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52" w:rsidRPr="00FF65F1" w:rsidRDefault="00391952" w:rsidP="00FF65F1">
      <w:pPr>
        <w:bidi/>
        <w:ind w:left="2160" w:firstLine="720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lang w:val="en-GB"/>
        </w:rPr>
        <w:t xml:space="preserve">  </w:t>
      </w:r>
      <w:r w:rsidR="00C80BE7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بسم الله الرحمن الرحيم</w:t>
      </w:r>
    </w:p>
    <w:p w:rsidR="00C80BE7" w:rsidRPr="00FF65F1" w:rsidRDefault="00391952" w:rsidP="00C80BE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معلوم</w:t>
      </w: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ات الاتصال</w:t>
      </w:r>
      <w:r w:rsidR="00C80BE7"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:</w:t>
      </w:r>
    </w:p>
    <w:p w:rsidR="00391952" w:rsidRPr="00FF65F1" w:rsidRDefault="00391952" w:rsidP="00C80BE7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رقم الهاتف النقال:</w:t>
      </w:r>
      <w:r w:rsidR="00B748DB">
        <w:rPr>
          <w:rFonts w:ascii="Traditional Arabic" w:hAnsi="Traditional Arabic" w:cs="Traditional Arabic"/>
          <w:sz w:val="24"/>
          <w:szCs w:val="24"/>
          <w:lang w:val="en-GB"/>
        </w:rPr>
        <w:t>+234803517113</w:t>
      </w:r>
      <w:r w:rsidRPr="00FF65F1">
        <w:rPr>
          <w:rFonts w:ascii="Traditional Arabic" w:hAnsi="Traditional Arabic" w:cs="Traditional Arabic"/>
          <w:sz w:val="24"/>
          <w:szCs w:val="24"/>
          <w:lang w:val="en-GB"/>
        </w:rPr>
        <w:t>4</w:t>
      </w:r>
    </w:p>
    <w:p w:rsidR="00391952" w:rsidRPr="00FF65F1" w:rsidRDefault="00391952" w:rsidP="00A13772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البريد الإلكتروني:</w:t>
      </w:r>
      <w:r w:rsidRPr="00FF65F1">
        <w:rPr>
          <w:rFonts w:ascii="Traditional Arabic" w:hAnsi="Traditional Arabic" w:cs="Traditional Arabic"/>
          <w:sz w:val="24"/>
          <w:szCs w:val="24"/>
        </w:rPr>
        <w:t xml:space="preserve"> </w:t>
      </w:r>
      <w:hyperlink r:id="rId9" w:history="1">
        <w:r w:rsidRPr="00FF65F1">
          <w:rPr>
            <w:rStyle w:val="Hyperlink"/>
            <w:rFonts w:ascii="Traditional Arabic" w:hAnsi="Traditional Arabic" w:cs="Traditional Arabic"/>
            <w:sz w:val="24"/>
            <w:szCs w:val="24"/>
          </w:rPr>
          <w:t>bunyahuza@gmail.com</w:t>
        </w:r>
      </w:hyperlink>
      <w:r w:rsidRPr="00FF65F1">
        <w:rPr>
          <w:rFonts w:ascii="Traditional Arabic" w:hAnsi="Traditional Arabic" w:cs="Traditional Arabic"/>
          <w:sz w:val="24"/>
          <w:szCs w:val="24"/>
        </w:rPr>
        <w:t>.</w:t>
      </w:r>
    </w:p>
    <w:p w:rsidR="00391952" w:rsidRPr="00FF65F1" w:rsidRDefault="00391952" w:rsidP="00391952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عنوان المراسلة البريدي: قسم اللغة العربية، كلية الآداب، جامعة ولاية كدونا، نيجيريا</w:t>
      </w:r>
    </w:p>
    <w:p w:rsidR="00391952" w:rsidRPr="00FF65F1" w:rsidRDefault="00391952" w:rsidP="0039195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معلومات شخصية:</w:t>
      </w:r>
    </w:p>
    <w:p w:rsidR="00C80BE7" w:rsidRPr="00FF65F1" w:rsidRDefault="003122D4" w:rsidP="00391952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>
        <w:rPr>
          <w:rFonts w:ascii="Traditional Arabic" w:hAnsi="Traditional Arabic" w:cs="Traditional Arabic"/>
          <w:sz w:val="32"/>
          <w:szCs w:val="32"/>
          <w:rtl/>
          <w:lang w:val="en-GB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</w:t>
      </w:r>
      <w:r w:rsidR="00C80BE7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سم كاملا : أمين يهوذا</w:t>
      </w:r>
    </w:p>
    <w:p w:rsidR="00C80BE7" w:rsidRPr="00FF65F1" w:rsidRDefault="00C80BE7" w:rsidP="00391952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تاريخ الميلاد:</w:t>
      </w:r>
      <w:r w:rsidR="00391952" w:rsidRPr="00FF65F1">
        <w:rPr>
          <w:rFonts w:ascii="Traditional Arabic" w:hAnsi="Traditional Arabic" w:cs="Traditional Arabic"/>
          <w:sz w:val="24"/>
          <w:szCs w:val="24"/>
          <w:lang w:val="en-GB"/>
        </w:rPr>
        <w:t xml:space="preserve">6-3-1982 </w:t>
      </w:r>
    </w:p>
    <w:p w:rsidR="00C80BE7" w:rsidRPr="00FF65F1" w:rsidRDefault="00C80BE7" w:rsidP="00C80BE7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الدولة والولاية والمحافظة: نيجيريا، كدونا، زاريا</w:t>
      </w:r>
    </w:p>
    <w:p w:rsidR="00C80BE7" w:rsidRPr="00FF65F1" w:rsidRDefault="00F6306C" w:rsidP="00C80BE7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حالة اجتماعية: متزوج </w:t>
      </w:r>
    </w:p>
    <w:p w:rsidR="00C80BE7" w:rsidRPr="00FF65F1" w:rsidRDefault="00C80BE7" w:rsidP="00C80BE7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اللغات المتقنة: الهوسا والعربية والإنجليزية</w:t>
      </w:r>
    </w:p>
    <w:p w:rsidR="00902DA0" w:rsidRPr="00FF65F1" w:rsidRDefault="00391952" w:rsidP="00902DA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ال</w:t>
      </w: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مؤهلات العلمية:</w:t>
      </w:r>
    </w:p>
    <w:p w:rsidR="00902DA0" w:rsidRPr="00FF65F1" w:rsidRDefault="00902DA0" w:rsidP="00A13772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الدكتوراه، 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في اللسانيات التطبيقية،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جامعة أحمد بلو، زاريا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، 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2021</w:t>
      </w:r>
      <w:r w:rsidR="00A04690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902DA0" w:rsidRPr="00FF65F1" w:rsidRDefault="00902DA0" w:rsidP="00902DA0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الماجستير في النقد العربي الحديث، جامعة بايرو، كنو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.2012</w:t>
      </w:r>
      <w:r w:rsidR="00E80E52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902DA0" w:rsidRPr="00FF65F1" w:rsidRDefault="00902DA0" w:rsidP="00902DA0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الليسانس في اللغة العربية، جامعة إفريقيا العالمية، الخرطوم، السودان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.2006م</w:t>
      </w:r>
    </w:p>
    <w:p w:rsidR="00902DA0" w:rsidRPr="00FF65F1" w:rsidRDefault="00902DA0" w:rsidP="00902DA0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الدبلوم في الدراسات العربية والإسلامية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والإنجليزية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، كلية التربية كورا، كنو، التابعة لمنظمة الدعوة الإسلامية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 2001م.</w:t>
      </w:r>
    </w:p>
    <w:p w:rsidR="00902DA0" w:rsidRPr="00FF65F1" w:rsidRDefault="00902DA0" w:rsidP="00902DA0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lastRenderedPageBreak/>
        <w:t>الثانوية والإعدادية: كلية الدراسات العربية</w:t>
      </w:r>
      <w:r w:rsidR="00FC1F1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لجماعة نصر الإسلام، زاريا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 1999م</w:t>
      </w:r>
    </w:p>
    <w:p w:rsidR="00FC1F1A" w:rsidRPr="00FF65F1" w:rsidRDefault="00DD0351" w:rsidP="00FC1F1A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التدرج</w:t>
      </w:r>
      <w:r w:rsidR="00FC1F1A"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ال</w:t>
      </w:r>
      <w:r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وظيفي</w:t>
      </w:r>
      <w:r w:rsidR="00FC1F1A"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:</w:t>
      </w:r>
    </w:p>
    <w:p w:rsidR="00FC1F1A" w:rsidRPr="00FF65F1" w:rsidRDefault="00FC1F1A" w:rsidP="00FC1F1A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محاضر متفرغ: جامعة ولاية كدونا</w:t>
      </w:r>
    </w:p>
    <w:p w:rsidR="00FC1F1A" w:rsidRPr="00FF65F1" w:rsidRDefault="00FC1F1A" w:rsidP="00FC1F1A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محاضر غير متفرغ: جامعة أحمد بلو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- زاريا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، 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و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كلية التربية الفدرالية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،-زاريا.</w:t>
      </w:r>
    </w:p>
    <w:p w:rsidR="009C007D" w:rsidRPr="00FF65F1" w:rsidRDefault="009C007D" w:rsidP="009C007D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مدرس متفرغ: مدرسة العلوم الحكومية للبنات، محافظة سوبا</w:t>
      </w:r>
    </w:p>
    <w:p w:rsidR="00AB645A" w:rsidRPr="00FF65F1" w:rsidRDefault="00CB2474" w:rsidP="009C007D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مدرس غ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ير متفرغ: كلية الدراسات العربية زاريا، والمدرسة الثانوية الحكومية، محافظة ط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َ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ن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ْ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ب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َ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ت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َّ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،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ولاية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كنو</w:t>
      </w:r>
    </w:p>
    <w:p w:rsidR="00DD0351" w:rsidRPr="00FF65F1" w:rsidRDefault="00DD0351" w:rsidP="00DD035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الاهتمامات البحثية:</w:t>
      </w:r>
    </w:p>
    <w:p w:rsidR="00DD0351" w:rsidRPr="00FF65F1" w:rsidRDefault="00160383" w:rsidP="00160383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اللسانيات الحديثة</w:t>
      </w: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</w:t>
      </w:r>
      <w:r>
        <w:rPr>
          <w:rFonts w:ascii="Traditional Arabic" w:hAnsi="Traditional Arabic" w:cs="Traditional Arabic"/>
          <w:sz w:val="32"/>
          <w:szCs w:val="32"/>
          <w:lang w:val="en-GB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و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النقد الأدبي الحديث</w:t>
      </w: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، </w:t>
      </w:r>
      <w:r w:rsidR="000E1A49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و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الفكر الإسلامي</w:t>
      </w: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</w:t>
      </w:r>
      <w:r w:rsidR="00DD035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والتنمية البشرية</w:t>
      </w:r>
    </w:p>
    <w:p w:rsidR="00DD0351" w:rsidRPr="00FF65F1" w:rsidRDefault="00DD0351" w:rsidP="00DD035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قائمة الأبحاث:</w:t>
      </w:r>
    </w:p>
    <w:p w:rsidR="005718D8" w:rsidRPr="00FF65F1" w:rsidRDefault="005718D8" w:rsidP="005718D8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البحوث </w:t>
      </w:r>
      <w:r w:rsidR="000E1A49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العلمية المنشورة في مجلات محكمة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:</w:t>
      </w:r>
    </w:p>
    <w:p w:rsidR="005718D8" w:rsidRPr="00FF65F1" w:rsidRDefault="005718D8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أنساق الأمن القومي في شعر الفوديين نموذجا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مجلة مركز البحوث، جامعة إفريقيا العالمية، السودان، 2014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5718D8" w:rsidRPr="00FF65F1" w:rsidRDefault="005718D8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التكرار ودلالته الشعرية في قصيدة قبلة الشعر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للسيد 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إ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براهيم 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أحمد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مقري، دراسة أسلوبية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مجلة معلمي اللغة العربية والدراسات العربية، كدونا، العدد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الأول:2012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5718D8" w:rsidRPr="00FF65F1" w:rsidRDefault="005718D8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التكنيك الفني لرمز المرأة في ديوان العشاريات للسيد إبراهيم 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أحمد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مقري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مجلة القرطاس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قسم اللغة العربية جامعة ولاية كدونا، العدد الثاني:2014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5718D8" w:rsidRPr="00FF65F1" w:rsidRDefault="005718D8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تقويم مناهج تدريس اللغة العربية في نيجيريا للصفوف الإعدادية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مجلة دولية تربوية، جامعة أحمد بلو، نيجيريا2014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5718D8" w:rsidRPr="00FF65F1" w:rsidRDefault="005718D8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أنماط المفارقة التصويرية في ديوان منبع الحب للسيد إبراهيم 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أحمد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مقري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مجلة الآفاق، جامعة ولاية بوشي، نيجيريا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-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العدد الأول: 2015</w:t>
      </w:r>
    </w:p>
    <w:p w:rsidR="005718D8" w:rsidRPr="00FF65F1" w:rsidRDefault="005718D8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lastRenderedPageBreak/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اللغة العربية في الجامعات النيجيرية وتحديات العولمة اللغوية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مجلة معلمي اللغة العربية، العدد الثاني: 2015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5718D8" w:rsidRDefault="001A574D" w:rsidP="005718D8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val="en-G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"اللغة العربية في نيجيريا، جامعة ولاية كدونا نموذجا" مجلة قسم اللغة العربية،</w:t>
      </w:r>
      <w:r w:rsidR="00E32A4B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جامعة غطو، ولاية بوشي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</w:p>
    <w:p w:rsidR="00E32A4B" w:rsidRPr="00FF65F1" w:rsidRDefault="00E32A4B" w:rsidP="00E32A4B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"دور رحلة الحج في نشر التعليم العربي الإسلامي في غرب إفريقيا، شمال نيجيريا نموذجا" مجلة قراءآت إفريقية، 2017م عدد 31</w:t>
      </w:r>
    </w:p>
    <w:p w:rsidR="005718D8" w:rsidRPr="00FF65F1" w:rsidRDefault="002F17ED" w:rsidP="005718D8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المؤتمرات الدولية والمحلية:</w:t>
      </w:r>
    </w:p>
    <w:p w:rsidR="002F17ED" w:rsidRPr="00FF65F1" w:rsidRDefault="002F17ED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شعرية النص ومقاييسها: شعر الإلورن نموذجا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" المؤتمر الدولي الأول </w:t>
      </w:r>
      <w:r w:rsidR="00151BFA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بعنوان "الشيخ آدم عبد الله الإلورن وأعماله"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جامعة إلورن</w:t>
      </w:r>
      <w:r w:rsidR="00151BFA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الفدرالية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</w:t>
      </w:r>
      <w:r w:rsidR="00702AC6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نيجيريا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2012م</w:t>
      </w:r>
    </w:p>
    <w:p w:rsidR="002F17ED" w:rsidRPr="00FF65F1" w:rsidRDefault="005C2664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2F17ED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تأثير اللغة الع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ربية في لغة الهوسا: دراسة وصفية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2F17ED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</w:t>
      </w:r>
      <w:r w:rsidR="00151BFA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المؤتمر الدولي بعنوان"التراث اللغوي والأدبي والنقد العربي في الآداب العالمية"</w:t>
      </w:r>
      <w:r w:rsidR="002F17ED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جامعة اليرموك، إربد المملكة الأردنية الهاشمية 2015</w:t>
      </w:r>
      <w:r w:rsidR="008F4E20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2F17ED" w:rsidRPr="00FF65F1" w:rsidRDefault="005C2664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2F17ED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تأ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ثير المؤلفات العربية التركية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في</w:t>
      </w:r>
      <w:r w:rsidR="002F17ED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إنتاجات علماء نيجيريا: رؤية استشرافية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151BFA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المؤتمر الدولي بعنوان" العلاقة </w:t>
      </w:r>
      <w:r w:rsidR="00E47EE4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التركية الإفريقية" مركز البحوث، جامعة إفريقيا العالمية، الخرطوم. 2015م</w:t>
      </w:r>
    </w:p>
    <w:p w:rsidR="00F21FFC" w:rsidRPr="00FF65F1" w:rsidRDefault="00F21FFC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E80E52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المذهب المالكي </w:t>
      </w:r>
      <w:r w:rsidR="00E80E52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ودوره في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الوحدة</w:t>
      </w:r>
      <w:r w:rsidR="00E80E52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الإسلامية والتعايش السلمي في نيجيريا، 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بعنوان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="00A13772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E80E52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دور المذهب المالكي في ترسيخ العلاقة بين المغرب وإفريقيا جنوب الصحراء"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جميعة الشيخ ماء العين تزنيت، أكادير، المملكة المغربية 2016</w:t>
      </w:r>
      <w:r w:rsidR="009D69F5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F21FFC" w:rsidRPr="00FF65F1" w:rsidRDefault="00DD67E7" w:rsidP="00E80E52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البعد التواصلي باللغة العربية في مواسم الحج: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حجاج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نيجيريا نموذجا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 المؤتمر الدولي بعنوان " الحج في الإسلام وحجاج نيجيريا"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مؤتمر الحج، إعداد الملحق الثقافي 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للمملكة العربية السعودية 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وجامعة أحمد بلو. 2012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CC1D4F" w:rsidRPr="00A13772" w:rsidRDefault="00DD7846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مستويات حضور وغياب نص ال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انطلاق</w:t>
      </w:r>
      <w:r w:rsidR="00160383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في ترجمة صالح قورا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، 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كتاب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(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النهج الحميد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)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أنموذجا" المؤتمر المحلي</w:t>
      </w:r>
      <w:r w:rsidR="00DA1E6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بعنوان" ترجمة النص العربي والإسلامي والتعايش الديني"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جمعية معلمي اللغة العرب</w:t>
      </w:r>
      <w:r w:rsidR="00DA1E61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ية والدراسات الإسلامية،</w:t>
      </w:r>
      <w:r w:rsidR="00DA1E6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ولاية سكتو2014</w:t>
      </w:r>
      <w:r w:rsidR="00DA1E61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F21FFC" w:rsidRPr="00FF65F1" w:rsidRDefault="00265CB9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lastRenderedPageBreak/>
        <w:t>"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لغة الهوسا في كتابات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العرب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"المؤتمر الدولي بعنوان،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لغة الهوسا</w:t>
      </w:r>
      <w:r w:rsidR="00160383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: الماضي والحاضر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والمستقبل" قسم اللغة واللغويات، جامعة ولاية كدونا نيجيريا، 2014م</w:t>
      </w:r>
    </w:p>
    <w:p w:rsidR="00F21FFC" w:rsidRPr="00FF65F1" w:rsidRDefault="00265CB9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الم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رأة السودانية في الشعر العربي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نيجيري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 المؤتمر الدولي بعنوان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(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العلاقة السودانية 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النيجيرية)</w:t>
      </w:r>
      <w:r w:rsidR="00842454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جامعة بايرو النيجيرية 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و</w:t>
      </w:r>
      <w:r w:rsidR="00842454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جامعة دلنج وجامعة أم درمان السودانيتان، 2015م</w:t>
      </w:r>
    </w:p>
    <w:p w:rsidR="008E3BF4" w:rsidRPr="00FF65F1" w:rsidRDefault="008E3BF4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FF65F1">
        <w:rPr>
          <w:rFonts w:ascii="Traditional Arabic" w:hAnsi="Traditional Arabic" w:cs="Traditional Arabic"/>
          <w:sz w:val="32"/>
          <w:szCs w:val="32"/>
          <w:rtl/>
        </w:rPr>
        <w:t>الإرهاب: الإطار</w:t>
      </w:r>
      <w:r w:rsidR="00DA408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F65F1">
        <w:rPr>
          <w:rFonts w:ascii="Traditional Arabic" w:hAnsi="Traditional Arabic" w:cs="Traditional Arabic"/>
          <w:sz w:val="32"/>
          <w:szCs w:val="32"/>
          <w:rtl/>
        </w:rPr>
        <w:t>الخطابي وتبعاته على النص الديني</w:t>
      </w:r>
      <w:r w:rsidRPr="00FF65F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F65F1">
        <w:rPr>
          <w:rFonts w:ascii="Traditional Arabic" w:hAnsi="Traditional Arabic" w:cs="Traditional Arabic"/>
          <w:sz w:val="32"/>
          <w:szCs w:val="32"/>
          <w:rtl/>
        </w:rPr>
        <w:t>دراسة نصية تداولية</w:t>
      </w:r>
      <w:r w:rsidRPr="00FF65F1">
        <w:rPr>
          <w:rFonts w:ascii="Traditional Arabic" w:hAnsi="Traditional Arabic" w:cs="Traditional Arabic" w:hint="cs"/>
          <w:sz w:val="32"/>
          <w:szCs w:val="32"/>
          <w:rtl/>
        </w:rPr>
        <w:t>" المؤتمر المؤتمر الدولي بعنوان" الإسلام وتحديات تطور القرن الواحد والعشرين" قسم الدراسات الإسلامية، جامعة بايرو كنو.2015م</w:t>
      </w:r>
    </w:p>
    <w:p w:rsidR="00F21FFC" w:rsidRPr="00FF65F1" w:rsidRDefault="006A740F" w:rsidP="00160383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F21FF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في إطار فهم القرآن الكريم: الذوق الأدبي نموذجا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 المؤتمر الدولي بعنوان" القرآن: بين الماضي والحاضر والمستقبل" مركز الدراسات القرآنية، جامعة بايرو، كنو. 2015م</w:t>
      </w:r>
    </w:p>
    <w:p w:rsidR="00AB645A" w:rsidRPr="00FF65F1" w:rsidRDefault="00AB645A" w:rsidP="002F17E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كتب منشورة:</w:t>
      </w:r>
    </w:p>
    <w:p w:rsidR="00AB645A" w:rsidRPr="00FF65F1" w:rsidRDefault="003F1471" w:rsidP="003F1471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AB645A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بنية القصيدة في ديوان 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سير القلب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للشيخ إبراهيم نياس"</w:t>
      </w:r>
    </w:p>
    <w:p w:rsidR="00AB645A" w:rsidRPr="00FF65F1" w:rsidRDefault="00CC3AC7" w:rsidP="00CC3AC7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ب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ِ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يب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ِ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ين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ْ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خادمة من الجنوب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رواية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فنية</w:t>
      </w:r>
    </w:p>
    <w:p w:rsidR="00D2486F" w:rsidRPr="00FF65F1" w:rsidRDefault="00CC3AC7" w:rsidP="00CC3AC7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في جنح الليل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رواية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فنية</w:t>
      </w:r>
    </w:p>
    <w:p w:rsidR="00D2486F" w:rsidRPr="00FF65F1" w:rsidRDefault="00CC3AC7" w:rsidP="00CC3AC7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إنها إفريقيا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"</w:t>
      </w:r>
      <w:r w:rsidR="00D2486F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قصص قصيرة و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مقالات</w:t>
      </w:r>
    </w:p>
    <w:p w:rsidR="00D2486F" w:rsidRPr="00FF65F1" w:rsidRDefault="00B51783" w:rsidP="00D2486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/>
        </w:rPr>
        <w:t>أنشطة القطاع الأكاديمي والاجتماعي</w:t>
      </w:r>
      <w:r w:rsidR="00D2486F" w:rsidRPr="00FF65F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:</w:t>
      </w:r>
    </w:p>
    <w:p w:rsidR="00791EEE" w:rsidRDefault="00791EEE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 w:hint="cs"/>
          <w:sz w:val="32"/>
          <w:szCs w:val="32"/>
          <w:lang w:val="en-G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سكرتير مجلة القرطاس اللغوية والأدبية، قسم اللغة العربية، كلية الآداب، جامعة ولاية كدونا، 2021- اليوم</w:t>
      </w:r>
    </w:p>
    <w:p w:rsidR="00DA408C" w:rsidRDefault="00DA408C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مسئول مكتب الامتحانات، قسم اللغة العربية، كلية الآداب، جامعة ولاية كدونا، 2018-2020م</w:t>
      </w:r>
    </w:p>
    <w:p w:rsidR="00100F3D" w:rsidRPr="00FF65F1" w:rsidRDefault="00B51783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منسق الندوات ب</w:t>
      </w:r>
      <w:r w:rsidR="00100F3D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قسم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اللغة العربية، جامعة ولاية كدونا، نيجيريا 2014م</w:t>
      </w:r>
    </w:p>
    <w:p w:rsidR="00100F3D" w:rsidRPr="00FF65F1" w:rsidRDefault="00421EA2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سكرتير لجنة إعداد المؤتمر الدولي في المخطوطات العربية في غرب إفريقيا</w:t>
      </w:r>
      <w:r w:rsidR="00B51783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 قسم اللغة العربية، جامعة ولاية كدونا</w:t>
      </w:r>
      <w:r w:rsidR="00A74D3C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 2016م</w:t>
      </w:r>
    </w:p>
    <w:p w:rsidR="00421EA2" w:rsidRPr="00FF65F1" w:rsidRDefault="00421EA2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lastRenderedPageBreak/>
        <w:t>سكرتير اللجنة التحضيرية لمسابقة السيرة النبوية والمؤتمر الدولي في السيرة النبوية، شركة نصرت 2015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</w:t>
      </w:r>
    </w:p>
    <w:p w:rsidR="00A74D3C" w:rsidRPr="00FF65F1" w:rsidRDefault="00A74D3C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مدير معهد طيبة للبحوث والتدريب، نيجيريا،</w:t>
      </w:r>
      <w:r w:rsidR="00DA408C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2015- 2017م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</w:t>
      </w:r>
    </w:p>
    <w:p w:rsidR="00A74D3C" w:rsidRPr="00FF65F1" w:rsidRDefault="00A74D3C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مدير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الأكاديمي ل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مركز الإحسان للتربية الإسلامية .زاريا</w:t>
      </w:r>
      <w:r w:rsidR="00DA408C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 2016-2017م</w:t>
      </w:r>
    </w:p>
    <w:p w:rsidR="00A74D3C" w:rsidRPr="00FF65F1" w:rsidRDefault="008C4CFB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الأمين العام لاتحاد خريجي كلية الدراسات العربية لجماعة نصر الإسلام، زاريا، 2010- 2016م</w:t>
      </w:r>
    </w:p>
    <w:p w:rsidR="00421EA2" w:rsidRPr="00FF65F1" w:rsidRDefault="00421EA2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رئيس رابطة الأدب </w:t>
      </w:r>
      <w:r w:rsidR="00A74D3C"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>الإسلامي، جامعة إفريقيا العال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مية، الخرطوم،</w:t>
      </w:r>
      <w:r w:rsidR="00A74D3C"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 السودان</w:t>
      </w: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2004-2005</w:t>
      </w:r>
    </w:p>
    <w:p w:rsidR="00421EA2" w:rsidRPr="00FF65F1" w:rsidRDefault="008C4CFB" w:rsidP="00791EEE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الأمين العام </w:t>
      </w:r>
      <w:r w:rsidR="00791EEE">
        <w:rPr>
          <w:rFonts w:ascii="Traditional Arabic" w:hAnsi="Traditional Arabic" w:cs="Traditional Arabic" w:hint="cs"/>
          <w:sz w:val="32"/>
          <w:szCs w:val="32"/>
          <w:rtl/>
          <w:lang w:val="en-GB"/>
        </w:rPr>
        <w:t xml:space="preserve">والمدرب المعتمد </w:t>
      </w:r>
      <w:r w:rsidRPr="00FF65F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بلجنة الدعوة والإعلام لجماعة النهضة الإسلامية العالمية، فرع ولاية كدونا</w:t>
      </w:r>
      <w:r w:rsidR="00DA408C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، 2015- إلى الآن</w:t>
      </w:r>
    </w:p>
    <w:p w:rsidR="00D2486F" w:rsidRPr="00FF65F1" w:rsidRDefault="00D2486F" w:rsidP="00D2486F">
      <w:pPr>
        <w:bidi/>
        <w:rPr>
          <w:rFonts w:ascii="Traditional Arabic" w:hAnsi="Traditional Arabic" w:cs="Traditional Arabic"/>
          <w:sz w:val="32"/>
          <w:szCs w:val="32"/>
          <w:rtl/>
          <w:lang w:val="en-GB"/>
        </w:rPr>
      </w:pPr>
    </w:p>
    <w:p w:rsidR="009C007D" w:rsidRPr="00FF65F1" w:rsidRDefault="009C007D" w:rsidP="00AB645A">
      <w:pPr>
        <w:bidi/>
        <w:rPr>
          <w:rFonts w:ascii="Traditional Arabic" w:hAnsi="Traditional Arabic" w:cs="Traditional Arabic"/>
          <w:sz w:val="32"/>
          <w:szCs w:val="32"/>
          <w:lang w:val="en-GB"/>
        </w:rPr>
      </w:pPr>
      <w:r w:rsidRPr="00FF65F1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  </w:t>
      </w:r>
    </w:p>
    <w:sectPr w:rsidR="009C007D" w:rsidRPr="00FF65F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B5" w:rsidRDefault="00AA27B5" w:rsidP="007D53FB">
      <w:pPr>
        <w:spacing w:after="0" w:line="240" w:lineRule="auto"/>
      </w:pPr>
      <w:r>
        <w:separator/>
      </w:r>
    </w:p>
  </w:endnote>
  <w:endnote w:type="continuationSeparator" w:id="0">
    <w:p w:rsidR="00AA27B5" w:rsidRDefault="00AA27B5" w:rsidP="007D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3FB" w:rsidRDefault="007D5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A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3FB" w:rsidRDefault="007D5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B5" w:rsidRDefault="00AA27B5" w:rsidP="007D53FB">
      <w:pPr>
        <w:spacing w:after="0" w:line="240" w:lineRule="auto"/>
      </w:pPr>
      <w:r>
        <w:separator/>
      </w:r>
    </w:p>
  </w:footnote>
  <w:footnote w:type="continuationSeparator" w:id="0">
    <w:p w:rsidR="00AA27B5" w:rsidRDefault="00AA27B5" w:rsidP="007D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7"/>
    <w:multiLevelType w:val="hybridMultilevel"/>
    <w:tmpl w:val="DDEA0BD6"/>
    <w:lvl w:ilvl="0" w:tplc="E7F4182E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4331"/>
    <w:multiLevelType w:val="hybridMultilevel"/>
    <w:tmpl w:val="82D47158"/>
    <w:lvl w:ilvl="0" w:tplc="B972FC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4431"/>
    <w:multiLevelType w:val="hybridMultilevel"/>
    <w:tmpl w:val="8558FABA"/>
    <w:lvl w:ilvl="0" w:tplc="09F0AA52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D66"/>
    <w:multiLevelType w:val="hybridMultilevel"/>
    <w:tmpl w:val="9E0E0AF4"/>
    <w:lvl w:ilvl="0" w:tplc="3C40F04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FAF"/>
    <w:rsid w:val="0002068D"/>
    <w:rsid w:val="000E1A49"/>
    <w:rsid w:val="00100F3D"/>
    <w:rsid w:val="00127FAF"/>
    <w:rsid w:val="00151BFA"/>
    <w:rsid w:val="0015300D"/>
    <w:rsid w:val="00160383"/>
    <w:rsid w:val="001A574D"/>
    <w:rsid w:val="001E27C5"/>
    <w:rsid w:val="00265CB9"/>
    <w:rsid w:val="002F17ED"/>
    <w:rsid w:val="002F7FA4"/>
    <w:rsid w:val="003122D4"/>
    <w:rsid w:val="00391952"/>
    <w:rsid w:val="003F1471"/>
    <w:rsid w:val="00421EA2"/>
    <w:rsid w:val="005718D8"/>
    <w:rsid w:val="005C2664"/>
    <w:rsid w:val="006A5FD6"/>
    <w:rsid w:val="006A740F"/>
    <w:rsid w:val="00702AC6"/>
    <w:rsid w:val="007070EF"/>
    <w:rsid w:val="007275FD"/>
    <w:rsid w:val="0075334C"/>
    <w:rsid w:val="00791EEE"/>
    <w:rsid w:val="007D53FB"/>
    <w:rsid w:val="00842454"/>
    <w:rsid w:val="008C4CFB"/>
    <w:rsid w:val="008E3BF4"/>
    <w:rsid w:val="008F4E20"/>
    <w:rsid w:val="00902DA0"/>
    <w:rsid w:val="009C007D"/>
    <w:rsid w:val="009D69F5"/>
    <w:rsid w:val="00A04690"/>
    <w:rsid w:val="00A13772"/>
    <w:rsid w:val="00A74D3C"/>
    <w:rsid w:val="00A86AAE"/>
    <w:rsid w:val="00AA27B5"/>
    <w:rsid w:val="00AB645A"/>
    <w:rsid w:val="00B30079"/>
    <w:rsid w:val="00B51783"/>
    <w:rsid w:val="00B748DB"/>
    <w:rsid w:val="00C72BA1"/>
    <w:rsid w:val="00C80BE7"/>
    <w:rsid w:val="00CB2474"/>
    <w:rsid w:val="00CC1D4F"/>
    <w:rsid w:val="00CC3AC7"/>
    <w:rsid w:val="00D2486F"/>
    <w:rsid w:val="00DA1E61"/>
    <w:rsid w:val="00DA408C"/>
    <w:rsid w:val="00DD0351"/>
    <w:rsid w:val="00DD15AC"/>
    <w:rsid w:val="00DD67E7"/>
    <w:rsid w:val="00DD7846"/>
    <w:rsid w:val="00E32A4B"/>
    <w:rsid w:val="00E47EE4"/>
    <w:rsid w:val="00E80E52"/>
    <w:rsid w:val="00EC5D97"/>
    <w:rsid w:val="00F033DD"/>
    <w:rsid w:val="00F21FFC"/>
    <w:rsid w:val="00F6306C"/>
    <w:rsid w:val="00FC1F1A"/>
    <w:rsid w:val="00FD0DD1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07203487msonormal">
    <w:name w:val="yiv4907203487msonormal"/>
    <w:basedOn w:val="Normal"/>
    <w:rsid w:val="001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3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3BF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3BF4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FB"/>
  </w:style>
  <w:style w:type="paragraph" w:styleId="Footer">
    <w:name w:val="footer"/>
    <w:basedOn w:val="Normal"/>
    <w:link w:val="FooterChar"/>
    <w:uiPriority w:val="99"/>
    <w:unhideWhenUsed/>
    <w:rsid w:val="007D5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unyahu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8A5A-6E8B-4F29-9193-1D317917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DAYYIB</dc:creator>
  <cp:keywords/>
  <dc:description/>
  <cp:lastModifiedBy>user</cp:lastModifiedBy>
  <cp:revision>45</cp:revision>
  <dcterms:created xsi:type="dcterms:W3CDTF">2016-10-24T14:01:00Z</dcterms:created>
  <dcterms:modified xsi:type="dcterms:W3CDTF">2021-05-12T09:53:00Z</dcterms:modified>
</cp:coreProperties>
</file>