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36" w:rsidRPr="00FD7A36" w:rsidRDefault="00FD7A36" w:rsidP="00FD7A36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32"/>
          <w:szCs w:val="32"/>
        </w:rPr>
      </w:pPr>
      <w:r w:rsidRPr="00FD7A3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8E9D708" wp14:editId="5DEB02CE">
            <wp:simplePos x="0" y="0"/>
            <wp:positionH relativeFrom="column">
              <wp:posOffset>-318770</wp:posOffset>
            </wp:positionH>
            <wp:positionV relativeFrom="paragraph">
              <wp:posOffset>67945</wp:posOffset>
            </wp:positionV>
            <wp:extent cx="1102995" cy="1514475"/>
            <wp:effectExtent l="57150" t="57150" r="59055" b="66675"/>
            <wp:wrapNone/>
            <wp:docPr id="1" name="صورة 1" descr="46282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282F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" t="2417" r="4327" b="6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514475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A36" w:rsidRPr="00FD7A36" w:rsidRDefault="00FD7A36" w:rsidP="00FD7A36">
      <w:pPr>
        <w:tabs>
          <w:tab w:val="right" w:pos="4105"/>
        </w:tabs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32"/>
          <w:szCs w:val="32"/>
          <w:lang w:bidi="ar-EG"/>
        </w:rPr>
      </w:pPr>
      <w:r w:rsidRPr="00FD7A36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مختصر السيرة الذاتية</w:t>
      </w:r>
    </w:p>
    <w:p w:rsidR="00FD7A36" w:rsidRPr="00FD7A36" w:rsidRDefault="00FD7A36" w:rsidP="00FD7A3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FD7A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د/ أيمن احمد محمد الدلوع</w:t>
      </w:r>
    </w:p>
    <w:p w:rsidR="00FD7A36" w:rsidRPr="00FD7A36" w:rsidRDefault="00FD7A36" w:rsidP="00FD7A3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FD7A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أستاذ القانون ال</w:t>
      </w:r>
      <w:r w:rsidRPr="00FD7A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خاص</w:t>
      </w:r>
      <w:r w:rsidRPr="00FD7A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المساعد</w:t>
      </w:r>
    </w:p>
    <w:p w:rsidR="00FD7A36" w:rsidRPr="00FD7A36" w:rsidRDefault="00FD7A36" w:rsidP="00FD7A36">
      <w:pPr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FD7A36">
        <w:rPr>
          <w:rFonts w:ascii="Arial" w:eastAsia="Times New Roman" w:hAnsi="Arial" w:cs="Arial"/>
          <w:sz w:val="28"/>
          <w:szCs w:val="28"/>
        </w:rPr>
        <w:t xml:space="preserve">Ayman Ahmad </w:t>
      </w:r>
      <w:proofErr w:type="spellStart"/>
      <w:r w:rsidRPr="00FD7A36">
        <w:rPr>
          <w:rFonts w:ascii="Arial" w:eastAsia="Times New Roman" w:hAnsi="Arial" w:cs="Arial"/>
          <w:sz w:val="28"/>
          <w:szCs w:val="28"/>
        </w:rPr>
        <w:t>Mohmmed</w:t>
      </w:r>
      <w:proofErr w:type="spellEnd"/>
      <w:r w:rsidRPr="00FD7A3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D7A36">
        <w:rPr>
          <w:rFonts w:ascii="Arial" w:eastAsia="Times New Roman" w:hAnsi="Arial" w:cs="Arial"/>
          <w:sz w:val="28"/>
          <w:szCs w:val="28"/>
        </w:rPr>
        <w:t>Aldlloe</w:t>
      </w:r>
      <w:proofErr w:type="spellEnd"/>
    </w:p>
    <w:p w:rsidR="00FD7A36" w:rsidRPr="00FD7A36" w:rsidRDefault="00FD7A36" w:rsidP="00FD7A36">
      <w:pPr>
        <w:shd w:val="thinDiagCross" w:color="FFFFFF" w:fill="C0C0C0"/>
        <w:tabs>
          <w:tab w:val="left" w:pos="1620"/>
          <w:tab w:val="left" w:pos="3240"/>
          <w:tab w:val="left" w:pos="6660"/>
          <w:tab w:val="right" w:pos="8286"/>
        </w:tabs>
        <w:bidi/>
        <w:spacing w:before="120" w:after="0" w:line="240" w:lineRule="auto"/>
        <w:ind w:right="26"/>
        <w:jc w:val="both"/>
        <w:rPr>
          <w:rFonts w:ascii="Arial" w:eastAsia="SimSun" w:hAnsi="Arial" w:cs="Arial"/>
          <w:bCs/>
          <w:color w:val="000000"/>
          <w:sz w:val="32"/>
          <w:szCs w:val="32"/>
          <w:lang w:eastAsia="zh-CN" w:bidi="ar-EG"/>
        </w:rPr>
      </w:pPr>
      <w:r w:rsidRPr="00FD7A36">
        <w:rPr>
          <w:rFonts w:ascii="Arial" w:eastAsia="SimSun" w:hAnsi="Arial" w:cs="Arial" w:hint="cs"/>
          <w:bCs/>
          <w:color w:val="000000"/>
          <w:sz w:val="32"/>
          <w:szCs w:val="32"/>
          <w:rtl/>
          <w:lang w:eastAsia="zh-CN" w:bidi="ar-EG"/>
        </w:rPr>
        <w:t>بيانات التواصل:</w:t>
      </w:r>
    </w:p>
    <w:p w:rsidR="00FD7A36" w:rsidRPr="00FD7A36" w:rsidRDefault="00FD7A36" w:rsidP="00FD7A36">
      <w:pPr>
        <w:numPr>
          <w:ilvl w:val="0"/>
          <w:numId w:val="4"/>
        </w:numPr>
        <w:tabs>
          <w:tab w:val="left" w:pos="8312"/>
        </w:tabs>
        <w:bidi/>
        <w:spacing w:after="0" w:line="264" w:lineRule="auto"/>
        <w:jc w:val="lowKashida"/>
        <w:rPr>
          <w:rFonts w:ascii="Arial" w:eastAsia="SimSun" w:hAnsi="Arial" w:cs="Arial"/>
          <w:bCs/>
          <w:color w:val="000000"/>
          <w:sz w:val="28"/>
          <w:szCs w:val="28"/>
          <w:lang w:eastAsia="zh-CN" w:bidi="ar-EG"/>
        </w:rPr>
      </w:pPr>
      <w:r w:rsidRPr="00FD7A36">
        <w:rPr>
          <w:rFonts w:ascii="Arial" w:eastAsia="SimSun" w:hAnsi="Arial" w:cs="Arial" w:hint="cs"/>
          <w:bCs/>
          <w:color w:val="000000"/>
          <w:sz w:val="28"/>
          <w:szCs w:val="28"/>
          <w:rtl/>
          <w:lang w:eastAsia="zh-CN" w:bidi="ar-EG"/>
        </w:rPr>
        <w:t xml:space="preserve">رقم الهاتف بالمملكة العربية السعودية: </w:t>
      </w:r>
      <w:r w:rsidRPr="00FD7A36">
        <w:rPr>
          <w:rFonts w:ascii="Arial" w:eastAsia="SimSun" w:hAnsi="Arial" w:cs="Arial" w:hint="cs"/>
          <w:b/>
          <w:color w:val="000000"/>
          <w:sz w:val="28"/>
          <w:szCs w:val="28"/>
          <w:rtl/>
          <w:lang w:eastAsia="zh-CN" w:bidi="ar-EG"/>
        </w:rPr>
        <w:t>00966541936312</w:t>
      </w:r>
    </w:p>
    <w:p w:rsidR="00FD7A36" w:rsidRPr="00FD7A36" w:rsidRDefault="00FD7A36" w:rsidP="00FD7A36">
      <w:pPr>
        <w:numPr>
          <w:ilvl w:val="0"/>
          <w:numId w:val="4"/>
        </w:numPr>
        <w:tabs>
          <w:tab w:val="left" w:pos="8312"/>
        </w:tabs>
        <w:bidi/>
        <w:spacing w:after="0" w:line="264" w:lineRule="auto"/>
        <w:ind w:left="357" w:hanging="357"/>
        <w:jc w:val="lowKashida"/>
        <w:rPr>
          <w:rFonts w:ascii="Arial" w:eastAsia="SimSun" w:hAnsi="Arial" w:cs="Arial"/>
          <w:b/>
          <w:color w:val="000000"/>
          <w:sz w:val="28"/>
          <w:szCs w:val="28"/>
          <w:lang w:eastAsia="zh-CN" w:bidi="ar-EG"/>
        </w:rPr>
      </w:pPr>
      <w:r w:rsidRPr="00FD7A36">
        <w:rPr>
          <w:rFonts w:ascii="Arial" w:eastAsia="SimSun" w:hAnsi="Arial" w:cs="Arial" w:hint="cs"/>
          <w:bCs/>
          <w:color w:val="000000"/>
          <w:sz w:val="28"/>
          <w:szCs w:val="28"/>
          <w:rtl/>
          <w:lang w:eastAsia="zh-CN" w:bidi="ar-EG"/>
        </w:rPr>
        <w:t xml:space="preserve">البريد الإلكتروني: </w:t>
      </w:r>
      <w:hyperlink r:id="rId7" w:history="1">
        <w:r w:rsidRPr="00FD7A36">
          <w:rPr>
            <w:rFonts w:ascii="Arial" w:eastAsia="SimSun" w:hAnsi="Arial" w:cs="Arial"/>
            <w:bCs/>
            <w:color w:val="0000FF"/>
            <w:sz w:val="28"/>
            <w:szCs w:val="28"/>
            <w:u w:val="single"/>
            <w:lang w:eastAsia="zh-CN" w:bidi="ar-EG"/>
          </w:rPr>
          <w:t xml:space="preserve">ayman.eldlloe@gmail.com </w:t>
        </w:r>
      </w:hyperlink>
      <w:r w:rsidRPr="00FD7A36">
        <w:rPr>
          <w:rFonts w:ascii="Arial" w:eastAsia="SimSun" w:hAnsi="Arial" w:cs="Arial"/>
          <w:bCs/>
          <w:color w:val="000000"/>
          <w:sz w:val="28"/>
          <w:szCs w:val="28"/>
          <w:lang w:eastAsia="zh-CN" w:bidi="ar-EG"/>
        </w:rPr>
        <w:t xml:space="preserve">     </w:t>
      </w:r>
      <w:hyperlink r:id="rId8" w:history="1">
        <w:r w:rsidRPr="00FD7A36">
          <w:rPr>
            <w:rFonts w:ascii="Arial" w:eastAsia="SimSun" w:hAnsi="Arial" w:cs="Arial"/>
            <w:bCs/>
            <w:color w:val="0000FF"/>
            <w:sz w:val="28"/>
            <w:szCs w:val="28"/>
            <w:u w:val="single"/>
            <w:lang w:eastAsia="zh-CN" w:bidi="ar-EG"/>
          </w:rPr>
          <w:t>ayman.aldlloa@yahoo.com</w:t>
        </w:r>
      </w:hyperlink>
      <w:r w:rsidRPr="00FD7A36">
        <w:rPr>
          <w:rFonts w:ascii="Arial" w:eastAsia="SimSun" w:hAnsi="Arial" w:cs="Arial"/>
          <w:bCs/>
          <w:color w:val="0000FF"/>
          <w:sz w:val="28"/>
          <w:szCs w:val="28"/>
          <w:u w:val="single"/>
          <w:lang w:eastAsia="zh-CN" w:bidi="ar-EG"/>
        </w:rPr>
        <w:t xml:space="preserve"> &amp; </w:t>
      </w:r>
      <w:r w:rsidRPr="00FD7A36">
        <w:rPr>
          <w:rFonts w:ascii="Arial" w:eastAsia="SimSun" w:hAnsi="Arial" w:cs="Arial" w:hint="cs"/>
          <w:bCs/>
          <w:color w:val="0000FF"/>
          <w:sz w:val="28"/>
          <w:szCs w:val="28"/>
          <w:u w:val="single"/>
          <w:rtl/>
          <w:lang w:eastAsia="zh-CN" w:bidi="ar-EG"/>
        </w:rPr>
        <w:t xml:space="preserve"> </w:t>
      </w:r>
    </w:p>
    <w:p w:rsidR="00FD7A36" w:rsidRPr="00FD7A36" w:rsidRDefault="00FD7A36" w:rsidP="00FD7A36">
      <w:pPr>
        <w:numPr>
          <w:ilvl w:val="0"/>
          <w:numId w:val="4"/>
        </w:numPr>
        <w:tabs>
          <w:tab w:val="left" w:pos="8312"/>
        </w:tabs>
        <w:bidi/>
        <w:spacing w:before="120" w:after="120" w:line="264" w:lineRule="auto"/>
        <w:ind w:left="2372" w:right="-180" w:hanging="2340"/>
        <w:jc w:val="lowKashida"/>
        <w:rPr>
          <w:rFonts w:ascii="Arial" w:eastAsia="SimSun" w:hAnsi="Arial" w:cs="Arial"/>
          <w:bCs/>
          <w:color w:val="000000"/>
          <w:sz w:val="28"/>
          <w:szCs w:val="28"/>
          <w:lang w:eastAsia="zh-CN" w:bidi="ar-EG"/>
        </w:rPr>
      </w:pPr>
      <w:r w:rsidRPr="00FD7A36">
        <w:rPr>
          <w:rFonts w:ascii="Arial" w:eastAsia="SimSun" w:hAnsi="Arial" w:cs="Arial" w:hint="cs"/>
          <w:bCs/>
          <w:color w:val="000000"/>
          <w:sz w:val="28"/>
          <w:szCs w:val="28"/>
          <w:rtl/>
          <w:lang w:eastAsia="zh-CN" w:bidi="ar-EG"/>
        </w:rPr>
        <w:t>الإقامة الآن:</w:t>
      </w:r>
      <w:r w:rsidRPr="00FD7A36">
        <w:rPr>
          <w:rFonts w:ascii="Arial" w:eastAsia="SimSun" w:hAnsi="Arial" w:cs="Arial" w:hint="cs"/>
          <w:b/>
          <w:color w:val="000000"/>
          <w:sz w:val="28"/>
          <w:szCs w:val="28"/>
          <w:rtl/>
          <w:lang w:eastAsia="zh-CN" w:bidi="ar-EG"/>
        </w:rPr>
        <w:t xml:space="preserve"> السعودية-القصيم-بريدة-حي ال</w:t>
      </w:r>
      <w:r w:rsidRPr="00FD7A36">
        <w:rPr>
          <w:rFonts w:ascii="Arial" w:eastAsia="SimSun" w:hAnsi="Arial" w:cs="Arial" w:hint="cs"/>
          <w:b/>
          <w:color w:val="000000"/>
          <w:sz w:val="28"/>
          <w:szCs w:val="28"/>
          <w:rtl/>
          <w:lang w:eastAsia="zh-CN"/>
        </w:rPr>
        <w:t>نور-ش العدل</w:t>
      </w:r>
      <w:r w:rsidRPr="00FD7A36">
        <w:rPr>
          <w:rFonts w:ascii="Arial" w:eastAsia="SimSun" w:hAnsi="Arial" w:cs="Arial" w:hint="cs"/>
          <w:b/>
          <w:color w:val="000000"/>
          <w:sz w:val="28"/>
          <w:szCs w:val="28"/>
          <w:rtl/>
          <w:lang w:eastAsia="zh-CN" w:bidi="ar-EG"/>
        </w:rPr>
        <w:t>.</w:t>
      </w:r>
    </w:p>
    <w:p w:rsidR="00FD7A36" w:rsidRPr="00FD7A36" w:rsidRDefault="00FD7A36" w:rsidP="00FD7A36">
      <w:pPr>
        <w:shd w:val="thinDiagCross" w:color="FFFFFF" w:fill="C0C0C0"/>
        <w:tabs>
          <w:tab w:val="left" w:pos="1620"/>
          <w:tab w:val="left" w:pos="3240"/>
          <w:tab w:val="left" w:pos="6660"/>
          <w:tab w:val="right" w:pos="8286"/>
        </w:tabs>
        <w:bidi/>
        <w:spacing w:before="120" w:after="0" w:line="240" w:lineRule="auto"/>
        <w:ind w:right="26"/>
        <w:rPr>
          <w:rFonts w:ascii="Arial" w:eastAsia="SimSun" w:hAnsi="Arial" w:cs="Arial"/>
          <w:bCs/>
          <w:color w:val="000000"/>
          <w:sz w:val="32"/>
          <w:szCs w:val="32"/>
          <w:lang w:eastAsia="zh-CN" w:bidi="ar-EG"/>
        </w:rPr>
      </w:pPr>
      <w:r w:rsidRPr="00FD7A36">
        <w:rPr>
          <w:rFonts w:ascii="Arial" w:eastAsia="SimSun" w:hAnsi="Arial" w:cs="Arial" w:hint="cs"/>
          <w:bCs/>
          <w:color w:val="000000"/>
          <w:sz w:val="32"/>
          <w:szCs w:val="32"/>
          <w:rtl/>
          <w:lang w:eastAsia="zh-CN" w:bidi="ar-EG"/>
        </w:rPr>
        <w:t>بيانات شخصية:</w:t>
      </w:r>
    </w:p>
    <w:p w:rsidR="00FD7A36" w:rsidRPr="00FD7A36" w:rsidRDefault="00FD7A36" w:rsidP="00FD7A36">
      <w:pPr>
        <w:numPr>
          <w:ilvl w:val="0"/>
          <w:numId w:val="4"/>
        </w:numPr>
        <w:tabs>
          <w:tab w:val="left" w:pos="8312"/>
        </w:tabs>
        <w:bidi/>
        <w:spacing w:after="120" w:line="264" w:lineRule="auto"/>
        <w:ind w:left="357" w:right="-646" w:hanging="357"/>
        <w:jc w:val="both"/>
        <w:rPr>
          <w:rFonts w:ascii="Arial" w:eastAsia="SimSun" w:hAnsi="Arial" w:cs="Arial"/>
          <w:b/>
          <w:color w:val="000000"/>
          <w:sz w:val="28"/>
          <w:szCs w:val="28"/>
          <w:lang w:eastAsia="zh-CN" w:bidi="ar-EG"/>
        </w:rPr>
      </w:pPr>
      <w:r w:rsidRPr="00FD7A36">
        <w:rPr>
          <w:rFonts w:ascii="Arial" w:eastAsia="SimSun" w:hAnsi="Arial" w:cs="Arial" w:hint="cs"/>
          <w:bCs/>
          <w:color w:val="000000"/>
          <w:sz w:val="28"/>
          <w:szCs w:val="28"/>
          <w:rtl/>
          <w:lang w:eastAsia="zh-CN" w:bidi="ar-EG"/>
        </w:rPr>
        <w:t>تاريخ الميلاد</w:t>
      </w:r>
      <w:r w:rsidRPr="00FD7A36">
        <w:rPr>
          <w:rFonts w:ascii="Arial" w:eastAsia="SimSun" w:hAnsi="Arial" w:cs="Arial" w:hint="cs"/>
          <w:b/>
          <w:color w:val="000000"/>
          <w:sz w:val="28"/>
          <w:szCs w:val="28"/>
          <w:rtl/>
          <w:lang w:eastAsia="zh-CN" w:bidi="ar-EG"/>
        </w:rPr>
        <w:t>: 13/5/1979م.</w:t>
      </w:r>
      <w:r w:rsidRPr="00FD7A36">
        <w:rPr>
          <w:rFonts w:ascii="Arial" w:eastAsia="SimSun" w:hAnsi="Arial" w:cs="Arial" w:hint="cs"/>
          <w:b/>
          <w:color w:val="000000"/>
          <w:sz w:val="28"/>
          <w:szCs w:val="28"/>
          <w:rtl/>
          <w:lang w:eastAsia="zh-CN" w:bidi="ar-DZ"/>
        </w:rPr>
        <w:t xml:space="preserve"> </w:t>
      </w:r>
    </w:p>
    <w:p w:rsidR="00FD7A36" w:rsidRPr="00FD7A36" w:rsidRDefault="00FD7A36" w:rsidP="00FD7A36">
      <w:pPr>
        <w:numPr>
          <w:ilvl w:val="0"/>
          <w:numId w:val="4"/>
        </w:numPr>
        <w:tabs>
          <w:tab w:val="left" w:pos="8312"/>
        </w:tabs>
        <w:bidi/>
        <w:spacing w:after="120" w:line="264" w:lineRule="auto"/>
        <w:ind w:left="357" w:right="-646" w:hanging="357"/>
        <w:jc w:val="both"/>
        <w:rPr>
          <w:rFonts w:ascii="Arial" w:eastAsia="SimSun" w:hAnsi="Arial" w:cs="Arial"/>
          <w:b/>
          <w:color w:val="000000"/>
          <w:sz w:val="28"/>
          <w:szCs w:val="28"/>
          <w:lang w:eastAsia="zh-CN" w:bidi="ar-EG"/>
        </w:rPr>
      </w:pPr>
      <w:r w:rsidRPr="00FD7A36">
        <w:rPr>
          <w:rFonts w:ascii="Arial" w:eastAsia="SimSun" w:hAnsi="Arial" w:cs="Arial" w:hint="cs"/>
          <w:bCs/>
          <w:color w:val="000000"/>
          <w:sz w:val="28"/>
          <w:szCs w:val="28"/>
          <w:rtl/>
          <w:lang w:eastAsia="zh-CN" w:bidi="ar-EG"/>
        </w:rPr>
        <w:t>الجنسية</w:t>
      </w:r>
      <w:r w:rsidRPr="00FD7A36">
        <w:rPr>
          <w:rFonts w:ascii="Arial" w:eastAsia="SimSun" w:hAnsi="Arial" w:cs="Arial" w:hint="cs"/>
          <w:b/>
          <w:color w:val="000000"/>
          <w:sz w:val="28"/>
          <w:szCs w:val="28"/>
          <w:rtl/>
          <w:lang w:eastAsia="zh-CN" w:bidi="ar-EG"/>
        </w:rPr>
        <w:t>:</w:t>
      </w:r>
      <w:r w:rsidRPr="00FD7A36">
        <w:rPr>
          <w:rFonts w:ascii="Arial" w:eastAsia="SimSun" w:hAnsi="Arial" w:cs="Arial"/>
          <w:b/>
          <w:color w:val="000000"/>
          <w:sz w:val="28"/>
          <w:szCs w:val="28"/>
          <w:lang w:eastAsia="zh-CN" w:bidi="ar-EG"/>
        </w:rPr>
        <w:t xml:space="preserve"> </w:t>
      </w:r>
      <w:r w:rsidRPr="00FD7A36">
        <w:rPr>
          <w:rFonts w:ascii="Arial" w:eastAsia="SimSun" w:hAnsi="Arial" w:cs="Arial" w:hint="cs"/>
          <w:b/>
          <w:color w:val="000000"/>
          <w:sz w:val="28"/>
          <w:szCs w:val="28"/>
          <w:rtl/>
          <w:lang w:eastAsia="zh-CN" w:bidi="ar-EG"/>
        </w:rPr>
        <w:t>مصري.</w:t>
      </w:r>
      <w:r w:rsidRPr="00FD7A36">
        <w:rPr>
          <w:rFonts w:ascii="Arial" w:eastAsia="SimSun" w:hAnsi="Arial" w:cs="Arial"/>
          <w:b/>
          <w:color w:val="000000"/>
          <w:sz w:val="28"/>
          <w:szCs w:val="28"/>
          <w:lang w:eastAsia="zh-CN" w:bidi="ar-EG"/>
        </w:rPr>
        <w:t xml:space="preserve">                    </w:t>
      </w:r>
      <w:r w:rsidRPr="00FD7A36">
        <w:rPr>
          <w:rFonts w:ascii="Arial" w:eastAsia="SimSun" w:hAnsi="Arial" w:cs="Arial" w:hint="cs"/>
          <w:bCs/>
          <w:color w:val="000000"/>
          <w:sz w:val="28"/>
          <w:szCs w:val="28"/>
          <w:rtl/>
          <w:lang w:eastAsia="zh-CN" w:bidi="ar-EG"/>
        </w:rPr>
        <w:t>الحالة الاجتماعية</w:t>
      </w:r>
      <w:r w:rsidRPr="00FD7A36">
        <w:rPr>
          <w:rFonts w:ascii="Arial" w:eastAsia="SimSun" w:hAnsi="Arial" w:cs="Arial" w:hint="cs"/>
          <w:b/>
          <w:color w:val="000000"/>
          <w:sz w:val="28"/>
          <w:szCs w:val="28"/>
          <w:rtl/>
          <w:lang w:eastAsia="zh-CN" w:bidi="ar-EG"/>
        </w:rPr>
        <w:t>: متزوج.</w:t>
      </w:r>
    </w:p>
    <w:p w:rsidR="00FD7A36" w:rsidRPr="00FD7A36" w:rsidRDefault="00FD7A36" w:rsidP="00FD7A36">
      <w:pPr>
        <w:numPr>
          <w:ilvl w:val="0"/>
          <w:numId w:val="4"/>
        </w:numPr>
        <w:tabs>
          <w:tab w:val="left" w:pos="8312"/>
        </w:tabs>
        <w:bidi/>
        <w:spacing w:after="120" w:line="264" w:lineRule="auto"/>
        <w:ind w:left="357" w:right="-646" w:hanging="357"/>
        <w:jc w:val="both"/>
        <w:rPr>
          <w:rFonts w:ascii="Arial" w:eastAsia="SimSun" w:hAnsi="Arial" w:cs="Arial"/>
          <w:b/>
          <w:color w:val="000000"/>
          <w:sz w:val="28"/>
          <w:szCs w:val="28"/>
          <w:lang w:eastAsia="zh-CN" w:bidi="ar-EG"/>
        </w:rPr>
      </w:pPr>
      <w:r w:rsidRPr="00FD7A36">
        <w:rPr>
          <w:rFonts w:ascii="Times New Roman" w:eastAsia="SimSun" w:hAnsi="Times New Roman" w:cs="Times New Roman" w:hint="cs"/>
          <w:bCs/>
          <w:color w:val="000000"/>
          <w:sz w:val="28"/>
          <w:szCs w:val="28"/>
          <w:rtl/>
          <w:lang w:eastAsia="zh-CN" w:bidi="ar-EG"/>
        </w:rPr>
        <w:t>معرفة اللغات</w:t>
      </w:r>
      <w:r w:rsidRPr="00FD7A36">
        <w:rPr>
          <w:rFonts w:ascii="Times New Roman" w:eastAsia="SimSun" w:hAnsi="Times New Roman" w:cs="Times New Roman" w:hint="cs"/>
          <w:b/>
          <w:color w:val="000000"/>
          <w:sz w:val="28"/>
          <w:szCs w:val="28"/>
          <w:rtl/>
          <w:lang w:eastAsia="zh-CN" w:bidi="ar-EG"/>
        </w:rPr>
        <w:t>:</w:t>
      </w:r>
      <w:r w:rsidRPr="00FD7A3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ar-EG"/>
        </w:rPr>
        <w:t xml:space="preserve"> </w:t>
      </w:r>
      <w:r w:rsidRPr="00FD7A36">
        <w:rPr>
          <w:rFonts w:ascii="Times New Roman" w:eastAsia="SimSun" w:hAnsi="Times New Roman" w:cs="Times New Roman" w:hint="cs"/>
          <w:b/>
          <w:color w:val="000000"/>
          <w:sz w:val="28"/>
          <w:szCs w:val="28"/>
          <w:rtl/>
          <w:lang w:eastAsia="zh-CN" w:bidi="ar-EG"/>
        </w:rPr>
        <w:t xml:space="preserve">العربية </w:t>
      </w:r>
      <w:r w:rsidRPr="00FD7A36">
        <w:rPr>
          <w:rFonts w:ascii="Times New Roman" w:eastAsia="SimSun" w:hAnsi="Times New Roman" w:cs="Times New Roman"/>
          <w:b/>
          <w:color w:val="000000"/>
          <w:sz w:val="28"/>
          <w:szCs w:val="28"/>
          <w:rtl/>
          <w:lang w:eastAsia="zh-CN" w:bidi="ar-EG"/>
        </w:rPr>
        <w:t>–</w:t>
      </w:r>
      <w:r w:rsidRPr="00FD7A36">
        <w:rPr>
          <w:rFonts w:ascii="Times New Roman" w:eastAsia="SimSun" w:hAnsi="Times New Roman" w:cs="Times New Roman" w:hint="cs"/>
          <w:b/>
          <w:color w:val="000000"/>
          <w:sz w:val="28"/>
          <w:szCs w:val="28"/>
          <w:rtl/>
          <w:lang w:eastAsia="zh-CN" w:bidi="ar-EG"/>
        </w:rPr>
        <w:t xml:space="preserve"> الإنجليزية.</w:t>
      </w:r>
      <w:r w:rsidRPr="00FD7A36">
        <w:rPr>
          <w:rFonts w:ascii="Arial" w:eastAsia="SimSun" w:hAnsi="Arial" w:cs="Arial"/>
          <w:b/>
          <w:color w:val="000000"/>
          <w:sz w:val="28"/>
          <w:szCs w:val="28"/>
          <w:lang w:eastAsia="zh-CN" w:bidi="ar-EG"/>
        </w:rPr>
        <w:t xml:space="preserve"> </w:t>
      </w:r>
      <w:r w:rsidRPr="00FD7A36">
        <w:rPr>
          <w:rFonts w:ascii="Times New Roman" w:eastAsia="SimSun" w:hAnsi="Times New Roman" w:cs="Times New Roman" w:hint="cs"/>
          <w:bCs/>
          <w:color w:val="000000"/>
          <w:sz w:val="28"/>
          <w:szCs w:val="28"/>
          <w:rtl/>
          <w:lang w:eastAsia="zh-CN" w:bidi="ar-EG"/>
        </w:rPr>
        <w:t>رقم جواز السفر</w:t>
      </w:r>
      <w:r w:rsidRPr="00FD7A36">
        <w:rPr>
          <w:rFonts w:ascii="Times New Roman" w:eastAsia="SimSun" w:hAnsi="Times New Roman" w:cs="Times New Roman" w:hint="cs"/>
          <w:b/>
          <w:color w:val="000000"/>
          <w:sz w:val="28"/>
          <w:szCs w:val="28"/>
          <w:rtl/>
          <w:lang w:eastAsia="zh-CN" w:bidi="ar-EG"/>
        </w:rPr>
        <w:t xml:space="preserve">: </w:t>
      </w:r>
      <w:r w:rsidRPr="00FD7A36">
        <w:rPr>
          <w:rFonts w:ascii="Arial" w:eastAsia="SimSun" w:hAnsi="Arial" w:cs="Arial"/>
          <w:bCs/>
          <w:color w:val="000000"/>
          <w:sz w:val="28"/>
          <w:szCs w:val="28"/>
          <w:lang w:eastAsia="zh-CN" w:bidi="ar-EG"/>
        </w:rPr>
        <w:t>A13862398</w:t>
      </w:r>
    </w:p>
    <w:p w:rsidR="00FD7A36" w:rsidRPr="00FD7A36" w:rsidRDefault="00FD7A36" w:rsidP="00FD7A36">
      <w:pPr>
        <w:numPr>
          <w:ilvl w:val="0"/>
          <w:numId w:val="4"/>
        </w:numPr>
        <w:tabs>
          <w:tab w:val="left" w:pos="8312"/>
        </w:tabs>
        <w:bidi/>
        <w:spacing w:after="120" w:line="264" w:lineRule="auto"/>
        <w:ind w:left="357" w:right="-646" w:hanging="357"/>
        <w:jc w:val="both"/>
        <w:rPr>
          <w:rFonts w:ascii="Arial" w:eastAsia="SimSun" w:hAnsi="Arial" w:cs="Arial"/>
          <w:b/>
          <w:color w:val="000000"/>
          <w:sz w:val="28"/>
          <w:szCs w:val="28"/>
          <w:rtl/>
          <w:lang w:eastAsia="zh-CN" w:bidi="ar-EG"/>
        </w:rPr>
      </w:pPr>
      <w:r w:rsidRPr="00FD7A36">
        <w:rPr>
          <w:rFonts w:ascii="Times New Roman" w:eastAsia="SimSun" w:hAnsi="Times New Roman" w:cs="Times New Roman" w:hint="cs"/>
          <w:bCs/>
          <w:color w:val="000000"/>
          <w:sz w:val="28"/>
          <w:szCs w:val="28"/>
          <w:rtl/>
          <w:lang w:eastAsia="zh-CN"/>
        </w:rPr>
        <w:t>رخصة السياقة المصرية:</w:t>
      </w:r>
      <w:r w:rsidRPr="00FD7A36">
        <w:rPr>
          <w:rFonts w:ascii="Times New Roman" w:eastAsia="SimSun" w:hAnsi="Times New Roman" w:cs="Times New Roman" w:hint="cs"/>
          <w:b/>
          <w:color w:val="000000"/>
          <w:sz w:val="28"/>
          <w:szCs w:val="28"/>
          <w:rtl/>
          <w:lang w:eastAsia="zh-CN"/>
        </w:rPr>
        <w:t xml:space="preserve"> رخصة بلا قيود.</w:t>
      </w:r>
    </w:p>
    <w:p w:rsidR="00FD7A36" w:rsidRPr="00FD7A36" w:rsidRDefault="00FD7A36" w:rsidP="00FD7A36">
      <w:pPr>
        <w:shd w:val="thinDiagCross" w:color="FFFFFF" w:fill="C0C0C0"/>
        <w:tabs>
          <w:tab w:val="left" w:pos="1620"/>
          <w:tab w:val="left" w:pos="3240"/>
          <w:tab w:val="left" w:pos="6660"/>
          <w:tab w:val="right" w:pos="8286"/>
        </w:tabs>
        <w:bidi/>
        <w:spacing w:before="120" w:after="0" w:line="240" w:lineRule="auto"/>
        <w:ind w:right="26"/>
        <w:rPr>
          <w:rFonts w:ascii="Arial" w:eastAsia="SimSun" w:hAnsi="Arial" w:cs="Arial"/>
          <w:bCs/>
          <w:color w:val="000000"/>
          <w:sz w:val="32"/>
          <w:szCs w:val="32"/>
          <w:rtl/>
          <w:lang w:eastAsia="zh-CN" w:bidi="ar-EG"/>
        </w:rPr>
      </w:pPr>
      <w:r w:rsidRPr="00FD7A36">
        <w:rPr>
          <w:rFonts w:ascii="Arial" w:eastAsia="SimSun" w:hAnsi="Arial" w:cs="Arial" w:hint="cs"/>
          <w:bCs/>
          <w:color w:val="000000"/>
          <w:sz w:val="32"/>
          <w:szCs w:val="32"/>
          <w:rtl/>
          <w:lang w:eastAsia="zh-CN" w:bidi="ar-EG"/>
        </w:rPr>
        <w:t>المؤهلات العلمية:</w:t>
      </w:r>
    </w:p>
    <w:p w:rsidR="00FD7A36" w:rsidRPr="00FD7A36" w:rsidRDefault="00FD7A36" w:rsidP="00FD7A36">
      <w:pPr>
        <w:numPr>
          <w:ilvl w:val="0"/>
          <w:numId w:val="2"/>
        </w:numPr>
        <w:tabs>
          <w:tab w:val="left" w:pos="-35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ليسانس شريعة وقانون جامعة الأزهر 2003م.</w:t>
      </w:r>
    </w:p>
    <w:p w:rsidR="00FD7A36" w:rsidRPr="00FD7A36" w:rsidRDefault="00FD7A36" w:rsidP="00FD7A36">
      <w:pPr>
        <w:numPr>
          <w:ilvl w:val="0"/>
          <w:numId w:val="2"/>
        </w:numPr>
        <w:tabs>
          <w:tab w:val="left" w:pos="-35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ماجستير في الحقوق جامعة طنطا 2006م:</w:t>
      </w:r>
    </w:p>
    <w:p w:rsidR="00FD7A36" w:rsidRPr="00FD7A36" w:rsidRDefault="00FD7A36" w:rsidP="00FD7A36">
      <w:pPr>
        <w:tabs>
          <w:tab w:val="left" w:pos="1045"/>
          <w:tab w:val="left" w:pos="2726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  <w:t>أ-دبلوم الدراسات العليا في الشريعة الإسلامية</w:t>
      </w:r>
      <w:r w:rsidRPr="00FD7A36">
        <w:rPr>
          <w:rFonts w:ascii="Times New Roman" w:eastAsia="Times New Roman" w:hAnsi="Times New Roman" w:cs="Times New Roman"/>
          <w:sz w:val="28"/>
          <w:szCs w:val="28"/>
          <w:lang w:bidi="ar-EG"/>
        </w:rPr>
        <w:t>)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كلي</w:t>
      </w:r>
      <w:r w:rsidRPr="00FD7A36">
        <w:rPr>
          <w:rFonts w:ascii="Times New Roman" w:eastAsia="Times New Roman" w:hAnsi="Times New Roman" w:cs="Times New Roman" w:hint="eastAsia"/>
          <w:sz w:val="28"/>
          <w:szCs w:val="28"/>
          <w:rtl/>
        </w:rPr>
        <w:t>ة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الحقوق بطنطا):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2004م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FD7A36" w:rsidRPr="00FD7A36" w:rsidRDefault="00FD7A36" w:rsidP="00FD7A36">
      <w:pPr>
        <w:tabs>
          <w:tab w:val="left" w:pos="1045"/>
          <w:tab w:val="left" w:pos="2726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  <w:t>ب-دبلوم الدراسات العليا في القانون الخاص</w:t>
      </w:r>
      <w:r w:rsidRPr="00FD7A36">
        <w:rPr>
          <w:rFonts w:ascii="Times New Roman" w:eastAsia="Times New Roman" w:hAnsi="Times New Roman" w:cs="Times New Roman"/>
          <w:sz w:val="28"/>
          <w:szCs w:val="28"/>
          <w:lang w:bidi="ar-EG"/>
        </w:rPr>
        <w:t>)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كلي</w:t>
      </w:r>
      <w:r w:rsidRPr="00FD7A36">
        <w:rPr>
          <w:rFonts w:ascii="Times New Roman" w:eastAsia="Times New Roman" w:hAnsi="Times New Roman" w:cs="Times New Roman" w:hint="eastAsia"/>
          <w:sz w:val="28"/>
          <w:szCs w:val="28"/>
          <w:rtl/>
        </w:rPr>
        <w:t>ة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الحقوق بطنطا):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2006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>م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.  </w:t>
      </w:r>
    </w:p>
    <w:p w:rsidR="00FD7A36" w:rsidRPr="00FD7A36" w:rsidRDefault="00FD7A36" w:rsidP="00FD7A36">
      <w:pPr>
        <w:bidi/>
        <w:spacing w:after="0" w:line="240" w:lineRule="auto"/>
        <w:ind w:left="685" w:hanging="325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3-حاصل على الدكتوراه في الحقوق في موضوع (المس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>ؤ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ولية المدنية الناشئة عن التعاقد الإلكتروني)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2014 كلية الحقوق جامعة طنطا.</w:t>
      </w:r>
    </w:p>
    <w:p w:rsidR="00FD7A36" w:rsidRPr="00FD7A36" w:rsidRDefault="00FD7A36" w:rsidP="00FD7A36">
      <w:pPr>
        <w:bidi/>
        <w:spacing w:after="0" w:line="240" w:lineRule="auto"/>
        <w:ind w:left="685" w:hanging="325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4-حاصل على عدة دورات في الحاسب الآلي واللغة الإنجليزية.</w:t>
      </w:r>
    </w:p>
    <w:p w:rsidR="00FD7A36" w:rsidRPr="00FD7A36" w:rsidRDefault="00FD7A36" w:rsidP="00FD7A36">
      <w:pPr>
        <w:shd w:val="thinDiagCross" w:color="FFFFFF" w:fill="C0C0C0"/>
        <w:tabs>
          <w:tab w:val="left" w:pos="1620"/>
          <w:tab w:val="left" w:pos="3240"/>
          <w:tab w:val="left" w:pos="6660"/>
          <w:tab w:val="right" w:pos="8286"/>
        </w:tabs>
        <w:bidi/>
        <w:spacing w:before="120" w:after="0" w:line="240" w:lineRule="auto"/>
        <w:ind w:right="26"/>
        <w:rPr>
          <w:rFonts w:ascii="Arial" w:eastAsia="SimSun" w:hAnsi="Arial" w:cs="Arial"/>
          <w:bCs/>
          <w:color w:val="000000"/>
          <w:sz w:val="32"/>
          <w:szCs w:val="32"/>
          <w:lang w:eastAsia="zh-CN" w:bidi="ar-EG"/>
        </w:rPr>
      </w:pPr>
      <w:r w:rsidRPr="00FD7A36">
        <w:rPr>
          <w:rFonts w:ascii="Arial" w:eastAsia="SimSun" w:hAnsi="Arial" w:cs="Arial" w:hint="cs"/>
          <w:bCs/>
          <w:color w:val="000000"/>
          <w:sz w:val="32"/>
          <w:szCs w:val="32"/>
          <w:rtl/>
          <w:lang w:eastAsia="zh-CN" w:bidi="ar-EG"/>
        </w:rPr>
        <w:t>الخبرات العملية:</w:t>
      </w:r>
    </w:p>
    <w:p w:rsidR="00FD7A36" w:rsidRPr="00FD7A36" w:rsidRDefault="00FD7A36" w:rsidP="00FD7A36">
      <w:pPr>
        <w:numPr>
          <w:ilvl w:val="0"/>
          <w:numId w:val="3"/>
        </w:numPr>
        <w:tabs>
          <w:tab w:val="left" w:pos="360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أستاذ القانون المدني المساعد ب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العديد من جامعات مصر والمملكة، والمستشار القانوني للعديد من مكاتب المحاماة والشركات داخل المملكة، وقد </w:t>
      </w:r>
      <w:r w:rsidRPr="00FD7A36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عمل </w:t>
      </w:r>
      <w:r w:rsidRPr="00FD7A36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مدرسا للمواد الشرعية بجامعة الازهر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، ثم 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محامياً ومستشاراً قانونياً بكبرى مكاتب المحاماة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، وعضو فني في وزارة العدل بمصر، كما 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عمل مستشارا قانونيا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ومدربًا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للمعهد الأمريكي للغات والدراسات الدولية والقانونية ً في الفترة 2010م حتى 9/12/2014م.</w:t>
      </w:r>
    </w:p>
    <w:p w:rsidR="00FD7A36" w:rsidRPr="00FD7A36" w:rsidRDefault="00FD7A36" w:rsidP="00FD7A36">
      <w:pPr>
        <w:numPr>
          <w:ilvl w:val="0"/>
          <w:numId w:val="3"/>
        </w:numPr>
        <w:tabs>
          <w:tab w:val="left" w:pos="360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قام بعدة دورات متخصصة في الموضوعات التالية (التأهيل القانوني -التحكيم-الأحوال الشخصية والمواريث-الاستشارات القانونية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>، ومهارات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مهنة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>المحاماة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، 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>الممارسات التطبيقية لقانون العمل، وفنيات صياغة العقود والمذكرات، وعدة دورات متخصصة للإداريين ...الخ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) كما شارك في العديد من الندوات والمؤتمرات، ولجان فض المنازعات.</w:t>
      </w:r>
    </w:p>
    <w:p w:rsidR="00FD7A36" w:rsidRPr="00FD7A36" w:rsidRDefault="00FD7A36" w:rsidP="00FD7A36">
      <w:pPr>
        <w:shd w:val="thinDiagCross" w:color="FFFFFF" w:fill="C0C0C0"/>
        <w:tabs>
          <w:tab w:val="left" w:pos="1620"/>
          <w:tab w:val="left" w:pos="3240"/>
          <w:tab w:val="left" w:pos="6660"/>
          <w:tab w:val="right" w:pos="8286"/>
        </w:tabs>
        <w:bidi/>
        <w:spacing w:before="120" w:after="0" w:line="240" w:lineRule="auto"/>
        <w:ind w:right="26"/>
        <w:rPr>
          <w:rFonts w:ascii="Arial" w:eastAsia="SimSun" w:hAnsi="Arial" w:cs="Arial"/>
          <w:bCs/>
          <w:color w:val="000000"/>
          <w:sz w:val="32"/>
          <w:szCs w:val="32"/>
          <w:rtl/>
          <w:lang w:eastAsia="zh-CN" w:bidi="ar-EG"/>
        </w:rPr>
      </w:pPr>
      <w:r w:rsidRPr="00FD7A36">
        <w:rPr>
          <w:rFonts w:ascii="Arial" w:eastAsia="SimSun" w:hAnsi="Arial" w:cs="Arial" w:hint="cs"/>
          <w:bCs/>
          <w:color w:val="000000"/>
          <w:sz w:val="32"/>
          <w:szCs w:val="32"/>
          <w:rtl/>
          <w:lang w:eastAsia="zh-CN" w:bidi="ar-EG"/>
        </w:rPr>
        <w:t>الأبحاث والمؤلفات العلمية والمقررات الدراسية: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المسئولية المدنية الناشئة عن التعاقد الإلكتروني 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دار الجامعة الجديدة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)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الاسكندرية 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201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4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D7A36" w:rsidRPr="00FD7A36" w:rsidRDefault="00FD7A36" w:rsidP="00C613E3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حماية حق الملكية في الشريعة والقانون وانعكاساتها على حفظ أمن واستقرار المجتمع، بحث م</w:t>
      </w:r>
      <w:r w:rsidR="00C613E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قدم الى 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المؤتمر الأول، لكلية الحقوق جامعة طنطا 2014.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المسئولية المدنية في مرحلة التفاوض الإلكتروني، بحث منشور في المجلة العلمية لكلية الحقوق بشبين الكوم، جامعة المنوفية 2014.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التنظيم القانوني للتوثيق الإلكتروني، بحث</w:t>
      </w:r>
      <w:r w:rsidR="00057AE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منشور في المجلة العلمية لكلية الحقوق بطنطا 2015.</w:t>
      </w:r>
    </w:p>
    <w:p w:rsidR="00FD7A36" w:rsidRPr="00FD7A36" w:rsidRDefault="00FD7A36" w:rsidP="00057AE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حماية الملكية الفكرية وأثرها على تشجيع الاستثمار، بحث مقدم </w:t>
      </w:r>
      <w:r w:rsidR="00057AE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ل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لمؤتمر الثاني لكلية الحقوق جامعة طنطا 2015.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lastRenderedPageBreak/>
        <w:t xml:space="preserve"> المسئولية عن الأشياء الخطرة وتطبيقها على شبكات المحمول، دار الجامعة الجديدة الاسكندرية 2015.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PT Bold Heading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عقد النشر الإلكتروني، دار الجامعة الجديدة الاسكندرية 2015</w:t>
      </w:r>
      <w:r w:rsidRPr="00FD7A36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حقوق والتزامات السائح</w:t>
      </w:r>
      <w:r w:rsidR="00057AE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، بحث مقدم ل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لمؤتمر الثالث لكلية الحقوق جامعة طنطا 2016.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مبدأ الم</w:t>
      </w:r>
      <w:proofErr w:type="spellStart"/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>واءمة</w:t>
      </w:r>
      <w:proofErr w:type="spellEnd"/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وأثره على تفسير العقود المدنية، دار الجامعة الجديدة الاسكندرية 2016.</w:t>
      </w:r>
    </w:p>
    <w:p w:rsidR="00FD7A36" w:rsidRPr="00FD7A36" w:rsidRDefault="00FD7A36" w:rsidP="00FD7A36">
      <w:pPr>
        <w:numPr>
          <w:ilvl w:val="0"/>
          <w:numId w:val="1"/>
        </w:numPr>
        <w:tabs>
          <w:tab w:val="num" w:pos="865"/>
        </w:tabs>
        <w:bidi/>
        <w:spacing w:after="0" w:line="240" w:lineRule="auto"/>
        <w:ind w:left="685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شرح قانون الأحوال الشخصية العُماني، دار الجامعة الجديدة الاسكندرية 2016.</w:t>
      </w:r>
    </w:p>
    <w:p w:rsidR="00FD7A36" w:rsidRPr="00FD7A36" w:rsidRDefault="00FD7A36" w:rsidP="00FD7A36">
      <w:pPr>
        <w:numPr>
          <w:ilvl w:val="0"/>
          <w:numId w:val="1"/>
        </w:numPr>
        <w:tabs>
          <w:tab w:val="num" w:pos="865"/>
        </w:tabs>
        <w:bidi/>
        <w:spacing w:after="0" w:line="240" w:lineRule="auto"/>
        <w:ind w:left="685" w:hanging="260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المسؤولية المدنية " دراسة تأصيلية مقارنة بما عليه النظام السعودي" 1437ه، كتاب دراسي مقرر على طلاب قسم النظم والحقوق بالمملكة العربية السعودية، دار الأيام بالأردن 2017م.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التحكيم في العقود المدنية دراسة تطبيقية على منظومة العمل القانوني في الدول العربية، الجامعة الجديدة الإسكندرية 2016م.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النيابة في التعاقد، دراسة مقارنة، دار الجامعة الجديدة الاسكندرية 2016.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المسؤولية المدنية الناشئة عن الممارسات غير المشروعة عبر مواقع التواصل الاجتماعي، دار الجامعة الجديدة الإسكندرية 2017م.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حماية حق الملكية الفكرية في القانونيين الجوي والفضائي، بحث مقدم للمشاركة في فعاليات مؤتمر الشارقة بعنوان" </w:t>
      </w:r>
      <w:r w:rsidRPr="00FD7A36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قضايا معاصرة في القانونين الجوي والفضائي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" 22،23/2/2017م.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أثر 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تغير القوة الشرائية للنقود على عقد العمل، دار الجامعة الجديدة الإسكندرية 2017م.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احكام المواريث والوصايا، دار الأيام للنشر والتوزيع-عمان الأردن 2017م.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الشرح المفيد لنظام العمل السعودي الجديد، مقرر منشور بمكتبة المتنبي</w:t>
      </w:r>
      <w:r w:rsidR="00057AE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(الرياض)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1438هـ.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تاريخ القوانين والنظم مقرر منشور بمكتبة المتنبي 1439هـ.</w:t>
      </w:r>
    </w:p>
    <w:p w:rsidR="00FD7A36" w:rsidRPr="00FD7A36" w:rsidRDefault="00FD7A36" w:rsidP="00FD7A36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الشرح الوافي لنظام التأمينات الاجتماعية السعودي </w:t>
      </w:r>
      <w:r w:rsidRPr="00FD7A36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مقرر منشور بمكتبة المتنبي 14</w:t>
      </w: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40</w:t>
      </w:r>
      <w:r w:rsidRPr="00FD7A36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هـ.</w:t>
      </w:r>
    </w:p>
    <w:p w:rsidR="00FD7A36" w:rsidRPr="00FD7A36" w:rsidRDefault="00057AEE" w:rsidP="00057AE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الممارسات القانونية والتدريبات العملية </w:t>
      </w:r>
      <w:r w:rsidR="00FD7A36"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، مكتبة القانون والاقتصاد بالرياض 1439هـ.</w:t>
      </w:r>
    </w:p>
    <w:p w:rsidR="00FD7A36" w:rsidRDefault="00FD7A36" w:rsidP="00057AE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 w:hint="cs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</w:rPr>
        <w:t>حقوق الانسان (في القانون الوضعي والشريعة الاسلامية) دار المتنبي</w:t>
      </w:r>
      <w:r w:rsidR="00057AEE">
        <w:rPr>
          <w:rFonts w:ascii="Times New Roman" w:eastAsia="Times New Roman" w:hAnsi="Times New Roman" w:cs="Times New Roman" w:hint="cs"/>
          <w:sz w:val="28"/>
          <w:szCs w:val="28"/>
          <w:rtl/>
        </w:rPr>
        <w:t>1440هـ.</w:t>
      </w:r>
    </w:p>
    <w:p w:rsidR="00057AEE" w:rsidRPr="00FD7A36" w:rsidRDefault="00057AEE" w:rsidP="00057AE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الجرائم الالكترونية في منظومة القوانين العربية، دار الاجادة 1441هـ.</w:t>
      </w:r>
    </w:p>
    <w:p w:rsidR="00971648" w:rsidRPr="00971648" w:rsidRDefault="00FD7A36" w:rsidP="00FD7A3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Times New Roman" w:hint="cs"/>
          <w:sz w:val="28"/>
          <w:szCs w:val="28"/>
          <w:lang w:bidi="ar-EG"/>
        </w:rPr>
      </w:pPr>
      <w:r w:rsidRPr="00FD7A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سريان مدة الايجار في ظل مبدأ العدالة، تحت الطبع</w:t>
      </w:r>
      <w:r w:rsidRPr="00FD7A36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 </w:t>
      </w:r>
    </w:p>
    <w:p w:rsidR="00971648" w:rsidRDefault="00971648" w:rsidP="00971648">
      <w:pPr>
        <w:bidi/>
        <w:spacing w:after="0" w:line="240" w:lineRule="auto"/>
        <w:ind w:left="785"/>
        <w:jc w:val="lowKashida"/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كما يوجد العديد من المقالات المنشورة عبر الجرائد الالكترونية والورقية.</w:t>
      </w:r>
    </w:p>
    <w:p w:rsidR="00FD7A36" w:rsidRPr="00FD7A36" w:rsidRDefault="00FD7A36" w:rsidP="00971648">
      <w:pPr>
        <w:bidi/>
        <w:spacing w:after="0" w:line="240" w:lineRule="auto"/>
        <w:ind w:left="785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FD7A36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 </w:t>
      </w:r>
      <w:r w:rsidRPr="00FD7A36">
        <w:rPr>
          <w:rFonts w:ascii="Simplified Arabic" w:eastAsia="Times New Roman" w:hAnsi="Simplified Arabic" w:cs="Simplified Arabic" w:hint="cs"/>
          <w:sz w:val="28"/>
          <w:szCs w:val="28"/>
          <w:rtl/>
        </w:rPr>
        <w:t>والله الموفق، والهاد</w:t>
      </w:r>
      <w:bookmarkStart w:id="0" w:name="_GoBack"/>
      <w:bookmarkEnd w:id="0"/>
      <w:r w:rsidRPr="00FD7A36">
        <w:rPr>
          <w:rFonts w:ascii="Simplified Arabic" w:eastAsia="Times New Roman" w:hAnsi="Simplified Arabic" w:cs="Simplified Arabic" w:hint="cs"/>
          <w:sz w:val="28"/>
          <w:szCs w:val="28"/>
          <w:rtl/>
        </w:rPr>
        <w:t>ي الى كل رشاد، انه</w:t>
      </w:r>
      <w:r w:rsidR="00EC115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ولي ذلك والقادر عليه،،،،</w:t>
      </w:r>
      <w:r w:rsidRPr="00FD7A3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FD7A36" w:rsidRPr="00FD7A36" w:rsidRDefault="00FD7A36" w:rsidP="00057AEE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FD7A3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                                                 </w:t>
      </w:r>
      <w:r w:rsidRPr="00FD7A3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د. ايمن احمد الدلوع </w:t>
      </w:r>
    </w:p>
    <w:p w:rsidR="004E771D" w:rsidRDefault="004E771D"/>
    <w:sectPr w:rsidR="004E771D" w:rsidSect="006C41B0">
      <w:footerReference w:type="default" r:id="rId9"/>
      <w:pgSz w:w="11906" w:h="16838" w:code="9"/>
      <w:pgMar w:top="450" w:right="964" w:bottom="851" w:left="107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889034"/>
      <w:docPartObj>
        <w:docPartGallery w:val="Page Numbers (Bottom of Page)"/>
        <w:docPartUnique/>
      </w:docPartObj>
    </w:sdtPr>
    <w:sdtEndPr/>
    <w:sdtContent>
      <w:p w:rsidR="00407961" w:rsidRDefault="00EC11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15F">
          <w:rPr>
            <w:noProof/>
            <w:lang w:val="ar-SA"/>
          </w:rPr>
          <w:t>2</w:t>
        </w:r>
        <w:r>
          <w:fldChar w:fldCharType="end"/>
        </w:r>
      </w:p>
    </w:sdtContent>
  </w:sdt>
  <w:p w:rsidR="001F0636" w:rsidRDefault="00EC115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2ADE64"/>
    <w:lvl w:ilvl="0" w:tplc="2164824A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  <w:lang w:bidi="ar-EG"/>
      </w:rPr>
    </w:lvl>
    <w:lvl w:ilvl="1" w:tplc="04090003">
      <w:start w:val="1"/>
      <w:numFmt w:val="bullet"/>
      <w:lvlText w:val="o"/>
      <w:lvlJc w:val="left"/>
      <w:pPr>
        <w:tabs>
          <w:tab w:val="left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2AD61F13"/>
    <w:multiLevelType w:val="hybridMultilevel"/>
    <w:tmpl w:val="4E322AF0"/>
    <w:lvl w:ilvl="0" w:tplc="D1C621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8F3F73"/>
    <w:multiLevelType w:val="hybridMultilevel"/>
    <w:tmpl w:val="B566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43455"/>
    <w:multiLevelType w:val="hybridMultilevel"/>
    <w:tmpl w:val="E6B087B0"/>
    <w:lvl w:ilvl="0" w:tplc="D1C621D8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3"/>
    <w:rsid w:val="00057AEE"/>
    <w:rsid w:val="004E771D"/>
    <w:rsid w:val="00971648"/>
    <w:rsid w:val="009F0823"/>
    <w:rsid w:val="00C613E3"/>
    <w:rsid w:val="00EC115F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D7A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FD7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D7A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FD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man.aldlloa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yman.eldlloe@gmail.com%20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2020-09-28T05:14:00Z</dcterms:created>
  <dcterms:modified xsi:type="dcterms:W3CDTF">2020-09-28T05:34:00Z</dcterms:modified>
</cp:coreProperties>
</file>