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912"/>
      </w:tblGrid>
      <w:tr w:rsidR="00044495" w:rsidTr="00ED15E7">
        <w:tc>
          <w:tcPr>
            <w:tcW w:w="10912" w:type="dxa"/>
            <w:shd w:val="clear" w:color="auto" w:fill="FBD4B4" w:themeFill="accent6" w:themeFillTint="66"/>
            <w:vAlign w:val="center"/>
          </w:tcPr>
          <w:p w:rsidR="00044495" w:rsidRDefault="00044495" w:rsidP="00044495">
            <w:pPr>
              <w:spacing w:after="12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</w:pPr>
            <w:r w:rsidRPr="0099462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>الس</w:t>
            </w:r>
            <w:r w:rsidR="001F109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ـــ</w:t>
            </w:r>
            <w:r w:rsidRPr="0099462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>ي</w:t>
            </w:r>
            <w:r w:rsidR="001F109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99462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>رة ال</w:t>
            </w:r>
            <w:r w:rsidR="001F109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ـــ</w:t>
            </w:r>
            <w:r w:rsidRPr="0099462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>ذات</w:t>
            </w:r>
            <w:r w:rsidR="001F109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99462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>ي</w:t>
            </w:r>
            <w:r w:rsidR="001F109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DZ"/>
              </w:rPr>
              <w:t>ـ</w:t>
            </w:r>
            <w:r w:rsidRPr="0099462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>ة</w:t>
            </w:r>
          </w:p>
        </w:tc>
      </w:tr>
    </w:tbl>
    <w:p w:rsidR="005C5D5C" w:rsidRPr="005144BF" w:rsidRDefault="005C5D5C" w:rsidP="00C00385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5144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معلومات شخصية</w:t>
      </w:r>
    </w:p>
    <w:tbl>
      <w:tblPr>
        <w:tblStyle w:val="Grilledutableau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5456"/>
        <w:gridCol w:w="5456"/>
      </w:tblGrid>
      <w:tr w:rsidR="00044495" w:rsidTr="00ED15E7">
        <w:trPr>
          <w:trHeight w:val="567"/>
        </w:trPr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اللقب: 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مرج</w:t>
            </w:r>
            <w:r w:rsidR="00D76348" w:rsidRPr="00ED15E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اني</w:t>
            </w:r>
          </w:p>
        </w:tc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الاسم: 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عب</w:t>
            </w:r>
            <w:r w:rsidR="00D76348" w:rsidRPr="00ED15E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 ال</w:t>
            </w:r>
            <w:r w:rsidR="00D76348" w:rsidRPr="00ED15E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ق</w:t>
            </w:r>
            <w:r w:rsidR="00D76348" w:rsidRPr="00ED15E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ادر</w:t>
            </w:r>
          </w:p>
        </w:tc>
      </w:tr>
      <w:tr w:rsidR="00044495" w:rsidTr="00ED15E7">
        <w:trPr>
          <w:trHeight w:val="567"/>
        </w:trPr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تاريخ الميلاد: 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17 نوفمبر 1987م</w:t>
            </w:r>
          </w:p>
        </w:tc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مكان الميلاد: 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السوقر (تيارت)</w:t>
            </w:r>
          </w:p>
        </w:tc>
      </w:tr>
      <w:tr w:rsidR="00044495" w:rsidTr="00ED15E7">
        <w:trPr>
          <w:trHeight w:val="567"/>
        </w:trPr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الحالة الاجتماعية: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أعزب</w:t>
            </w:r>
          </w:p>
        </w:tc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الجنسية: </w:t>
            </w:r>
            <w:r w:rsidRPr="00ED15E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جزائرية</w:t>
            </w:r>
          </w:p>
        </w:tc>
      </w:tr>
      <w:tr w:rsidR="00044495" w:rsidTr="00ED15E7">
        <w:trPr>
          <w:trHeight w:val="567"/>
        </w:trPr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العنوان: حي 40 سكن (حي الولاية) السوقر</w:t>
            </w:r>
          </w:p>
        </w:tc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الرمز البريدي: </w:t>
            </w:r>
            <w:r w:rsidRPr="00ED15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14003</w:t>
            </w:r>
          </w:p>
        </w:tc>
      </w:tr>
      <w:tr w:rsidR="00044495" w:rsidTr="00ED15E7">
        <w:trPr>
          <w:trHeight w:val="567"/>
        </w:trPr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البريد الإلكتروني: </w:t>
            </w:r>
            <w:hyperlink r:id="rId7" w:history="1">
              <w:r w:rsidRPr="006B5C40">
                <w:rPr>
                  <w:rStyle w:val="Lienhypertexte"/>
                  <w:rFonts w:ascii="Traditional Arabic" w:hAnsi="Traditional Arabic" w:cs="Traditional Arabic"/>
                  <w:sz w:val="32"/>
                  <w:szCs w:val="32"/>
                  <w:lang w:bidi="ar-DZ"/>
                </w:rPr>
                <w:t>d.mordjani@gmail.com</w:t>
              </w:r>
            </w:hyperlink>
            <w:r w:rsidRPr="006B5C40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 </w:t>
            </w: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456" w:type="dxa"/>
            <w:shd w:val="clear" w:color="auto" w:fill="D9D9D9" w:themeFill="background1" w:themeFillShade="D9"/>
            <w:vAlign w:val="center"/>
          </w:tcPr>
          <w:p w:rsidR="00044495" w:rsidRPr="006B5C40" w:rsidRDefault="00044495" w:rsidP="00C00385">
            <w:pPr>
              <w:spacing w:after="12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رقم الهاتف: </w:t>
            </w:r>
            <w:r w:rsidRPr="00ED15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15 58 08 77 07</w:t>
            </w:r>
          </w:p>
        </w:tc>
      </w:tr>
    </w:tbl>
    <w:p w:rsidR="00994626" w:rsidRPr="005144BF" w:rsidRDefault="00994626" w:rsidP="00C00385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5144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المؤهلات العلمية</w:t>
      </w:r>
    </w:p>
    <w:tbl>
      <w:tblPr>
        <w:tblStyle w:val="Grilledutableau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/>
      </w:tblPr>
      <w:tblGrid>
        <w:gridCol w:w="2800"/>
        <w:gridCol w:w="2410"/>
        <w:gridCol w:w="4252"/>
        <w:gridCol w:w="1418"/>
      </w:tblGrid>
      <w:tr w:rsidR="006B5C40" w:rsidRPr="003F73C8" w:rsidTr="00ED15E7">
        <w:trPr>
          <w:trHeight w:val="567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B5C4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الـــمؤهـــل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B5C4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B5C4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B5C4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6B5C40" w:rsidRPr="003F73C8" w:rsidTr="00ED15E7">
        <w:trPr>
          <w:trHeight w:val="567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شهادة تسجيل سنة أولى دكتوراه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تاريخ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الجيلالي ليابس سيدي بلعباس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7795C" w:rsidRPr="00CE2E7A" w:rsidRDefault="0007795C" w:rsidP="00C00385">
            <w:pPr>
              <w:tabs>
                <w:tab w:val="center" w:pos="1286"/>
              </w:tabs>
              <w:spacing w:line="276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E2E7A">
              <w:rPr>
                <w:rFonts w:ascii="Traditional Arabic" w:hAnsi="Traditional Arabic" w:cs="Traditional Arabic"/>
                <w:sz w:val="26"/>
                <w:szCs w:val="26"/>
                <w:rtl/>
              </w:rPr>
              <w:t>2015/2016</w:t>
            </w:r>
          </w:p>
        </w:tc>
      </w:tr>
      <w:tr w:rsidR="006B5C40" w:rsidRPr="003F73C8" w:rsidTr="00ED15E7">
        <w:trPr>
          <w:trHeight w:val="567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شهادة الماجستير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تاريخ حديث ومعاصر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غرداية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7795C" w:rsidRPr="00CE2E7A" w:rsidRDefault="0007795C" w:rsidP="00C00385">
            <w:pPr>
              <w:tabs>
                <w:tab w:val="center" w:pos="1286"/>
              </w:tabs>
              <w:spacing w:line="276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E2E7A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2012/2015</w:t>
            </w:r>
          </w:p>
        </w:tc>
      </w:tr>
      <w:tr w:rsidR="006B5C40" w:rsidRPr="003F73C8" w:rsidTr="00ED15E7">
        <w:trPr>
          <w:trHeight w:val="567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شهادة الليسانس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تاريخ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ابن خلدون تيارت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7795C" w:rsidRPr="00CE2E7A" w:rsidRDefault="0007795C" w:rsidP="00C00385">
            <w:pPr>
              <w:tabs>
                <w:tab w:val="center" w:pos="1286"/>
              </w:tabs>
              <w:spacing w:line="276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E2E7A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2008/2012</w:t>
            </w:r>
          </w:p>
        </w:tc>
      </w:tr>
      <w:tr w:rsidR="006B5C40" w:rsidRPr="003F73C8" w:rsidTr="00ED15E7">
        <w:trPr>
          <w:trHeight w:val="567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شهادة البكالوريا</w:t>
            </w:r>
            <w:r w:rsidR="00ED15E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6B5C40"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آداب</w:t>
            </w: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وعلوم إنسانية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مركز التعليم والتكوين المهني عن بعد تيارت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7795C" w:rsidRPr="00CE2E7A" w:rsidRDefault="0007795C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E2E7A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2008</w:t>
            </w:r>
          </w:p>
        </w:tc>
      </w:tr>
      <w:tr w:rsidR="006B5C40" w:rsidRPr="003F73C8" w:rsidTr="00ED15E7">
        <w:trPr>
          <w:trHeight w:val="567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شهادة البكالوريا</w:t>
            </w:r>
            <w:r w:rsidR="00ED15E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6B5C40" w:rsidRPr="006B5C4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6B5C40" w:rsidRPr="006B5C4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Bac UFC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6B5C40"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آداب</w:t>
            </w: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وعلوم إنسانية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07795C" w:rsidRPr="006B5C40" w:rsidRDefault="0007795C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التكوين المتواصل </w:t>
            </w:r>
            <w:r w:rsidRPr="001F10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1F109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UFC</w:t>
            </w:r>
            <w:r w:rsidRPr="001F10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تيارت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7795C" w:rsidRPr="00CE2E7A" w:rsidRDefault="0007795C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E2E7A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2008</w:t>
            </w:r>
          </w:p>
        </w:tc>
      </w:tr>
      <w:tr w:rsidR="006B5C40" w:rsidRPr="003F73C8" w:rsidTr="00ED15E7">
        <w:trPr>
          <w:trHeight w:val="567"/>
        </w:trPr>
        <w:tc>
          <w:tcPr>
            <w:tcW w:w="2800" w:type="dxa"/>
            <w:shd w:val="clear" w:color="auto" w:fill="F2DBDB" w:themeFill="accent2" w:themeFillTint="33"/>
            <w:vAlign w:val="center"/>
          </w:tcPr>
          <w:p w:rsidR="0007795C" w:rsidRPr="006B5C40" w:rsidRDefault="00044495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شهادة تقني سامي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07795C" w:rsidRPr="006B5C40" w:rsidRDefault="00044495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الأمانة المديرية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07795C" w:rsidRPr="006B5C40" w:rsidRDefault="00044495" w:rsidP="00C00385">
            <w:pPr>
              <w:tabs>
                <w:tab w:val="center" w:pos="1286"/>
              </w:tabs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B5C4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معهد التكوين المهني والتمهين زيان بلقاسم تيارت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07795C" w:rsidRPr="00CE2E7A" w:rsidRDefault="00044495" w:rsidP="00C00385">
            <w:pPr>
              <w:tabs>
                <w:tab w:val="center" w:pos="1286"/>
              </w:tabs>
              <w:spacing w:line="276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E2E7A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2014</w:t>
            </w:r>
          </w:p>
        </w:tc>
      </w:tr>
    </w:tbl>
    <w:p w:rsidR="00D76348" w:rsidRDefault="00D76348" w:rsidP="00C00385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D763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المشاركة في الملتقيات</w:t>
      </w:r>
      <w:r w:rsidR="00D678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والخبرات العلمية</w:t>
      </w:r>
    </w:p>
    <w:tbl>
      <w:tblPr>
        <w:tblStyle w:val="Grilledutableau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5"/>
        <w:gridCol w:w="3969"/>
        <w:gridCol w:w="3718"/>
      </w:tblGrid>
      <w:tr w:rsidR="00D76348" w:rsidTr="00ED15E7">
        <w:tc>
          <w:tcPr>
            <w:tcW w:w="3225" w:type="dxa"/>
            <w:shd w:val="clear" w:color="auto" w:fill="DAEEF3" w:themeFill="accent5" w:themeFillTint="33"/>
            <w:vAlign w:val="center"/>
          </w:tcPr>
          <w:p w:rsidR="00D76348" w:rsidRDefault="00D7634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عنوان الملتقى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D76348" w:rsidRDefault="00D7634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عنوان المداخلة</w:t>
            </w:r>
          </w:p>
        </w:tc>
        <w:tc>
          <w:tcPr>
            <w:tcW w:w="3718" w:type="dxa"/>
            <w:shd w:val="clear" w:color="auto" w:fill="DAEEF3" w:themeFill="accent5" w:themeFillTint="33"/>
            <w:vAlign w:val="center"/>
          </w:tcPr>
          <w:p w:rsidR="00D76348" w:rsidRDefault="00D7634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الجهة المنظمة والتاريخ</w:t>
            </w:r>
          </w:p>
        </w:tc>
      </w:tr>
      <w:tr w:rsidR="00D76348" w:rsidTr="00ED15E7">
        <w:tc>
          <w:tcPr>
            <w:tcW w:w="3225" w:type="dxa"/>
            <w:shd w:val="clear" w:color="auto" w:fill="DAEEF3" w:themeFill="accent5" w:themeFillTint="33"/>
            <w:vAlign w:val="center"/>
          </w:tcPr>
          <w:p w:rsidR="00D76348" w:rsidRPr="008969B9" w:rsidRDefault="003468C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8969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المقاومة الشعبية في الصحراء الشرقية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D76348" w:rsidRPr="008969B9" w:rsidRDefault="003468C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8969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دور ال</w:t>
            </w:r>
            <w:r w:rsidR="005144BF" w:rsidRPr="008969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</w:t>
            </w:r>
            <w:r w:rsidRPr="008969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حالة والمستكشفين في التوغل الفرنسي إلى الصحراء الجزائرية (بول صولييه أنموذجا)</w:t>
            </w:r>
          </w:p>
        </w:tc>
        <w:tc>
          <w:tcPr>
            <w:tcW w:w="3718" w:type="dxa"/>
            <w:shd w:val="clear" w:color="auto" w:fill="DAEEF3" w:themeFill="accent5" w:themeFillTint="33"/>
            <w:vAlign w:val="center"/>
          </w:tcPr>
          <w:p w:rsidR="00D76348" w:rsidRPr="008969B9" w:rsidRDefault="003468C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8969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الأغواط </w:t>
            </w:r>
            <w:r w:rsidR="00D67834" w:rsidRPr="008969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24/25 ماي 2015</w:t>
            </w:r>
          </w:p>
        </w:tc>
      </w:tr>
      <w:tr w:rsidR="00A554C6" w:rsidTr="00A554C6">
        <w:tc>
          <w:tcPr>
            <w:tcW w:w="3225" w:type="dxa"/>
            <w:shd w:val="clear" w:color="auto" w:fill="DAEEF3" w:themeFill="accent5" w:themeFillTint="33"/>
            <w:vAlign w:val="center"/>
          </w:tcPr>
          <w:p w:rsidR="00A554C6" w:rsidRPr="008969B9" w:rsidRDefault="00A554C6" w:rsidP="00C00385">
            <w:pPr>
              <w:spacing w:after="120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مذكرة التخرج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A554C6" w:rsidRPr="00A554C6" w:rsidRDefault="00A554C6" w:rsidP="00A554C6">
            <w:pPr>
              <w:spacing w:after="300"/>
              <w:jc w:val="center"/>
              <w:rPr>
                <w:rFonts w:ascii="Traditional Arabic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</w:pPr>
            <w:r w:rsidRPr="00A554C6">
              <w:rPr>
                <w:rFonts w:ascii="Traditional Arabic" w:hAnsi="Traditional Arabic" w:cs="Traditional Arabic"/>
                <w:color w:val="333333"/>
                <w:sz w:val="32"/>
                <w:szCs w:val="32"/>
                <w:rtl/>
              </w:rPr>
              <w:t>الأوضاع الاجتماعية والثقافية والاقتصادية في غرب إفريقيا من خلال كتابات الرحالة الأوربيين خلال القرن 19</w:t>
            </w:r>
          </w:p>
        </w:tc>
        <w:tc>
          <w:tcPr>
            <w:tcW w:w="3718" w:type="dxa"/>
            <w:shd w:val="clear" w:color="auto" w:fill="DAEEF3" w:themeFill="accent5" w:themeFillTint="33"/>
            <w:vAlign w:val="center"/>
          </w:tcPr>
          <w:p w:rsidR="00A554C6" w:rsidRPr="008969B9" w:rsidRDefault="00A554C6" w:rsidP="00C00385">
            <w:pPr>
              <w:spacing w:after="120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غرداية 17//11/2015</w:t>
            </w:r>
          </w:p>
        </w:tc>
      </w:tr>
      <w:tr w:rsidR="00D76348" w:rsidTr="00ED15E7">
        <w:tc>
          <w:tcPr>
            <w:tcW w:w="3225" w:type="dxa"/>
            <w:shd w:val="clear" w:color="auto" w:fill="DAEEF3" w:themeFill="accent5" w:themeFillTint="33"/>
            <w:vAlign w:val="center"/>
          </w:tcPr>
          <w:p w:rsidR="00D76348" w:rsidRPr="008969B9" w:rsidRDefault="003468C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8969B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تمتين أدبيات البحث العلمي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D76348" w:rsidRPr="008969B9" w:rsidRDefault="003468C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8969B9">
              <w:rPr>
                <w:rFonts w:ascii="Traditional Arabic" w:hAnsi="Traditional Arabic" w:cs="Traditional Arabic"/>
                <w:sz w:val="32"/>
                <w:szCs w:val="32"/>
                <w:rtl/>
              </w:rPr>
              <w:t>"</w:t>
            </w:r>
            <w:r w:rsidRPr="008969B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خطوات إنجاز البحوث العلمية وكيفية التوثيق </w:t>
            </w:r>
            <w:r w:rsidRPr="008969B9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lastRenderedPageBreak/>
              <w:t>للمادة الخبرية في العلوم الإنسانية</w:t>
            </w:r>
            <w:r w:rsidRPr="008969B9">
              <w:rPr>
                <w:rFonts w:ascii="Traditional Arabic" w:hAnsi="Traditional Arabic" w:cs="Traditional Arabic"/>
                <w:sz w:val="32"/>
                <w:szCs w:val="32"/>
                <w:rtl/>
              </w:rPr>
              <w:t>"</w:t>
            </w:r>
          </w:p>
        </w:tc>
        <w:tc>
          <w:tcPr>
            <w:tcW w:w="3718" w:type="dxa"/>
            <w:shd w:val="clear" w:color="auto" w:fill="DAEEF3" w:themeFill="accent5" w:themeFillTint="33"/>
            <w:vAlign w:val="center"/>
          </w:tcPr>
          <w:p w:rsidR="00C00385" w:rsidRPr="00C00385" w:rsidRDefault="003468C8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8969B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المكتبة الوطنية الجزائرية</w:t>
            </w:r>
            <w:r w:rsidR="005144BF" w:rsidRPr="008969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29</w:t>
            </w:r>
            <w:r w:rsidRPr="008969B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ديسمبر </w:t>
            </w:r>
            <w:r w:rsidRPr="008969B9"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lastRenderedPageBreak/>
              <w:t>2015</w:t>
            </w:r>
          </w:p>
        </w:tc>
      </w:tr>
      <w:tr w:rsidR="00C00385" w:rsidTr="00ED15E7">
        <w:tc>
          <w:tcPr>
            <w:tcW w:w="3225" w:type="dxa"/>
            <w:shd w:val="clear" w:color="auto" w:fill="DAEEF3" w:themeFill="accent5" w:themeFillTint="33"/>
            <w:vAlign w:val="center"/>
          </w:tcPr>
          <w:p w:rsidR="00C00385" w:rsidRPr="008969B9" w:rsidRDefault="00C00385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lastRenderedPageBreak/>
              <w:t>الثورة الجزائرية 1954-1962 (ذاكرة وتاريخ) يوم دراسي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C00385" w:rsidRPr="008969B9" w:rsidRDefault="00C00385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إستراتيجية الجنرال ديغول في القضاء على الثورة الجزائرية 1958-1962م</w:t>
            </w:r>
          </w:p>
        </w:tc>
        <w:tc>
          <w:tcPr>
            <w:tcW w:w="3718" w:type="dxa"/>
            <w:shd w:val="clear" w:color="auto" w:fill="DAEEF3" w:themeFill="accent5" w:themeFillTint="33"/>
            <w:vAlign w:val="center"/>
          </w:tcPr>
          <w:p w:rsidR="00C00385" w:rsidRPr="008969B9" w:rsidRDefault="00C00385" w:rsidP="00C00385">
            <w:pPr>
              <w:spacing w:after="12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الملحقة الجامعية بأفلو 17 أفريل 2016</w:t>
            </w:r>
          </w:p>
        </w:tc>
      </w:tr>
      <w:tr w:rsidR="00A554C6" w:rsidTr="00ED15E7">
        <w:tc>
          <w:tcPr>
            <w:tcW w:w="3225" w:type="dxa"/>
            <w:shd w:val="clear" w:color="auto" w:fill="DAEEF3" w:themeFill="accent5" w:themeFillTint="33"/>
            <w:vAlign w:val="center"/>
          </w:tcPr>
          <w:p w:rsidR="00A554C6" w:rsidRDefault="00A554C6" w:rsidP="00C00385">
            <w:pPr>
              <w:spacing w:after="120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مركز التكوين المهني والتمهين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A554C6" w:rsidRDefault="00A554C6" w:rsidP="00C00385">
            <w:pPr>
              <w:spacing w:after="120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انتصارات الثورة الجزائرية 1954-1962</w:t>
            </w:r>
          </w:p>
        </w:tc>
        <w:tc>
          <w:tcPr>
            <w:tcW w:w="3718" w:type="dxa"/>
            <w:shd w:val="clear" w:color="auto" w:fill="DAEEF3" w:themeFill="accent5" w:themeFillTint="33"/>
            <w:vAlign w:val="center"/>
          </w:tcPr>
          <w:p w:rsidR="00A554C6" w:rsidRDefault="00A554C6" w:rsidP="00A554C6">
            <w:pPr>
              <w:spacing w:after="120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تيارت 19/03/2014</w:t>
            </w:r>
          </w:p>
        </w:tc>
      </w:tr>
    </w:tbl>
    <w:p w:rsidR="00C00385" w:rsidRDefault="00C00385" w:rsidP="00C00385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ED38AA" w:rsidRPr="006B5C40" w:rsidRDefault="00ED38AA" w:rsidP="00C00385">
      <w:pPr>
        <w:bidi/>
        <w:spacing w:after="120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07795C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مؤهلات أخرى</w:t>
      </w:r>
    </w:p>
    <w:p w:rsidR="005144BF" w:rsidRPr="005144BF" w:rsidRDefault="005144BF" w:rsidP="00C00385">
      <w:pPr>
        <w:pStyle w:val="Paragraphedeliste"/>
        <w:numPr>
          <w:ilvl w:val="0"/>
          <w:numId w:val="1"/>
        </w:numPr>
        <w:bidi/>
        <w:spacing w:after="120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5144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أستاذ مؤقت بجامعة عمار ثليجي الأغواط (ملحقة أفلو) </w:t>
      </w:r>
      <w:r w:rsidR="00C0038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الموسم الجامعي 2014/2015 والموسم الجامعي 2015/2016 </w:t>
      </w:r>
      <w:r w:rsidRPr="005144B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5144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وبجامعة ابن خلدون تيارت</w:t>
      </w:r>
      <w:r w:rsidR="00C0038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الموسم الجامعي</w:t>
      </w:r>
      <w:r w:rsidRPr="005144BF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Pr="005144B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2015/2016 </w:t>
      </w:r>
    </w:p>
    <w:p w:rsidR="00ED38AA" w:rsidRPr="005144BF" w:rsidRDefault="00ED38AA" w:rsidP="00C00385">
      <w:pPr>
        <w:pStyle w:val="Paragraphedeliste"/>
        <w:numPr>
          <w:ilvl w:val="0"/>
          <w:numId w:val="1"/>
        </w:numPr>
        <w:bidi/>
        <w:spacing w:after="120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5144BF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رئيس جمعية ثقافية محلية </w:t>
      </w:r>
      <w:r w:rsidR="0007795C" w:rsidRPr="005144BF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تسمى </w:t>
      </w:r>
      <w:r w:rsidRPr="005144BF">
        <w:rPr>
          <w:rFonts w:ascii="Traditional Arabic" w:hAnsi="Traditional Arabic" w:cs="Traditional Arabic"/>
          <w:sz w:val="36"/>
          <w:szCs w:val="36"/>
          <w:rtl/>
          <w:lang w:bidi="ar-LB"/>
        </w:rPr>
        <w:t>‹‹ جمعية صناع الفكر والثقافة ››</w:t>
      </w:r>
      <w:r w:rsidR="00ED15E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6B5C40" w:rsidRPr="00ED15E7" w:rsidRDefault="0007795C" w:rsidP="00C00385">
      <w:pPr>
        <w:pStyle w:val="Paragraphedeliste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5144BF">
        <w:rPr>
          <w:rFonts w:ascii="Traditional Arabic" w:hAnsi="Traditional Arabic" w:cs="Traditional Arabic"/>
          <w:sz w:val="36"/>
          <w:szCs w:val="36"/>
          <w:rtl/>
          <w:lang w:bidi="ar-LB"/>
        </w:rPr>
        <w:t>التحكم في استخدام الانترنت و</w:t>
      </w:r>
      <w:r w:rsidRPr="005144BF">
        <w:rPr>
          <w:rFonts w:ascii="Traditional Arabic" w:hAnsi="Traditional Arabic" w:cs="Traditional Arabic"/>
          <w:sz w:val="36"/>
          <w:szCs w:val="36"/>
          <w:lang w:bidi="ar-LB"/>
        </w:rPr>
        <w:t>Windows</w:t>
      </w:r>
      <w:r w:rsidRPr="005144BF">
        <w:rPr>
          <w:rFonts w:ascii="Traditional Arabic" w:hAnsi="Traditional Arabic" w:cs="Traditional Arabic"/>
          <w:sz w:val="36"/>
          <w:szCs w:val="36"/>
          <w:rtl/>
        </w:rPr>
        <w:t xml:space="preserve">بشكل(جيد جدا)، </w:t>
      </w:r>
      <w:r w:rsidRPr="005144BF">
        <w:rPr>
          <w:rFonts w:ascii="Traditional Arabic" w:hAnsi="Traditional Arabic" w:cs="Traditional Arabic"/>
          <w:sz w:val="36"/>
          <w:szCs w:val="36"/>
        </w:rPr>
        <w:t>Word</w:t>
      </w:r>
      <w:r w:rsidRPr="005144BF">
        <w:rPr>
          <w:rFonts w:ascii="Traditional Arabic" w:hAnsi="Traditional Arabic" w:cs="Traditional Arabic"/>
          <w:sz w:val="36"/>
          <w:szCs w:val="36"/>
          <w:rtl/>
        </w:rPr>
        <w:t xml:space="preserve">(ممتاز)، </w:t>
      </w:r>
      <w:r w:rsidRPr="005144BF">
        <w:rPr>
          <w:rFonts w:ascii="Traditional Arabic" w:hAnsi="Traditional Arabic" w:cs="Traditional Arabic"/>
          <w:sz w:val="36"/>
          <w:szCs w:val="36"/>
        </w:rPr>
        <w:t>Excel</w:t>
      </w:r>
      <w:r w:rsidRPr="005144BF">
        <w:rPr>
          <w:rFonts w:ascii="Traditional Arabic" w:hAnsi="Traditional Arabic" w:cs="Traditional Arabic"/>
          <w:sz w:val="36"/>
          <w:szCs w:val="36"/>
          <w:rtl/>
        </w:rPr>
        <w:t>(جيد)</w:t>
      </w:r>
      <w:r w:rsidR="00ED15E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6B5C40" w:rsidRPr="00ED15E7" w:rsidSect="00ED15E7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60" w:rsidRDefault="00405160" w:rsidP="00C00385">
      <w:pPr>
        <w:spacing w:after="0" w:line="240" w:lineRule="auto"/>
      </w:pPr>
      <w:r>
        <w:separator/>
      </w:r>
    </w:p>
  </w:endnote>
  <w:endnote w:type="continuationSeparator" w:id="1">
    <w:p w:rsidR="00405160" w:rsidRDefault="00405160" w:rsidP="00C0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8"/>
        <w:szCs w:val="28"/>
      </w:rPr>
      <w:id w:val="1196393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8"/>
            <w:szCs w:val="28"/>
          </w:rPr>
          <w:id w:val="123787560"/>
          <w:docPartObj>
            <w:docPartGallery w:val="Page Numbers (Top of Page)"/>
            <w:docPartUnique/>
          </w:docPartObj>
        </w:sdtPr>
        <w:sdtContent>
          <w:p w:rsidR="00C00385" w:rsidRPr="00C00385" w:rsidRDefault="00C45479" w:rsidP="00C00385">
            <w:pPr>
              <w:pStyle w:val="Pieddepage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0385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begin"/>
            </w:r>
            <w:r w:rsidR="00C00385" w:rsidRPr="00C00385">
              <w:rPr>
                <w:rFonts w:asciiTheme="majorBidi" w:hAnsiTheme="majorBidi" w:cstheme="majorBidi"/>
                <w:b/>
                <w:sz w:val="28"/>
                <w:szCs w:val="28"/>
              </w:rPr>
              <w:instrText>PAGE</w:instrText>
            </w:r>
            <w:r w:rsidRPr="00C00385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separate"/>
            </w:r>
            <w:r w:rsidR="00A554C6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2</w:t>
            </w:r>
            <w:r w:rsidRPr="00C00385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end"/>
            </w:r>
            <w:r w:rsidR="00C00385" w:rsidRPr="00C0038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00385" w:rsidRPr="00C00385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C00385" w:rsidRPr="00C0038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00385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begin"/>
            </w:r>
            <w:r w:rsidR="00C00385" w:rsidRPr="00C00385">
              <w:rPr>
                <w:rFonts w:asciiTheme="majorBidi" w:hAnsiTheme="majorBidi" w:cstheme="majorBidi"/>
                <w:b/>
                <w:sz w:val="28"/>
                <w:szCs w:val="28"/>
              </w:rPr>
              <w:instrText>NUMPAGES</w:instrText>
            </w:r>
            <w:r w:rsidRPr="00C00385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separate"/>
            </w:r>
            <w:r w:rsidR="00A554C6"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t>2</w:t>
            </w:r>
            <w:r w:rsidRPr="00C00385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C00385" w:rsidRDefault="00C003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60" w:rsidRDefault="00405160" w:rsidP="00C00385">
      <w:pPr>
        <w:spacing w:after="0" w:line="240" w:lineRule="auto"/>
      </w:pPr>
      <w:r>
        <w:separator/>
      </w:r>
    </w:p>
  </w:footnote>
  <w:footnote w:type="continuationSeparator" w:id="1">
    <w:p w:rsidR="00405160" w:rsidRDefault="00405160" w:rsidP="00C00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C1E"/>
    <w:multiLevelType w:val="hybridMultilevel"/>
    <w:tmpl w:val="3DE04F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5C"/>
    <w:rsid w:val="00044495"/>
    <w:rsid w:val="0007795C"/>
    <w:rsid w:val="000F2095"/>
    <w:rsid w:val="001F109D"/>
    <w:rsid w:val="003468C8"/>
    <w:rsid w:val="00405160"/>
    <w:rsid w:val="004C50B5"/>
    <w:rsid w:val="005144BF"/>
    <w:rsid w:val="005C5D5C"/>
    <w:rsid w:val="00655345"/>
    <w:rsid w:val="006B5C40"/>
    <w:rsid w:val="006E55EB"/>
    <w:rsid w:val="008969B9"/>
    <w:rsid w:val="00994626"/>
    <w:rsid w:val="00A24339"/>
    <w:rsid w:val="00A3037C"/>
    <w:rsid w:val="00A554C6"/>
    <w:rsid w:val="00C00385"/>
    <w:rsid w:val="00C45479"/>
    <w:rsid w:val="00CE2E7A"/>
    <w:rsid w:val="00D67834"/>
    <w:rsid w:val="00D76348"/>
    <w:rsid w:val="00ED15E7"/>
    <w:rsid w:val="00ED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626"/>
    <w:rPr>
      <w:color w:val="0000FF" w:themeColor="hyperlink"/>
      <w:u w:val="single"/>
    </w:rPr>
  </w:style>
  <w:style w:type="table" w:styleId="Grilledutableau">
    <w:name w:val="Table Grid"/>
    <w:basedOn w:val="TableauNormal"/>
    <w:rsid w:val="0007795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4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385"/>
  </w:style>
  <w:style w:type="paragraph" w:styleId="Pieddepage">
    <w:name w:val="footer"/>
    <w:basedOn w:val="Normal"/>
    <w:link w:val="PieddepageCar"/>
    <w:uiPriority w:val="99"/>
    <w:unhideWhenUsed/>
    <w:rsid w:val="00C0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mordj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okbi</dc:creator>
  <cp:keywords/>
  <dc:description/>
  <cp:lastModifiedBy>okbi</cp:lastModifiedBy>
  <cp:revision>13</cp:revision>
  <cp:lastPrinted>2015-12-21T13:26:00Z</cp:lastPrinted>
  <dcterms:created xsi:type="dcterms:W3CDTF">2015-12-21T11:19:00Z</dcterms:created>
  <dcterms:modified xsi:type="dcterms:W3CDTF">2016-06-26T15:07:00Z</dcterms:modified>
</cp:coreProperties>
</file>