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E9D7" w14:textId="77777777" w:rsidR="001320C7" w:rsidRPr="00413A0C" w:rsidRDefault="001320C7" w:rsidP="001320C7">
      <w:pPr>
        <w:jc w:val="center"/>
        <w:rPr>
          <w:rFonts w:cs="Al-Kharashi 20"/>
          <w:b/>
          <w:bCs/>
          <w:sz w:val="36"/>
          <w:szCs w:val="36"/>
        </w:rPr>
      </w:pPr>
      <w:r w:rsidRPr="00413A0C">
        <w:rPr>
          <w:rFonts w:cs="Al-Kharashi 20" w:hint="cs"/>
          <w:b/>
          <w:bCs/>
          <w:sz w:val="36"/>
          <w:szCs w:val="36"/>
          <w:rtl/>
        </w:rPr>
        <w:t>بسم الله الرحمن الرحيم</w:t>
      </w:r>
    </w:p>
    <w:p w14:paraId="1E199228" w14:textId="77777777" w:rsidR="001320C7" w:rsidRPr="00413A0C" w:rsidRDefault="001320C7" w:rsidP="001320C7">
      <w:pPr>
        <w:jc w:val="center"/>
        <w:rPr>
          <w:b/>
          <w:bCs/>
          <w:sz w:val="36"/>
          <w:szCs w:val="36"/>
          <w:rtl/>
        </w:rPr>
      </w:pPr>
    </w:p>
    <w:p w14:paraId="5608D315" w14:textId="77777777" w:rsidR="001320C7" w:rsidRPr="00413A0C" w:rsidRDefault="001320C7" w:rsidP="001320C7">
      <w:pPr>
        <w:jc w:val="center"/>
        <w:rPr>
          <w:b/>
          <w:bCs/>
          <w:sz w:val="36"/>
          <w:szCs w:val="36"/>
          <w:rtl/>
        </w:rPr>
      </w:pPr>
    </w:p>
    <w:p w14:paraId="2B96C291" w14:textId="77777777" w:rsidR="001320C7" w:rsidRPr="00413A0C" w:rsidRDefault="001320C7" w:rsidP="001320C7">
      <w:pPr>
        <w:jc w:val="center"/>
        <w:rPr>
          <w:b/>
          <w:bCs/>
          <w:sz w:val="36"/>
          <w:szCs w:val="36"/>
          <w:rtl/>
        </w:rPr>
      </w:pPr>
    </w:p>
    <w:p w14:paraId="51B30AC5" w14:textId="77777777" w:rsidR="001320C7" w:rsidRPr="00413A0C" w:rsidRDefault="001320C7" w:rsidP="001320C7">
      <w:pPr>
        <w:jc w:val="center"/>
        <w:rPr>
          <w:b/>
          <w:bCs/>
          <w:sz w:val="36"/>
          <w:szCs w:val="36"/>
          <w:rtl/>
        </w:rPr>
      </w:pPr>
    </w:p>
    <w:p w14:paraId="5CB0F617" w14:textId="77777777" w:rsidR="001320C7" w:rsidRDefault="001320C7" w:rsidP="001320C7">
      <w:pPr>
        <w:jc w:val="center"/>
        <w:rPr>
          <w:rFonts w:cs="AdvertisingBold"/>
          <w:b/>
          <w:bCs/>
          <w:sz w:val="180"/>
          <w:szCs w:val="180"/>
        </w:rPr>
      </w:pPr>
      <w:r w:rsidRPr="00413A0C">
        <w:rPr>
          <w:rFonts w:cs="AdvertisingBold" w:hint="cs"/>
          <w:b/>
          <w:bCs/>
          <w:sz w:val="180"/>
          <w:szCs w:val="180"/>
          <w:rtl/>
        </w:rPr>
        <w:t>سيرة ذاتية</w:t>
      </w:r>
    </w:p>
    <w:p w14:paraId="0BDDB7FC" w14:textId="7AA81984" w:rsidR="002A2ECB" w:rsidRPr="00A96B0C" w:rsidRDefault="002A2ECB" w:rsidP="002A2ECB">
      <w:pPr>
        <w:jc w:val="center"/>
        <w:rPr>
          <w:rFonts w:asciiTheme="majorBidi" w:hAnsiTheme="majorBidi" w:cstheme="majorBidi"/>
          <w:b/>
          <w:bCs/>
          <w:color w:val="00B050"/>
          <w:sz w:val="52"/>
          <w:szCs w:val="90"/>
          <w:rtl/>
        </w:rPr>
      </w:pPr>
      <w:r w:rsidRPr="00A96B0C">
        <w:rPr>
          <w:rFonts w:asciiTheme="majorBidi" w:hAnsiTheme="majorBidi" w:cstheme="majorBidi"/>
          <w:b/>
          <w:bCs/>
          <w:color w:val="00B050"/>
          <w:sz w:val="52"/>
          <w:szCs w:val="90"/>
          <w:rtl/>
        </w:rPr>
        <w:t>د.</w:t>
      </w:r>
      <w:r w:rsidR="00A8535E">
        <w:rPr>
          <w:rFonts w:asciiTheme="majorBidi" w:hAnsiTheme="majorBidi" w:cstheme="majorBidi" w:hint="cs"/>
          <w:b/>
          <w:bCs/>
          <w:color w:val="00B050"/>
          <w:sz w:val="52"/>
          <w:szCs w:val="90"/>
          <w:rtl/>
        </w:rPr>
        <w:t xml:space="preserve"> </w:t>
      </w:r>
      <w:r w:rsidRPr="00A96B0C">
        <w:rPr>
          <w:rFonts w:asciiTheme="majorBidi" w:hAnsiTheme="majorBidi" w:cstheme="majorBidi"/>
          <w:b/>
          <w:bCs/>
          <w:color w:val="00B050"/>
          <w:sz w:val="52"/>
          <w:szCs w:val="90"/>
          <w:rtl/>
        </w:rPr>
        <w:t>سامي مصطفى محمد علي</w:t>
      </w:r>
    </w:p>
    <w:p w14:paraId="53E7FA0A" w14:textId="77777777" w:rsidR="002A2ECB" w:rsidRPr="00413A0C" w:rsidRDefault="002A2ECB" w:rsidP="002A2ECB">
      <w:pPr>
        <w:jc w:val="center"/>
        <w:rPr>
          <w:rFonts w:ascii="Arabic Typesetting" w:hAnsi="Arabic Typesetting" w:cs="Arabic Typesetting"/>
          <w:b/>
          <w:bCs/>
          <w:sz w:val="96"/>
          <w:szCs w:val="96"/>
          <w:rtl/>
        </w:rPr>
      </w:pPr>
      <w:r>
        <w:rPr>
          <w:rFonts w:cs="AGA Aladdin Regular" w:hint="cs"/>
          <w:b/>
          <w:bCs/>
          <w:sz w:val="96"/>
          <w:szCs w:val="96"/>
          <w:rtl/>
        </w:rPr>
        <w:t>2021م</w:t>
      </w:r>
    </w:p>
    <w:p w14:paraId="05703404" w14:textId="77777777" w:rsidR="001320C7" w:rsidRPr="00413A0C" w:rsidRDefault="00331ED7" w:rsidP="001320C7">
      <w:pPr>
        <w:jc w:val="center"/>
        <w:rPr>
          <w:b/>
          <w:bCs/>
          <w:sz w:val="36"/>
          <w:szCs w:val="36"/>
          <w:rtl/>
        </w:rPr>
      </w:pPr>
      <w:r>
        <w:rPr>
          <w:b/>
          <w:bCs/>
          <w:noProof/>
          <w:sz w:val="36"/>
          <w:szCs w:val="36"/>
          <w:rtl/>
        </w:rPr>
        <w:drawing>
          <wp:inline distT="0" distB="0" distL="0" distR="0" wp14:anchorId="059FF205" wp14:editId="64146A7A">
            <wp:extent cx="3181350" cy="3181350"/>
            <wp:effectExtent l="0" t="0" r="0" b="0"/>
            <wp:docPr id="2" name="Picture 2" descr="C:\Users\Dr Sami\Pictures\(مجموعة الصور الشخصية والاسرية\( صور مختارة - د.سامي\fil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Sami\Pictures\(مجموعة الصور الشخصية والاسرية\( صور مختارة - د.سامي\file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inline>
        </w:drawing>
      </w:r>
    </w:p>
    <w:p w14:paraId="3C8843E3" w14:textId="0ED82F95" w:rsidR="001320C7" w:rsidRDefault="001320C7" w:rsidP="001320C7">
      <w:pPr>
        <w:jc w:val="center"/>
        <w:rPr>
          <w:b/>
          <w:bCs/>
          <w:sz w:val="36"/>
          <w:szCs w:val="36"/>
        </w:rPr>
      </w:pPr>
    </w:p>
    <w:p w14:paraId="16A61D01" w14:textId="7DB379D7" w:rsidR="00A96B0C" w:rsidRDefault="00A96B0C" w:rsidP="001320C7">
      <w:pPr>
        <w:jc w:val="center"/>
        <w:rPr>
          <w:b/>
          <w:bCs/>
          <w:sz w:val="36"/>
          <w:szCs w:val="36"/>
        </w:rPr>
      </w:pPr>
    </w:p>
    <w:p w14:paraId="69561C12" w14:textId="277FDF31" w:rsidR="00A96B0C" w:rsidRDefault="00A96B0C" w:rsidP="001320C7">
      <w:pPr>
        <w:jc w:val="center"/>
        <w:rPr>
          <w:b/>
          <w:bCs/>
          <w:sz w:val="36"/>
          <w:szCs w:val="36"/>
        </w:rPr>
      </w:pPr>
    </w:p>
    <w:p w14:paraId="6FA22FEB" w14:textId="77777777" w:rsidR="00A96B0C" w:rsidRPr="00413A0C" w:rsidRDefault="00A96B0C" w:rsidP="001320C7">
      <w:pPr>
        <w:jc w:val="center"/>
        <w:rPr>
          <w:b/>
          <w:bCs/>
          <w:sz w:val="36"/>
          <w:szCs w:val="36"/>
          <w:rtl/>
        </w:rPr>
      </w:pPr>
    </w:p>
    <w:p w14:paraId="52A12B6A" w14:textId="4F0F7263" w:rsidR="001320C7" w:rsidRPr="00413A0C" w:rsidRDefault="0071441B" w:rsidP="001320C7">
      <w:pPr>
        <w:jc w:val="lowKashida"/>
        <w:rPr>
          <w:rFonts w:cs="Simplified Arabic"/>
          <w:b/>
          <w:bCs/>
          <w:sz w:val="36"/>
          <w:szCs w:val="36"/>
          <w:rtl/>
        </w:rPr>
      </w:pPr>
      <w:r w:rsidRPr="00413A0C">
        <w:rPr>
          <w:rFonts w:ascii="Segoe UI" w:hAnsi="Segoe UI" w:cs="Segoe UI" w:hint="cs"/>
          <w:b/>
          <w:bCs/>
          <w:sz w:val="36"/>
          <w:szCs w:val="36"/>
          <w:u w:val="single"/>
          <w:rtl/>
        </w:rPr>
        <w:lastRenderedPageBreak/>
        <w:t>الاسم</w:t>
      </w:r>
      <w:r w:rsidR="001320C7" w:rsidRPr="00413A0C">
        <w:rPr>
          <w:rFonts w:ascii="Segoe UI" w:hAnsi="Segoe UI" w:cs="Segoe UI"/>
          <w:b/>
          <w:bCs/>
          <w:sz w:val="36"/>
          <w:szCs w:val="36"/>
          <w:rtl/>
        </w:rPr>
        <w:t>:</w:t>
      </w:r>
      <w:r w:rsidR="001320C7" w:rsidRPr="00413A0C">
        <w:rPr>
          <w:rFonts w:cs="Thick Naskh 2" w:hint="cs"/>
          <w:b/>
          <w:bCs/>
          <w:sz w:val="36"/>
          <w:szCs w:val="36"/>
          <w:rtl/>
        </w:rPr>
        <w:t xml:space="preserve">            </w:t>
      </w:r>
      <w:r w:rsidR="001320C7" w:rsidRPr="00413A0C">
        <w:rPr>
          <w:rFonts w:cs="Simplified Arabic"/>
          <w:b/>
          <w:bCs/>
          <w:sz w:val="36"/>
          <w:szCs w:val="36"/>
          <w:rtl/>
        </w:rPr>
        <w:t xml:space="preserve"> </w:t>
      </w:r>
      <w:r w:rsidR="001320C7" w:rsidRPr="00E45FC2">
        <w:rPr>
          <w:rFonts w:cs="Traditional Arabic"/>
          <w:b/>
          <w:bCs/>
          <w:sz w:val="48"/>
          <w:szCs w:val="48"/>
          <w:rtl/>
        </w:rPr>
        <w:t>سامي مصطفى محمد علي</w:t>
      </w:r>
    </w:p>
    <w:p w14:paraId="0C0B5415" w14:textId="77777777" w:rsidR="001320C7" w:rsidRPr="00413A0C" w:rsidRDefault="001320C7" w:rsidP="001320C7">
      <w:pPr>
        <w:jc w:val="lowKashida"/>
        <w:rPr>
          <w:b/>
          <w:bCs/>
          <w:sz w:val="36"/>
          <w:szCs w:val="36"/>
          <w:rtl/>
        </w:rPr>
      </w:pPr>
      <w:r w:rsidRPr="00413A0C">
        <w:rPr>
          <w:rFonts w:ascii="Segoe UI" w:hAnsi="Segoe UI" w:cs="Segoe UI"/>
          <w:b/>
          <w:bCs/>
          <w:sz w:val="36"/>
          <w:szCs w:val="36"/>
          <w:u w:val="single"/>
          <w:rtl/>
        </w:rPr>
        <w:t>مكان وتاريخ الميلاد</w:t>
      </w:r>
      <w:r w:rsidRPr="00413A0C">
        <w:rPr>
          <w:rFonts w:ascii="Segoe UI" w:hAnsi="Segoe UI" w:cs="Segoe UI"/>
          <w:b/>
          <w:bCs/>
          <w:sz w:val="36"/>
          <w:szCs w:val="36"/>
          <w:rtl/>
        </w:rPr>
        <w:t>:</w:t>
      </w:r>
      <w:r w:rsidRPr="00413A0C">
        <w:rPr>
          <w:rFonts w:cs="Thick Naskh 2" w:hint="cs"/>
          <w:b/>
          <w:bCs/>
          <w:sz w:val="36"/>
          <w:szCs w:val="36"/>
          <w:rtl/>
        </w:rPr>
        <w:t xml:space="preserve">  </w:t>
      </w:r>
      <w:r w:rsidRPr="00413A0C">
        <w:rPr>
          <w:rFonts w:cs="Traditional Arabic"/>
          <w:b/>
          <w:bCs/>
          <w:sz w:val="36"/>
          <w:szCs w:val="36"/>
          <w:rtl/>
        </w:rPr>
        <w:t xml:space="preserve"> السودان - وادي حلفا 28/3/1964م</w:t>
      </w:r>
    </w:p>
    <w:p w14:paraId="29A5638D" w14:textId="77777777" w:rsidR="001320C7" w:rsidRPr="00413A0C" w:rsidRDefault="001320C7" w:rsidP="001320C7">
      <w:pPr>
        <w:jc w:val="lowKashida"/>
        <w:rPr>
          <w:rFonts w:cs="Traditional Arabic"/>
          <w:b/>
          <w:bCs/>
          <w:sz w:val="36"/>
          <w:szCs w:val="36"/>
          <w:rtl/>
        </w:rPr>
      </w:pPr>
      <w:r w:rsidRPr="00413A0C">
        <w:rPr>
          <w:rFonts w:ascii="Segoe UI" w:hAnsi="Segoe UI" w:cs="Segoe UI"/>
          <w:b/>
          <w:bCs/>
          <w:sz w:val="36"/>
          <w:szCs w:val="36"/>
          <w:u w:val="single"/>
          <w:rtl/>
        </w:rPr>
        <w:t>السكن الحالي:</w:t>
      </w:r>
      <w:r w:rsidRPr="00413A0C">
        <w:rPr>
          <w:rFonts w:cs="Thick Naskh 2" w:hint="cs"/>
          <w:b/>
          <w:bCs/>
          <w:sz w:val="36"/>
          <w:szCs w:val="36"/>
          <w:rtl/>
        </w:rPr>
        <w:t xml:space="preserve">  </w:t>
      </w:r>
      <w:r w:rsidRPr="00413A0C">
        <w:rPr>
          <w:rFonts w:hint="cs"/>
          <w:b/>
          <w:bCs/>
          <w:sz w:val="36"/>
          <w:szCs w:val="36"/>
          <w:rtl/>
        </w:rPr>
        <w:tab/>
        <w:t xml:space="preserve"> </w:t>
      </w:r>
      <w:r w:rsidR="00E45FC2">
        <w:rPr>
          <w:rFonts w:hint="cs"/>
          <w:b/>
          <w:bCs/>
          <w:sz w:val="36"/>
          <w:szCs w:val="36"/>
          <w:rtl/>
        </w:rPr>
        <w:t xml:space="preserve">              </w:t>
      </w:r>
      <w:r w:rsidR="00E45FC2">
        <w:rPr>
          <w:rFonts w:cs="Traditional Arabic"/>
          <w:b/>
          <w:bCs/>
          <w:sz w:val="36"/>
          <w:szCs w:val="36"/>
          <w:rtl/>
        </w:rPr>
        <w:t>الخرط</w:t>
      </w:r>
      <w:r w:rsidRPr="00413A0C">
        <w:rPr>
          <w:rFonts w:cs="Traditional Arabic"/>
          <w:b/>
          <w:bCs/>
          <w:sz w:val="36"/>
          <w:szCs w:val="36"/>
          <w:rtl/>
        </w:rPr>
        <w:t>ـوم</w:t>
      </w:r>
    </w:p>
    <w:p w14:paraId="48E8DB5C" w14:textId="1895C47A" w:rsidR="009C04E3" w:rsidRPr="00413A0C" w:rsidRDefault="009C04E3" w:rsidP="009C04E3">
      <w:pPr>
        <w:jc w:val="lowKashida"/>
        <w:rPr>
          <w:rFonts w:cs="Traditional Arabic"/>
          <w:b/>
          <w:bCs/>
          <w:sz w:val="36"/>
          <w:szCs w:val="36"/>
          <w:rtl/>
        </w:rPr>
      </w:pPr>
      <w:r w:rsidRPr="00413A0C">
        <w:rPr>
          <w:rFonts w:ascii="Segoe UI" w:hAnsi="Segoe UI" w:cs="Segoe UI"/>
          <w:b/>
          <w:bCs/>
          <w:sz w:val="36"/>
          <w:szCs w:val="36"/>
          <w:u w:val="single"/>
          <w:rtl/>
        </w:rPr>
        <w:t xml:space="preserve">الحالة </w:t>
      </w:r>
      <w:r w:rsidR="0071441B" w:rsidRPr="00413A0C">
        <w:rPr>
          <w:rFonts w:ascii="Segoe UI" w:hAnsi="Segoe UI" w:cs="Segoe UI" w:hint="cs"/>
          <w:b/>
          <w:bCs/>
          <w:sz w:val="36"/>
          <w:szCs w:val="36"/>
          <w:u w:val="single"/>
          <w:rtl/>
        </w:rPr>
        <w:t>الاجتماعية</w:t>
      </w:r>
      <w:r w:rsidRPr="00413A0C">
        <w:rPr>
          <w:rFonts w:ascii="Segoe UI" w:hAnsi="Segoe UI" w:cs="Segoe UI"/>
          <w:b/>
          <w:bCs/>
          <w:sz w:val="36"/>
          <w:szCs w:val="36"/>
          <w:u w:val="single"/>
          <w:rtl/>
        </w:rPr>
        <w:t>:</w:t>
      </w:r>
      <w:r w:rsidRPr="00413A0C">
        <w:rPr>
          <w:rFonts w:hint="cs"/>
          <w:b/>
          <w:bCs/>
          <w:sz w:val="36"/>
          <w:szCs w:val="36"/>
          <w:rtl/>
        </w:rPr>
        <w:t xml:space="preserve"> </w:t>
      </w:r>
      <w:r w:rsidRPr="00413A0C">
        <w:rPr>
          <w:rFonts w:hint="cs"/>
          <w:b/>
          <w:bCs/>
          <w:sz w:val="36"/>
          <w:szCs w:val="36"/>
          <w:rtl/>
        </w:rPr>
        <w:tab/>
      </w:r>
      <w:r w:rsidRPr="00413A0C">
        <w:rPr>
          <w:rFonts w:hint="cs"/>
          <w:b/>
          <w:bCs/>
          <w:sz w:val="36"/>
          <w:szCs w:val="36"/>
          <w:rtl/>
        </w:rPr>
        <w:tab/>
      </w:r>
      <w:r w:rsidRPr="00413A0C">
        <w:rPr>
          <w:rFonts w:cs="Traditional Arabic"/>
          <w:b/>
          <w:bCs/>
          <w:sz w:val="36"/>
          <w:szCs w:val="36"/>
          <w:rtl/>
        </w:rPr>
        <w:t>متزوج وأب</w:t>
      </w:r>
    </w:p>
    <w:p w14:paraId="283428AC" w14:textId="77777777" w:rsidR="009C04E3" w:rsidRPr="00413A0C" w:rsidRDefault="009C04E3" w:rsidP="009C04E3">
      <w:pPr>
        <w:jc w:val="lowKashida"/>
        <w:rPr>
          <w:b/>
          <w:bCs/>
          <w:sz w:val="36"/>
          <w:szCs w:val="36"/>
          <w:rtl/>
        </w:rPr>
      </w:pPr>
      <w:r w:rsidRPr="00413A0C">
        <w:rPr>
          <w:rFonts w:ascii="Segoe UI" w:hAnsi="Segoe UI" w:cs="Segoe UI"/>
          <w:b/>
          <w:bCs/>
          <w:sz w:val="36"/>
          <w:szCs w:val="36"/>
          <w:u w:val="single"/>
          <w:rtl/>
        </w:rPr>
        <w:t>اللغـــــــات:</w:t>
      </w:r>
      <w:r w:rsidRPr="00413A0C">
        <w:rPr>
          <w:rFonts w:ascii="Segoe UI" w:hAnsi="Segoe UI" w:cs="Segoe UI"/>
          <w:b/>
          <w:bCs/>
          <w:sz w:val="36"/>
          <w:szCs w:val="36"/>
          <w:rtl/>
        </w:rPr>
        <w:t xml:space="preserve">                 </w:t>
      </w:r>
      <w:r w:rsidRPr="00413A0C">
        <w:rPr>
          <w:rFonts w:cs="Traditional Arabic"/>
          <w:b/>
          <w:bCs/>
          <w:sz w:val="36"/>
          <w:szCs w:val="36"/>
          <w:rtl/>
        </w:rPr>
        <w:t>العربية والإنجليزية</w:t>
      </w:r>
      <w:r w:rsidRPr="00413A0C">
        <w:rPr>
          <w:rFonts w:hint="cs"/>
          <w:b/>
          <w:bCs/>
          <w:sz w:val="36"/>
          <w:szCs w:val="36"/>
          <w:rtl/>
        </w:rPr>
        <w:t>.</w:t>
      </w:r>
    </w:p>
    <w:p w14:paraId="74091690" w14:textId="77777777" w:rsidR="001320C7" w:rsidRPr="00413A0C" w:rsidRDefault="001320C7" w:rsidP="001320C7">
      <w:pPr>
        <w:jc w:val="lowKashida"/>
        <w:rPr>
          <w:b/>
          <w:bCs/>
          <w:sz w:val="36"/>
          <w:szCs w:val="36"/>
          <w:u w:val="single"/>
          <w:rtl/>
        </w:rPr>
      </w:pPr>
      <w:r w:rsidRPr="00413A0C">
        <w:rPr>
          <w:rFonts w:ascii="Segoe UI" w:hAnsi="Segoe UI" w:cs="Segoe UI"/>
          <w:b/>
          <w:bCs/>
          <w:sz w:val="36"/>
          <w:szCs w:val="36"/>
          <w:u w:val="single"/>
          <w:rtl/>
        </w:rPr>
        <w:t>المراحل التعليمية:</w:t>
      </w:r>
    </w:p>
    <w:p w14:paraId="1BB3887A" w14:textId="77777777" w:rsidR="001320C7" w:rsidRPr="00413A0C" w:rsidRDefault="001320C7" w:rsidP="001320C7">
      <w:pPr>
        <w:numPr>
          <w:ilvl w:val="0"/>
          <w:numId w:val="1"/>
        </w:numPr>
        <w:tabs>
          <w:tab w:val="clear" w:pos="720"/>
          <w:tab w:val="num" w:pos="1175"/>
        </w:tabs>
        <w:ind w:firstLine="171"/>
        <w:jc w:val="lowKashida"/>
        <w:rPr>
          <w:rFonts w:cs="Traditional Arabic"/>
          <w:b/>
          <w:bCs/>
          <w:sz w:val="36"/>
          <w:szCs w:val="36"/>
          <w:rtl/>
        </w:rPr>
      </w:pPr>
      <w:r w:rsidRPr="00413A0C">
        <w:rPr>
          <w:rFonts w:ascii="Segoe UI" w:hAnsi="Segoe UI" w:cs="Segoe UI"/>
          <w:b/>
          <w:bCs/>
          <w:sz w:val="36"/>
          <w:szCs w:val="36"/>
          <w:rtl/>
        </w:rPr>
        <w:t xml:space="preserve">دكتـوراة  الإدارة العامة - </w:t>
      </w:r>
      <w:r w:rsidRPr="00413A0C">
        <w:rPr>
          <w:rFonts w:cs="Traditional Arabic"/>
          <w:sz w:val="36"/>
          <w:szCs w:val="36"/>
          <w:rtl/>
        </w:rPr>
        <w:t>جامعة أفريقيا العالمية 2008م.</w:t>
      </w:r>
    </w:p>
    <w:p w14:paraId="51877507" w14:textId="77777777" w:rsidR="001320C7" w:rsidRPr="00413A0C" w:rsidRDefault="001320C7" w:rsidP="001320C7">
      <w:pPr>
        <w:numPr>
          <w:ilvl w:val="0"/>
          <w:numId w:val="1"/>
        </w:numPr>
        <w:tabs>
          <w:tab w:val="clear" w:pos="720"/>
          <w:tab w:val="num" w:pos="1175"/>
        </w:tabs>
        <w:ind w:firstLine="171"/>
        <w:jc w:val="lowKashida"/>
        <w:rPr>
          <w:rFonts w:cs="Traditional Arabic"/>
          <w:sz w:val="36"/>
          <w:szCs w:val="36"/>
        </w:rPr>
      </w:pPr>
      <w:r w:rsidRPr="00413A0C">
        <w:rPr>
          <w:rFonts w:ascii="Segoe UI" w:hAnsi="Segoe UI" w:cs="Segoe UI"/>
          <w:b/>
          <w:bCs/>
          <w:sz w:val="36"/>
          <w:szCs w:val="36"/>
          <w:rtl/>
        </w:rPr>
        <w:t xml:space="preserve">ماجستير الإدارة العامة -  </w:t>
      </w:r>
      <w:r w:rsidRPr="00413A0C">
        <w:rPr>
          <w:rFonts w:cs="Traditional Arabic"/>
          <w:sz w:val="36"/>
          <w:szCs w:val="36"/>
          <w:rtl/>
        </w:rPr>
        <w:t>جامعة أفريقيا العالمية 2004م.</w:t>
      </w:r>
    </w:p>
    <w:p w14:paraId="54A17D09" w14:textId="677CEE99" w:rsidR="001320C7" w:rsidRPr="00413A0C" w:rsidRDefault="0071441B" w:rsidP="001320C7">
      <w:pPr>
        <w:numPr>
          <w:ilvl w:val="0"/>
          <w:numId w:val="1"/>
        </w:numPr>
        <w:tabs>
          <w:tab w:val="clear" w:pos="720"/>
          <w:tab w:val="num" w:pos="1175"/>
        </w:tabs>
        <w:ind w:left="891" w:firstLine="0"/>
        <w:jc w:val="lowKashida"/>
        <w:rPr>
          <w:rFonts w:cs="Traditional Arabic"/>
          <w:sz w:val="36"/>
          <w:szCs w:val="36"/>
        </w:rPr>
      </w:pPr>
      <w:r w:rsidRPr="00413A0C">
        <w:rPr>
          <w:rFonts w:ascii="Segoe UI" w:hAnsi="Segoe UI" w:cs="Segoe UI" w:hint="cs"/>
          <w:b/>
          <w:bCs/>
          <w:sz w:val="36"/>
          <w:szCs w:val="36"/>
          <w:rtl/>
        </w:rPr>
        <w:t>بكالوريو</w:t>
      </w:r>
      <w:r w:rsidRPr="00413A0C">
        <w:rPr>
          <w:rFonts w:ascii="Segoe UI" w:hAnsi="Segoe UI" w:cs="Segoe UI" w:hint="eastAsia"/>
          <w:b/>
          <w:bCs/>
          <w:sz w:val="36"/>
          <w:szCs w:val="36"/>
          <w:rtl/>
        </w:rPr>
        <w:t>س</w:t>
      </w:r>
      <w:r w:rsidR="001320C7" w:rsidRPr="00413A0C">
        <w:rPr>
          <w:rFonts w:ascii="Segoe UI" w:hAnsi="Segoe UI" w:cs="Segoe UI"/>
          <w:b/>
          <w:bCs/>
          <w:sz w:val="36"/>
          <w:szCs w:val="36"/>
          <w:rtl/>
        </w:rPr>
        <w:t xml:space="preserve"> </w:t>
      </w:r>
      <w:r w:rsidRPr="00413A0C">
        <w:rPr>
          <w:rFonts w:ascii="Segoe UI" w:hAnsi="Segoe UI" w:cs="Segoe UI" w:hint="cs"/>
          <w:b/>
          <w:bCs/>
          <w:sz w:val="36"/>
          <w:szCs w:val="36"/>
          <w:rtl/>
        </w:rPr>
        <w:t>الاقتصاد</w:t>
      </w:r>
      <w:r w:rsidR="001320C7" w:rsidRPr="00413A0C">
        <w:rPr>
          <w:rFonts w:ascii="Segoe UI" w:hAnsi="Segoe UI" w:cs="Segoe UI"/>
          <w:b/>
          <w:bCs/>
          <w:sz w:val="36"/>
          <w:szCs w:val="36"/>
          <w:rtl/>
        </w:rPr>
        <w:t>:</w:t>
      </w:r>
      <w:r w:rsidR="001320C7" w:rsidRPr="00413A0C">
        <w:rPr>
          <w:rFonts w:hint="cs"/>
          <w:b/>
          <w:bCs/>
          <w:sz w:val="36"/>
          <w:szCs w:val="36"/>
          <w:rtl/>
        </w:rPr>
        <w:tab/>
        <w:t xml:space="preserve"> </w:t>
      </w:r>
      <w:r w:rsidR="001320C7" w:rsidRPr="00413A0C">
        <w:rPr>
          <w:rFonts w:cs="Traditional Arabic"/>
          <w:sz w:val="36"/>
          <w:szCs w:val="36"/>
          <w:rtl/>
        </w:rPr>
        <w:t>جامعة القاهرة فرع الخرطوم، كلية التجارة ،شعبة الاقتصاد مارس1987م.</w:t>
      </w:r>
    </w:p>
    <w:p w14:paraId="040CDD6C" w14:textId="77777777" w:rsidR="00A96B0C" w:rsidRPr="00A96B0C" w:rsidRDefault="001320C7" w:rsidP="001320C7">
      <w:pPr>
        <w:numPr>
          <w:ilvl w:val="1"/>
          <w:numId w:val="1"/>
        </w:numPr>
        <w:tabs>
          <w:tab w:val="num" w:pos="1033"/>
        </w:tabs>
        <w:ind w:hanging="832"/>
        <w:jc w:val="lowKashida"/>
        <w:rPr>
          <w:rFonts w:cs="Traditional Arabic"/>
          <w:b/>
          <w:bCs/>
          <w:sz w:val="36"/>
          <w:szCs w:val="36"/>
        </w:rPr>
      </w:pPr>
      <w:r w:rsidRPr="00A96B0C">
        <w:rPr>
          <w:rFonts w:asciiTheme="minorBidi" w:hAnsiTheme="minorBidi" w:cstheme="minorBidi"/>
          <w:b/>
          <w:bCs/>
          <w:sz w:val="36"/>
          <w:szCs w:val="36"/>
          <w:rtl/>
        </w:rPr>
        <w:t>دكتوراه في الإدارة العامة - جامعة أفريقيا العالمية 2008م.</w:t>
      </w:r>
      <w:r w:rsidRPr="00413A0C">
        <w:rPr>
          <w:rFonts w:hint="cs"/>
          <w:b/>
          <w:bCs/>
          <w:sz w:val="36"/>
          <w:szCs w:val="36"/>
          <w:rtl/>
        </w:rPr>
        <w:t xml:space="preserve">  </w:t>
      </w:r>
    </w:p>
    <w:p w14:paraId="5246A6E6" w14:textId="00E8F508" w:rsidR="001320C7" w:rsidRPr="00413A0C" w:rsidRDefault="001320C7" w:rsidP="00A96B0C">
      <w:pPr>
        <w:tabs>
          <w:tab w:val="num" w:pos="1440"/>
        </w:tabs>
        <w:ind w:left="1440"/>
        <w:jc w:val="lowKashida"/>
        <w:rPr>
          <w:rFonts w:cs="Traditional Arabic"/>
          <w:b/>
          <w:bCs/>
          <w:sz w:val="36"/>
          <w:szCs w:val="36"/>
        </w:rPr>
      </w:pPr>
      <w:r w:rsidRPr="00413A0C">
        <w:rPr>
          <w:rFonts w:ascii="Traditional Arabic" w:hAnsi="Traditional Arabic" w:cs="Traditional Arabic"/>
          <w:b/>
          <w:bCs/>
          <w:sz w:val="36"/>
          <w:szCs w:val="36"/>
          <w:rtl/>
        </w:rPr>
        <w:t>بحث بعنوان</w:t>
      </w:r>
      <w:r w:rsidRPr="00413A0C">
        <w:rPr>
          <w:rFonts w:hint="cs"/>
          <w:b/>
          <w:bCs/>
          <w:sz w:val="36"/>
          <w:szCs w:val="36"/>
          <w:rtl/>
        </w:rPr>
        <w:t>:</w:t>
      </w:r>
      <w:r w:rsidRPr="00413A0C">
        <w:rPr>
          <w:rFonts w:cs="Traditional Arabic"/>
          <w:b/>
          <w:bCs/>
          <w:sz w:val="36"/>
          <w:szCs w:val="36"/>
          <w:rtl/>
        </w:rPr>
        <w:t xml:space="preserve">(دور نظم المعلومات الإدارية في التخطيط الإستراتيجي) ، </w:t>
      </w:r>
      <w:r w:rsidRPr="00413A0C">
        <w:rPr>
          <w:rFonts w:cs="Traditional Arabic"/>
          <w:sz w:val="36"/>
          <w:szCs w:val="36"/>
          <w:rtl/>
        </w:rPr>
        <w:t xml:space="preserve">شملت الدراسة شرح للمفاهيم الأساسية والتعريفات لنظم المعلومات الادارية وتقانتها ومصادرها وتصنيفها وتبويبها ومعالجتها آليا أو يدويا وحفظها وطرق تأمينها من حيث الوصول والتشغيل لتعظيم الفائدة منها لأجل منظمة رائدة ومتطورة ، كما تناولت الدراسة مفاهيم التخطيط الاستراتيجي ومراحله وخطواته وأنواعه وطرائق التحليل الاستراتيجي وكيفية وضع الخطط الإستراتيجية على هدي من العلم والمعرفة واستخدام وسائل التحليل الحديثة مثل </w:t>
      </w:r>
      <w:r w:rsidRPr="00413A0C">
        <w:rPr>
          <w:rFonts w:cs="Traditional Arabic"/>
          <w:sz w:val="36"/>
          <w:szCs w:val="36"/>
        </w:rPr>
        <w:t>smart,swot,pest,spss</w:t>
      </w:r>
      <w:r w:rsidRPr="00413A0C">
        <w:rPr>
          <w:rFonts w:cs="Traditional Arabic"/>
          <w:sz w:val="36"/>
          <w:szCs w:val="36"/>
          <w:rtl/>
        </w:rPr>
        <w:t xml:space="preserve"> وربط ذلك بنظم المعلومات الحديثة التي تختصر الوقت وتخفض التكلفة والجهد وتحقق أعلى معدلات أداء)</w:t>
      </w:r>
      <w:r w:rsidRPr="00413A0C">
        <w:rPr>
          <w:rFonts w:cs="Traditional Arabic"/>
          <w:b/>
          <w:bCs/>
          <w:sz w:val="36"/>
          <w:szCs w:val="36"/>
          <w:rtl/>
        </w:rPr>
        <w:t xml:space="preserve"> </w:t>
      </w:r>
    </w:p>
    <w:p w14:paraId="3B465B04" w14:textId="77777777" w:rsidR="00A96B0C" w:rsidRDefault="001320C7" w:rsidP="001320C7">
      <w:pPr>
        <w:numPr>
          <w:ilvl w:val="1"/>
          <w:numId w:val="1"/>
        </w:numPr>
        <w:tabs>
          <w:tab w:val="num" w:pos="1033"/>
        </w:tabs>
        <w:ind w:hanging="832"/>
        <w:jc w:val="lowKashida"/>
        <w:rPr>
          <w:rFonts w:cs="Traditional Arabic"/>
          <w:b/>
          <w:bCs/>
          <w:sz w:val="36"/>
          <w:szCs w:val="36"/>
        </w:rPr>
      </w:pPr>
      <w:r w:rsidRPr="00A96B0C">
        <w:rPr>
          <w:rFonts w:asciiTheme="majorBidi" w:hAnsiTheme="majorBidi" w:cstheme="majorBidi"/>
          <w:b/>
          <w:bCs/>
          <w:sz w:val="36"/>
          <w:szCs w:val="36"/>
          <w:rtl/>
        </w:rPr>
        <w:t xml:space="preserve">ماجستير في الإدارة العامة -  جامعة أفريقيا العالمية 2004م </w:t>
      </w:r>
    </w:p>
    <w:p w14:paraId="7B7D9D38" w14:textId="1538B361" w:rsidR="001320C7" w:rsidRPr="00413A0C" w:rsidRDefault="001320C7" w:rsidP="00A96B0C">
      <w:pPr>
        <w:tabs>
          <w:tab w:val="num" w:pos="1440"/>
        </w:tabs>
        <w:ind w:left="1440"/>
        <w:jc w:val="lowKashida"/>
        <w:rPr>
          <w:rFonts w:cs="Traditional Arabic"/>
          <w:b/>
          <w:bCs/>
          <w:sz w:val="36"/>
          <w:szCs w:val="36"/>
        </w:rPr>
      </w:pPr>
      <w:r w:rsidRPr="00413A0C">
        <w:rPr>
          <w:rFonts w:cs="Traditional Arabic"/>
          <w:b/>
          <w:bCs/>
          <w:sz w:val="36"/>
          <w:szCs w:val="36"/>
          <w:rtl/>
        </w:rPr>
        <w:t xml:space="preserve">(بحث بعنوان:(دور نظم المعلومات الإدارية في ترقية وتطوير الأداء) </w:t>
      </w:r>
      <w:r w:rsidRPr="00413A0C">
        <w:rPr>
          <w:rFonts w:cs="Traditional Arabic"/>
          <w:sz w:val="36"/>
          <w:szCs w:val="36"/>
          <w:rtl/>
        </w:rPr>
        <w:t xml:space="preserve">حيث اشتملت الدراســة على مفاهيـــم حــــول المعلومــات ونظمهــا وتقانتهــا وكيفية الحصـــول عليها وتصنيفهـــا وتبويبهـــــا ومعالجتها والاستفادة منها وحفظها وتأمينها بالإضافة لنظم إدارة المكاتب آليا </w:t>
      </w:r>
      <w:r w:rsidRPr="00413A0C">
        <w:rPr>
          <w:rFonts w:cs="Traditional Arabic"/>
          <w:sz w:val="36"/>
          <w:szCs w:val="36"/>
        </w:rPr>
        <w:t>office automation</w:t>
      </w:r>
    </w:p>
    <w:p w14:paraId="1D055B1E" w14:textId="77777777" w:rsidR="009742D2" w:rsidRPr="00413A0C" w:rsidRDefault="009742D2" w:rsidP="009742D2">
      <w:pPr>
        <w:tabs>
          <w:tab w:val="num" w:pos="1440"/>
        </w:tabs>
        <w:jc w:val="lowKashida"/>
        <w:rPr>
          <w:rFonts w:cs="Traditional Arabic"/>
          <w:b/>
          <w:bCs/>
          <w:sz w:val="36"/>
          <w:szCs w:val="36"/>
        </w:rPr>
      </w:pPr>
    </w:p>
    <w:p w14:paraId="7185456B" w14:textId="77777777" w:rsidR="001320C7" w:rsidRPr="00413A0C" w:rsidRDefault="001320C7" w:rsidP="001320C7">
      <w:pPr>
        <w:ind w:left="749" w:firstLine="284"/>
        <w:jc w:val="lowKashida"/>
        <w:rPr>
          <w:rFonts w:ascii="Segoe UI" w:hAnsi="Segoe UI" w:cs="Segoe UI"/>
          <w:b/>
          <w:bCs/>
          <w:sz w:val="36"/>
          <w:szCs w:val="36"/>
          <w:u w:val="single"/>
        </w:rPr>
      </w:pPr>
      <w:r w:rsidRPr="00413A0C">
        <w:rPr>
          <w:rFonts w:ascii="Segoe UI" w:hAnsi="Segoe UI" w:cs="Segoe UI"/>
          <w:b/>
          <w:bCs/>
          <w:sz w:val="36"/>
          <w:szCs w:val="36"/>
          <w:u w:val="single"/>
          <w:rtl/>
        </w:rPr>
        <w:lastRenderedPageBreak/>
        <w:t>الدراسات والدورات التدريبية:</w:t>
      </w:r>
    </w:p>
    <w:p w14:paraId="20C50A91" w14:textId="77777777" w:rsidR="001320C7" w:rsidRPr="00413A0C" w:rsidRDefault="001320C7" w:rsidP="001320C7">
      <w:pPr>
        <w:ind w:left="360" w:firstLine="815"/>
        <w:jc w:val="lowKashida"/>
        <w:rPr>
          <w:rFonts w:ascii="Segoe UI" w:hAnsi="Segoe UI" w:cs="Segoe UI"/>
          <w:b/>
          <w:bCs/>
          <w:sz w:val="36"/>
          <w:szCs w:val="36"/>
          <w:u w:val="single"/>
          <w:rtl/>
        </w:rPr>
      </w:pPr>
      <w:r w:rsidRPr="00413A0C">
        <w:rPr>
          <w:rFonts w:ascii="Segoe UI" w:hAnsi="Segoe UI" w:cs="Segoe UI"/>
          <w:b/>
          <w:bCs/>
          <w:sz w:val="36"/>
          <w:szCs w:val="36"/>
          <w:u w:val="single"/>
          <w:rtl/>
        </w:rPr>
        <w:t>أ/ دراسات ودورات تدريبية خارج السودان:</w:t>
      </w:r>
    </w:p>
    <w:p w14:paraId="42331758" w14:textId="77777777" w:rsidR="001320C7" w:rsidRPr="00413A0C" w:rsidRDefault="007014F6" w:rsidP="007014F6">
      <w:pPr>
        <w:numPr>
          <w:ilvl w:val="0"/>
          <w:numId w:val="3"/>
        </w:numPr>
        <w:jc w:val="lowKashida"/>
        <w:rPr>
          <w:rFonts w:cs="Traditional Arabic"/>
          <w:sz w:val="36"/>
          <w:szCs w:val="36"/>
          <w:rtl/>
        </w:rPr>
      </w:pPr>
      <w:r w:rsidRPr="00413A0C">
        <w:rPr>
          <w:rFonts w:cs="Traditional Arabic"/>
          <w:sz w:val="36"/>
          <w:szCs w:val="36"/>
          <w:rtl/>
        </w:rPr>
        <w:t>(التطوير الوظيفي للإدارة في الألفية الثالثة)</w:t>
      </w:r>
      <w:r>
        <w:rPr>
          <w:rFonts w:cs="Traditional Arabic" w:hint="cs"/>
          <w:sz w:val="36"/>
          <w:szCs w:val="36"/>
          <w:rtl/>
        </w:rPr>
        <w:t xml:space="preserve"> ،</w:t>
      </w:r>
      <w:r w:rsidR="001320C7" w:rsidRPr="00413A0C">
        <w:rPr>
          <w:rFonts w:cs="Traditional Arabic"/>
          <w:sz w:val="36"/>
          <w:szCs w:val="36"/>
          <w:rtl/>
        </w:rPr>
        <w:t>دولة الإمارات العربية، دبي ، مركز التفكير الإبداعي  2003م.</w:t>
      </w:r>
    </w:p>
    <w:p w14:paraId="3D136D6D" w14:textId="77777777" w:rsidR="001320C7" w:rsidRPr="00413A0C" w:rsidRDefault="007014F6" w:rsidP="007014F6">
      <w:pPr>
        <w:numPr>
          <w:ilvl w:val="0"/>
          <w:numId w:val="3"/>
        </w:numPr>
        <w:jc w:val="lowKashida"/>
        <w:rPr>
          <w:rFonts w:cs="Traditional Arabic"/>
          <w:b/>
          <w:bCs/>
          <w:sz w:val="36"/>
          <w:szCs w:val="36"/>
        </w:rPr>
      </w:pPr>
      <w:r w:rsidRPr="00413A0C">
        <w:rPr>
          <w:rFonts w:cs="Traditional Arabic"/>
          <w:sz w:val="36"/>
          <w:szCs w:val="36"/>
          <w:rtl/>
        </w:rPr>
        <w:t>(الإدارة الإستراتيجية في مواجهة متطلبات العصر)</w:t>
      </w:r>
      <w:r>
        <w:rPr>
          <w:rFonts w:cs="Traditional Arabic" w:hint="cs"/>
          <w:sz w:val="36"/>
          <w:szCs w:val="36"/>
          <w:rtl/>
        </w:rPr>
        <w:t>،</w:t>
      </w:r>
      <w:r w:rsidRPr="00413A0C">
        <w:rPr>
          <w:rFonts w:cs="Traditional Arabic"/>
          <w:sz w:val="36"/>
          <w:szCs w:val="36"/>
          <w:rtl/>
        </w:rPr>
        <w:t xml:space="preserve"> </w:t>
      </w:r>
      <w:r w:rsidR="001320C7" w:rsidRPr="00413A0C">
        <w:rPr>
          <w:rFonts w:cs="Traditional Arabic"/>
          <w:sz w:val="36"/>
          <w:szCs w:val="36"/>
          <w:rtl/>
        </w:rPr>
        <w:t>جمهورية مصر العربية ،القاهرة، تنفيذ مركز التفكير الإبداعي،  دبي 2005م.</w:t>
      </w:r>
    </w:p>
    <w:p w14:paraId="2D59BC00" w14:textId="77777777" w:rsidR="001320C7" w:rsidRPr="00413A0C" w:rsidRDefault="001320C7" w:rsidP="001320C7">
      <w:pPr>
        <w:numPr>
          <w:ilvl w:val="0"/>
          <w:numId w:val="3"/>
        </w:numPr>
        <w:jc w:val="lowKashida"/>
        <w:rPr>
          <w:b/>
          <w:bCs/>
          <w:sz w:val="36"/>
          <w:szCs w:val="36"/>
          <w:u w:val="single"/>
        </w:rPr>
      </w:pPr>
      <w:r w:rsidRPr="00413A0C">
        <w:rPr>
          <w:rFonts w:hint="cs"/>
          <w:b/>
          <w:bCs/>
          <w:sz w:val="36"/>
          <w:szCs w:val="36"/>
          <w:u w:val="single"/>
          <w:rtl/>
        </w:rPr>
        <w:t>المملكة المتحدة (لندن) 2006م:</w:t>
      </w:r>
    </w:p>
    <w:p w14:paraId="668E17D3" w14:textId="005B3262" w:rsidR="001320C7" w:rsidRPr="00413A0C" w:rsidRDefault="007014F6" w:rsidP="007014F6">
      <w:pPr>
        <w:numPr>
          <w:ilvl w:val="0"/>
          <w:numId w:val="4"/>
        </w:numPr>
        <w:jc w:val="lowKashida"/>
        <w:rPr>
          <w:rFonts w:cs="Traditional Arabic"/>
          <w:sz w:val="36"/>
          <w:szCs w:val="36"/>
        </w:rPr>
      </w:pPr>
      <w:r w:rsidRPr="00413A0C">
        <w:rPr>
          <w:rFonts w:cs="Traditional Arabic"/>
          <w:sz w:val="36"/>
          <w:szCs w:val="36"/>
          <w:rtl/>
        </w:rPr>
        <w:t xml:space="preserve">(التنمية في </w:t>
      </w:r>
      <w:r w:rsidR="0071441B" w:rsidRPr="00413A0C">
        <w:rPr>
          <w:rFonts w:cs="Traditional Arabic" w:hint="cs"/>
          <w:sz w:val="36"/>
          <w:szCs w:val="36"/>
          <w:rtl/>
        </w:rPr>
        <w:t>الاقتصاد</w:t>
      </w:r>
      <w:r w:rsidRPr="00413A0C">
        <w:rPr>
          <w:rFonts w:cs="Traditional Arabic"/>
          <w:sz w:val="36"/>
          <w:szCs w:val="36"/>
          <w:rtl/>
        </w:rPr>
        <w:t xml:space="preserve"> السياسي الدولي)</w:t>
      </w:r>
      <w:r>
        <w:rPr>
          <w:rFonts w:cs="Traditional Arabic" w:hint="cs"/>
          <w:sz w:val="36"/>
          <w:szCs w:val="36"/>
          <w:rtl/>
        </w:rPr>
        <w:t xml:space="preserve"> ،</w:t>
      </w:r>
      <w:r w:rsidR="001320C7" w:rsidRPr="00413A0C">
        <w:rPr>
          <w:rFonts w:cs="Traditional Arabic"/>
          <w:sz w:val="36"/>
          <w:szCs w:val="36"/>
          <w:rtl/>
        </w:rPr>
        <w:t xml:space="preserve">مدرسة لندن </w:t>
      </w:r>
      <w:r w:rsidR="0071441B" w:rsidRPr="00413A0C">
        <w:rPr>
          <w:rFonts w:cs="Traditional Arabic" w:hint="cs"/>
          <w:sz w:val="36"/>
          <w:szCs w:val="36"/>
          <w:rtl/>
        </w:rPr>
        <w:t>للاقتصاد</w:t>
      </w:r>
      <w:r w:rsidR="001320C7" w:rsidRPr="00413A0C">
        <w:rPr>
          <w:rFonts w:cs="Traditional Arabic"/>
          <w:sz w:val="36"/>
          <w:szCs w:val="36"/>
          <w:rtl/>
        </w:rPr>
        <w:t xml:space="preserve"> والعلوم السياسية </w:t>
      </w:r>
      <w:r w:rsidR="001320C7" w:rsidRPr="00413A0C">
        <w:rPr>
          <w:rFonts w:cs="Traditional Arabic"/>
          <w:sz w:val="36"/>
          <w:szCs w:val="36"/>
        </w:rPr>
        <w:t>LSE</w:t>
      </w:r>
      <w:r w:rsidR="001320C7" w:rsidRPr="00413A0C">
        <w:rPr>
          <w:rFonts w:cs="Traditional Arabic"/>
          <w:sz w:val="36"/>
          <w:szCs w:val="36"/>
          <w:rtl/>
        </w:rPr>
        <w:t>.</w:t>
      </w:r>
    </w:p>
    <w:p w14:paraId="7434F2F5" w14:textId="45A882AA" w:rsidR="001320C7" w:rsidRPr="00413A0C" w:rsidRDefault="007014F6" w:rsidP="007014F6">
      <w:pPr>
        <w:numPr>
          <w:ilvl w:val="0"/>
          <w:numId w:val="4"/>
        </w:numPr>
        <w:jc w:val="lowKashida"/>
        <w:rPr>
          <w:rFonts w:cs="Traditional Arabic"/>
          <w:sz w:val="36"/>
          <w:szCs w:val="36"/>
          <w:rtl/>
        </w:rPr>
      </w:pPr>
      <w:r w:rsidRPr="00413A0C">
        <w:rPr>
          <w:rFonts w:cs="Traditional Arabic"/>
          <w:sz w:val="36"/>
          <w:szCs w:val="36"/>
          <w:rtl/>
        </w:rPr>
        <w:t>(اعادة اعمار ما</w:t>
      </w:r>
      <w:r w:rsidR="0071441B">
        <w:rPr>
          <w:rFonts w:cs="Traditional Arabic" w:hint="cs"/>
          <w:sz w:val="36"/>
          <w:szCs w:val="36"/>
          <w:rtl/>
        </w:rPr>
        <w:t xml:space="preserve"> </w:t>
      </w:r>
      <w:r w:rsidRPr="00413A0C">
        <w:rPr>
          <w:rFonts w:cs="Traditional Arabic"/>
          <w:sz w:val="36"/>
          <w:szCs w:val="36"/>
          <w:rtl/>
        </w:rPr>
        <w:t>بعد الحرب)</w:t>
      </w:r>
      <w:r>
        <w:rPr>
          <w:rFonts w:cs="Traditional Arabic" w:hint="cs"/>
          <w:sz w:val="36"/>
          <w:szCs w:val="36"/>
          <w:rtl/>
        </w:rPr>
        <w:t xml:space="preserve"> ،</w:t>
      </w:r>
      <w:r w:rsidR="001320C7" w:rsidRPr="00413A0C">
        <w:rPr>
          <w:rFonts w:cs="Traditional Arabic"/>
          <w:sz w:val="36"/>
          <w:szCs w:val="36"/>
          <w:rtl/>
        </w:rPr>
        <w:t xml:space="preserve">جامعة يورك </w:t>
      </w:r>
    </w:p>
    <w:p w14:paraId="2E59A421" w14:textId="5C4D8259" w:rsidR="001320C7" w:rsidRPr="00413A0C" w:rsidRDefault="007014F6" w:rsidP="007014F6">
      <w:pPr>
        <w:numPr>
          <w:ilvl w:val="0"/>
          <w:numId w:val="4"/>
        </w:numPr>
        <w:jc w:val="lowKashida"/>
        <w:rPr>
          <w:rFonts w:cs="Traditional Arabic"/>
          <w:sz w:val="36"/>
          <w:szCs w:val="36"/>
        </w:rPr>
      </w:pPr>
      <w:r w:rsidRPr="00413A0C">
        <w:rPr>
          <w:rFonts w:cs="Traditional Arabic"/>
          <w:sz w:val="36"/>
          <w:szCs w:val="36"/>
          <w:rtl/>
        </w:rPr>
        <w:t>(مداخل الإدارة – البرنامج الخاص )</w:t>
      </w:r>
      <w:r>
        <w:rPr>
          <w:rFonts w:cs="Traditional Arabic" w:hint="cs"/>
          <w:sz w:val="36"/>
          <w:szCs w:val="36"/>
          <w:rtl/>
        </w:rPr>
        <w:t>،</w:t>
      </w:r>
      <w:r w:rsidRPr="00413A0C">
        <w:rPr>
          <w:rFonts w:cs="Traditional Arabic"/>
          <w:sz w:val="36"/>
          <w:szCs w:val="36"/>
          <w:rtl/>
        </w:rPr>
        <w:t xml:space="preserve"> </w:t>
      </w:r>
      <w:r w:rsidR="001320C7" w:rsidRPr="00413A0C">
        <w:rPr>
          <w:rFonts w:cs="Traditional Arabic"/>
          <w:sz w:val="36"/>
          <w:szCs w:val="36"/>
          <w:rtl/>
        </w:rPr>
        <w:t>مدرسة لندن للإدارة ، الأكاديمية الألفية</w:t>
      </w:r>
      <w:r w:rsidR="00974FA5">
        <w:rPr>
          <w:rFonts w:cs="Traditional Arabic" w:hint="cs"/>
          <w:sz w:val="36"/>
          <w:szCs w:val="36"/>
          <w:rtl/>
        </w:rPr>
        <w:t>.</w:t>
      </w:r>
      <w:r w:rsidR="001320C7" w:rsidRPr="00413A0C">
        <w:rPr>
          <w:rFonts w:cs="Traditional Arabic"/>
          <w:sz w:val="36"/>
          <w:szCs w:val="36"/>
          <w:rtl/>
        </w:rPr>
        <w:t xml:space="preserve"> </w:t>
      </w:r>
    </w:p>
    <w:p w14:paraId="3FFA5B08" w14:textId="77777777" w:rsidR="001320C7" w:rsidRPr="00413A0C" w:rsidRDefault="001320C7" w:rsidP="007014F6">
      <w:pPr>
        <w:numPr>
          <w:ilvl w:val="0"/>
          <w:numId w:val="3"/>
        </w:numPr>
        <w:tabs>
          <w:tab w:val="right" w:pos="1600"/>
        </w:tabs>
        <w:jc w:val="lowKashida"/>
        <w:rPr>
          <w:rFonts w:cs="Traditional Arabic"/>
          <w:sz w:val="36"/>
          <w:szCs w:val="36"/>
        </w:rPr>
      </w:pPr>
      <w:r w:rsidRPr="00413A0C">
        <w:rPr>
          <w:rFonts w:cs="Traditional Arabic"/>
          <w:sz w:val="36"/>
          <w:szCs w:val="36"/>
          <w:rtl/>
        </w:rPr>
        <w:tab/>
      </w:r>
      <w:r w:rsidR="007014F6" w:rsidRPr="00413A0C">
        <w:rPr>
          <w:rFonts w:cs="Traditional Arabic"/>
          <w:sz w:val="36"/>
          <w:szCs w:val="36"/>
          <w:rtl/>
        </w:rPr>
        <w:t>(مهارات راقية في تطوير الذات ، ومنهجيات راقية في التفكير)</w:t>
      </w:r>
      <w:r w:rsidR="007014F6">
        <w:rPr>
          <w:rFonts w:cs="Traditional Arabic" w:hint="cs"/>
          <w:sz w:val="36"/>
          <w:szCs w:val="36"/>
          <w:rtl/>
        </w:rPr>
        <w:t xml:space="preserve"> ،</w:t>
      </w:r>
      <w:r w:rsidRPr="00413A0C">
        <w:rPr>
          <w:rFonts w:cs="Traditional Arabic"/>
          <w:sz w:val="36"/>
          <w:szCs w:val="36"/>
          <w:rtl/>
        </w:rPr>
        <w:t>مركز العصر للتدريب ، جدة  2008م.</w:t>
      </w:r>
    </w:p>
    <w:p w14:paraId="028321F8" w14:textId="77777777" w:rsidR="001320C7" w:rsidRPr="00413A0C" w:rsidRDefault="006D2C7B" w:rsidP="006D2C7B">
      <w:pPr>
        <w:numPr>
          <w:ilvl w:val="0"/>
          <w:numId w:val="3"/>
        </w:numPr>
        <w:jc w:val="lowKashida"/>
        <w:rPr>
          <w:rFonts w:cs="Traditional Arabic"/>
          <w:sz w:val="36"/>
          <w:szCs w:val="36"/>
        </w:rPr>
      </w:pPr>
      <w:r w:rsidRPr="00413A0C">
        <w:rPr>
          <w:rFonts w:cs="Traditional Arabic"/>
          <w:sz w:val="36"/>
          <w:szCs w:val="36"/>
          <w:rtl/>
        </w:rPr>
        <w:t>(حلول وتطبيقات الحكومة الإلكترونية)</w:t>
      </w:r>
      <w:r>
        <w:rPr>
          <w:rFonts w:cs="Traditional Arabic" w:hint="cs"/>
          <w:sz w:val="36"/>
          <w:szCs w:val="36"/>
          <w:rtl/>
        </w:rPr>
        <w:t xml:space="preserve"> ،</w:t>
      </w:r>
      <w:r w:rsidR="001320C7" w:rsidRPr="00413A0C">
        <w:rPr>
          <w:rFonts w:cs="Traditional Arabic"/>
          <w:sz w:val="36"/>
          <w:szCs w:val="36"/>
          <w:rtl/>
        </w:rPr>
        <w:t>جمهورية الصين ، مركز تدريب شركة هواوي  مدينة شينزين 2007م.</w:t>
      </w:r>
    </w:p>
    <w:p w14:paraId="7BBAD552" w14:textId="3D03A529" w:rsidR="001320C7" w:rsidRPr="00413A0C" w:rsidRDefault="006D2C7B" w:rsidP="006D2C7B">
      <w:pPr>
        <w:numPr>
          <w:ilvl w:val="0"/>
          <w:numId w:val="3"/>
        </w:numPr>
        <w:jc w:val="lowKashida"/>
        <w:rPr>
          <w:rFonts w:cs="Traditional Arabic"/>
          <w:sz w:val="36"/>
          <w:szCs w:val="36"/>
        </w:rPr>
      </w:pPr>
      <w:r>
        <w:rPr>
          <w:rFonts w:cs="Traditional Arabic" w:hint="cs"/>
          <w:sz w:val="36"/>
          <w:szCs w:val="36"/>
          <w:rtl/>
        </w:rPr>
        <w:t>(</w:t>
      </w:r>
      <w:r w:rsidRPr="00413A0C">
        <w:rPr>
          <w:rFonts w:cs="Traditional Arabic"/>
          <w:sz w:val="36"/>
          <w:szCs w:val="36"/>
          <w:rtl/>
        </w:rPr>
        <w:t xml:space="preserve">ادارة التنمية في الدول الأفريقية الناطقة </w:t>
      </w:r>
      <w:r w:rsidR="0071441B" w:rsidRPr="00413A0C">
        <w:rPr>
          <w:rFonts w:cs="Traditional Arabic" w:hint="cs"/>
          <w:sz w:val="36"/>
          <w:szCs w:val="36"/>
          <w:rtl/>
        </w:rPr>
        <w:t>بالإنجليزية</w:t>
      </w:r>
      <w:r>
        <w:rPr>
          <w:rFonts w:cs="Traditional Arabic" w:hint="cs"/>
          <w:sz w:val="36"/>
          <w:szCs w:val="36"/>
          <w:rtl/>
        </w:rPr>
        <w:t>)</w:t>
      </w:r>
      <w:r w:rsidRPr="00413A0C">
        <w:rPr>
          <w:rFonts w:cs="Traditional Arabic"/>
          <w:sz w:val="36"/>
          <w:szCs w:val="36"/>
          <w:rtl/>
        </w:rPr>
        <w:t>،</w:t>
      </w:r>
      <w:r w:rsidR="001320C7" w:rsidRPr="00413A0C">
        <w:rPr>
          <w:rFonts w:cs="Traditional Arabic"/>
          <w:sz w:val="36"/>
          <w:szCs w:val="36"/>
          <w:rtl/>
        </w:rPr>
        <w:t xml:space="preserve">جمهورية الصين ، </w:t>
      </w:r>
      <w:r w:rsidR="00146F5C">
        <w:rPr>
          <w:rFonts w:cs="Traditional Arabic" w:hint="cs"/>
          <w:sz w:val="36"/>
          <w:szCs w:val="36"/>
          <w:rtl/>
        </w:rPr>
        <w:t>وزارة التجارة ،</w:t>
      </w:r>
      <w:r w:rsidRPr="00413A0C">
        <w:rPr>
          <w:rFonts w:cs="Traditional Arabic"/>
          <w:sz w:val="36"/>
          <w:szCs w:val="36"/>
          <w:rtl/>
        </w:rPr>
        <w:t xml:space="preserve"> </w:t>
      </w:r>
      <w:r w:rsidR="001320C7" w:rsidRPr="00413A0C">
        <w:rPr>
          <w:rFonts w:cs="Traditional Arabic"/>
          <w:sz w:val="36"/>
          <w:szCs w:val="36"/>
          <w:rtl/>
        </w:rPr>
        <w:t xml:space="preserve">مدينة تانجين، 2012م. </w:t>
      </w:r>
    </w:p>
    <w:p w14:paraId="4F7A4B32" w14:textId="77777777" w:rsidR="00974FA5" w:rsidRDefault="00974FA5" w:rsidP="00974FA5">
      <w:pPr>
        <w:numPr>
          <w:ilvl w:val="0"/>
          <w:numId w:val="3"/>
        </w:numPr>
        <w:tabs>
          <w:tab w:val="right" w:pos="1600"/>
        </w:tabs>
        <w:jc w:val="lowKashida"/>
        <w:rPr>
          <w:rFonts w:cs="Traditional Arabic"/>
          <w:sz w:val="36"/>
          <w:szCs w:val="36"/>
        </w:rPr>
      </w:pPr>
      <w:r>
        <w:rPr>
          <w:rFonts w:cs="Traditional Arabic" w:hint="cs"/>
          <w:sz w:val="36"/>
          <w:szCs w:val="36"/>
          <w:rtl/>
        </w:rPr>
        <w:t>(</w:t>
      </w:r>
      <w:r w:rsidRPr="00413A0C">
        <w:rPr>
          <w:rFonts w:cs="Traditional Arabic"/>
          <w:sz w:val="36"/>
          <w:szCs w:val="36"/>
          <w:rtl/>
        </w:rPr>
        <w:t>القيادة العليا</w:t>
      </w:r>
      <w:r>
        <w:rPr>
          <w:rFonts w:cs="Traditional Arabic" w:hint="cs"/>
          <w:sz w:val="36"/>
          <w:szCs w:val="36"/>
          <w:rtl/>
        </w:rPr>
        <w:t>)</w:t>
      </w:r>
      <w:r w:rsidRPr="00413A0C">
        <w:rPr>
          <w:rFonts w:cs="Traditional Arabic"/>
          <w:sz w:val="36"/>
          <w:szCs w:val="36"/>
          <w:rtl/>
        </w:rPr>
        <w:t xml:space="preserve"> ،جامعة القاهرة ، ابريل 2014م.</w:t>
      </w:r>
    </w:p>
    <w:p w14:paraId="4996ADC4" w14:textId="77777777" w:rsidR="001320C7" w:rsidRPr="00413A0C" w:rsidRDefault="006D2C7B" w:rsidP="006D2C7B">
      <w:pPr>
        <w:numPr>
          <w:ilvl w:val="0"/>
          <w:numId w:val="3"/>
        </w:numPr>
        <w:tabs>
          <w:tab w:val="right" w:pos="1600"/>
        </w:tabs>
        <w:jc w:val="lowKashida"/>
        <w:rPr>
          <w:rFonts w:cs="Traditional Arabic"/>
          <w:sz w:val="36"/>
          <w:szCs w:val="36"/>
        </w:rPr>
      </w:pPr>
      <w:r>
        <w:rPr>
          <w:rFonts w:cs="Traditional Arabic" w:hint="cs"/>
          <w:sz w:val="36"/>
          <w:szCs w:val="36"/>
          <w:rtl/>
        </w:rPr>
        <w:t>(</w:t>
      </w:r>
      <w:r w:rsidRPr="00413A0C">
        <w:rPr>
          <w:rFonts w:cs="Traditional Arabic"/>
          <w:sz w:val="36"/>
          <w:szCs w:val="36"/>
          <w:rtl/>
        </w:rPr>
        <w:t>القانون الدولي ، العلاقات الدولية والدبلوماسية ، تدريب المدربين</w:t>
      </w:r>
      <w:r>
        <w:rPr>
          <w:rFonts w:cs="Traditional Arabic" w:hint="cs"/>
          <w:sz w:val="36"/>
          <w:szCs w:val="36"/>
          <w:rtl/>
        </w:rPr>
        <w:t>)</w:t>
      </w:r>
      <w:r w:rsidRPr="00413A0C">
        <w:rPr>
          <w:rFonts w:cs="Traditional Arabic"/>
          <w:sz w:val="36"/>
          <w:szCs w:val="36"/>
          <w:rtl/>
        </w:rPr>
        <w:t xml:space="preserve"> </w:t>
      </w:r>
      <w:r w:rsidR="003B4DE5">
        <w:rPr>
          <w:rFonts w:cs="Traditional Arabic" w:hint="cs"/>
          <w:sz w:val="36"/>
          <w:szCs w:val="36"/>
          <w:rtl/>
        </w:rPr>
        <w:t>كلية</w:t>
      </w:r>
      <w:r w:rsidR="001320C7" w:rsidRPr="00413A0C">
        <w:rPr>
          <w:rFonts w:cs="Traditional Arabic"/>
          <w:sz w:val="36"/>
          <w:szCs w:val="36"/>
          <w:rtl/>
        </w:rPr>
        <w:t xml:space="preserve"> بوسطن </w:t>
      </w:r>
      <w:r w:rsidR="000A6408">
        <w:rPr>
          <w:rFonts w:cs="Traditional Arabic" w:hint="cs"/>
          <w:sz w:val="36"/>
          <w:szCs w:val="36"/>
          <w:rtl/>
        </w:rPr>
        <w:t>(الاردن)</w:t>
      </w:r>
      <w:r w:rsidR="001320C7" w:rsidRPr="00413A0C">
        <w:rPr>
          <w:rFonts w:cs="Traditional Arabic"/>
          <w:sz w:val="36"/>
          <w:szCs w:val="36"/>
          <w:rtl/>
        </w:rPr>
        <w:t>، فبراير</w:t>
      </w:r>
      <w:r w:rsidR="000A6408">
        <w:rPr>
          <w:rFonts w:cs="Traditional Arabic"/>
          <w:sz w:val="36"/>
          <w:szCs w:val="36"/>
          <w:rtl/>
        </w:rPr>
        <w:t>–</w:t>
      </w:r>
      <w:r w:rsidR="000A6408">
        <w:rPr>
          <w:rFonts w:cs="Traditional Arabic" w:hint="cs"/>
          <w:sz w:val="36"/>
          <w:szCs w:val="36"/>
          <w:rtl/>
        </w:rPr>
        <w:t xml:space="preserve"> مايو 2014م</w:t>
      </w:r>
      <w:r w:rsidR="001320C7" w:rsidRPr="00413A0C">
        <w:rPr>
          <w:rFonts w:cs="Traditional Arabic"/>
          <w:sz w:val="36"/>
          <w:szCs w:val="36"/>
          <w:rtl/>
        </w:rPr>
        <w:t>.</w:t>
      </w:r>
    </w:p>
    <w:p w14:paraId="5682FA6D" w14:textId="77777777" w:rsidR="003B4DE5" w:rsidRPr="00413A0C" w:rsidRDefault="00E005F7" w:rsidP="00E005F7">
      <w:pPr>
        <w:numPr>
          <w:ilvl w:val="0"/>
          <w:numId w:val="3"/>
        </w:numPr>
        <w:tabs>
          <w:tab w:val="right" w:pos="1600"/>
        </w:tabs>
        <w:jc w:val="lowKashida"/>
        <w:rPr>
          <w:rFonts w:cs="Traditional Arabic"/>
          <w:sz w:val="36"/>
          <w:szCs w:val="36"/>
        </w:rPr>
      </w:pPr>
      <w:r>
        <w:rPr>
          <w:rFonts w:cs="Traditional Arabic" w:hint="cs"/>
          <w:sz w:val="36"/>
          <w:szCs w:val="36"/>
          <w:rtl/>
        </w:rPr>
        <w:t>(ادارة المشروعات)،</w:t>
      </w:r>
      <w:r w:rsidR="003B4DE5">
        <w:rPr>
          <w:rFonts w:cs="Traditional Arabic" w:hint="cs"/>
          <w:sz w:val="36"/>
          <w:szCs w:val="36"/>
          <w:rtl/>
        </w:rPr>
        <w:t>منظمة العواصم العربية ،الاردن،</w:t>
      </w:r>
      <w:r>
        <w:rPr>
          <w:rFonts w:cs="Traditional Arabic" w:hint="cs"/>
          <w:sz w:val="36"/>
          <w:szCs w:val="36"/>
          <w:rtl/>
        </w:rPr>
        <w:t xml:space="preserve"> </w:t>
      </w:r>
      <w:r w:rsidR="003B4DE5">
        <w:rPr>
          <w:rFonts w:cs="Traditional Arabic" w:hint="cs"/>
          <w:sz w:val="36"/>
          <w:szCs w:val="36"/>
          <w:rtl/>
        </w:rPr>
        <w:t>2014م.</w:t>
      </w:r>
    </w:p>
    <w:p w14:paraId="79CE0062" w14:textId="77777777" w:rsidR="001320C7" w:rsidRPr="00413A0C" w:rsidRDefault="00E005F7" w:rsidP="00E005F7">
      <w:pPr>
        <w:numPr>
          <w:ilvl w:val="0"/>
          <w:numId w:val="3"/>
        </w:numPr>
        <w:tabs>
          <w:tab w:val="right" w:pos="1600"/>
        </w:tabs>
        <w:jc w:val="lowKashida"/>
        <w:rPr>
          <w:rFonts w:cs="Traditional Arabic"/>
          <w:sz w:val="36"/>
          <w:szCs w:val="36"/>
        </w:rPr>
      </w:pPr>
      <w:r>
        <w:rPr>
          <w:rFonts w:cs="Traditional Arabic" w:hint="cs"/>
          <w:sz w:val="36"/>
          <w:szCs w:val="36"/>
          <w:rtl/>
        </w:rPr>
        <w:t>(</w:t>
      </w:r>
      <w:r w:rsidRPr="00413A0C">
        <w:rPr>
          <w:rFonts w:cs="Traditional Arabic"/>
          <w:sz w:val="36"/>
          <w:szCs w:val="36"/>
          <w:rtl/>
        </w:rPr>
        <w:t>وضع وادارة ومتابعة السياسات العامة</w:t>
      </w:r>
      <w:r>
        <w:rPr>
          <w:rFonts w:cs="Traditional Arabic" w:hint="cs"/>
          <w:sz w:val="36"/>
          <w:szCs w:val="36"/>
          <w:rtl/>
        </w:rPr>
        <w:t>)</w:t>
      </w:r>
      <w:r w:rsidRPr="00413A0C">
        <w:rPr>
          <w:rFonts w:cs="Traditional Arabic"/>
          <w:sz w:val="36"/>
          <w:szCs w:val="36"/>
          <w:rtl/>
        </w:rPr>
        <w:t xml:space="preserve"> </w:t>
      </w:r>
      <w:r w:rsidR="00381F90">
        <w:rPr>
          <w:rFonts w:cs="Traditional Arabic" w:hint="cs"/>
          <w:sz w:val="36"/>
          <w:szCs w:val="36"/>
          <w:rtl/>
        </w:rPr>
        <w:t>ال</w:t>
      </w:r>
      <w:r w:rsidR="001320C7" w:rsidRPr="00413A0C">
        <w:rPr>
          <w:rFonts w:cs="Traditional Arabic"/>
          <w:sz w:val="36"/>
          <w:szCs w:val="36"/>
          <w:rtl/>
        </w:rPr>
        <w:t xml:space="preserve">مركز </w:t>
      </w:r>
      <w:r w:rsidR="00381F90">
        <w:rPr>
          <w:rFonts w:cs="Traditional Arabic" w:hint="cs"/>
          <w:sz w:val="36"/>
          <w:szCs w:val="36"/>
          <w:rtl/>
        </w:rPr>
        <w:t>الدولي للسياسات العامة والادارة</w:t>
      </w:r>
      <w:r w:rsidR="00381F90" w:rsidRPr="00381F90">
        <w:rPr>
          <w:rFonts w:cs="Traditional Arabic"/>
          <w:sz w:val="36"/>
          <w:szCs w:val="36"/>
          <w:rtl/>
        </w:rPr>
        <w:t xml:space="preserve"> </w:t>
      </w:r>
      <w:r w:rsidR="00381F90">
        <w:rPr>
          <w:rFonts w:cs="Traditional Arabic" w:hint="cs"/>
          <w:sz w:val="36"/>
          <w:szCs w:val="36"/>
          <w:rtl/>
        </w:rPr>
        <w:t>(</w:t>
      </w:r>
      <w:r w:rsidR="00381F90" w:rsidRPr="00413A0C">
        <w:rPr>
          <w:rFonts w:cs="Traditional Arabic"/>
          <w:sz w:val="36"/>
          <w:szCs w:val="36"/>
          <w:rtl/>
        </w:rPr>
        <w:t>انبوما</w:t>
      </w:r>
      <w:r w:rsidR="00381F90">
        <w:rPr>
          <w:rFonts w:cs="Traditional Arabic" w:hint="cs"/>
          <w:sz w:val="36"/>
          <w:szCs w:val="36"/>
          <w:rtl/>
        </w:rPr>
        <w:t>)</w:t>
      </w:r>
      <w:r w:rsidR="00381F90" w:rsidRPr="00413A0C">
        <w:rPr>
          <w:rFonts w:cs="Traditional Arabic"/>
          <w:sz w:val="36"/>
          <w:szCs w:val="36"/>
          <w:rtl/>
        </w:rPr>
        <w:t xml:space="preserve"> </w:t>
      </w:r>
      <w:r w:rsidR="0033334D">
        <w:rPr>
          <w:rFonts w:cs="Traditional Arabic"/>
          <w:sz w:val="36"/>
          <w:szCs w:val="36"/>
          <w:rtl/>
        </w:rPr>
        <w:t>جامعة الملايا</w:t>
      </w:r>
      <w:r w:rsidR="001320C7" w:rsidRPr="00413A0C">
        <w:rPr>
          <w:rFonts w:cs="Traditional Arabic"/>
          <w:sz w:val="36"/>
          <w:szCs w:val="36"/>
          <w:rtl/>
        </w:rPr>
        <w:t xml:space="preserve"> </w:t>
      </w:r>
      <w:r w:rsidR="0033334D">
        <w:rPr>
          <w:rFonts w:cs="Traditional Arabic" w:hint="cs"/>
          <w:sz w:val="36"/>
          <w:szCs w:val="36"/>
          <w:rtl/>
        </w:rPr>
        <w:t>ب</w:t>
      </w:r>
      <w:r w:rsidR="001320C7" w:rsidRPr="00413A0C">
        <w:rPr>
          <w:rFonts w:cs="Traditional Arabic"/>
          <w:sz w:val="36"/>
          <w:szCs w:val="36"/>
          <w:rtl/>
        </w:rPr>
        <w:t xml:space="preserve">ماليزيا </w:t>
      </w:r>
      <w:r>
        <w:rPr>
          <w:rFonts w:cs="Traditional Arabic" w:hint="cs"/>
          <w:sz w:val="36"/>
          <w:szCs w:val="36"/>
          <w:rtl/>
        </w:rPr>
        <w:t xml:space="preserve">، </w:t>
      </w:r>
      <w:r w:rsidR="001320C7" w:rsidRPr="00413A0C">
        <w:rPr>
          <w:rFonts w:cs="Traditional Arabic"/>
          <w:sz w:val="36"/>
          <w:szCs w:val="36"/>
          <w:rtl/>
        </w:rPr>
        <w:t>ديسمبر 2016م.</w:t>
      </w:r>
    </w:p>
    <w:p w14:paraId="6EF1B92B" w14:textId="56235DC9" w:rsidR="003B4DE5" w:rsidRPr="00413A0C" w:rsidRDefault="00757AB5" w:rsidP="00757AB5">
      <w:pPr>
        <w:pStyle w:val="ListParagraph"/>
        <w:numPr>
          <w:ilvl w:val="0"/>
          <w:numId w:val="3"/>
        </w:numPr>
        <w:tabs>
          <w:tab w:val="right" w:pos="1705"/>
        </w:tabs>
        <w:jc w:val="both"/>
        <w:rPr>
          <w:rFonts w:cs="Traditional Arabic"/>
          <w:sz w:val="36"/>
          <w:szCs w:val="36"/>
          <w:rtl/>
        </w:rPr>
      </w:pPr>
      <w:r>
        <w:rPr>
          <w:rFonts w:cs="Traditional Arabic" w:hint="cs"/>
          <w:sz w:val="36"/>
          <w:szCs w:val="36"/>
          <w:rtl/>
        </w:rPr>
        <w:t>(التنافسية والفرص والتحديات أمام الدول العربية في السنوات العشر القادمة)،</w:t>
      </w:r>
      <w:r w:rsidR="003B4DE5">
        <w:rPr>
          <w:rFonts w:cs="Traditional Arabic" w:hint="cs"/>
          <w:sz w:val="36"/>
          <w:szCs w:val="36"/>
          <w:rtl/>
        </w:rPr>
        <w:t>المنظمة العربية للتنمية الإدارية،</w:t>
      </w:r>
      <w:r w:rsidR="00AB57CB">
        <w:rPr>
          <w:rFonts w:cs="Traditional Arabic" w:hint="cs"/>
          <w:sz w:val="36"/>
          <w:szCs w:val="36"/>
          <w:rtl/>
        </w:rPr>
        <w:t xml:space="preserve"> </w:t>
      </w:r>
      <w:r w:rsidR="003B4DE5">
        <w:rPr>
          <w:rFonts w:cs="Traditional Arabic" w:hint="cs"/>
          <w:sz w:val="36"/>
          <w:szCs w:val="36"/>
          <w:rtl/>
        </w:rPr>
        <w:t xml:space="preserve">المؤتمر السنوي السادس عشر، 2016م </w:t>
      </w:r>
      <w:r w:rsidR="003B4DE5">
        <w:rPr>
          <w:rFonts w:cs="Traditional Arabic"/>
          <w:sz w:val="36"/>
          <w:szCs w:val="36"/>
          <w:rtl/>
        </w:rPr>
        <w:t>–</w:t>
      </w:r>
      <w:r w:rsidR="003B4DE5">
        <w:rPr>
          <w:rFonts w:cs="Traditional Arabic" w:hint="cs"/>
          <w:sz w:val="36"/>
          <w:szCs w:val="36"/>
          <w:rtl/>
        </w:rPr>
        <w:t xml:space="preserve"> دولة قطر.</w:t>
      </w:r>
    </w:p>
    <w:p w14:paraId="4A599357" w14:textId="77777777" w:rsidR="007265D1" w:rsidRDefault="00757AB5" w:rsidP="00757AB5">
      <w:pPr>
        <w:pStyle w:val="ListParagraph"/>
        <w:numPr>
          <w:ilvl w:val="0"/>
          <w:numId w:val="3"/>
        </w:numPr>
        <w:tabs>
          <w:tab w:val="right" w:pos="1705"/>
        </w:tabs>
        <w:rPr>
          <w:rFonts w:cs="Traditional Arabic"/>
          <w:sz w:val="36"/>
          <w:szCs w:val="36"/>
        </w:rPr>
      </w:pPr>
      <w:r>
        <w:rPr>
          <w:rFonts w:cs="Traditional Arabic" w:hint="cs"/>
          <w:sz w:val="36"/>
          <w:szCs w:val="36"/>
          <w:rtl/>
        </w:rPr>
        <w:lastRenderedPageBreak/>
        <w:t>(</w:t>
      </w:r>
      <w:r w:rsidRPr="00413A0C">
        <w:rPr>
          <w:rFonts w:cs="Traditional Arabic" w:hint="cs"/>
          <w:sz w:val="36"/>
          <w:szCs w:val="36"/>
          <w:rtl/>
        </w:rPr>
        <w:t>مهارات القيادة والادارة</w:t>
      </w:r>
      <w:r>
        <w:rPr>
          <w:rFonts w:cs="Traditional Arabic" w:hint="cs"/>
          <w:sz w:val="36"/>
          <w:szCs w:val="36"/>
          <w:rtl/>
        </w:rPr>
        <w:t>)</w:t>
      </w:r>
      <w:r w:rsidRPr="00413A0C">
        <w:rPr>
          <w:rFonts w:cs="Traditional Arabic"/>
          <w:sz w:val="36"/>
          <w:szCs w:val="36"/>
          <w:rtl/>
        </w:rPr>
        <w:t>،</w:t>
      </w:r>
      <w:r w:rsidR="007265D1" w:rsidRPr="00413A0C">
        <w:rPr>
          <w:rFonts w:cs="Traditional Arabic"/>
          <w:sz w:val="36"/>
          <w:szCs w:val="36"/>
          <w:rtl/>
        </w:rPr>
        <w:t xml:space="preserve">جمهورية الصين ، </w:t>
      </w:r>
      <w:r w:rsidR="00E1006E">
        <w:rPr>
          <w:rFonts w:cs="Traditional Arabic" w:hint="cs"/>
          <w:sz w:val="36"/>
          <w:szCs w:val="36"/>
          <w:rtl/>
        </w:rPr>
        <w:t>وزارة التجارة،</w:t>
      </w:r>
      <w:r w:rsidR="007265D1" w:rsidRPr="00413A0C">
        <w:rPr>
          <w:rFonts w:cs="Traditional Arabic"/>
          <w:sz w:val="36"/>
          <w:szCs w:val="36"/>
          <w:rtl/>
        </w:rPr>
        <w:t xml:space="preserve"> </w:t>
      </w:r>
      <w:r w:rsidR="007265D1" w:rsidRPr="00413A0C">
        <w:rPr>
          <w:rFonts w:cs="Traditional Arabic" w:hint="cs"/>
          <w:sz w:val="36"/>
          <w:szCs w:val="36"/>
          <w:rtl/>
        </w:rPr>
        <w:t>2019م</w:t>
      </w:r>
      <w:r w:rsidR="007265D1" w:rsidRPr="00413A0C">
        <w:rPr>
          <w:rFonts w:cs="Traditional Arabic"/>
          <w:sz w:val="36"/>
          <w:szCs w:val="36"/>
          <w:rtl/>
        </w:rPr>
        <w:t xml:space="preserve">. </w:t>
      </w:r>
    </w:p>
    <w:p w14:paraId="69766006" w14:textId="77777777" w:rsidR="001320C7" w:rsidRPr="00413A0C" w:rsidRDefault="001320C7" w:rsidP="001320C7">
      <w:pPr>
        <w:numPr>
          <w:ilvl w:val="0"/>
          <w:numId w:val="3"/>
        </w:numPr>
        <w:tabs>
          <w:tab w:val="right" w:pos="1600"/>
        </w:tabs>
        <w:jc w:val="lowKashida"/>
        <w:rPr>
          <w:rFonts w:cs="Traditional Arabic"/>
          <w:sz w:val="36"/>
          <w:szCs w:val="36"/>
        </w:rPr>
      </w:pPr>
      <w:r w:rsidRPr="00413A0C">
        <w:rPr>
          <w:rFonts w:cs="Traditional Arabic"/>
          <w:sz w:val="36"/>
          <w:szCs w:val="36"/>
          <w:rtl/>
        </w:rPr>
        <w:t xml:space="preserve">عضو الرابطة الدولية للإدارة </w:t>
      </w:r>
      <w:r w:rsidRPr="00413A0C">
        <w:rPr>
          <w:rFonts w:cs="Traditional Arabic"/>
          <w:sz w:val="36"/>
          <w:szCs w:val="36"/>
        </w:rPr>
        <w:t>ICAC</w:t>
      </w:r>
      <w:r w:rsidRPr="00413A0C">
        <w:rPr>
          <w:rFonts w:cs="Traditional Arabic"/>
          <w:sz w:val="36"/>
          <w:szCs w:val="36"/>
          <w:rtl/>
        </w:rPr>
        <w:t xml:space="preserve"> الولايات المتحدة – واشنطن.</w:t>
      </w:r>
    </w:p>
    <w:p w14:paraId="7D4EA3D6" w14:textId="77777777" w:rsidR="001320C7" w:rsidRPr="00413A0C" w:rsidRDefault="001320C7" w:rsidP="001320C7">
      <w:pPr>
        <w:ind w:left="360" w:firstLine="673"/>
        <w:jc w:val="lowKashida"/>
        <w:rPr>
          <w:rFonts w:cs="MCS Jeddah S_I normal."/>
          <w:b/>
          <w:bCs/>
          <w:sz w:val="36"/>
          <w:szCs w:val="36"/>
        </w:rPr>
      </w:pPr>
      <w:r w:rsidRPr="00413A0C">
        <w:rPr>
          <w:rFonts w:ascii="Segoe UI" w:hAnsi="Segoe UI" w:cs="Segoe UI"/>
          <w:b/>
          <w:bCs/>
          <w:sz w:val="36"/>
          <w:szCs w:val="36"/>
          <w:u w:val="single"/>
          <w:rtl/>
        </w:rPr>
        <w:t>ب/ الدراسات والدورات التدريبية داخل السودان</w:t>
      </w:r>
      <w:r w:rsidRPr="00413A0C">
        <w:rPr>
          <w:rFonts w:cs="MCS Jeddah S_I normal." w:hint="cs"/>
          <w:b/>
          <w:bCs/>
          <w:sz w:val="36"/>
          <w:szCs w:val="36"/>
          <w:rtl/>
        </w:rPr>
        <w:t>:</w:t>
      </w:r>
    </w:p>
    <w:p w14:paraId="4CF04AE4" w14:textId="77777777" w:rsidR="001320C7" w:rsidRPr="00413A0C" w:rsidRDefault="001320C7" w:rsidP="001320C7">
      <w:pPr>
        <w:ind w:left="360"/>
        <w:jc w:val="lowKashida"/>
        <w:rPr>
          <w:b/>
          <w:bCs/>
          <w:sz w:val="36"/>
          <w:szCs w:val="36"/>
          <w:rtl/>
        </w:rPr>
      </w:pPr>
    </w:p>
    <w:p w14:paraId="3975FA4D" w14:textId="77777777" w:rsidR="001320C7" w:rsidRPr="00413A0C" w:rsidRDefault="00704A50" w:rsidP="00FD6F54">
      <w:pPr>
        <w:numPr>
          <w:ilvl w:val="0"/>
          <w:numId w:val="8"/>
        </w:numPr>
        <w:tabs>
          <w:tab w:val="right" w:pos="1600"/>
        </w:tabs>
        <w:jc w:val="lowKashida"/>
        <w:rPr>
          <w:rFonts w:cs="Traditional Arabic"/>
          <w:sz w:val="36"/>
          <w:szCs w:val="36"/>
          <w:rtl/>
        </w:rPr>
      </w:pPr>
      <w:r>
        <w:rPr>
          <w:rFonts w:cs="Traditional Arabic" w:hint="cs"/>
          <w:sz w:val="36"/>
          <w:szCs w:val="36"/>
          <w:rtl/>
        </w:rPr>
        <w:t>(</w:t>
      </w:r>
      <w:r w:rsidR="00FD6F54">
        <w:rPr>
          <w:rFonts w:cs="Traditional Arabic"/>
          <w:sz w:val="36"/>
          <w:szCs w:val="36"/>
          <w:rtl/>
        </w:rPr>
        <w:t>تخطيط وتقويم المشروعات</w:t>
      </w:r>
      <w:r>
        <w:rPr>
          <w:rFonts w:cs="Traditional Arabic" w:hint="cs"/>
          <w:sz w:val="36"/>
          <w:szCs w:val="36"/>
          <w:rtl/>
        </w:rPr>
        <w:t>)</w:t>
      </w:r>
      <w:r w:rsidR="00FD6F54">
        <w:rPr>
          <w:rFonts w:cs="Traditional Arabic" w:hint="cs"/>
          <w:sz w:val="36"/>
          <w:szCs w:val="36"/>
          <w:rtl/>
        </w:rPr>
        <w:t xml:space="preserve"> ،</w:t>
      </w:r>
      <w:r w:rsidR="001320C7" w:rsidRPr="00413A0C">
        <w:rPr>
          <w:rFonts w:cs="Traditional Arabic"/>
          <w:sz w:val="36"/>
          <w:szCs w:val="36"/>
          <w:rtl/>
        </w:rPr>
        <w:t>مركز الدراسات والبحوث الإنمائية ، جامعة الخرطوم  1989م .</w:t>
      </w:r>
    </w:p>
    <w:p w14:paraId="7E101DE8" w14:textId="77B2C27B" w:rsidR="001320C7" w:rsidRPr="00413A0C" w:rsidRDefault="00704A50" w:rsidP="00FD6F54">
      <w:pPr>
        <w:numPr>
          <w:ilvl w:val="0"/>
          <w:numId w:val="8"/>
        </w:numPr>
        <w:tabs>
          <w:tab w:val="right" w:pos="1600"/>
        </w:tabs>
        <w:jc w:val="lowKashida"/>
        <w:rPr>
          <w:rFonts w:cs="Traditional Arabic"/>
          <w:sz w:val="36"/>
          <w:szCs w:val="36"/>
        </w:rPr>
      </w:pPr>
      <w:r>
        <w:rPr>
          <w:rFonts w:cs="Traditional Arabic" w:hint="cs"/>
          <w:sz w:val="36"/>
          <w:szCs w:val="36"/>
          <w:rtl/>
        </w:rPr>
        <w:t>(</w:t>
      </w:r>
      <w:r w:rsidR="00FD6F54">
        <w:rPr>
          <w:rFonts w:cs="Traditional Arabic"/>
          <w:sz w:val="36"/>
          <w:szCs w:val="36"/>
          <w:rtl/>
        </w:rPr>
        <w:t>الإدارة المالية</w:t>
      </w:r>
      <w:r w:rsidR="00FD6F54">
        <w:rPr>
          <w:rFonts w:cs="Traditional Arabic" w:hint="cs"/>
          <w:sz w:val="36"/>
          <w:szCs w:val="36"/>
          <w:rtl/>
        </w:rPr>
        <w:t xml:space="preserve"> ،</w:t>
      </w:r>
      <w:r w:rsidR="001320C7" w:rsidRPr="00413A0C">
        <w:rPr>
          <w:rFonts w:cs="Traditional Arabic"/>
          <w:sz w:val="36"/>
          <w:szCs w:val="36"/>
          <w:rtl/>
        </w:rPr>
        <w:t>مدرسة العلوم الإدارية</w:t>
      </w:r>
      <w:r>
        <w:rPr>
          <w:rFonts w:cs="Traditional Arabic" w:hint="cs"/>
          <w:sz w:val="36"/>
          <w:szCs w:val="36"/>
          <w:rtl/>
        </w:rPr>
        <w:t>)</w:t>
      </w:r>
      <w:r w:rsidR="001320C7" w:rsidRPr="00413A0C">
        <w:rPr>
          <w:rFonts w:cs="Traditional Arabic"/>
          <w:sz w:val="36"/>
          <w:szCs w:val="36"/>
          <w:rtl/>
        </w:rPr>
        <w:t xml:space="preserve"> ، جامعة الخرطوم، وحدة التدريب </w:t>
      </w:r>
      <w:r w:rsidR="0071441B" w:rsidRPr="00413A0C">
        <w:rPr>
          <w:rFonts w:cs="Traditional Arabic" w:hint="cs"/>
          <w:sz w:val="36"/>
          <w:szCs w:val="36"/>
          <w:rtl/>
        </w:rPr>
        <w:t>والاستشارات</w:t>
      </w:r>
      <w:r w:rsidR="001320C7" w:rsidRPr="00413A0C">
        <w:rPr>
          <w:rFonts w:cs="Traditional Arabic"/>
          <w:sz w:val="36"/>
          <w:szCs w:val="36"/>
          <w:rtl/>
        </w:rPr>
        <w:t xml:space="preserve">  1998م، الخرطوم.</w:t>
      </w:r>
    </w:p>
    <w:p w14:paraId="4B58477D" w14:textId="5242E10E" w:rsidR="00E45FC2" w:rsidRPr="00413A0C" w:rsidRDefault="00704A50" w:rsidP="00FD6F54">
      <w:pPr>
        <w:numPr>
          <w:ilvl w:val="0"/>
          <w:numId w:val="8"/>
        </w:numPr>
        <w:tabs>
          <w:tab w:val="right" w:pos="1600"/>
        </w:tabs>
        <w:jc w:val="lowKashida"/>
        <w:rPr>
          <w:rFonts w:cs="Traditional Arabic"/>
          <w:sz w:val="36"/>
          <w:szCs w:val="36"/>
        </w:rPr>
      </w:pPr>
      <w:r>
        <w:rPr>
          <w:rFonts w:cs="Traditional Arabic" w:hint="cs"/>
          <w:sz w:val="36"/>
          <w:szCs w:val="36"/>
          <w:rtl/>
        </w:rPr>
        <w:t>(</w:t>
      </w:r>
      <w:r w:rsidR="00FD6F54">
        <w:rPr>
          <w:rFonts w:cs="Traditional Arabic"/>
          <w:sz w:val="36"/>
          <w:szCs w:val="36"/>
          <w:rtl/>
        </w:rPr>
        <w:t xml:space="preserve">ادارة </w:t>
      </w:r>
      <w:r w:rsidR="0071441B">
        <w:rPr>
          <w:rFonts w:cs="Traditional Arabic" w:hint="cs"/>
          <w:sz w:val="36"/>
          <w:szCs w:val="36"/>
          <w:rtl/>
        </w:rPr>
        <w:t>الاجتماعات</w:t>
      </w:r>
      <w:r>
        <w:rPr>
          <w:rFonts w:cs="Traditional Arabic" w:hint="cs"/>
          <w:sz w:val="36"/>
          <w:szCs w:val="36"/>
          <w:rtl/>
        </w:rPr>
        <w:t>)</w:t>
      </w:r>
      <w:r w:rsidR="00FD6F54">
        <w:rPr>
          <w:rFonts w:cs="Traditional Arabic" w:hint="cs"/>
          <w:sz w:val="36"/>
          <w:szCs w:val="36"/>
          <w:rtl/>
        </w:rPr>
        <w:t xml:space="preserve"> ،</w:t>
      </w:r>
      <w:r w:rsidR="00E45FC2">
        <w:rPr>
          <w:rFonts w:cs="Traditional Arabic"/>
          <w:sz w:val="36"/>
          <w:szCs w:val="36"/>
          <w:rtl/>
        </w:rPr>
        <w:t>المعه</w:t>
      </w:r>
      <w:r w:rsidR="00D869FD">
        <w:rPr>
          <w:rFonts w:cs="Traditional Arabic"/>
          <w:sz w:val="36"/>
          <w:szCs w:val="36"/>
          <w:rtl/>
        </w:rPr>
        <w:t xml:space="preserve">د العالي للدراسات المصرفية والماليـة </w:t>
      </w:r>
      <w:r w:rsidR="00E45FC2" w:rsidRPr="00413A0C">
        <w:rPr>
          <w:rFonts w:cs="Traditional Arabic"/>
          <w:sz w:val="36"/>
          <w:szCs w:val="36"/>
          <w:rtl/>
        </w:rPr>
        <w:t xml:space="preserve"> 2000م، الخرطوم.</w:t>
      </w:r>
    </w:p>
    <w:p w14:paraId="14BB6A25" w14:textId="77777777" w:rsidR="00E45FC2" w:rsidRPr="00413A0C" w:rsidRDefault="00704A50" w:rsidP="00FD6F54">
      <w:pPr>
        <w:numPr>
          <w:ilvl w:val="0"/>
          <w:numId w:val="8"/>
        </w:numPr>
        <w:tabs>
          <w:tab w:val="right" w:pos="1600"/>
          <w:tab w:val="right" w:pos="2309"/>
        </w:tabs>
        <w:jc w:val="lowKashida"/>
        <w:rPr>
          <w:rFonts w:cs="Traditional Arabic"/>
          <w:sz w:val="36"/>
          <w:szCs w:val="36"/>
        </w:rPr>
      </w:pPr>
      <w:r>
        <w:rPr>
          <w:rFonts w:cs="Traditional Arabic" w:hint="cs"/>
          <w:sz w:val="36"/>
          <w:szCs w:val="36"/>
          <w:rtl/>
        </w:rPr>
        <w:t>(</w:t>
      </w:r>
      <w:r w:rsidR="00FD6F54">
        <w:rPr>
          <w:rFonts w:cs="Traditional Arabic"/>
          <w:sz w:val="36"/>
          <w:szCs w:val="36"/>
          <w:rtl/>
        </w:rPr>
        <w:t>دبلوم علوم الكمبيوتر</w:t>
      </w:r>
      <w:r>
        <w:rPr>
          <w:rFonts w:cs="Traditional Arabic" w:hint="cs"/>
          <w:sz w:val="36"/>
          <w:szCs w:val="36"/>
          <w:rtl/>
        </w:rPr>
        <w:t>)</w:t>
      </w:r>
      <w:r w:rsidR="00FD6F54">
        <w:rPr>
          <w:rFonts w:cs="Traditional Arabic" w:hint="cs"/>
          <w:sz w:val="36"/>
          <w:szCs w:val="36"/>
          <w:rtl/>
        </w:rPr>
        <w:t xml:space="preserve"> ،</w:t>
      </w:r>
      <w:r w:rsidR="00E45FC2" w:rsidRPr="00413A0C">
        <w:rPr>
          <w:rFonts w:cs="Traditional Arabic"/>
          <w:sz w:val="36"/>
          <w:szCs w:val="36"/>
          <w:rtl/>
        </w:rPr>
        <w:t>شركة بيت البرامج ، ، 2001م الخرطوم.</w:t>
      </w:r>
    </w:p>
    <w:p w14:paraId="74E3B7D9" w14:textId="64EA931B" w:rsidR="00E46E50" w:rsidRPr="00413A0C" w:rsidRDefault="00704A50" w:rsidP="00FD6F54">
      <w:pPr>
        <w:numPr>
          <w:ilvl w:val="0"/>
          <w:numId w:val="8"/>
        </w:numPr>
        <w:tabs>
          <w:tab w:val="right" w:pos="1600"/>
          <w:tab w:val="right" w:pos="2309"/>
        </w:tabs>
        <w:jc w:val="lowKashida"/>
        <w:rPr>
          <w:rFonts w:cs="Traditional Arabic"/>
          <w:sz w:val="36"/>
          <w:szCs w:val="36"/>
        </w:rPr>
      </w:pPr>
      <w:r>
        <w:rPr>
          <w:rFonts w:cs="Traditional Arabic" w:hint="cs"/>
          <w:sz w:val="36"/>
          <w:szCs w:val="36"/>
          <w:rtl/>
        </w:rPr>
        <w:t>(</w:t>
      </w:r>
      <w:r w:rsidR="00FD6F54" w:rsidRPr="00413A0C">
        <w:rPr>
          <w:rFonts w:cs="Traditional Arabic"/>
          <w:sz w:val="36"/>
          <w:szCs w:val="36"/>
          <w:rtl/>
        </w:rPr>
        <w:t xml:space="preserve">تحديد </w:t>
      </w:r>
      <w:r w:rsidR="0071441B" w:rsidRPr="00413A0C">
        <w:rPr>
          <w:rFonts w:cs="Traditional Arabic" w:hint="cs"/>
          <w:sz w:val="36"/>
          <w:szCs w:val="36"/>
          <w:rtl/>
        </w:rPr>
        <w:t>الا</w:t>
      </w:r>
      <w:r w:rsidR="0071441B">
        <w:rPr>
          <w:rFonts w:cs="Traditional Arabic" w:hint="cs"/>
          <w:sz w:val="36"/>
          <w:szCs w:val="36"/>
          <w:rtl/>
        </w:rPr>
        <w:t>حتياجات</w:t>
      </w:r>
      <w:r w:rsidR="00FD6F54">
        <w:rPr>
          <w:rFonts w:cs="Traditional Arabic"/>
          <w:sz w:val="36"/>
          <w:szCs w:val="36"/>
          <w:rtl/>
        </w:rPr>
        <w:t xml:space="preserve"> التدريبية وتقييم الأداء</w:t>
      </w:r>
      <w:r>
        <w:rPr>
          <w:rFonts w:cs="Traditional Arabic" w:hint="cs"/>
          <w:sz w:val="36"/>
          <w:szCs w:val="36"/>
          <w:rtl/>
        </w:rPr>
        <w:t>)</w:t>
      </w:r>
      <w:r w:rsidR="00FD6F54">
        <w:rPr>
          <w:rFonts w:cs="Traditional Arabic" w:hint="cs"/>
          <w:sz w:val="36"/>
          <w:szCs w:val="36"/>
          <w:rtl/>
        </w:rPr>
        <w:t xml:space="preserve"> ،</w:t>
      </w:r>
      <w:r w:rsidR="00E46E50" w:rsidRPr="00413A0C">
        <w:rPr>
          <w:rFonts w:cs="Traditional Arabic"/>
          <w:sz w:val="36"/>
          <w:szCs w:val="36"/>
          <w:rtl/>
        </w:rPr>
        <w:t xml:space="preserve">شركة الأعمال  والخدمات  الإدارية </w:t>
      </w:r>
      <w:r w:rsidR="00E46E50" w:rsidRPr="00413A0C">
        <w:rPr>
          <w:rFonts w:cs="Traditional Arabic"/>
          <w:sz w:val="36"/>
          <w:szCs w:val="36"/>
        </w:rPr>
        <w:t>BAMS</w:t>
      </w:r>
      <w:r w:rsidR="00E46E50" w:rsidRPr="00413A0C">
        <w:rPr>
          <w:rFonts w:cs="Traditional Arabic"/>
          <w:sz w:val="36"/>
          <w:szCs w:val="36"/>
          <w:rtl/>
        </w:rPr>
        <w:t xml:space="preserve"> ، مركز التدريب  2002م، الخرطوم.</w:t>
      </w:r>
    </w:p>
    <w:p w14:paraId="5F10F8B1" w14:textId="0C120450" w:rsidR="00E46E50" w:rsidRPr="00413A0C" w:rsidRDefault="00704A50" w:rsidP="00704A50">
      <w:pPr>
        <w:numPr>
          <w:ilvl w:val="0"/>
          <w:numId w:val="8"/>
        </w:numPr>
        <w:tabs>
          <w:tab w:val="right" w:pos="1600"/>
        </w:tabs>
        <w:jc w:val="lowKashida"/>
        <w:rPr>
          <w:rFonts w:cs="Traditional Arabic"/>
          <w:sz w:val="36"/>
          <w:szCs w:val="36"/>
        </w:rPr>
      </w:pPr>
      <w:r>
        <w:rPr>
          <w:rFonts w:cs="Traditional Arabic" w:hint="cs"/>
          <w:sz w:val="36"/>
          <w:szCs w:val="36"/>
          <w:rtl/>
        </w:rPr>
        <w:t>(</w:t>
      </w:r>
      <w:r w:rsidRPr="00413A0C">
        <w:rPr>
          <w:rFonts w:cs="Traditional Arabic"/>
          <w:sz w:val="36"/>
          <w:szCs w:val="36"/>
          <w:rtl/>
        </w:rPr>
        <w:t>م</w:t>
      </w:r>
      <w:r>
        <w:rPr>
          <w:rFonts w:cs="Traditional Arabic"/>
          <w:sz w:val="36"/>
          <w:szCs w:val="36"/>
          <w:rtl/>
        </w:rPr>
        <w:t>قدمة عن التأمين الصحي المايكروي باللغة الإنجليزية</w:t>
      </w:r>
      <w:r>
        <w:rPr>
          <w:rFonts w:cs="Traditional Arabic" w:hint="cs"/>
          <w:sz w:val="36"/>
          <w:szCs w:val="36"/>
          <w:rtl/>
        </w:rPr>
        <w:t>) ،</w:t>
      </w:r>
      <w:r w:rsidR="00E46E50" w:rsidRPr="00413A0C">
        <w:rPr>
          <w:rFonts w:cs="Traditional Arabic"/>
          <w:sz w:val="36"/>
          <w:szCs w:val="36"/>
          <w:rtl/>
        </w:rPr>
        <w:t xml:space="preserve">المركز الدولي للتدريب التابع لمنظمة العمل الدولية (تورينو-ايطاليا)- (استراتيجيات توسيع نطاق الضمان </w:t>
      </w:r>
      <w:r w:rsidR="0071441B" w:rsidRPr="00413A0C">
        <w:rPr>
          <w:rFonts w:cs="Traditional Arabic" w:hint="cs"/>
          <w:sz w:val="36"/>
          <w:szCs w:val="36"/>
          <w:rtl/>
        </w:rPr>
        <w:t>الاجتماعي</w:t>
      </w:r>
      <w:r w:rsidR="00E46E50" w:rsidRPr="00413A0C">
        <w:rPr>
          <w:rFonts w:cs="Traditional Arabic"/>
          <w:sz w:val="36"/>
          <w:szCs w:val="36"/>
          <w:rtl/>
        </w:rPr>
        <w:t xml:space="preserve">   2005م الخرطوم.</w:t>
      </w:r>
    </w:p>
    <w:p w14:paraId="292177B1" w14:textId="77777777" w:rsidR="00E46E50" w:rsidRPr="00413A0C" w:rsidRDefault="00704A50" w:rsidP="00704A50">
      <w:pPr>
        <w:numPr>
          <w:ilvl w:val="0"/>
          <w:numId w:val="8"/>
        </w:numPr>
        <w:tabs>
          <w:tab w:val="right" w:pos="1600"/>
          <w:tab w:val="right" w:pos="2309"/>
        </w:tabs>
        <w:jc w:val="lowKashida"/>
        <w:rPr>
          <w:rFonts w:cs="Traditional Arabic"/>
          <w:sz w:val="36"/>
          <w:szCs w:val="36"/>
        </w:rPr>
      </w:pPr>
      <w:r w:rsidRPr="00413A0C">
        <w:rPr>
          <w:rFonts w:cs="Traditional Arabic"/>
          <w:sz w:val="36"/>
          <w:szCs w:val="36"/>
          <w:rtl/>
        </w:rPr>
        <w:t>(ادارة الجودة الشاملة)</w:t>
      </w:r>
      <w:r>
        <w:rPr>
          <w:rFonts w:cs="Traditional Arabic" w:hint="cs"/>
          <w:sz w:val="36"/>
          <w:szCs w:val="36"/>
          <w:rtl/>
        </w:rPr>
        <w:t xml:space="preserve"> ،</w:t>
      </w:r>
      <w:r w:rsidR="00E46E50" w:rsidRPr="00413A0C">
        <w:rPr>
          <w:rFonts w:cs="Traditional Arabic"/>
          <w:sz w:val="36"/>
          <w:szCs w:val="36"/>
          <w:rtl/>
        </w:rPr>
        <w:t>مركز الدراسات الفنية والتدريبية (قيتس) ،  2005م الخرطوم.</w:t>
      </w:r>
    </w:p>
    <w:p w14:paraId="03F98F88" w14:textId="77777777" w:rsidR="00E46E50" w:rsidRPr="00413A0C" w:rsidRDefault="00704A50" w:rsidP="00704A50">
      <w:pPr>
        <w:numPr>
          <w:ilvl w:val="0"/>
          <w:numId w:val="8"/>
        </w:numPr>
        <w:tabs>
          <w:tab w:val="right" w:pos="1600"/>
        </w:tabs>
        <w:jc w:val="lowKashida"/>
        <w:rPr>
          <w:rFonts w:cs="Traditional Arabic"/>
          <w:sz w:val="36"/>
          <w:szCs w:val="36"/>
        </w:rPr>
      </w:pPr>
      <w:r w:rsidRPr="00413A0C">
        <w:rPr>
          <w:rFonts w:cs="Traditional Arabic"/>
          <w:sz w:val="36"/>
          <w:szCs w:val="36"/>
          <w:rtl/>
        </w:rPr>
        <w:t>(الإعداد التربوي</w:t>
      </w:r>
      <w:r>
        <w:rPr>
          <w:rFonts w:cs="Traditional Arabic" w:hint="cs"/>
          <w:sz w:val="36"/>
          <w:szCs w:val="36"/>
          <w:rtl/>
        </w:rPr>
        <w:t xml:space="preserve"> لأساتذة الجامعات</w:t>
      </w:r>
      <w:r w:rsidRPr="00413A0C">
        <w:rPr>
          <w:rFonts w:cs="Traditional Arabic"/>
          <w:sz w:val="36"/>
          <w:szCs w:val="36"/>
          <w:rtl/>
        </w:rPr>
        <w:t>)</w:t>
      </w:r>
      <w:r>
        <w:rPr>
          <w:rFonts w:cs="Traditional Arabic" w:hint="cs"/>
          <w:sz w:val="36"/>
          <w:szCs w:val="36"/>
          <w:rtl/>
        </w:rPr>
        <w:t xml:space="preserve"> </w:t>
      </w:r>
      <w:r w:rsidR="00E46E50" w:rsidRPr="00413A0C">
        <w:rPr>
          <w:rFonts w:cs="Traditional Arabic"/>
          <w:sz w:val="36"/>
          <w:szCs w:val="36"/>
          <w:rtl/>
        </w:rPr>
        <w:t>مركز تطوير الأداء الأكاديمي ، جامعة الخرطوم  2006م.</w:t>
      </w:r>
    </w:p>
    <w:p w14:paraId="1803F9CC" w14:textId="77777777" w:rsidR="001320C7" w:rsidRPr="00413A0C" w:rsidRDefault="00704A50" w:rsidP="00704A50">
      <w:pPr>
        <w:numPr>
          <w:ilvl w:val="0"/>
          <w:numId w:val="8"/>
        </w:numPr>
        <w:tabs>
          <w:tab w:val="right" w:pos="1600"/>
        </w:tabs>
        <w:jc w:val="lowKashida"/>
        <w:rPr>
          <w:rFonts w:cs="Traditional Arabic"/>
          <w:sz w:val="36"/>
          <w:szCs w:val="36"/>
        </w:rPr>
      </w:pPr>
      <w:r w:rsidRPr="00413A0C">
        <w:rPr>
          <w:rFonts w:cs="Traditional Arabic"/>
          <w:sz w:val="36"/>
          <w:szCs w:val="36"/>
          <w:rtl/>
        </w:rPr>
        <w:t>(كتابة التقارير باللغة الانجليزية)</w:t>
      </w:r>
      <w:r>
        <w:rPr>
          <w:rFonts w:cs="Traditional Arabic" w:hint="cs"/>
          <w:sz w:val="36"/>
          <w:szCs w:val="36"/>
          <w:rtl/>
        </w:rPr>
        <w:t xml:space="preserve"> ،</w:t>
      </w:r>
      <w:r w:rsidR="001320C7" w:rsidRPr="00413A0C">
        <w:rPr>
          <w:rFonts w:cs="Traditional Arabic"/>
          <w:sz w:val="36"/>
          <w:szCs w:val="36"/>
          <w:rtl/>
        </w:rPr>
        <w:t>مركز السودان القومي للغات ،2011م.</w:t>
      </w:r>
    </w:p>
    <w:p w14:paraId="6B92D316" w14:textId="77777777" w:rsidR="001320C7" w:rsidRPr="00413A0C" w:rsidRDefault="00704A50" w:rsidP="00704A50">
      <w:pPr>
        <w:numPr>
          <w:ilvl w:val="0"/>
          <w:numId w:val="8"/>
        </w:numPr>
        <w:tabs>
          <w:tab w:val="right" w:pos="1600"/>
          <w:tab w:val="right" w:pos="2309"/>
        </w:tabs>
        <w:jc w:val="lowKashida"/>
        <w:rPr>
          <w:rFonts w:cs="Traditional Arabic"/>
          <w:sz w:val="36"/>
          <w:szCs w:val="36"/>
        </w:rPr>
      </w:pPr>
      <w:r w:rsidRPr="00413A0C">
        <w:rPr>
          <w:rFonts w:cs="Traditional Arabic"/>
          <w:sz w:val="36"/>
          <w:szCs w:val="36"/>
          <w:rtl/>
        </w:rPr>
        <w:t xml:space="preserve">(تدريب المدربين </w:t>
      </w:r>
      <w:r w:rsidRPr="00413A0C">
        <w:rPr>
          <w:rFonts w:cs="Traditional Arabic"/>
          <w:sz w:val="36"/>
          <w:szCs w:val="36"/>
        </w:rPr>
        <w:t>TOT</w:t>
      </w:r>
      <w:r w:rsidRPr="00413A0C">
        <w:rPr>
          <w:rFonts w:cs="Traditional Arabic"/>
          <w:sz w:val="36"/>
          <w:szCs w:val="36"/>
          <w:rtl/>
        </w:rPr>
        <w:t xml:space="preserve"> )</w:t>
      </w:r>
      <w:r>
        <w:rPr>
          <w:rFonts w:cs="Traditional Arabic" w:hint="cs"/>
          <w:sz w:val="36"/>
          <w:szCs w:val="36"/>
          <w:rtl/>
        </w:rPr>
        <w:t xml:space="preserve"> ،</w:t>
      </w:r>
      <w:r w:rsidR="001320C7" w:rsidRPr="00413A0C">
        <w:rPr>
          <w:rFonts w:cs="Traditional Arabic"/>
          <w:sz w:val="36"/>
          <w:szCs w:val="36"/>
          <w:rtl/>
        </w:rPr>
        <w:t>المنظمة السودانية لتنمية الموارد البشرية  2011م الخرطوم.</w:t>
      </w:r>
    </w:p>
    <w:p w14:paraId="7AB8D3DF" w14:textId="77777777" w:rsidR="001320C7" w:rsidRPr="00413A0C" w:rsidRDefault="00704A50" w:rsidP="00704A50">
      <w:pPr>
        <w:numPr>
          <w:ilvl w:val="0"/>
          <w:numId w:val="8"/>
        </w:numPr>
        <w:tabs>
          <w:tab w:val="right" w:pos="1600"/>
          <w:tab w:val="right" w:pos="2309"/>
        </w:tabs>
        <w:jc w:val="lowKashida"/>
        <w:rPr>
          <w:rFonts w:cs="Traditional Arabic"/>
          <w:sz w:val="36"/>
          <w:szCs w:val="36"/>
        </w:rPr>
      </w:pPr>
      <w:r>
        <w:rPr>
          <w:rFonts w:cs="Traditional Arabic" w:hint="cs"/>
          <w:sz w:val="36"/>
          <w:szCs w:val="36"/>
          <w:rtl/>
        </w:rPr>
        <w:t>(</w:t>
      </w:r>
      <w:r w:rsidRPr="00413A0C">
        <w:rPr>
          <w:rFonts w:cs="Traditional Arabic"/>
          <w:sz w:val="36"/>
          <w:szCs w:val="36"/>
          <w:rtl/>
        </w:rPr>
        <w:t>المدرب المحترف</w:t>
      </w:r>
      <w:r>
        <w:rPr>
          <w:rFonts w:cs="Traditional Arabic" w:hint="cs"/>
          <w:sz w:val="36"/>
          <w:szCs w:val="36"/>
          <w:rtl/>
        </w:rPr>
        <w:t>)</w:t>
      </w:r>
      <w:r w:rsidRPr="00413A0C">
        <w:rPr>
          <w:rFonts w:cs="Traditional Arabic"/>
          <w:sz w:val="36"/>
          <w:szCs w:val="36"/>
          <w:rtl/>
        </w:rPr>
        <w:t xml:space="preserve"> </w:t>
      </w:r>
      <w:r w:rsidR="001320C7" w:rsidRPr="00413A0C">
        <w:rPr>
          <w:rFonts w:cs="Traditional Arabic"/>
          <w:sz w:val="36"/>
          <w:szCs w:val="36"/>
          <w:rtl/>
        </w:rPr>
        <w:t>مركز بترلايف للتدريب،</w:t>
      </w:r>
      <w:r w:rsidRPr="00413A0C">
        <w:rPr>
          <w:rFonts w:cs="Traditional Arabic"/>
          <w:sz w:val="36"/>
          <w:szCs w:val="36"/>
          <w:rtl/>
        </w:rPr>
        <w:t xml:space="preserve"> </w:t>
      </w:r>
      <w:r w:rsidR="001320C7" w:rsidRPr="00413A0C">
        <w:rPr>
          <w:rFonts w:cs="Traditional Arabic"/>
          <w:sz w:val="36"/>
          <w:szCs w:val="36"/>
          <w:rtl/>
        </w:rPr>
        <w:t>،باعتماد مركز بترلايف (</w:t>
      </w:r>
      <w:r w:rsidR="001320C7" w:rsidRPr="00413A0C">
        <w:rPr>
          <w:rFonts w:cs="Traditional Arabic"/>
          <w:sz w:val="36"/>
          <w:szCs w:val="36"/>
        </w:rPr>
        <w:t>Better Life</w:t>
      </w:r>
      <w:r w:rsidR="001320C7" w:rsidRPr="00413A0C">
        <w:rPr>
          <w:rFonts w:cs="Traditional Arabic"/>
          <w:sz w:val="36"/>
          <w:szCs w:val="36"/>
          <w:rtl/>
        </w:rPr>
        <w:t xml:space="preserve"> )بريطانيا 2013م.</w:t>
      </w:r>
    </w:p>
    <w:p w14:paraId="1FA50CF9" w14:textId="151E8CEF" w:rsidR="003A5E35" w:rsidRDefault="003A5E35" w:rsidP="00B83627">
      <w:pPr>
        <w:ind w:left="608" w:firstLine="425"/>
        <w:jc w:val="lowKashida"/>
        <w:rPr>
          <w:rFonts w:ascii="Segoe UI" w:hAnsi="Segoe UI" w:cs="Segoe UI"/>
          <w:b/>
          <w:bCs/>
          <w:sz w:val="36"/>
          <w:szCs w:val="36"/>
          <w:u w:val="single"/>
          <w:rtl/>
        </w:rPr>
      </w:pPr>
    </w:p>
    <w:p w14:paraId="5011768E" w14:textId="77777777" w:rsidR="00A96B0C" w:rsidRPr="00413A0C" w:rsidRDefault="00A96B0C" w:rsidP="00B83627">
      <w:pPr>
        <w:ind w:left="608" w:firstLine="425"/>
        <w:jc w:val="lowKashida"/>
        <w:rPr>
          <w:rFonts w:ascii="Segoe UI" w:hAnsi="Segoe UI" w:cs="Segoe UI"/>
          <w:b/>
          <w:bCs/>
          <w:sz w:val="36"/>
          <w:szCs w:val="36"/>
          <w:u w:val="single"/>
          <w:rtl/>
        </w:rPr>
      </w:pPr>
    </w:p>
    <w:p w14:paraId="19EF62C8" w14:textId="77777777" w:rsidR="00B83627" w:rsidRPr="00413A0C" w:rsidRDefault="00B83627" w:rsidP="00B83627">
      <w:pPr>
        <w:ind w:left="608" w:firstLine="425"/>
        <w:jc w:val="lowKashida"/>
        <w:rPr>
          <w:rFonts w:ascii="Segoe UI" w:hAnsi="Segoe UI" w:cs="Segoe UI"/>
          <w:b/>
          <w:bCs/>
          <w:sz w:val="36"/>
          <w:szCs w:val="36"/>
          <w:u w:val="single"/>
          <w:rtl/>
        </w:rPr>
      </w:pPr>
      <w:r w:rsidRPr="00413A0C">
        <w:rPr>
          <w:rFonts w:ascii="Segoe UI" w:hAnsi="Segoe UI" w:cs="Segoe UI"/>
          <w:b/>
          <w:bCs/>
          <w:sz w:val="36"/>
          <w:szCs w:val="36"/>
          <w:u w:val="single"/>
          <w:rtl/>
        </w:rPr>
        <w:lastRenderedPageBreak/>
        <w:t>المراحل العملية:</w:t>
      </w:r>
    </w:p>
    <w:p w14:paraId="37F58362" w14:textId="10A2D095" w:rsidR="00C046BE" w:rsidRDefault="00C046BE" w:rsidP="0071441B">
      <w:pPr>
        <w:pStyle w:val="ListParagraph"/>
        <w:numPr>
          <w:ilvl w:val="1"/>
          <w:numId w:val="2"/>
        </w:numPr>
        <w:jc w:val="both"/>
        <w:rPr>
          <w:rFonts w:cs="Traditional Arabic"/>
          <w:sz w:val="36"/>
          <w:szCs w:val="36"/>
        </w:rPr>
      </w:pPr>
      <w:r>
        <w:rPr>
          <w:rFonts w:cs="Traditional Arabic" w:hint="cs"/>
          <w:sz w:val="36"/>
          <w:szCs w:val="36"/>
          <w:rtl/>
        </w:rPr>
        <w:t xml:space="preserve">نائب العميد </w:t>
      </w:r>
      <w:r w:rsidR="003A0BAE">
        <w:rPr>
          <w:rFonts w:cs="Traditional Arabic" w:hint="cs"/>
          <w:sz w:val="36"/>
          <w:szCs w:val="36"/>
          <w:rtl/>
        </w:rPr>
        <w:t xml:space="preserve">- </w:t>
      </w:r>
      <w:r>
        <w:rPr>
          <w:rFonts w:cs="Traditional Arabic" w:hint="cs"/>
          <w:sz w:val="36"/>
          <w:szCs w:val="36"/>
          <w:rtl/>
        </w:rPr>
        <w:t>أستاذ مساعد ببرنامج العلوم الإدارية</w:t>
      </w:r>
      <w:r w:rsidR="003A0BAE">
        <w:rPr>
          <w:rFonts w:cs="Traditional Arabic" w:hint="cs"/>
          <w:sz w:val="36"/>
          <w:szCs w:val="36"/>
          <w:rtl/>
        </w:rPr>
        <w:t xml:space="preserve"> -</w:t>
      </w:r>
      <w:r>
        <w:rPr>
          <w:rFonts w:cs="Traditional Arabic" w:hint="cs"/>
          <w:sz w:val="36"/>
          <w:szCs w:val="36"/>
          <w:rtl/>
        </w:rPr>
        <w:t xml:space="preserve"> كلية الأفق للعلوم والتكنولوجيا يوليو 2021م ( مدير تحرير المجلة العلمية المحكمة) </w:t>
      </w:r>
      <w:r w:rsidR="004479B9">
        <w:rPr>
          <w:rFonts w:cs="Traditional Arabic" w:hint="cs"/>
          <w:sz w:val="36"/>
          <w:szCs w:val="36"/>
          <w:rtl/>
        </w:rPr>
        <w:t>.</w:t>
      </w:r>
    </w:p>
    <w:p w14:paraId="0FAD6096" w14:textId="4762E4EF" w:rsidR="00E46E50" w:rsidRPr="00E46E50" w:rsidRDefault="00E46E50" w:rsidP="0071441B">
      <w:pPr>
        <w:pStyle w:val="ListParagraph"/>
        <w:numPr>
          <w:ilvl w:val="1"/>
          <w:numId w:val="2"/>
        </w:numPr>
        <w:jc w:val="both"/>
        <w:rPr>
          <w:rFonts w:cs="Traditional Arabic"/>
          <w:sz w:val="36"/>
          <w:szCs w:val="36"/>
          <w:rtl/>
        </w:rPr>
      </w:pPr>
      <w:r w:rsidRPr="00E46E50">
        <w:rPr>
          <w:rFonts w:cs="Traditional Arabic"/>
          <w:sz w:val="36"/>
          <w:szCs w:val="36"/>
          <w:rtl/>
        </w:rPr>
        <w:t xml:space="preserve">مدير عام الادارة العامة </w:t>
      </w:r>
      <w:r>
        <w:rPr>
          <w:rFonts w:cs="Traditional Arabic" w:hint="cs"/>
          <w:sz w:val="36"/>
          <w:szCs w:val="36"/>
          <w:rtl/>
        </w:rPr>
        <w:t>لدعم</w:t>
      </w:r>
      <w:r w:rsidRPr="00E46E50">
        <w:rPr>
          <w:rFonts w:cs="Traditional Arabic"/>
          <w:sz w:val="36"/>
          <w:szCs w:val="36"/>
          <w:rtl/>
        </w:rPr>
        <w:t xml:space="preserve"> </w:t>
      </w:r>
      <w:r>
        <w:rPr>
          <w:rFonts w:cs="Traditional Arabic" w:hint="cs"/>
          <w:sz w:val="36"/>
          <w:szCs w:val="36"/>
          <w:rtl/>
        </w:rPr>
        <w:t>القرار</w:t>
      </w:r>
      <w:r w:rsidRPr="00E46E50">
        <w:rPr>
          <w:rFonts w:cs="Traditional Arabic"/>
          <w:sz w:val="36"/>
          <w:szCs w:val="36"/>
          <w:rtl/>
        </w:rPr>
        <w:t xml:space="preserve"> بمجلس الوزراء السوداني (يناير 202</w:t>
      </w:r>
      <w:r>
        <w:rPr>
          <w:rFonts w:cs="Traditional Arabic" w:hint="cs"/>
          <w:sz w:val="36"/>
          <w:szCs w:val="36"/>
          <w:rtl/>
        </w:rPr>
        <w:t>1</w:t>
      </w:r>
      <w:r w:rsidRPr="00E46E50">
        <w:rPr>
          <w:rFonts w:cs="Traditional Arabic"/>
          <w:sz w:val="36"/>
          <w:szCs w:val="36"/>
          <w:rtl/>
        </w:rPr>
        <w:t xml:space="preserve">م وحتى </w:t>
      </w:r>
      <w:r w:rsidR="005C2787">
        <w:rPr>
          <w:rFonts w:cs="Traditional Arabic" w:hint="cs"/>
          <w:sz w:val="36"/>
          <w:szCs w:val="36"/>
          <w:rtl/>
        </w:rPr>
        <w:t>مايو 2021م</w:t>
      </w:r>
      <w:r w:rsidRPr="00E46E50">
        <w:rPr>
          <w:rFonts w:cs="Traditional Arabic"/>
          <w:sz w:val="36"/>
          <w:szCs w:val="36"/>
          <w:rtl/>
        </w:rPr>
        <w:t>).</w:t>
      </w:r>
    </w:p>
    <w:p w14:paraId="095F0A60" w14:textId="77777777" w:rsidR="006A1B79" w:rsidRPr="00413A0C" w:rsidRDefault="006A1B79" w:rsidP="00E46E50">
      <w:pPr>
        <w:numPr>
          <w:ilvl w:val="1"/>
          <w:numId w:val="2"/>
        </w:numPr>
        <w:jc w:val="both"/>
        <w:rPr>
          <w:rFonts w:cs="Traditional Arabic"/>
          <w:sz w:val="36"/>
          <w:szCs w:val="36"/>
        </w:rPr>
      </w:pPr>
      <w:r w:rsidRPr="00413A0C">
        <w:rPr>
          <w:rFonts w:cs="Traditional Arabic" w:hint="cs"/>
          <w:sz w:val="36"/>
          <w:szCs w:val="36"/>
          <w:rtl/>
        </w:rPr>
        <w:t xml:space="preserve">مدير عام الادارة العامة للشؤون الادارية والمالية بمجلس الوزراء السوداني (يناير 2020م وحتى </w:t>
      </w:r>
      <w:r w:rsidR="00E46E50">
        <w:rPr>
          <w:rFonts w:cs="Traditional Arabic" w:hint="cs"/>
          <w:sz w:val="36"/>
          <w:szCs w:val="36"/>
          <w:rtl/>
        </w:rPr>
        <w:t>يناير2021م</w:t>
      </w:r>
      <w:r w:rsidRPr="00413A0C">
        <w:rPr>
          <w:rFonts w:cs="Traditional Arabic" w:hint="cs"/>
          <w:sz w:val="36"/>
          <w:szCs w:val="36"/>
          <w:rtl/>
        </w:rPr>
        <w:t>).</w:t>
      </w:r>
    </w:p>
    <w:p w14:paraId="1E1DBAFA" w14:textId="77777777" w:rsidR="00B83627" w:rsidRPr="00413A0C" w:rsidRDefault="00B83627" w:rsidP="006A1B79">
      <w:pPr>
        <w:numPr>
          <w:ilvl w:val="1"/>
          <w:numId w:val="2"/>
        </w:numPr>
        <w:jc w:val="both"/>
        <w:rPr>
          <w:rFonts w:cs="Traditional Arabic"/>
          <w:sz w:val="36"/>
          <w:szCs w:val="36"/>
          <w:rtl/>
        </w:rPr>
      </w:pPr>
      <w:r w:rsidRPr="00413A0C">
        <w:rPr>
          <w:rFonts w:cs="Traditional Arabic"/>
          <w:sz w:val="36"/>
          <w:szCs w:val="36"/>
          <w:rtl/>
        </w:rPr>
        <w:t xml:space="preserve">مدير عام الإدارة العامة لأعمال المجلس والقطاعات الوزارية (سبتمبر 2018م حتى </w:t>
      </w:r>
      <w:r w:rsidR="006A1B79" w:rsidRPr="00413A0C">
        <w:rPr>
          <w:rFonts w:cs="Traditional Arabic" w:hint="cs"/>
          <w:sz w:val="36"/>
          <w:szCs w:val="36"/>
          <w:rtl/>
        </w:rPr>
        <w:t>يناير 2020م</w:t>
      </w:r>
      <w:r w:rsidRPr="00413A0C">
        <w:rPr>
          <w:rFonts w:cs="Traditional Arabic"/>
          <w:sz w:val="36"/>
          <w:szCs w:val="36"/>
          <w:rtl/>
        </w:rPr>
        <w:t>).</w:t>
      </w:r>
    </w:p>
    <w:p w14:paraId="759AC1D6" w14:textId="77777777" w:rsidR="00B83627" w:rsidRPr="00413A0C" w:rsidRDefault="00B83627" w:rsidP="009A4BC6">
      <w:pPr>
        <w:numPr>
          <w:ilvl w:val="1"/>
          <w:numId w:val="2"/>
        </w:numPr>
        <w:jc w:val="both"/>
        <w:rPr>
          <w:rFonts w:cs="Traditional Arabic"/>
          <w:sz w:val="36"/>
          <w:szCs w:val="36"/>
        </w:rPr>
      </w:pPr>
      <w:r w:rsidRPr="00413A0C">
        <w:rPr>
          <w:rFonts w:cs="Traditional Arabic"/>
          <w:sz w:val="36"/>
          <w:szCs w:val="36"/>
          <w:rtl/>
        </w:rPr>
        <w:t>مدير قطاع التنمية الاقتصادية بالأمانة العامة لمجلس الوزراء (201</w:t>
      </w:r>
      <w:r w:rsidR="009A4BC6" w:rsidRPr="00413A0C">
        <w:rPr>
          <w:rFonts w:cs="Traditional Arabic" w:hint="cs"/>
          <w:sz w:val="36"/>
          <w:szCs w:val="36"/>
          <w:rtl/>
        </w:rPr>
        <w:t>7</w:t>
      </w:r>
      <w:r w:rsidRPr="00413A0C">
        <w:rPr>
          <w:rFonts w:cs="Traditional Arabic"/>
          <w:sz w:val="36"/>
          <w:szCs w:val="36"/>
          <w:rtl/>
        </w:rPr>
        <w:t xml:space="preserve"> – 2018م).</w:t>
      </w:r>
    </w:p>
    <w:p w14:paraId="4D0B37B6" w14:textId="77777777" w:rsidR="00B83627" w:rsidRPr="00413A0C" w:rsidRDefault="00B83627" w:rsidP="009A4BC6">
      <w:pPr>
        <w:numPr>
          <w:ilvl w:val="1"/>
          <w:numId w:val="2"/>
        </w:numPr>
        <w:jc w:val="both"/>
        <w:rPr>
          <w:rFonts w:cs="Traditional Arabic"/>
          <w:sz w:val="36"/>
          <w:szCs w:val="36"/>
        </w:rPr>
      </w:pPr>
      <w:r w:rsidRPr="00413A0C">
        <w:rPr>
          <w:rFonts w:cs="Traditional Arabic"/>
          <w:sz w:val="36"/>
          <w:szCs w:val="36"/>
          <w:rtl/>
        </w:rPr>
        <w:t>مدير قطاع التنمية الاجتماعية والثقافية بالأمانة العامة لمجلس الوزراء (201</w:t>
      </w:r>
      <w:r w:rsidR="009A4BC6" w:rsidRPr="00413A0C">
        <w:rPr>
          <w:rFonts w:cs="Traditional Arabic" w:hint="cs"/>
          <w:sz w:val="36"/>
          <w:szCs w:val="36"/>
          <w:rtl/>
        </w:rPr>
        <w:t>3</w:t>
      </w:r>
      <w:r w:rsidRPr="00413A0C">
        <w:rPr>
          <w:rFonts w:cs="Traditional Arabic"/>
          <w:sz w:val="36"/>
          <w:szCs w:val="36"/>
          <w:rtl/>
        </w:rPr>
        <w:t>م).</w:t>
      </w:r>
    </w:p>
    <w:p w14:paraId="42651C74" w14:textId="77777777" w:rsidR="008C2E5A" w:rsidRPr="00413A0C" w:rsidRDefault="008C2E5A" w:rsidP="009A4BC6">
      <w:pPr>
        <w:numPr>
          <w:ilvl w:val="1"/>
          <w:numId w:val="2"/>
        </w:numPr>
        <w:jc w:val="lowKashida"/>
        <w:rPr>
          <w:rFonts w:cs="Traditional Arabic"/>
          <w:sz w:val="36"/>
          <w:szCs w:val="36"/>
        </w:rPr>
      </w:pPr>
      <w:r w:rsidRPr="00413A0C">
        <w:rPr>
          <w:rFonts w:cs="Traditional Arabic"/>
          <w:sz w:val="36"/>
          <w:szCs w:val="36"/>
          <w:rtl/>
        </w:rPr>
        <w:t>نائب المدير العام للإدارة العامة للمتابعة والتنسيق بالأمانة العامة لمجلس الوزراء (201</w:t>
      </w:r>
      <w:r w:rsidR="009A4BC6" w:rsidRPr="00413A0C">
        <w:rPr>
          <w:rFonts w:cs="Traditional Arabic" w:hint="cs"/>
          <w:sz w:val="36"/>
          <w:szCs w:val="36"/>
          <w:rtl/>
        </w:rPr>
        <w:t>0</w:t>
      </w:r>
      <w:r w:rsidRPr="00413A0C">
        <w:rPr>
          <w:rFonts w:cs="Traditional Arabic"/>
          <w:sz w:val="36"/>
          <w:szCs w:val="36"/>
          <w:rtl/>
        </w:rPr>
        <w:t>م).</w:t>
      </w:r>
    </w:p>
    <w:p w14:paraId="3C017817" w14:textId="0405040D" w:rsidR="00955210" w:rsidRPr="00413A0C" w:rsidRDefault="0075556C" w:rsidP="00AB1A96">
      <w:pPr>
        <w:pStyle w:val="ListParagraph"/>
        <w:numPr>
          <w:ilvl w:val="1"/>
          <w:numId w:val="2"/>
        </w:numPr>
        <w:jc w:val="both"/>
        <w:rPr>
          <w:rFonts w:cs="Traditional Arabic"/>
          <w:sz w:val="36"/>
          <w:szCs w:val="36"/>
          <w:rtl/>
        </w:rPr>
      </w:pPr>
      <w:r w:rsidRPr="00413A0C">
        <w:rPr>
          <w:rFonts w:cs="Traditional Arabic"/>
          <w:sz w:val="36"/>
          <w:szCs w:val="36"/>
          <w:rtl/>
        </w:rPr>
        <w:t xml:space="preserve">جامعة السودان للعلوم والتكنولوجيا </w:t>
      </w:r>
      <w:r w:rsidRPr="00413A0C">
        <w:rPr>
          <w:rFonts w:cs="Traditional Arabic" w:hint="cs"/>
          <w:sz w:val="36"/>
          <w:szCs w:val="36"/>
          <w:rtl/>
        </w:rPr>
        <w:t>-</w:t>
      </w:r>
      <w:r w:rsidRPr="00413A0C">
        <w:rPr>
          <w:rFonts w:cs="Traditional Arabic"/>
          <w:sz w:val="36"/>
          <w:szCs w:val="36"/>
          <w:rtl/>
        </w:rPr>
        <w:t>كلية الدراسات التجارية</w:t>
      </w:r>
      <w:r w:rsidRPr="00413A0C">
        <w:rPr>
          <w:rFonts w:cs="Traditional Arabic" w:hint="cs"/>
          <w:sz w:val="36"/>
          <w:szCs w:val="36"/>
          <w:rtl/>
        </w:rPr>
        <w:t>-</w:t>
      </w:r>
      <w:r w:rsidRPr="00413A0C">
        <w:rPr>
          <w:rFonts w:cs="Traditional Arabic"/>
          <w:sz w:val="36"/>
          <w:szCs w:val="36"/>
          <w:rtl/>
        </w:rPr>
        <w:t xml:space="preserve"> قسم إدارة الأعمال </w:t>
      </w:r>
      <w:r w:rsidRPr="00413A0C">
        <w:rPr>
          <w:rFonts w:cs="Traditional Arabic" w:hint="cs"/>
          <w:sz w:val="36"/>
          <w:szCs w:val="36"/>
          <w:rtl/>
        </w:rPr>
        <w:t>-</w:t>
      </w:r>
      <w:r w:rsidRPr="00413A0C">
        <w:rPr>
          <w:rFonts w:cs="Traditional Arabic"/>
          <w:sz w:val="36"/>
          <w:szCs w:val="36"/>
          <w:rtl/>
        </w:rPr>
        <w:t xml:space="preserve">استاذ مساعد </w:t>
      </w:r>
      <w:r w:rsidR="008C2E5A" w:rsidRPr="00413A0C">
        <w:rPr>
          <w:rFonts w:cs="Traditional Arabic" w:hint="cs"/>
          <w:sz w:val="36"/>
          <w:szCs w:val="36"/>
          <w:rtl/>
        </w:rPr>
        <w:t>201</w:t>
      </w:r>
      <w:r w:rsidR="00723273" w:rsidRPr="00413A0C">
        <w:rPr>
          <w:rFonts w:cs="Traditional Arabic" w:hint="cs"/>
          <w:sz w:val="36"/>
          <w:szCs w:val="36"/>
          <w:rtl/>
        </w:rPr>
        <w:t>4</w:t>
      </w:r>
      <w:r w:rsidR="008C2E5A" w:rsidRPr="00413A0C">
        <w:rPr>
          <w:rFonts w:cs="Traditional Arabic" w:hint="cs"/>
          <w:sz w:val="36"/>
          <w:szCs w:val="36"/>
          <w:rtl/>
        </w:rPr>
        <w:t>-</w:t>
      </w:r>
      <w:r w:rsidR="007C67FE" w:rsidRPr="00413A0C">
        <w:rPr>
          <w:rFonts w:cs="Traditional Arabic"/>
          <w:sz w:val="36"/>
          <w:szCs w:val="36"/>
        </w:rPr>
        <w:t xml:space="preserve"> </w:t>
      </w:r>
      <w:r w:rsidR="008C2E5A" w:rsidRPr="00413A0C">
        <w:rPr>
          <w:rFonts w:cs="Traditional Arabic" w:hint="cs"/>
          <w:sz w:val="36"/>
          <w:szCs w:val="36"/>
          <w:rtl/>
        </w:rPr>
        <w:t>201</w:t>
      </w:r>
      <w:r w:rsidR="00723273" w:rsidRPr="00413A0C">
        <w:rPr>
          <w:rFonts w:cs="Traditional Arabic" w:hint="cs"/>
          <w:sz w:val="36"/>
          <w:szCs w:val="36"/>
          <w:rtl/>
        </w:rPr>
        <w:t>6</w:t>
      </w:r>
      <w:r w:rsidR="007C67FE" w:rsidRPr="00413A0C">
        <w:rPr>
          <w:rFonts w:cs="Traditional Arabic"/>
          <w:sz w:val="36"/>
          <w:szCs w:val="36"/>
        </w:rPr>
        <w:t xml:space="preserve"> </w:t>
      </w:r>
      <w:r w:rsidR="00955210" w:rsidRPr="00413A0C">
        <w:rPr>
          <w:rFonts w:cs="Traditional Arabic"/>
          <w:sz w:val="36"/>
          <w:szCs w:val="36"/>
          <w:rtl/>
        </w:rPr>
        <w:t xml:space="preserve">( </w:t>
      </w:r>
      <w:r w:rsidR="00F405CD" w:rsidRPr="00413A0C">
        <w:rPr>
          <w:rFonts w:cs="Traditional Arabic" w:hint="cs"/>
          <w:sz w:val="36"/>
          <w:szCs w:val="36"/>
          <w:rtl/>
        </w:rPr>
        <w:t>تدريس مواد</w:t>
      </w:r>
      <w:r w:rsidR="00955210" w:rsidRPr="00413A0C">
        <w:rPr>
          <w:rFonts w:cs="Traditional Arabic"/>
          <w:sz w:val="36"/>
          <w:szCs w:val="36"/>
          <w:rtl/>
        </w:rPr>
        <w:t xml:space="preserve"> : الإدارة الإستراتيجية ، إدارة الموارد البشرية ، </w:t>
      </w:r>
      <w:r w:rsidR="0071441B" w:rsidRPr="00413A0C">
        <w:rPr>
          <w:rFonts w:cs="Traditional Arabic" w:hint="cs"/>
          <w:sz w:val="36"/>
          <w:szCs w:val="36"/>
          <w:rtl/>
        </w:rPr>
        <w:t>الاتصال</w:t>
      </w:r>
      <w:r w:rsidR="00955210" w:rsidRPr="00413A0C">
        <w:rPr>
          <w:rFonts w:cs="Traditional Arabic"/>
          <w:sz w:val="36"/>
          <w:szCs w:val="36"/>
          <w:rtl/>
        </w:rPr>
        <w:t xml:space="preserve"> الإداري ، إدارة السلوك التنظيمي ، التنظيم الإداري: لطلاب </w:t>
      </w:r>
      <w:r w:rsidR="0071441B" w:rsidRPr="00413A0C">
        <w:rPr>
          <w:rFonts w:cs="Traditional Arabic" w:hint="cs"/>
          <w:sz w:val="36"/>
          <w:szCs w:val="36"/>
          <w:rtl/>
        </w:rPr>
        <w:t>البكالوريو</w:t>
      </w:r>
      <w:r w:rsidR="0071441B" w:rsidRPr="00413A0C">
        <w:rPr>
          <w:rFonts w:cs="Traditional Arabic" w:hint="eastAsia"/>
          <w:sz w:val="36"/>
          <w:szCs w:val="36"/>
          <w:rtl/>
        </w:rPr>
        <w:t>س</w:t>
      </w:r>
      <w:r w:rsidR="00955210" w:rsidRPr="00413A0C">
        <w:rPr>
          <w:rFonts w:cs="Traditional Arabic"/>
          <w:sz w:val="36"/>
          <w:szCs w:val="36"/>
          <w:rtl/>
        </w:rPr>
        <w:t xml:space="preserve">) </w:t>
      </w:r>
      <w:r w:rsidR="00F405CD" w:rsidRPr="00413A0C">
        <w:rPr>
          <w:rFonts w:cs="Traditional Arabic" w:hint="cs"/>
          <w:sz w:val="36"/>
          <w:szCs w:val="36"/>
          <w:rtl/>
        </w:rPr>
        <w:t>وتدريس مواد</w:t>
      </w:r>
      <w:r w:rsidR="00955210" w:rsidRPr="00413A0C">
        <w:rPr>
          <w:rFonts w:cs="Traditional Arabic"/>
          <w:sz w:val="36"/>
          <w:szCs w:val="36"/>
          <w:rtl/>
        </w:rPr>
        <w:t xml:space="preserve"> : </w:t>
      </w:r>
      <w:r w:rsidR="0071441B" w:rsidRPr="00413A0C">
        <w:rPr>
          <w:rFonts w:cs="Traditional Arabic" w:hint="cs"/>
          <w:sz w:val="36"/>
          <w:szCs w:val="36"/>
          <w:rtl/>
        </w:rPr>
        <w:t>الاتصال</w:t>
      </w:r>
      <w:r w:rsidR="00955210" w:rsidRPr="00413A0C">
        <w:rPr>
          <w:rFonts w:cs="Traditional Arabic"/>
          <w:sz w:val="36"/>
          <w:szCs w:val="36"/>
          <w:rtl/>
        </w:rPr>
        <w:t xml:space="preserve"> الإداري ، إدارة السلوك التنظيمي : لطلاب ماجستير إدارة الأعما</w:t>
      </w:r>
      <w:r w:rsidR="00AB1A96">
        <w:rPr>
          <w:rFonts w:cs="Traditional Arabic"/>
          <w:sz w:val="36"/>
          <w:szCs w:val="36"/>
          <w:rtl/>
        </w:rPr>
        <w:t xml:space="preserve">ل) ومشرف على بحوث الماجستير-  </w:t>
      </w:r>
      <w:r w:rsidR="00955210" w:rsidRPr="00413A0C">
        <w:rPr>
          <w:rFonts w:cs="Traditional Arabic"/>
          <w:sz w:val="36"/>
          <w:szCs w:val="36"/>
          <w:rtl/>
        </w:rPr>
        <w:t xml:space="preserve">مدير </w:t>
      </w:r>
      <w:r w:rsidR="00AB1A96">
        <w:rPr>
          <w:rFonts w:cs="Traditional Arabic" w:hint="cs"/>
          <w:sz w:val="36"/>
          <w:szCs w:val="36"/>
          <w:rtl/>
        </w:rPr>
        <w:t>م</w:t>
      </w:r>
      <w:r w:rsidR="00955210" w:rsidRPr="00413A0C">
        <w:rPr>
          <w:rFonts w:cs="Traditional Arabic"/>
          <w:sz w:val="36"/>
          <w:szCs w:val="36"/>
          <w:rtl/>
        </w:rPr>
        <w:t>ركز الدراسات الاستراتيجية والمستقبلية - المدير المؤسس لمركز ريادة الاعمال بكلية الدراسات التجارية.</w:t>
      </w:r>
    </w:p>
    <w:p w14:paraId="1F68DE0D" w14:textId="77777777" w:rsidR="00B83627" w:rsidRPr="00413A0C" w:rsidRDefault="00B83627" w:rsidP="00B83627">
      <w:pPr>
        <w:numPr>
          <w:ilvl w:val="1"/>
          <w:numId w:val="2"/>
        </w:numPr>
        <w:jc w:val="lowKashida"/>
        <w:rPr>
          <w:rFonts w:cs="Traditional Arabic"/>
          <w:sz w:val="36"/>
          <w:szCs w:val="36"/>
        </w:rPr>
      </w:pPr>
      <w:r w:rsidRPr="00413A0C">
        <w:rPr>
          <w:rFonts w:cs="Traditional Arabic"/>
          <w:sz w:val="36"/>
          <w:szCs w:val="36"/>
          <w:rtl/>
        </w:rPr>
        <w:t>نائب الأمين العام لحكومة ولاية نهر النيل (2008 – 2010م).</w:t>
      </w:r>
    </w:p>
    <w:p w14:paraId="151B6E72" w14:textId="77777777" w:rsidR="00B83627" w:rsidRPr="00413A0C" w:rsidRDefault="00B83627" w:rsidP="00B83627">
      <w:pPr>
        <w:numPr>
          <w:ilvl w:val="1"/>
          <w:numId w:val="2"/>
        </w:numPr>
        <w:jc w:val="lowKashida"/>
        <w:rPr>
          <w:rFonts w:cs="Traditional Arabic"/>
          <w:sz w:val="36"/>
          <w:szCs w:val="36"/>
        </w:rPr>
      </w:pPr>
      <w:r w:rsidRPr="00413A0C">
        <w:rPr>
          <w:rFonts w:cs="Traditional Arabic"/>
          <w:sz w:val="36"/>
          <w:szCs w:val="36"/>
          <w:rtl/>
        </w:rPr>
        <w:t>المدير العام المؤسس لمركز المعلومات والتخطيط الاستراتيجي بالأمانة العامة لديوان الزكاة (2007 – 2008م).</w:t>
      </w:r>
    </w:p>
    <w:p w14:paraId="5868B719" w14:textId="77777777" w:rsidR="00B83627" w:rsidRPr="00413A0C" w:rsidRDefault="00B83627" w:rsidP="00B83627">
      <w:pPr>
        <w:numPr>
          <w:ilvl w:val="1"/>
          <w:numId w:val="2"/>
        </w:numPr>
        <w:jc w:val="lowKashida"/>
        <w:rPr>
          <w:rFonts w:cs="Traditional Arabic"/>
          <w:sz w:val="36"/>
          <w:szCs w:val="36"/>
        </w:rPr>
      </w:pPr>
      <w:r w:rsidRPr="00413A0C">
        <w:rPr>
          <w:rFonts w:cs="Traditional Arabic"/>
          <w:sz w:val="36"/>
          <w:szCs w:val="36"/>
          <w:rtl/>
        </w:rPr>
        <w:t>وكيل المعهد العالي لعلوم الزكاة ( 2004 – 2007م).</w:t>
      </w:r>
    </w:p>
    <w:p w14:paraId="44450FF3" w14:textId="77777777" w:rsidR="00B83627" w:rsidRPr="00413A0C" w:rsidRDefault="00B83627" w:rsidP="00B83627">
      <w:pPr>
        <w:numPr>
          <w:ilvl w:val="1"/>
          <w:numId w:val="2"/>
        </w:numPr>
        <w:jc w:val="lowKashida"/>
        <w:rPr>
          <w:rFonts w:cs="Traditional Arabic"/>
          <w:sz w:val="36"/>
          <w:szCs w:val="36"/>
        </w:rPr>
      </w:pPr>
      <w:r w:rsidRPr="00413A0C">
        <w:rPr>
          <w:rFonts w:cs="Traditional Arabic"/>
          <w:sz w:val="36"/>
          <w:szCs w:val="36"/>
          <w:rtl/>
        </w:rPr>
        <w:t>مدير المكتب التنفيذي للأمانة العامة  لديوان الزكاة (1999 – 2004م).</w:t>
      </w:r>
    </w:p>
    <w:p w14:paraId="2881BD43" w14:textId="77777777" w:rsidR="00B83627" w:rsidRPr="00413A0C" w:rsidRDefault="00BF6DF3" w:rsidP="00A740A1">
      <w:pPr>
        <w:numPr>
          <w:ilvl w:val="1"/>
          <w:numId w:val="2"/>
        </w:numPr>
        <w:jc w:val="lowKashida"/>
        <w:rPr>
          <w:rFonts w:cs="Traditional Arabic"/>
          <w:sz w:val="36"/>
          <w:szCs w:val="36"/>
        </w:rPr>
      </w:pPr>
      <w:r>
        <w:rPr>
          <w:rFonts w:cs="Traditional Arabic" w:hint="cs"/>
          <w:sz w:val="36"/>
          <w:szCs w:val="36"/>
          <w:rtl/>
        </w:rPr>
        <w:lastRenderedPageBreak/>
        <w:t>مواقع إدارية مختلفة بديوان الزكاة (199</w:t>
      </w:r>
      <w:r w:rsidR="00A740A1">
        <w:rPr>
          <w:rFonts w:cs="Traditional Arabic" w:hint="cs"/>
          <w:sz w:val="36"/>
          <w:szCs w:val="36"/>
          <w:rtl/>
        </w:rPr>
        <w:t>0</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1999) .</w:t>
      </w:r>
    </w:p>
    <w:p w14:paraId="144680F8" w14:textId="617BAA21" w:rsidR="00B83627" w:rsidRPr="00413A0C" w:rsidRDefault="00B83627" w:rsidP="00AB1A96">
      <w:pPr>
        <w:numPr>
          <w:ilvl w:val="1"/>
          <w:numId w:val="2"/>
        </w:numPr>
        <w:tabs>
          <w:tab w:val="right" w:pos="1742"/>
        </w:tabs>
        <w:jc w:val="lowKashida"/>
        <w:rPr>
          <w:rFonts w:cs="Traditional Arabic"/>
          <w:sz w:val="36"/>
          <w:szCs w:val="36"/>
        </w:rPr>
      </w:pPr>
      <w:r w:rsidRPr="00413A0C">
        <w:rPr>
          <w:rFonts w:cs="Traditional Arabic"/>
          <w:sz w:val="36"/>
          <w:szCs w:val="36"/>
          <w:rtl/>
        </w:rPr>
        <w:t xml:space="preserve">مفتش تنمية وتخطيط بوزارة المالية والتخطيط الاقتصادي – وكالة التخطيط </w:t>
      </w:r>
      <w:r w:rsidR="0071441B" w:rsidRPr="00413A0C">
        <w:rPr>
          <w:rFonts w:cs="Traditional Arabic" w:hint="cs"/>
          <w:sz w:val="36"/>
          <w:szCs w:val="36"/>
          <w:rtl/>
        </w:rPr>
        <w:t>الاقتصادي</w:t>
      </w:r>
      <w:r w:rsidRPr="00413A0C">
        <w:rPr>
          <w:rFonts w:cs="Traditional Arabic"/>
          <w:sz w:val="36"/>
          <w:szCs w:val="36"/>
          <w:rtl/>
        </w:rPr>
        <w:t xml:space="preserve"> ، وزارة المالية </w:t>
      </w:r>
      <w:r w:rsidR="0071441B" w:rsidRPr="00413A0C">
        <w:rPr>
          <w:rFonts w:cs="Traditional Arabic" w:hint="cs"/>
          <w:sz w:val="36"/>
          <w:szCs w:val="36"/>
          <w:rtl/>
        </w:rPr>
        <w:t>والاقتصاد</w:t>
      </w:r>
      <w:r w:rsidRPr="00413A0C">
        <w:rPr>
          <w:rFonts w:cs="Traditional Arabic"/>
          <w:sz w:val="36"/>
          <w:szCs w:val="36"/>
          <w:rtl/>
        </w:rPr>
        <w:t xml:space="preserve"> </w:t>
      </w:r>
      <w:r w:rsidR="0071441B">
        <w:rPr>
          <w:rFonts w:cs="Traditional Arabic" w:hint="cs"/>
          <w:sz w:val="36"/>
          <w:szCs w:val="36"/>
          <w:rtl/>
        </w:rPr>
        <w:t xml:space="preserve">الإقليم </w:t>
      </w:r>
      <w:r w:rsidRPr="00413A0C">
        <w:rPr>
          <w:rFonts w:cs="Traditional Arabic"/>
          <w:sz w:val="36"/>
          <w:szCs w:val="36"/>
          <w:rtl/>
        </w:rPr>
        <w:t>الشرقي (198</w:t>
      </w:r>
      <w:r w:rsidR="00AB1A96">
        <w:rPr>
          <w:rFonts w:cs="Traditional Arabic" w:hint="cs"/>
          <w:sz w:val="36"/>
          <w:szCs w:val="36"/>
          <w:rtl/>
        </w:rPr>
        <w:t>9</w:t>
      </w:r>
      <w:r w:rsidRPr="00413A0C">
        <w:rPr>
          <w:rFonts w:cs="Traditional Arabic"/>
          <w:sz w:val="36"/>
          <w:szCs w:val="36"/>
          <w:rtl/>
        </w:rPr>
        <w:t xml:space="preserve"> – 1990م) .</w:t>
      </w:r>
    </w:p>
    <w:p w14:paraId="6FCE6476" w14:textId="77777777" w:rsidR="001320C7" w:rsidRPr="00413A0C" w:rsidRDefault="001320C7" w:rsidP="001320C7">
      <w:pPr>
        <w:tabs>
          <w:tab w:val="right" w:pos="1742"/>
        </w:tabs>
        <w:jc w:val="lowKashida"/>
        <w:rPr>
          <w:rFonts w:cs="Thick Naskh 2"/>
          <w:b/>
          <w:bCs/>
          <w:sz w:val="36"/>
          <w:szCs w:val="36"/>
          <w:u w:val="single"/>
        </w:rPr>
      </w:pPr>
      <w:r w:rsidRPr="00413A0C">
        <w:rPr>
          <w:rFonts w:cs="Traditional Arabic"/>
          <w:b/>
          <w:bCs/>
          <w:sz w:val="36"/>
          <w:szCs w:val="36"/>
          <w:rtl/>
        </w:rPr>
        <w:t xml:space="preserve">            </w:t>
      </w:r>
      <w:r w:rsidRPr="00413A0C">
        <w:rPr>
          <w:rFonts w:ascii="Segoe UI" w:hAnsi="Segoe UI" w:cs="Segoe UI"/>
          <w:b/>
          <w:bCs/>
          <w:sz w:val="36"/>
          <w:szCs w:val="36"/>
          <w:u w:val="single"/>
          <w:rtl/>
        </w:rPr>
        <w:t>مهـــارات:</w:t>
      </w:r>
    </w:p>
    <w:p w14:paraId="5BF0EFD0" w14:textId="2CFFC65D" w:rsidR="001320C7" w:rsidRPr="00413A0C" w:rsidRDefault="001320C7" w:rsidP="001320C7">
      <w:pPr>
        <w:numPr>
          <w:ilvl w:val="0"/>
          <w:numId w:val="5"/>
        </w:numPr>
        <w:tabs>
          <w:tab w:val="clear" w:pos="1440"/>
          <w:tab w:val="right" w:pos="1600"/>
          <w:tab w:val="num" w:pos="1742"/>
        </w:tabs>
        <w:ind w:left="1742" w:firstLine="0"/>
        <w:jc w:val="lowKashida"/>
        <w:rPr>
          <w:rFonts w:cs="Traditional Arabic"/>
          <w:sz w:val="36"/>
          <w:szCs w:val="36"/>
          <w:rtl/>
        </w:rPr>
      </w:pPr>
      <w:r w:rsidRPr="00413A0C">
        <w:rPr>
          <w:rFonts w:cs="Traditional Arabic"/>
          <w:sz w:val="36"/>
          <w:szCs w:val="36"/>
          <w:rtl/>
        </w:rPr>
        <w:t>تدريس حزمة مواد الادارة العامة (الادارة الاستراتيجية ، التخطيط الاستراتيجي،</w:t>
      </w:r>
      <w:r w:rsidR="00C22A90">
        <w:rPr>
          <w:rFonts w:cs="Traditional Arabic" w:hint="cs"/>
          <w:sz w:val="36"/>
          <w:szCs w:val="36"/>
          <w:rtl/>
        </w:rPr>
        <w:t xml:space="preserve"> </w:t>
      </w:r>
      <w:r w:rsidRPr="00413A0C">
        <w:rPr>
          <w:rFonts w:cs="Traditional Arabic"/>
          <w:sz w:val="36"/>
          <w:szCs w:val="36"/>
          <w:rtl/>
        </w:rPr>
        <w:t>النظم الادارية،</w:t>
      </w:r>
      <w:r w:rsidR="00C22A90">
        <w:rPr>
          <w:rFonts w:cs="Traditional Arabic" w:hint="cs"/>
          <w:sz w:val="36"/>
          <w:szCs w:val="36"/>
          <w:rtl/>
        </w:rPr>
        <w:t xml:space="preserve"> </w:t>
      </w:r>
      <w:r w:rsidRPr="00413A0C">
        <w:rPr>
          <w:rFonts w:cs="Traditional Arabic"/>
          <w:sz w:val="36"/>
          <w:szCs w:val="36"/>
          <w:rtl/>
        </w:rPr>
        <w:t>نظم المعلومات الادارية،</w:t>
      </w:r>
      <w:r w:rsidR="00C22A90">
        <w:rPr>
          <w:rFonts w:cs="Traditional Arabic" w:hint="cs"/>
          <w:sz w:val="36"/>
          <w:szCs w:val="36"/>
          <w:rtl/>
        </w:rPr>
        <w:t xml:space="preserve"> </w:t>
      </w:r>
      <w:r w:rsidRPr="00413A0C">
        <w:rPr>
          <w:rFonts w:cs="Traditional Arabic"/>
          <w:sz w:val="36"/>
          <w:szCs w:val="36"/>
          <w:rtl/>
        </w:rPr>
        <w:t xml:space="preserve">مبادئ </w:t>
      </w:r>
      <w:r w:rsidR="00BF68C9" w:rsidRPr="00413A0C">
        <w:rPr>
          <w:rFonts w:cs="Traditional Arabic" w:hint="cs"/>
          <w:sz w:val="36"/>
          <w:szCs w:val="36"/>
          <w:rtl/>
        </w:rPr>
        <w:t>الإدارة</w:t>
      </w:r>
      <w:r w:rsidR="00C22A90">
        <w:rPr>
          <w:rFonts w:cs="Traditional Arabic" w:hint="cs"/>
          <w:sz w:val="36"/>
          <w:szCs w:val="36"/>
          <w:rtl/>
        </w:rPr>
        <w:t xml:space="preserve"> </w:t>
      </w:r>
      <w:r w:rsidRPr="00413A0C">
        <w:rPr>
          <w:rFonts w:cs="Traditional Arabic"/>
          <w:sz w:val="36"/>
          <w:szCs w:val="36"/>
          <w:rtl/>
        </w:rPr>
        <w:t>لمخازن والمشتروات،</w:t>
      </w:r>
      <w:r w:rsidR="00C22A90">
        <w:rPr>
          <w:rFonts w:cs="Traditional Arabic" w:hint="cs"/>
          <w:sz w:val="36"/>
          <w:szCs w:val="36"/>
          <w:rtl/>
        </w:rPr>
        <w:t xml:space="preserve"> </w:t>
      </w:r>
      <w:r w:rsidRPr="00413A0C">
        <w:rPr>
          <w:rFonts w:cs="Traditional Arabic"/>
          <w:sz w:val="36"/>
          <w:szCs w:val="36"/>
          <w:rtl/>
        </w:rPr>
        <w:t>ادارة الموارد البشرية،</w:t>
      </w:r>
      <w:r w:rsidR="00C22A90">
        <w:rPr>
          <w:rFonts w:cs="Traditional Arabic" w:hint="cs"/>
          <w:sz w:val="36"/>
          <w:szCs w:val="36"/>
          <w:rtl/>
        </w:rPr>
        <w:t xml:space="preserve"> </w:t>
      </w:r>
      <w:r w:rsidRPr="00413A0C">
        <w:rPr>
          <w:rFonts w:cs="Traditional Arabic"/>
          <w:sz w:val="36"/>
          <w:szCs w:val="36"/>
          <w:rtl/>
        </w:rPr>
        <w:t>ادارة المكاتب،</w:t>
      </w:r>
      <w:r w:rsidR="00C22A90">
        <w:rPr>
          <w:rFonts w:cs="Traditional Arabic" w:hint="cs"/>
          <w:sz w:val="36"/>
          <w:szCs w:val="36"/>
          <w:rtl/>
        </w:rPr>
        <w:t xml:space="preserve"> </w:t>
      </w:r>
      <w:r w:rsidRPr="00413A0C">
        <w:rPr>
          <w:rFonts w:cs="Traditional Arabic"/>
          <w:sz w:val="36"/>
          <w:szCs w:val="36"/>
          <w:rtl/>
        </w:rPr>
        <w:t>الاتصال الاداري،</w:t>
      </w:r>
      <w:r w:rsidR="00C22A90">
        <w:rPr>
          <w:rFonts w:cs="Traditional Arabic" w:hint="cs"/>
          <w:sz w:val="36"/>
          <w:szCs w:val="36"/>
          <w:rtl/>
        </w:rPr>
        <w:t xml:space="preserve"> </w:t>
      </w:r>
      <w:r w:rsidRPr="00413A0C">
        <w:rPr>
          <w:rFonts w:cs="Traditional Arabic"/>
          <w:sz w:val="36"/>
          <w:szCs w:val="36"/>
          <w:rtl/>
        </w:rPr>
        <w:t>السلوك التنظيمي) بجامعات : السودان للعلوم والتكنولوجيا ، أفريقيا العالمية.</w:t>
      </w:r>
    </w:p>
    <w:p w14:paraId="452CDC99" w14:textId="77777777" w:rsidR="001320C7" w:rsidRPr="00413A0C" w:rsidRDefault="001320C7" w:rsidP="001320C7">
      <w:pPr>
        <w:numPr>
          <w:ilvl w:val="0"/>
          <w:numId w:val="5"/>
        </w:numPr>
        <w:tabs>
          <w:tab w:val="clear" w:pos="1440"/>
          <w:tab w:val="right" w:pos="1600"/>
          <w:tab w:val="num" w:pos="1742"/>
        </w:tabs>
        <w:ind w:left="1742" w:firstLine="0"/>
        <w:jc w:val="lowKashida"/>
        <w:rPr>
          <w:rFonts w:cs="Traditional Arabic"/>
          <w:sz w:val="36"/>
          <w:szCs w:val="36"/>
        </w:rPr>
      </w:pPr>
      <w:r w:rsidRPr="00413A0C">
        <w:rPr>
          <w:rFonts w:cs="Traditional Arabic"/>
          <w:sz w:val="36"/>
          <w:szCs w:val="36"/>
          <w:rtl/>
        </w:rPr>
        <w:t>مدرب محترف ومدرب مدربين معتمد .</w:t>
      </w:r>
    </w:p>
    <w:p w14:paraId="6517B1D8" w14:textId="3442AFAA" w:rsidR="001320C7" w:rsidRPr="00413A0C" w:rsidRDefault="001320C7" w:rsidP="001320C7">
      <w:pPr>
        <w:numPr>
          <w:ilvl w:val="0"/>
          <w:numId w:val="5"/>
        </w:numPr>
        <w:tabs>
          <w:tab w:val="clear" w:pos="1440"/>
          <w:tab w:val="num" w:pos="1742"/>
        </w:tabs>
        <w:ind w:left="1742" w:firstLine="0"/>
        <w:jc w:val="lowKashida"/>
        <w:rPr>
          <w:rFonts w:cs="Traditional Arabic"/>
          <w:sz w:val="36"/>
          <w:szCs w:val="36"/>
        </w:rPr>
      </w:pPr>
      <w:r w:rsidRPr="00413A0C">
        <w:rPr>
          <w:rFonts w:cs="Traditional Arabic"/>
          <w:sz w:val="36"/>
          <w:szCs w:val="36"/>
          <w:rtl/>
        </w:rPr>
        <w:t>حقيبة تدريبية خاصة تحوي برامج :الادارة الاستراتيجية،</w:t>
      </w:r>
      <w:r w:rsidR="00C22A90">
        <w:rPr>
          <w:rFonts w:cs="Traditional Arabic" w:hint="cs"/>
          <w:sz w:val="36"/>
          <w:szCs w:val="36"/>
          <w:rtl/>
        </w:rPr>
        <w:t xml:space="preserve"> </w:t>
      </w:r>
      <w:r w:rsidRPr="00413A0C">
        <w:rPr>
          <w:rFonts w:cs="Traditional Arabic"/>
          <w:sz w:val="36"/>
          <w:szCs w:val="36"/>
          <w:rtl/>
        </w:rPr>
        <w:t>التخطيط الاستراتيجي،</w:t>
      </w:r>
      <w:r w:rsidR="00BF68C9">
        <w:rPr>
          <w:rFonts w:cs="Traditional Arabic" w:hint="cs"/>
          <w:sz w:val="36"/>
          <w:szCs w:val="36"/>
          <w:rtl/>
        </w:rPr>
        <w:t xml:space="preserve"> </w:t>
      </w:r>
      <w:r w:rsidRPr="00413A0C">
        <w:rPr>
          <w:rFonts w:cs="Traditional Arabic"/>
          <w:sz w:val="36"/>
          <w:szCs w:val="36"/>
          <w:rtl/>
        </w:rPr>
        <w:t>ادارة التغيير،</w:t>
      </w:r>
      <w:r w:rsidR="00BF68C9">
        <w:rPr>
          <w:rFonts w:cs="Traditional Arabic" w:hint="cs"/>
          <w:sz w:val="36"/>
          <w:szCs w:val="36"/>
          <w:rtl/>
        </w:rPr>
        <w:t xml:space="preserve"> </w:t>
      </w:r>
      <w:r w:rsidRPr="00413A0C">
        <w:rPr>
          <w:rFonts w:cs="Traditional Arabic"/>
          <w:sz w:val="36"/>
          <w:szCs w:val="36"/>
          <w:rtl/>
        </w:rPr>
        <w:t>الهندسة الادارية،</w:t>
      </w:r>
      <w:r w:rsidR="00BF68C9">
        <w:rPr>
          <w:rFonts w:cs="Traditional Arabic" w:hint="cs"/>
          <w:sz w:val="36"/>
          <w:szCs w:val="36"/>
          <w:rtl/>
        </w:rPr>
        <w:t xml:space="preserve"> </w:t>
      </w:r>
      <w:r w:rsidRPr="00413A0C">
        <w:rPr>
          <w:rFonts w:cs="Traditional Arabic"/>
          <w:sz w:val="36"/>
          <w:szCs w:val="36"/>
          <w:rtl/>
        </w:rPr>
        <w:t>نظم المعلومات الادارية،</w:t>
      </w:r>
      <w:r w:rsidR="00BF68C9">
        <w:rPr>
          <w:rFonts w:cs="Traditional Arabic" w:hint="cs"/>
          <w:sz w:val="36"/>
          <w:szCs w:val="36"/>
          <w:rtl/>
        </w:rPr>
        <w:t xml:space="preserve"> </w:t>
      </w:r>
      <w:r w:rsidRPr="00413A0C">
        <w:rPr>
          <w:rFonts w:cs="Traditional Arabic"/>
          <w:sz w:val="36"/>
          <w:szCs w:val="36"/>
          <w:rtl/>
        </w:rPr>
        <w:t>ادارة الكوارث والازمات،</w:t>
      </w:r>
      <w:r w:rsidR="00BF68C9">
        <w:rPr>
          <w:rFonts w:cs="Traditional Arabic" w:hint="cs"/>
          <w:sz w:val="36"/>
          <w:szCs w:val="36"/>
          <w:rtl/>
        </w:rPr>
        <w:t xml:space="preserve"> </w:t>
      </w:r>
      <w:r w:rsidRPr="00413A0C">
        <w:rPr>
          <w:rFonts w:cs="Traditional Arabic"/>
          <w:sz w:val="36"/>
          <w:szCs w:val="36"/>
          <w:rtl/>
        </w:rPr>
        <w:t>ادارة الوقت،</w:t>
      </w:r>
      <w:r w:rsidR="00BF68C9">
        <w:rPr>
          <w:rFonts w:cs="Traditional Arabic" w:hint="cs"/>
          <w:sz w:val="36"/>
          <w:szCs w:val="36"/>
          <w:rtl/>
        </w:rPr>
        <w:t xml:space="preserve"> </w:t>
      </w:r>
      <w:r w:rsidRPr="00413A0C">
        <w:rPr>
          <w:rFonts w:cs="Traditional Arabic"/>
          <w:sz w:val="36"/>
          <w:szCs w:val="36"/>
          <w:rtl/>
        </w:rPr>
        <w:t>ادارة المكاتب،</w:t>
      </w:r>
      <w:r w:rsidR="00BF68C9">
        <w:rPr>
          <w:rFonts w:cs="Traditional Arabic" w:hint="cs"/>
          <w:sz w:val="36"/>
          <w:szCs w:val="36"/>
          <w:rtl/>
        </w:rPr>
        <w:t xml:space="preserve"> </w:t>
      </w:r>
      <w:r w:rsidRPr="00413A0C">
        <w:rPr>
          <w:rFonts w:cs="Traditional Arabic"/>
          <w:sz w:val="36"/>
          <w:szCs w:val="36"/>
          <w:rtl/>
        </w:rPr>
        <w:t>القيادة والفعالية،</w:t>
      </w:r>
      <w:r w:rsidR="00BF68C9">
        <w:rPr>
          <w:rFonts w:cs="Traditional Arabic" w:hint="cs"/>
          <w:sz w:val="36"/>
          <w:szCs w:val="36"/>
          <w:rtl/>
        </w:rPr>
        <w:t xml:space="preserve"> </w:t>
      </w:r>
      <w:r w:rsidRPr="00413A0C">
        <w:rPr>
          <w:rFonts w:cs="Traditional Arabic"/>
          <w:sz w:val="36"/>
          <w:szCs w:val="36"/>
          <w:rtl/>
        </w:rPr>
        <w:t>تدريب المدربين،</w:t>
      </w:r>
      <w:r w:rsidR="00BF68C9">
        <w:rPr>
          <w:rFonts w:cs="Traditional Arabic" w:hint="cs"/>
          <w:sz w:val="36"/>
          <w:szCs w:val="36"/>
          <w:rtl/>
        </w:rPr>
        <w:t xml:space="preserve"> </w:t>
      </w:r>
      <w:r w:rsidRPr="00413A0C">
        <w:rPr>
          <w:rFonts w:cs="Traditional Arabic"/>
          <w:sz w:val="36"/>
          <w:szCs w:val="36"/>
          <w:rtl/>
        </w:rPr>
        <w:t>اعداد وكتابة التقارير،</w:t>
      </w:r>
      <w:r w:rsidR="00BF68C9">
        <w:rPr>
          <w:rFonts w:cs="Traditional Arabic" w:hint="cs"/>
          <w:sz w:val="36"/>
          <w:szCs w:val="36"/>
          <w:rtl/>
        </w:rPr>
        <w:t xml:space="preserve"> </w:t>
      </w:r>
      <w:r w:rsidRPr="00413A0C">
        <w:rPr>
          <w:rFonts w:cs="Traditional Arabic"/>
          <w:sz w:val="36"/>
          <w:szCs w:val="36"/>
          <w:rtl/>
        </w:rPr>
        <w:t>ادارة الاجتماعات،</w:t>
      </w:r>
      <w:r w:rsidR="00BF68C9">
        <w:rPr>
          <w:rFonts w:cs="Traditional Arabic" w:hint="cs"/>
          <w:sz w:val="36"/>
          <w:szCs w:val="36"/>
          <w:rtl/>
        </w:rPr>
        <w:t xml:space="preserve"> </w:t>
      </w:r>
      <w:r w:rsidRPr="00413A0C">
        <w:rPr>
          <w:rFonts w:cs="Traditional Arabic"/>
          <w:sz w:val="36"/>
          <w:szCs w:val="36"/>
          <w:rtl/>
        </w:rPr>
        <w:t>الادارة الالكترونية،</w:t>
      </w:r>
      <w:r w:rsidR="00BF68C9">
        <w:rPr>
          <w:rFonts w:cs="Traditional Arabic" w:hint="cs"/>
          <w:sz w:val="36"/>
          <w:szCs w:val="36"/>
          <w:rtl/>
        </w:rPr>
        <w:t xml:space="preserve"> </w:t>
      </w:r>
      <w:r w:rsidRPr="00413A0C">
        <w:rPr>
          <w:rFonts w:cs="Traditional Arabic"/>
          <w:sz w:val="36"/>
          <w:szCs w:val="36"/>
          <w:rtl/>
        </w:rPr>
        <w:t>تبسيط الاجراءات الحكومية،</w:t>
      </w:r>
      <w:r w:rsidR="00BF68C9">
        <w:rPr>
          <w:rFonts w:cs="Traditional Arabic" w:hint="cs"/>
          <w:sz w:val="36"/>
          <w:szCs w:val="36"/>
          <w:rtl/>
        </w:rPr>
        <w:t xml:space="preserve"> </w:t>
      </w:r>
      <w:r w:rsidRPr="00413A0C">
        <w:rPr>
          <w:rFonts w:cs="Traditional Arabic"/>
          <w:sz w:val="36"/>
          <w:szCs w:val="36"/>
          <w:rtl/>
        </w:rPr>
        <w:t>تخطيط وادارة الموارد البشرية،</w:t>
      </w:r>
      <w:r w:rsidR="002C0735">
        <w:rPr>
          <w:rFonts w:cs="Traditional Arabic" w:hint="cs"/>
          <w:sz w:val="36"/>
          <w:szCs w:val="36"/>
          <w:rtl/>
        </w:rPr>
        <w:t xml:space="preserve"> </w:t>
      </w:r>
      <w:r w:rsidRPr="00413A0C">
        <w:rPr>
          <w:rFonts w:cs="Traditional Arabic"/>
          <w:sz w:val="36"/>
          <w:szCs w:val="36"/>
          <w:rtl/>
        </w:rPr>
        <w:t>التجارة الالكترونية،</w:t>
      </w:r>
      <w:r w:rsidR="002C0735">
        <w:rPr>
          <w:rFonts w:cs="Traditional Arabic" w:hint="cs"/>
          <w:sz w:val="36"/>
          <w:szCs w:val="36"/>
          <w:rtl/>
        </w:rPr>
        <w:t xml:space="preserve"> </w:t>
      </w:r>
      <w:r w:rsidRPr="00413A0C">
        <w:rPr>
          <w:rFonts w:cs="Traditional Arabic"/>
          <w:sz w:val="36"/>
          <w:szCs w:val="36"/>
          <w:rtl/>
        </w:rPr>
        <w:t>تنظيم وادارة المؤتمرات والورش والسمنارات.</w:t>
      </w:r>
    </w:p>
    <w:p w14:paraId="590EAA9F" w14:textId="77777777" w:rsidR="001320C7" w:rsidRPr="00413A0C" w:rsidRDefault="001320C7" w:rsidP="001320C7">
      <w:pPr>
        <w:numPr>
          <w:ilvl w:val="0"/>
          <w:numId w:val="5"/>
        </w:numPr>
        <w:tabs>
          <w:tab w:val="clear" w:pos="1440"/>
          <w:tab w:val="num" w:pos="1742"/>
        </w:tabs>
        <w:ind w:left="1742" w:firstLine="0"/>
        <w:jc w:val="lowKashida"/>
        <w:rPr>
          <w:rFonts w:cs="Traditional Arabic"/>
          <w:sz w:val="36"/>
          <w:szCs w:val="36"/>
          <w:rtl/>
        </w:rPr>
      </w:pPr>
      <w:r w:rsidRPr="00413A0C">
        <w:rPr>
          <w:rFonts w:cs="Traditional Arabic"/>
          <w:sz w:val="36"/>
          <w:szCs w:val="36"/>
          <w:rtl/>
        </w:rPr>
        <w:t>إجادة استخدام الحاسوب بكافة برامجه ، والإنترنت.</w:t>
      </w:r>
    </w:p>
    <w:p w14:paraId="22B478F8" w14:textId="77777777" w:rsidR="001320C7" w:rsidRPr="00413A0C" w:rsidRDefault="001320C7" w:rsidP="001320C7">
      <w:pPr>
        <w:numPr>
          <w:ilvl w:val="0"/>
          <w:numId w:val="5"/>
        </w:numPr>
        <w:tabs>
          <w:tab w:val="clear" w:pos="1440"/>
          <w:tab w:val="num" w:pos="1742"/>
        </w:tabs>
        <w:ind w:left="1742" w:firstLine="0"/>
        <w:jc w:val="lowKashida"/>
        <w:rPr>
          <w:rFonts w:cs="Traditional Arabic"/>
          <w:sz w:val="36"/>
          <w:szCs w:val="36"/>
        </w:rPr>
      </w:pPr>
      <w:r w:rsidRPr="00413A0C">
        <w:rPr>
          <w:rFonts w:cs="Traditional Arabic"/>
          <w:sz w:val="36"/>
          <w:szCs w:val="36"/>
          <w:rtl/>
        </w:rPr>
        <w:t>استاذ متعاون بكلية الدراسات التجارية بجامعة السودان للعلوم والتكنولوجيا.</w:t>
      </w:r>
    </w:p>
    <w:p w14:paraId="00918875" w14:textId="77777777" w:rsidR="001320C7" w:rsidRPr="00413A0C" w:rsidRDefault="001320C7" w:rsidP="001320C7">
      <w:pPr>
        <w:numPr>
          <w:ilvl w:val="0"/>
          <w:numId w:val="5"/>
        </w:numPr>
        <w:tabs>
          <w:tab w:val="clear" w:pos="1440"/>
          <w:tab w:val="num" w:pos="1742"/>
        </w:tabs>
        <w:ind w:left="1742" w:firstLine="0"/>
        <w:jc w:val="lowKashida"/>
        <w:rPr>
          <w:rFonts w:cs="Traditional Arabic"/>
          <w:sz w:val="36"/>
          <w:szCs w:val="36"/>
        </w:rPr>
      </w:pPr>
      <w:r w:rsidRPr="00413A0C">
        <w:rPr>
          <w:rFonts w:cs="Traditional Arabic"/>
          <w:sz w:val="36"/>
          <w:szCs w:val="36"/>
          <w:rtl/>
        </w:rPr>
        <w:t>أستاذ متعاون بكلية العلوم الادارية بجامعة أفريقيا العالمية.</w:t>
      </w:r>
    </w:p>
    <w:p w14:paraId="77713972" w14:textId="77777777" w:rsidR="001320C7" w:rsidRPr="00413A0C" w:rsidRDefault="001320C7" w:rsidP="00C85240">
      <w:pPr>
        <w:tabs>
          <w:tab w:val="center" w:pos="4453"/>
        </w:tabs>
        <w:ind w:left="360"/>
        <w:jc w:val="lowKashida"/>
        <w:rPr>
          <w:rFonts w:ascii="Segoe UI" w:hAnsi="Segoe UI" w:cs="Segoe UI"/>
          <w:b/>
          <w:bCs/>
          <w:sz w:val="36"/>
          <w:szCs w:val="36"/>
          <w:rtl/>
        </w:rPr>
      </w:pPr>
      <w:r w:rsidRPr="00413A0C">
        <w:rPr>
          <w:rFonts w:ascii="Segoe UI" w:hAnsi="Segoe UI" w:cs="Segoe UI"/>
          <w:b/>
          <w:bCs/>
          <w:sz w:val="36"/>
          <w:szCs w:val="36"/>
          <w:rtl/>
        </w:rPr>
        <w:t xml:space="preserve">   </w:t>
      </w:r>
      <w:r w:rsidRPr="00413A0C">
        <w:rPr>
          <w:rFonts w:ascii="Segoe UI" w:hAnsi="Segoe UI" w:cs="Segoe UI"/>
          <w:b/>
          <w:bCs/>
          <w:sz w:val="36"/>
          <w:szCs w:val="36"/>
          <w:u w:val="single"/>
          <w:rtl/>
        </w:rPr>
        <w:t>مؤلفـــــات</w:t>
      </w:r>
      <w:r w:rsidRPr="00413A0C">
        <w:rPr>
          <w:rFonts w:ascii="Segoe UI" w:hAnsi="Segoe UI" w:cs="Segoe UI"/>
          <w:b/>
          <w:bCs/>
          <w:sz w:val="36"/>
          <w:szCs w:val="36"/>
          <w:rtl/>
        </w:rPr>
        <w:t>:</w:t>
      </w:r>
      <w:r w:rsidRPr="00413A0C">
        <w:rPr>
          <w:rFonts w:ascii="Segoe UI" w:hAnsi="Segoe UI" w:cs="Segoe UI"/>
          <w:b/>
          <w:bCs/>
          <w:sz w:val="36"/>
          <w:szCs w:val="36"/>
          <w:rtl/>
        </w:rPr>
        <w:tab/>
      </w:r>
    </w:p>
    <w:p w14:paraId="4DB5D076" w14:textId="77777777" w:rsidR="001320C7" w:rsidRPr="00413A0C" w:rsidRDefault="001320C7" w:rsidP="001320C7">
      <w:pPr>
        <w:numPr>
          <w:ilvl w:val="0"/>
          <w:numId w:val="6"/>
        </w:numPr>
        <w:tabs>
          <w:tab w:val="right" w:pos="1600"/>
          <w:tab w:val="right" w:pos="1883"/>
          <w:tab w:val="right" w:pos="2025"/>
        </w:tabs>
        <w:ind w:firstLine="160"/>
        <w:jc w:val="lowKashida"/>
        <w:rPr>
          <w:rFonts w:cs="Traditional Arabic"/>
          <w:sz w:val="36"/>
          <w:szCs w:val="36"/>
          <w:rtl/>
        </w:rPr>
      </w:pPr>
      <w:r w:rsidRPr="00413A0C">
        <w:rPr>
          <w:rFonts w:cs="Traditional Arabic"/>
          <w:sz w:val="36"/>
          <w:szCs w:val="36"/>
          <w:rtl/>
        </w:rPr>
        <w:t>كتاب: نظم المعلومات الإدارية (الطريق لمنظمات رائدة ومتطورة) ، مطبعة المعهد العالي لعلوم الزكاة 2004م.</w:t>
      </w:r>
    </w:p>
    <w:p w14:paraId="530B170F" w14:textId="77777777" w:rsidR="001320C7" w:rsidRPr="00413A0C" w:rsidRDefault="001320C7" w:rsidP="001320C7">
      <w:pPr>
        <w:numPr>
          <w:ilvl w:val="0"/>
          <w:numId w:val="6"/>
        </w:numPr>
        <w:tabs>
          <w:tab w:val="right" w:pos="1600"/>
          <w:tab w:val="right" w:pos="1883"/>
          <w:tab w:val="right" w:pos="2025"/>
        </w:tabs>
        <w:ind w:firstLine="160"/>
        <w:jc w:val="lowKashida"/>
        <w:rPr>
          <w:rFonts w:cs="Traditional Arabic"/>
          <w:sz w:val="36"/>
          <w:szCs w:val="36"/>
          <w:rtl/>
        </w:rPr>
      </w:pPr>
      <w:r w:rsidRPr="00413A0C">
        <w:rPr>
          <w:rFonts w:cs="Traditional Arabic"/>
          <w:sz w:val="36"/>
          <w:szCs w:val="36"/>
          <w:rtl/>
        </w:rPr>
        <w:t>كتاب: نظم المعلومات الإدارية والتخطيط الاستراتيجي (سند الإدارة العصرية) مطابع السودان للعملة 2009م</w:t>
      </w:r>
    </w:p>
    <w:p w14:paraId="6B806C45" w14:textId="77777777" w:rsidR="001320C7" w:rsidRPr="00413A0C" w:rsidRDefault="001320C7" w:rsidP="001320C7">
      <w:pPr>
        <w:numPr>
          <w:ilvl w:val="0"/>
          <w:numId w:val="6"/>
        </w:numPr>
        <w:tabs>
          <w:tab w:val="right" w:pos="1600"/>
          <w:tab w:val="num" w:pos="1883"/>
          <w:tab w:val="right" w:pos="2025"/>
        </w:tabs>
        <w:ind w:firstLine="160"/>
        <w:jc w:val="lowKashida"/>
        <w:rPr>
          <w:rFonts w:cs="Traditional Arabic"/>
          <w:sz w:val="36"/>
          <w:szCs w:val="36"/>
        </w:rPr>
      </w:pPr>
      <w:r w:rsidRPr="00413A0C">
        <w:rPr>
          <w:rFonts w:cs="Traditional Arabic"/>
          <w:sz w:val="36"/>
          <w:szCs w:val="36"/>
          <w:rtl/>
        </w:rPr>
        <w:tab/>
        <w:t>العديد من أوراق العمل والبحوث والدراسات بمؤتمرات محلية واقليمية.</w:t>
      </w:r>
    </w:p>
    <w:p w14:paraId="7EBD2510" w14:textId="77777777" w:rsidR="002E6B1A" w:rsidRDefault="002E6B1A" w:rsidP="001320C7">
      <w:pPr>
        <w:ind w:left="720" w:firstLine="455"/>
        <w:jc w:val="lowKashida"/>
        <w:rPr>
          <w:rFonts w:ascii="Segoe UI" w:hAnsi="Segoe UI" w:cs="Segoe UI"/>
          <w:b/>
          <w:bCs/>
          <w:sz w:val="36"/>
          <w:szCs w:val="36"/>
          <w:u w:val="single"/>
          <w:rtl/>
        </w:rPr>
      </w:pPr>
    </w:p>
    <w:p w14:paraId="7B461EA4" w14:textId="77777777" w:rsidR="002E6B1A" w:rsidRDefault="002E6B1A" w:rsidP="001320C7">
      <w:pPr>
        <w:ind w:left="720" w:firstLine="455"/>
        <w:jc w:val="lowKashida"/>
        <w:rPr>
          <w:rFonts w:ascii="Segoe UI" w:hAnsi="Segoe UI" w:cs="Segoe UI"/>
          <w:b/>
          <w:bCs/>
          <w:sz w:val="36"/>
          <w:szCs w:val="36"/>
          <w:u w:val="single"/>
          <w:rtl/>
        </w:rPr>
      </w:pPr>
    </w:p>
    <w:p w14:paraId="7BEADE92" w14:textId="77777777" w:rsidR="002E6B1A" w:rsidRDefault="002E6B1A" w:rsidP="001320C7">
      <w:pPr>
        <w:ind w:left="720" w:firstLine="455"/>
        <w:jc w:val="lowKashida"/>
        <w:rPr>
          <w:rFonts w:ascii="Segoe UI" w:hAnsi="Segoe UI" w:cs="Segoe UI"/>
          <w:b/>
          <w:bCs/>
          <w:sz w:val="36"/>
          <w:szCs w:val="36"/>
          <w:u w:val="single"/>
          <w:rtl/>
        </w:rPr>
      </w:pPr>
    </w:p>
    <w:p w14:paraId="38C67A65" w14:textId="4C127A4E" w:rsidR="001320C7" w:rsidRPr="00413A0C" w:rsidRDefault="001320C7" w:rsidP="001320C7">
      <w:pPr>
        <w:ind w:left="720" w:firstLine="455"/>
        <w:jc w:val="lowKashida"/>
        <w:rPr>
          <w:rFonts w:ascii="Segoe UI" w:hAnsi="Segoe UI" w:cs="Segoe UI"/>
          <w:b/>
          <w:bCs/>
          <w:sz w:val="36"/>
          <w:szCs w:val="36"/>
        </w:rPr>
      </w:pPr>
      <w:r w:rsidRPr="00413A0C">
        <w:rPr>
          <w:rFonts w:ascii="Segoe UI" w:hAnsi="Segoe UI" w:cs="Segoe UI"/>
          <w:b/>
          <w:bCs/>
          <w:sz w:val="36"/>
          <w:szCs w:val="36"/>
          <w:u w:val="single"/>
          <w:rtl/>
        </w:rPr>
        <w:t>بحوث علمية محكمة ومنشورة</w:t>
      </w:r>
      <w:r w:rsidRPr="00413A0C">
        <w:rPr>
          <w:rFonts w:ascii="Segoe UI" w:hAnsi="Segoe UI" w:cs="Segoe UI"/>
          <w:b/>
          <w:bCs/>
          <w:sz w:val="36"/>
          <w:szCs w:val="36"/>
          <w:rtl/>
        </w:rPr>
        <w:t>:</w:t>
      </w:r>
    </w:p>
    <w:p w14:paraId="31523AC0" w14:textId="77777777" w:rsidR="001320C7" w:rsidRPr="00413A0C" w:rsidRDefault="001320C7" w:rsidP="001320C7">
      <w:pPr>
        <w:numPr>
          <w:ilvl w:val="2"/>
          <w:numId w:val="2"/>
        </w:numPr>
        <w:jc w:val="both"/>
        <w:rPr>
          <w:rFonts w:cs="Traditional Arabic"/>
          <w:sz w:val="36"/>
          <w:szCs w:val="36"/>
          <w:rtl/>
        </w:rPr>
      </w:pPr>
      <w:r w:rsidRPr="00413A0C">
        <w:rPr>
          <w:rFonts w:cs="Traditional Arabic"/>
          <w:sz w:val="36"/>
          <w:szCs w:val="36"/>
          <w:rtl/>
        </w:rPr>
        <w:t>استخدام التقنية الحديثة في جباية الزكاة في ظل مجتمع المعرفة – ورقة مقدمة للدورة التدريبية للعاملين بمؤسسات الزكاة في العالم العربي والاسلامي المنظمة من قبل البنك الاسلامي للتنمية جدة – 2010م.</w:t>
      </w:r>
    </w:p>
    <w:p w14:paraId="3AA4AB39" w14:textId="77777777" w:rsidR="001320C7" w:rsidRPr="00413A0C" w:rsidRDefault="001320C7" w:rsidP="001320C7">
      <w:pPr>
        <w:numPr>
          <w:ilvl w:val="2"/>
          <w:numId w:val="2"/>
        </w:numPr>
        <w:rPr>
          <w:rFonts w:cs="Traditional Arabic"/>
          <w:sz w:val="36"/>
          <w:szCs w:val="36"/>
          <w:rtl/>
        </w:rPr>
      </w:pPr>
      <w:r w:rsidRPr="00413A0C">
        <w:rPr>
          <w:rFonts w:cs="Traditional Arabic"/>
          <w:sz w:val="36"/>
          <w:szCs w:val="36"/>
          <w:rtl/>
        </w:rPr>
        <w:t>استخدام التقنية الحديثة في ادارة ديوان الزكاة – ورقة مقدمة للمؤتمر العالمي لتقويم مسيرة الزكاة في السودان 2013م.</w:t>
      </w:r>
    </w:p>
    <w:p w14:paraId="5A496A85" w14:textId="77777777" w:rsidR="001320C7" w:rsidRPr="00413A0C" w:rsidRDefault="001320C7" w:rsidP="001320C7">
      <w:pPr>
        <w:numPr>
          <w:ilvl w:val="2"/>
          <w:numId w:val="2"/>
        </w:numPr>
        <w:jc w:val="lowKashida"/>
        <w:rPr>
          <w:rFonts w:cs="Traditional Arabic"/>
          <w:sz w:val="36"/>
          <w:szCs w:val="36"/>
        </w:rPr>
      </w:pPr>
      <w:r w:rsidRPr="00413A0C">
        <w:rPr>
          <w:rFonts w:cs="Traditional Arabic"/>
          <w:sz w:val="36"/>
          <w:szCs w:val="36"/>
          <w:rtl/>
        </w:rPr>
        <w:t>النظام الفيدرالي في السودان – الواقع وتحديات المستقبل – مجلة المركز الدولي لاستشراف المستقبل</w:t>
      </w:r>
      <w:r w:rsidR="00C3582B" w:rsidRPr="00413A0C">
        <w:rPr>
          <w:rFonts w:cs="Traditional Arabic" w:hint="cs"/>
          <w:sz w:val="36"/>
          <w:szCs w:val="36"/>
          <w:rtl/>
        </w:rPr>
        <w:t xml:space="preserve"> العدد الأول</w:t>
      </w:r>
      <w:r w:rsidRPr="00413A0C">
        <w:rPr>
          <w:rFonts w:cs="Traditional Arabic"/>
          <w:sz w:val="36"/>
          <w:szCs w:val="36"/>
          <w:rtl/>
        </w:rPr>
        <w:t xml:space="preserve"> 2014م.</w:t>
      </w:r>
    </w:p>
    <w:p w14:paraId="4D884EBA" w14:textId="13736C16" w:rsidR="001320C7" w:rsidRPr="00413A0C" w:rsidRDefault="001320C7" w:rsidP="00BD75BB">
      <w:pPr>
        <w:numPr>
          <w:ilvl w:val="2"/>
          <w:numId w:val="2"/>
        </w:numPr>
        <w:jc w:val="lowKashida"/>
        <w:rPr>
          <w:rFonts w:cs="Traditional Arabic"/>
          <w:sz w:val="36"/>
          <w:szCs w:val="36"/>
          <w:rtl/>
        </w:rPr>
      </w:pPr>
      <w:r w:rsidRPr="00413A0C">
        <w:rPr>
          <w:rFonts w:cs="Traditional Arabic"/>
          <w:sz w:val="36"/>
          <w:szCs w:val="36"/>
          <w:rtl/>
        </w:rPr>
        <w:t>أثر</w:t>
      </w:r>
      <w:r w:rsidR="00BD75BB">
        <w:rPr>
          <w:rFonts w:cs="Traditional Arabic" w:hint="cs"/>
          <w:sz w:val="36"/>
          <w:szCs w:val="36"/>
          <w:rtl/>
        </w:rPr>
        <w:t xml:space="preserve"> إعادة هندسة</w:t>
      </w:r>
      <w:r w:rsidRPr="00413A0C">
        <w:rPr>
          <w:rFonts w:cs="Traditional Arabic"/>
          <w:sz w:val="36"/>
          <w:szCs w:val="36"/>
          <w:rtl/>
        </w:rPr>
        <w:t xml:space="preserve"> </w:t>
      </w:r>
      <w:r w:rsidR="00BD75BB">
        <w:rPr>
          <w:rFonts w:cs="Traditional Arabic" w:hint="cs"/>
          <w:sz w:val="36"/>
          <w:szCs w:val="36"/>
          <w:rtl/>
        </w:rPr>
        <w:t>العمليات</w:t>
      </w:r>
      <w:r w:rsidRPr="00413A0C">
        <w:rPr>
          <w:rFonts w:cs="Traditional Arabic"/>
          <w:sz w:val="36"/>
          <w:szCs w:val="36"/>
          <w:rtl/>
        </w:rPr>
        <w:t xml:space="preserve"> الادارية (الهندرة) على الأداء </w:t>
      </w:r>
      <w:r w:rsidR="00BD75BB">
        <w:rPr>
          <w:rFonts w:cs="Traditional Arabic" w:hint="cs"/>
          <w:sz w:val="36"/>
          <w:szCs w:val="36"/>
          <w:rtl/>
        </w:rPr>
        <w:t>الوظيفي (دراسة حالة بنك فيصل الإسلامي السوداني 2010-2015م)</w:t>
      </w:r>
      <w:r w:rsidRPr="00413A0C">
        <w:rPr>
          <w:rFonts w:cs="Traditional Arabic"/>
          <w:sz w:val="36"/>
          <w:szCs w:val="36"/>
          <w:rtl/>
        </w:rPr>
        <w:t>– مجلة</w:t>
      </w:r>
      <w:r w:rsidR="00977426">
        <w:rPr>
          <w:rFonts w:cs="Traditional Arabic" w:hint="cs"/>
          <w:sz w:val="36"/>
          <w:szCs w:val="36"/>
          <w:rtl/>
        </w:rPr>
        <w:t xml:space="preserve"> العلوم </w:t>
      </w:r>
      <w:r w:rsidR="00DC5E83">
        <w:rPr>
          <w:rFonts w:cs="Traditional Arabic" w:hint="cs"/>
          <w:sz w:val="36"/>
          <w:szCs w:val="36"/>
          <w:rtl/>
        </w:rPr>
        <w:t>الاقتصادية</w:t>
      </w:r>
      <w:r w:rsidR="00977426">
        <w:rPr>
          <w:rFonts w:cs="Traditional Arabic" w:hint="cs"/>
          <w:sz w:val="36"/>
          <w:szCs w:val="36"/>
          <w:rtl/>
        </w:rPr>
        <w:t xml:space="preserve"> </w:t>
      </w:r>
      <w:r w:rsidRPr="00413A0C">
        <w:rPr>
          <w:rFonts w:cs="Traditional Arabic"/>
          <w:sz w:val="36"/>
          <w:szCs w:val="36"/>
          <w:rtl/>
        </w:rPr>
        <w:t xml:space="preserve"> </w:t>
      </w:r>
      <w:r w:rsidR="00977426">
        <w:rPr>
          <w:rFonts w:cs="Traditional Arabic" w:hint="cs"/>
          <w:sz w:val="36"/>
          <w:szCs w:val="36"/>
          <w:rtl/>
        </w:rPr>
        <w:t>ب</w:t>
      </w:r>
      <w:r w:rsidRPr="00413A0C">
        <w:rPr>
          <w:rFonts w:cs="Traditional Arabic"/>
          <w:sz w:val="36"/>
          <w:szCs w:val="36"/>
          <w:rtl/>
        </w:rPr>
        <w:t xml:space="preserve">جامعة السودان للعلوم والتكنولوجيا – 2017م. </w:t>
      </w:r>
      <w:r w:rsidR="00317D2F">
        <w:rPr>
          <w:rFonts w:cs="Traditional Arabic" w:hint="cs"/>
          <w:sz w:val="36"/>
          <w:szCs w:val="36"/>
          <w:rtl/>
        </w:rPr>
        <w:t>مع تسابيح محمد طه.</w:t>
      </w:r>
    </w:p>
    <w:p w14:paraId="01410A52" w14:textId="77777777" w:rsidR="001320C7" w:rsidRDefault="008B0F38" w:rsidP="008B0F38">
      <w:pPr>
        <w:numPr>
          <w:ilvl w:val="2"/>
          <w:numId w:val="2"/>
        </w:numPr>
        <w:jc w:val="lowKashida"/>
        <w:rPr>
          <w:rFonts w:cs="Traditional Arabic"/>
          <w:sz w:val="36"/>
          <w:szCs w:val="36"/>
        </w:rPr>
      </w:pPr>
      <w:r>
        <w:rPr>
          <w:rFonts w:cs="Traditional Arabic" w:hint="cs"/>
          <w:sz w:val="36"/>
          <w:szCs w:val="36"/>
          <w:rtl/>
        </w:rPr>
        <w:t xml:space="preserve">الدور الوسيط للتميز المؤسسي بين القيادة </w:t>
      </w:r>
      <w:r w:rsidR="001320C7" w:rsidRPr="00413A0C">
        <w:rPr>
          <w:rFonts w:cs="Traditional Arabic"/>
          <w:sz w:val="36"/>
          <w:szCs w:val="36"/>
          <w:rtl/>
        </w:rPr>
        <w:t>الإدارية</w:t>
      </w:r>
      <w:r>
        <w:rPr>
          <w:rFonts w:cs="Traditional Arabic" w:hint="cs"/>
          <w:sz w:val="36"/>
          <w:szCs w:val="36"/>
          <w:rtl/>
        </w:rPr>
        <w:t xml:space="preserve"> وريادة الأعمال على المشاريع التنموية التابعة لمجموعة البنك الإسلامي للتنمية - جدة</w:t>
      </w:r>
      <w:r w:rsidRPr="00413A0C">
        <w:rPr>
          <w:rFonts w:cs="Traditional Arabic"/>
          <w:sz w:val="36"/>
          <w:szCs w:val="36"/>
          <w:rtl/>
        </w:rPr>
        <w:t xml:space="preserve"> </w:t>
      </w:r>
      <w:r w:rsidR="001320C7" w:rsidRPr="00413A0C">
        <w:rPr>
          <w:rFonts w:cs="Traditional Arabic"/>
          <w:sz w:val="36"/>
          <w:szCs w:val="36"/>
          <w:rtl/>
        </w:rPr>
        <w:t>- جامعة دنقلا – 2018م.</w:t>
      </w:r>
      <w:r w:rsidR="001320C7" w:rsidRPr="00413A0C">
        <w:rPr>
          <w:rFonts w:cs="Traditional Arabic"/>
          <w:sz w:val="36"/>
          <w:szCs w:val="36"/>
        </w:rPr>
        <w:t xml:space="preserve"> </w:t>
      </w:r>
      <w:r w:rsidR="00317D2F">
        <w:rPr>
          <w:rFonts w:cs="Traditional Arabic" w:hint="cs"/>
          <w:sz w:val="36"/>
          <w:szCs w:val="36"/>
          <w:rtl/>
        </w:rPr>
        <w:t>مع عبد العزيز عبد الغفور عبد السبحان.</w:t>
      </w:r>
    </w:p>
    <w:p w14:paraId="3735899D" w14:textId="6229A4FC" w:rsidR="00317D2F" w:rsidRPr="005808EA" w:rsidRDefault="00317D2F" w:rsidP="005808EA">
      <w:pPr>
        <w:numPr>
          <w:ilvl w:val="2"/>
          <w:numId w:val="2"/>
        </w:numPr>
        <w:jc w:val="lowKashida"/>
        <w:rPr>
          <w:rFonts w:cs="Traditional Arabic"/>
          <w:sz w:val="36"/>
          <w:szCs w:val="36"/>
        </w:rPr>
      </w:pPr>
      <w:r>
        <w:rPr>
          <w:rFonts w:cs="Traditional Arabic" w:hint="cs"/>
          <w:sz w:val="36"/>
          <w:szCs w:val="36"/>
          <w:rtl/>
        </w:rPr>
        <w:t xml:space="preserve">العلاقة بين الأدوار </w:t>
      </w:r>
      <w:r w:rsidR="00DC5E83">
        <w:rPr>
          <w:rFonts w:cs="Traditional Arabic" w:hint="cs"/>
          <w:sz w:val="36"/>
          <w:szCs w:val="36"/>
          <w:rtl/>
        </w:rPr>
        <w:t>الاحترافية</w:t>
      </w:r>
      <w:r>
        <w:rPr>
          <w:rFonts w:cs="Traditional Arabic" w:hint="cs"/>
          <w:sz w:val="36"/>
          <w:szCs w:val="36"/>
          <w:rtl/>
        </w:rPr>
        <w:t xml:space="preserve"> في إدارة الموارد البشرية والتميز المؤسسي (الدور الوسيط للثقافة التنظيمية) دراسة على عينة من المؤسسات الخدمية العاملة في ولاية الخرطوم)</w:t>
      </w:r>
      <w:r w:rsidR="00740DFF">
        <w:rPr>
          <w:rFonts w:cs="Traditional Arabic" w:hint="cs"/>
          <w:sz w:val="36"/>
          <w:szCs w:val="36"/>
          <w:rtl/>
        </w:rPr>
        <w:t xml:space="preserve"> أجيزت للنشر في مجلة العلوم الاقتصادية والإدارية بجامعة ال</w:t>
      </w:r>
      <w:r w:rsidR="005808EA">
        <w:rPr>
          <w:rFonts w:cs="Traditional Arabic" w:hint="cs"/>
          <w:sz w:val="36"/>
          <w:szCs w:val="36"/>
          <w:rtl/>
        </w:rPr>
        <w:t>س</w:t>
      </w:r>
      <w:r w:rsidR="00740DFF">
        <w:rPr>
          <w:rFonts w:cs="Traditional Arabic" w:hint="cs"/>
          <w:sz w:val="36"/>
          <w:szCs w:val="36"/>
          <w:rtl/>
        </w:rPr>
        <w:t xml:space="preserve">ودان للعلوم </w:t>
      </w:r>
      <w:r w:rsidR="00740DFF" w:rsidRPr="005808EA">
        <w:rPr>
          <w:rFonts w:cs="Traditional Arabic" w:hint="cs"/>
          <w:sz w:val="36"/>
          <w:szCs w:val="36"/>
          <w:rtl/>
        </w:rPr>
        <w:t>والتكنولوجيا2021م</w:t>
      </w:r>
      <w:r w:rsidR="00740DFF" w:rsidRPr="005808EA">
        <w:rPr>
          <w:rFonts w:cs="Traditional Arabic"/>
          <w:sz w:val="36"/>
          <w:szCs w:val="36"/>
        </w:rPr>
        <w:t xml:space="preserve">http://repository.sustech.edu </w:t>
      </w:r>
      <w:r w:rsidR="004C7D17" w:rsidRPr="005808EA">
        <w:rPr>
          <w:rFonts w:cs="Traditional Arabic" w:hint="cs"/>
          <w:sz w:val="36"/>
          <w:szCs w:val="36"/>
          <w:rtl/>
        </w:rPr>
        <w:t xml:space="preserve"> مع محمد حسن سيد سليمان و</w:t>
      </w:r>
      <w:r w:rsidR="00B05F33" w:rsidRPr="005808EA">
        <w:rPr>
          <w:rFonts w:cs="Traditional Arabic" w:hint="cs"/>
          <w:sz w:val="36"/>
          <w:szCs w:val="36"/>
          <w:rtl/>
        </w:rPr>
        <w:t xml:space="preserve"> د. </w:t>
      </w:r>
      <w:r w:rsidR="004C7D17" w:rsidRPr="005808EA">
        <w:rPr>
          <w:rFonts w:cs="Traditional Arabic" w:hint="cs"/>
          <w:sz w:val="36"/>
          <w:szCs w:val="36"/>
          <w:rtl/>
        </w:rPr>
        <w:t>محمد حنفي محمد نور.</w:t>
      </w:r>
    </w:p>
    <w:p w14:paraId="1BED0AC1" w14:textId="42CE7F7E" w:rsidR="004C7D17" w:rsidRDefault="00E673D7" w:rsidP="00984FD9">
      <w:pPr>
        <w:pStyle w:val="ListParagraph"/>
        <w:numPr>
          <w:ilvl w:val="2"/>
          <w:numId w:val="2"/>
        </w:numPr>
        <w:jc w:val="both"/>
        <w:rPr>
          <w:rFonts w:cs="Traditional Arabic"/>
          <w:sz w:val="36"/>
          <w:szCs w:val="36"/>
        </w:rPr>
      </w:pPr>
      <w:r w:rsidRPr="004C7D17">
        <w:rPr>
          <w:rFonts w:cs="Traditional Arabic" w:hint="cs"/>
          <w:sz w:val="36"/>
          <w:szCs w:val="36"/>
          <w:rtl/>
        </w:rPr>
        <w:t xml:space="preserve">الأدوار </w:t>
      </w:r>
      <w:r w:rsidR="00984FD9" w:rsidRPr="004C7D17">
        <w:rPr>
          <w:rFonts w:cs="Traditional Arabic" w:hint="cs"/>
          <w:sz w:val="36"/>
          <w:szCs w:val="36"/>
          <w:rtl/>
        </w:rPr>
        <w:t>الاحترافية</w:t>
      </w:r>
      <w:r w:rsidRPr="004C7D17">
        <w:rPr>
          <w:rFonts w:cs="Traditional Arabic" w:hint="cs"/>
          <w:sz w:val="36"/>
          <w:szCs w:val="36"/>
          <w:rtl/>
        </w:rPr>
        <w:t xml:space="preserve"> في إدارة الموارد البشرية وأثرها على التميز المؤسسي  </w:t>
      </w:r>
      <w:r w:rsidR="002223FD">
        <w:rPr>
          <w:rFonts w:cs="Traditional Arabic" w:hint="cs"/>
          <w:sz w:val="36"/>
          <w:szCs w:val="36"/>
          <w:rtl/>
        </w:rPr>
        <w:t>(</w:t>
      </w:r>
      <w:r w:rsidRPr="004C7D17">
        <w:rPr>
          <w:rFonts w:cs="Traditional Arabic" w:hint="cs"/>
          <w:sz w:val="36"/>
          <w:szCs w:val="36"/>
          <w:rtl/>
        </w:rPr>
        <w:t>دراسة على عينة من المؤسسات الخدمية العاملة في ولاية الخرطوم) أجيزت للنشر في مجلة العلوم الإدارية المحكمة بكلية العلوم الإدارية  بجامعة أفريقيا العالمية 2021م.</w:t>
      </w:r>
      <w:r w:rsidR="004C7D17" w:rsidRPr="004C7D17">
        <w:rPr>
          <w:rtl/>
        </w:rPr>
        <w:t xml:space="preserve"> </w:t>
      </w:r>
      <w:r w:rsidR="004C7D17" w:rsidRPr="004C7D17">
        <w:rPr>
          <w:rFonts w:cs="Traditional Arabic"/>
          <w:sz w:val="36"/>
          <w:szCs w:val="36"/>
          <w:rtl/>
        </w:rPr>
        <w:t>مع محمد حسن سيد سليمان و</w:t>
      </w:r>
      <w:r w:rsidR="00B05F33">
        <w:rPr>
          <w:rFonts w:cs="Traditional Arabic" w:hint="cs"/>
          <w:sz w:val="36"/>
          <w:szCs w:val="36"/>
          <w:rtl/>
        </w:rPr>
        <w:t xml:space="preserve"> د. </w:t>
      </w:r>
      <w:r w:rsidR="004C7D17" w:rsidRPr="004C7D17">
        <w:rPr>
          <w:rFonts w:cs="Traditional Arabic"/>
          <w:sz w:val="36"/>
          <w:szCs w:val="36"/>
          <w:rtl/>
        </w:rPr>
        <w:t>محمد حنفي محمد نور.</w:t>
      </w:r>
    </w:p>
    <w:p w14:paraId="762FC6AB" w14:textId="2E77E15D" w:rsidR="002223FD" w:rsidRDefault="002223FD" w:rsidP="00984FD9">
      <w:pPr>
        <w:pStyle w:val="ListParagraph"/>
        <w:numPr>
          <w:ilvl w:val="2"/>
          <w:numId w:val="2"/>
        </w:numPr>
        <w:jc w:val="both"/>
        <w:rPr>
          <w:rFonts w:cs="Traditional Arabic"/>
          <w:sz w:val="36"/>
          <w:szCs w:val="36"/>
        </w:rPr>
      </w:pPr>
      <w:r>
        <w:rPr>
          <w:rFonts w:cs="Traditional Arabic" w:hint="cs"/>
          <w:sz w:val="36"/>
          <w:szCs w:val="36"/>
          <w:rtl/>
        </w:rPr>
        <w:lastRenderedPageBreak/>
        <w:t>أثر تطبيق النموذج الأوربي للتميز على نتائج الاعمال ، مجلة جامعة السودان المفتوحة 2021م، بالاشتراك مع د.</w:t>
      </w:r>
      <w:r w:rsidR="006C6863">
        <w:rPr>
          <w:rFonts w:cs="Traditional Arabic" w:hint="cs"/>
          <w:sz w:val="36"/>
          <w:szCs w:val="36"/>
          <w:rtl/>
        </w:rPr>
        <w:t xml:space="preserve"> </w:t>
      </w:r>
      <w:r>
        <w:rPr>
          <w:rFonts w:cs="Traditional Arabic" w:hint="cs"/>
          <w:sz w:val="36"/>
          <w:szCs w:val="36"/>
          <w:rtl/>
        </w:rPr>
        <w:t>أحمد موسى إسماعيل والأستاذ/ ادريس حسن حاج علي.</w:t>
      </w:r>
    </w:p>
    <w:p w14:paraId="60A1DDFE" w14:textId="18C092FD" w:rsidR="0092477A" w:rsidRDefault="0092477A" w:rsidP="0092477A">
      <w:pPr>
        <w:pStyle w:val="ListParagraph"/>
        <w:ind w:left="2340"/>
        <w:rPr>
          <w:rFonts w:cs="Traditional Arabic"/>
          <w:sz w:val="36"/>
          <w:szCs w:val="36"/>
          <w:rtl/>
        </w:rPr>
      </w:pPr>
    </w:p>
    <w:p w14:paraId="6FC24E53" w14:textId="002DC698" w:rsidR="00EE28CB" w:rsidRPr="00413A0C" w:rsidRDefault="00A62DC8" w:rsidP="005C442C">
      <w:pPr>
        <w:ind w:left="1989"/>
        <w:jc w:val="lowKashida"/>
        <w:rPr>
          <w:rFonts w:ascii="Segoe UI" w:hAnsi="Segoe UI" w:cs="Segoe UI"/>
          <w:b/>
          <w:bCs/>
          <w:sz w:val="36"/>
          <w:szCs w:val="36"/>
          <w:u w:val="single"/>
          <w:rtl/>
        </w:rPr>
      </w:pPr>
      <w:r>
        <w:rPr>
          <w:rFonts w:ascii="Segoe UI" w:hAnsi="Segoe UI" w:cs="Segoe UI" w:hint="cs"/>
          <w:b/>
          <w:bCs/>
          <w:sz w:val="36"/>
          <w:szCs w:val="36"/>
          <w:u w:val="single"/>
          <w:rtl/>
        </w:rPr>
        <w:t>مشاركات خارجية</w:t>
      </w:r>
      <w:r w:rsidR="00EE28CB" w:rsidRPr="00413A0C">
        <w:rPr>
          <w:rFonts w:ascii="Segoe UI" w:hAnsi="Segoe UI" w:cs="Segoe UI" w:hint="cs"/>
          <w:b/>
          <w:bCs/>
          <w:sz w:val="36"/>
          <w:szCs w:val="36"/>
          <w:u w:val="single"/>
          <w:rtl/>
        </w:rPr>
        <w:t xml:space="preserve">: </w:t>
      </w:r>
    </w:p>
    <w:p w14:paraId="1D31D8D9" w14:textId="6AB14A2F" w:rsidR="001320C7" w:rsidRPr="00A62DC8" w:rsidRDefault="00EE28CB" w:rsidP="008E536E">
      <w:pPr>
        <w:pStyle w:val="ListParagraph"/>
        <w:numPr>
          <w:ilvl w:val="3"/>
          <w:numId w:val="2"/>
        </w:numPr>
        <w:ind w:left="2340"/>
        <w:jc w:val="lowKashida"/>
        <w:rPr>
          <w:rFonts w:cs="Traditional Arabic"/>
          <w:b/>
          <w:bCs/>
          <w:sz w:val="36"/>
          <w:szCs w:val="36"/>
        </w:rPr>
      </w:pPr>
      <w:r w:rsidRPr="00A62DC8">
        <w:rPr>
          <w:rFonts w:cs="Traditional Arabic" w:hint="cs"/>
          <w:sz w:val="36"/>
          <w:szCs w:val="36"/>
          <w:rtl/>
        </w:rPr>
        <w:t xml:space="preserve">الولايات المتحدة الامريكية (المشاركة في اجتماعات الجمعية العامة </w:t>
      </w:r>
      <w:r w:rsidR="0092477A" w:rsidRPr="00A62DC8">
        <w:rPr>
          <w:rFonts w:cs="Traditional Arabic" w:hint="cs"/>
          <w:sz w:val="36"/>
          <w:szCs w:val="36"/>
          <w:rtl/>
        </w:rPr>
        <w:t>للأمم</w:t>
      </w:r>
      <w:r w:rsidRPr="00A62DC8">
        <w:rPr>
          <w:rFonts w:cs="Traditional Arabic" w:hint="cs"/>
          <w:sz w:val="36"/>
          <w:szCs w:val="36"/>
          <w:rtl/>
        </w:rPr>
        <w:t xml:space="preserve"> المتحدة رقم </w:t>
      </w:r>
      <w:r w:rsidR="00F47AE9" w:rsidRPr="00A62DC8">
        <w:rPr>
          <w:rFonts w:cs="Traditional Arabic" w:hint="cs"/>
          <w:sz w:val="36"/>
          <w:szCs w:val="36"/>
          <w:rtl/>
        </w:rPr>
        <w:t>72</w:t>
      </w:r>
      <w:r w:rsidRPr="00A62DC8">
        <w:rPr>
          <w:rFonts w:cs="Traditional Arabic" w:hint="cs"/>
          <w:sz w:val="36"/>
          <w:szCs w:val="36"/>
          <w:rtl/>
        </w:rPr>
        <w:t xml:space="preserve"> نوفمبر 2017م ) 2.  بريطانيا (بر</w:t>
      </w:r>
      <w:r w:rsidR="00B302FD" w:rsidRPr="00A62DC8">
        <w:rPr>
          <w:rFonts w:cs="Traditional Arabic" w:hint="cs"/>
          <w:sz w:val="36"/>
          <w:szCs w:val="36"/>
          <w:rtl/>
        </w:rPr>
        <w:t>نامج دراسي تدريبي) 3. الصين (بر</w:t>
      </w:r>
      <w:r w:rsidRPr="00A62DC8">
        <w:rPr>
          <w:rFonts w:cs="Traditional Arabic" w:hint="cs"/>
          <w:sz w:val="36"/>
          <w:szCs w:val="36"/>
          <w:rtl/>
        </w:rPr>
        <w:t>امج تدريبي</w:t>
      </w:r>
      <w:r w:rsidR="00B302FD" w:rsidRPr="00A62DC8">
        <w:rPr>
          <w:rFonts w:cs="Traditional Arabic" w:hint="cs"/>
          <w:sz w:val="36"/>
          <w:szCs w:val="36"/>
          <w:rtl/>
        </w:rPr>
        <w:t>ة</w:t>
      </w:r>
      <w:r w:rsidRPr="00A62DC8">
        <w:rPr>
          <w:rFonts w:cs="Traditional Arabic" w:hint="cs"/>
          <w:sz w:val="36"/>
          <w:szCs w:val="36"/>
          <w:rtl/>
        </w:rPr>
        <w:t xml:space="preserve">) 4. ماليزيا (برنامج تدريبي) 5. تركيا (برنامج تدريبي) 6. الأردن (برنامج تدريبي) 7. الامارات العربية المتحدة (برنامج تدريبي) 8. قطر (برنامج تدريبي) </w:t>
      </w:r>
      <w:r w:rsidR="00B3178B" w:rsidRPr="00A62DC8">
        <w:rPr>
          <w:rFonts w:cs="Traditional Arabic" w:hint="cs"/>
          <w:sz w:val="36"/>
          <w:szCs w:val="36"/>
          <w:rtl/>
        </w:rPr>
        <w:t>9</w:t>
      </w:r>
      <w:r w:rsidRPr="00A62DC8">
        <w:rPr>
          <w:rFonts w:cs="Traditional Arabic" w:hint="cs"/>
          <w:sz w:val="36"/>
          <w:szCs w:val="36"/>
          <w:rtl/>
        </w:rPr>
        <w:t>. مصر (برنامج تدريبي)</w:t>
      </w:r>
      <w:r w:rsidR="00B3178B" w:rsidRPr="00A62DC8">
        <w:rPr>
          <w:rFonts w:cs="Traditional Arabic" w:hint="cs"/>
          <w:sz w:val="36"/>
          <w:szCs w:val="36"/>
          <w:rtl/>
        </w:rPr>
        <w:t xml:space="preserve"> 10. اليمن (مهمة رسمية) </w:t>
      </w:r>
      <w:r w:rsidR="005E0FA1" w:rsidRPr="00A62DC8">
        <w:rPr>
          <w:rFonts w:cs="Traditional Arabic" w:hint="cs"/>
          <w:sz w:val="36"/>
          <w:szCs w:val="36"/>
          <w:rtl/>
        </w:rPr>
        <w:t xml:space="preserve">11. الجزائر (مهمة رسمية) </w:t>
      </w:r>
      <w:r w:rsidR="006C6863">
        <w:rPr>
          <w:rFonts w:cs="Traditional Arabic" w:hint="cs"/>
          <w:sz w:val="36"/>
          <w:szCs w:val="36"/>
          <w:rtl/>
        </w:rPr>
        <w:t>.</w:t>
      </w:r>
    </w:p>
    <w:p w14:paraId="1C58BE06" w14:textId="77777777" w:rsidR="001320C7" w:rsidRPr="00413A0C" w:rsidRDefault="001320C7" w:rsidP="005C442C">
      <w:pPr>
        <w:tabs>
          <w:tab w:val="right" w:pos="1422"/>
          <w:tab w:val="right" w:pos="1563"/>
        </w:tabs>
        <w:jc w:val="lowKashida"/>
        <w:rPr>
          <w:rFonts w:ascii="Tahoma" w:hAnsi="Tahoma" w:cs="Tahoma"/>
          <w:b/>
          <w:bCs/>
          <w:sz w:val="36"/>
          <w:szCs w:val="36"/>
        </w:rPr>
      </w:pPr>
      <w:r w:rsidRPr="00413A0C">
        <w:rPr>
          <w:rFonts w:ascii="Segoe UI" w:hAnsi="Segoe UI" w:cs="Segoe UI"/>
          <w:b/>
          <w:bCs/>
          <w:sz w:val="36"/>
          <w:szCs w:val="36"/>
          <w:rtl/>
        </w:rPr>
        <w:t xml:space="preserve">      </w:t>
      </w:r>
      <w:r w:rsidR="005C442C" w:rsidRPr="00413A0C">
        <w:rPr>
          <w:rFonts w:ascii="Segoe UI" w:hAnsi="Segoe UI" w:cs="Segoe UI" w:hint="cs"/>
          <w:b/>
          <w:bCs/>
          <w:sz w:val="36"/>
          <w:szCs w:val="36"/>
          <w:rtl/>
        </w:rPr>
        <w:t xml:space="preserve">           </w:t>
      </w:r>
      <w:r w:rsidRPr="00413A0C">
        <w:rPr>
          <w:rFonts w:ascii="Segoe UI" w:hAnsi="Segoe UI" w:cs="Segoe UI"/>
          <w:b/>
          <w:bCs/>
          <w:sz w:val="36"/>
          <w:szCs w:val="36"/>
          <w:u w:val="single"/>
          <w:rtl/>
        </w:rPr>
        <w:t>للاتصال</w:t>
      </w:r>
      <w:r w:rsidRPr="00413A0C">
        <w:rPr>
          <w:rFonts w:ascii="Segoe UI" w:hAnsi="Segoe UI" w:cs="Segoe UI"/>
          <w:b/>
          <w:bCs/>
          <w:sz w:val="36"/>
          <w:szCs w:val="36"/>
          <w:rtl/>
        </w:rPr>
        <w:t>:</w:t>
      </w:r>
    </w:p>
    <w:p w14:paraId="137EA0B5" w14:textId="77777777" w:rsidR="001320C7" w:rsidRPr="00413A0C" w:rsidRDefault="00183ABE" w:rsidP="001320C7">
      <w:pPr>
        <w:ind w:left="1646"/>
        <w:jc w:val="center"/>
        <w:rPr>
          <w:rFonts w:ascii="Tahoma" w:hAnsi="Tahoma" w:cs="Tahoma"/>
          <w:b/>
          <w:bCs/>
          <w:sz w:val="36"/>
          <w:szCs w:val="36"/>
          <w:rtl/>
          <w:lang w:bidi="ar-EG"/>
        </w:rPr>
      </w:pPr>
      <w:r w:rsidRPr="00413A0C">
        <w:rPr>
          <w:rFonts w:ascii="Tahoma" w:hAnsi="Tahoma" w:cs="Tahoma"/>
          <w:b/>
          <w:bCs/>
          <w:sz w:val="36"/>
          <w:szCs w:val="36"/>
          <w:lang w:bidi="ar-EG"/>
        </w:rPr>
        <w:t>E-mail: samimu</w:t>
      </w:r>
      <w:r w:rsidR="001320C7" w:rsidRPr="00413A0C">
        <w:rPr>
          <w:rFonts w:ascii="Tahoma" w:hAnsi="Tahoma" w:cs="Tahoma"/>
          <w:b/>
          <w:bCs/>
          <w:sz w:val="36"/>
          <w:szCs w:val="36"/>
          <w:lang w:bidi="ar-EG"/>
        </w:rPr>
        <w:t xml:space="preserve"> </w:t>
      </w:r>
      <w:r w:rsidR="00FA50BA" w:rsidRPr="00413A0C">
        <w:rPr>
          <w:rFonts w:ascii="Tahoma" w:hAnsi="Tahoma" w:cs="Tahoma"/>
          <w:b/>
          <w:bCs/>
          <w:sz w:val="36"/>
          <w:szCs w:val="36"/>
          <w:lang w:bidi="ar-EG"/>
        </w:rPr>
        <w:t>1964</w:t>
      </w:r>
      <w:r w:rsidR="001320C7" w:rsidRPr="00413A0C">
        <w:rPr>
          <w:rFonts w:ascii="Tahoma" w:hAnsi="Tahoma" w:cs="Tahoma"/>
          <w:b/>
          <w:bCs/>
          <w:sz w:val="36"/>
          <w:szCs w:val="36"/>
          <w:lang w:bidi="ar-EG"/>
        </w:rPr>
        <w:t xml:space="preserve"> @gmail.com           </w:t>
      </w:r>
    </w:p>
    <w:p w14:paraId="7BE7FFE4" w14:textId="77777777" w:rsidR="001320C7" w:rsidRPr="00413A0C" w:rsidRDefault="001320C7" w:rsidP="001320C7">
      <w:pPr>
        <w:ind w:left="1646"/>
        <w:jc w:val="center"/>
        <w:rPr>
          <w:rFonts w:ascii="Tahoma" w:hAnsi="Tahoma" w:cs="Tahoma"/>
          <w:b/>
          <w:bCs/>
          <w:sz w:val="36"/>
          <w:szCs w:val="36"/>
        </w:rPr>
      </w:pPr>
      <w:r w:rsidRPr="00413A0C">
        <w:rPr>
          <w:rFonts w:ascii="Tahoma" w:hAnsi="Tahoma" w:cs="Tahoma"/>
          <w:b/>
          <w:bCs/>
          <w:sz w:val="36"/>
          <w:szCs w:val="36"/>
          <w:lang w:bidi="ar-EG"/>
        </w:rPr>
        <w:t xml:space="preserve">Samimustafa </w:t>
      </w:r>
      <w:r w:rsidR="00FA50BA" w:rsidRPr="00413A0C">
        <w:rPr>
          <w:rFonts w:ascii="Tahoma" w:hAnsi="Tahoma" w:cs="Tahoma"/>
          <w:b/>
          <w:bCs/>
          <w:sz w:val="36"/>
          <w:szCs w:val="36"/>
          <w:lang w:bidi="ar-EG"/>
        </w:rPr>
        <w:t>10</w:t>
      </w:r>
      <w:r w:rsidRPr="00413A0C">
        <w:rPr>
          <w:rFonts w:ascii="Tahoma" w:hAnsi="Tahoma" w:cs="Tahoma"/>
          <w:b/>
          <w:bCs/>
          <w:sz w:val="36"/>
          <w:szCs w:val="36"/>
          <w:lang w:bidi="ar-EG"/>
        </w:rPr>
        <w:t xml:space="preserve"> @yahoo.com</w:t>
      </w:r>
    </w:p>
    <w:p w14:paraId="0E50BA41" w14:textId="77777777" w:rsidR="00317020" w:rsidRDefault="001320C7" w:rsidP="001320C7">
      <w:pPr>
        <w:ind w:left="1646"/>
        <w:jc w:val="center"/>
        <w:rPr>
          <w:rFonts w:ascii="Tahoma" w:hAnsi="Tahoma" w:cs="Tahoma"/>
          <w:b/>
          <w:bCs/>
          <w:sz w:val="36"/>
          <w:szCs w:val="36"/>
          <w:rtl/>
          <w:lang w:bidi="ar-EG"/>
        </w:rPr>
      </w:pPr>
      <w:r w:rsidRPr="00413A0C">
        <w:rPr>
          <w:rFonts w:ascii="Tahoma" w:hAnsi="Tahoma" w:cs="Tahoma"/>
          <w:b/>
          <w:bCs/>
          <w:sz w:val="36"/>
          <w:szCs w:val="36"/>
          <w:lang w:bidi="ar-EG"/>
        </w:rPr>
        <w:t xml:space="preserve">Mobile phone: +249 </w:t>
      </w:r>
      <w:r w:rsidR="00183ABE" w:rsidRPr="00413A0C">
        <w:rPr>
          <w:rFonts w:ascii="Tahoma" w:hAnsi="Tahoma" w:cs="Tahoma"/>
          <w:b/>
          <w:bCs/>
          <w:sz w:val="36"/>
          <w:szCs w:val="36"/>
          <w:lang w:bidi="ar-EG"/>
        </w:rPr>
        <w:t>912170402,</w:t>
      </w:r>
    </w:p>
    <w:p w14:paraId="4A05FCCB" w14:textId="77777777" w:rsidR="001320C7" w:rsidRPr="00413A0C" w:rsidRDefault="001320C7" w:rsidP="001320C7">
      <w:pPr>
        <w:ind w:left="1646"/>
        <w:jc w:val="center"/>
        <w:rPr>
          <w:b/>
          <w:bCs/>
          <w:sz w:val="36"/>
          <w:szCs w:val="36"/>
          <w:rtl/>
          <w:lang w:bidi="ar-EG"/>
        </w:rPr>
      </w:pPr>
      <w:r w:rsidRPr="00413A0C">
        <w:rPr>
          <w:rFonts w:ascii="Tahoma" w:hAnsi="Tahoma" w:cs="Tahoma"/>
          <w:b/>
          <w:bCs/>
          <w:sz w:val="36"/>
          <w:szCs w:val="36"/>
          <w:lang w:bidi="ar-EG"/>
        </w:rPr>
        <w:t xml:space="preserve">  +249 123070402</w:t>
      </w:r>
    </w:p>
    <w:p w14:paraId="62BFE5E4" w14:textId="77777777" w:rsidR="001320C7" w:rsidRPr="00413A0C" w:rsidRDefault="001320C7" w:rsidP="001320C7">
      <w:pPr>
        <w:jc w:val="lowKashida"/>
        <w:rPr>
          <w:b/>
          <w:bCs/>
          <w:sz w:val="36"/>
          <w:szCs w:val="36"/>
        </w:rPr>
      </w:pPr>
      <w:r w:rsidRPr="00413A0C">
        <w:rPr>
          <w:rFonts w:hint="cs"/>
          <w:b/>
          <w:bCs/>
          <w:sz w:val="36"/>
          <w:szCs w:val="36"/>
          <w:rtl/>
        </w:rPr>
        <w:t xml:space="preserve">     </w:t>
      </w:r>
    </w:p>
    <w:p w14:paraId="76E3361D" w14:textId="77777777" w:rsidR="000C18A4" w:rsidRPr="00413A0C" w:rsidRDefault="000C18A4" w:rsidP="001320C7">
      <w:pPr>
        <w:jc w:val="both"/>
        <w:rPr>
          <w:sz w:val="36"/>
          <w:szCs w:val="36"/>
        </w:rPr>
      </w:pPr>
    </w:p>
    <w:sectPr w:rsidR="000C18A4" w:rsidRPr="00413A0C" w:rsidSect="009742D2">
      <w:headerReference w:type="even" r:id="rId9"/>
      <w:headerReference w:type="default" r:id="rId10"/>
      <w:footerReference w:type="even" r:id="rId11"/>
      <w:footerReference w:type="default" r:id="rId12"/>
      <w:headerReference w:type="first" r:id="rId13"/>
      <w:footerReference w:type="first" r:id="rId14"/>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671A" w14:textId="77777777" w:rsidR="00E96CC4" w:rsidRDefault="00E96CC4" w:rsidP="00552088">
      <w:r>
        <w:separator/>
      </w:r>
    </w:p>
  </w:endnote>
  <w:endnote w:type="continuationSeparator" w:id="0">
    <w:p w14:paraId="19941805" w14:textId="77777777" w:rsidR="00E96CC4" w:rsidRDefault="00E96CC4" w:rsidP="0055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CS Jeddah S_I normal.">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Kharashi 20">
    <w:altName w:val="Times New Roman"/>
    <w:charset w:val="B2"/>
    <w:family w:val="auto"/>
    <w:pitch w:val="variable"/>
    <w:sig w:usb0="00002001" w:usb1="00000000" w:usb2="00000000" w:usb3="00000000" w:csb0="00000040" w:csb1="00000000"/>
  </w:font>
  <w:font w:name="AdvertisingBold">
    <w:altName w:val="Times New Roman"/>
    <w:charset w:val="B2"/>
    <w:family w:val="auto"/>
    <w:pitch w:val="variable"/>
    <w:sig w:usb0="00002001" w:usb1="00000000" w:usb2="00000000" w:usb3="00000000" w:csb0="00000040" w:csb1="00000000"/>
  </w:font>
  <w:font w:name="AGA Aladdin Regular">
    <w:altName w:val="Times New Roman"/>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Thick Naskh 2">
    <w:altName w:val="Tahoma"/>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AE3B" w14:textId="77777777" w:rsidR="00552088" w:rsidRDefault="00552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3100753"/>
      <w:docPartObj>
        <w:docPartGallery w:val="Page Numbers (Bottom of Page)"/>
        <w:docPartUnique/>
      </w:docPartObj>
    </w:sdtPr>
    <w:sdtEndPr/>
    <w:sdtContent>
      <w:p w14:paraId="570E6053" w14:textId="77777777" w:rsidR="00552088" w:rsidRDefault="004E1BEF">
        <w:pPr>
          <w:pStyle w:val="Footer"/>
          <w:jc w:val="center"/>
        </w:pPr>
        <w:r>
          <w:fldChar w:fldCharType="begin"/>
        </w:r>
        <w:r w:rsidR="00552088">
          <w:instrText xml:space="preserve"> PAGE   \* MERGEFORMAT </w:instrText>
        </w:r>
        <w:r>
          <w:fldChar w:fldCharType="separate"/>
        </w:r>
        <w:r w:rsidR="00043E5B">
          <w:rPr>
            <w:noProof/>
            <w:rtl/>
          </w:rPr>
          <w:t>8</w:t>
        </w:r>
        <w:r>
          <w:fldChar w:fldCharType="end"/>
        </w:r>
      </w:p>
    </w:sdtContent>
  </w:sdt>
  <w:p w14:paraId="5D923635" w14:textId="77777777" w:rsidR="00552088" w:rsidRDefault="00552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1877" w14:textId="77777777" w:rsidR="00552088" w:rsidRDefault="0055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5584" w14:textId="77777777" w:rsidR="00E96CC4" w:rsidRDefault="00E96CC4" w:rsidP="00552088">
      <w:r>
        <w:separator/>
      </w:r>
    </w:p>
  </w:footnote>
  <w:footnote w:type="continuationSeparator" w:id="0">
    <w:p w14:paraId="05F2BD0B" w14:textId="77777777" w:rsidR="00E96CC4" w:rsidRDefault="00E96CC4" w:rsidP="0055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0E53" w14:textId="77777777" w:rsidR="00552088" w:rsidRDefault="00552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40CF" w14:textId="77777777" w:rsidR="00552088" w:rsidRDefault="00552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EFC7" w14:textId="77777777" w:rsidR="00552088" w:rsidRDefault="0055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A4C"/>
    <w:multiLevelType w:val="hybridMultilevel"/>
    <w:tmpl w:val="603EB4D8"/>
    <w:lvl w:ilvl="0" w:tplc="637E39EC">
      <w:start w:val="1"/>
      <w:numFmt w:val="bullet"/>
      <w:lvlText w:val=""/>
      <w:lvlJc w:val="left"/>
      <w:pPr>
        <w:tabs>
          <w:tab w:val="num" w:pos="720"/>
        </w:tabs>
        <w:ind w:left="720" w:hanging="360"/>
      </w:pPr>
      <w:rPr>
        <w:rFonts w:ascii="Symbol" w:eastAsia="Times New Roman" w:hAnsi="Symbol" w:cs="MCS Jeddah S_I normal." w:hint="default"/>
      </w:rPr>
    </w:lvl>
    <w:lvl w:ilvl="1" w:tplc="71A09638">
      <w:start w:val="1"/>
      <w:numFmt w:val="bullet"/>
      <w:lvlText w:val="-"/>
      <w:lvlJc w:val="left"/>
      <w:pPr>
        <w:tabs>
          <w:tab w:val="num" w:pos="1440"/>
        </w:tabs>
        <w:ind w:left="1440" w:hanging="360"/>
      </w:pPr>
      <w:rPr>
        <w:rFonts w:ascii="Times New Roman" w:eastAsia="Times New Roman" w:hAnsi="Times New Roman" w:cs="Times New Roman" w:hint="default"/>
        <w:lang w:bidi="ar-SA"/>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8A14AE"/>
    <w:multiLevelType w:val="hybridMultilevel"/>
    <w:tmpl w:val="14F0C236"/>
    <w:lvl w:ilvl="0" w:tplc="9DFAE84C">
      <w:start w:val="1"/>
      <w:numFmt w:val="arabicAlpha"/>
      <w:lvlText w:val="%1-"/>
      <w:lvlJc w:val="left"/>
      <w:pPr>
        <w:tabs>
          <w:tab w:val="num" w:pos="720"/>
        </w:tabs>
        <w:ind w:left="720" w:hanging="360"/>
      </w:pPr>
      <w:rPr>
        <w:rFonts w:ascii="Times New Roman" w:eastAsia="Times New Roman" w:hAnsi="Times New Roman" w:cs="MCS Jeddah S_I normal."/>
      </w:rPr>
    </w:lvl>
    <w:lvl w:ilvl="1" w:tplc="B2CE2042">
      <w:start w:val="1"/>
      <w:numFmt w:val="decimal"/>
      <w:lvlText w:val="%2."/>
      <w:lvlJc w:val="left"/>
      <w:pPr>
        <w:tabs>
          <w:tab w:val="num" w:pos="1620"/>
        </w:tabs>
        <w:ind w:left="1620" w:hanging="360"/>
      </w:pPr>
    </w:lvl>
    <w:lvl w:ilvl="2" w:tplc="0409000F">
      <w:start w:val="1"/>
      <w:numFmt w:val="decimal"/>
      <w:lvlText w:val="%3."/>
      <w:lvlJc w:val="left"/>
      <w:pPr>
        <w:tabs>
          <w:tab w:val="num" w:pos="2340"/>
        </w:tabs>
        <w:ind w:left="2340" w:hanging="360"/>
      </w:pPr>
      <w:rPr>
        <w:lang w:bidi="ar-SA"/>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D917E4"/>
    <w:multiLevelType w:val="hybridMultilevel"/>
    <w:tmpl w:val="E3748A4C"/>
    <w:lvl w:ilvl="0" w:tplc="B41899CA">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AA7DFF"/>
    <w:multiLevelType w:val="hybridMultilevel"/>
    <w:tmpl w:val="084488CE"/>
    <w:lvl w:ilvl="0" w:tplc="85126996">
      <w:numFmt w:val="bullet"/>
      <w:lvlText w:val="-"/>
      <w:lvlJc w:val="left"/>
      <w:pPr>
        <w:ind w:left="2160" w:hanging="360"/>
      </w:pPr>
      <w:rPr>
        <w:rFonts w:ascii="Times New Roman" w:eastAsia="Times New Roman" w:hAnsi="Times New Roman" w:cs="Simplified Arabic"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0BF45DC"/>
    <w:multiLevelType w:val="hybridMultilevel"/>
    <w:tmpl w:val="E3748A4C"/>
    <w:lvl w:ilvl="0" w:tplc="B41899CA">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BC12531"/>
    <w:multiLevelType w:val="hybridMultilevel"/>
    <w:tmpl w:val="A8042470"/>
    <w:lvl w:ilvl="0" w:tplc="3CD07C1C">
      <w:start w:val="1"/>
      <w:numFmt w:val="decimal"/>
      <w:lvlText w:val="%1."/>
      <w:lvlJc w:val="left"/>
      <w:pPr>
        <w:tabs>
          <w:tab w:val="num" w:pos="1440"/>
        </w:tabs>
        <w:ind w:left="144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ABE2F3F"/>
    <w:multiLevelType w:val="hybridMultilevel"/>
    <w:tmpl w:val="A8042470"/>
    <w:lvl w:ilvl="0" w:tplc="3CD07C1C">
      <w:start w:val="1"/>
      <w:numFmt w:val="decimal"/>
      <w:lvlText w:val="%1."/>
      <w:lvlJc w:val="left"/>
      <w:pPr>
        <w:tabs>
          <w:tab w:val="num" w:pos="1440"/>
        </w:tabs>
        <w:ind w:left="144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0C7"/>
    <w:rsid w:val="00043E5B"/>
    <w:rsid w:val="00067927"/>
    <w:rsid w:val="000A6408"/>
    <w:rsid w:val="000C18A4"/>
    <w:rsid w:val="000C2424"/>
    <w:rsid w:val="000D2392"/>
    <w:rsid w:val="00112477"/>
    <w:rsid w:val="001320C7"/>
    <w:rsid w:val="00146F5C"/>
    <w:rsid w:val="00183ABE"/>
    <w:rsid w:val="001B74D0"/>
    <w:rsid w:val="001C5ABF"/>
    <w:rsid w:val="001D782F"/>
    <w:rsid w:val="002223FD"/>
    <w:rsid w:val="002264E0"/>
    <w:rsid w:val="00234AD7"/>
    <w:rsid w:val="002A0653"/>
    <w:rsid w:val="002A2ECB"/>
    <w:rsid w:val="002A73C3"/>
    <w:rsid w:val="002A7F34"/>
    <w:rsid w:val="002C0735"/>
    <w:rsid w:val="002E6B1A"/>
    <w:rsid w:val="00317020"/>
    <w:rsid w:val="00317D2F"/>
    <w:rsid w:val="00322314"/>
    <w:rsid w:val="00331ED7"/>
    <w:rsid w:val="0033334D"/>
    <w:rsid w:val="00343627"/>
    <w:rsid w:val="0036465A"/>
    <w:rsid w:val="00375A19"/>
    <w:rsid w:val="00381F90"/>
    <w:rsid w:val="003843F8"/>
    <w:rsid w:val="003A0BAE"/>
    <w:rsid w:val="003A5E35"/>
    <w:rsid w:val="003B4DE5"/>
    <w:rsid w:val="00413A0C"/>
    <w:rsid w:val="0043308B"/>
    <w:rsid w:val="004479B9"/>
    <w:rsid w:val="00495606"/>
    <w:rsid w:val="004A02BF"/>
    <w:rsid w:val="004A41C8"/>
    <w:rsid w:val="004B3EB4"/>
    <w:rsid w:val="004C7D17"/>
    <w:rsid w:val="004E1BEF"/>
    <w:rsid w:val="004E46C1"/>
    <w:rsid w:val="00552088"/>
    <w:rsid w:val="005808EA"/>
    <w:rsid w:val="005B07E6"/>
    <w:rsid w:val="005B5BA5"/>
    <w:rsid w:val="005B7DE8"/>
    <w:rsid w:val="005C2787"/>
    <w:rsid w:val="005C442C"/>
    <w:rsid w:val="005E0FA1"/>
    <w:rsid w:val="006A1B79"/>
    <w:rsid w:val="006A7647"/>
    <w:rsid w:val="006C6863"/>
    <w:rsid w:val="006D2C7B"/>
    <w:rsid w:val="006F290D"/>
    <w:rsid w:val="007014F6"/>
    <w:rsid w:val="00704A50"/>
    <w:rsid w:val="0071441B"/>
    <w:rsid w:val="00714F0B"/>
    <w:rsid w:val="00723273"/>
    <w:rsid w:val="007265D1"/>
    <w:rsid w:val="00740DFF"/>
    <w:rsid w:val="007445C6"/>
    <w:rsid w:val="00747E45"/>
    <w:rsid w:val="00751463"/>
    <w:rsid w:val="0075556C"/>
    <w:rsid w:val="0075786D"/>
    <w:rsid w:val="00757AB5"/>
    <w:rsid w:val="007A236A"/>
    <w:rsid w:val="007B1A08"/>
    <w:rsid w:val="007C67FE"/>
    <w:rsid w:val="00833356"/>
    <w:rsid w:val="00876006"/>
    <w:rsid w:val="00890231"/>
    <w:rsid w:val="008A23BD"/>
    <w:rsid w:val="008B0F38"/>
    <w:rsid w:val="008C20CC"/>
    <w:rsid w:val="008C2E5A"/>
    <w:rsid w:val="008C3084"/>
    <w:rsid w:val="008D2893"/>
    <w:rsid w:val="008F0655"/>
    <w:rsid w:val="00923E19"/>
    <w:rsid w:val="0092477A"/>
    <w:rsid w:val="00932601"/>
    <w:rsid w:val="00955210"/>
    <w:rsid w:val="009742D2"/>
    <w:rsid w:val="00974FA5"/>
    <w:rsid w:val="00977426"/>
    <w:rsid w:val="00984FD9"/>
    <w:rsid w:val="009856EB"/>
    <w:rsid w:val="009A4BC6"/>
    <w:rsid w:val="009C04E3"/>
    <w:rsid w:val="009D583F"/>
    <w:rsid w:val="009F538A"/>
    <w:rsid w:val="009F7CC8"/>
    <w:rsid w:val="00A0055A"/>
    <w:rsid w:val="00A26CDB"/>
    <w:rsid w:val="00A62DC8"/>
    <w:rsid w:val="00A650E6"/>
    <w:rsid w:val="00A740A1"/>
    <w:rsid w:val="00A8535E"/>
    <w:rsid w:val="00A96B0C"/>
    <w:rsid w:val="00AB1A96"/>
    <w:rsid w:val="00AB57CB"/>
    <w:rsid w:val="00AF14C2"/>
    <w:rsid w:val="00B05F33"/>
    <w:rsid w:val="00B302FD"/>
    <w:rsid w:val="00B3178B"/>
    <w:rsid w:val="00B768F9"/>
    <w:rsid w:val="00B83627"/>
    <w:rsid w:val="00BA3974"/>
    <w:rsid w:val="00BB02F9"/>
    <w:rsid w:val="00BD75BB"/>
    <w:rsid w:val="00BE15A8"/>
    <w:rsid w:val="00BF6731"/>
    <w:rsid w:val="00BF68C9"/>
    <w:rsid w:val="00BF6DF3"/>
    <w:rsid w:val="00C046BE"/>
    <w:rsid w:val="00C22A90"/>
    <w:rsid w:val="00C3582B"/>
    <w:rsid w:val="00C64B96"/>
    <w:rsid w:val="00C85240"/>
    <w:rsid w:val="00CA7778"/>
    <w:rsid w:val="00CE0005"/>
    <w:rsid w:val="00D32A44"/>
    <w:rsid w:val="00D35811"/>
    <w:rsid w:val="00D869FD"/>
    <w:rsid w:val="00DC5E83"/>
    <w:rsid w:val="00E005F7"/>
    <w:rsid w:val="00E1006E"/>
    <w:rsid w:val="00E45FC2"/>
    <w:rsid w:val="00E46E50"/>
    <w:rsid w:val="00E50C36"/>
    <w:rsid w:val="00E673D7"/>
    <w:rsid w:val="00E96CC4"/>
    <w:rsid w:val="00EA303C"/>
    <w:rsid w:val="00EB6785"/>
    <w:rsid w:val="00ED3521"/>
    <w:rsid w:val="00EE28CB"/>
    <w:rsid w:val="00F17FBC"/>
    <w:rsid w:val="00F405CD"/>
    <w:rsid w:val="00F47AE9"/>
    <w:rsid w:val="00F6386D"/>
    <w:rsid w:val="00F66877"/>
    <w:rsid w:val="00FA50BA"/>
    <w:rsid w:val="00FA637D"/>
    <w:rsid w:val="00FD6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2DC0"/>
  <w15:docId w15:val="{444B913B-422B-420A-80FF-01691630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C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088"/>
    <w:pPr>
      <w:tabs>
        <w:tab w:val="center" w:pos="4680"/>
        <w:tab w:val="right" w:pos="9360"/>
      </w:tabs>
    </w:pPr>
  </w:style>
  <w:style w:type="character" w:customStyle="1" w:styleId="HeaderChar">
    <w:name w:val="Header Char"/>
    <w:basedOn w:val="DefaultParagraphFont"/>
    <w:link w:val="Header"/>
    <w:uiPriority w:val="99"/>
    <w:semiHidden/>
    <w:rsid w:val="005520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2088"/>
    <w:pPr>
      <w:tabs>
        <w:tab w:val="center" w:pos="4680"/>
        <w:tab w:val="right" w:pos="9360"/>
      </w:tabs>
    </w:pPr>
  </w:style>
  <w:style w:type="character" w:customStyle="1" w:styleId="FooterChar">
    <w:name w:val="Footer Char"/>
    <w:basedOn w:val="DefaultParagraphFont"/>
    <w:link w:val="Footer"/>
    <w:uiPriority w:val="99"/>
    <w:rsid w:val="00552088"/>
    <w:rPr>
      <w:rFonts w:ascii="Times New Roman" w:eastAsia="Times New Roman" w:hAnsi="Times New Roman" w:cs="Times New Roman"/>
      <w:sz w:val="24"/>
      <w:szCs w:val="24"/>
    </w:rPr>
  </w:style>
  <w:style w:type="paragraph" w:styleId="ListParagraph">
    <w:name w:val="List Paragraph"/>
    <w:basedOn w:val="Normal"/>
    <w:uiPriority w:val="34"/>
    <w:qFormat/>
    <w:rsid w:val="00EE28CB"/>
    <w:pPr>
      <w:ind w:left="720"/>
      <w:contextualSpacing/>
    </w:pPr>
  </w:style>
  <w:style w:type="paragraph" w:styleId="BalloonText">
    <w:name w:val="Balloon Text"/>
    <w:basedOn w:val="Normal"/>
    <w:link w:val="BalloonTextChar"/>
    <w:uiPriority w:val="99"/>
    <w:semiHidden/>
    <w:unhideWhenUsed/>
    <w:rsid w:val="001C5ABF"/>
    <w:rPr>
      <w:rFonts w:ascii="Tahoma" w:hAnsi="Tahoma" w:cs="Tahoma"/>
      <w:sz w:val="16"/>
      <w:szCs w:val="16"/>
    </w:rPr>
  </w:style>
  <w:style w:type="character" w:customStyle="1" w:styleId="BalloonTextChar">
    <w:name w:val="Balloon Text Char"/>
    <w:basedOn w:val="DefaultParagraphFont"/>
    <w:link w:val="BalloonText"/>
    <w:uiPriority w:val="99"/>
    <w:semiHidden/>
    <w:rsid w:val="001C5A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5BA35-8202-4DE7-9DE8-6A5591A4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D_sami</dc:creator>
  <cp:lastModifiedBy>D Sami</cp:lastModifiedBy>
  <cp:revision>125</cp:revision>
  <cp:lastPrinted>2021-06-18T15:28:00Z</cp:lastPrinted>
  <dcterms:created xsi:type="dcterms:W3CDTF">2019-03-04T23:38:00Z</dcterms:created>
  <dcterms:modified xsi:type="dcterms:W3CDTF">2021-11-07T08:33:00Z</dcterms:modified>
</cp:coreProperties>
</file>