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11" w:rsidRPr="004C1A11" w:rsidRDefault="004C1A11" w:rsidP="004C1A11">
      <w:pPr>
        <w:bidi/>
        <w:spacing w:before="240" w:after="0"/>
        <w:ind w:right="-57"/>
        <w:jc w:val="center"/>
        <w:rPr>
          <w:rFonts w:ascii="Simplified Arabic" w:eastAsia="Simplified Arabic" w:hAnsi="Simplified Arabic" w:cs="Simplified Arabic" w:hint="cs"/>
          <w:b/>
          <w:bCs/>
          <w:color w:val="000000"/>
          <w:sz w:val="24"/>
          <w:szCs w:val="24"/>
          <w:rtl/>
          <w:lang w:bidi="ar-JO"/>
        </w:rPr>
      </w:pPr>
      <w:proofErr w:type="spellStart"/>
      <w:r w:rsidRPr="004C1A11">
        <w:rPr>
          <w:rFonts w:ascii="Simplified Arabic" w:eastAsia="Simplified Arabic" w:hAnsi="Simplified Arabic" w:cs="Simplified Arabic" w:hint="cs"/>
          <w:b/>
          <w:bCs/>
          <w:color w:val="000000"/>
          <w:sz w:val="24"/>
          <w:szCs w:val="24"/>
          <w:rtl/>
          <w:lang w:bidi="ar-JO"/>
        </w:rPr>
        <w:t>دكتوراة</w:t>
      </w:r>
      <w:proofErr w:type="spellEnd"/>
      <w:r w:rsidRPr="004C1A11">
        <w:rPr>
          <w:rFonts w:ascii="Simplified Arabic" w:eastAsia="Simplified Arabic" w:hAnsi="Simplified Arabic" w:cs="Simplified Arabic" w:hint="cs"/>
          <w:b/>
          <w:bCs/>
          <w:color w:val="000000"/>
          <w:sz w:val="24"/>
          <w:szCs w:val="24"/>
          <w:rtl/>
          <w:lang w:bidi="ar-JO"/>
        </w:rPr>
        <w:t xml:space="preserve"> في النظم والعلوم السياسية</w:t>
      </w:r>
    </w:p>
    <w:p w:rsidR="00CC2664" w:rsidRPr="00CC2664" w:rsidRDefault="00CC2664" w:rsidP="004C1A11">
      <w:pPr>
        <w:bidi/>
        <w:spacing w:before="240" w:after="0"/>
        <w:ind w:right="-57"/>
        <w:jc w:val="right"/>
        <w:rPr>
          <w:rFonts w:ascii="Simplified Arabic" w:eastAsia="Simplified Arabic" w:hAnsi="Simplified Arabic" w:cs="Simplified Arabic"/>
          <w:color w:val="000000"/>
          <w:sz w:val="28"/>
        </w:rPr>
      </w:pPr>
      <w:r>
        <w:rPr>
          <w:noProof/>
        </w:rPr>
        <w:drawing>
          <wp:inline distT="0" distB="0" distL="0" distR="0">
            <wp:extent cx="461010" cy="1158240"/>
            <wp:effectExtent l="19050" t="0" r="0" b="0"/>
            <wp:docPr id="6" name="صورة 1" descr="C:\Users\Ramtha-PC\Downloads\صورة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tha-PC\Downloads\صورة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664" w:rsidRPr="00CC2664" w:rsidRDefault="00CC2664" w:rsidP="00CC2664">
      <w:pPr>
        <w:bidi/>
        <w:spacing w:before="240" w:after="0"/>
        <w:ind w:left="-1233" w:right="-57"/>
        <w:rPr>
          <w:rFonts w:ascii="Simplified Arabic" w:eastAsia="Simplified Arabic" w:hAnsi="Simplified Arabic" w:cs="Simplified Arabic"/>
          <w:color w:val="000000"/>
          <w:sz w:val="24"/>
          <w:szCs w:val="24"/>
          <w:u w:val="single"/>
        </w:rPr>
      </w:pPr>
      <w:r w:rsidRPr="00CC2664">
        <w:rPr>
          <w:rFonts w:ascii="Simplified Arabic" w:eastAsia="Simplified Arabic" w:hAnsi="Simplified Arabic" w:cs="Simplified Arabic"/>
          <w:color w:val="000000"/>
          <w:sz w:val="24"/>
          <w:szCs w:val="24"/>
          <w:u w:val="single"/>
          <w:rtl/>
        </w:rPr>
        <w:t>المعلومات</w:t>
      </w:r>
      <w:r w:rsidRPr="00CC2664">
        <w:rPr>
          <w:rFonts w:ascii="Simplified Arabic" w:eastAsia="Simplified Arabic" w:hAnsi="Simplified Arabic" w:cs="Simplified Arabic"/>
          <w:color w:val="000000"/>
          <w:sz w:val="24"/>
          <w:szCs w:val="24"/>
          <w:u w:val="single"/>
        </w:rPr>
        <w:t xml:space="preserve"> </w:t>
      </w:r>
      <w:r w:rsidRPr="00CC2664">
        <w:rPr>
          <w:rFonts w:ascii="Simplified Arabic" w:eastAsia="Simplified Arabic" w:hAnsi="Simplified Arabic" w:cs="Simplified Arabic"/>
          <w:color w:val="000000"/>
          <w:sz w:val="24"/>
          <w:szCs w:val="24"/>
          <w:u w:val="single"/>
          <w:rtl/>
        </w:rPr>
        <w:t>الشخصية</w:t>
      </w:r>
      <w:r w:rsidRPr="00CC2664">
        <w:rPr>
          <w:rFonts w:ascii="Simplified Arabic" w:eastAsia="Simplified Arabic" w:hAnsi="Simplified Arabic" w:cs="Simplified Arabic"/>
          <w:color w:val="000000"/>
          <w:sz w:val="24"/>
          <w:szCs w:val="24"/>
          <w:u w:val="single"/>
        </w:rPr>
        <w:t xml:space="preserve"> :                                                   </w:t>
      </w:r>
    </w:p>
    <w:p w:rsidR="00CC2664" w:rsidRPr="00CC2664" w:rsidRDefault="00CC2664" w:rsidP="00CC2664">
      <w:pPr>
        <w:bidi/>
        <w:spacing w:before="100" w:after="100" w:line="240" w:lineRule="auto"/>
        <w:ind w:left="-1475"/>
        <w:jc w:val="both"/>
        <w:rPr>
          <w:rFonts w:ascii="Simplified Arabic" w:eastAsia="Simplified Arabic" w:hAnsi="Simplified Arabic" w:cs="Simplified Arabic"/>
          <w:color w:val="000000"/>
          <w:sz w:val="24"/>
          <w:szCs w:val="24"/>
        </w:rPr>
      </w:pPr>
      <w:r w:rsidRPr="00CC2664"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>الاسم</w:t>
      </w:r>
      <w:r w:rsidRPr="00CC2664">
        <w:rPr>
          <w:rFonts w:ascii="Simplified Arabic" w:eastAsia="Simplified Arabic" w:hAnsi="Simplified Arabic" w:cs="Simplified Arabic"/>
          <w:color w:val="000000"/>
          <w:sz w:val="24"/>
          <w:szCs w:val="24"/>
        </w:rPr>
        <w:t xml:space="preserve"> : </w:t>
      </w:r>
      <w:r w:rsidRPr="00CC2664"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>بشير</w:t>
      </w:r>
      <w:r w:rsidRPr="00CC2664">
        <w:rPr>
          <w:rFonts w:ascii="Simplified Arabic" w:eastAsia="Simplified Arabic" w:hAnsi="Simplified Arabic" w:cs="Simplified Arabic"/>
          <w:color w:val="000000"/>
          <w:sz w:val="24"/>
          <w:szCs w:val="24"/>
        </w:rPr>
        <w:t xml:space="preserve"> </w:t>
      </w:r>
      <w:r w:rsidRPr="00CC2664"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>محمد</w:t>
      </w:r>
      <w:r w:rsidRPr="00CC2664">
        <w:rPr>
          <w:rFonts w:ascii="Simplified Arabic" w:eastAsia="Simplified Arabic" w:hAnsi="Simplified Arabic" w:cs="Simplified Arabic"/>
          <w:color w:val="000000"/>
          <w:sz w:val="24"/>
          <w:szCs w:val="24"/>
        </w:rPr>
        <w:t xml:space="preserve"> </w:t>
      </w:r>
      <w:r w:rsidRPr="00CC2664"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>بشير</w:t>
      </w:r>
      <w:r w:rsidRPr="00CC2664">
        <w:rPr>
          <w:rFonts w:ascii="Simplified Arabic" w:eastAsia="Simplified Arabic" w:hAnsi="Simplified Arabic" w:cs="Simplified Arabic"/>
          <w:color w:val="000000"/>
          <w:sz w:val="24"/>
          <w:szCs w:val="24"/>
        </w:rPr>
        <w:t xml:space="preserve"> </w:t>
      </w:r>
      <w:proofErr w:type="spellStart"/>
      <w:r w:rsidRPr="00CC2664"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>النجاب</w:t>
      </w:r>
      <w:proofErr w:type="spellEnd"/>
      <w:r w:rsidRPr="00CC2664">
        <w:rPr>
          <w:rFonts w:ascii="Simplified Arabic" w:eastAsia="Simplified Arabic" w:hAnsi="Simplified Arabic" w:cs="Simplified Arabic"/>
          <w:color w:val="000000"/>
          <w:sz w:val="24"/>
          <w:szCs w:val="24"/>
        </w:rPr>
        <w:t xml:space="preserve">                                         </w:t>
      </w:r>
    </w:p>
    <w:p w:rsidR="00CC2664" w:rsidRPr="00CC2664" w:rsidRDefault="00CC2664" w:rsidP="00CC2664">
      <w:pPr>
        <w:bidi/>
        <w:spacing w:before="100" w:after="100" w:line="240" w:lineRule="auto"/>
        <w:ind w:left="-1475"/>
        <w:jc w:val="both"/>
        <w:rPr>
          <w:rFonts w:ascii="Simplified Arabic" w:eastAsia="Simplified Arabic" w:hAnsi="Simplified Arabic" w:cs="Simplified Arabic"/>
          <w:color w:val="000000"/>
          <w:sz w:val="24"/>
          <w:szCs w:val="24"/>
        </w:rPr>
      </w:pPr>
      <w:r w:rsidRPr="00CC2664"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>تاريخ</w:t>
      </w:r>
      <w:r w:rsidRPr="00CC2664">
        <w:rPr>
          <w:rFonts w:ascii="Simplified Arabic" w:eastAsia="Simplified Arabic" w:hAnsi="Simplified Arabic" w:cs="Simplified Arabic"/>
          <w:color w:val="000000"/>
          <w:sz w:val="24"/>
          <w:szCs w:val="24"/>
        </w:rPr>
        <w:t xml:space="preserve"> </w:t>
      </w:r>
      <w:r w:rsidRPr="00CC2664"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>الميلاد</w:t>
      </w:r>
      <w:r w:rsidRPr="00CC2664">
        <w:rPr>
          <w:rFonts w:ascii="Simplified Arabic" w:eastAsia="Simplified Arabic" w:hAnsi="Simplified Arabic" w:cs="Simplified Arabic"/>
          <w:color w:val="000000"/>
          <w:sz w:val="24"/>
          <w:szCs w:val="24"/>
        </w:rPr>
        <w:t xml:space="preserve">  :  31/12/1990</w:t>
      </w:r>
    </w:p>
    <w:p w:rsidR="00CC2664" w:rsidRPr="00CC2664" w:rsidRDefault="00CC2664" w:rsidP="00CC2664">
      <w:pPr>
        <w:bidi/>
        <w:spacing w:before="100" w:after="100" w:line="240" w:lineRule="auto"/>
        <w:ind w:left="-1475"/>
        <w:rPr>
          <w:rFonts w:ascii="Simplified Arabic" w:eastAsia="Simplified Arabic" w:hAnsi="Simplified Arabic" w:cs="Simplified Arabic"/>
          <w:color w:val="000000"/>
          <w:sz w:val="24"/>
          <w:szCs w:val="24"/>
        </w:rPr>
      </w:pPr>
      <w:r w:rsidRPr="00CC2664"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>الجنسية</w:t>
      </w:r>
      <w:r w:rsidRPr="00CC2664">
        <w:rPr>
          <w:rFonts w:ascii="Simplified Arabic" w:eastAsia="Simplified Arabic" w:hAnsi="Simplified Arabic" w:cs="Simplified Arabic"/>
          <w:color w:val="000000"/>
          <w:sz w:val="24"/>
          <w:szCs w:val="24"/>
        </w:rPr>
        <w:t xml:space="preserve"> : </w:t>
      </w:r>
      <w:r w:rsidRPr="00CC2664"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>أردنية</w:t>
      </w:r>
    </w:p>
    <w:p w:rsidR="00CC2664" w:rsidRPr="00CC2664" w:rsidRDefault="00CC2664" w:rsidP="00CC2664">
      <w:pPr>
        <w:bidi/>
        <w:spacing w:before="100" w:after="100" w:line="240" w:lineRule="auto"/>
        <w:ind w:left="-1475"/>
        <w:jc w:val="both"/>
        <w:rPr>
          <w:rFonts w:ascii="Simplified Arabic" w:eastAsia="Simplified Arabic" w:hAnsi="Simplified Arabic" w:cs="Simplified Arabic"/>
          <w:color w:val="000000"/>
          <w:sz w:val="24"/>
          <w:szCs w:val="24"/>
        </w:rPr>
      </w:pPr>
      <w:r w:rsidRPr="00CC2664"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>الحالة</w:t>
      </w:r>
      <w:r w:rsidRPr="00CC2664">
        <w:rPr>
          <w:rFonts w:ascii="Simplified Arabic" w:eastAsia="Simplified Arabic" w:hAnsi="Simplified Arabic" w:cs="Simplified Arabic"/>
          <w:color w:val="000000"/>
          <w:sz w:val="24"/>
          <w:szCs w:val="24"/>
        </w:rPr>
        <w:t xml:space="preserve"> </w:t>
      </w:r>
      <w:r w:rsidRPr="00CC2664"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>الاجتماعية</w:t>
      </w:r>
      <w:r w:rsidRPr="00CC2664">
        <w:rPr>
          <w:rFonts w:ascii="Simplified Arabic" w:eastAsia="Simplified Arabic" w:hAnsi="Simplified Arabic" w:cs="Simplified Arabic"/>
          <w:color w:val="000000"/>
          <w:sz w:val="24"/>
          <w:szCs w:val="24"/>
        </w:rPr>
        <w:t xml:space="preserve"> : </w:t>
      </w:r>
      <w:r w:rsidRPr="00CC2664"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>متزوج</w:t>
      </w:r>
    </w:p>
    <w:p w:rsidR="00CC2664" w:rsidRPr="00CC2664" w:rsidRDefault="00CC2664" w:rsidP="00CC2664">
      <w:pPr>
        <w:bidi/>
        <w:spacing w:before="100" w:after="100" w:line="240" w:lineRule="auto"/>
        <w:ind w:left="-1475"/>
        <w:jc w:val="both"/>
        <w:rPr>
          <w:rFonts w:ascii="Simplified Arabic" w:eastAsia="Simplified Arabic" w:hAnsi="Simplified Arabic" w:cs="Simplified Arabic"/>
          <w:color w:val="000000"/>
          <w:sz w:val="24"/>
          <w:szCs w:val="24"/>
        </w:rPr>
      </w:pPr>
      <w:r w:rsidRPr="00CC2664"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>العنوان</w:t>
      </w:r>
      <w:r w:rsidRPr="00CC2664">
        <w:rPr>
          <w:rFonts w:ascii="Simplified Arabic" w:eastAsia="Simplified Arabic" w:hAnsi="Simplified Arabic" w:cs="Simplified Arabic"/>
          <w:color w:val="000000"/>
          <w:sz w:val="24"/>
          <w:szCs w:val="24"/>
        </w:rPr>
        <w:t xml:space="preserve"> : </w:t>
      </w:r>
      <w:r w:rsidRPr="00CC2664"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>الأردن</w:t>
      </w:r>
      <w:r w:rsidRPr="00CC2664">
        <w:rPr>
          <w:rFonts w:ascii="Simplified Arabic" w:eastAsia="Simplified Arabic" w:hAnsi="Simplified Arabic" w:cs="Simplified Arabic"/>
          <w:color w:val="000000"/>
          <w:sz w:val="24"/>
          <w:szCs w:val="24"/>
        </w:rPr>
        <w:t xml:space="preserve"> / </w:t>
      </w:r>
      <w:r w:rsidRPr="00CC2664"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>المفرق</w:t>
      </w:r>
      <w:r w:rsidRPr="00CC2664">
        <w:rPr>
          <w:rFonts w:ascii="Simplified Arabic" w:eastAsia="Simplified Arabic" w:hAnsi="Simplified Arabic" w:cs="Simplified Arabic"/>
          <w:color w:val="000000"/>
          <w:sz w:val="24"/>
          <w:szCs w:val="24"/>
        </w:rPr>
        <w:t xml:space="preserve"> / </w:t>
      </w:r>
      <w:r w:rsidRPr="00CC2664"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>بريقا</w:t>
      </w:r>
      <w:r w:rsidRPr="00CC2664">
        <w:rPr>
          <w:rFonts w:ascii="Simplified Arabic" w:eastAsia="Simplified Arabic" w:hAnsi="Simplified Arabic" w:cs="Simplified Arabic"/>
          <w:color w:val="000000"/>
          <w:sz w:val="24"/>
          <w:szCs w:val="24"/>
        </w:rPr>
        <w:t xml:space="preserve"> .</w:t>
      </w:r>
    </w:p>
    <w:p w:rsidR="00CC2664" w:rsidRPr="00CC2664" w:rsidRDefault="00CC2664" w:rsidP="00CC2664">
      <w:pPr>
        <w:bidi/>
        <w:spacing w:before="100" w:after="100" w:line="240" w:lineRule="auto"/>
        <w:ind w:left="-1475"/>
        <w:jc w:val="both"/>
        <w:rPr>
          <w:rFonts w:ascii="Simplified Arabic" w:eastAsia="Simplified Arabic" w:hAnsi="Simplified Arabic" w:cs="Simplified Arabic"/>
          <w:color w:val="000000"/>
          <w:sz w:val="24"/>
          <w:szCs w:val="24"/>
        </w:rPr>
      </w:pPr>
      <w:r w:rsidRPr="00CC2664"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>الهاتف</w:t>
      </w:r>
      <w:r w:rsidRPr="00CC2664">
        <w:rPr>
          <w:rFonts w:ascii="Simplified Arabic" w:eastAsia="Simplified Arabic" w:hAnsi="Simplified Arabic" w:cs="Simplified Arabic"/>
          <w:color w:val="000000"/>
          <w:sz w:val="24"/>
          <w:szCs w:val="24"/>
        </w:rPr>
        <w:t xml:space="preserve"> : 0777989895</w:t>
      </w:r>
    </w:p>
    <w:p w:rsidR="00CC2664" w:rsidRPr="00CC2664" w:rsidRDefault="00CC2664" w:rsidP="00CC2664">
      <w:pPr>
        <w:bidi/>
        <w:spacing w:before="100" w:after="100" w:line="240" w:lineRule="auto"/>
        <w:ind w:left="-1475"/>
        <w:jc w:val="both"/>
        <w:rPr>
          <w:rFonts w:ascii="Simplified Arabic" w:eastAsia="Simplified Arabic" w:hAnsi="Simplified Arabic" w:cs="Simplified Arabic"/>
          <w:color w:val="000000"/>
          <w:sz w:val="24"/>
          <w:szCs w:val="24"/>
        </w:rPr>
      </w:pPr>
      <w:r w:rsidRPr="00CC2664"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>البريد</w:t>
      </w:r>
      <w:r w:rsidRPr="00CC2664">
        <w:rPr>
          <w:rFonts w:ascii="Simplified Arabic" w:eastAsia="Simplified Arabic" w:hAnsi="Simplified Arabic" w:cs="Simplified Arabic"/>
          <w:color w:val="000000"/>
          <w:sz w:val="24"/>
          <w:szCs w:val="24"/>
        </w:rPr>
        <w:t xml:space="preserve"> </w:t>
      </w:r>
      <w:r w:rsidRPr="00CC2664"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>الالكتروني</w:t>
      </w:r>
      <w:r w:rsidRPr="00CC2664">
        <w:rPr>
          <w:rFonts w:ascii="Simplified Arabic" w:eastAsia="Simplified Arabic" w:hAnsi="Simplified Arabic" w:cs="Simplified Arabic"/>
          <w:color w:val="000000"/>
          <w:sz w:val="24"/>
          <w:szCs w:val="24"/>
        </w:rPr>
        <w:t xml:space="preserve">:basheeralnajab@yahoo.com </w:t>
      </w:r>
    </w:p>
    <w:p w:rsidR="00CC2664" w:rsidRPr="00CC2664" w:rsidRDefault="00CC2664" w:rsidP="00CC2664">
      <w:pPr>
        <w:bidi/>
        <w:spacing w:before="100" w:after="100" w:line="240" w:lineRule="auto"/>
        <w:ind w:left="-1475"/>
        <w:jc w:val="both"/>
        <w:rPr>
          <w:rFonts w:ascii="Simplified Arabic" w:eastAsia="Simplified Arabic" w:hAnsi="Simplified Arabic" w:cs="Simplified Arabic"/>
          <w:color w:val="000000"/>
          <w:sz w:val="24"/>
          <w:szCs w:val="24"/>
        </w:rPr>
      </w:pPr>
    </w:p>
    <w:p w:rsidR="00CC2664" w:rsidRPr="00A0678B" w:rsidRDefault="00CC2664" w:rsidP="00CC2664">
      <w:pPr>
        <w:bidi/>
        <w:spacing w:before="100" w:after="100" w:line="240" w:lineRule="auto"/>
        <w:ind w:left="-1475"/>
        <w:jc w:val="both"/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u w:val="single"/>
        </w:rPr>
      </w:pP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u w:val="single"/>
          <w:rtl/>
        </w:rPr>
        <w:t>المؤهلات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u w:val="single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u w:val="single"/>
          <w:rtl/>
        </w:rPr>
        <w:t>العلمية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u w:val="single"/>
        </w:rPr>
        <w:t xml:space="preserve">  :</w:t>
      </w:r>
    </w:p>
    <w:p w:rsidR="00CC2664" w:rsidRPr="00A0678B" w:rsidRDefault="00CC2664" w:rsidP="00A0678B">
      <w:pPr>
        <w:pStyle w:val="a4"/>
        <w:numPr>
          <w:ilvl w:val="0"/>
          <w:numId w:val="12"/>
        </w:numPr>
        <w:bidi/>
        <w:spacing w:before="100" w:after="100" w:line="240" w:lineRule="auto"/>
        <w:ind w:left="-1377"/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</w:pP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الدكتورة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في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العلوم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السياسية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جامعة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proofErr w:type="spellStart"/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مؤته</w:t>
      </w:r>
      <w:proofErr w:type="spellEnd"/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_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الأردن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,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بتقدير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(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جيد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جدا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) 2019.</w:t>
      </w:r>
    </w:p>
    <w:p w:rsidR="00A0678B" w:rsidRDefault="00CC2664" w:rsidP="00A0678B">
      <w:pPr>
        <w:bidi/>
        <w:spacing w:before="100" w:after="100" w:line="240" w:lineRule="auto"/>
        <w:ind w:left="-1377"/>
        <w:rPr>
          <w:rFonts w:ascii="Simplified Arabic" w:eastAsia="Simplified Arabic" w:hAnsi="Simplified Arabic" w:cs="Simplified Arabic" w:hint="cs"/>
          <w:b/>
          <w:bCs/>
          <w:color w:val="000000"/>
          <w:sz w:val="16"/>
          <w:szCs w:val="16"/>
          <w:rtl/>
        </w:rPr>
      </w:pP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العنوان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الموسوم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لأطروحتي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: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اثر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الاستراتيجية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الإسرائيلية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في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الأمن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القومي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العربي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</w:p>
    <w:p w:rsidR="00CC2664" w:rsidRPr="00A0678B" w:rsidRDefault="00CC2664" w:rsidP="00A0678B">
      <w:pPr>
        <w:pStyle w:val="a4"/>
        <w:numPr>
          <w:ilvl w:val="0"/>
          <w:numId w:val="12"/>
        </w:numPr>
        <w:bidi/>
        <w:spacing w:before="100" w:after="100" w:line="240" w:lineRule="auto"/>
        <w:ind w:left="-1660" w:hanging="2"/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</w:pP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ماجستير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في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العلوم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السياسية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>,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جامعة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ال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البيت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>–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الاردن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>,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بتقدير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جيد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جدا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>, 2014.</w:t>
      </w:r>
    </w:p>
    <w:p w:rsidR="00A0678B" w:rsidRPr="00A0678B" w:rsidRDefault="00CC2664" w:rsidP="00A0678B">
      <w:pPr>
        <w:bidi/>
        <w:spacing w:before="100" w:after="100" w:line="240" w:lineRule="auto"/>
        <w:ind w:left="-1377"/>
        <w:rPr>
          <w:rFonts w:ascii="Simplified Arabic" w:eastAsia="Simplified Arabic" w:hAnsi="Simplified Arabic" w:cs="Simplified Arabic" w:hint="cs"/>
          <w:b/>
          <w:bCs/>
          <w:color w:val="000000"/>
          <w:sz w:val="16"/>
          <w:szCs w:val="16"/>
          <w:rtl/>
          <w:lang w:bidi="ar-JO"/>
        </w:rPr>
      </w:pP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العنوان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الموسوم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لرسالتي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: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بنية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النظام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السياسي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proofErr w:type="spellStart"/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واثرها</w:t>
      </w:r>
      <w:proofErr w:type="spellEnd"/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على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حركات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الاحتجاجات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الشعبية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العربية</w:t>
      </w:r>
      <w:r w:rsidR="00A0678B" w:rsidRPr="00A0678B">
        <w:rPr>
          <w:rFonts w:ascii="Simplified Arabic" w:eastAsia="Simplified Arabic" w:hAnsi="Simplified Arabic" w:cs="Simplified Arabic" w:hint="cs"/>
          <w:b/>
          <w:bCs/>
          <w:color w:val="000000"/>
          <w:sz w:val="16"/>
          <w:szCs w:val="16"/>
          <w:rtl/>
        </w:rPr>
        <w:t xml:space="preserve"> (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مصر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حالة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proofErr w:type="spellStart"/>
      <w:r w:rsidR="00A0678B"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دراس</w:t>
      </w:r>
      <w:proofErr w:type="spellEnd"/>
      <w:r w:rsidR="00A0678B" w:rsidRPr="00A0678B">
        <w:rPr>
          <w:rFonts w:ascii="Simplified Arabic" w:eastAsia="Simplified Arabic" w:hAnsi="Simplified Arabic" w:cs="Simplified Arabic" w:hint="cs"/>
          <w:b/>
          <w:bCs/>
          <w:color w:val="000000"/>
          <w:sz w:val="16"/>
          <w:szCs w:val="16"/>
          <w:rtl/>
          <w:lang w:bidi="ar-JO"/>
        </w:rPr>
        <w:t>ة</w:t>
      </w:r>
      <w:proofErr w:type="spellStart"/>
      <w:r w:rsidR="00A0678B" w:rsidRPr="00A0678B">
        <w:rPr>
          <w:rFonts w:ascii="Simplified Arabic" w:eastAsia="Simplified Arabic" w:hAnsi="Simplified Arabic" w:cs="Simplified Arabic" w:hint="cs"/>
          <w:b/>
          <w:bCs/>
          <w:color w:val="000000"/>
          <w:sz w:val="16"/>
          <w:szCs w:val="16"/>
          <w:rtl/>
          <w:lang w:bidi="ar-JO"/>
        </w:rPr>
        <w:t>)</w:t>
      </w:r>
      <w:proofErr w:type="spellEnd"/>
    </w:p>
    <w:p w:rsidR="00A0678B" w:rsidRDefault="00A0678B" w:rsidP="00A0678B">
      <w:pPr>
        <w:pStyle w:val="a4"/>
        <w:numPr>
          <w:ilvl w:val="0"/>
          <w:numId w:val="12"/>
        </w:numPr>
        <w:bidi/>
        <w:spacing w:before="100" w:after="100" w:line="240" w:lineRule="auto"/>
        <w:ind w:left="-1518" w:firstLine="0"/>
        <w:rPr>
          <w:rFonts w:ascii="Simplified Arabic" w:eastAsia="Simplified Arabic" w:hAnsi="Simplified Arabic" w:cs="Simplified Arabic" w:hint="cs"/>
          <w:b/>
          <w:bCs/>
          <w:color w:val="000000"/>
          <w:sz w:val="16"/>
          <w:szCs w:val="16"/>
        </w:rPr>
      </w:pPr>
      <w:r>
        <w:rPr>
          <w:rFonts w:ascii="Simplified Arabic" w:eastAsia="Simplified Arabic" w:hAnsi="Simplified Arabic" w:cs="Simplified Arabic" w:hint="cs"/>
          <w:b/>
          <w:bCs/>
          <w:color w:val="000000"/>
          <w:sz w:val="16"/>
          <w:szCs w:val="16"/>
          <w:rtl/>
        </w:rPr>
        <w:t xml:space="preserve"> </w:t>
      </w:r>
      <w:r w:rsidR="00CC2664"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بكالوريوس</w:t>
      </w:r>
      <w:r w:rsidR="00CC2664"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="00CC2664"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في</w:t>
      </w:r>
      <w:r w:rsidR="00CC2664"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="00CC2664"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العلوم</w:t>
      </w:r>
      <w:r w:rsidR="00CC2664"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="00CC2664"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السياسية</w:t>
      </w:r>
      <w:r w:rsidR="00CC2664"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, </w:t>
      </w:r>
      <w:r w:rsidR="00CC2664"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جامعة</w:t>
      </w:r>
      <w:r w:rsidR="00CC2664"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="00CC2664"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آل</w:t>
      </w:r>
      <w:r w:rsidR="00CC2664"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="00CC2664"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البيت</w:t>
      </w:r>
      <w:r w:rsidR="00CC2664"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– </w:t>
      </w:r>
      <w:r w:rsidR="00CC2664"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الاردن</w:t>
      </w:r>
      <w:r w:rsidR="00CC2664"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, </w:t>
      </w:r>
      <w:r w:rsidR="00CC2664"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بتقدير</w:t>
      </w:r>
      <w:r w:rsidR="00CC2664"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="00CC2664"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جيد</w:t>
      </w:r>
      <w:r w:rsidR="00CC2664"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>, 2012.</w:t>
      </w:r>
    </w:p>
    <w:p w:rsidR="00CC2664" w:rsidRPr="00A0678B" w:rsidRDefault="00CC2664" w:rsidP="00A0678B">
      <w:pPr>
        <w:pStyle w:val="a4"/>
        <w:numPr>
          <w:ilvl w:val="0"/>
          <w:numId w:val="12"/>
        </w:numPr>
        <w:bidi/>
        <w:spacing w:before="100" w:after="100" w:line="240" w:lineRule="auto"/>
        <w:ind w:left="-1518" w:firstLine="0"/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</w:pP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شهادة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الثانوية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العامة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الأردنية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,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الفرع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الادبي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–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الاردن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>,2008.</w:t>
      </w:r>
    </w:p>
    <w:p w:rsidR="00CC2664" w:rsidRPr="00A0678B" w:rsidRDefault="00CC2664" w:rsidP="00CC2664">
      <w:pPr>
        <w:bidi/>
        <w:spacing w:before="100" w:after="100" w:line="240" w:lineRule="auto"/>
        <w:ind w:left="-1475"/>
        <w:jc w:val="both"/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</w:pP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u w:val="single"/>
          <w:rtl/>
        </w:rPr>
        <w:t>الخبرات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u w:val="single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u w:val="single"/>
          <w:rtl/>
        </w:rPr>
        <w:t>العملية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u w:val="single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u w:val="single"/>
          <w:rtl/>
        </w:rPr>
        <w:t>والعلمية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:</w:t>
      </w:r>
    </w:p>
    <w:p w:rsidR="00CC2664" w:rsidRPr="00A0678B" w:rsidRDefault="00CC2664" w:rsidP="00CC2664">
      <w:pPr>
        <w:bidi/>
        <w:spacing w:before="100" w:after="100" w:line="240" w:lineRule="auto"/>
        <w:ind w:left="-1475"/>
        <w:jc w:val="both"/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</w:pP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محاضر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غير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متفرغ</w:t>
      </w:r>
      <w:r w:rsidRPr="00A0678B">
        <w:rPr>
          <w:rFonts w:ascii="Simplified Arabic" w:eastAsia="Simplified Arabic" w:hAnsi="Simplified Arabic" w:cs="Simplified Arabic" w:hint="cs"/>
          <w:b/>
          <w:bCs/>
          <w:color w:val="000000"/>
          <w:sz w:val="16"/>
          <w:szCs w:val="16"/>
          <w:rtl/>
          <w:lang w:bidi="ar-JO"/>
        </w:rPr>
        <w:t xml:space="preserve"> برتبة استاذ مساعد,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في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جامعة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جداره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الأردن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2019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ولغاية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ألان</w:t>
      </w:r>
    </w:p>
    <w:p w:rsidR="00CC2664" w:rsidRPr="00A0678B" w:rsidRDefault="00CC2664" w:rsidP="00CC2664">
      <w:pPr>
        <w:bidi/>
        <w:spacing w:before="100" w:after="100" w:line="240" w:lineRule="auto"/>
        <w:ind w:left="-1474"/>
        <w:jc w:val="both"/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</w:pP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محاضر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جامعي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غير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متفرغ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, 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في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جامعة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البلقاء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التطبيقية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,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كلية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proofErr w:type="spellStart"/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توليدو</w:t>
      </w:r>
      <w:proofErr w:type="spellEnd"/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الاهلية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2018</w:t>
      </w:r>
    </w:p>
    <w:p w:rsidR="00CC2664" w:rsidRPr="00A0678B" w:rsidRDefault="00A0678B" w:rsidP="00CC2664">
      <w:pPr>
        <w:bidi/>
        <w:spacing w:before="100" w:after="100" w:line="240" w:lineRule="auto"/>
        <w:ind w:left="-1474"/>
        <w:jc w:val="both"/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</w:pPr>
      <w:r>
        <w:rPr>
          <w:rFonts w:ascii="Simplified Arabic" w:eastAsia="Simplified Arabic" w:hAnsi="Simplified Arabic" w:cs="Simplified Arabic" w:hint="cs"/>
          <w:b/>
          <w:bCs/>
          <w:color w:val="000000"/>
          <w:sz w:val="16"/>
          <w:szCs w:val="16"/>
          <w:rtl/>
        </w:rPr>
        <w:t>ح</w:t>
      </w:r>
      <w:r w:rsidR="00CC2664"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اصل</w:t>
      </w:r>
      <w:r w:rsidR="00CC2664"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="00CC2664"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غلى</w:t>
      </w:r>
      <w:r w:rsidR="00CC2664"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="00CC2664"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دورة</w:t>
      </w:r>
      <w:r w:rsidR="00CC2664"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="00CC2664"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تدريبية</w:t>
      </w:r>
      <w:r w:rsidR="00CC2664"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="00CC2664"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بالتسويق</w:t>
      </w:r>
      <w:r w:rsidR="00CC2664"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="00CC2664"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الالكتروني</w:t>
      </w:r>
      <w:r w:rsidR="00CC2664"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="00CC2664"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والتواصل</w:t>
      </w:r>
      <w:r w:rsidR="00CC2664"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="00CC2664"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الاجتماعي</w:t>
      </w:r>
      <w:r w:rsidR="00CC2664"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, </w:t>
      </w:r>
      <w:r w:rsidR="00CC2664"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بواقع</w:t>
      </w:r>
      <w:r w:rsidR="00CC2664"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20 </w:t>
      </w:r>
      <w:r w:rsidR="00CC2664"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ساعة</w:t>
      </w:r>
      <w:r w:rsidR="00CC2664"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, </w:t>
      </w:r>
      <w:r w:rsidR="00CC2664"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المعهد</w:t>
      </w:r>
      <w:r w:rsidR="00CC2664"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="00CC2664"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الوطني</w:t>
      </w:r>
      <w:r w:rsidR="00CC2664"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="00CC2664"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للتدريب</w:t>
      </w:r>
      <w:r w:rsidR="00CC2664"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,2016</w:t>
      </w:r>
    </w:p>
    <w:p w:rsidR="00CC2664" w:rsidRPr="00A0678B" w:rsidRDefault="00CC2664" w:rsidP="00CC2664">
      <w:pPr>
        <w:bidi/>
        <w:spacing w:before="100" w:after="100" w:line="240" w:lineRule="auto"/>
        <w:ind w:left="-1474"/>
        <w:jc w:val="both"/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</w:pP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ح</w:t>
      </w:r>
      <w:r w:rsidRPr="00A0678B">
        <w:rPr>
          <w:rFonts w:ascii="Simplified Arabic" w:eastAsia="Simplified Arabic" w:hAnsi="Simplified Arabic" w:cs="Simplified Arabic" w:hint="cs"/>
          <w:b/>
          <w:bCs/>
          <w:color w:val="000000"/>
          <w:sz w:val="16"/>
          <w:szCs w:val="16"/>
          <w:rtl/>
        </w:rPr>
        <w:t>ا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صل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على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دورة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بالتسويق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proofErr w:type="spellStart"/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الألكتروني</w:t>
      </w:r>
      <w:proofErr w:type="spellEnd"/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proofErr w:type="spellStart"/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وادراة</w:t>
      </w:r>
      <w:proofErr w:type="spellEnd"/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الحملات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الاعلانية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, 2017,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اكاديمية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الملك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رانيا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,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ادراك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.</w:t>
      </w:r>
    </w:p>
    <w:p w:rsidR="00CC2664" w:rsidRDefault="00CC2664" w:rsidP="00A0678B">
      <w:pPr>
        <w:bidi/>
        <w:spacing w:before="100" w:after="100" w:line="240" w:lineRule="auto"/>
        <w:ind w:left="-1474"/>
        <w:jc w:val="both"/>
        <w:rPr>
          <w:rFonts w:ascii="Simplified Arabic" w:eastAsia="Simplified Arabic" w:hAnsi="Simplified Arabic" w:cs="Simplified Arabic" w:hint="cs"/>
          <w:b/>
          <w:bCs/>
          <w:color w:val="000000"/>
          <w:sz w:val="16"/>
          <w:szCs w:val="16"/>
          <w:rtl/>
        </w:rPr>
      </w:pP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حاصل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على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برنامج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الاستشراف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بالمستقبل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بواقع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100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ساعة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, 2018 ,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اكاديمية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التدريب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الاحترافي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. </w:t>
      </w:r>
    </w:p>
    <w:p w:rsidR="00A0678B" w:rsidRPr="00A0678B" w:rsidRDefault="00A0678B" w:rsidP="00A0678B">
      <w:pPr>
        <w:bidi/>
        <w:spacing w:before="100" w:after="100" w:line="240" w:lineRule="auto"/>
        <w:ind w:left="-1474"/>
        <w:jc w:val="both"/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</w:pPr>
      <w:r>
        <w:rPr>
          <w:rFonts w:ascii="Simplified Arabic" w:eastAsia="Simplified Arabic" w:hAnsi="Simplified Arabic" w:cs="Simplified Arabic" w:hint="cs"/>
          <w:b/>
          <w:bCs/>
          <w:color w:val="000000"/>
          <w:sz w:val="16"/>
          <w:szCs w:val="16"/>
          <w:rtl/>
        </w:rPr>
        <w:t xml:space="preserve">حاصل على دورة في ادارة التحليل الاستراتيجي ,بواقع </w:t>
      </w:r>
      <w:r w:rsidR="004C1A11">
        <w:rPr>
          <w:rFonts w:ascii="Simplified Arabic" w:eastAsia="Simplified Arabic" w:hAnsi="Simplified Arabic" w:cs="Simplified Arabic" w:hint="cs"/>
          <w:b/>
          <w:bCs/>
          <w:color w:val="000000"/>
          <w:sz w:val="16"/>
          <w:szCs w:val="16"/>
          <w:rtl/>
        </w:rPr>
        <w:t xml:space="preserve">ساعة </w:t>
      </w:r>
      <w:proofErr w:type="spellStart"/>
      <w:r>
        <w:rPr>
          <w:rFonts w:ascii="Simplified Arabic" w:eastAsia="Simplified Arabic" w:hAnsi="Simplified Arabic" w:cs="Simplified Arabic" w:hint="cs"/>
          <w:b/>
          <w:bCs/>
          <w:color w:val="000000"/>
          <w:sz w:val="16"/>
          <w:szCs w:val="16"/>
          <w:rtl/>
        </w:rPr>
        <w:t>20,</w:t>
      </w:r>
      <w:proofErr w:type="spellEnd"/>
      <w:r>
        <w:rPr>
          <w:rFonts w:ascii="Simplified Arabic" w:eastAsia="Simplified Arabic" w:hAnsi="Simplified Arabic" w:cs="Simplified Arabic" w:hint="cs"/>
          <w:b/>
          <w:bCs/>
          <w:color w:val="000000"/>
          <w:sz w:val="16"/>
          <w:szCs w:val="16"/>
          <w:rtl/>
        </w:rPr>
        <w:t xml:space="preserve">  المعهد الوطني لتدريب </w:t>
      </w:r>
      <w:proofErr w:type="spellStart"/>
      <w:r>
        <w:rPr>
          <w:rFonts w:ascii="Simplified Arabic" w:eastAsia="Simplified Arabic" w:hAnsi="Simplified Arabic" w:cs="Simplified Arabic" w:hint="cs"/>
          <w:b/>
          <w:bCs/>
          <w:color w:val="000000"/>
          <w:sz w:val="16"/>
          <w:szCs w:val="16"/>
          <w:rtl/>
        </w:rPr>
        <w:t>,</w:t>
      </w:r>
      <w:proofErr w:type="spellEnd"/>
      <w:r>
        <w:rPr>
          <w:rFonts w:ascii="Simplified Arabic" w:eastAsia="Simplified Arabic" w:hAnsi="Simplified Arabic" w:cs="Simplified Arabic" w:hint="cs"/>
          <w:b/>
          <w:bCs/>
          <w:color w:val="000000"/>
          <w:sz w:val="16"/>
          <w:szCs w:val="16"/>
          <w:rtl/>
        </w:rPr>
        <w:t xml:space="preserve"> 2011</w:t>
      </w:r>
    </w:p>
    <w:p w:rsidR="00CC2664" w:rsidRPr="00A0678B" w:rsidRDefault="00CC2664" w:rsidP="00A0678B">
      <w:pPr>
        <w:bidi/>
        <w:spacing w:before="100" w:after="100" w:line="240" w:lineRule="auto"/>
        <w:ind w:left="-1475"/>
        <w:jc w:val="both"/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</w:pP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مدرس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لمادة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التربية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الاجتماعية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,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في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المدارس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الثانوية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للاجئين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السورين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التابعة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لمديرية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التربية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والتعليم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منطقة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البادية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الشمالية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الغربية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/ </w:t>
      </w:r>
      <w:proofErr w:type="spellStart"/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الزعتري</w:t>
      </w:r>
      <w:proofErr w:type="spellEnd"/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من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( 2013-2014) </w:t>
      </w:r>
    </w:p>
    <w:p w:rsidR="00CC2664" w:rsidRPr="004C1A11" w:rsidRDefault="00CC2664" w:rsidP="004C1A11">
      <w:pPr>
        <w:bidi/>
        <w:spacing w:before="100" w:after="100" w:line="240" w:lineRule="auto"/>
        <w:ind w:left="-1475"/>
        <w:jc w:val="both"/>
        <w:rPr>
          <w:rFonts w:ascii="Simplified Arabic" w:eastAsia="Simplified Arabic" w:hAnsi="Simplified Arabic" w:cs="Simplified Arabic" w:hint="cs"/>
          <w:b/>
          <w:bCs/>
          <w:color w:val="000000"/>
          <w:sz w:val="16"/>
          <w:szCs w:val="16"/>
          <w:rtl/>
          <w:lang w:bidi="ar-JO"/>
        </w:rPr>
      </w:pP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العمل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مساعد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باحث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بدوام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جزئي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,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في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مركز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دراسات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proofErr w:type="spellStart"/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وابحاث</w:t>
      </w:r>
      <w:proofErr w:type="spellEnd"/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علمية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, 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  <w:rtl/>
        </w:rPr>
        <w:t>الاردن</w:t>
      </w:r>
      <w:r w:rsidRPr="00A0678B">
        <w:rPr>
          <w:rFonts w:ascii="Simplified Arabic" w:eastAsia="Simplified Arabic" w:hAnsi="Simplified Arabic" w:cs="Simplified Arabic"/>
          <w:b/>
          <w:bCs/>
          <w:color w:val="000000"/>
          <w:sz w:val="16"/>
          <w:szCs w:val="16"/>
        </w:rPr>
        <w:t xml:space="preserve"> 2015-201</w:t>
      </w:r>
    </w:p>
    <w:p w:rsidR="00CC2664" w:rsidRPr="004C1A11" w:rsidRDefault="00CC2664" w:rsidP="00487325">
      <w:pPr>
        <w:bidi/>
        <w:spacing w:before="100" w:after="100" w:line="240" w:lineRule="auto"/>
        <w:ind w:left="-1475"/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</w:pPr>
    </w:p>
    <w:p w:rsidR="00CC2664" w:rsidRPr="004C1A11" w:rsidRDefault="004C1A11" w:rsidP="00487325">
      <w:pPr>
        <w:bidi/>
        <w:spacing w:before="100" w:after="100" w:line="240" w:lineRule="auto"/>
        <w:ind w:left="-1475"/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</w:pPr>
      <w:r>
        <w:rPr>
          <w:rFonts w:ascii="Simplified Arabic" w:eastAsia="Simplified Arabic" w:hAnsi="Simplified Arabic" w:cs="Simplified Arabic" w:hint="cs"/>
          <w:bCs/>
          <w:color w:val="000000"/>
          <w:sz w:val="16"/>
          <w:szCs w:val="16"/>
          <w:rtl/>
        </w:rPr>
        <w:lastRenderedPageBreak/>
        <w:t>ا</w:t>
      </w:r>
      <w:r w:rsidR="00CC2664"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لانتاج</w:t>
      </w:r>
      <w:r w:rsidR="00CC2664"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="00CC2664"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العلمي</w:t>
      </w:r>
      <w:r w:rsidR="00CC2664"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>:</w:t>
      </w:r>
    </w:p>
    <w:p w:rsidR="00CC2664" w:rsidRPr="004C1A11" w:rsidRDefault="00CC2664" w:rsidP="00487325">
      <w:pPr>
        <w:bidi/>
        <w:spacing w:before="100" w:after="100" w:line="240" w:lineRule="auto"/>
        <w:ind w:left="-1475" w:right="-284"/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</w:pPr>
    </w:p>
    <w:p w:rsidR="00CC2664" w:rsidRPr="004C1A11" w:rsidRDefault="00CC2664" w:rsidP="00487325">
      <w:pPr>
        <w:tabs>
          <w:tab w:val="left" w:pos="1871"/>
        </w:tabs>
        <w:bidi/>
        <w:spacing w:before="100" w:after="100" w:line="240" w:lineRule="auto"/>
        <w:ind w:left="-1475" w:right="-284"/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</w:pP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أ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.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الكتب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المنشورة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:</w:t>
      </w:r>
    </w:p>
    <w:p w:rsidR="00CC2664" w:rsidRPr="004C1A11" w:rsidRDefault="00CC2664" w:rsidP="004C1A11">
      <w:pPr>
        <w:pStyle w:val="a4"/>
        <w:numPr>
          <w:ilvl w:val="0"/>
          <w:numId w:val="13"/>
        </w:numPr>
        <w:bidi/>
        <w:spacing w:before="100" w:after="100" w:line="240" w:lineRule="auto"/>
        <w:ind w:left="-1518" w:right="-284" w:firstLine="0"/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</w:pP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u w:val="single"/>
          <w:rtl/>
        </w:rPr>
        <w:t>كتاب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u w:val="single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u w:val="single"/>
          <w:rtl/>
        </w:rPr>
        <w:t>بعنوان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u w:val="single"/>
        </w:rPr>
        <w:t xml:space="preserve">: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u w:val="single"/>
          <w:rtl/>
        </w:rPr>
        <w:t>الاستراتيجية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u w:val="single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u w:val="single"/>
          <w:rtl/>
        </w:rPr>
        <w:t>الإسرائيلية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u w:val="single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u w:val="single"/>
          <w:rtl/>
        </w:rPr>
        <w:t>الامنية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u w:val="single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u w:val="single"/>
          <w:rtl/>
        </w:rPr>
        <w:t>تجاه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u w:val="single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u w:val="single"/>
          <w:rtl/>
        </w:rPr>
        <w:t>الأمن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u w:val="single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u w:val="single"/>
          <w:rtl/>
        </w:rPr>
        <w:t>الاقليمي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u w:val="single"/>
        </w:rPr>
        <w:t xml:space="preserve"> </w:t>
      </w:r>
      <w:proofErr w:type="spellStart"/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u w:val="single"/>
          <w:rtl/>
        </w:rPr>
        <w:t>واثرها</w:t>
      </w:r>
      <w:proofErr w:type="spellEnd"/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u w:val="single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u w:val="single"/>
          <w:rtl/>
        </w:rPr>
        <w:t>على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u w:val="single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u w:val="single"/>
          <w:rtl/>
        </w:rPr>
        <w:t>الاستقرار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u w:val="single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u w:val="single"/>
          <w:rtl/>
        </w:rPr>
        <w:t>الامني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u w:val="single"/>
        </w:rPr>
        <w:t xml:space="preserve"> (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u w:val="single"/>
          <w:rtl/>
        </w:rPr>
        <w:t>منطقة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u w:val="single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u w:val="single"/>
          <w:rtl/>
        </w:rPr>
        <w:t>الشرق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u w:val="single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u w:val="single"/>
          <w:rtl/>
        </w:rPr>
        <w:t>الاوسط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)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رقم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تسجيل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الكتاب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:   VR33655.B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الطبعة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: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الاولى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مايو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2018.</w:t>
      </w:r>
    </w:p>
    <w:p w:rsidR="004C1A11" w:rsidRDefault="00CC2664" w:rsidP="004C1A11">
      <w:pPr>
        <w:bidi/>
        <w:spacing w:before="100" w:after="100" w:line="240" w:lineRule="auto"/>
        <w:ind w:left="-1475" w:right="-284"/>
        <w:rPr>
          <w:rFonts w:ascii="Simplified Arabic" w:eastAsia="Simplified Arabic" w:hAnsi="Simplified Arabic" w:cs="Simplified Arabic" w:hint="cs"/>
          <w:bCs/>
          <w:color w:val="000000"/>
          <w:sz w:val="16"/>
          <w:szCs w:val="16"/>
          <w:rtl/>
          <w:lang w:bidi="ar-JO"/>
        </w:rPr>
      </w:pP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الناشر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: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المركز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الديمقراطي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العربي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لدراسات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الاستراتيجية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والسياسية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الاقتصادية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.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برلين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_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المانيا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.</w:t>
      </w:r>
    </w:p>
    <w:p w:rsidR="00CC2664" w:rsidRPr="004C1A11" w:rsidRDefault="00CC2664" w:rsidP="004C1A11">
      <w:pPr>
        <w:bidi/>
        <w:spacing w:before="100" w:after="100" w:line="240" w:lineRule="auto"/>
        <w:ind w:left="-1475" w:right="-284"/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lang w:bidi="ar-JO"/>
        </w:rPr>
      </w:pP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u w:val="single"/>
          <w:rtl/>
        </w:rPr>
        <w:t>كتاب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u w:val="single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u w:val="single"/>
          <w:rtl/>
        </w:rPr>
        <w:t>بعنوان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u w:val="single"/>
        </w:rPr>
        <w:t xml:space="preserve"> :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u w:val="single"/>
          <w:rtl/>
        </w:rPr>
        <w:t>السياسية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u w:val="single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u w:val="single"/>
          <w:rtl/>
        </w:rPr>
        <w:t>الخارجية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u w:val="single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u w:val="single"/>
          <w:rtl/>
        </w:rPr>
        <w:t>العراقية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u w:val="single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u w:val="single"/>
          <w:rtl/>
        </w:rPr>
        <w:t>ما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u w:val="single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u w:val="single"/>
          <w:rtl/>
        </w:rPr>
        <w:t>بعد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u w:val="single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u w:val="single"/>
          <w:rtl/>
        </w:rPr>
        <w:t>عام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u w:val="single"/>
        </w:rPr>
        <w:t xml:space="preserve"> 2014,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u w:val="single"/>
          <w:rtl/>
        </w:rPr>
        <w:t>مؤلف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u w:val="single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u w:val="single"/>
          <w:rtl/>
        </w:rPr>
        <w:t>جماعي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, 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رقم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تسجيل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الكتاب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: VR. 33675 .B,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الطبعة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: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الاولى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, 2018.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الناشر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: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المركز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الديمقراطي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العربي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لدراسات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الاستراتيجية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والسياسية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الاقتصادية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.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برلين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_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المانيا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.</w:t>
      </w:r>
    </w:p>
    <w:p w:rsidR="004C1A11" w:rsidRDefault="00CC2664" w:rsidP="004C1A11">
      <w:pPr>
        <w:bidi/>
        <w:spacing w:before="100" w:after="100" w:line="240" w:lineRule="auto"/>
        <w:ind w:left="-1475" w:right="-284"/>
        <w:rPr>
          <w:rFonts w:ascii="Simplified Arabic" w:eastAsia="Simplified Arabic" w:hAnsi="Simplified Arabic" w:cs="Simplified Arabic" w:hint="cs"/>
          <w:bCs/>
          <w:color w:val="000000"/>
          <w:sz w:val="16"/>
          <w:szCs w:val="16"/>
          <w:rtl/>
        </w:rPr>
      </w:pP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وكانت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مشاركتي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في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هذا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الكتاب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من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خلال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مبحث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رئيسي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بعنوان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: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متغيرات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السياسية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الخارجية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وتم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تناوله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من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خلال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مطلبين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: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الاول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مدخل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نظري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لدراسة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متغيرات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السياسية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الخارجية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,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والثاني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ماهية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متغيرات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السياسية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الخارجية</w:t>
      </w:r>
    </w:p>
    <w:p w:rsidR="00CC2664" w:rsidRPr="004C1A11" w:rsidRDefault="00CC2664" w:rsidP="004C1A11">
      <w:pPr>
        <w:bidi/>
        <w:spacing w:before="100" w:after="100" w:line="240" w:lineRule="auto"/>
        <w:ind w:left="-1475" w:right="-284"/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</w:pP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u w:val="single"/>
          <w:rtl/>
        </w:rPr>
        <w:t>كتاب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u w:val="single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u w:val="single"/>
          <w:rtl/>
        </w:rPr>
        <w:t>بعنوان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u w:val="single"/>
        </w:rPr>
        <w:t xml:space="preserve">,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u w:val="single"/>
          <w:rtl/>
        </w:rPr>
        <w:t>بعنوان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u w:val="single"/>
        </w:rPr>
        <w:t xml:space="preserve">: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u w:val="single"/>
          <w:rtl/>
        </w:rPr>
        <w:t>تجارب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u w:val="single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u w:val="single"/>
          <w:rtl/>
        </w:rPr>
        <w:t>حركات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u w:val="single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u w:val="single"/>
          <w:rtl/>
        </w:rPr>
        <w:t>الاسلام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u w:val="single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u w:val="single"/>
          <w:rtl/>
        </w:rPr>
        <w:t>السياسي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u w:val="single"/>
        </w:rPr>
        <w:t xml:space="preserve">  ,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u w:val="single"/>
          <w:rtl/>
        </w:rPr>
        <w:t>مؤلف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u w:val="single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u w:val="single"/>
          <w:rtl/>
        </w:rPr>
        <w:t>جماعي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u w:val="single"/>
        </w:rPr>
        <w:t xml:space="preserve"> ,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رقم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تسجيل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الكتاب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VR.33699.B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الطبعة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: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الاولى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, 2019.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الناشر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: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المركز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الديمقراطي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العربي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لدراسات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الاستراتيجية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والسياسية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الاقتصادية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.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برلين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_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المانيا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.</w:t>
      </w:r>
    </w:p>
    <w:p w:rsidR="00CC2664" w:rsidRPr="004C1A11" w:rsidRDefault="00CC2664" w:rsidP="00487325">
      <w:pPr>
        <w:bidi/>
        <w:spacing w:before="100" w:after="100" w:line="240" w:lineRule="auto"/>
        <w:ind w:left="-1475" w:right="-284"/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</w:pP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وكانت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مشاركتي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فيه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من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خلال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مبحث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رئيسي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مستقل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بعنوان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ثورة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25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يناير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وصعود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حركة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الاخوان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المسلمين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الى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النظام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السياسي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المصري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 </w:t>
      </w:r>
    </w:p>
    <w:p w:rsidR="00CC2664" w:rsidRPr="004C1A11" w:rsidRDefault="00CC2664" w:rsidP="004C1A11">
      <w:pPr>
        <w:bidi/>
        <w:spacing w:before="100" w:after="100" w:line="240" w:lineRule="auto"/>
        <w:ind w:left="-1475" w:right="-284"/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</w:pPr>
      <w:r w:rsidRPr="004C1A11">
        <w:rPr>
          <w:rFonts w:ascii="Simplified Arabic" w:eastAsia="Simplified Arabic" w:hAnsi="Simplified Arabic" w:cs="Simplified Arabic"/>
          <w:bCs/>
          <w:sz w:val="16"/>
          <w:szCs w:val="16"/>
          <w:u w:val="single"/>
          <w:rtl/>
        </w:rPr>
        <w:t>كتاب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u w:val="single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u w:val="single"/>
          <w:rtl/>
        </w:rPr>
        <w:t>بعنوان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u w:val="single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u w:val="single"/>
          <w:rtl/>
        </w:rPr>
        <w:t>جائحة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u w:val="single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u w:val="single"/>
          <w:rtl/>
        </w:rPr>
        <w:t>كورونا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u w:val="single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u w:val="single"/>
          <w:rtl/>
        </w:rPr>
        <w:t>التوجهات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u w:val="single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u w:val="single"/>
          <w:rtl/>
        </w:rPr>
        <w:t>العالمية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u w:val="single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u w:val="single"/>
          <w:rtl/>
        </w:rPr>
        <w:t>في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u w:val="single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u w:val="single"/>
          <w:rtl/>
        </w:rPr>
        <w:t>ظل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u w:val="single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u w:val="single"/>
          <w:rtl/>
        </w:rPr>
        <w:t>الانتشار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u w:val="single"/>
        </w:rPr>
        <w:t xml:space="preserve">,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u w:val="single"/>
          <w:rtl/>
        </w:rPr>
        <w:t>مؤلف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u w:val="single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u w:val="single"/>
          <w:rtl/>
        </w:rPr>
        <w:t>جماعي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,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كانت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مشاركتي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بالمبحث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الموسوم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بدور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المنظمات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العالمية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في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مواجهة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جائحة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كورونا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proofErr w:type="spellStart"/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كوفيد</w:t>
      </w:r>
      <w:proofErr w:type="spellEnd"/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19, 2021 </w:t>
      </w:r>
      <w:proofErr w:type="spellStart"/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وايضا</w:t>
      </w:r>
      <w:proofErr w:type="spellEnd"/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.</w:t>
      </w:r>
    </w:p>
    <w:p w:rsidR="00CC2664" w:rsidRPr="004C1A11" w:rsidRDefault="00CC2664" w:rsidP="00487325">
      <w:pPr>
        <w:bidi/>
        <w:spacing w:before="100" w:after="100" w:line="240" w:lineRule="auto"/>
        <w:ind w:left="-1475" w:right="-284"/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</w:pPr>
    </w:p>
    <w:p w:rsidR="00CC2664" w:rsidRPr="004C1A11" w:rsidRDefault="00CC2664" w:rsidP="00487325">
      <w:pPr>
        <w:bidi/>
        <w:spacing w:before="100" w:after="100" w:line="240" w:lineRule="auto"/>
        <w:ind w:left="-1475" w:right="-284"/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</w:pP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ب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-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الأبحاث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المنشورة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:</w:t>
      </w:r>
    </w:p>
    <w:p w:rsidR="00CC2664" w:rsidRPr="004C1A11" w:rsidRDefault="00CC2664" w:rsidP="00487325">
      <w:pPr>
        <w:numPr>
          <w:ilvl w:val="0"/>
          <w:numId w:val="7"/>
        </w:numPr>
        <w:bidi/>
        <w:spacing w:before="100" w:after="100" w:line="240" w:lineRule="auto"/>
        <w:ind w:left="-1475" w:right="-284"/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</w:pP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التأصيل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النظري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لمفهوم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الدولة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في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الفكر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السياسي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الحديث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,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دراسات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proofErr w:type="spellStart"/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وابحاث</w:t>
      </w:r>
      <w:proofErr w:type="spellEnd"/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,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المجلة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العربية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للعلوم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الانسانية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والاجتماعية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,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مجلد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9,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عدد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3 </w:t>
      </w:r>
      <w:proofErr w:type="spellStart"/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جنافي</w:t>
      </w:r>
      <w:proofErr w:type="spellEnd"/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2021. </w:t>
      </w:r>
    </w:p>
    <w:p w:rsidR="00CC2664" w:rsidRPr="004C1A11" w:rsidRDefault="00CC2664" w:rsidP="00487325">
      <w:pPr>
        <w:numPr>
          <w:ilvl w:val="0"/>
          <w:numId w:val="7"/>
        </w:numPr>
        <w:bidi/>
        <w:spacing w:before="100" w:after="100" w:line="240" w:lineRule="auto"/>
        <w:ind w:left="-1475" w:right="-284"/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</w:pP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التأصيل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النظري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لمفهوم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الشورى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في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الفكر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السياسي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الاسلامي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,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مجلة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الميزان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لدراسات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الاسلامية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والقانونية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, 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عدد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575,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ديسمبر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- 2019 ,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جامعة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العلوم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الاسلامية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 .</w:t>
      </w:r>
    </w:p>
    <w:p w:rsidR="00CC2664" w:rsidRPr="004C1A11" w:rsidRDefault="00CC2664" w:rsidP="00487325">
      <w:pPr>
        <w:numPr>
          <w:ilvl w:val="0"/>
          <w:numId w:val="7"/>
        </w:numPr>
        <w:bidi/>
        <w:spacing w:before="100" w:after="100" w:line="240" w:lineRule="auto"/>
        <w:ind w:left="-1475" w:right="-284"/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</w:pP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بحث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بعنوان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: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العلاقة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بين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قانون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حقوق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الانسان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وحرية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الرأي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, (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الاردن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حالة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دراسة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)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منشور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لدى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مجلة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العلوم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السياسية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والقانون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,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المانيا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,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برلين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,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المركز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الديمقراطي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العربي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,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العدد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السابع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من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فبراير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/ 2018 (10181)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بالإضافة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لشهادة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نشر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من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المركز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الديمقراطي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العربي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,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برلين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,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المانيا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.</w:t>
      </w:r>
    </w:p>
    <w:p w:rsidR="00CC2664" w:rsidRPr="004C1A11" w:rsidRDefault="00CC2664" w:rsidP="00487325">
      <w:pPr>
        <w:numPr>
          <w:ilvl w:val="0"/>
          <w:numId w:val="7"/>
        </w:numPr>
        <w:bidi/>
        <w:spacing w:before="100" w:after="100" w:line="240" w:lineRule="auto"/>
        <w:ind w:left="-1475" w:right="-284"/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</w:pP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بحث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بعنوان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: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التأصيل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النظري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لمفهوم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النظام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السياسي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,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مجلة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الدراسات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الإفريقية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proofErr w:type="spellStart"/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ووالعربية</w:t>
      </w:r>
      <w:proofErr w:type="spellEnd"/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,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يونيو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, 2018 ,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المجلد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1 ,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العدد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الثاني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,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دار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البيان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لنشر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والتوزيع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والإعلان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.</w:t>
      </w:r>
    </w:p>
    <w:p w:rsidR="00CC2664" w:rsidRPr="004C1A11" w:rsidRDefault="00CC2664" w:rsidP="00487325">
      <w:pPr>
        <w:numPr>
          <w:ilvl w:val="0"/>
          <w:numId w:val="7"/>
        </w:numPr>
        <w:bidi/>
        <w:spacing w:before="100" w:after="100" w:line="240" w:lineRule="auto"/>
        <w:ind w:left="-1475" w:right="-284"/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</w:pP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بحث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بعنوان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: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غياب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التوازن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الاستراتيجي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في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المنطقة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العربية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,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مجلة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الدراسات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الاستراتيجية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proofErr w:type="spellStart"/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وادارة</w:t>
      </w:r>
      <w:proofErr w:type="spellEnd"/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الفرص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والكوارث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,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العدد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الرابع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يونيو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, 2020, 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المركز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العربي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الديمقراطي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,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المانيا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–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برلين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>.</w:t>
      </w:r>
    </w:p>
    <w:p w:rsidR="00CC2664" w:rsidRPr="004C1A11" w:rsidRDefault="00CC2664" w:rsidP="00487325">
      <w:pPr>
        <w:numPr>
          <w:ilvl w:val="0"/>
          <w:numId w:val="7"/>
        </w:numPr>
        <w:bidi/>
        <w:spacing w:before="100" w:after="100" w:line="240" w:lineRule="auto"/>
        <w:ind w:left="-1475" w:right="-284"/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</w:pP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بحث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بعنوان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: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الارهاب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الدولي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من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منظور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مفاهيمي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واستراتيجي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مجلة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الدراسات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الاستراتيجية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proofErr w:type="spellStart"/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وادارة</w:t>
      </w:r>
      <w:proofErr w:type="spellEnd"/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الفرص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والكوارث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, 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المركز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العربي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الديمقراطي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,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المانيا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–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برلين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2021.</w:t>
      </w:r>
    </w:p>
    <w:p w:rsidR="00CC2664" w:rsidRPr="004C1A11" w:rsidRDefault="00CC2664" w:rsidP="00487325">
      <w:pPr>
        <w:bidi/>
        <w:spacing w:before="100" w:after="100" w:line="240" w:lineRule="auto"/>
        <w:ind w:left="-1475" w:right="-284"/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</w:pP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ج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- 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الابحاث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المقبولة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لنشر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>:</w:t>
      </w:r>
    </w:p>
    <w:p w:rsidR="00CC2664" w:rsidRPr="004C1A11" w:rsidRDefault="00CC2664" w:rsidP="00487325">
      <w:pPr>
        <w:bidi/>
        <w:spacing w:before="100" w:after="100" w:line="240" w:lineRule="auto"/>
        <w:ind w:left="-1475" w:right="-284"/>
        <w:rPr>
          <w:rFonts w:ascii="Simplified Arabic" w:eastAsia="Simplified Arabic" w:hAnsi="Simplified Arabic" w:cs="Simplified Arabic"/>
          <w:bCs/>
          <w:sz w:val="16"/>
          <w:szCs w:val="16"/>
        </w:rPr>
      </w:pP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بحث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بعنوان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: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التأصيل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النظري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proofErr w:type="spellStart"/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لمقهوم</w:t>
      </w:r>
      <w:proofErr w:type="spellEnd"/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التطرف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الفكري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,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مجلة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العلوم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الانسانية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والاجتماعية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,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الجامعة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الاردنية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,2022.</w:t>
      </w:r>
    </w:p>
    <w:p w:rsidR="00CC2664" w:rsidRPr="004C1A11" w:rsidRDefault="00CC2664" w:rsidP="00487325">
      <w:pPr>
        <w:bidi/>
        <w:spacing w:before="100" w:after="100" w:line="240" w:lineRule="auto"/>
        <w:ind w:left="-1475" w:right="-284"/>
        <w:rPr>
          <w:rFonts w:ascii="Simplified Arabic" w:eastAsia="Simplified Arabic" w:hAnsi="Simplified Arabic" w:cs="Simplified Arabic"/>
          <w:bCs/>
          <w:sz w:val="16"/>
          <w:szCs w:val="16"/>
        </w:rPr>
      </w:pP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د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>-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مؤتمرات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العلمية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</w:p>
    <w:p w:rsidR="00CC2664" w:rsidRPr="004C1A11" w:rsidRDefault="00CC2664" w:rsidP="00487325">
      <w:pPr>
        <w:numPr>
          <w:ilvl w:val="0"/>
          <w:numId w:val="8"/>
        </w:numPr>
        <w:bidi/>
        <w:spacing w:before="100" w:after="100" w:line="240" w:lineRule="auto"/>
        <w:ind w:left="-1475" w:right="-284"/>
        <w:rPr>
          <w:rFonts w:ascii="Simplified Arabic" w:eastAsia="Simplified Arabic" w:hAnsi="Simplified Arabic" w:cs="Simplified Arabic"/>
          <w:bCs/>
          <w:sz w:val="16"/>
          <w:szCs w:val="16"/>
        </w:rPr>
      </w:pP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رئيس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جلسة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المؤتمر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المعنون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بإعادة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بناء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الشرق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الأوسط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الافتراضي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الأول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عن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بعد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من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خلال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منصة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zoom, 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المركز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العربي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الديمقراطي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ألمانيا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_ 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برلين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</w:p>
    <w:p w:rsidR="00CC2664" w:rsidRPr="004C1A11" w:rsidRDefault="00CC2664" w:rsidP="00487325">
      <w:pPr>
        <w:bidi/>
        <w:spacing w:before="100" w:after="100" w:line="240" w:lineRule="auto"/>
        <w:ind w:left="-1475" w:right="-284"/>
        <w:rPr>
          <w:rFonts w:ascii="Simplified Arabic" w:eastAsia="Simplified Arabic" w:hAnsi="Simplified Arabic" w:cs="Simplified Arabic"/>
          <w:bCs/>
          <w:sz w:val="16"/>
          <w:szCs w:val="16"/>
        </w:rPr>
      </w:pP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وانطلقت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جلستي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من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عنون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الإعلام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المعرفي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والتنموي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المستدام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. </w:t>
      </w:r>
    </w:p>
    <w:p w:rsidR="00CC2664" w:rsidRPr="004C1A11" w:rsidRDefault="00CC2664" w:rsidP="00487325">
      <w:pPr>
        <w:numPr>
          <w:ilvl w:val="0"/>
          <w:numId w:val="9"/>
        </w:numPr>
        <w:bidi/>
        <w:spacing w:before="100" w:after="100" w:line="240" w:lineRule="auto"/>
        <w:ind w:left="-1475" w:right="-284" w:hanging="360"/>
        <w:rPr>
          <w:rFonts w:ascii="Simplified Arabic" w:eastAsia="Simplified Arabic" w:hAnsi="Simplified Arabic" w:cs="Simplified Arabic"/>
          <w:bCs/>
          <w:sz w:val="16"/>
          <w:szCs w:val="16"/>
        </w:rPr>
      </w:pP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المؤتمر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الافتراضي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المعنون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جائحة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كورونا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التوجهات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العالمية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في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ظل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الانتشار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عن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بعد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من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خلال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منصة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zoom, 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المركز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العربي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الديمقراطي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ألمانيا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_ 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برلين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</w:p>
    <w:p w:rsidR="00CC2664" w:rsidRPr="004C1A11" w:rsidRDefault="00CC2664" w:rsidP="00487325">
      <w:pPr>
        <w:bidi/>
        <w:spacing w:before="100" w:after="100" w:line="240" w:lineRule="auto"/>
        <w:ind w:left="-1475" w:right="-284"/>
        <w:rPr>
          <w:rFonts w:ascii="Simplified Arabic" w:eastAsia="Simplified Arabic" w:hAnsi="Simplified Arabic" w:cs="Simplified Arabic"/>
          <w:bCs/>
          <w:sz w:val="16"/>
          <w:szCs w:val="16"/>
        </w:rPr>
      </w:pP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حيث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أنها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استوفت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اجراءات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تحرير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الكتاب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وعليه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سينطلق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مؤتمر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لمناقشة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أعمال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الكتاب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ضمن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المؤتمر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الدولي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/  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يوم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السبت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الموافق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30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يناير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2021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م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عبر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منصة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 xml:space="preserve">zoom </w:t>
      </w:r>
    </w:p>
    <w:p w:rsidR="00CC2664" w:rsidRPr="004C1A11" w:rsidRDefault="00CC2664" w:rsidP="00487325">
      <w:pPr>
        <w:bidi/>
        <w:spacing w:before="100" w:after="100" w:line="240" w:lineRule="auto"/>
        <w:ind w:left="-1475" w:right="-284"/>
        <w:rPr>
          <w:rFonts w:ascii="Simplified Arabic" w:eastAsia="Simplified Arabic" w:hAnsi="Simplified Arabic" w:cs="Simplified Arabic"/>
          <w:bCs/>
          <w:sz w:val="16"/>
          <w:szCs w:val="16"/>
        </w:rPr>
      </w:pPr>
    </w:p>
    <w:p w:rsidR="00CC2664" w:rsidRPr="004C1A11" w:rsidRDefault="00CC2664" w:rsidP="00487325">
      <w:pPr>
        <w:bidi/>
        <w:spacing w:before="100" w:after="100" w:line="240" w:lineRule="auto"/>
        <w:ind w:left="-1475" w:right="-284"/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</w:pPr>
      <w:r w:rsidRPr="004C1A11">
        <w:rPr>
          <w:rFonts w:ascii="Simplified Arabic" w:eastAsia="Simplified Arabic" w:hAnsi="Simplified Arabic" w:cs="Simplified Arabic"/>
          <w:bCs/>
          <w:sz w:val="16"/>
          <w:szCs w:val="16"/>
          <w:rtl/>
        </w:rPr>
        <w:t>ز</w:t>
      </w:r>
      <w:r w:rsidRPr="004C1A11">
        <w:rPr>
          <w:rFonts w:ascii="Simplified Arabic" w:eastAsia="Simplified Arabic" w:hAnsi="Simplified Arabic" w:cs="Simplified Arabic"/>
          <w:bCs/>
          <w:sz w:val="16"/>
          <w:szCs w:val="16"/>
        </w:rPr>
        <w:t>-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الدراسات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البحثية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المنشورة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الكترونيا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:</w:t>
      </w:r>
    </w:p>
    <w:p w:rsidR="00CC2664" w:rsidRPr="004C1A11" w:rsidRDefault="00CC2664" w:rsidP="00487325">
      <w:pPr>
        <w:numPr>
          <w:ilvl w:val="0"/>
          <w:numId w:val="10"/>
        </w:numPr>
        <w:bidi/>
        <w:spacing w:before="100" w:after="100" w:line="240" w:lineRule="auto"/>
        <w:ind w:left="-1475" w:right="-284"/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</w:pP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دراسة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بحثية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بعنوان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: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مفهوم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proofErr w:type="spellStart"/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الأنسان</w:t>
      </w:r>
      <w:proofErr w:type="spellEnd"/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بين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proofErr w:type="spellStart"/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الفكرين</w:t>
      </w:r>
      <w:proofErr w:type="spellEnd"/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الغربي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والعربي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,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المركز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الديمقراطي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المانيا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_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برلين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,  </w:t>
      </w:r>
      <w:hyperlink r:id="rId8">
        <w:r w:rsidRPr="004C1A11">
          <w:rPr>
            <w:rFonts w:ascii="Simplified Arabic" w:eastAsia="Simplified Arabic" w:hAnsi="Simplified Arabic" w:cs="Simplified Arabic"/>
            <w:bCs/>
            <w:color w:val="0000FF"/>
            <w:sz w:val="16"/>
            <w:szCs w:val="16"/>
            <w:u w:val="single"/>
          </w:rPr>
          <w:t>https:// HYPERLINK "https://democraticac.de/?p=54402"democraticac. HYPERLINK "https://democraticac.de/?p=54402"de/? HYPERLINK "https://democraticac.de/?p=54402"p= HYPERLINK "https://democraticac.de/?p=54402"54402</w:t>
        </w:r>
      </w:hyperlink>
    </w:p>
    <w:p w:rsidR="00CC2664" w:rsidRPr="004C1A11" w:rsidRDefault="00CC2664" w:rsidP="004C1A11">
      <w:pPr>
        <w:numPr>
          <w:ilvl w:val="0"/>
          <w:numId w:val="10"/>
        </w:numPr>
        <w:bidi/>
        <w:spacing w:before="100" w:after="100" w:line="240" w:lineRule="auto"/>
        <w:ind w:left="-1475" w:right="-284"/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</w:pP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دراسة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بحثية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بعنوان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: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النظام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الرئاسي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والبرلماني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_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وتطبيق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النظام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الامريكي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والبريطاني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>-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العدد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53074,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المركز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الديمقراطي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العربي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,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المانيا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_ 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  <w:rtl/>
        </w:rPr>
        <w:t>برلين</w:t>
      </w:r>
      <w:r w:rsidRPr="004C1A11"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  <w:t xml:space="preserve"> , </w:t>
      </w:r>
      <w:hyperlink r:id="rId9">
        <w:r w:rsidRPr="004C1A11">
          <w:rPr>
            <w:rFonts w:ascii="Simplified Arabic" w:eastAsia="Simplified Arabic" w:hAnsi="Simplified Arabic" w:cs="Simplified Arabic"/>
            <w:bCs/>
            <w:color w:val="0000FF"/>
            <w:sz w:val="16"/>
            <w:szCs w:val="16"/>
            <w:u w:val="single"/>
          </w:rPr>
          <w:t>http:// HYPERLINK "http://democraticac.de/?p=53074"democraticac. HYPERLINK "http://democraticac.de/?p=53074"de/? HYPERLINK "http://democraticac.de/?p=53074"p= HYPERLINK "http://democraticac.de/?p=53074"53074</w:t>
        </w:r>
      </w:hyperlink>
    </w:p>
    <w:p w:rsidR="00CC2664" w:rsidRPr="004C1A11" w:rsidRDefault="00CC2664" w:rsidP="00487325">
      <w:pPr>
        <w:bidi/>
        <w:spacing w:before="100" w:after="100" w:line="240" w:lineRule="auto"/>
        <w:ind w:left="-1475" w:right="-284"/>
        <w:rPr>
          <w:rFonts w:ascii="Simplified Arabic" w:eastAsia="Calibri" w:hAnsi="Simplified Arabic" w:cs="Simplified Arabic"/>
          <w:bCs/>
          <w:sz w:val="16"/>
          <w:szCs w:val="16"/>
        </w:rPr>
      </w:pPr>
    </w:p>
    <w:p w:rsidR="00CC2664" w:rsidRPr="004C1A11" w:rsidRDefault="00CC2664" w:rsidP="00487325">
      <w:pPr>
        <w:bidi/>
        <w:spacing w:before="100" w:after="100" w:line="240" w:lineRule="auto"/>
        <w:ind w:left="-1475" w:right="-284"/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</w:pPr>
    </w:p>
    <w:p w:rsidR="00CC2664" w:rsidRPr="004C1A11" w:rsidRDefault="00CC2664" w:rsidP="00487325">
      <w:pPr>
        <w:bidi/>
        <w:spacing w:before="100" w:after="100" w:line="240" w:lineRule="auto"/>
        <w:ind w:left="-1475" w:right="-284"/>
        <w:rPr>
          <w:rFonts w:ascii="Simplified Arabic" w:eastAsia="Simplified Arabic" w:hAnsi="Simplified Arabic" w:cs="Simplified Arabic"/>
          <w:bCs/>
          <w:color w:val="000000"/>
          <w:sz w:val="16"/>
          <w:szCs w:val="16"/>
        </w:rPr>
      </w:pPr>
    </w:p>
    <w:sectPr w:rsidR="00CC2664" w:rsidRPr="004C1A11" w:rsidSect="00CC2664">
      <w:pgSz w:w="11906" w:h="16838"/>
      <w:pgMar w:top="1440" w:right="180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08A" w:rsidRDefault="00BE108A" w:rsidP="004C1A11">
      <w:pPr>
        <w:spacing w:after="0" w:line="240" w:lineRule="auto"/>
      </w:pPr>
      <w:r>
        <w:separator/>
      </w:r>
    </w:p>
  </w:endnote>
  <w:endnote w:type="continuationSeparator" w:id="0">
    <w:p w:rsidR="00BE108A" w:rsidRDefault="00BE108A" w:rsidP="004C1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08A" w:rsidRDefault="00BE108A" w:rsidP="004C1A11">
      <w:pPr>
        <w:spacing w:after="0" w:line="240" w:lineRule="auto"/>
      </w:pPr>
      <w:r>
        <w:separator/>
      </w:r>
    </w:p>
  </w:footnote>
  <w:footnote w:type="continuationSeparator" w:id="0">
    <w:p w:rsidR="00BE108A" w:rsidRDefault="00BE108A" w:rsidP="004C1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725B"/>
    <w:multiLevelType w:val="multilevel"/>
    <w:tmpl w:val="B914AF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E976A9"/>
    <w:multiLevelType w:val="multilevel"/>
    <w:tmpl w:val="EE525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311BEA"/>
    <w:multiLevelType w:val="multilevel"/>
    <w:tmpl w:val="2D1CE9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436237"/>
    <w:multiLevelType w:val="hybridMultilevel"/>
    <w:tmpl w:val="4A7A9360"/>
    <w:lvl w:ilvl="0" w:tplc="08090001">
      <w:start w:val="1"/>
      <w:numFmt w:val="bullet"/>
      <w:lvlText w:val=""/>
      <w:lvlJc w:val="left"/>
      <w:pPr>
        <w:ind w:left="-755" w:hanging="360"/>
      </w:pPr>
      <w:rPr>
        <w:rFonts w:ascii="Symbol" w:hAnsi="Symbol" w:hint="default"/>
      </w:rPr>
    </w:lvl>
    <w:lvl w:ilvl="1" w:tplc="576C3FF4">
      <w:numFmt w:val="bullet"/>
      <w:lvlText w:val="-"/>
      <w:lvlJc w:val="left"/>
      <w:pPr>
        <w:ind w:left="-35" w:hanging="360"/>
      </w:pPr>
      <w:rPr>
        <w:rFonts w:ascii="Simplified Arabic" w:eastAsia="Simplified Arabic" w:hAnsi="Simplified Arabic" w:cs="Simplified Arabic" w:hint="default"/>
      </w:rPr>
    </w:lvl>
    <w:lvl w:ilvl="2" w:tplc="08090005" w:tentative="1">
      <w:start w:val="1"/>
      <w:numFmt w:val="bullet"/>
      <w:lvlText w:val=""/>
      <w:lvlJc w:val="left"/>
      <w:pPr>
        <w:ind w:left="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</w:abstractNum>
  <w:abstractNum w:abstractNumId="4">
    <w:nsid w:val="22D330F0"/>
    <w:multiLevelType w:val="multilevel"/>
    <w:tmpl w:val="3BAA46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1B7545"/>
    <w:multiLevelType w:val="multilevel"/>
    <w:tmpl w:val="3998D9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070C70"/>
    <w:multiLevelType w:val="multilevel"/>
    <w:tmpl w:val="918416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315AD1"/>
    <w:multiLevelType w:val="multilevel"/>
    <w:tmpl w:val="BB40FB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3F674F"/>
    <w:multiLevelType w:val="multilevel"/>
    <w:tmpl w:val="40043A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3F5621"/>
    <w:multiLevelType w:val="hybridMultilevel"/>
    <w:tmpl w:val="F4F29076"/>
    <w:lvl w:ilvl="0" w:tplc="08090001">
      <w:start w:val="1"/>
      <w:numFmt w:val="bullet"/>
      <w:lvlText w:val=""/>
      <w:lvlJc w:val="left"/>
      <w:pPr>
        <w:ind w:left="-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</w:abstractNum>
  <w:abstractNum w:abstractNumId="10">
    <w:nsid w:val="79394E8C"/>
    <w:multiLevelType w:val="multilevel"/>
    <w:tmpl w:val="5394DD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E6642E"/>
    <w:multiLevelType w:val="multilevel"/>
    <w:tmpl w:val="300233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1C5255"/>
    <w:multiLevelType w:val="multilevel"/>
    <w:tmpl w:val="9BE415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2"/>
  </w:num>
  <w:num w:numId="9">
    <w:abstractNumId w:val="11"/>
  </w:num>
  <w:num w:numId="10">
    <w:abstractNumId w:val="5"/>
  </w:num>
  <w:num w:numId="11">
    <w:abstractNumId w:val="1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C2664"/>
    <w:rsid w:val="00487325"/>
    <w:rsid w:val="004C1A11"/>
    <w:rsid w:val="00876C1A"/>
    <w:rsid w:val="00A0678B"/>
    <w:rsid w:val="00BE108A"/>
    <w:rsid w:val="00CC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64"/>
    <w:rPr>
      <w:rFonts w:eastAsiaTheme="minorEastAsia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C266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0678B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4C1A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4C1A11"/>
    <w:rPr>
      <w:rFonts w:eastAsiaTheme="minorEastAsia"/>
      <w:lang w:eastAsia="en-GB"/>
    </w:rPr>
  </w:style>
  <w:style w:type="paragraph" w:styleId="a6">
    <w:name w:val="footer"/>
    <w:basedOn w:val="a"/>
    <w:link w:val="Char1"/>
    <w:uiPriority w:val="99"/>
    <w:semiHidden/>
    <w:unhideWhenUsed/>
    <w:rsid w:val="004C1A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4C1A11"/>
    <w:rPr>
      <w:rFonts w:eastAsiaTheme="minorEastAsia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ocraticac.de/?p=5440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emocraticac.de/?p=53074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Ramtha-PC</dc:creator>
  <cp:keywords/>
  <dc:description/>
  <cp:lastModifiedBy>Ramtha-PC</cp:lastModifiedBy>
  <cp:revision>4</cp:revision>
  <dcterms:created xsi:type="dcterms:W3CDTF">2023-04-25T23:30:00Z</dcterms:created>
  <dcterms:modified xsi:type="dcterms:W3CDTF">2023-04-26T00:36:00Z</dcterms:modified>
</cp:coreProperties>
</file>