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4" w:rsidRPr="00B148BF" w:rsidRDefault="00696944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lang w:bidi="ar-DZ"/>
        </w:rPr>
      </w:pPr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>بيان السيـــرة الذاتيـــــــة</w:t>
      </w:r>
    </w:p>
    <w:p w:rsidR="00696944" w:rsidRPr="00AA6C68" w:rsidRDefault="00696944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proofErr w:type="spellStart"/>
      <w:r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>الإسم</w:t>
      </w:r>
      <w:proofErr w:type="spellEnd"/>
      <w:r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</w:t>
      </w:r>
      <w:proofErr w:type="spellStart"/>
      <w:r w:rsidR="0021166F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فتيحـــــة</w:t>
      </w:r>
      <w:proofErr w:type="spellEnd"/>
      <w:r w:rsidRPr="00AA6C68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، </w:t>
      </w:r>
      <w:r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اللقب: </w:t>
      </w:r>
      <w:proofErr w:type="spellStart"/>
      <w:r w:rsidRPr="00AA6C68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مرازقــــــة</w:t>
      </w:r>
      <w:proofErr w:type="spellEnd"/>
    </w:p>
    <w:p w:rsidR="00696944" w:rsidRPr="00AA6C68" w:rsidRDefault="0021166F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24"/>
          <w:szCs w:val="24"/>
          <w:rtl/>
          <w:lang w:bidi="ar-DZ"/>
        </w:rPr>
        <w:t>البريد</w:t>
      </w:r>
      <w:proofErr w:type="gramEnd"/>
      <w:r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الإلكتروني:</w:t>
      </w:r>
      <w:r w:rsidR="00C462F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r w:rsidR="006D48AC">
        <w:fldChar w:fldCharType="begin"/>
      </w:r>
      <w:r w:rsidR="006D48AC">
        <w:instrText>HYPERLINK "mailto:fatihamraz@yahoo.fr"</w:instrText>
      </w:r>
      <w:r w:rsidR="006D48AC">
        <w:fldChar w:fldCharType="separate"/>
      </w:r>
      <w:r w:rsidR="00696944" w:rsidRPr="00AA6C68">
        <w:rPr>
          <w:rStyle w:val="Lienhypertexte"/>
          <w:rFonts w:ascii="Traditional Arabic" w:hAnsi="Traditional Arabic" w:cs="Traditional Arabic"/>
          <w:sz w:val="24"/>
          <w:szCs w:val="24"/>
          <w:lang w:bidi="ar-DZ"/>
        </w:rPr>
        <w:t>fatihamraz@yahoo.fr</w:t>
      </w:r>
      <w:r w:rsidR="006D48AC">
        <w:fldChar w:fldCharType="end"/>
      </w:r>
      <w:r w:rsidR="00C462F2">
        <w:rPr>
          <w:rFonts w:hint="cs"/>
          <w:rtl/>
        </w:rPr>
        <w:t xml:space="preserve"> </w:t>
      </w:r>
      <w:r w:rsidR="00696944"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الهاتف: </w:t>
      </w:r>
      <w:r w:rsidR="00696944" w:rsidRPr="00AA6C68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00213665087996</w:t>
      </w:r>
    </w:p>
    <w:p w:rsidR="00696944" w:rsidRDefault="00696944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4"/>
          <w:szCs w:val="24"/>
          <w:lang w:bidi="ar-DZ"/>
        </w:rPr>
      </w:pPr>
      <w:proofErr w:type="gramStart"/>
      <w:r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>الحالة</w:t>
      </w:r>
      <w:proofErr w:type="gramEnd"/>
      <w:r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العائلية: </w:t>
      </w:r>
      <w:r w:rsidRPr="00AA6C68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متزوجة</w:t>
      </w:r>
      <w:r w:rsidRPr="00AA6C68">
        <w:rPr>
          <w:rFonts w:ascii="Traditional Arabic" w:hAnsi="Traditional Arabic" w:cs="Traditional Arabic"/>
          <w:sz w:val="24"/>
          <w:szCs w:val="24"/>
          <w:rtl/>
          <w:lang w:bidi="ar-DZ"/>
        </w:rPr>
        <w:t>.</w:t>
      </w:r>
    </w:p>
    <w:p w:rsidR="00C462F2" w:rsidRPr="00AA6C68" w:rsidRDefault="00C462F2" w:rsidP="00C462F2">
      <w:pPr>
        <w:bidi/>
        <w:spacing w:line="360" w:lineRule="auto"/>
        <w:contextualSpacing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الدرجة</w:t>
      </w:r>
      <w:proofErr w:type="gramEnd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العلمية: </w:t>
      </w:r>
      <w:r w:rsidRPr="00C462F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دكتوراه.</w:t>
      </w:r>
    </w:p>
    <w:p w:rsidR="00696944" w:rsidRPr="00B148BF" w:rsidRDefault="00696944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</w:pPr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>بيان السيــــرة الدراسيــــــــة</w:t>
      </w:r>
    </w:p>
    <w:p w:rsidR="00696944" w:rsidRPr="00834D73" w:rsidRDefault="00696944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- 2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007-2008 شهادة البكالوريا آداب و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فلسفة.</w:t>
      </w:r>
    </w:p>
    <w:p w:rsidR="00696944" w:rsidRPr="00834D73" w:rsidRDefault="00696944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-2010-2011 شهادة ليسانس علم المكتبات والتوثيق.</w:t>
      </w:r>
    </w:p>
    <w:p w:rsidR="00696944" w:rsidRDefault="00696944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-2013-2014 شهادة الماستر علم 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المكتبات</w:t>
      </w:r>
      <w:r w:rsidR="00F11A7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والتوثيق 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تخصص</w:t>
      </w:r>
      <w:r w:rsidR="00F11A7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C462F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منجمنت</w:t>
      </w:r>
      <w:proofErr w:type="spellEnd"/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المكتبات و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مراكز المعلومات.</w:t>
      </w:r>
    </w:p>
    <w:p w:rsidR="00086A10" w:rsidRPr="00834D73" w:rsidRDefault="00086A10" w:rsidP="00086A10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2016-2017 شهادة ماجستير من المجلس الأعلى للجامعات المصرية (معادلة).</w:t>
      </w:r>
    </w:p>
    <w:p w:rsidR="00E713CE" w:rsidRDefault="0021166F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-2016-2017 </w:t>
      </w:r>
      <w:r w:rsidR="00F11A7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تسجيل أول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دكتوراه في معهد علم المكتبات والتوثيق بجامعة </w:t>
      </w:r>
      <w:r w:rsidR="00951A2A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عبد الحميد مهري 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قسنطينة 2 الجزائر </w:t>
      </w:r>
    </w:p>
    <w:p w:rsidR="00F11A7C" w:rsidRDefault="00F11A7C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-2017-2018 تسجيل ثاني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دكتوراه في معهد علم المكتبات والتوثيق بجامعة </w:t>
      </w:r>
      <w:r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عبد الحميد مهري 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قسنطينة 2 الجزائر</w:t>
      </w:r>
    </w:p>
    <w:p w:rsidR="00AE1541" w:rsidRDefault="00AE1541" w:rsidP="00AE1541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2018-2019 تسجيل ثالث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دكتوراه في معهد علم المكتبات والتوثيق بجامعة </w:t>
      </w:r>
      <w:r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عبد الحميد مهري 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قسنطينة 2 الجزائر</w:t>
      </w:r>
    </w:p>
    <w:p w:rsidR="00832B73" w:rsidRDefault="00832B73" w:rsidP="00832B73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 تسجيل رابع دكتوراه في معهد علم المكتبات والتوثيق 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بجامعة </w:t>
      </w:r>
      <w:r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عبد الحميد مهري 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قسنطينة 2 الجزائر</w:t>
      </w:r>
    </w:p>
    <w:p w:rsidR="00832B73" w:rsidRDefault="00832B73" w:rsidP="00832B73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-2019-2020- تسجيل سنة أولى </w:t>
      </w:r>
      <w:r w:rsidRPr="00C54BD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لغة فرنسية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بالمركز الجامعي أحمد بن عبد الرزاق حمودة المدعو سي الحواس ببريكة. </w:t>
      </w:r>
    </w:p>
    <w:p w:rsidR="00D54914" w:rsidRPr="00D54914" w:rsidRDefault="00D54914" w:rsidP="00D54914">
      <w:pPr>
        <w:bidi/>
        <w:spacing w:line="360" w:lineRule="auto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2020-</w:t>
      </w:r>
      <w:proofErr w:type="gramStart"/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شهادة</w:t>
      </w:r>
      <w:proofErr w:type="gramEnd"/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دكتوراه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ل.م د.</w:t>
      </w:r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في عل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</w:t>
      </w:r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 المكتبات والتوثيق </w:t>
      </w:r>
      <w:proofErr w:type="gramStart"/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تخصص</w:t>
      </w:r>
      <w:proofErr w:type="gramEnd"/>
      <w:r w:rsidRPr="00D549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المؤسسات الوثائقية في ظل التكنولوجيات الحديثة.</w:t>
      </w:r>
    </w:p>
    <w:p w:rsidR="00696944" w:rsidRPr="00B148BF" w:rsidRDefault="00696944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</w:pPr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بيان السيـــرة المهنيـــــــــة </w:t>
      </w:r>
      <w:proofErr w:type="gramStart"/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>إداريا</w:t>
      </w:r>
      <w:proofErr w:type="gramEnd"/>
    </w:p>
    <w:p w:rsidR="00602EE3" w:rsidRDefault="00366CAF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-1997 </w:t>
      </w:r>
      <w:r w:rsidR="00602E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معاون تقني في الاعلام الآلي برئاسة جامعة باتنة الجزائر.</w:t>
      </w:r>
    </w:p>
    <w:p w:rsidR="00696944" w:rsidRPr="00834D73" w:rsidRDefault="00696944" w:rsidP="00F71ECE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-2013 ملحق بالمكتبات الجامعية من المستوى الأ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ول بجامعة باتنة </w:t>
      </w:r>
      <w:r w:rsid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الحاج لخضر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</w:t>
      </w:r>
    </w:p>
    <w:p w:rsidR="00696944" w:rsidRPr="00834D73" w:rsidRDefault="00E713CE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-2014 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ملحق بالمكتبات الجامعية من المستوى الثاني بجامعة باتنة</w:t>
      </w:r>
      <w:r w:rsidR="00F71E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الحاج لخضر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</w:t>
      </w:r>
    </w:p>
    <w:p w:rsidR="00696944" w:rsidRPr="00834D73" w:rsidRDefault="00696944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-2015 مسؤولة مكتبة قسم تكنولوجيا التغذية بم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ع</w:t>
      </w:r>
      <w:r w:rsidR="00F71EC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هد العلوم الفلاحية جامعة باتنة </w:t>
      </w:r>
      <w:r w:rsidR="00F71E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الحاج لخضر.</w:t>
      </w:r>
    </w:p>
    <w:p w:rsidR="00696944" w:rsidRDefault="00696944" w:rsidP="00366CAF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34D73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r w:rsidR="0021166F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2016 </w:t>
      </w:r>
      <w:r w:rsidR="00366CA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مسؤولة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مصلحة الأرشيف والتوثيق بجامعة باتنة 1 </w:t>
      </w:r>
      <w:r w:rsidR="00F71E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الحاج لخضر</w:t>
      </w:r>
      <w:r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إلى يومنا هذا</w:t>
      </w:r>
      <w:r w:rsidR="00F11A7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696944" w:rsidRPr="00B148BF" w:rsidRDefault="00696944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</w:pPr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>بيان السيـــرة المهنيـــــــــة بيداغوجيا</w:t>
      </w:r>
    </w:p>
    <w:p w:rsidR="00696944" w:rsidRPr="00834D73" w:rsidRDefault="0022004C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- 2012-2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013 أستاذة مؤقتة بقسم التاريخ و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علم الآثار</w:t>
      </w:r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بجامعة باتنة 1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مقياس الفهرسة.</w:t>
      </w:r>
    </w:p>
    <w:p w:rsidR="00696944" w:rsidRPr="00834D73" w:rsidRDefault="0022004C" w:rsidP="00891AE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- 2013-2014 أستاذة مؤقتة بقسم العلوم الإنسانية شعبة الإعلام </w:t>
      </w:r>
      <w:proofErr w:type="spellStart"/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والإتصال</w:t>
      </w:r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</w:t>
      </w:r>
      <w:proofErr w:type="spellEnd"/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باتنة</w:t>
      </w:r>
      <w:proofErr w:type="spellEnd"/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مقياس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مدخل إلى </w:t>
      </w:r>
      <w:proofErr w:type="spellStart"/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علم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البيبليوغرافيا</w:t>
      </w:r>
      <w:proofErr w:type="spellEnd"/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696944" w:rsidRPr="00834D73" w:rsidRDefault="0022004C" w:rsidP="00891AE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- 2014-2015 أستا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ذة مؤقتة بقسم العلوم الإنسانية 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شعبة الإعلام </w:t>
      </w:r>
      <w:proofErr w:type="spellStart"/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والإتصال</w:t>
      </w:r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</w:t>
      </w:r>
      <w:proofErr w:type="spellEnd"/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باتنة</w:t>
      </w:r>
      <w:proofErr w:type="spellEnd"/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 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مقياس 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مدخل إلى </w:t>
      </w:r>
      <w:proofErr w:type="spellStart"/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علم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البيبليوغرافيا</w:t>
      </w:r>
      <w:proofErr w:type="spellEnd"/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F11A7C" w:rsidRDefault="0022004C" w:rsidP="00891AE2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-2014-2015 أستا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ذة مؤقتة بقسم العلوم الإنسانية 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شعبة التاريخ </w:t>
      </w:r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بجامعة باتنة 1 </w:t>
      </w:r>
      <w:r w:rsidR="00F11A7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مقياس 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مدخل إلى </w:t>
      </w:r>
      <w:proofErr w:type="spellStart"/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علم</w:t>
      </w:r>
      <w:r w:rsidR="00F11A7C">
        <w:rPr>
          <w:rFonts w:ascii="Traditional Arabic" w:hAnsi="Traditional Arabic" w:cs="Traditional Arabic"/>
          <w:sz w:val="28"/>
          <w:szCs w:val="28"/>
          <w:rtl/>
          <w:lang w:bidi="ar-DZ"/>
        </w:rPr>
        <w:t>البيبليوغرافيا</w:t>
      </w:r>
      <w:proofErr w:type="spellEnd"/>
    </w:p>
    <w:p w:rsidR="00F11A7C" w:rsidRDefault="0022004C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</w:t>
      </w:r>
      <w:r w:rsidR="00F11A7C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-2014-2015 أستاذة مؤقتة بقسم العلوم الإنسانية شعبة التاريخ </w:t>
      </w:r>
      <w:r w:rsidR="00F11A7C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بجامعة باتنة 1 </w:t>
      </w:r>
      <w:r w:rsidR="00F11A7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مقياس </w:t>
      </w:r>
      <w:r w:rsidR="00F11A7C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تكنولوجيا المعلومات.</w:t>
      </w:r>
    </w:p>
    <w:p w:rsidR="0013296D" w:rsidRDefault="0022004C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 w:rsidR="0021166F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13296D" w:rsidRPr="00834D73">
        <w:rPr>
          <w:rFonts w:ascii="Traditional Arabic" w:hAnsi="Traditional Arabic" w:cs="Traditional Arabic"/>
          <w:sz w:val="28"/>
          <w:szCs w:val="28"/>
          <w:lang w:bidi="ar-DZ"/>
        </w:rPr>
        <w:t>-2016-2017</w:t>
      </w:r>
      <w:r w:rsidR="0013296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أستاذة مؤقتة بقسم الإعلام </w:t>
      </w:r>
      <w:proofErr w:type="spellStart"/>
      <w:r w:rsidR="0013296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والإتصال</w:t>
      </w:r>
      <w:proofErr w:type="spellEnd"/>
      <w:r w:rsidR="0013296D" w:rsidRPr="00834D73">
        <w:rPr>
          <w:rFonts w:ascii="Traditional Arabic" w:hAnsi="Traditional Arabic" w:cs="Traditional Arabic"/>
          <w:sz w:val="28"/>
          <w:szCs w:val="28"/>
          <w:lang w:bidi="ar-DZ"/>
        </w:rPr>
        <w:t> </w:t>
      </w:r>
      <w:r w:rsidR="00E713C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وع</w:t>
      </w:r>
      <w:r w:rsidR="0013296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لوم المكتبات </w:t>
      </w:r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بجامعة باتنة 1 </w:t>
      </w:r>
      <w:r w:rsidR="0013296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تطبيق لغات توثيقية. </w:t>
      </w:r>
    </w:p>
    <w:p w:rsidR="00AC2EF7" w:rsidRPr="00834D73" w:rsidRDefault="0022004C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7</w:t>
      </w:r>
      <w:r w:rsidR="00AC2EF7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AC2EF7" w:rsidRPr="00834D73">
        <w:rPr>
          <w:rFonts w:ascii="Traditional Arabic" w:hAnsi="Traditional Arabic" w:cs="Traditional Arabic"/>
          <w:sz w:val="28"/>
          <w:szCs w:val="28"/>
          <w:lang w:bidi="ar-DZ"/>
        </w:rPr>
        <w:t>-2016-2017</w:t>
      </w:r>
      <w:r w:rsidR="00AC2EF7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أستاذة مؤقتة بقسم الإعلام </w:t>
      </w:r>
      <w:proofErr w:type="spellStart"/>
      <w:r w:rsidR="00AC2EF7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والإتصال</w:t>
      </w:r>
      <w:proofErr w:type="spellEnd"/>
      <w:r w:rsidR="00AC2EF7" w:rsidRPr="00834D73">
        <w:rPr>
          <w:rFonts w:ascii="Traditional Arabic" w:hAnsi="Traditional Arabic" w:cs="Traditional Arabic"/>
          <w:sz w:val="28"/>
          <w:szCs w:val="28"/>
          <w:lang w:bidi="ar-DZ"/>
        </w:rPr>
        <w:t> </w:t>
      </w:r>
      <w:r w:rsidR="00AC2EF7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وعلوم المكتبات </w:t>
      </w:r>
      <w:r w:rsidR="00AC2EF7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بجامعة باتنة 1 </w:t>
      </w:r>
      <w:r w:rsidR="00AC2EF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محاضرة مقياس المؤسسات الأرشيفية الجزائرية.</w:t>
      </w:r>
    </w:p>
    <w:p w:rsidR="00B9408D" w:rsidRDefault="0022004C" w:rsidP="00AB0A54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8</w:t>
      </w:r>
      <w:r w:rsidR="00B9408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-2017-2018 </w:t>
      </w:r>
      <w:r w:rsidR="00B9408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أستاذة مؤقتة بقسم العلوم الإنسانية شعبة </w:t>
      </w:r>
      <w:r w:rsidR="00B9408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جذع مشترك </w:t>
      </w:r>
      <w:r w:rsidR="00265C3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بجامعة باتنة 1 </w:t>
      </w:r>
      <w:r w:rsidR="00B9408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مقياس </w:t>
      </w:r>
      <w:r w:rsidR="00B148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مدخل إلى علم </w:t>
      </w:r>
      <w:proofErr w:type="spellStart"/>
      <w:r w:rsidR="00B9408D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البيبليوغرافيا</w:t>
      </w:r>
      <w:proofErr w:type="spellEnd"/>
      <w:r w:rsidR="009E0C9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9E0C9F" w:rsidRDefault="0022004C" w:rsidP="009E0C9F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9</w:t>
      </w:r>
      <w:r w:rsidR="009E0C9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-2018-2019 </w:t>
      </w:r>
      <w:r w:rsidR="009E0C9F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أستاذة مؤقتة بقسم العلوم الإنسانية شعبة </w:t>
      </w:r>
      <w:r w:rsidR="009E0C9F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جذع مشترك بجامعة باتنة 1 </w:t>
      </w:r>
      <w:r w:rsidR="009E0C9F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مقياس </w:t>
      </w:r>
      <w:r w:rsidR="009E0C9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مدخل إلى علم </w:t>
      </w:r>
      <w:proofErr w:type="spellStart"/>
      <w:r w:rsidR="009E0C9F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البيبليوغرافيا</w:t>
      </w:r>
      <w:proofErr w:type="spellEnd"/>
      <w:r w:rsidR="009E0C9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ومقياس تنظيم وتسيير أنظمة المعلومات.</w:t>
      </w:r>
    </w:p>
    <w:p w:rsidR="00AE1541" w:rsidRDefault="0022004C" w:rsidP="00AE1541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10</w:t>
      </w:r>
      <w:r w:rsidR="00AE15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-2018-2019 </w:t>
      </w:r>
      <w:r w:rsidR="00AE1541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أستاذة مؤقتة بقسم</w:t>
      </w:r>
      <w:r w:rsidR="00AE15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الاعلام والاتصال </w:t>
      </w:r>
      <w:r w:rsidR="00AE1541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باتنة 1</w:t>
      </w:r>
      <w:r w:rsidR="00AE15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تطبيقات الرقمنة تطبيق.</w:t>
      </w:r>
    </w:p>
    <w:p w:rsidR="00832B73" w:rsidRDefault="0022004C" w:rsidP="00832B73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11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 </w:t>
      </w:r>
      <w:r w:rsidR="00832B73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أستاذة مؤقتة بقسم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الاعلام والاتصال </w:t>
      </w:r>
      <w:r w:rsidR="00832B73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باتنة 1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النشر الالكتروني تطبيق.</w:t>
      </w:r>
    </w:p>
    <w:p w:rsidR="00832B73" w:rsidRDefault="0022004C" w:rsidP="00C54BDC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12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 </w:t>
      </w:r>
      <w:r w:rsidR="00832B73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أستاذة مؤقتة بقسم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الاعلام والاتصال </w:t>
      </w:r>
      <w:r w:rsidR="00832B73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باتنة 1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علم الكتاب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س1 </w:t>
      </w:r>
      <w:proofErr w:type="spellStart"/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والببليوغرافيا</w:t>
      </w:r>
      <w:proofErr w:type="spellEnd"/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المتخصصة س2 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محاضرة</w:t>
      </w:r>
      <w:r w:rsidR="00755A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للسنة الثانية تخصص علم المكتبات والتوثيق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832B73" w:rsidRDefault="0022004C" w:rsidP="00755AFE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13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 </w:t>
      </w:r>
      <w:r w:rsidR="00832B73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أستاذة مؤقتة بقسم العلوم الإنسانية شعبة </w:t>
      </w:r>
      <w:r w:rsidR="00832B73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جذع مشترك بجامعة باتنة 1 </w:t>
      </w:r>
      <w:r w:rsidR="00832B73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مقياس 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مدخل إلى علم </w:t>
      </w:r>
      <w:proofErr w:type="spellStart"/>
      <w:r w:rsidR="00832B73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البيبليوغرافيا</w:t>
      </w:r>
      <w:proofErr w:type="spellEnd"/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محاضرة</w:t>
      </w:r>
      <w:r w:rsidR="00755A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للسنة أولى جذع مشترك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55AFE" w:rsidRDefault="0022004C" w:rsidP="008506DC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14</w:t>
      </w:r>
      <w:r w:rsidR="00755A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 </w:t>
      </w:r>
      <w:r w:rsidR="00755AFE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أستاذة مؤقتة بقسم</w:t>
      </w:r>
      <w:r w:rsidR="00755A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الاعلام والاتصال </w:t>
      </w:r>
      <w:r w:rsidR="00755AFE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باتنة 1</w:t>
      </w:r>
      <w:r w:rsidR="00755A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تقييم أنظمة المعلومات تطبيق للسنة الأولى ماستر</w:t>
      </w:r>
      <w:r w:rsidR="008506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تخصص علم المكتبات والتوثيق</w:t>
      </w:r>
      <w:r w:rsidR="00755A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891AE2" w:rsidRDefault="0022004C" w:rsidP="00891AE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15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-2019-2020 </w:t>
      </w:r>
      <w:r w:rsidR="00891AE2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أستاذة مؤقتة بقسم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الاعلام والاتصال </w:t>
      </w:r>
      <w:r w:rsidR="00891AE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باتنة 1</w:t>
      </w:r>
      <w:r w:rsidR="00891A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مقياس النشر وحقوق الملكية الفكرية تطبيق للسنة الثالثة  ليسانس تخصص علم المكتبات والتوثيق تطبيق.</w:t>
      </w:r>
    </w:p>
    <w:p w:rsidR="00696944" w:rsidRPr="00B148BF" w:rsidRDefault="00696944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</w:pPr>
      <w:proofErr w:type="gramStart"/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>مداخلات</w:t>
      </w:r>
      <w:proofErr w:type="gramEnd"/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 و</w:t>
      </w:r>
      <w:r w:rsidR="00B148BF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>ملتقيات</w:t>
      </w:r>
    </w:p>
    <w:p w:rsidR="004D63D2" w:rsidRPr="004D63D2" w:rsidRDefault="002B4505" w:rsidP="00AB0A54">
      <w:pPr>
        <w:bidi/>
        <w:spacing w:line="360" w:lineRule="auto"/>
        <w:contextualSpacing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4D63D2" w:rsidRPr="004D6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دولي</w:t>
      </w:r>
      <w:r w:rsidR="004D6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ــــــــ</w:t>
      </w:r>
      <w:r w:rsidR="004D63D2" w:rsidRPr="004D6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</w:t>
      </w:r>
    </w:p>
    <w:p w:rsidR="00696944" w:rsidRPr="00834D73" w:rsidRDefault="00366CAF" w:rsidP="00B20A5E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-مداخلة في المؤتمر </w:t>
      </w:r>
      <w:r w:rsidR="00061E11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الدولي 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الرابع عشر لجمعية المكتبات والمعلومات الأردنية</w:t>
      </w:r>
      <w:r w:rsidR="007074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بورقة علمية موسومة بـــ: </w:t>
      </w:r>
      <w:r w:rsidR="007074A0" w:rsidRPr="007074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دور الادارة الالكترونية في تحقيق الفعالية التنظيمية بالمكتبات الجامعية: دراسة ميدانية</w:t>
      </w:r>
      <w:r w:rsidR="007074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المنعقد في عمان الأردن أيام </w:t>
      </w:r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09-10-11 </w:t>
      </w:r>
      <w:proofErr w:type="spellStart"/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أكتوير</w:t>
      </w:r>
      <w:proofErr w:type="spellEnd"/>
      <w:r w:rsidR="00696944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2015.</w:t>
      </w:r>
    </w:p>
    <w:p w:rsidR="00AA6C68" w:rsidRPr="00834D73" w:rsidRDefault="00366CAF" w:rsidP="00F373E4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02</w:t>
      </w:r>
      <w:r w:rsidR="00AA6C68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AA6C68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مداخلة في الملتقى المغاربي: القراءة..</w:t>
      </w:r>
      <w:r w:rsidR="0021166F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AA6C68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الكتاب..</w:t>
      </w:r>
      <w:r w:rsidR="0021166F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AA6C68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والطفل المغاربي في بيئة تكن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ولوجية متغيرة: التحديات والحلول، بورقة علمية </w:t>
      </w:r>
      <w:r w:rsidR="00F96CDE" w:rsidRPr="006837F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موسومة بــ: </w:t>
      </w:r>
      <w:r w:rsidR="00F96CDE" w:rsidRPr="00683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تهيئة الطفل للدخول إلى عالم القراءة</w:t>
      </w:r>
      <w:r w:rsidR="006837F6" w:rsidRPr="00683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والكتاب</w:t>
      </w:r>
      <w:r w:rsidR="00F96CDE" w:rsidRPr="00683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قبل الدخول إلى عالم </w:t>
      </w:r>
      <w:r w:rsidR="007074A0" w:rsidRPr="00683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المدرسة والرياض</w:t>
      </w:r>
      <w:r w:rsidR="007074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المنعقد في </w:t>
      </w:r>
      <w:r w:rsidR="0021166F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الجلفة الجزائر </w:t>
      </w:r>
      <w:r w:rsidR="00AA6C68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يومي 24-25/ماي/2017.</w:t>
      </w:r>
    </w:p>
    <w:p w:rsidR="00AA6C68" w:rsidRPr="00834D73" w:rsidRDefault="00366CAF" w:rsidP="00B20A5E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03</w:t>
      </w:r>
      <w:r w:rsidR="00B546CB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-مداخلة </w:t>
      </w:r>
      <w:r w:rsidR="00AA6C68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المؤتمر الدولي الثالث في النشر الإ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لكتروني لمكتبة الجامعة الأردنية، بورقة علمية موسومة بــ:</w:t>
      </w:r>
      <w:r w:rsidR="007074A0" w:rsidRPr="007074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جودة خدمات المكتبات الوطنية: من التقييم إلى حسن الآداء 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المنعقد في عمان بالأردن </w:t>
      </w:r>
      <w:r w:rsidR="00AA6C68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أيام 25-26-27/</w:t>
      </w:r>
      <w:proofErr w:type="spellStart"/>
      <w:r w:rsidR="00C735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جويلية</w:t>
      </w:r>
      <w:proofErr w:type="spellEnd"/>
      <w:r w:rsidR="00C735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/2017.</w:t>
      </w:r>
    </w:p>
    <w:p w:rsidR="00B546CB" w:rsidRPr="00834D73" w:rsidRDefault="00366CAF" w:rsidP="00F373E4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04</w:t>
      </w:r>
      <w:r w:rsidR="00B546CB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مداخلة في المؤتمر الدولي السادس عشر لجمعية المكتبات والمعلومات الأردنية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بورقة علمية موسومة بــ: </w:t>
      </w:r>
      <w:r w:rsidR="006837F6" w:rsidRPr="00683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أهمية المعلومات في ترشيد عملية الاقتناء بالمكتبات الجامعية: دراسة ميدانية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المنعقد </w:t>
      </w:r>
      <w:r w:rsidR="00610FF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عمان </w:t>
      </w:r>
      <w:r w:rsidR="00610FF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الأردن </w:t>
      </w:r>
      <w:r w:rsidR="00B9408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يومي 18-19 أكتوبر 2017.</w:t>
      </w:r>
    </w:p>
    <w:p w:rsidR="00086A10" w:rsidRDefault="00366CAF" w:rsidP="00F373E4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05</w:t>
      </w:r>
      <w:r w:rsidR="00086A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-مداخلة في الملتقى الدولي ''البيئة والتعليم والثقافة: المكتبة كنموذج'' بورقة علمية موسومة عنوانها: </w:t>
      </w:r>
      <w:r w:rsidR="00086A10" w:rsidRPr="00F96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إقصاء الأرشيف وعلاقته بالبيئة'</w:t>
      </w:r>
      <w:r w:rsidR="00086A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'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المنعقد في المعهد العالي للتوثيق بمنوبة </w:t>
      </w:r>
      <w:r w:rsidR="0092651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تونس العاصمة أيام 21-22</w:t>
      </w:r>
      <w:r w:rsidR="00F96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/جوان/2018</w:t>
      </w:r>
      <w:r w:rsidR="00086A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AB0A54" w:rsidRDefault="00366CAF" w:rsidP="00F373E4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06</w:t>
      </w:r>
      <w:r w:rsidR="00AB0A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-مداخلة </w:t>
      </w:r>
      <w:r w:rsidR="00D30D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الملتقى الدولي الثاني للمكتبات والمعلومات والتوثيق بعنوان: المكتبات العربية وتحديات القرن 21: عصر التحولات والابتكارات. </w:t>
      </w:r>
      <w:proofErr w:type="gramStart"/>
      <w:r w:rsidR="00AB0A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بعنوان</w:t>
      </w:r>
      <w:proofErr w:type="gramEnd"/>
      <w:r w:rsidR="00AB0A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="00AB0A54" w:rsidRPr="00F96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المحتوى الرقمي في المكتبات الجزائرية الحديثة: تنظيمه وإتاحته. دراسة حالة قسم </w:t>
      </w:r>
      <w:r w:rsidR="00AB0A54" w:rsidRPr="00F96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المكتبة الرقمية لجامعة الأمير عبد القادر للعلوم الإسلامية قسنطينة.</w:t>
      </w:r>
      <w:r w:rsidR="00AB0A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المنعقد في عمان </w:t>
      </w:r>
      <w:r w:rsidR="00AB0A54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="00AB0A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الأردن- خلال الفترة: 24 و25/12/2018.</w:t>
      </w:r>
    </w:p>
    <w:p w:rsidR="00832B73" w:rsidRDefault="00366CAF" w:rsidP="00F373E4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07</w:t>
      </w:r>
      <w:r w:rsidR="00AE15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6E78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مداخلة في الملتقى الدولي الأول حول: أمن المعلومات العلمية والتقنية في البيئة الرقمية: بين</w:t>
      </w:r>
      <w:r w:rsidR="00013D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الإتاحة، المخاطر وسبل الحماية، </w:t>
      </w:r>
      <w:r w:rsidR="006E78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المنعقد بجامعة قسنطينة 02 عبد الحميد مهري بمعهد علم المكتبات والتوثيق. </w:t>
      </w:r>
      <w:proofErr w:type="gramStart"/>
      <w:r w:rsidR="006E78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بورقة</w:t>
      </w:r>
      <w:proofErr w:type="gramEnd"/>
      <w:r w:rsidR="006E78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علمية موسومة بــ: </w:t>
      </w:r>
      <w:r w:rsidR="006E7817" w:rsidRPr="00F96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أخلاقيات المستفيدين في </w:t>
      </w:r>
    </w:p>
    <w:p w:rsidR="00AE1541" w:rsidRDefault="006E7817" w:rsidP="00013DDC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96C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التعامل مع المعلومات العلمية والتقنية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الفترة 08-19 جوان 2019.</w:t>
      </w:r>
    </w:p>
    <w:p w:rsidR="00013DDC" w:rsidRDefault="00366CAF" w:rsidP="00CE2CF9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08</w:t>
      </w:r>
      <w:r w:rsidR="00832B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013D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مداخلة في الملتقى الدولي حول: الأرشيف وتواصل الأجيال بين الاستفادة وتحديات الحفظ على المدى الطويل. المنعقد بجامعة قسنطينة 02 عبد الحميد مهري بمعهد علم المكتبات والتوثيق، بورقة علمية موسومة بــــ: </w:t>
      </w:r>
      <w:r w:rsidR="00CE2CF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الأرشيف التاريخي والأنترنت </w:t>
      </w:r>
      <w:r w:rsidR="00013D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يومي 03 و04 ديسمبر 2019.</w:t>
      </w:r>
    </w:p>
    <w:p w:rsidR="004D63D2" w:rsidRDefault="002B4505" w:rsidP="00366CAF">
      <w:pPr>
        <w:bidi/>
        <w:spacing w:line="360" w:lineRule="auto"/>
        <w:contextualSpacing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4D63D2" w:rsidRPr="004D6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وطني</w:t>
      </w:r>
      <w:r w:rsidR="004D6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ــــــــــ</w:t>
      </w:r>
      <w:r w:rsidR="004D63D2" w:rsidRPr="004D6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</w:t>
      </w:r>
    </w:p>
    <w:p w:rsidR="004D63D2" w:rsidRPr="00834D73" w:rsidRDefault="00A832BD" w:rsidP="004D63D2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 w:rsidR="004D63D2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مداخلة في </w:t>
      </w:r>
      <w:r w:rsidR="004D63D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="004D63D2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ملتقى</w:t>
      </w:r>
      <w:r w:rsidR="004D63D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الوطني</w:t>
      </w:r>
      <w:r w:rsidR="004D63D2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: تخصص علوم المكتبات والمعلومات بالجامعات الجزائرية بين التكوين وتحديات التوظيف</w:t>
      </w:r>
      <w:r w:rsidR="00F71E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 بورقة علمية موسومة بـــ: </w:t>
      </w:r>
      <w:r w:rsidR="00F71ECE" w:rsidRPr="007074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الأرشيفي وأصحاب القرار في المؤسسة الجزائرية</w:t>
      </w:r>
      <w:r w:rsidR="007074A0" w:rsidRPr="007074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دراسة حالة</w:t>
      </w:r>
      <w:r w:rsidR="00F71E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4D63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المنعقد</w:t>
      </w:r>
      <w:r w:rsidR="004D63D2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بمعهد علم المكتبات والتوثيق قسنطينة </w:t>
      </w:r>
      <w:r w:rsidR="004D63D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2 </w:t>
      </w:r>
      <w:r w:rsidR="004D63D2" w:rsidRPr="00834D73">
        <w:rPr>
          <w:rFonts w:ascii="Traditional Arabic" w:hAnsi="Traditional Arabic" w:cs="Traditional Arabic"/>
          <w:sz w:val="28"/>
          <w:szCs w:val="28"/>
          <w:rtl/>
          <w:lang w:bidi="ar-DZ"/>
        </w:rPr>
        <w:t>يومي 14/15 مارس 2017.</w:t>
      </w:r>
    </w:p>
    <w:p w:rsidR="004D63D2" w:rsidRDefault="00A832BD" w:rsidP="00680465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02</w:t>
      </w:r>
      <w:r w:rsidR="004D63D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مداخلة في الملتقى الوطني حول تطبيقات الجودة في التكوين والبحث في علوم المكتبات في ال</w:t>
      </w:r>
      <w:bookmarkStart w:id="0" w:name="_GoBack"/>
      <w:bookmarkEnd w:id="0"/>
      <w:r w:rsidR="004D63D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جزائر الآليات، الاستراتيجيات والتوجهات المستقبلية</w:t>
      </w:r>
      <w:r w:rsidR="004D63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6804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...ا</w:t>
      </w:r>
      <w:r w:rsidR="004D63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لمنعقد </w:t>
      </w:r>
      <w:r w:rsidR="004D63D2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بمعهد علم المكتبات والتوثيق بجامعة قسنطينة 2 يومي 16-17/ديسمبر/2017.</w:t>
      </w:r>
    </w:p>
    <w:p w:rsidR="00CA380A" w:rsidRDefault="00A832BD" w:rsidP="00CA380A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03</w:t>
      </w:r>
      <w:r w:rsidR="004D63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-مداخلة في الملتقى الوطني الأول حول: دور التكوين والتأهيل في رفع مستوى التسيير والتحكم في المعلومات في الشركات البترولية في إطا</w:t>
      </w:r>
      <w:r w:rsidR="007074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 التنمية الاقتصادية لسنة </w:t>
      </w:r>
      <w:r w:rsidR="00CA38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2030، بورقة علمية موسومة بـــ: </w:t>
      </w:r>
      <w:r w:rsidR="001917A0" w:rsidRPr="001917A0">
        <w:rPr>
          <w:rFonts w:ascii="Traditional Arabic" w:hAnsi="Traditional Arabic" w:cs="Traditional Arabic"/>
          <w:b/>
          <w:bCs/>
          <w:color w:val="000000" w:themeColor="text1" w:themeShade="80"/>
          <w:sz w:val="28"/>
          <w:szCs w:val="28"/>
          <w:rtl/>
          <w:lang w:eastAsia="fr-FR" w:bidi="ar-DZ"/>
        </w:rPr>
        <w:t xml:space="preserve">المعلومات </w:t>
      </w:r>
      <w:r w:rsidR="001917A0" w:rsidRP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>ل</w:t>
      </w:r>
      <w:r w:rsidR="001917A0" w:rsidRPr="001917A0">
        <w:rPr>
          <w:rFonts w:ascii="Traditional Arabic" w:hAnsi="Traditional Arabic" w:cs="Traditional Arabic"/>
          <w:b/>
          <w:bCs/>
          <w:color w:val="000000" w:themeColor="text1" w:themeShade="80"/>
          <w:sz w:val="28"/>
          <w:szCs w:val="28"/>
          <w:rtl/>
          <w:lang w:eastAsia="fr-FR" w:bidi="ar-DZ"/>
        </w:rPr>
        <w:t xml:space="preserve">ترشيد </w:t>
      </w:r>
      <w:r w:rsidR="001917A0" w:rsidRP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 xml:space="preserve">عملية </w:t>
      </w:r>
      <w:r w:rsidR="001917A0" w:rsidRPr="001917A0">
        <w:rPr>
          <w:rFonts w:ascii="Traditional Arabic" w:hAnsi="Traditional Arabic" w:cs="Traditional Arabic"/>
          <w:b/>
          <w:bCs/>
          <w:color w:val="000000" w:themeColor="text1" w:themeShade="80"/>
          <w:sz w:val="28"/>
          <w:szCs w:val="28"/>
          <w:rtl/>
          <w:lang w:eastAsia="fr-FR" w:bidi="ar-DZ"/>
        </w:rPr>
        <w:t>التخطيط الاستراتيجي بمؤسس</w:t>
      </w:r>
      <w:r w:rsidR="001917A0" w:rsidRP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>ات</w:t>
      </w:r>
      <w:r w:rsidR="001917A0" w:rsidRPr="001917A0">
        <w:rPr>
          <w:rFonts w:ascii="Traditional Arabic" w:hAnsi="Traditional Arabic" w:cs="Traditional Arabic"/>
          <w:b/>
          <w:bCs/>
          <w:color w:val="000000" w:themeColor="text1" w:themeShade="80"/>
          <w:sz w:val="28"/>
          <w:szCs w:val="28"/>
          <w:rtl/>
          <w:lang w:eastAsia="fr-FR" w:bidi="ar-DZ"/>
        </w:rPr>
        <w:t xml:space="preserve"> ال</w:t>
      </w:r>
      <w:r w:rsidR="001917A0" w:rsidRP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>طاقة</w:t>
      </w:r>
      <w:r w:rsidR="001917A0" w:rsidRPr="001917A0">
        <w:rPr>
          <w:rFonts w:ascii="Traditional Arabic" w:hAnsi="Traditional Arabic" w:cs="Traditional Arabic"/>
          <w:b/>
          <w:bCs/>
          <w:color w:val="000000" w:themeColor="text1" w:themeShade="80"/>
          <w:sz w:val="28"/>
          <w:szCs w:val="28"/>
          <w:rtl/>
          <w:lang w:eastAsia="fr-FR" w:bidi="ar-DZ"/>
        </w:rPr>
        <w:t xml:space="preserve"> في الجزائر</w:t>
      </w:r>
      <w:r w:rsid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 xml:space="preserve">: </w:t>
      </w:r>
      <w:r w:rsidR="001917A0" w:rsidRP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>دراسة حالة المؤسسة العمومية الاقتصادية سونلغاز وكالة-ب</w:t>
      </w:r>
      <w:r w:rsidR="001917A0">
        <w:rPr>
          <w:rFonts w:ascii="Traditional Arabic" w:hAnsi="Traditional Arabic" w:cs="Traditional Arabic" w:hint="cs"/>
          <w:b/>
          <w:bCs/>
          <w:color w:val="000000" w:themeColor="text1" w:themeShade="80"/>
          <w:sz w:val="28"/>
          <w:szCs w:val="28"/>
          <w:rtl/>
          <w:lang w:eastAsia="fr-FR" w:bidi="ar-DZ"/>
        </w:rPr>
        <w:t>اتنة.</w:t>
      </w:r>
      <w:r w:rsidR="007074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المنعقد </w:t>
      </w:r>
      <w:r w:rsidR="004D63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يوم</w:t>
      </w:r>
      <w:r w:rsidR="00CA380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ــــــــــــــــــــــ</w:t>
      </w:r>
      <w:r w:rsidR="004D63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</w:p>
    <w:p w:rsidR="004D63D2" w:rsidRPr="00A832BD" w:rsidRDefault="004D63D2" w:rsidP="00CA380A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11</w:t>
      </w:r>
      <w:r w:rsidR="00CA380A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12فيفري 2018 بالمكتبة الرئيسية للمطالعة </w:t>
      </w:r>
      <w:r w:rsidR="007074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العمومية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="008F3F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ولاية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ورقلة.</w:t>
      </w:r>
    </w:p>
    <w:p w:rsidR="00680465" w:rsidRDefault="00A832BD" w:rsidP="00A832BD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contextualSpacing/>
        <w:rPr>
          <w:rFonts w:ascii="Traditional Arabic" w:hAnsi="Traditional Arabic" w:cs="Traditional Arabic"/>
          <w:sz w:val="28"/>
          <w:szCs w:val="28"/>
          <w:shd w:val="clear" w:color="auto" w:fill="FFFFFF" w:themeFill="background1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04</w:t>
      </w:r>
      <w:r w:rsidR="00680465" w:rsidRPr="006804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-مداخلة في الملتقى الوطني الأول </w:t>
      </w:r>
      <w:r w:rsidR="00680465" w:rsidRPr="00680465">
        <w:rPr>
          <w:rFonts w:ascii="Traditional Arabic" w:hAnsi="Traditional Arabic" w:cs="Traditional Arabic"/>
          <w:sz w:val="32"/>
          <w:szCs w:val="32"/>
          <w:shd w:val="clear" w:color="auto" w:fill="FFFFFF" w:themeFill="background1"/>
          <w:rtl/>
          <w:lang w:bidi="ar-DZ"/>
        </w:rPr>
        <w:t>حول</w:t>
      </w:r>
      <w:r w:rsidR="00680465" w:rsidRPr="00680465">
        <w:rPr>
          <w:rFonts w:ascii="Traditional Arabic" w:hAnsi="Traditional Arabic" w:cs="Traditional Arabic"/>
          <w:sz w:val="32"/>
          <w:szCs w:val="32"/>
          <w:shd w:val="clear" w:color="auto" w:fill="FFFFFF" w:themeFill="background1"/>
          <w:rtl/>
        </w:rPr>
        <w:t>: الرقمنة في مؤسساتالمعلومات الجزائرية: الواقع، الرهانات والآفاق، المنعقد بكلية العلوم الإنسانية والعلوم الاجتماعية، جامعة –العربي التبسي- تبسة، يوم 14 أكتوبر 2019، بمداخلة موسومة</w:t>
      </w:r>
      <w:r w:rsidR="00680465" w:rsidRPr="00680465">
        <w:rPr>
          <w:rFonts w:ascii="Traditional Arabic" w:hAnsi="Traditional Arabic" w:cs="Traditional Arabic" w:hint="cs"/>
          <w:sz w:val="28"/>
          <w:szCs w:val="28"/>
          <w:shd w:val="clear" w:color="auto" w:fill="FFFFFF" w:themeFill="background1"/>
          <w:rtl/>
          <w:lang w:bidi="ar-DZ"/>
        </w:rPr>
        <w:t xml:space="preserve">: </w:t>
      </w:r>
      <w:r w:rsidR="00680465" w:rsidRPr="00A832BD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 w:themeFill="background1"/>
          <w:rtl/>
          <w:lang w:bidi="ar-DZ"/>
        </w:rPr>
        <w:t>رقم</w:t>
      </w:r>
      <w:r w:rsidR="00680465" w:rsidRPr="00D54914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 w:themeFill="background1"/>
          <w:rtl/>
          <w:lang w:bidi="ar-DZ"/>
        </w:rPr>
        <w:t>نة أرشيف الجامعات ال</w:t>
      </w:r>
      <w:r w:rsidR="00680465" w:rsidRPr="00A832BD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 w:themeFill="background1"/>
          <w:rtl/>
          <w:lang w:bidi="ar-DZ"/>
        </w:rPr>
        <w:t>جزائرية في ظل</w:t>
      </w:r>
      <w:r w:rsidRPr="00A832BD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 w:themeFill="background1"/>
          <w:rtl/>
          <w:lang w:bidi="ar-DZ"/>
        </w:rPr>
        <w:t xml:space="preserve"> التوجه نحو الإدارة الالكترونية</w:t>
      </w:r>
      <w:r w:rsidR="00680465" w:rsidRPr="00680465">
        <w:rPr>
          <w:rFonts w:ascii="Traditional Arabic" w:hAnsi="Traditional Arabic" w:cs="Traditional Arabic" w:hint="cs"/>
          <w:sz w:val="28"/>
          <w:szCs w:val="28"/>
          <w:shd w:val="clear" w:color="auto" w:fill="FFFFFF" w:themeFill="background1"/>
          <w:rtl/>
          <w:lang w:bidi="ar-DZ"/>
        </w:rPr>
        <w:t>.</w:t>
      </w:r>
    </w:p>
    <w:p w:rsidR="00061E11" w:rsidRPr="00B148BF" w:rsidRDefault="00061E11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</w:pPr>
      <w:proofErr w:type="gramStart"/>
      <w:r w:rsidRPr="00B148BF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lastRenderedPageBreak/>
        <w:t>منشورات</w:t>
      </w:r>
      <w:proofErr w:type="gramEnd"/>
      <w:r w:rsidRPr="00B148BF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 (</w:t>
      </w:r>
      <w:r w:rsidRPr="00B148BF"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  <w:t>مقالات</w:t>
      </w:r>
      <w:r w:rsidRPr="00B148BF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>)</w:t>
      </w:r>
    </w:p>
    <w:p w:rsidR="002B4505" w:rsidRPr="002B4505" w:rsidRDefault="002B4505" w:rsidP="00AB0A54">
      <w:pPr>
        <w:bidi/>
        <w:spacing w:line="360" w:lineRule="auto"/>
        <w:contextualSpacing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2B450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دولي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ـــــــــــــــــــــــــــــ</w:t>
      </w:r>
      <w:r w:rsidRPr="002B450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ا:</w:t>
      </w:r>
    </w:p>
    <w:p w:rsidR="002C16A9" w:rsidRPr="00C54BDC" w:rsidRDefault="00A832BD" w:rsidP="00F77733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 w:rsidR="002C16A9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gramStart"/>
      <w:r w:rsidR="002C16A9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نشر</w:t>
      </w:r>
      <w:proofErr w:type="gramEnd"/>
      <w:r w:rsidR="002C16A9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مقال </w:t>
      </w:r>
      <w:r w:rsidR="00F11A7C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r w:rsidR="00AC2EF7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كتاب المؤتمر الدولي الثالث العلمي ال</w:t>
      </w:r>
      <w:r w:rsidR="002C16A9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محكم</w:t>
      </w:r>
      <w:r w:rsidR="00AC2EF7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النشر الإلكتروني لمكتبة الجامعة الأردنية </w:t>
      </w:r>
      <w:r w:rsidR="002C16A9" w:rsidRPr="00C54BDC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="002C16A9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الأردن. نحو مكتبات حديثة الجودة والاعتمادية.</w:t>
      </w:r>
      <w:r w:rsidR="00AC2EF7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بحث موسوم بــ: </w:t>
      </w:r>
      <w:r w:rsidR="00AC2EF7" w:rsidRPr="00C54BD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جودة خدمات المكتبات الوطنية: من التقي</w:t>
      </w:r>
      <w:r w:rsidR="00C7358C" w:rsidRPr="00C54BD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يم إلى حسن الآداء</w:t>
      </w:r>
      <w:r w:rsidR="00C7358C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C7358C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="00F77733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جويلية</w:t>
      </w:r>
      <w:proofErr w:type="spellEnd"/>
      <w:r w:rsidR="00F77733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2017</w:t>
      </w:r>
    </w:p>
    <w:p w:rsidR="00AB1485" w:rsidRDefault="00A832BD" w:rsidP="000F4D57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lang w:bidi="ar-DZ"/>
        </w:rPr>
      </w:pPr>
      <w:r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02</w:t>
      </w:r>
      <w:r w:rsidR="002C16A9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661358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نشر مقال في</w:t>
      </w:r>
      <w:r w:rsidR="00EF172E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المجلد 52</w:t>
      </w:r>
      <w:r w:rsidR="00661358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العدد </w:t>
      </w:r>
      <w:r w:rsidR="000F4D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4 </w:t>
      </w:r>
      <w:r w:rsidR="00EF172E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="00661358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لمجلة الأردنية للمكتبات والمعلومات موسوم ب</w:t>
      </w:r>
      <w:r w:rsidR="004F130D"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ــــــ: </w:t>
      </w:r>
      <w:r w:rsidR="00661358" w:rsidRPr="00352A3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أهمية المعلومات في</w:t>
      </w:r>
      <w:r w:rsidR="00EF172E" w:rsidRPr="00352A3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ترشيد القرارات عند عملية الاقتناء بالمكتبات الجامعية</w:t>
      </w:r>
      <w:r w:rsidR="00352A3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="00352A31" w:rsidRPr="004D19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دراسة ميدانية بمكتبات جامعة باتنة 1</w:t>
      </w:r>
      <w:r w:rsidR="00352A3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</w:t>
      </w:r>
      <w:r w:rsidR="00EF17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كانون الأول 2017</w:t>
      </w:r>
      <w:r w:rsidR="00C73A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الصفحات 121-165.</w:t>
      </w:r>
    </w:p>
    <w:p w:rsidR="004D197E" w:rsidRPr="00B8480C" w:rsidRDefault="00A832BD" w:rsidP="00457D8E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03</w:t>
      </w:r>
      <w:r w:rsidR="009E5000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FF2C5B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نشر </w:t>
      </w:r>
      <w:r w:rsidR="004D197E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مقال </w:t>
      </w:r>
      <w:r w:rsidR="00FF2C5B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proofErr w:type="spellStart"/>
      <w:r w:rsidR="00FF2C5B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مجلة</w:t>
      </w:r>
      <w:r w:rsidR="00D54914">
        <w:rPr>
          <w:rFonts w:ascii="Traditional Arabic" w:hAnsi="Traditional Arabic" w:cs="Traditional Arabic"/>
          <w:sz w:val="28"/>
          <w:szCs w:val="28"/>
          <w:rtl/>
          <w:lang w:bidi="ar-DZ"/>
        </w:rPr>
        <w:t>العلوم</w:t>
      </w:r>
      <w:proofErr w:type="spellEnd"/>
      <w:r w:rsidR="00D5491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الاجتماعية</w:t>
      </w:r>
      <w:r w:rsidR="00D549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457D8E" w:rsidRPr="00457D8E">
        <w:rPr>
          <w:rFonts w:ascii="Traditional Arabic" w:hAnsi="Traditional Arabic" w:cs="Traditional Arabic"/>
          <w:sz w:val="28"/>
          <w:szCs w:val="28"/>
          <w:rtl/>
          <w:lang w:bidi="ar-DZ"/>
        </w:rPr>
        <w:t>والانسانية</w:t>
      </w:r>
      <w:proofErr w:type="spellEnd"/>
      <w:r w:rsidR="00D549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hyperlink r:id="rId5" w:history="1">
        <w:r w:rsidR="00FF2C5B" w:rsidRPr="00B8480C">
          <w:rPr>
            <w:rStyle w:val="Lienhypertexte"/>
            <w:rFonts w:ascii="Traditional Arabic" w:hAnsi="Traditional Arabic" w:cs="Traditional Arabic"/>
            <w:color w:val="auto"/>
            <w:sz w:val="32"/>
            <w:szCs w:val="32"/>
            <w:u w:val="none"/>
          </w:rPr>
          <w:t xml:space="preserve">social and </w:t>
        </w:r>
        <w:proofErr w:type="spellStart"/>
        <w:r w:rsidR="00FF2C5B" w:rsidRPr="00B8480C">
          <w:rPr>
            <w:rStyle w:val="Lienhypertexte"/>
            <w:rFonts w:ascii="Traditional Arabic" w:hAnsi="Traditional Arabic" w:cs="Traditional Arabic"/>
            <w:color w:val="auto"/>
            <w:sz w:val="32"/>
            <w:szCs w:val="32"/>
            <w:u w:val="none"/>
          </w:rPr>
          <w:t>human</w:t>
        </w:r>
        <w:proofErr w:type="spellEnd"/>
        <w:r w:rsidR="00FF2C5B" w:rsidRPr="00B8480C">
          <w:rPr>
            <w:rStyle w:val="Lienhypertexte"/>
            <w:rFonts w:ascii="Traditional Arabic" w:hAnsi="Traditional Arabic" w:cs="Traditional Arabic"/>
            <w:color w:val="auto"/>
            <w:sz w:val="32"/>
            <w:szCs w:val="32"/>
            <w:u w:val="none"/>
          </w:rPr>
          <w:t xml:space="preserve"> sciences </w:t>
        </w:r>
        <w:proofErr w:type="spellStart"/>
        <w:r w:rsidR="00FF2C5B" w:rsidRPr="00B8480C">
          <w:rPr>
            <w:rStyle w:val="Lienhypertexte"/>
            <w:rFonts w:ascii="Traditional Arabic" w:hAnsi="Traditional Arabic" w:cs="Traditional Arabic"/>
            <w:color w:val="auto"/>
            <w:sz w:val="32"/>
            <w:szCs w:val="32"/>
            <w:u w:val="none"/>
          </w:rPr>
          <w:t>review</w:t>
        </w:r>
        <w:proofErr w:type="spellEnd"/>
      </w:hyperlink>
      <w:r w:rsidR="00FF2C5B" w:rsidRPr="00B8480C">
        <w:rPr>
          <w:rFonts w:ascii="Arial" w:hAnsi="Arial" w:cs="Arial"/>
          <w:sz w:val="27"/>
          <w:szCs w:val="27"/>
        </w:rPr>
        <w:br/>
      </w:r>
      <w:r w:rsidR="000576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لجامعة باتنة</w:t>
      </w:r>
      <w:r w:rsidR="00457D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 الحاج لخضر</w:t>
      </w:r>
      <w:r w:rsidR="00FF2C5B" w:rsidRPr="00B8480C">
        <w:rPr>
          <w:rFonts w:ascii="Traditional Arabic" w:hAnsi="Traditional Arabic" w:cs="Traditional Arabic"/>
          <w:sz w:val="32"/>
          <w:szCs w:val="32"/>
          <w:rtl/>
        </w:rPr>
        <w:t>المجلد 20, العدد 2, الصفحة 481-506</w:t>
      </w:r>
      <w:r w:rsidR="004D197E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موسوم </w:t>
      </w:r>
      <w:proofErr w:type="spellStart"/>
      <w:r w:rsidR="004D197E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بــــ</w:t>
      </w:r>
      <w:proofErr w:type="spellEnd"/>
      <w:r w:rsidR="004D197E" w:rsidRPr="00B848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="004D197E" w:rsidRPr="00B848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المحتوى الرقمي في المكتبات </w:t>
      </w:r>
      <w:r w:rsidR="00FF2C5B" w:rsidRPr="00B848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الجامعية </w:t>
      </w:r>
      <w:r w:rsidR="004D197E" w:rsidRPr="00B848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الجزائرية الحديثة: تنظيمه وإتاحته. دراسة</w:t>
      </w:r>
      <w:r w:rsidR="00FF2C5B" w:rsidRPr="00B848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ميدانية</w:t>
      </w:r>
      <w:r w:rsidR="00C73A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6D4E35" w:rsidRPr="00586522" w:rsidRDefault="00B8480C" w:rsidP="0058652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4- </w:t>
      </w:r>
      <w:r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نشر مقال في مجلة 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البدر</w:t>
      </w:r>
      <w:r w:rsidR="00586522"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جامعة بشار</w:t>
      </w:r>
      <w:r w:rsidR="00586522" w:rsidRPr="00586522">
        <w:rPr>
          <w:rFonts w:ascii="Traditional Arabic" w:hAnsi="Traditional Arabic" w:cs="Traditional Arabic"/>
          <w:sz w:val="28"/>
          <w:szCs w:val="28"/>
          <w:rtl/>
        </w:rPr>
        <w:t>فيالمجلد</w:t>
      </w:r>
      <w:r w:rsidR="00586522" w:rsidRPr="00586522">
        <w:rPr>
          <w:rFonts w:ascii="Traditional Arabic" w:hAnsi="Traditional Arabic" w:cs="Traditional Arabic"/>
          <w:sz w:val="28"/>
          <w:szCs w:val="28"/>
        </w:rPr>
        <w:t xml:space="preserve"> 11</w:t>
      </w:r>
      <w:r w:rsidR="00586522" w:rsidRPr="00586522">
        <w:rPr>
          <w:rFonts w:ascii="Traditional Arabic" w:hAnsi="Traditional Arabic" w:cs="Traditional Arabic"/>
          <w:sz w:val="28"/>
          <w:szCs w:val="28"/>
          <w:rtl/>
        </w:rPr>
        <w:t>، العدد</w:t>
      </w:r>
      <w:r w:rsidR="00586522" w:rsidRPr="00586522">
        <w:rPr>
          <w:rFonts w:ascii="Traditional Arabic" w:hAnsi="Traditional Arabic" w:cs="Traditional Arabic"/>
          <w:sz w:val="28"/>
          <w:szCs w:val="28"/>
        </w:rPr>
        <w:t xml:space="preserve"> 01 </w:t>
      </w:r>
      <w:r w:rsidR="00586522" w:rsidRPr="00586522">
        <w:rPr>
          <w:rFonts w:ascii="Traditional Arabic" w:hAnsi="Traditional Arabic" w:cs="Traditional Arabic"/>
          <w:sz w:val="28"/>
          <w:szCs w:val="28"/>
          <w:rtl/>
        </w:rPr>
        <w:t>سنة2019</w:t>
      </w:r>
      <w:r w:rsidR="00586522"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الصفحات 113-132. </w:t>
      </w:r>
      <w:r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موسوم بـ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ـ: إسهامات الادارة الالكترونية في تحقيق الفعالية التنظيمية في المكتبات الجامعية: دراسة ميدانية.</w:t>
      </w:r>
    </w:p>
    <w:p w:rsidR="00B8480C" w:rsidRPr="00586522" w:rsidRDefault="00B8480C" w:rsidP="00586522">
      <w:pPr>
        <w:bidi/>
        <w:spacing w:before="100" w:beforeAutospacing="1" w:after="100" w:afterAutospacing="1" w:line="36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5-</w:t>
      </w:r>
      <w:r w:rsidR="00586522"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نشر </w:t>
      </w:r>
      <w:r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مقال في مجلة 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البدر لجامعة بشار</w:t>
      </w:r>
      <w:r w:rsidR="00586522" w:rsidRPr="00586522">
        <w:rPr>
          <w:rFonts w:ascii="Traditional Arabic" w:hAnsi="Traditional Arabic" w:cs="Traditional Arabic"/>
          <w:sz w:val="28"/>
          <w:szCs w:val="28"/>
          <w:rtl/>
        </w:rPr>
        <w:t>فيالمجلد</w:t>
      </w:r>
      <w:r w:rsidR="00586522" w:rsidRPr="00586522">
        <w:rPr>
          <w:rFonts w:ascii="Traditional Arabic" w:hAnsi="Traditional Arabic" w:cs="Traditional Arabic"/>
          <w:sz w:val="28"/>
          <w:szCs w:val="28"/>
        </w:rPr>
        <w:t xml:space="preserve"> 11</w:t>
      </w:r>
      <w:r w:rsidR="00586522" w:rsidRPr="00586522">
        <w:rPr>
          <w:rFonts w:ascii="Traditional Arabic" w:hAnsi="Traditional Arabic" w:cs="Traditional Arabic"/>
          <w:sz w:val="28"/>
          <w:szCs w:val="28"/>
          <w:rtl/>
        </w:rPr>
        <w:t>، العدد</w:t>
      </w:r>
      <w:r w:rsidR="00586522" w:rsidRPr="00586522">
        <w:rPr>
          <w:rFonts w:ascii="Traditional Arabic" w:hAnsi="Traditional Arabic" w:cs="Traditional Arabic"/>
          <w:sz w:val="28"/>
          <w:szCs w:val="28"/>
        </w:rPr>
        <w:t xml:space="preserve"> 01 </w:t>
      </w:r>
      <w:r w:rsidR="00586522" w:rsidRPr="00586522">
        <w:rPr>
          <w:rFonts w:ascii="Traditional Arabic" w:hAnsi="Traditional Arabic" w:cs="Traditional Arabic"/>
          <w:sz w:val="28"/>
          <w:szCs w:val="28"/>
          <w:rtl/>
        </w:rPr>
        <w:t xml:space="preserve">سنة2019 </w:t>
      </w:r>
      <w:r w:rsidR="00586522"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الصفحات 133-152، </w:t>
      </w:r>
      <w:r w:rsidRPr="0058652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موسوم بـ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ـ: </w:t>
      </w:r>
      <w:r w:rsidRPr="00586522">
        <w:rPr>
          <w:rFonts w:ascii="Traditional Arabic" w:hAnsi="Traditional Arabic" w:cs="Traditional Arabic"/>
          <w:b/>
          <w:bCs/>
          <w:sz w:val="28"/>
          <w:szCs w:val="28"/>
          <w:rtl/>
          <w:lang w:eastAsia="fr-FR" w:bidi="ar-DZ"/>
        </w:rPr>
        <w:t>الأرشيفي وأصحاب القرار في المؤسسة الجزائرية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fr-FR" w:bidi="ar-DZ"/>
        </w:rPr>
        <w:t>:</w:t>
      </w:r>
      <w:r w:rsidRPr="00586522">
        <w:rPr>
          <w:rFonts w:ascii="Traditional Arabic" w:hAnsi="Traditional Arabic" w:cs="Traditional Arabic"/>
          <w:b/>
          <w:bCs/>
          <w:sz w:val="28"/>
          <w:szCs w:val="28"/>
          <w:rtl/>
          <w:lang w:eastAsia="fr-FR" w:bidi="ar-DZ"/>
        </w:rPr>
        <w:t xml:space="preserve">دراسة حالة المؤسسة العمومية الاقتصادية: </w:t>
      </w:r>
      <w:proofErr w:type="spellStart"/>
      <w:r w:rsidRPr="00586522">
        <w:rPr>
          <w:rFonts w:ascii="Traditional Arabic" w:hAnsi="Traditional Arabic" w:cs="Traditional Arabic"/>
          <w:b/>
          <w:bCs/>
          <w:sz w:val="28"/>
          <w:szCs w:val="28"/>
          <w:rtl/>
          <w:lang w:eastAsia="fr-FR" w:bidi="ar-DZ"/>
        </w:rPr>
        <w:t>نفطال</w:t>
      </w:r>
      <w:proofErr w:type="spellEnd"/>
      <w:r w:rsidRPr="00586522">
        <w:rPr>
          <w:rFonts w:ascii="Traditional Arabic" w:hAnsi="Traditional Arabic" w:cs="Traditional Arabic"/>
          <w:b/>
          <w:bCs/>
          <w:sz w:val="28"/>
          <w:szCs w:val="28"/>
          <w:rtl/>
          <w:lang w:eastAsia="fr-FR" w:bidi="ar-DZ"/>
        </w:rPr>
        <w:t>. باتنة</w:t>
      </w:r>
      <w:r w:rsidRPr="00586522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fr-FR" w:bidi="ar-DZ"/>
        </w:rPr>
        <w:t>.</w:t>
      </w:r>
    </w:p>
    <w:p w:rsidR="008F3F79" w:rsidRPr="008F3F79" w:rsidRDefault="008F3F79" w:rsidP="00C73A7E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>6-</w:t>
      </w:r>
      <w:r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نشر مقال في كتاب المؤتمر الدولي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المحكم  </w:t>
      </w:r>
      <w:r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proofErr w:type="gramEnd"/>
      <w:r w:rsidRPr="008F3F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المكتبات والمعلومات والتوثيق الوصول الحر للمعلومات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للجمعية الوطنية للمكتبات والمعلومات الجزائرية ومؤسسة رماح الأردنية، </w:t>
      </w:r>
      <w:r w:rsidRPr="00C54B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موسوم بــ:</w:t>
      </w:r>
      <w:r w:rsidR="00C73A7E" w:rsidRPr="00C73A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اتجاه المكتبيين نحو استخدام التكنولوجيا الحديثة لتنظيم المحتوى الرقمي في المكتبات الجامعية.</w:t>
      </w:r>
      <w:r w:rsidR="00C73A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2019 منشور من طرف مؤسسة الوراق للنشر والتوزيع الأردن.</w:t>
      </w:r>
    </w:p>
    <w:p w:rsidR="00AA6C68" w:rsidRPr="00B148BF" w:rsidRDefault="00B546CB" w:rsidP="00A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b/>
          <w:bCs/>
          <w:color w:val="2E74B5" w:themeColor="accent1" w:themeShade="BF"/>
          <w:sz w:val="40"/>
          <w:szCs w:val="40"/>
          <w:rtl/>
          <w:lang w:bidi="ar-DZ"/>
        </w:rPr>
      </w:pPr>
      <w:proofErr w:type="gramStart"/>
      <w:r w:rsidRPr="00B148BF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>عضوية</w:t>
      </w:r>
      <w:proofErr w:type="gramEnd"/>
      <w:r w:rsidRPr="00B148BF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 بالمخابر</w:t>
      </w:r>
    </w:p>
    <w:p w:rsidR="00AE1541" w:rsidRDefault="00AA6C68" w:rsidP="00982CAF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lang w:val="en-GB" w:bidi="ar-DZ"/>
        </w:rPr>
      </w:pPr>
      <w:r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-عضو بمخبر </w:t>
      </w:r>
      <w:r w:rsidR="00DF170D" w:rsidRPr="00834D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الدراسات والبحث حول الإعلام والتوثيق العلمي والتكنولوجي </w:t>
      </w:r>
      <w:r w:rsidR="00DF170D" w:rsidRPr="00834D73">
        <w:rPr>
          <w:rFonts w:ascii="Traditional Arabic" w:hAnsi="Traditional Arabic" w:cs="Traditional Arabic"/>
          <w:sz w:val="28"/>
          <w:szCs w:val="28"/>
          <w:lang w:val="en-GB" w:bidi="ar-DZ"/>
        </w:rPr>
        <w:t>LERIST</w:t>
      </w:r>
      <w:r w:rsidR="00061E11" w:rsidRPr="00834D73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بمعهد علم المكتبات والتوثيق </w:t>
      </w:r>
      <w:r w:rsidR="00982CAF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في </w:t>
      </w:r>
      <w:r w:rsidR="00061E11" w:rsidRPr="00834D73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جامعة </w:t>
      </w:r>
      <w:r w:rsidR="00AB0A5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قسنطي</w:t>
      </w:r>
      <w:r w:rsidR="00061E11" w:rsidRPr="00834D73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نة 2</w:t>
      </w:r>
      <w:r w:rsidR="00AB0A5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عبد الحميد مهري</w:t>
      </w:r>
      <w:r w:rsidR="00061E11" w:rsidRPr="00834D73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.</w:t>
      </w:r>
    </w:p>
    <w:p w:rsidR="005B6C01" w:rsidRDefault="005B6C01" w:rsidP="005B6C01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28"/>
          <w:szCs w:val="28"/>
          <w:lang w:val="en-GB" w:bidi="ar-DZ"/>
        </w:rPr>
      </w:pPr>
    </w:p>
    <w:p w:rsidR="004F130D" w:rsidRDefault="004F130D" w:rsidP="00DB47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>ورشات</w:t>
      </w:r>
      <w:proofErr w:type="gramEnd"/>
      <w:r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 تكوينية</w:t>
      </w:r>
    </w:p>
    <w:p w:rsidR="004F130D" w:rsidRDefault="009E5000" w:rsidP="004F130D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1</w:t>
      </w:r>
      <w:r w:rsidR="004F130D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-المشاركة في ندوة إعلامية وتكوينية موسومة بـــ: كيف </w:t>
      </w:r>
      <w:proofErr w:type="gramStart"/>
      <w:r w:rsidR="004F130D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ننشر</w:t>
      </w:r>
      <w:proofErr w:type="gramEnd"/>
      <w:r w:rsidR="004F130D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مقالا؟ في مجلة العلوم الانسانية والاجتماعية لجامعة قسنطينة 2 عبد الحميد مهري بالتعاون مع مخبر تاريخ، تراث ومجتمع -مخبر تكنولوجيا المعلومات ودورها في التنمية الوطنية </w:t>
      </w:r>
      <w:r w:rsidR="004F130D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>–</w:t>
      </w:r>
      <w:r w:rsidR="00DB476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مخبر علم النفس العمل وا</w:t>
      </w:r>
      <w:r w:rsidR="004F130D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دارة المنظمات. وذلك يوم 26 فيفري 2018.</w:t>
      </w:r>
    </w:p>
    <w:p w:rsidR="00086A10" w:rsidRDefault="009E5000" w:rsidP="0001129D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2</w:t>
      </w:r>
      <w:r w:rsidR="00086A10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-المشاركة في ورشة تكوين حول ''المكتبي وسيط أيكولوجي في مؤسسته''. على هامش المؤتمر الدولي: </w:t>
      </w:r>
      <w:r w:rsidR="00086A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البيئة والتعليم والثقافة: المكتبة كنموذج في 21-22 جوان 2018.</w:t>
      </w:r>
    </w:p>
    <w:p w:rsidR="00457D8E" w:rsidRDefault="00457D8E" w:rsidP="00457D8E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3-تكوين في اللغة الفرنسية لمدة 60 ساعة بالمدرسة الخاصة للغات -</w:t>
      </w:r>
      <w:r w:rsidRPr="00457D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البدر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المستوى أ2.</w:t>
      </w:r>
    </w:p>
    <w:p w:rsidR="00DB4764" w:rsidRDefault="00DB4764" w:rsidP="00DB47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contextualSpacing/>
        <w:jc w:val="center"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تربصات </w:t>
      </w:r>
      <w:r w:rsidR="00763536"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 xml:space="preserve">قصيرة المدى </w:t>
      </w:r>
      <w:r>
        <w:rPr>
          <w:rFonts w:ascii="Traditional Arabic" w:hAnsi="Traditional Arabic" w:cs="Traditional Arabic" w:hint="cs"/>
          <w:b/>
          <w:bCs/>
          <w:color w:val="2E74B5" w:themeColor="accent1" w:themeShade="BF"/>
          <w:sz w:val="40"/>
          <w:szCs w:val="40"/>
          <w:rtl/>
          <w:lang w:bidi="ar-DZ"/>
        </w:rPr>
        <w:t>في الخارج</w:t>
      </w:r>
    </w:p>
    <w:p w:rsidR="00B20A5E" w:rsidRDefault="009E5000" w:rsidP="00B20A5E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lang w:val="en-GB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1</w:t>
      </w:r>
      <w:r w:rsidR="00BE5D6B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-</w:t>
      </w:r>
      <w:r w:rsidR="00B20A5E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تربص</w:t>
      </w:r>
      <w:r w:rsidR="00B20A5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قصير المدى</w:t>
      </w:r>
      <w:r w:rsidR="00B20A5E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حول: </w:t>
      </w:r>
      <w:r w:rsidR="00B20A5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''</w:t>
      </w:r>
      <w:r w:rsidR="00B20A5E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تسيير المشاريع </w:t>
      </w:r>
      <w:r w:rsidR="00B20A5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الكبرى</w:t>
      </w:r>
      <w:r w:rsidR="00B20A5E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'' خلال الفترة </w:t>
      </w:r>
      <w:r w:rsidR="005B6C01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من</w:t>
      </w:r>
      <w:r w:rsidR="005B6C01" w:rsidRPr="005B6C01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03 إلى </w:t>
      </w:r>
      <w:r w:rsidR="00B20A5E" w:rsidRPr="005B6C01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04/07/20</w:t>
      </w:r>
      <w:r w:rsidR="00B20A5E" w:rsidRPr="00B20A5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17</w:t>
      </w:r>
      <w:r w:rsidR="00B20A5E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. بـــــ:</w:t>
      </w:r>
      <w:r w:rsidR="00B20A5E" w:rsidRPr="002E52F4">
        <w:rPr>
          <w:rFonts w:ascii="Traditional Arabic" w:hAnsi="Traditional Arabic" w:cs="Traditional Arabic"/>
          <w:sz w:val="28"/>
          <w:szCs w:val="28"/>
          <w:lang w:bidi="ar-DZ"/>
        </w:rPr>
        <w:t xml:space="preserve">Institut MANAGEO </w:t>
      </w:r>
      <w:r w:rsidR="00B20A5E" w:rsidRPr="002E52F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بالعاصمة الفرنسية باريس.</w:t>
      </w:r>
    </w:p>
    <w:p w:rsidR="00DB4764" w:rsidRPr="002E52F4" w:rsidRDefault="00B20A5E" w:rsidP="00B20A5E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>
        <w:rPr>
          <w:rFonts w:ascii="Traditional Arabic" w:hAnsi="Traditional Arabic" w:cs="Traditional Arabic"/>
          <w:sz w:val="28"/>
          <w:szCs w:val="28"/>
          <w:lang w:val="en-GB" w:bidi="ar-DZ"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-</w:t>
      </w:r>
      <w:r w:rsidR="002E52F4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تربص</w:t>
      </w:r>
      <w:r w:rsidR="00BE5D6B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قصير المدى</w:t>
      </w:r>
      <w:r w:rsidR="002E52F4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حول: </w:t>
      </w:r>
      <w:r w:rsid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''</w:t>
      </w:r>
      <w:r w:rsidR="002E52F4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تسيير المشاريع </w:t>
      </w:r>
      <w:r w:rsidR="00926519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الكبرى</w:t>
      </w:r>
      <w:r w:rsidR="002E52F4" w:rsidRP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'' خلال الفترة 03-04/07/2018. بـــــ:</w:t>
      </w:r>
      <w:r w:rsidR="002E52F4" w:rsidRPr="002E52F4">
        <w:rPr>
          <w:rFonts w:ascii="Traditional Arabic" w:hAnsi="Traditional Arabic" w:cs="Traditional Arabic"/>
          <w:sz w:val="28"/>
          <w:szCs w:val="28"/>
          <w:lang w:bidi="ar-DZ"/>
        </w:rPr>
        <w:t xml:space="preserve">Institut MANAGEO </w:t>
      </w:r>
      <w:r w:rsidR="002E52F4" w:rsidRPr="002E52F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بالعاصمة الفرنسية باريس.</w:t>
      </w:r>
    </w:p>
    <w:p w:rsidR="00832B73" w:rsidRPr="00834D73" w:rsidRDefault="00B20A5E" w:rsidP="005B6C01">
      <w:pPr>
        <w:bidi/>
        <w:spacing w:line="360" w:lineRule="auto"/>
        <w:contextualSpacing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3</w:t>
      </w:r>
      <w:r w:rsidR="00DB476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-</w:t>
      </w:r>
      <w:r w:rsid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تربص </w:t>
      </w:r>
      <w:r w:rsidR="00BE5D6B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قصير المدى </w:t>
      </w:r>
      <w:r w:rsid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حول</w:t>
      </w:r>
      <w:r w:rsidR="00F9433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: </w:t>
      </w:r>
      <w:r w:rsidR="00F94336" w:rsidRPr="0022004C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DZ"/>
        </w:rPr>
        <w:t>المهارات الإدارية والسل</w:t>
      </w:r>
      <w:r w:rsidR="002E52F4" w:rsidRPr="0022004C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DZ"/>
        </w:rPr>
        <w:t>وكية للتميز في الآداء الوظيفي</w:t>
      </w:r>
      <w:r w:rsidR="002E52F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''</w:t>
      </w:r>
      <w:r w:rsidR="00F9433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خلال الفترة 7-11 </w:t>
      </w:r>
      <w:proofErr w:type="spellStart"/>
      <w:r w:rsidR="00F9433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أفريل</w:t>
      </w:r>
      <w:proofErr w:type="spellEnd"/>
      <w:r w:rsidR="00F9433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2019 </w:t>
      </w:r>
      <w:r w:rsidR="0022004C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في ال</w:t>
      </w:r>
      <w:r w:rsidR="00F9433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منظمة العربية للتنمية الإدارية التابعة لجامعة الدول العربية بالقاهرة </w:t>
      </w:r>
      <w:r w:rsidR="00DB4764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جمهورية مصر العربية</w:t>
      </w:r>
      <w:r w:rsidR="00F9433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.</w:t>
      </w:r>
    </w:p>
    <w:sectPr w:rsidR="00832B73" w:rsidRPr="00834D73" w:rsidSect="0070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001"/>
    <w:multiLevelType w:val="hybridMultilevel"/>
    <w:tmpl w:val="CCEC2834"/>
    <w:lvl w:ilvl="0" w:tplc="21B2050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96944"/>
    <w:rsid w:val="0001129D"/>
    <w:rsid w:val="00013DDC"/>
    <w:rsid w:val="00057618"/>
    <w:rsid w:val="00061E11"/>
    <w:rsid w:val="00086A10"/>
    <w:rsid w:val="000F4D57"/>
    <w:rsid w:val="0013296D"/>
    <w:rsid w:val="00162294"/>
    <w:rsid w:val="001834E9"/>
    <w:rsid w:val="001917A0"/>
    <w:rsid w:val="001A699D"/>
    <w:rsid w:val="00203A34"/>
    <w:rsid w:val="0021166F"/>
    <w:rsid w:val="0022004C"/>
    <w:rsid w:val="00265C3D"/>
    <w:rsid w:val="002B4505"/>
    <w:rsid w:val="002B7CF4"/>
    <w:rsid w:val="002C16A9"/>
    <w:rsid w:val="002E2F04"/>
    <w:rsid w:val="002E52F4"/>
    <w:rsid w:val="00344FC7"/>
    <w:rsid w:val="00352A31"/>
    <w:rsid w:val="00366CAF"/>
    <w:rsid w:val="00411769"/>
    <w:rsid w:val="00457D8E"/>
    <w:rsid w:val="004D197E"/>
    <w:rsid w:val="004D63D2"/>
    <w:rsid w:val="004F130D"/>
    <w:rsid w:val="00586522"/>
    <w:rsid w:val="005B6C01"/>
    <w:rsid w:val="005C0BA8"/>
    <w:rsid w:val="005E33F7"/>
    <w:rsid w:val="00602EE3"/>
    <w:rsid w:val="00610FFD"/>
    <w:rsid w:val="00661358"/>
    <w:rsid w:val="00680465"/>
    <w:rsid w:val="006837F6"/>
    <w:rsid w:val="00696944"/>
    <w:rsid w:val="006D48AC"/>
    <w:rsid w:val="006D4E35"/>
    <w:rsid w:val="006E7817"/>
    <w:rsid w:val="0070512D"/>
    <w:rsid w:val="007074A0"/>
    <w:rsid w:val="00755AFE"/>
    <w:rsid w:val="00763536"/>
    <w:rsid w:val="0079642B"/>
    <w:rsid w:val="00817FE4"/>
    <w:rsid w:val="00826AAD"/>
    <w:rsid w:val="00832B73"/>
    <w:rsid w:val="00834D73"/>
    <w:rsid w:val="008506DC"/>
    <w:rsid w:val="00891AE2"/>
    <w:rsid w:val="008C6220"/>
    <w:rsid w:val="008F3F79"/>
    <w:rsid w:val="00923E6D"/>
    <w:rsid w:val="00926519"/>
    <w:rsid w:val="00936A8D"/>
    <w:rsid w:val="00951A2A"/>
    <w:rsid w:val="00982CAF"/>
    <w:rsid w:val="009A03A4"/>
    <w:rsid w:val="009E0C9F"/>
    <w:rsid w:val="009E5000"/>
    <w:rsid w:val="009F2E56"/>
    <w:rsid w:val="00A7294A"/>
    <w:rsid w:val="00A832BD"/>
    <w:rsid w:val="00AA6C68"/>
    <w:rsid w:val="00AB0A54"/>
    <w:rsid w:val="00AB1485"/>
    <w:rsid w:val="00AC2EF7"/>
    <w:rsid w:val="00AE1541"/>
    <w:rsid w:val="00B148BF"/>
    <w:rsid w:val="00B20A5E"/>
    <w:rsid w:val="00B546CB"/>
    <w:rsid w:val="00B8480C"/>
    <w:rsid w:val="00B9408D"/>
    <w:rsid w:val="00BC7FAF"/>
    <w:rsid w:val="00BE5D6B"/>
    <w:rsid w:val="00C10F03"/>
    <w:rsid w:val="00C403BD"/>
    <w:rsid w:val="00C462F2"/>
    <w:rsid w:val="00C54BDC"/>
    <w:rsid w:val="00C7358C"/>
    <w:rsid w:val="00C73A7E"/>
    <w:rsid w:val="00CA380A"/>
    <w:rsid w:val="00CE2CF9"/>
    <w:rsid w:val="00D30D6D"/>
    <w:rsid w:val="00D54914"/>
    <w:rsid w:val="00DB4764"/>
    <w:rsid w:val="00DB5B1E"/>
    <w:rsid w:val="00DF170D"/>
    <w:rsid w:val="00E713CE"/>
    <w:rsid w:val="00E823A7"/>
    <w:rsid w:val="00EF172E"/>
    <w:rsid w:val="00F11A7C"/>
    <w:rsid w:val="00F373E4"/>
    <w:rsid w:val="00F71ECE"/>
    <w:rsid w:val="00F77733"/>
    <w:rsid w:val="00F94336"/>
    <w:rsid w:val="00F96CDE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69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69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jp.cerist.dz/en/PresentationRevue/9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MERAZGA</cp:lastModifiedBy>
  <cp:revision>2</cp:revision>
  <dcterms:created xsi:type="dcterms:W3CDTF">2020-12-02T18:19:00Z</dcterms:created>
  <dcterms:modified xsi:type="dcterms:W3CDTF">2020-12-02T18:19:00Z</dcterms:modified>
</cp:coreProperties>
</file>