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A" w:rsidRDefault="003576FA" w:rsidP="007A7AAF">
      <w:pPr>
        <w:rPr>
          <w:rFonts w:asciiTheme="minorBidi" w:hAnsiTheme="minorBidi"/>
          <w:color w:val="000000"/>
          <w:sz w:val="28"/>
          <w:szCs w:val="28"/>
          <w:rtl/>
        </w:rPr>
      </w:pPr>
      <w:bookmarkStart w:id="0" w:name="_GoBack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سيرة علمية </w:t>
      </w:r>
    </w:p>
    <w:p w:rsidR="003576FA" w:rsidRDefault="003576FA" w:rsidP="003576FA">
      <w:pPr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الاستاذ المساعد الدكتور </w:t>
      </w:r>
      <w:r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 xml:space="preserve"> </w:t>
      </w:r>
      <w:r w:rsidR="00D31FBD" w:rsidRPr="00D31FBD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بدر ناصر حسين </w:t>
      </w:r>
    </w:p>
    <w:p w:rsidR="003576FA" w:rsidRDefault="00D31FBD" w:rsidP="003576FA">
      <w:pPr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D31FBD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استاذ مساعد </w:t>
      </w:r>
      <w:r w:rsidR="003576FA" w:rsidRPr="00D31FBD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في</w:t>
      </w:r>
      <w:r w:rsidRPr="00D31FBD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حقول الاعلام والاتصال </w:t>
      </w:r>
      <w:r w:rsidR="00224711" w:rsidRPr="00D31FBD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الجماهيري</w:t>
      </w:r>
    </w:p>
    <w:p w:rsidR="003576FA" w:rsidRDefault="003576FA" w:rsidP="003576FA">
      <w:pPr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جامعة بابل / كلية الآداب / قسم الاعلام -</w:t>
      </w:r>
      <w:r w:rsidR="00D31FBD" w:rsidRPr="003576FA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باحث </w:t>
      </w:r>
      <w:r w:rsidR="00224711" w:rsidRPr="003576FA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وتدريسي</w:t>
      </w:r>
      <w:r w:rsidR="00D31FBD" w:rsidRPr="003576FA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</w:t>
      </w:r>
    </w:p>
    <w:p w:rsidR="007A7AAF" w:rsidRDefault="00D31FBD" w:rsidP="003576FA">
      <w:pPr>
        <w:rPr>
          <w:rFonts w:asciiTheme="minorBidi" w:hAnsiTheme="minorBidi"/>
          <w:color w:val="000000"/>
          <w:sz w:val="28"/>
          <w:szCs w:val="28"/>
          <w:shd w:val="clear" w:color="auto" w:fill="FAFAFA"/>
        </w:rPr>
      </w:pPr>
      <w:r w:rsidRPr="003576FA">
        <w:rPr>
          <w:rFonts w:asciiTheme="minorBidi" w:hAnsiTheme="minorBidi"/>
          <w:color w:val="000000"/>
          <w:sz w:val="28"/>
          <w:szCs w:val="28"/>
          <w:u w:val="single"/>
          <w:shd w:val="clear" w:color="auto" w:fill="FAFAFA"/>
          <w:rtl/>
        </w:rPr>
        <w:t>المناصب التي شغلها</w:t>
      </w:r>
      <w:r w:rsidR="007A7AAF" w:rsidRPr="003576FA">
        <w:rPr>
          <w:rFonts w:asciiTheme="minorBidi" w:hAnsiTheme="minorBidi" w:hint="cs"/>
          <w:color w:val="000000"/>
          <w:sz w:val="28"/>
          <w:szCs w:val="28"/>
          <w:u w:val="single"/>
          <w:shd w:val="clear" w:color="auto" w:fill="FAFAFA"/>
          <w:rtl/>
        </w:rPr>
        <w:t>:-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مدير مركز وثائق ودراسات الحلة عام 2003-2005 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>عضو هيأة تحرير مجلة الملتقى / جامعة بابل 2003-2005 .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عضو مجلس هيأة رابطة الأساتذة الجامعيين 2004 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مدير مركز وثائق ودراسات الحلة 2007.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>مدير مركز الدراسات البابلية / جامعة بابل 2007 .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سكرتير تحرير مجلة الملتقى / جامعة بابل /2004-2006.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سكرتير تحرير مجلة مركز بابل للدراسات الحضارية والتاريخية / جامعة بابل 2007.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عضو مجلس إدارة مركز حمورابي للبحوث والدراسات </w:t>
      </w:r>
      <w:r w:rsidR="00224711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الاستراتيجية</w:t>
      </w: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/ بابل 2007.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سكرتير تحرير موسوعة الحلة الحضارية / جامعة بابل 2007.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مدير مركز بابل للدراسات الحضارية والتاريخية 2007 - . </w:t>
      </w:r>
    </w:p>
    <w:p w:rsidR="007A7AAF" w:rsidRPr="007A7AAF" w:rsidRDefault="00D31FBD" w:rsidP="007A7AAF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مدير تحرير الدراسات </w:t>
      </w:r>
      <w:r w:rsidR="00224711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الاستراتيجية</w:t>
      </w: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لمركز </w:t>
      </w:r>
      <w:r w:rsidR="00224711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حمورابي</w:t>
      </w: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2008 </w:t>
      </w:r>
      <w:r w:rsidR="007A7AAF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.</w:t>
      </w:r>
    </w:p>
    <w:p w:rsidR="007A7AAF" w:rsidRPr="007A7AAF" w:rsidRDefault="00D31FBD" w:rsidP="007A7AAF">
      <w:pPr>
        <w:ind w:left="210"/>
        <w:jc w:val="both"/>
        <w:rPr>
          <w:rFonts w:asciiTheme="minorBidi" w:hAnsiTheme="minorBidi"/>
          <w:color w:val="000000"/>
          <w:sz w:val="28"/>
          <w:szCs w:val="28"/>
          <w:u w:val="single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u w:val="single"/>
          <w:shd w:val="clear" w:color="auto" w:fill="FAFAFA"/>
          <w:rtl/>
        </w:rPr>
        <w:t>النشاطات العلمية والبحثية الأخرى</w:t>
      </w:r>
      <w:r w:rsidR="007A7AAF" w:rsidRPr="007A7AAF">
        <w:rPr>
          <w:rFonts w:asciiTheme="minorBidi" w:hAnsiTheme="minorBidi" w:hint="cs"/>
          <w:color w:val="000000"/>
          <w:sz w:val="28"/>
          <w:szCs w:val="28"/>
          <w:u w:val="single"/>
          <w:shd w:val="clear" w:color="auto" w:fill="FAFAFA"/>
          <w:rtl/>
        </w:rPr>
        <w:t>:-</w:t>
      </w:r>
    </w:p>
    <w:p w:rsidR="007A7AAF" w:rsidRPr="007A7AAF" w:rsidRDefault="00D31FBD" w:rsidP="007A7AAF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باحث مشارك في ملف الإعلام ضمن التقرير </w:t>
      </w:r>
      <w:r w:rsidR="00224711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الاستراتيجي</w:t>
      </w: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العراقي الأول الصادر عن مركز حمورابي للبحوث والدراسات </w:t>
      </w:r>
      <w:r w:rsidR="00224711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الاستراتيجية</w:t>
      </w:r>
      <w:r w:rsidRPr="007A7AAF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2007</w:t>
      </w:r>
      <w:r w:rsidR="007A7AAF" w:rsidRPr="007A7AAF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.</w:t>
      </w:r>
    </w:p>
    <w:p w:rsidR="00C04E3E" w:rsidRPr="00C04E3E" w:rsidRDefault="00D31FBD" w:rsidP="00C04E3E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العراق </w:t>
      </w:r>
      <w:r w:rsidR="00224711" w:rsidRPr="00C04E3E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والاستراتيجية</w:t>
      </w: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الأمريكية – بحث مشارك – مجلة أبحاث عراقية الصادر عن مركز حمورابي. </w:t>
      </w:r>
    </w:p>
    <w:p w:rsidR="00C04E3E" w:rsidRDefault="00D31FBD" w:rsidP="00C04E3E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</w:rPr>
      </w:pP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باحث مشارك </w:t>
      </w:r>
      <w:r w:rsidR="003576FA" w:rsidRPr="00C04E3E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في</w:t>
      </w: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التقرير </w:t>
      </w:r>
      <w:r w:rsidR="00224711" w:rsidRPr="00C04E3E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الاستراتيجي</w:t>
      </w: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لمركز </w:t>
      </w:r>
      <w:r w:rsidR="00224711" w:rsidRPr="00C04E3E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حمورابي</w:t>
      </w: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ضمن الملف </w:t>
      </w:r>
      <w:r w:rsidR="00224711" w:rsidRPr="00C04E3E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الإعلامي</w:t>
      </w: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 2008. </w:t>
      </w:r>
    </w:p>
    <w:p w:rsidR="00C04E3E" w:rsidRPr="00C04E3E" w:rsidRDefault="00D31FBD" w:rsidP="00C04E3E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عضو لجنة تحكيمية لجوائز البرامج الإذاعية والتلفزيونية والصحف 2008 – 2009. </w:t>
      </w:r>
    </w:p>
    <w:p w:rsidR="00C04E3E" w:rsidRDefault="00D31FBD" w:rsidP="00C04E3E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</w:rPr>
      </w:pPr>
      <w:r w:rsidRPr="00C04E3E"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  <w:t xml:space="preserve">عضو لجنة تحكيم دولية للبرامج الإذاعية والتلفزيونية. </w:t>
      </w:r>
      <w:r w:rsidR="003576FA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>لأكثر</w:t>
      </w:r>
      <w:r w:rsidR="00224711"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 xml:space="preserve"> من دورة </w:t>
      </w:r>
    </w:p>
    <w:p w:rsidR="00224711" w:rsidRPr="00C04E3E" w:rsidRDefault="00224711" w:rsidP="00224711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000000"/>
          <w:sz w:val="28"/>
          <w:szCs w:val="28"/>
          <w:shd w:val="clear" w:color="auto" w:fill="FAFAFA"/>
          <w:rtl/>
        </w:rPr>
      </w:pPr>
      <w:r>
        <w:rPr>
          <w:rFonts w:asciiTheme="minorBidi" w:hAnsiTheme="minorBidi" w:hint="cs"/>
          <w:color w:val="000000"/>
          <w:sz w:val="28"/>
          <w:szCs w:val="28"/>
          <w:shd w:val="clear" w:color="auto" w:fill="FAFAFA"/>
          <w:rtl/>
        </w:rPr>
        <w:t xml:space="preserve">رئيس فريق التقييم للأداء الاعلامي للحكومة العراقية 2014-2028 </w:t>
      </w:r>
      <w:bookmarkEnd w:id="0"/>
    </w:p>
    <w:p w:rsidR="00D33EB4" w:rsidRPr="00C04E3E" w:rsidRDefault="00D31FBD" w:rsidP="00224711">
      <w:pPr>
        <w:ind w:left="21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C04E3E">
        <w:rPr>
          <w:rFonts w:asciiTheme="minorBidi" w:hAnsiTheme="minorBidi"/>
          <w:color w:val="000000"/>
          <w:sz w:val="28"/>
          <w:szCs w:val="28"/>
        </w:rPr>
        <w:br/>
      </w:r>
    </w:p>
    <w:p w:rsidR="00D31FBD" w:rsidRPr="00D31FBD" w:rsidRDefault="00D31FBD" w:rsidP="00D31FB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C04E3E" w:rsidRDefault="00C04E3E" w:rsidP="00D31FBD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2147"/>
          <w:sz w:val="28"/>
          <w:szCs w:val="28"/>
          <w:rtl/>
        </w:rPr>
      </w:pPr>
    </w:p>
    <w:p w:rsidR="00C04E3E" w:rsidRDefault="00C04E3E" w:rsidP="00D31FBD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2147"/>
          <w:sz w:val="28"/>
          <w:szCs w:val="28"/>
          <w:rtl/>
        </w:rPr>
      </w:pPr>
    </w:p>
    <w:p w:rsidR="00C04E3E" w:rsidRDefault="00C04E3E" w:rsidP="00D31FBD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2147"/>
          <w:sz w:val="28"/>
          <w:szCs w:val="28"/>
          <w:rtl/>
        </w:rPr>
      </w:pPr>
    </w:p>
    <w:p w:rsidR="00C04E3E" w:rsidRDefault="00C04E3E" w:rsidP="00D31FBD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2147"/>
          <w:sz w:val="28"/>
          <w:szCs w:val="28"/>
          <w:rtl/>
        </w:rPr>
      </w:pPr>
    </w:p>
    <w:p w:rsidR="00C04E3E" w:rsidRDefault="00C04E3E" w:rsidP="00D31FBD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2147"/>
          <w:sz w:val="28"/>
          <w:szCs w:val="28"/>
          <w:rtl/>
        </w:rPr>
      </w:pPr>
    </w:p>
    <w:p w:rsidR="00C04E3E" w:rsidRDefault="00C04E3E" w:rsidP="00D31FBD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2147"/>
          <w:sz w:val="28"/>
          <w:szCs w:val="28"/>
          <w:rtl/>
          <w:lang w:bidi="ar-IQ"/>
        </w:rPr>
      </w:pPr>
    </w:p>
    <w:p w:rsidR="00C04E3E" w:rsidRDefault="00D31FBD" w:rsidP="00C04E3E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المعلومات الشخصية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الأسم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: بدر ناصر حسين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التولد : 26/4/1965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C04E3E" w:rsidRDefault="00D31FBD" w:rsidP="00C04E3E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0000"/>
          <w:sz w:val="28"/>
          <w:szCs w:val="28"/>
          <w:rtl/>
          <w:lang w:bidi="ar-IQ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المعلومات العلمية</w:t>
      </w:r>
      <w:r w:rsidR="00C04E3E">
        <w:rPr>
          <w:rFonts w:asciiTheme="minorBidi" w:eastAsia="Times New Roman" w:hAnsiTheme="minorBidi"/>
          <w:color w:val="000000"/>
          <w:sz w:val="28"/>
          <w:szCs w:val="28"/>
        </w:rPr>
        <w:t xml:space="preserve"> :</w:t>
      </w:r>
    </w:p>
    <w:p w:rsidR="00C04E3E" w:rsidRDefault="00D31FBD" w:rsidP="00C04E3E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04E3E">
        <w:rPr>
          <w:rFonts w:asciiTheme="minorBidi" w:eastAsia="Times New Roman" w:hAnsiTheme="minorBidi"/>
          <w:color w:val="000000"/>
          <w:sz w:val="28"/>
          <w:szCs w:val="28"/>
          <w:u w:val="single"/>
          <w:rtl/>
        </w:rPr>
        <w:t>الشهادات</w:t>
      </w:r>
      <w:r w:rsidRPr="00C04E3E">
        <w:rPr>
          <w:rFonts w:asciiTheme="minorBidi" w:eastAsia="Times New Roman" w:hAnsiTheme="minorBidi"/>
          <w:color w:val="000000"/>
          <w:sz w:val="28"/>
          <w:szCs w:val="28"/>
          <w:u w:val="single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- 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بكالوريوس إعلام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/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بغداد / قسم الإعلام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/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1989-1990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-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شهادة الماجستير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/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بغداد/ كلية الإعلام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/1995.</w:t>
      </w:r>
    </w:p>
    <w:p w:rsidR="00C04E3E" w:rsidRDefault="00D31FBD" w:rsidP="00C04E3E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0000"/>
          <w:sz w:val="28"/>
          <w:szCs w:val="28"/>
          <w:rtl/>
          <w:lang w:bidi="ar-IQ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عنوان الرسالة : السياسة النفطية الوطنية في الصحافة العراقية 1958-1972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-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شهادة الدكتوراه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  <w:lang w:bidi="ar-IQ"/>
        </w:rPr>
        <w:t xml:space="preserve"> /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جامعة بغداد / كلية الأعلام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/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2007</w:t>
      </w:r>
      <w:r w:rsidR="00C04E3E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عنوان الأطروحة :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الأتصال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الثقافي في العراق ،قنواته ، فنونه ، مجالاته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C04E3E" w:rsidRDefault="00D31FBD" w:rsidP="00C04E3E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اللقب العلمي : أستاذ مساعد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الكتب والبحوث المنجزة والمنشورة</w:t>
      </w:r>
      <w:r w:rsidR="00C04E3E">
        <w:rPr>
          <w:rFonts w:asciiTheme="minorBidi" w:eastAsia="Times New Roman" w:hAnsiTheme="minorBidi"/>
          <w:color w:val="000000"/>
          <w:sz w:val="28"/>
          <w:szCs w:val="28"/>
        </w:rPr>
        <w:t xml:space="preserve"> :</w:t>
      </w:r>
    </w:p>
    <w:p w:rsidR="007A7AAF" w:rsidRDefault="00C04E3E" w:rsidP="00FC556B">
      <w:pPr>
        <w:shd w:val="clear" w:color="auto" w:fill="FAFAFA"/>
        <w:spacing w:after="240" w:line="240" w:lineRule="auto"/>
        <w:rPr>
          <w:rFonts w:asciiTheme="minorBidi" w:eastAsia="Times New Roman" w:hAnsiTheme="minorBidi" w:hint="cs"/>
          <w:color w:val="000000"/>
          <w:sz w:val="28"/>
          <w:szCs w:val="28"/>
          <w:rtl/>
          <w:lang w:bidi="ar-IQ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وسائل الأعلام والشباب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الإعلام البيئي في العراق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المقال </w:t>
      </w:r>
      <w:proofErr w:type="spellStart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الأفتتاحي</w:t>
      </w:r>
      <w:proofErr w:type="spellEnd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في جريدة حمورابي الحلة / دراسة تحليلية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proofErr w:type="spellStart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الأتصال</w:t>
      </w:r>
      <w:proofErr w:type="spellEnd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النفسي </w:t>
      </w:r>
      <w:proofErr w:type="spellStart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الأجتماعي</w:t>
      </w:r>
      <w:proofErr w:type="spellEnd"/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واقع الإعلام العراقي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proofErr w:type="spellStart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الأتصال</w:t>
      </w:r>
      <w:proofErr w:type="spellEnd"/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الثقافي في مدينة الحلة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 الأعلام في الحد في مكافحة المخدرات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هيئة الأعلام والاتصالات العراقية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التعرض الإعلامي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أعلام الصحافة الحلية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 وسائل الأعلام وحوار الأديان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الاعلام والاختراق الإعلامي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الإدارة الإعلامية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خصائص العاملين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="00D31FBD"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D31FBD" w:rsidRPr="00D31FBD" w:rsidRDefault="00D31FBD" w:rsidP="00FC556B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2147"/>
          <w:sz w:val="28"/>
          <w:szCs w:val="28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النشاطات العلمية والبحثية الأخرى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باحث مشارك في ملف الإعلام ضمن التقرير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الإستراتيجي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العراقي الأول الصادر عن مركز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lastRenderedPageBreak/>
        <w:t xml:space="preserve">حمورابي للبحوث والدراسات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الإستراتيجية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2007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والإستراتيجية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الأمريكية – بحث مشارك – مجلة أبحاث عراقية الصادر عن مركز حمورابي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="00C422BB">
        <w:rPr>
          <w:rFonts w:asciiTheme="minorBidi" w:eastAsia="Times New Roman" w:hAnsiTheme="minorBidi" w:hint="cs"/>
          <w:color w:val="000000"/>
          <w:sz w:val="28"/>
          <w:szCs w:val="28"/>
          <w:rtl/>
          <w:lang w:bidi="ar-IQ"/>
        </w:rPr>
        <w:t>ب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احث مشارك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فى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التقرير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الستراتيجى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لمركز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حمورابى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ضمن الملف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الاعلامى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2008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عضو لجنة تحكيمية لجوائز البرامج الإذاعية والتلفزيونية والصحف 2008 – 2009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عضو لجنة تحكيم دولية للبرامج الإذاعية والتلفزيونية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المحاضرات العلمية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الدورات التدريبية والتطويرية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دورة في الإعلام الصحفي – جامعة بابل – منظمة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اريكس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– متدرب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دورة تدريبية في توظيف الإعلام في موضوعات الآثار – أربيل – منظمة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اريكس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– متدرب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تدريبية في موضوعات الأعلام والصحافة – محافظة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 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تدريبية في موضوعات العلاقات العامة – محافظة النجف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في معهد ال</w:t>
      </w:r>
      <w:r w:rsidR="003576FA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فارابي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في الإعلام والعلاقات العامة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إعلامية في كلية التربية الأساسية محاضر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2147"/>
          <w:sz w:val="28"/>
          <w:szCs w:val="28"/>
          <w:rtl/>
        </w:rPr>
        <w:t>المشاركات في المجتمع الاكاديمي</w:t>
      </w:r>
    </w:p>
    <w:p w:rsidR="00D31FBD" w:rsidRPr="00D31FBD" w:rsidRDefault="00D31FBD" w:rsidP="00C422BB">
      <w:pPr>
        <w:shd w:val="clear" w:color="auto" w:fill="FAFAFA"/>
        <w:spacing w:after="24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الدورات التدريبية والتطويرية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دورة في الإعلام الصحفي – جامعة بابل – منظمة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اريكس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– متدرب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دورة تدريبية في توظيف الإعلام في موضوعات الآثار – أربيل – منظمة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اريكس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– متدرب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تدريبية في موضوعات الأعلام والصحافة – محافظة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 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تدريبية في موضوعات العلاقات العامة – محافظة النجف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دورة في معهد الغازي في الإعلام والعلاقات العامة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. </w:t>
      </w:r>
    </w:p>
    <w:p w:rsidR="00D31FBD" w:rsidRPr="00D31FBD" w:rsidRDefault="00D31FBD" w:rsidP="00D31FBD">
      <w:pPr>
        <w:pBdr>
          <w:bottom w:val="single" w:sz="36" w:space="4" w:color="75A738"/>
        </w:pBdr>
        <w:shd w:val="clear" w:color="auto" w:fill="FAFAFA"/>
        <w:spacing w:after="75" w:line="240" w:lineRule="auto"/>
        <w:rPr>
          <w:rFonts w:asciiTheme="minorBidi" w:eastAsia="Times New Roman" w:hAnsiTheme="minorBidi"/>
          <w:color w:val="002147"/>
          <w:sz w:val="28"/>
          <w:szCs w:val="28"/>
        </w:rPr>
      </w:pPr>
      <w:r w:rsidRPr="00D31FBD">
        <w:rPr>
          <w:rFonts w:asciiTheme="minorBidi" w:eastAsia="Times New Roman" w:hAnsiTheme="minorBidi"/>
          <w:color w:val="002147"/>
          <w:sz w:val="28"/>
          <w:szCs w:val="28"/>
          <w:rtl/>
        </w:rPr>
        <w:t>معلومات اخرى</w:t>
      </w:r>
    </w:p>
    <w:p w:rsidR="00D31FBD" w:rsidRPr="00D31FBD" w:rsidRDefault="00D31FBD" w:rsidP="00C422BB">
      <w:pPr>
        <w:shd w:val="clear" w:color="auto" w:fill="FAFAFA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التشكرات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نوع التشكر الجهد تاريخ الامر رقم الامر الجهة المانحة المكافأة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15/06/2015 1265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الدراسات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القرانية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30/04/2015 12101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02/04/2015 9124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04/01/2015 25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رئيس الجامعة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المبذولة في العمل 19/11/2014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2837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جامعة بغداد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المبذولة في العمل 30/10/2014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29915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العلمية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المبذولة في العمل 07/09/2014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1/8471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وكيل الوزارة لشؤون البحث العلمي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المبذولة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03/07/2014 1/4/4272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عميد كلية الفنون الجميلة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المبذولة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01/06/2014 15006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للجهود العلمية المبذولة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18/02/2014 299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وزير التعليم العالي والبحث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lastRenderedPageBreak/>
        <w:t xml:space="preserve">العلمي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اداء الاعمال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23/10/2013 20563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مدير عام دائرة التراث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نشر مجلة مركز بابل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06/10/2013 26209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لاهدائكم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نسخة من موسوعة الحلة الحضارية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29/09/2013 7260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جامعة الموصل/كلية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الاداب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انجاح حفل تخرج الطلاب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21/08/2013 21355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تثمينا لجهودك المبذولة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24/06/2013 165060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العلمية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18/06/2013 4907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الهندسة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17/06/2013 670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الدراسات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القرانية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لعملكم الانساني من خلال توليكم مهام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احياجات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المناطق المنكوبة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26/05/2013 886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وزير التعليم العالي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14/05/2013 12118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اداء الاعمال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11/12/2012 28387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العلمية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اداء الاعمال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04/11/2012 2377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القانون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تثمينآ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لجهودكم القيمة والمثمرة في اداء الاعمال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27/09/2012 21205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مكافأة تقديرا وتثمينا لجهودكم المبذولة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13/08/2012 17794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200000.0000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مكافأة مكافاة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08/05/2012 10433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200000.0000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لجهودكم القيمة وتفانيكم في انجاز الاعمال المكلفين بها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12/04/2012 7980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رئيس الجامعة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تثمينا لجهودكم المبذولة والقيمة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11/04/2012 7933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الادارية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تثمينا لجهودكم المبذولة والقيمة في انجاح ندوتنا الموسومة مشكلة المخدرات في العراق وطرق علاجها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13/12/2011 367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جامعة كربلاء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تثمينا لجهودكم المبذولة والقيمة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25/08/2011 19602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الادارية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انجاح الندوة التخصصية في تمصير الحلة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وتاسيسها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26/07/2011 17341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لاهدائكم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العدد الجديد من المجلة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11/07/2011 16175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الادارية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جهود مبذولة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30/05/2011 12877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الادارية والمالية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تثمينا لجهودكم المبذولة والقيمة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24/05/2011 12396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lastRenderedPageBreak/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تثمينا لجهودكم المبذولة والقيمة في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10/02/2011 2948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المبذولة في اداء الاعمال المكلفين بها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30/12/2010 28831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مساعد رئيس الجامعة للشؤون الادارية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لجهودكم القيمة في اللجنة المنظمة العليا لحفل التخرج 14/12/2010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27263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انجاح الندوة المقامة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ةمن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قبل المفتش العام / وزارة التعليم العالي والبحث العلمي 01/11/2010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23823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مساعد رئيس الجامعة للشؤون الادارية والمالية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تقديرا وتثمينا لجهودك القيمة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09/06/2010 12789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جهود مبذولة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03/06/2010 2639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الفنون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الجهود المبذولة في اللجنة التحضيرية والعلمية للمؤتمر العلمي السنوي الحادي عشر لجامعتنا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28/05/2009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د/8992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12/05/2009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د/8027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للجهود المبذولة في تنظيم انتخابات رابطة التدريسيين واستكمالها بنجاح مشهود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22/07/2008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د/11719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جهود علمية مخلصة وبناءة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28/06/2008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ج/4366 رئيس جامعة اهل البيت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للجهود المبذولة في المؤتمر العلمي السنوي العاشر لجامعة بابل 26/06/2008 د/10334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24/06/2008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د/10198 مساعد رئيس الجامعة للشؤون الادارية والمالية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للجهود الخيرة من خلال مشاركتكم الفعلية في اعداد وتنظيم الفعالية الخاصة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بإختيار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بابل عاصمة العراق الثقافية 18/06/2008 د/9785 رئيس الجامعة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المؤتمر العلمي العاشر لجامعة بابل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21/05/2008 1267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عمادة كلية الزراعة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المؤتمر العلمي لقسم الصحافة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18/05/2008 961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كلية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الاداب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جامعة اهل البيت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20/01/2008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د/837 المساعد الاداري والمالي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شكر لتسليمكم لنا العدد التاسع من مجلتكم (مجلة التقى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) 21/06/2005 1197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الطب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للنجاح الكبير الذي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حققتموه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في الندوة التعريفية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لاعمال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مشاريع الاعمار في جامعتنا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20/06/2005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د/6210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لاهدائهم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العدد التاسع من مجلة الملتقى وبواقع(40) نسخه 20/06/2005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5884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الهندسة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24/04/2005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89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مدير مركز وثائق ودراسات الحلة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وذلك للمساهمة في اصدار العدد الثامن لمجلة الملتقى 03/03/2005 د/2055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مكافأة تثمين جهود 08/12/2004 د/10670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5000.0000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لعملكم كمدير في مركز وثائق ودراسات الحلة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06/09/2004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د/7286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11/07/2004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د/5408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لمساهمتهم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بالاعداد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والتحضير للندوة العلمية الاولى عن واقع التلوث البيئي في العراق التي عقدت برحاب جامعتنا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31/05/2004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د/91 رئيس الجامعة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lastRenderedPageBreak/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لانجاح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الندوة الفكرية التي اقيمت في رحاب جامعتنا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26/05/2004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د/932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وذلك للجهود الجبارة في انجاح ندوة الحوار السياسي الموسع التي عقدت في جامعة بابل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13/05/2004 53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عضو مجلس الحكم العراقي/الامانة العامة 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للجهود المتميزة التي بذلتموها خلال انعقاد المؤتمر الاول لقسم العلوم التربوية والنفسية /كلية التربية الذي انعقد في 13/4 لعام 2004 انعقاد المؤتمر التربوي الاول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19/04/2004 528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عميد كلية التربية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22/11/2003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د/9013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25/08/2003 5422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لاعداد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وانجاح حفلات التخرج التي اقامتها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17/08/2003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د/5295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اعداد الاقامة لانتخابات السيد رئيس الجامعة والسادة عمداء الكليات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15/06/2003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د/4057 رئيس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29/12/2001 352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مدير مركز وثائق ودراسات الحلة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مكافأة تثمين جهود ومقدارها (1000) دينار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21/12/2001 353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مدير مركز وثائق ودراسات الحلة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شكر تثمين جهود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21/11/2001 329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مدير مركز وثائق ودراسات الحلة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0.0000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الايفادات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البلد تاريخ الايفاد الهدف المدة-يوما المؤسسة جهة التمويل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03/06/2014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لعقد لقاء مشترك مع الاستاذ الدكتور نائل حنون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القادسية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30/03/2014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حضور اجتماع المراكز البحثية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11/03/2014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المشاركة في المؤتمر الدولي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كربلاء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12/01/2014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لغرض حضور اجتماع المراكز البحثية 1 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08/12/2013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زيارة المراكز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كربلاء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08/12/2013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زيارة المراكز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كربلاء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27/11/2013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حضور ندوة موقع المجلات العلمية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وزارة التعليم العالي والبحث العلمي/ وزارة التعليم العالي والبحث العلمي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24/06/2013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حضور اجتماع المراكز البحثية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03/12/2012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لعرض تكليفه من قبل دائرة البحث والتطوير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بتاسيس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وحدم مكافحة المخدرات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القادسية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27/11/2012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المشاركة في المؤتمر الدولي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23/10/2012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مركز دراسات النهرين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22/10/2012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مركز احياء التراث العلمي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لبنان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15/07/2012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انجاز اعمال متعلقة بموسوعة الحلة الحضارية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7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لبنان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27/06/2012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المشاركة في المؤتمر الدولي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اقليم كردستان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17/06/2012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حضور افتتاح مركز دراسات النهرين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3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وزارة التعليم العالي والبحث العلمي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18/04/2012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انجاز اعمال تخص الجامعة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مدينة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07/03/2012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حضور ورشة العمل التي تبحث تذليل معوقات العمل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بغداد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12/02/2012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المشاركة في المؤتمر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النجف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lastRenderedPageBreak/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05/01/2012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المشاركة بالبحث الموسوم عمليات توظيف الاعلام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جامعة كربلاء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29/11/2011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القاء محاضرات حول واقع المخدرات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محافظة كربلاء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25/10/2011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لحضور الندوة العلمية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مدينة بغداد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لاتتحمل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الجامعة نفقات السفر والايفاد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13/10/2011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المداولة حول واقع المراكز البحثية في 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وزارة التعليم العالي والبحث العلمي جامعة بابل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29/09/2011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حضور دورة في ادارة الحملات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4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اقليم كردستان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لاتتحمل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جامعتنا نفقات السفر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24/07/2011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لغرض المشاركة في الدورة الخاصة </w:t>
      </w:r>
      <w:proofErr w:type="spellStart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>بالاعلام</w:t>
      </w:r>
      <w:proofErr w:type="spellEnd"/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والاثار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6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محافظة اربيل </w:t>
      </w:r>
      <w:r w:rsidR="00FC556B" w:rsidRPr="00D31FBD">
        <w:rPr>
          <w:rFonts w:asciiTheme="minorBidi" w:eastAsia="Times New Roman" w:hAnsiTheme="minorBidi" w:hint="cs"/>
          <w:color w:val="000000"/>
          <w:sz w:val="28"/>
          <w:szCs w:val="28"/>
          <w:rtl/>
        </w:rPr>
        <w:t>لا تتحم</w:t>
      </w:r>
      <w:r w:rsidR="00FC556B" w:rsidRPr="00D31FBD">
        <w:rPr>
          <w:rFonts w:asciiTheme="minorBidi" w:eastAsia="Times New Roman" w:hAnsiTheme="minorBidi" w:hint="eastAsia"/>
          <w:color w:val="000000"/>
          <w:sz w:val="28"/>
          <w:szCs w:val="28"/>
          <w:rtl/>
        </w:rPr>
        <w:t>ل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جامعتنا نفقات السفر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22/12/2010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المشاركة ببحث في المؤتمر الوطني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محافظة النجف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العراق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16/03/2010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لحضور المؤتمر العلمي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t xml:space="preserve">1 </w:t>
      </w:r>
      <w:r w:rsidRPr="00D31FBD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جامعة الكوفة </w:t>
      </w:r>
      <w:r w:rsidRPr="00D31FBD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D31FBD" w:rsidRPr="00D31FBD" w:rsidRDefault="00D31FBD" w:rsidP="00D31FBD">
      <w:pPr>
        <w:rPr>
          <w:rFonts w:asciiTheme="minorBidi" w:hAnsiTheme="minorBidi"/>
          <w:sz w:val="28"/>
          <w:szCs w:val="28"/>
          <w:lang w:bidi="ar-IQ"/>
        </w:rPr>
      </w:pPr>
    </w:p>
    <w:sectPr w:rsidR="00D31FBD" w:rsidRPr="00D31FBD" w:rsidSect="009F35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C0E"/>
    <w:multiLevelType w:val="hybridMultilevel"/>
    <w:tmpl w:val="F764429E"/>
    <w:lvl w:ilvl="0" w:tplc="FB220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F9A"/>
    <w:multiLevelType w:val="hybridMultilevel"/>
    <w:tmpl w:val="1866553A"/>
    <w:lvl w:ilvl="0" w:tplc="0B7E369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8BD4306"/>
    <w:multiLevelType w:val="hybridMultilevel"/>
    <w:tmpl w:val="8BC6AD18"/>
    <w:lvl w:ilvl="0" w:tplc="047416C2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D"/>
    <w:rsid w:val="00224711"/>
    <w:rsid w:val="003576FA"/>
    <w:rsid w:val="007A7AAF"/>
    <w:rsid w:val="009F3599"/>
    <w:rsid w:val="00C04E3E"/>
    <w:rsid w:val="00C422BB"/>
    <w:rsid w:val="00C94E62"/>
    <w:rsid w:val="00D31FBD"/>
    <w:rsid w:val="00D33EB4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lnkblue">
    <w:name w:val="hplnkblue"/>
    <w:basedOn w:val="a0"/>
    <w:rsid w:val="00D31FBD"/>
  </w:style>
  <w:style w:type="paragraph" w:customStyle="1" w:styleId="hplnkblue1">
    <w:name w:val="hplnkblue1"/>
    <w:basedOn w:val="a"/>
    <w:rsid w:val="00D31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lnkblue">
    <w:name w:val="hplnkblue"/>
    <w:basedOn w:val="a0"/>
    <w:rsid w:val="00D31FBD"/>
  </w:style>
  <w:style w:type="paragraph" w:customStyle="1" w:styleId="hplnkblue1">
    <w:name w:val="hplnkblue1"/>
    <w:basedOn w:val="a"/>
    <w:rsid w:val="00D31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2</cp:revision>
  <dcterms:created xsi:type="dcterms:W3CDTF">2019-04-20T15:20:00Z</dcterms:created>
  <dcterms:modified xsi:type="dcterms:W3CDTF">2019-04-20T15:20:00Z</dcterms:modified>
</cp:coreProperties>
</file>