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AB0" w:rsidRDefault="00C53AB0">
      <w:pPr>
        <w:jc w:val="right"/>
        <w:rPr>
          <w:rFonts w:asciiTheme="minorBidi" w:hAnsiTheme="minorBidi" w:cstheme="minorBidi" w:hint="cs"/>
          <w:lang w:bidi="ar-SA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5356"/>
        <w:gridCol w:w="5355"/>
      </w:tblGrid>
      <w:tr w:rsidR="00C53AB0">
        <w:trPr>
          <w:trHeight w:val="2030"/>
        </w:trPr>
        <w:tc>
          <w:tcPr>
            <w:tcW w:w="5356" w:type="dxa"/>
            <w:shd w:val="clear" w:color="auto" w:fill="auto"/>
          </w:tcPr>
          <w:p w:rsidR="00C53AB0" w:rsidRDefault="00000000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BE" w:eastAsia="fr-FR"/>
              </w:rPr>
            </w:pPr>
            <w:hyperlink r:id="rId5" w:history="1">
              <w:r w:rsidR="008578D8">
                <w:rPr>
                  <w:rStyle w:val="Lienhypertexte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lang w:val="fr-BE" w:eastAsia="fr-FR"/>
                </w:rPr>
                <w:t>elharrak.mohammed@yahoo.fr</w:t>
              </w:r>
            </w:hyperlink>
          </w:p>
          <w:p w:rsidR="00C53AB0" w:rsidRDefault="008578D8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BE" w:eastAsia="fr-FR"/>
              </w:rPr>
              <w:t xml:space="preserve"> GSM 0032484380932</w:t>
            </w:r>
          </w:p>
          <w:p w:rsidR="00C53AB0" w:rsidRDefault="00C53AB0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BE" w:eastAsia="fr-FR"/>
              </w:rPr>
            </w:pPr>
          </w:p>
        </w:tc>
        <w:tc>
          <w:tcPr>
            <w:tcW w:w="5355" w:type="dxa"/>
            <w:shd w:val="clear" w:color="auto" w:fill="auto"/>
            <w:vAlign w:val="center"/>
          </w:tcPr>
          <w:p w:rsidR="00C53AB0" w:rsidRDefault="008578D8">
            <w:pPr>
              <w:shd w:val="clear" w:color="auto" w:fill="FFFFFF"/>
              <w:tabs>
                <w:tab w:val="left" w:pos="1843"/>
              </w:tabs>
              <w:bidi/>
              <w:ind w:left="357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محمد لحسن الحراق </w:t>
            </w:r>
          </w:p>
          <w:p w:rsidR="00C53AB0" w:rsidRDefault="008578D8">
            <w:pPr>
              <w:shd w:val="clear" w:color="auto" w:fill="FFFFFF"/>
              <w:tabs>
                <w:tab w:val="left" w:pos="1843"/>
              </w:tabs>
              <w:bidi/>
              <w:ind w:left="357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  <w:t>كاتب وباحث مغربي</w:t>
            </w:r>
          </w:p>
          <w:p w:rsidR="00C53AB0" w:rsidRDefault="008578D8">
            <w:pPr>
              <w:shd w:val="clear" w:color="auto" w:fill="FFFFFF"/>
              <w:tabs>
                <w:tab w:val="left" w:pos="1843"/>
              </w:tabs>
              <w:bidi/>
              <w:ind w:left="357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  <w:t>مقيم ببروكسيل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cs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cs/>
                <w:lang w:bidi="ar-SA"/>
              </w:rPr>
              <w:t>بلجيكا</w:t>
            </w:r>
          </w:p>
        </w:tc>
      </w:tr>
    </w:tbl>
    <w:p w:rsidR="00C53AB0" w:rsidRDefault="008578D8" w:rsidP="006C67DF">
      <w:pPr>
        <w:bidi/>
        <w:jc w:val="center"/>
      </w:pPr>
      <w:r>
        <w:rPr>
          <w:rFonts w:ascii="Times New Roman" w:hAnsi="Times New Roman" w:cs="Traditional Arabic"/>
          <w:b/>
          <w:bCs/>
          <w:color w:val="000000"/>
          <w:spacing w:val="10"/>
          <w:sz w:val="36"/>
          <w:szCs w:val="36"/>
          <w:rtl/>
          <w:lang w:bidi="ar-SA"/>
        </w:rPr>
        <w:t>السيرة الذاتية وال</w:t>
      </w:r>
      <w:r w:rsidR="006C67DF">
        <w:rPr>
          <w:rFonts w:ascii="Times New Roman" w:hAnsi="Times New Roman" w:cs="Traditional Arabic" w:hint="cs"/>
          <w:b/>
          <w:bCs/>
          <w:color w:val="000000"/>
          <w:spacing w:val="10"/>
          <w:sz w:val="36"/>
          <w:szCs w:val="36"/>
          <w:rtl/>
          <w:lang w:bidi="ar-SA"/>
        </w:rPr>
        <w:t>مهنية</w:t>
      </w:r>
    </w:p>
    <w:p w:rsidR="00C53AB0" w:rsidRDefault="00C53AB0">
      <w:pPr>
        <w:bidi/>
        <w:jc w:val="center"/>
        <w:rPr>
          <w:rFonts w:cs="Traditional Arabic"/>
          <w:sz w:val="36"/>
          <w:szCs w:val="36"/>
          <w:rtl/>
          <w:lang w:bidi="ar-SA"/>
        </w:rPr>
      </w:pPr>
    </w:p>
    <w:p w:rsidR="00C53AB0" w:rsidRDefault="00C53AB0">
      <w:pPr>
        <w:bidi/>
        <w:jc w:val="center"/>
        <w:rPr>
          <w:rFonts w:cs="Traditional Arabic"/>
          <w:sz w:val="36"/>
          <w:szCs w:val="36"/>
          <w:rtl/>
          <w:lang w:bidi="ar-SA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C53AB0">
        <w:trPr>
          <w:trHeight w:val="387"/>
        </w:trPr>
        <w:tc>
          <w:tcPr>
            <w:tcW w:w="10598" w:type="dxa"/>
            <w:shd w:val="clear" w:color="auto" w:fill="D9D9D9"/>
          </w:tcPr>
          <w:p w:rsidR="00C53AB0" w:rsidRDefault="008578D8">
            <w:pPr>
              <w:bidi/>
              <w:outlineLvl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SA"/>
              </w:rPr>
              <w:t>المعلومات الخاصة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  <w:cs/>
              </w:rPr>
              <w:t xml:space="preserve">: </w:t>
            </w:r>
          </w:p>
        </w:tc>
      </w:tr>
    </w:tbl>
    <w:p w:rsidR="00C53AB0" w:rsidRDefault="00C53AB0">
      <w:pPr>
        <w:shd w:val="clear" w:color="auto" w:fill="FFFFFF"/>
        <w:tabs>
          <w:tab w:val="left" w:pos="1843"/>
          <w:tab w:val="left" w:pos="1985"/>
        </w:tabs>
        <w:bidi/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</w:pPr>
    </w:p>
    <w:p w:rsidR="00C53AB0" w:rsidRDefault="008578D8">
      <w:pPr>
        <w:pStyle w:val="Paragraphedeliste1"/>
        <w:numPr>
          <w:ilvl w:val="0"/>
          <w:numId w:val="5"/>
        </w:numPr>
        <w:shd w:val="clear" w:color="auto" w:fill="FFFFFF"/>
        <w:tabs>
          <w:tab w:val="left" w:pos="1843"/>
        </w:tabs>
        <w:bidi/>
        <w:ind w:left="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من مواليد مدينة القصر الكبير </w:t>
      </w:r>
    </w:p>
    <w:p w:rsidR="00C53AB0" w:rsidRDefault="008578D8">
      <w:pPr>
        <w:pStyle w:val="Paragraphedeliste1"/>
        <w:numPr>
          <w:ilvl w:val="0"/>
          <w:numId w:val="5"/>
        </w:numPr>
        <w:shd w:val="clear" w:color="auto" w:fill="FFFFFF"/>
        <w:tabs>
          <w:tab w:val="left" w:pos="1843"/>
        </w:tabs>
        <w:bidi/>
        <w:ind w:left="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>متزوج وأب لثلاثة أطفال</w:t>
      </w:r>
    </w:p>
    <w:p w:rsidR="00C53AB0" w:rsidRDefault="008578D8">
      <w:pPr>
        <w:pStyle w:val="Paragraphedeliste1"/>
        <w:numPr>
          <w:ilvl w:val="0"/>
          <w:numId w:val="5"/>
        </w:numPr>
        <w:shd w:val="clear" w:color="auto" w:fill="FFFFFF"/>
        <w:tabs>
          <w:tab w:val="left" w:pos="1843"/>
        </w:tabs>
        <w:bidi/>
        <w:ind w:left="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>حاليا، أستاذ مؤطر في تكوين وإدماج المهاجرين بمراكز للتماسك الاجتماعي ببروكسيل</w:t>
      </w:r>
    </w:p>
    <w:p w:rsidR="00C53AB0" w:rsidRDefault="008578D8">
      <w:pPr>
        <w:pStyle w:val="Paragraphedeliste1"/>
        <w:shd w:val="clear" w:color="auto" w:fill="FFFFFF"/>
        <w:tabs>
          <w:tab w:val="left" w:pos="1843"/>
        </w:tabs>
        <w:bidi/>
        <w:ind w:left="1434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La cohésion sociale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   </w:t>
      </w:r>
    </w:p>
    <w:p w:rsidR="00C53AB0" w:rsidRDefault="008578D8">
      <w:pPr>
        <w:pStyle w:val="Paragraphedeliste1"/>
        <w:numPr>
          <w:ilvl w:val="0"/>
          <w:numId w:val="5"/>
        </w:numPr>
        <w:shd w:val="clear" w:color="auto" w:fill="FFFFFF"/>
        <w:tabs>
          <w:tab w:val="left" w:pos="1843"/>
        </w:tabs>
        <w:bidi/>
        <w:ind w:left="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>أستاذ اللغة والثقافة العربية في المراكز الثقافية الرسمية البلجيكية مخصصة للأوربيين المهتمين بشؤون العالم العربي</w:t>
      </w:r>
    </w:p>
    <w:p w:rsidR="00C53AB0" w:rsidRDefault="008578D8">
      <w:pPr>
        <w:pStyle w:val="Paragraphedeliste1"/>
        <w:numPr>
          <w:ilvl w:val="0"/>
          <w:numId w:val="5"/>
        </w:numPr>
        <w:shd w:val="clear" w:color="auto" w:fill="FFFFFF"/>
        <w:tabs>
          <w:tab w:val="left" w:pos="1843"/>
        </w:tabs>
        <w:bidi/>
        <w:ind w:left="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1992/1996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 أستاذ اللغة العربية سابقا بشفشاون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 </w:t>
      </w:r>
    </w:p>
    <w:p w:rsidR="00C53AB0" w:rsidRDefault="008578D8">
      <w:pPr>
        <w:pStyle w:val="Paragraphedeliste1"/>
        <w:numPr>
          <w:ilvl w:val="0"/>
          <w:numId w:val="5"/>
        </w:numPr>
        <w:shd w:val="clear" w:color="auto" w:fill="FFFFFF"/>
        <w:tabs>
          <w:tab w:val="left" w:pos="1843"/>
        </w:tabs>
        <w:bidi/>
        <w:ind w:left="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1996/2014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 إطار إداري ممتاز ورئيس مصلحة الشؤون القانونية والمنازعات سابقا بطنجة</w:t>
      </w:r>
    </w:p>
    <w:p w:rsidR="00C53AB0" w:rsidRDefault="00C53AB0">
      <w:pPr>
        <w:shd w:val="clear" w:color="auto" w:fill="FFFFFF"/>
        <w:tabs>
          <w:tab w:val="left" w:pos="1843"/>
          <w:tab w:val="left" w:pos="1985"/>
        </w:tabs>
        <w:bidi/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C53AB0">
        <w:trPr>
          <w:trHeight w:val="387"/>
        </w:trPr>
        <w:tc>
          <w:tcPr>
            <w:tcW w:w="10598" w:type="dxa"/>
            <w:shd w:val="clear" w:color="auto" w:fill="D9D9D9"/>
          </w:tcPr>
          <w:p w:rsidR="00C53AB0" w:rsidRDefault="008578D8">
            <w:pPr>
              <w:bidi/>
              <w:outlineLvl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SA"/>
              </w:rPr>
              <w:t>التكوين العلمي والأكاديمي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  <w:cs/>
              </w:rPr>
              <w:t>:</w:t>
            </w:r>
          </w:p>
        </w:tc>
      </w:tr>
    </w:tbl>
    <w:p w:rsidR="00C53AB0" w:rsidRDefault="00C53AB0">
      <w:pPr>
        <w:pStyle w:val="Paragraphedeliste1"/>
        <w:shd w:val="clear" w:color="auto" w:fill="FFFFFF"/>
        <w:tabs>
          <w:tab w:val="left" w:pos="1843"/>
        </w:tabs>
        <w:bidi/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</w:pPr>
    </w:p>
    <w:p w:rsidR="00C53AB0" w:rsidRDefault="008578D8">
      <w:pPr>
        <w:pStyle w:val="Paragraphedeliste1"/>
        <w:numPr>
          <w:ilvl w:val="0"/>
          <w:numId w:val="2"/>
        </w:numPr>
        <w:shd w:val="clear" w:color="auto" w:fill="FFFFFF"/>
        <w:tabs>
          <w:tab w:val="left" w:pos="1843"/>
        </w:tabs>
        <w:bidi/>
        <w:ind w:left="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2017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 دبلوم تنشيط أوراش الكتابة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> 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val="fr-BE" w:bidi="ar-SA"/>
        </w:rPr>
        <w:t xml:space="preserve">والبيداغوجيا الجديدة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>ببروكسيل</w:t>
      </w:r>
      <w:r w:rsidR="006C67DF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 بتمويل من الاتحاد الأوربي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، تحت إشراف أوديت وميشيل نومايير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/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fr-BE"/>
        </w:rPr>
        <w:t>Odette et Michel NEUMAYER</w:t>
      </w:r>
    </w:p>
    <w:p w:rsidR="00C53AB0" w:rsidRDefault="008578D8">
      <w:pPr>
        <w:pStyle w:val="Paragraphedeliste1"/>
        <w:numPr>
          <w:ilvl w:val="0"/>
          <w:numId w:val="2"/>
        </w:numPr>
        <w:shd w:val="clear" w:color="auto" w:fill="FFFFFF"/>
        <w:tabs>
          <w:tab w:val="left" w:pos="1843"/>
        </w:tabs>
        <w:bidi/>
        <w:ind w:left="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2016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 دبلوم أستاذ مدرب في تكوين وإدماج المهاجرين ببروكسيل </w:t>
      </w:r>
      <w:r w:rsidR="006C67DF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>بتمويل من الاتحاد الأوربي</w:t>
      </w:r>
    </w:p>
    <w:p w:rsidR="00C53AB0" w:rsidRDefault="008578D8">
      <w:pPr>
        <w:pStyle w:val="Paragraphedeliste1"/>
        <w:numPr>
          <w:ilvl w:val="0"/>
          <w:numId w:val="2"/>
        </w:numPr>
        <w:shd w:val="clear" w:color="auto" w:fill="FFFFFF"/>
        <w:tabs>
          <w:tab w:val="left" w:pos="1843"/>
        </w:tabs>
        <w:bidi/>
        <w:ind w:left="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 دبلوم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CESS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 ببلجيكا </w:t>
      </w:r>
    </w:p>
    <w:p w:rsidR="00C53AB0" w:rsidRDefault="008578D8">
      <w:pPr>
        <w:pStyle w:val="Paragraphedeliste1"/>
        <w:numPr>
          <w:ilvl w:val="0"/>
          <w:numId w:val="2"/>
        </w:numPr>
        <w:shd w:val="clear" w:color="auto" w:fill="FFFFFF"/>
        <w:tabs>
          <w:tab w:val="left" w:pos="1843"/>
        </w:tabs>
        <w:bidi/>
        <w:ind w:left="0" w:hanging="34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fr-BE"/>
        </w:rPr>
        <w:t>2006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val="fr-BE" w:bidi="ar-SA"/>
        </w:rPr>
        <w:t xml:space="preserve"> دبلوم الدراسات العليا المتخصصة</w:t>
      </w:r>
      <w:r w:rsidR="002C1F50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val="fr-BE" w:bidi="ar-SA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DCESS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val="fr-BE" w:bidi="ar-SA"/>
        </w:rPr>
        <w:t>في القانون العام من كلية الحقوق بطنجة</w:t>
      </w:r>
    </w:p>
    <w:p w:rsidR="00C53AB0" w:rsidRDefault="008578D8">
      <w:pPr>
        <w:pStyle w:val="Paragraphedeliste1"/>
        <w:numPr>
          <w:ilvl w:val="0"/>
          <w:numId w:val="2"/>
        </w:numPr>
        <w:shd w:val="clear" w:color="auto" w:fill="FFFFFF"/>
        <w:tabs>
          <w:tab w:val="left" w:pos="1843"/>
        </w:tabs>
        <w:bidi/>
        <w:ind w:left="0" w:hanging="34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1994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 دبلوم الدراسات العليا</w:t>
      </w:r>
      <w:r w:rsidR="00361DE7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 </w:t>
      </w:r>
      <w:r w:rsidR="0069198A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( دكتوراه السلك الثالث ، قبل إصلاح التعليم الجامعي الحالي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DES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 </w:t>
      </w:r>
      <w:r w:rsidR="0069198A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بكلية الآداب والعلوم الإنسانية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/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 xml:space="preserve">جامعة محمد الخامس </w:t>
      </w:r>
      <w:r w:rsidR="00A64E1A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 بالرباط. </w:t>
      </w:r>
      <w:r w:rsidR="008C3C21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بعد مناقشة أطروحة جامعية حول المناهج التأويلية </w:t>
      </w:r>
    </w:p>
    <w:p w:rsidR="00C53AB0" w:rsidRDefault="00C53AB0">
      <w:pPr>
        <w:pStyle w:val="Paragraphedeliste1"/>
        <w:numPr>
          <w:ilvl w:val="0"/>
          <w:numId w:val="2"/>
        </w:numPr>
        <w:shd w:val="clear" w:color="auto" w:fill="FFFFFF"/>
        <w:tabs>
          <w:tab w:val="left" w:pos="1843"/>
        </w:tabs>
        <w:bidi/>
        <w:ind w:left="0" w:hanging="340"/>
        <w:rPr>
          <w:rFonts w:cs="Times New Roman"/>
          <w:rtl/>
          <w:lang w:bidi="ar-SA"/>
        </w:rPr>
      </w:pPr>
    </w:p>
    <w:p w:rsidR="00C53AB0" w:rsidRDefault="008578D8">
      <w:pPr>
        <w:pStyle w:val="Paragraphedeliste1"/>
        <w:shd w:val="clear" w:color="auto" w:fill="FFFFFF"/>
        <w:tabs>
          <w:tab w:val="left" w:pos="1843"/>
        </w:tabs>
        <w:bidi/>
        <w:ind w:left="323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1991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 شهادة استكمال الدراسات المعمقة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DEA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 بكلية الآداب والعلوم الإنسانية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/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 xml:space="preserve">جامعة محمد الخامس بالرباط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>(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>النظام الجامعي القديم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>)</w:t>
      </w:r>
    </w:p>
    <w:p w:rsidR="00C53AB0" w:rsidRDefault="008578D8">
      <w:pPr>
        <w:pStyle w:val="Paragraphedeliste1"/>
        <w:numPr>
          <w:ilvl w:val="0"/>
          <w:numId w:val="2"/>
        </w:numPr>
        <w:shd w:val="clear" w:color="auto" w:fill="FFFFFF"/>
        <w:tabs>
          <w:tab w:val="left" w:pos="1843"/>
        </w:tabs>
        <w:bidi/>
        <w:ind w:left="-397" w:firstLine="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الإجازة في الآداب من جامعة عبد الملك السعدي بتطوان شمال المغرب </w:t>
      </w:r>
    </w:p>
    <w:p w:rsidR="00C53AB0" w:rsidRDefault="008578D8">
      <w:pPr>
        <w:pStyle w:val="Paragraphedeliste1"/>
        <w:numPr>
          <w:ilvl w:val="0"/>
          <w:numId w:val="2"/>
        </w:numPr>
        <w:shd w:val="clear" w:color="auto" w:fill="FFFFFF"/>
        <w:tabs>
          <w:tab w:val="left" w:pos="1843"/>
        </w:tabs>
        <w:bidi/>
        <w:ind w:left="714" w:hanging="357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1992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 دبلوم مركز تكوين الأساتذة في تخصص اللغة العربية بمدينة تطوان بالمغرب</w:t>
      </w:r>
    </w:p>
    <w:p w:rsidR="00C53AB0" w:rsidRDefault="008578D8">
      <w:pPr>
        <w:pStyle w:val="Paragraphedeliste1"/>
        <w:numPr>
          <w:ilvl w:val="0"/>
          <w:numId w:val="2"/>
        </w:numPr>
        <w:shd w:val="clear" w:color="auto" w:fill="FFFFFF"/>
        <w:tabs>
          <w:tab w:val="left" w:pos="1843"/>
        </w:tabs>
        <w:bidi/>
        <w:ind w:left="714" w:hanging="357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1986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 شهادة الباكالوريا من المغرب </w:t>
      </w:r>
    </w:p>
    <w:p w:rsidR="00C53AB0" w:rsidRDefault="00C53AB0">
      <w:pPr>
        <w:pStyle w:val="Paragraphedeliste1"/>
        <w:shd w:val="clear" w:color="auto" w:fill="FFFFFF"/>
        <w:tabs>
          <w:tab w:val="left" w:pos="1843"/>
        </w:tabs>
        <w:bidi/>
        <w:ind w:left="1077" w:hanging="357"/>
        <w:rPr>
          <w:rFonts w:cs="Times New Roman"/>
          <w:rtl/>
          <w:lang w:bidi="ar-SA"/>
        </w:rPr>
      </w:pPr>
    </w:p>
    <w:p w:rsidR="00C53AB0" w:rsidRDefault="00C53AB0">
      <w:pPr>
        <w:pStyle w:val="Paragraphedeliste1"/>
        <w:shd w:val="clear" w:color="auto" w:fill="FFFFFF"/>
        <w:tabs>
          <w:tab w:val="left" w:pos="1843"/>
        </w:tabs>
        <w:bidi/>
        <w:ind w:left="380" w:hanging="340"/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</w:pPr>
      <w:bookmarkStart w:id="0" w:name="_Hlk84336356"/>
      <w:bookmarkStart w:id="1" w:name="_Hlk84336309"/>
    </w:p>
    <w:p w:rsidR="00C53AB0" w:rsidRDefault="00C53AB0">
      <w:pPr>
        <w:pStyle w:val="Paragraphedeliste1"/>
        <w:shd w:val="clear" w:color="auto" w:fill="FFFFFF"/>
        <w:tabs>
          <w:tab w:val="left" w:pos="1843"/>
        </w:tabs>
        <w:bidi/>
        <w:ind w:left="714"/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C53AB0">
        <w:trPr>
          <w:trHeight w:val="387"/>
        </w:trPr>
        <w:tc>
          <w:tcPr>
            <w:tcW w:w="10598" w:type="dxa"/>
            <w:shd w:val="clear" w:color="auto" w:fill="D9D9D9"/>
          </w:tcPr>
          <w:p w:rsidR="00C53AB0" w:rsidRDefault="008578D8">
            <w:pPr>
              <w:bidi/>
              <w:outlineLvl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SA"/>
              </w:rPr>
              <w:t>الكتابة والنشر والمشاركات الإعلامية والثقافية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  <w:cs/>
              </w:rPr>
              <w:t>:</w:t>
            </w:r>
          </w:p>
        </w:tc>
      </w:tr>
    </w:tbl>
    <w:p w:rsidR="00C53AB0" w:rsidRDefault="00C53AB0">
      <w:pPr>
        <w:shd w:val="clear" w:color="auto" w:fill="FFFFFF"/>
        <w:bidi/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</w:pPr>
    </w:p>
    <w:p w:rsidR="004F599C" w:rsidRPr="00F9214A" w:rsidRDefault="004F599C" w:rsidP="00754E8D">
      <w:pPr>
        <w:pStyle w:val="Paragraphedeliste1"/>
        <w:numPr>
          <w:ilvl w:val="0"/>
          <w:numId w:val="1"/>
        </w:numPr>
        <w:shd w:val="clear" w:color="auto" w:fill="FFFFFF"/>
        <w:bidi/>
        <w:ind w:left="0"/>
      </w:pPr>
      <w:r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الطبعة المغربية </w:t>
      </w:r>
      <w:r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 لرواية ( رهينة الساحل الشمالي )</w:t>
      </w:r>
      <w:r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عن مكتبة سلمى بتطوان/ شمال المغرب </w:t>
      </w:r>
      <w:r w:rsidR="00ED6798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 بتاريخ </w:t>
      </w:r>
      <w:r w:rsidR="00FA7A1B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 5 نونبر 2023 </w:t>
      </w:r>
      <w:r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وهي المؤسسة المنظمة لمسابقة </w:t>
      </w:r>
      <w:r w:rsidR="00952645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السرد الأدبي لسنة </w:t>
      </w:r>
      <w:r w:rsidR="00ED6798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>2021</w:t>
      </w:r>
    </w:p>
    <w:p w:rsidR="004F599C" w:rsidRDefault="004F599C" w:rsidP="00754E8D">
      <w:pPr>
        <w:pStyle w:val="Paragraphedeliste1"/>
        <w:numPr>
          <w:ilvl w:val="0"/>
          <w:numId w:val="1"/>
        </w:numPr>
        <w:shd w:val="clear" w:color="auto" w:fill="FFFFFF"/>
        <w:bidi/>
        <w:ind w:left="0"/>
      </w:pPr>
    </w:p>
    <w:p w:rsidR="00F9214A" w:rsidRPr="00F9214A" w:rsidRDefault="00DC2E8B" w:rsidP="00A10880">
      <w:pPr>
        <w:pStyle w:val="Paragraphedeliste1"/>
        <w:numPr>
          <w:ilvl w:val="0"/>
          <w:numId w:val="1"/>
        </w:numPr>
        <w:shd w:val="clear" w:color="auto" w:fill="FFFFFF"/>
        <w:bidi/>
        <w:ind w:left="0"/>
      </w:pPr>
      <w:r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>الطبعة النصرية ل</w:t>
      </w:r>
      <w:r w:rsidR="008578D8"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رواية </w:t>
      </w:r>
      <w:r w:rsidR="008578D8"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>"</w:t>
      </w:r>
      <w:r w:rsidR="008578D8"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>رهينة الساحل الشمالي</w:t>
      </w:r>
      <w:r w:rsidR="008578D8"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" </w:t>
      </w:r>
      <w:r w:rsidR="00300694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والتي </w:t>
      </w:r>
      <w:r w:rsidR="007963EF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 صدرت سنة</w:t>
      </w:r>
      <w:r w:rsidR="00300694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 أواخر دجنبر </w:t>
      </w:r>
      <w:r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2022 </w:t>
      </w:r>
      <w:r w:rsidR="005413F1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عن دار الفنار بالقاهرة بمصر. </w:t>
      </w:r>
    </w:p>
    <w:p w:rsidR="00F9214A" w:rsidRDefault="005413F1" w:rsidP="00DC2E8B">
      <w:pPr>
        <w:pStyle w:val="Paragraphedeliste1"/>
        <w:numPr>
          <w:ilvl w:val="0"/>
          <w:numId w:val="1"/>
        </w:numPr>
        <w:shd w:val="clear" w:color="auto" w:fill="FFFFFF"/>
        <w:bidi/>
        <w:ind w:left="0"/>
      </w:pPr>
      <w:r w:rsidRPr="004F599C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 </w:t>
      </w:r>
      <w:r w:rsidR="00F9214A" w:rsidRPr="00DC2E8B"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ديوان شعري تحت عنوان </w:t>
      </w:r>
      <w:r w:rsidR="00F9214A" w:rsidRPr="00DC2E8B"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" </w:t>
      </w:r>
      <w:r w:rsidR="00F9214A" w:rsidRPr="00DC2E8B"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>ناياتي والقمر</w:t>
      </w:r>
      <w:r w:rsidR="00F9214A" w:rsidRPr="00DC2E8B"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" </w:t>
      </w:r>
    </w:p>
    <w:p w:rsidR="00F9214A" w:rsidRDefault="00F9214A" w:rsidP="00754E8D">
      <w:pPr>
        <w:pStyle w:val="Paragraphedeliste1"/>
        <w:shd w:val="clear" w:color="auto" w:fill="FFFFFF"/>
        <w:bidi/>
        <w:ind w:left="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صادر عن دار النشر السليكي أخوين بطنجة في غشت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2019</w:t>
      </w:r>
    </w:p>
    <w:p w:rsidR="00C53AB0" w:rsidRDefault="008578D8">
      <w:pPr>
        <w:pStyle w:val="Paragraphedeliste1"/>
        <w:numPr>
          <w:ilvl w:val="0"/>
          <w:numId w:val="4"/>
        </w:numPr>
        <w:shd w:val="clear" w:color="auto" w:fill="FFFFFF"/>
        <w:bidi/>
        <w:ind w:left="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 </w:t>
      </w:r>
      <w:r w:rsidR="00230930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رواية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>"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>الطفل والشجرة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"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 xml:space="preserve">تحت الطبع </w:t>
      </w:r>
    </w:p>
    <w:p w:rsidR="00C53AB0" w:rsidRDefault="008578D8">
      <w:pPr>
        <w:pStyle w:val="Paragraphedeliste1"/>
        <w:numPr>
          <w:ilvl w:val="0"/>
          <w:numId w:val="4"/>
        </w:numPr>
        <w:shd w:val="clear" w:color="auto" w:fill="FFFFFF"/>
        <w:bidi/>
        <w:ind w:left="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>أعمال روائية وأبحاث قيد المراجعة والتدقيق لإعدادها للنشر قريبا</w:t>
      </w:r>
    </w:p>
    <w:p w:rsidR="00C53AB0" w:rsidRDefault="008578D8">
      <w:pPr>
        <w:pStyle w:val="Paragraphedeliste1"/>
        <w:numPr>
          <w:ilvl w:val="0"/>
          <w:numId w:val="4"/>
        </w:numPr>
        <w:shd w:val="clear" w:color="auto" w:fill="FFFFFF"/>
        <w:bidi/>
        <w:ind w:left="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>ترجمة رواية الأديبة البلجيكية ماري جيفر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>موت وحياة بحيرة</w:t>
      </w:r>
    </w:p>
    <w:p w:rsidR="00C53AB0" w:rsidRDefault="008578D8">
      <w:pPr>
        <w:pStyle w:val="Paragraphedeliste1"/>
        <w:numPr>
          <w:ilvl w:val="0"/>
          <w:numId w:val="4"/>
        </w:numPr>
        <w:shd w:val="clear" w:color="auto" w:fill="FFFFFF"/>
        <w:bidi/>
        <w:ind w:left="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ترجمة لقصائد الشاعر البلجيكي موريس كاريم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1899/1978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 </w:t>
      </w:r>
    </w:p>
    <w:p w:rsidR="00C53AB0" w:rsidRDefault="008578D8">
      <w:pPr>
        <w:pStyle w:val="Paragraphedeliste1"/>
        <w:numPr>
          <w:ilvl w:val="0"/>
          <w:numId w:val="4"/>
        </w:numPr>
        <w:shd w:val="clear" w:color="auto" w:fill="FFFFFF"/>
        <w:bidi/>
        <w:ind w:left="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>كتابة عدة مقالات نشرت ب</w:t>
      </w:r>
      <w:r w:rsidR="00505C6E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>مواقع جادة منها، موقع جنان أركانة الثقافي</w:t>
      </w:r>
      <w:r w:rsidR="00400CDA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 من روما و</w:t>
      </w:r>
      <w:r w:rsidR="00505C6E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>ألوان من مونتريال بكندا، و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الديوان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>(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>بروكسيل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>والوطن وإسبانيا الآن بإسبانيا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،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>وهسبريس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،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>العمق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،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>لكم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،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>آشكاين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،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>طنجة الأدبية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،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>وكش بلوس بالمغرب وغيرها من المواقع على شبكة الانترنيت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>.</w:t>
      </w:r>
      <w:r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 منها سلسلة أقلام مهاجرة والمشاركة السياسية لمغاربة العالم</w:t>
      </w:r>
    </w:p>
    <w:p w:rsidR="00C53AB0" w:rsidRDefault="008578D8">
      <w:pPr>
        <w:pStyle w:val="Paragraphedeliste1"/>
        <w:numPr>
          <w:ilvl w:val="0"/>
          <w:numId w:val="4"/>
        </w:numPr>
        <w:shd w:val="clear" w:color="auto" w:fill="FFFFFF"/>
        <w:bidi/>
        <w:ind w:left="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>المشاركة في برامج تلفزية وإذاعية منها برنامج مساء الخير بروكسيل بالقناة التلفزيونية مغرب تيفي ، وراديو أرابيل ببلجيكا</w:t>
      </w:r>
      <w:r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 حول قضايا الهجرة والاندماج والحفاظ على الهوية </w:t>
      </w:r>
    </w:p>
    <w:p w:rsidR="00C53AB0" w:rsidRDefault="008578D8">
      <w:pPr>
        <w:pStyle w:val="Paragraphedeliste1"/>
        <w:numPr>
          <w:ilvl w:val="0"/>
          <w:numId w:val="4"/>
        </w:numPr>
        <w:shd w:val="clear" w:color="auto" w:fill="FFFFFF"/>
        <w:bidi/>
        <w:ind w:left="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 المشاركة في حوارات أدبية وثقافية وشعرية عبر منصات متخصصة منها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>"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>جنان أركانة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"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>وحوار تيفي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،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>وكش بلوس تبث مباشرة عبر قنوات  اليوتيوب وال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>فايسبوك وغيرها من وسائل التواصل الاجتماعي</w:t>
      </w:r>
    </w:p>
    <w:p w:rsidR="00C53AB0" w:rsidRDefault="008578D8">
      <w:pPr>
        <w:pStyle w:val="Paragraphedeliste1"/>
        <w:numPr>
          <w:ilvl w:val="0"/>
          <w:numId w:val="4"/>
        </w:numPr>
        <w:shd w:val="clear" w:color="auto" w:fill="FFFFFF"/>
        <w:bidi/>
        <w:ind w:left="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تنشيط قناة على اليوتيوب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>"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>أفكار وأشعار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"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 xml:space="preserve">،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>وصفحتين شخصيتين على الفايسبوك واحدة باللغة العربية والأخرى بالفرنسية</w:t>
      </w:r>
    </w:p>
    <w:p w:rsidR="00C53AB0" w:rsidRDefault="008578D8">
      <w:pPr>
        <w:pStyle w:val="Paragraphedeliste1"/>
        <w:numPr>
          <w:ilvl w:val="0"/>
          <w:numId w:val="4"/>
        </w:numPr>
        <w:shd w:val="clear" w:color="auto" w:fill="FFFFFF"/>
        <w:bidi/>
        <w:ind w:left="0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>تقديم محاضرات</w:t>
      </w:r>
      <w:r w:rsidR="00AB47CF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  <w:lang w:bidi="ar-SA"/>
        </w:rPr>
        <w:t xml:space="preserve"> وندوات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 ثقافية وفكرية وتنشيط دورات أدبية  وثقافية وورشات بيداغوجية ببلجيكا وهولاندا</w:t>
      </w:r>
    </w:p>
    <w:p w:rsidR="00C53AB0" w:rsidRPr="008578D8" w:rsidRDefault="00C53AB0">
      <w:pPr>
        <w:pStyle w:val="Paragraphedeliste1"/>
        <w:shd w:val="clear" w:color="auto" w:fill="FFFFFF"/>
        <w:tabs>
          <w:tab w:val="left" w:pos="1843"/>
        </w:tabs>
        <w:bidi/>
        <w:ind w:left="714"/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C53AB0">
        <w:trPr>
          <w:trHeight w:val="387"/>
        </w:trPr>
        <w:tc>
          <w:tcPr>
            <w:tcW w:w="10598" w:type="dxa"/>
            <w:shd w:val="clear" w:color="auto" w:fill="D9D9D9"/>
          </w:tcPr>
          <w:p w:rsidR="00C53AB0" w:rsidRDefault="008578D8">
            <w:pPr>
              <w:bidi/>
              <w:outlineLvl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SA"/>
              </w:rPr>
              <w:t>الجوائز الفكرية والأدبية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  <w:cs/>
              </w:rPr>
              <w:t>:</w:t>
            </w:r>
          </w:p>
        </w:tc>
      </w:tr>
    </w:tbl>
    <w:p w:rsidR="00C53AB0" w:rsidRDefault="00C53AB0">
      <w:pPr>
        <w:shd w:val="clear" w:color="auto" w:fill="FFFFFF"/>
        <w:tabs>
          <w:tab w:val="left" w:pos="1843"/>
        </w:tabs>
        <w:bidi/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</w:pPr>
    </w:p>
    <w:p w:rsidR="00C53AB0" w:rsidRDefault="008578D8">
      <w:pPr>
        <w:pStyle w:val="Paragraphedeliste1"/>
        <w:numPr>
          <w:ilvl w:val="0"/>
          <w:numId w:val="3"/>
        </w:numPr>
        <w:shd w:val="clear" w:color="auto" w:fill="FFFFFF"/>
        <w:tabs>
          <w:tab w:val="left" w:pos="1843"/>
        </w:tabs>
        <w:bidi/>
        <w:ind w:left="714" w:hanging="357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>جائزة مؤسسة علال الفاسي للفكر والدراسات الإسلامية بالرباط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/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 xml:space="preserve">المغرب لسنة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2004</w:t>
      </w:r>
    </w:p>
    <w:p w:rsidR="00C53AB0" w:rsidRDefault="008578D8">
      <w:pPr>
        <w:pStyle w:val="Paragraphedeliste1"/>
        <w:numPr>
          <w:ilvl w:val="0"/>
          <w:numId w:val="3"/>
        </w:numPr>
        <w:shd w:val="clear" w:color="auto" w:fill="FFFFFF"/>
        <w:tabs>
          <w:tab w:val="left" w:pos="1843"/>
        </w:tabs>
        <w:bidi/>
        <w:ind w:left="714" w:hanging="357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>جائزة مؤسسة عبد الله كنون للفكر الإسلامي والأدب العربي بطنجة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/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 xml:space="preserve">المغرب لسنة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2008</w:t>
      </w:r>
    </w:p>
    <w:p w:rsidR="00C53AB0" w:rsidRDefault="008578D8">
      <w:pPr>
        <w:pStyle w:val="Paragraphedeliste1"/>
        <w:numPr>
          <w:ilvl w:val="0"/>
          <w:numId w:val="3"/>
        </w:numPr>
        <w:shd w:val="clear" w:color="auto" w:fill="FFFFFF"/>
        <w:tabs>
          <w:tab w:val="left" w:pos="1843"/>
        </w:tabs>
        <w:bidi/>
        <w:ind w:left="714" w:hanging="357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جائزة مؤسسة سلمى الثقافية للسرد لسنة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2021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ar-SA"/>
        </w:rPr>
        <w:t xml:space="preserve"> بتطوان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</w:rPr>
        <w:t xml:space="preserve">/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cs/>
          <w:lang w:bidi="ar-SA"/>
        </w:rPr>
        <w:t xml:space="preserve">المغرب  </w:t>
      </w:r>
    </w:p>
    <w:p w:rsidR="00C53AB0" w:rsidRDefault="00C53AB0">
      <w:pPr>
        <w:pStyle w:val="Paragraphedeliste1"/>
        <w:shd w:val="clear" w:color="auto" w:fill="FFFFFF"/>
        <w:bidi/>
        <w:ind w:left="0"/>
        <w:rPr>
          <w:rFonts w:ascii="Times New Roman" w:hAnsi="Times New Roman" w:cs="Times New Roman"/>
          <w:sz w:val="32"/>
          <w:szCs w:val="32"/>
          <w:rtl/>
          <w:lang w:bidi="ar-SA"/>
        </w:rPr>
      </w:pPr>
    </w:p>
    <w:p w:rsidR="008578D8" w:rsidRDefault="00000000">
      <w:pPr>
        <w:jc w:val="right"/>
        <w:rPr>
          <w:rFonts w:ascii="Times New Roman" w:hAnsi="Times New Roman"/>
          <w:sz w:val="28"/>
          <w:szCs w:val="28"/>
        </w:rPr>
      </w:pPr>
      <w:hyperlink r:id="rId6" w:history="1"/>
      <w:bookmarkEnd w:id="0"/>
      <w:bookmarkEnd w:id="1"/>
    </w:p>
    <w:sectPr w:rsidR="008578D8" w:rsidSect="00C53AB0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4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9385842">
    <w:abstractNumId w:val="0"/>
  </w:num>
  <w:num w:numId="2" w16cid:durableId="1689018836">
    <w:abstractNumId w:val="1"/>
  </w:num>
  <w:num w:numId="3" w16cid:durableId="1485855352">
    <w:abstractNumId w:val="2"/>
  </w:num>
  <w:num w:numId="4" w16cid:durableId="587664544">
    <w:abstractNumId w:val="3"/>
  </w:num>
  <w:num w:numId="5" w16cid:durableId="20977492">
    <w:abstractNumId w:val="4"/>
  </w:num>
  <w:num w:numId="6" w16cid:durableId="779031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D8"/>
    <w:rsid w:val="000366AB"/>
    <w:rsid w:val="001F5B57"/>
    <w:rsid w:val="00230930"/>
    <w:rsid w:val="002C1F50"/>
    <w:rsid w:val="00300694"/>
    <w:rsid w:val="00361DE7"/>
    <w:rsid w:val="00400CDA"/>
    <w:rsid w:val="004F599C"/>
    <w:rsid w:val="00505C6E"/>
    <w:rsid w:val="005413F1"/>
    <w:rsid w:val="0069198A"/>
    <w:rsid w:val="006C67DF"/>
    <w:rsid w:val="007963EF"/>
    <w:rsid w:val="007C0268"/>
    <w:rsid w:val="008578D8"/>
    <w:rsid w:val="008C3C21"/>
    <w:rsid w:val="00952645"/>
    <w:rsid w:val="00A10880"/>
    <w:rsid w:val="00A64E1A"/>
    <w:rsid w:val="00AB47CF"/>
    <w:rsid w:val="00C53AB0"/>
    <w:rsid w:val="00CD1A23"/>
    <w:rsid w:val="00DC2E8B"/>
    <w:rsid w:val="00ED6798"/>
    <w:rsid w:val="00F9214A"/>
    <w:rsid w:val="00FA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118D0"/>
  <w15:docId w15:val="{A5AB9E8D-686D-364D-B890-780A0722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AB0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53AB0"/>
  </w:style>
  <w:style w:type="character" w:styleId="Lienhypertexte">
    <w:name w:val="Hyperlink"/>
    <w:rsid w:val="00C53AB0"/>
    <w:rPr>
      <w:color w:val="000080"/>
      <w:u w:val="single"/>
    </w:rPr>
  </w:style>
  <w:style w:type="character" w:customStyle="1" w:styleId="Puces">
    <w:name w:val="Puces"/>
    <w:rsid w:val="00C53AB0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C53A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C53AB0"/>
    <w:pPr>
      <w:spacing w:after="140" w:line="276" w:lineRule="auto"/>
    </w:pPr>
  </w:style>
  <w:style w:type="paragraph" w:styleId="Liste">
    <w:name w:val="List"/>
    <w:basedOn w:val="Corpsdetexte"/>
    <w:rsid w:val="00C53AB0"/>
  </w:style>
  <w:style w:type="paragraph" w:styleId="Lgende">
    <w:name w:val="caption"/>
    <w:basedOn w:val="Normal"/>
    <w:qFormat/>
    <w:rsid w:val="00C53A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53AB0"/>
    <w:pPr>
      <w:suppressLineNumbers/>
    </w:pPr>
    <w:rPr>
      <w:rFonts w:cs="Times New Roman"/>
      <w:lang w:bidi="ar-SA"/>
    </w:rPr>
  </w:style>
  <w:style w:type="paragraph" w:customStyle="1" w:styleId="TableauNormal1">
    <w:name w:val="Tableau Normal1"/>
    <w:rsid w:val="00C53AB0"/>
    <w:pPr>
      <w:suppressAutoHyphens/>
    </w:pPr>
    <w:rPr>
      <w:rFonts w:ascii="Calibri" w:eastAsia="Courier New" w:hAnsi="Calibri" w:cs="Calibri"/>
      <w:kern w:val="2"/>
    </w:rPr>
  </w:style>
  <w:style w:type="paragraph" w:customStyle="1" w:styleId="Paragraphedeliste1">
    <w:name w:val="Paragraphe de liste1"/>
    <w:basedOn w:val="Normal"/>
    <w:rsid w:val="00C5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elharrak.mohammed@yahoo.fr" TargetMode="External" /><Relationship Id="rId5" Type="http://schemas.openxmlformats.org/officeDocument/2006/relationships/hyperlink" Target="mailto:elharrak.mohammed@yahoo.fr" TargetMode="Externa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5;&#1604;&#1587;&#1610;&#1585;&#1577;%20&#1575;&#1604;&#1584;&#1575;&#1578;&#1610;&#1577;%20.dot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السيرة%20الذاتية%20.dot</Template>
  <TotalTime>17</TotalTime>
  <Pages>1</Pages>
  <Words>494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MOHAMMED EL HARRAK</cp:lastModifiedBy>
  <cp:revision>23</cp:revision>
  <cp:lastPrinted>1899-12-31T23:00:00Z</cp:lastPrinted>
  <dcterms:created xsi:type="dcterms:W3CDTF">2023-05-13T15:25:00Z</dcterms:created>
  <dcterms:modified xsi:type="dcterms:W3CDTF">2023-11-24T20:41:00Z</dcterms:modified>
</cp:coreProperties>
</file>