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23" w:rsidRPr="00625404" w:rsidRDefault="00FF7F39" w:rsidP="00FF7F39">
      <w:pPr>
        <w:jc w:val="both"/>
        <w:rPr>
          <w:rFonts w:ascii="Simplified Arabic" w:hAnsi="Simplified Arabic" w:cs="Simplified Arabic"/>
          <w:b/>
          <w:bCs/>
          <w:color w:val="0070C0"/>
          <w:rtl/>
        </w:rPr>
      </w:pPr>
      <w:r w:rsidRPr="00625404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>د. بلال عوض سلامة</w:t>
      </w:r>
      <w:r w:rsidRPr="00625404">
        <w:rPr>
          <w:rFonts w:ascii="Simplified Arabic" w:hAnsi="Simplified Arabic" w:cs="Simplified Arabic"/>
          <w:b/>
          <w:bCs/>
          <w:color w:val="0070C0"/>
          <w:rtl/>
        </w:rPr>
        <w:t xml:space="preserve"> __________________________________________________________</w:t>
      </w:r>
    </w:p>
    <w:p w:rsidR="00FF7F39" w:rsidRPr="00625404" w:rsidRDefault="00FF7F39" w:rsidP="00E9719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>رقم الجوال: 97259929060+  أو 9</w:t>
      </w:r>
      <w:r w:rsidR="00625404">
        <w:rPr>
          <w:rFonts w:ascii="Simplified Arabic" w:hAnsi="Simplified Arabic" w:cs="Simplified Arabic" w:hint="cs"/>
          <w:sz w:val="28"/>
          <w:szCs w:val="28"/>
          <w:rtl/>
        </w:rPr>
        <w:t>725</w:t>
      </w:r>
      <w:r w:rsidR="00E9719D">
        <w:rPr>
          <w:rFonts w:ascii="Simplified Arabic" w:hAnsi="Simplified Arabic" w:cs="Simplified Arabic" w:hint="cs"/>
          <w:sz w:val="28"/>
          <w:szCs w:val="28"/>
          <w:rtl/>
        </w:rPr>
        <w:t>02845428</w:t>
      </w:r>
      <w:r w:rsidR="00625404">
        <w:rPr>
          <w:rFonts w:ascii="Simplified Arabic" w:hAnsi="Simplified Arabic" w:cs="Simplified Arabic" w:hint="cs"/>
          <w:sz w:val="28"/>
          <w:szCs w:val="28"/>
          <w:rtl/>
        </w:rPr>
        <w:t xml:space="preserve">+        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     فاكس: 972022744440+</w:t>
      </w:r>
    </w:p>
    <w:p w:rsidR="00276F61" w:rsidRDefault="00BF6DDB" w:rsidP="00BF6DD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الإ</w:t>
      </w:r>
      <w:r w:rsidR="00FF7F39" w:rsidRPr="00625404">
        <w:rPr>
          <w:rFonts w:ascii="Simplified Arabic" w:hAnsi="Simplified Arabic" w:cs="Simplified Arabic" w:hint="cs"/>
          <w:sz w:val="28"/>
          <w:szCs w:val="28"/>
          <w:rtl/>
        </w:rPr>
        <w:t>يميل</w:t>
      </w:r>
      <w:proofErr w:type="spellEnd"/>
      <w:r w:rsidR="00FF7F39"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الالكتروني: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FF7F39" w:rsidRPr="00625404">
        <w:rPr>
          <w:rStyle w:val="Hyperlink"/>
        </w:rPr>
        <w:t>bsalameh@bethlehem.edu</w:t>
      </w:r>
      <w:r w:rsidR="00625404" w:rsidRPr="00625404">
        <w:rPr>
          <w:rStyle w:val="Hyperlink"/>
          <w:rFonts w:asciiTheme="majorBidi" w:hAnsiTheme="majorBidi" w:cstheme="majorBidi"/>
          <w:u w:val="none"/>
        </w:rPr>
        <w:t xml:space="preserve">     </w:t>
      </w:r>
      <w:r w:rsidR="00625404" w:rsidRPr="00625404">
        <w:rPr>
          <w:rStyle w:val="Hyperlink"/>
          <w:rFonts w:asciiTheme="majorBidi" w:hAnsiTheme="majorBidi" w:cstheme="majorBidi"/>
        </w:rPr>
        <w:t xml:space="preserve"> </w:t>
      </w:r>
      <w:r w:rsidR="00625404" w:rsidRPr="00625404">
        <w:rPr>
          <w:rStyle w:val="Hyperlink"/>
          <w:rFonts w:asciiTheme="majorBidi" w:hAnsiTheme="majorBidi" w:cstheme="majorBidi" w:hint="cs"/>
          <w:u w:val="none"/>
          <w:rtl/>
        </w:rPr>
        <w:t xml:space="preserve"> </w:t>
      </w:r>
      <w:r w:rsidR="00625404" w:rsidRPr="00625404">
        <w:rPr>
          <w:rStyle w:val="Hyperlink"/>
          <w:rFonts w:asciiTheme="majorBidi" w:hAnsiTheme="majorBidi" w:cstheme="majorBidi"/>
          <w:u w:val="none"/>
        </w:rPr>
        <w:t xml:space="preserve">     </w:t>
      </w:r>
      <w:r w:rsidR="00625404" w:rsidRPr="00625404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="00625404">
        <w:rPr>
          <w:rFonts w:ascii="Simplified Arabic" w:hAnsi="Simplified Arabic" w:cs="Simplified Arabic"/>
          <w:sz w:val="28"/>
          <w:szCs w:val="28"/>
        </w:rPr>
        <w:t xml:space="preserve">  </w:t>
      </w:r>
      <w:r w:rsidR="00625404"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hyperlink r:id="rId9" w:history="1">
        <w:r w:rsidR="00625404" w:rsidRPr="00625404">
          <w:rPr>
            <w:rStyle w:val="Hyperlink"/>
            <w:rFonts w:asciiTheme="majorBidi" w:hAnsiTheme="majorBidi" w:cstheme="majorBidi"/>
            <w:sz w:val="28"/>
            <w:szCs w:val="28"/>
          </w:rPr>
          <w:t>dr.bilalsalameh@hotmail.com</w:t>
        </w:r>
      </w:hyperlink>
    </w:p>
    <w:p w:rsidR="00C42DED" w:rsidRDefault="00C42DED" w:rsidP="00FB069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6B5F" w:rsidRPr="00FB0696" w:rsidRDefault="00276F61" w:rsidP="00FB069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43A9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6D1A" w:rsidRPr="00625404" w:rsidRDefault="00D06D1A" w:rsidP="00D06D1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25404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الشهادات الاكاديمية</w:t>
      </w:r>
    </w:p>
    <w:p w:rsidR="00D06D1A" w:rsidRPr="00625404" w:rsidRDefault="00D06D1A" w:rsidP="00DA70CB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2011: </w:t>
      </w:r>
      <w:proofErr w:type="spellStart"/>
      <w:r w:rsidRPr="00625404">
        <w:rPr>
          <w:rFonts w:ascii="Simplified Arabic" w:hAnsi="Simplified Arabic" w:cs="Simplified Arabic" w:hint="cs"/>
          <w:sz w:val="28"/>
          <w:szCs w:val="28"/>
          <w:rtl/>
        </w:rPr>
        <w:t>دكتوراة</w:t>
      </w:r>
      <w:proofErr w:type="spellEnd"/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في "</w:t>
      </w:r>
      <w:r w:rsidR="00C900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علم الاجتماع</w:t>
      </w:r>
      <w:r w:rsidR="00C416A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، جامعة غرناطة، كلية العلوم السياسية والاجتماعية</w:t>
      </w:r>
      <w:r w:rsidR="009E6F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0CAB">
        <w:rPr>
          <w:rFonts w:ascii="Simplified Arabic" w:hAnsi="Simplified Arabic" w:cs="Simplified Arabic" w:hint="cs"/>
          <w:sz w:val="28"/>
          <w:szCs w:val="28"/>
          <w:rtl/>
        </w:rPr>
        <w:t xml:space="preserve"> جامعة غرناطة،</w:t>
      </w:r>
      <w:r w:rsidR="009E6F9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6F96" w:rsidRPr="00625404">
        <w:rPr>
          <w:rFonts w:ascii="Simplified Arabic" w:hAnsi="Simplified Arabic" w:cs="Simplified Arabic" w:hint="cs"/>
          <w:sz w:val="28"/>
          <w:szCs w:val="28"/>
          <w:rtl/>
        </w:rPr>
        <w:t>اسبانيا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E6F9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6D1A" w:rsidRPr="00625404" w:rsidRDefault="00D06D1A" w:rsidP="009E6F96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>2009: دبلوم عالي في الانثروبولوجيا الثقافية "</w:t>
      </w:r>
      <w:r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مفاتيح ثقافية لفهم الحياة الاجتماعية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"،  جامعة غرناطة، كلية العلوم السياسية والاجتماعية</w:t>
      </w:r>
      <w:r w:rsidR="009E6F9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E6F96" w:rsidRPr="00625404">
        <w:rPr>
          <w:rFonts w:ascii="Simplified Arabic" w:hAnsi="Simplified Arabic" w:cs="Simplified Arabic" w:hint="cs"/>
          <w:sz w:val="28"/>
          <w:szCs w:val="28"/>
          <w:rtl/>
        </w:rPr>
        <w:t>اسبانيا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6D1A" w:rsidRPr="00625404" w:rsidRDefault="00D06D1A" w:rsidP="009E6F96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>2004: ماجستير في "</w:t>
      </w:r>
      <w:r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التنمية، سياسات، والبحث الاجتماعي</w:t>
      </w:r>
      <w:r w:rsidR="009E6F9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، جامعة بيرزيت</w:t>
      </w:r>
      <w:r w:rsidR="009E6F9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E6F96" w:rsidRPr="00625404">
        <w:rPr>
          <w:rFonts w:ascii="Simplified Arabic" w:hAnsi="Simplified Arabic" w:cs="Simplified Arabic" w:hint="cs"/>
          <w:sz w:val="28"/>
          <w:szCs w:val="28"/>
          <w:rtl/>
        </w:rPr>
        <w:t>فلسطين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6D1A" w:rsidRPr="00625404" w:rsidRDefault="00D06D1A" w:rsidP="009E6F96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2001: بكالوريوس في </w:t>
      </w:r>
      <w:r w:rsidR="009E6F9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علم الاجتماع/ علم النفس</w:t>
      </w:r>
      <w:r w:rsidR="009E6F9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E6F96"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، جامعة بيت لحم</w:t>
      </w:r>
      <w:r w:rsidR="009E6F9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E6F96" w:rsidRPr="00625404">
        <w:rPr>
          <w:rFonts w:ascii="Simplified Arabic" w:hAnsi="Simplified Arabic" w:cs="Simplified Arabic" w:hint="cs"/>
          <w:sz w:val="28"/>
          <w:szCs w:val="28"/>
          <w:rtl/>
        </w:rPr>
        <w:t>فلسطين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6D1A" w:rsidRPr="00625404" w:rsidRDefault="009E6F96" w:rsidP="00D06D1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6D1A" w:rsidRPr="00625404" w:rsidRDefault="00D06D1A" w:rsidP="00D06D1A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 w:rsidRPr="00625404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الوظيفة الحالية </w:t>
      </w:r>
    </w:p>
    <w:p w:rsidR="005B6B5F" w:rsidRPr="00625404" w:rsidRDefault="00D1146B" w:rsidP="00B42F25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2006 حتى الآن </w:t>
      </w:r>
      <w:r w:rsidR="00052D60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محاضر في جامعة بيت لحم </w:t>
      </w:r>
      <w:r w:rsidR="00B42F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دائرة العلوم الاجتماعية، تدريس المواد التالية "</w:t>
      </w:r>
      <w:r w:rsidR="008D00BE"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المقدمة في علم الاجتماع، </w:t>
      </w:r>
      <w:r w:rsidR="008D00BE">
        <w:rPr>
          <w:rFonts w:ascii="Simplified Arabic" w:hAnsi="Simplified Arabic" w:cs="Simplified Arabic" w:hint="cs"/>
          <w:sz w:val="28"/>
          <w:szCs w:val="28"/>
          <w:rtl/>
        </w:rPr>
        <w:t xml:space="preserve">إدارة المؤسسات الاجتماعية، 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مناهج البحث</w:t>
      </w:r>
      <w:r w:rsidR="00625404">
        <w:rPr>
          <w:rFonts w:ascii="Simplified Arabic" w:hAnsi="Simplified Arabic" w:cs="Simplified Arabic" w:hint="cs"/>
          <w:sz w:val="28"/>
          <w:szCs w:val="28"/>
          <w:rtl/>
        </w:rPr>
        <w:t xml:space="preserve"> الاجتماعي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النظري والتطبيقي، النظرية الاجتماعية الكلاسيكية والمعاصرة</w:t>
      </w:r>
      <w:r w:rsidR="008D00B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8D00BE" w:rsidRPr="008D00B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00BE" w:rsidRPr="00625404">
        <w:rPr>
          <w:rFonts w:ascii="Simplified Arabic" w:hAnsi="Simplified Arabic" w:cs="Simplified Arabic" w:hint="cs"/>
          <w:sz w:val="28"/>
          <w:szCs w:val="28"/>
          <w:rtl/>
        </w:rPr>
        <w:t>المجتمع المدني،</w:t>
      </w:r>
      <w:r w:rsidR="00BF6DDB">
        <w:rPr>
          <w:rFonts w:ascii="Simplified Arabic" w:hAnsi="Simplified Arabic" w:cs="Simplified Arabic" w:hint="cs"/>
          <w:sz w:val="28"/>
          <w:szCs w:val="28"/>
          <w:rtl/>
        </w:rPr>
        <w:t xml:space="preserve"> المجتمع الاسرائيلي،</w:t>
      </w:r>
      <w:r w:rsidR="008D00BE"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علم اجتماع التنمية</w:t>
      </w:r>
      <w:r w:rsidR="008D00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00B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علم اجتماع السكان</w:t>
      </w:r>
      <w:r w:rsidR="00DB10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مجتمع اسرائيلي</w:t>
      </w:r>
      <w:r w:rsidR="008D00B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proofErr w:type="spellStart"/>
      <w:r w:rsidR="008D00B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اللامساواة</w:t>
      </w:r>
      <w:proofErr w:type="spellEnd"/>
      <w:r w:rsidR="008D00B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الاجتماعية (التقسيم الطبقي)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"</w:t>
      </w:r>
    </w:p>
    <w:p w:rsidR="00D1146B" w:rsidRPr="008D00BE" w:rsidRDefault="00D1146B" w:rsidP="00D114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1146B" w:rsidRPr="00923FBD" w:rsidRDefault="00D1146B" w:rsidP="00923FBD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 w:rsidRPr="00625404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الوظائف السابقة </w:t>
      </w:r>
    </w:p>
    <w:p w:rsidR="00D1146B" w:rsidRPr="00625404" w:rsidRDefault="00D1146B" w:rsidP="00BF6DDB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>2004-2006 : مدير مشروع "مي</w:t>
      </w:r>
      <w:r w:rsidR="00200A59">
        <w:rPr>
          <w:rFonts w:ascii="Simplified Arabic" w:hAnsi="Simplified Arabic" w:cs="Simplified Arabic" w:hint="cs"/>
          <w:sz w:val="28"/>
          <w:szCs w:val="28"/>
          <w:rtl/>
        </w:rPr>
        <w:t>ديا الخليل" المركز الفلسطيني للإ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علام والبحوث والتنمية، بدعم من الاتحاد الاوروبي، الخليل، </w:t>
      </w:r>
      <w:r w:rsidRPr="00BF6DDB">
        <w:rPr>
          <w:rFonts w:ascii="Simplified Arabic" w:hAnsi="Simplified Arabic" w:cs="Simplified Arabic" w:hint="cs"/>
          <w:sz w:val="28"/>
          <w:szCs w:val="28"/>
          <w:rtl/>
        </w:rPr>
        <w:t>فلسطين</w:t>
      </w:r>
      <w:r w:rsidR="00BF6DDB">
        <w:rPr>
          <w:rFonts w:ascii="Simplified Arabic" w:hAnsi="Simplified Arabic" w:cs="Simplified Arabic" w:hint="cs"/>
          <w:sz w:val="28"/>
          <w:szCs w:val="28"/>
          <w:rtl/>
        </w:rPr>
        <w:t xml:space="preserve">.                           </w:t>
      </w:r>
      <w:r w:rsidR="00BF6DDB" w:rsidRPr="00BF6DDB">
        <w:rPr>
          <w:rStyle w:val="Hyperlink"/>
          <w:rFonts w:ascii="TimesNewRomanPS" w:hAnsi="TimesNewRomanPS" w:cs="TimesNewRomanPS" w:hint="cs"/>
          <w:sz w:val="28"/>
          <w:szCs w:val="28"/>
          <w:rtl/>
        </w:rPr>
        <w:t>&lt;</w:t>
      </w:r>
      <w:r w:rsidR="00BF6DDB" w:rsidRPr="00BF6DDB">
        <w:rPr>
          <w:rStyle w:val="Hyperlink"/>
          <w:rFonts w:ascii="TimesNewRomanPS" w:hAnsi="TimesNewRomanPS" w:cs="TimesNewRomanPS"/>
          <w:sz w:val="28"/>
          <w:szCs w:val="28"/>
        </w:rPr>
        <w:t>medhebron.net</w:t>
      </w:r>
      <w:r w:rsidR="00BF6DDB" w:rsidRPr="00BF6DDB">
        <w:rPr>
          <w:rStyle w:val="Hyperlink"/>
          <w:rFonts w:ascii="TimesNewRomanPS" w:hAnsi="TimesNewRomanPS" w:cs="TimesNewRomanPS" w:hint="cs"/>
          <w:sz w:val="28"/>
          <w:szCs w:val="28"/>
          <w:rtl/>
        </w:rPr>
        <w:t>&gt;</w:t>
      </w:r>
    </w:p>
    <w:p w:rsidR="00D1146B" w:rsidRPr="00625404" w:rsidRDefault="00D1146B" w:rsidP="00521AE7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>200</w:t>
      </w:r>
      <w:r w:rsidR="00B54957">
        <w:rPr>
          <w:rFonts w:ascii="Simplified Arabic" w:hAnsi="Simplified Arabic" w:cs="Simplified Arabic" w:hint="cs"/>
          <w:sz w:val="28"/>
          <w:szCs w:val="28"/>
          <w:rtl/>
        </w:rPr>
        <w:t>4-2006: مدرس غير متفرغ في جامعة بيت لحم وجامعة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الخليل، والقدس المفتوحة</w:t>
      </w:r>
      <w:r w:rsidR="00B54957">
        <w:rPr>
          <w:rFonts w:ascii="Simplified Arabic" w:hAnsi="Simplified Arabic" w:cs="Simplified Arabic" w:hint="cs"/>
          <w:sz w:val="28"/>
          <w:szCs w:val="28"/>
          <w:rtl/>
        </w:rPr>
        <w:t xml:space="preserve"> للمواد التالية</w:t>
      </w:r>
      <w:r w:rsidR="00714C96"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00B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14C96" w:rsidRPr="00625404">
        <w:rPr>
          <w:rFonts w:ascii="Simplified Arabic" w:hAnsi="Simplified Arabic" w:cs="Simplified Arabic" w:hint="cs"/>
          <w:sz w:val="28"/>
          <w:szCs w:val="28"/>
          <w:rtl/>
        </w:rPr>
        <w:t>علم النفس الاجتماعي</w:t>
      </w:r>
      <w:r w:rsidR="00B5495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21AE7">
        <w:rPr>
          <w:rFonts w:ascii="Simplified Arabic" w:hAnsi="Simplified Arabic" w:cs="Simplified Arabic" w:hint="cs"/>
          <w:sz w:val="28"/>
          <w:szCs w:val="28"/>
          <w:rtl/>
        </w:rPr>
        <w:t>النظريات الاجتماعية</w:t>
      </w:r>
      <w:r w:rsidR="00480F25">
        <w:rPr>
          <w:rFonts w:ascii="Simplified Arabic" w:hAnsi="Simplified Arabic" w:cs="Simplified Arabic" w:hint="cs"/>
          <w:sz w:val="28"/>
          <w:szCs w:val="28"/>
          <w:rtl/>
        </w:rPr>
        <w:t>، والتنمية</w:t>
      </w:r>
      <w:r w:rsidR="008D00BE">
        <w:rPr>
          <w:rFonts w:ascii="Simplified Arabic" w:hAnsi="Simplified Arabic" w:cs="Simplified Arabic" w:hint="cs"/>
          <w:sz w:val="28"/>
          <w:szCs w:val="28"/>
          <w:rtl/>
        </w:rPr>
        <w:t xml:space="preserve"> والتخطيط</w:t>
      </w:r>
      <w:r w:rsidR="00BF6D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4957">
        <w:rPr>
          <w:rFonts w:ascii="Simplified Arabic" w:hAnsi="Simplified Arabic" w:cs="Simplified Arabic" w:hint="cs"/>
          <w:sz w:val="28"/>
          <w:szCs w:val="28"/>
          <w:rtl/>
        </w:rPr>
        <w:t xml:space="preserve"> وعلم اجتماع السكان</w:t>
      </w:r>
      <w:r w:rsidR="008D00B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14C96" w:rsidRPr="0062540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14C96" w:rsidRPr="00625404" w:rsidRDefault="00714C96" w:rsidP="00B54957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>20</w:t>
      </w:r>
      <w:r w:rsidR="00B54957">
        <w:rPr>
          <w:rFonts w:ascii="Simplified Arabic" w:hAnsi="Simplified Arabic" w:cs="Simplified Arabic" w:hint="cs"/>
          <w:sz w:val="28"/>
          <w:szCs w:val="28"/>
          <w:rtl/>
        </w:rPr>
        <w:t>01</w:t>
      </w:r>
      <w:r w:rsidR="00E66377">
        <w:rPr>
          <w:rFonts w:ascii="Simplified Arabic" w:hAnsi="Simplified Arabic" w:cs="Simplified Arabic"/>
          <w:sz w:val="28"/>
          <w:szCs w:val="28"/>
        </w:rPr>
        <w:t>:200</w:t>
      </w:r>
      <w:r w:rsidR="00CA4ADE">
        <w:rPr>
          <w:rFonts w:ascii="Simplified Arabic" w:hAnsi="Simplified Arabic" w:cs="Simplified Arabic"/>
          <w:sz w:val="28"/>
          <w:szCs w:val="28"/>
        </w:rPr>
        <w:t>3</w:t>
      </w:r>
      <w:r w:rsidR="00E66377">
        <w:rPr>
          <w:rFonts w:ascii="Simplified Arabic" w:hAnsi="Simplified Arabic" w:cs="Simplified Arabic"/>
          <w:sz w:val="28"/>
          <w:szCs w:val="28"/>
        </w:rPr>
        <w:t>-</w:t>
      </w:r>
      <w:r w:rsidR="00521AE7">
        <w:rPr>
          <w:rFonts w:ascii="Simplified Arabic" w:hAnsi="Simplified Arabic" w:cs="Simplified Arabic" w:hint="cs"/>
          <w:sz w:val="28"/>
          <w:szCs w:val="28"/>
          <w:rtl/>
        </w:rPr>
        <w:t xml:space="preserve"> مدير فرع-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للمركز الفلسطيني للبحوث والتنمية</w:t>
      </w:r>
      <w:r w:rsidR="00E66377">
        <w:rPr>
          <w:rFonts w:ascii="Simplified Arabic" w:hAnsi="Simplified Arabic" w:cs="Simplified Arabic" w:hint="cs"/>
          <w:sz w:val="28"/>
          <w:szCs w:val="28"/>
          <w:rtl/>
        </w:rPr>
        <w:t>، بيت لحم</w:t>
      </w:r>
      <w:r w:rsidR="00521AE7">
        <w:rPr>
          <w:rFonts w:ascii="Simplified Arabic" w:hAnsi="Simplified Arabic" w:cs="Simplified Arabic" w:hint="cs"/>
          <w:sz w:val="28"/>
          <w:szCs w:val="28"/>
          <w:rtl/>
        </w:rPr>
        <w:t>، عمارة مرة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14C96" w:rsidRPr="00200A59" w:rsidRDefault="00714C96" w:rsidP="00714C9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14C96" w:rsidRPr="00625404" w:rsidRDefault="00714C96" w:rsidP="00E77D8C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 w:rsidRPr="00625404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الصفحات الالكترونية</w:t>
      </w:r>
      <w:r w:rsidR="00BF6DDB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</w:t>
      </w:r>
    </w:p>
    <w:p w:rsidR="00714C96" w:rsidRPr="00625404" w:rsidRDefault="00E16B24" w:rsidP="00714C96">
      <w:pPr>
        <w:jc w:val="both"/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المقالات </w:t>
      </w:r>
      <w:proofErr w:type="spellStart"/>
      <w:r w:rsidR="00714C96" w:rsidRPr="00625404">
        <w:rPr>
          <w:rFonts w:ascii="Simplified Arabic" w:hAnsi="Simplified Arabic" w:cs="Simplified Arabic" w:hint="cs"/>
          <w:sz w:val="28"/>
          <w:szCs w:val="28"/>
          <w:rtl/>
        </w:rPr>
        <w:t>بالانجليزية</w:t>
      </w:r>
      <w:proofErr w:type="spellEnd"/>
      <w:r w:rsidR="00E07CF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والعربية</w:t>
      </w:r>
      <w:r w:rsidR="00714C96"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14C96" w:rsidRPr="00625404">
        <w:rPr>
          <w:rStyle w:val="Hyperlink"/>
          <w:rFonts w:ascii="TimesNewRomanPS" w:hAnsi="TimesNewRomanPS" w:cs="TimesNewRomanPS" w:hint="cs"/>
          <w:sz w:val="28"/>
          <w:szCs w:val="28"/>
          <w:u w:val="none"/>
          <w:rtl/>
        </w:rPr>
        <w:t>&lt;</w:t>
      </w:r>
      <w:r w:rsidR="00714C96" w:rsidRPr="00625404">
        <w:rPr>
          <w:rStyle w:val="Hyperlink"/>
          <w:rFonts w:ascii="TimesNewRomanPS" w:hAnsi="TimesNewRomanPS" w:cs="TimesNewRomanPS"/>
          <w:sz w:val="28"/>
          <w:szCs w:val="28"/>
        </w:rPr>
        <w:t>http://www.researchgate.net/profile/Bilal_Salameh/</w:t>
      </w:r>
      <w:r w:rsidR="00714C96" w:rsidRPr="00625404">
        <w:rPr>
          <w:rStyle w:val="Hyperlink"/>
          <w:rFonts w:ascii="TimesNewRomanPS" w:hAnsi="TimesNewRomanPS" w:cs="TimesNewRomanPS" w:hint="cs"/>
          <w:sz w:val="28"/>
          <w:szCs w:val="28"/>
          <w:u w:val="none"/>
          <w:rtl/>
        </w:rPr>
        <w:t>&gt;.</w:t>
      </w:r>
      <w:r w:rsidR="00714C96" w:rsidRPr="00625404">
        <w:rPr>
          <w:rFonts w:hint="cs"/>
          <w:sz w:val="28"/>
          <w:szCs w:val="28"/>
          <w:rtl/>
        </w:rPr>
        <w:t xml:space="preserve">  </w:t>
      </w:r>
      <w:r w:rsidR="00714C96" w:rsidRPr="00625404">
        <w:rPr>
          <w:sz w:val="28"/>
          <w:szCs w:val="28"/>
        </w:rPr>
        <w:t xml:space="preserve"> </w:t>
      </w:r>
      <w:r w:rsidR="00714C96"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23FBD" w:rsidRPr="00276F61" w:rsidRDefault="00E16B24" w:rsidP="00276F61">
      <w:pPr>
        <w:jc w:val="both"/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المقالات </w:t>
      </w:r>
      <w:r w:rsidR="00714C96"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بالعربية   : </w:t>
      </w:r>
      <w:r w:rsidR="00714C96" w:rsidRPr="00625404">
        <w:rPr>
          <w:rStyle w:val="Hyperlink"/>
          <w:rFonts w:ascii="TimesNewRomanPS" w:hAnsi="TimesNewRomanPS" w:cs="TimesNewRomanPS" w:hint="cs"/>
          <w:color w:val="auto"/>
          <w:sz w:val="28"/>
          <w:szCs w:val="28"/>
          <w:u w:val="none"/>
          <w:rtl/>
        </w:rPr>
        <w:t>&lt;</w:t>
      </w:r>
      <w:hyperlink r:id="rId10" w:history="1">
        <w:r w:rsidR="00714C96" w:rsidRPr="00625404">
          <w:rPr>
            <w:rStyle w:val="Hyperlink"/>
            <w:rFonts w:ascii="TimesNewRomanPS" w:hAnsi="TimesNewRomanPS" w:cs="TimesNewRomanPS"/>
            <w:sz w:val="28"/>
            <w:szCs w:val="28"/>
          </w:rPr>
          <w:t>http://www.ahewar.org/m.asp?i=5883</w:t>
        </w:r>
      </w:hyperlink>
      <w:r w:rsidR="00714C96" w:rsidRPr="00625404">
        <w:rPr>
          <w:rFonts w:hint="cs"/>
          <w:sz w:val="28"/>
          <w:szCs w:val="28"/>
          <w:rtl/>
        </w:rPr>
        <w:t>&gt;.</w:t>
      </w:r>
    </w:p>
    <w:p w:rsidR="00D119A1" w:rsidRPr="00923FBD" w:rsidRDefault="00FB68C0" w:rsidP="00923FBD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</w:rPr>
      </w:pPr>
      <w:r w:rsidRPr="00625404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lastRenderedPageBreak/>
        <w:t>مقالات</w:t>
      </w:r>
      <w:r w:rsidR="008931BB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منشورة في مجلات</w:t>
      </w:r>
      <w:r w:rsidRPr="00625404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علمية</w:t>
      </w:r>
      <w:r w:rsidR="008931BB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محكمة</w:t>
      </w:r>
    </w:p>
    <w:p w:rsidR="00E07CFC" w:rsidRDefault="00E07CFC" w:rsidP="00E07CFC">
      <w:pPr>
        <w:pStyle w:val="a4"/>
        <w:numPr>
          <w:ilvl w:val="0"/>
          <w:numId w:val="3"/>
        </w:numPr>
        <w:bidi w:val="0"/>
        <w:jc w:val="both"/>
        <w:rPr>
          <w:rFonts w:ascii="Simplified Arabic" w:hAnsi="Simplified Arabic" w:cs="Simplified Arabic" w:hint="cs"/>
          <w:sz w:val="28"/>
          <w:szCs w:val="28"/>
        </w:rPr>
      </w:pPr>
      <w:r>
        <w:t xml:space="preserve">(Forth coming). </w:t>
      </w:r>
      <w:r w:rsidRPr="00BC450C">
        <w:t>Palestinians Body as An Instrument</w:t>
      </w:r>
      <w:r w:rsidR="00BC450C" w:rsidRPr="00BC450C">
        <w:t xml:space="preserve"> of Resistance</w:t>
      </w:r>
      <w:r w:rsidR="00BC450C">
        <w:rPr>
          <w:b/>
          <w:bCs/>
        </w:rPr>
        <w:t xml:space="preserve"> </w:t>
      </w:r>
      <w:r>
        <w:t>.</w:t>
      </w:r>
      <w:r w:rsidRPr="00BC450C">
        <w:rPr>
          <w:rFonts w:eastAsia="Arial Unicode MS"/>
          <w:b/>
          <w:bCs/>
          <w:color w:val="000000"/>
          <w:lang w:eastAsia="en-US"/>
        </w:rPr>
        <w:t>Contemporary Arab Affairs</w:t>
      </w:r>
      <w:r w:rsidR="00BC450C">
        <w:rPr>
          <w:rFonts w:eastAsia="Arial Unicode MS"/>
          <w:color w:val="000000"/>
          <w:lang w:eastAsia="en-US"/>
        </w:rPr>
        <w:t>.</w:t>
      </w:r>
    </w:p>
    <w:p w:rsidR="00B84769" w:rsidRPr="00BC450C" w:rsidRDefault="00B84769" w:rsidP="00BC450C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A93ABF">
        <w:rPr>
          <w:rFonts w:ascii="Simplified Arabic" w:hAnsi="Simplified Arabic" w:cs="Simplified Arabic" w:hint="cs"/>
          <w:sz w:val="28"/>
          <w:szCs w:val="28"/>
          <w:rtl/>
        </w:rPr>
        <w:t>2015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). </w:t>
      </w:r>
      <w:r w:rsidRPr="00B84769">
        <w:rPr>
          <w:rFonts w:ascii="Simplified Arabic" w:hAnsi="Simplified Arabic" w:cs="Simplified Arabic"/>
          <w:sz w:val="28"/>
          <w:szCs w:val="28"/>
          <w:rtl/>
        </w:rPr>
        <w:t>العم</w:t>
      </w:r>
      <w:r w:rsidRPr="00B8476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B84769">
        <w:rPr>
          <w:rFonts w:ascii="Simplified Arabic" w:hAnsi="Simplified Arabic" w:cs="Simplified Arabic"/>
          <w:sz w:val="28"/>
          <w:szCs w:val="28"/>
          <w:rtl/>
        </w:rPr>
        <w:t>يات الاستشهادية الفلسطينية:</w:t>
      </w:r>
      <w:r w:rsidR="00BC450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تطور</w:t>
      </w:r>
      <w:r w:rsidRPr="00B84769">
        <w:rPr>
          <w:rFonts w:ascii="Simplified Arabic" w:hAnsi="Simplified Arabic" w:cs="Simplified Arabic"/>
          <w:sz w:val="28"/>
          <w:szCs w:val="28"/>
          <w:rtl/>
        </w:rPr>
        <w:t xml:space="preserve"> كأداة</w:t>
      </w:r>
      <w:r w:rsidR="00BC450C">
        <w:rPr>
          <w:rFonts w:ascii="Simplified Arabic" w:hAnsi="Simplified Arabic" w:cs="Simplified Arabic" w:hint="cs"/>
          <w:sz w:val="28"/>
          <w:szCs w:val="28"/>
          <w:rtl/>
        </w:rPr>
        <w:t xml:space="preserve"> مقاومة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مجلة </w:t>
      </w:r>
      <w:r w:rsidR="00052D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المستقبل العربي</w:t>
      </w:r>
      <w:r w:rsidR="006A3D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A93ABF">
        <w:rPr>
          <w:rFonts w:ascii="Simplified Arabic" w:hAnsi="Simplified Arabic" w:cs="Simplified Arabic" w:hint="cs"/>
          <w:sz w:val="28"/>
          <w:szCs w:val="28"/>
          <w:rtl/>
        </w:rPr>
        <w:t>ع 441، 65-88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</w:p>
    <w:p w:rsidR="00BC450C" w:rsidRPr="00BC450C" w:rsidRDefault="00BC450C" w:rsidP="00BC450C">
      <w:pPr>
        <w:pStyle w:val="a4"/>
        <w:jc w:val="both"/>
        <w:rPr>
          <w:rStyle w:val="Hyperlink"/>
          <w:rFonts w:ascii="TimesNewRomanPS" w:hAnsi="TimesNewRomanPS" w:cstheme="minorBidi" w:hint="cs"/>
          <w:rtl/>
          <w:lang w:bidi="ar-JO"/>
        </w:rPr>
      </w:pPr>
      <w:r w:rsidRPr="00BC450C">
        <w:rPr>
          <w:rStyle w:val="Hyperlink"/>
          <w:rFonts w:ascii="TimesNewRomanPS" w:hAnsi="TimesNewRomanPS" w:cs="TimesNewRomanPS" w:hint="cs"/>
          <w:color w:val="auto"/>
          <w:u w:val="none"/>
          <w:rtl/>
        </w:rPr>
        <w:t>&lt;</w:t>
      </w:r>
      <w:r w:rsidRPr="00BC450C">
        <w:rPr>
          <w:rStyle w:val="Hyperlink"/>
          <w:rFonts w:ascii="TimesNewRomanPS" w:hAnsi="TimesNewRomanPS" w:cs="TimesNewRomanPS"/>
        </w:rPr>
        <w:t xml:space="preserve"> http://www.caus.org.lb/PDF/EmagazineArticles/mustaqbal_441_bilal_3awd.pdf</w:t>
      </w:r>
      <w:r>
        <w:rPr>
          <w:rStyle w:val="Hyperlink"/>
          <w:rFonts w:ascii="TimesNewRomanPS" w:hAnsi="TimesNewRomanPS" w:cstheme="minorBidi" w:hint="cs"/>
          <w:rtl/>
          <w:lang w:bidi="ar-JO"/>
        </w:rPr>
        <w:t xml:space="preserve"> </w:t>
      </w:r>
      <w:r w:rsidRPr="00BC450C">
        <w:rPr>
          <w:rStyle w:val="Hyperlink"/>
          <w:rFonts w:ascii="TimesNewRomanPS" w:hAnsi="TimesNewRomanPS" w:cstheme="minorBidi" w:hint="cs"/>
          <w:color w:val="auto"/>
          <w:u w:val="none"/>
          <w:rtl/>
          <w:lang w:bidi="ar-JO"/>
        </w:rPr>
        <w:t>&gt;</w:t>
      </w:r>
    </w:p>
    <w:p w:rsidR="00BD45B1" w:rsidRDefault="00BD45B1" w:rsidP="00D833D9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FB4949">
        <w:rPr>
          <w:rFonts w:ascii="Simplified Arabic" w:hAnsi="Simplified Arabic" w:cs="Simplified Arabic" w:hint="cs"/>
          <w:sz w:val="28"/>
          <w:szCs w:val="28"/>
          <w:rtl/>
        </w:rPr>
        <w:t>2015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). </w:t>
      </w:r>
      <w:hyperlink r:id="rId11" w:history="1">
        <w:proofErr w:type="spellStart"/>
        <w:r w:rsidR="00FB4949" w:rsidRPr="00FB4949">
          <w:rPr>
            <w:rFonts w:ascii="Simplified Arabic" w:hAnsi="Simplified Arabic" w:cs="Simplified Arabic"/>
            <w:sz w:val="28"/>
            <w:szCs w:val="28"/>
            <w:rtl/>
          </w:rPr>
          <w:t>سوسيولوجيا</w:t>
        </w:r>
        <w:proofErr w:type="spellEnd"/>
        <w:r w:rsidR="00FB4949" w:rsidRPr="00FB4949">
          <w:rPr>
            <w:rFonts w:ascii="Simplified Arabic" w:hAnsi="Simplified Arabic" w:cs="Simplified Arabic"/>
            <w:sz w:val="28"/>
            <w:szCs w:val="28"/>
            <w:rtl/>
          </w:rPr>
          <w:t xml:space="preserve"> الكتابة بالحمام:</w:t>
        </w:r>
        <w:r w:rsidR="00FB4949">
          <w:rPr>
            <w:rFonts w:ascii="Simplified Arabic" w:hAnsi="Simplified Arabic" w:cs="Simplified Arabic" w:hint="cs"/>
            <w:sz w:val="28"/>
            <w:szCs w:val="28"/>
            <w:rtl/>
          </w:rPr>
          <w:t xml:space="preserve"> </w:t>
        </w:r>
        <w:r w:rsidR="00FB4949" w:rsidRPr="00FB4949">
          <w:rPr>
            <w:rFonts w:ascii="Simplified Arabic" w:hAnsi="Simplified Arabic" w:cs="Simplified Arabic"/>
            <w:sz w:val="28"/>
            <w:szCs w:val="28"/>
            <w:rtl/>
          </w:rPr>
          <w:t>تحليل مضمون كتابة ورسومات المراهقين في حمام المدارس الثانوية ببيت لحم</w:t>
        </w:r>
      </w:hyperlink>
      <w:r w:rsidR="00FB494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B49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</w:t>
      </w:r>
      <w:r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جلة</w:t>
      </w:r>
      <w:r w:rsidR="00FB49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الأردنية ل</w:t>
      </w:r>
      <w:r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لعلوم الاجتماعية</w:t>
      </w:r>
      <w:r w:rsidR="00FB4949">
        <w:rPr>
          <w:rFonts w:ascii="Simplified Arabic" w:hAnsi="Simplified Arabic" w:cs="Simplified Arabic" w:hint="cs"/>
          <w:sz w:val="28"/>
          <w:szCs w:val="28"/>
          <w:rtl/>
        </w:rPr>
        <w:t>.مج.8، ع.1،</w:t>
      </w:r>
      <w:r w:rsidR="00D833D9">
        <w:rPr>
          <w:rFonts w:ascii="Simplified Arabic" w:hAnsi="Simplified Arabic" w:cs="Simplified Arabic"/>
          <w:sz w:val="28"/>
          <w:szCs w:val="28"/>
        </w:rPr>
        <w:t>45</w:t>
      </w:r>
      <w:r w:rsidR="00FB4949">
        <w:rPr>
          <w:rFonts w:ascii="Simplified Arabic" w:hAnsi="Simplified Arabic" w:cs="Simplified Arabic" w:hint="cs"/>
          <w:sz w:val="28"/>
          <w:szCs w:val="28"/>
          <w:rtl/>
        </w:rPr>
        <w:t>-65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B4949" w:rsidRPr="00BD45B1" w:rsidRDefault="00FB4949" w:rsidP="00FB4949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&lt;</w:t>
      </w:r>
      <w:r w:rsidRPr="00FB4949">
        <w:t xml:space="preserve"> </w:t>
      </w:r>
      <w:r w:rsidRPr="00FB4949">
        <w:rPr>
          <w:rStyle w:val="Hyperlink"/>
          <w:rFonts w:ascii="TimesNewRomanPS" w:hAnsi="TimesNewRomanPS" w:cs="TimesNewRomanPS"/>
        </w:rPr>
        <w:t>http://journals.ju.edu.jo/JJSS/issue/view/407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8D00BE" w:rsidRDefault="008D00BE" w:rsidP="00FB4949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(2015). </w:t>
      </w:r>
      <w:r w:rsidRPr="008D00BE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D00B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8D00BE">
        <w:rPr>
          <w:rFonts w:ascii="Simplified Arabic" w:hAnsi="Simplified Arabic" w:cs="Simplified Arabic"/>
          <w:sz w:val="28"/>
          <w:szCs w:val="28"/>
          <w:rtl/>
        </w:rPr>
        <w:t>ا</w:t>
      </w:r>
      <w:r w:rsidRPr="008D00BE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8D00BE">
        <w:rPr>
          <w:rFonts w:ascii="Simplified Arabic" w:hAnsi="Simplified Arabic" w:cs="Simplified Arabic"/>
          <w:sz w:val="28"/>
          <w:szCs w:val="28"/>
          <w:rtl/>
        </w:rPr>
        <w:t>ل</w:t>
      </w:r>
      <w:r w:rsidRPr="008D00BE">
        <w:rPr>
          <w:rFonts w:ascii="Simplified Arabic" w:hAnsi="Simplified Arabic" w:cs="Simplified Arabic" w:hint="cs"/>
          <w:sz w:val="28"/>
          <w:szCs w:val="28"/>
          <w:rtl/>
        </w:rPr>
        <w:t>/العامل</w:t>
      </w:r>
      <w:r w:rsidRPr="008D00BE">
        <w:rPr>
          <w:rFonts w:ascii="Simplified Arabic" w:hAnsi="Simplified Arabic" w:cs="Simplified Arabic"/>
          <w:sz w:val="28"/>
          <w:szCs w:val="28"/>
          <w:rtl/>
        </w:rPr>
        <w:t xml:space="preserve"> الاجتماعي</w:t>
      </w:r>
      <w:r w:rsidRPr="008D00BE">
        <w:rPr>
          <w:rFonts w:ascii="Simplified Arabic" w:hAnsi="Simplified Arabic" w:cs="Simplified Arabic" w:hint="cs"/>
          <w:sz w:val="28"/>
          <w:szCs w:val="28"/>
          <w:rtl/>
        </w:rPr>
        <w:t>: رؤية نقدية على ضوء تحديات المشهد الفلسطيني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مجلة المستقبل العربي .</w:t>
      </w:r>
      <w:r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FB4949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4</w:t>
      </w:r>
      <w:r w:rsidR="00FB4949">
        <w:rPr>
          <w:rFonts w:ascii="Simplified Arabic" w:hAnsi="Simplified Arabic" w:cs="Simplified Arabic" w:hint="cs"/>
          <w:sz w:val="28"/>
          <w:szCs w:val="28"/>
          <w:rtl/>
        </w:rPr>
        <w:t>31</w:t>
      </w:r>
      <w:r w:rsidR="00BF6DDB">
        <w:rPr>
          <w:rFonts w:ascii="Simplified Arabic" w:hAnsi="Simplified Arabic" w:cs="Simplified Arabic" w:hint="cs"/>
          <w:sz w:val="28"/>
          <w:szCs w:val="28"/>
          <w:rtl/>
        </w:rPr>
        <w:t>، 54-69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FB4949" w:rsidRDefault="00FB4949" w:rsidP="00FB4949">
      <w:pPr>
        <w:pStyle w:val="a4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&lt;</w:t>
      </w:r>
      <w:r w:rsidRPr="00FB4949">
        <w:t xml:space="preserve"> </w:t>
      </w:r>
      <w:r w:rsidRPr="00FB4949">
        <w:rPr>
          <w:rStyle w:val="Hyperlink"/>
          <w:rFonts w:ascii="TimesNewRomanPS" w:hAnsi="TimesNewRomanPS" w:cs="TimesNewRomanPS"/>
        </w:rPr>
        <w:t>http://www.caus.org.lb/Home/electronic_magazine.php?emagID=301&amp;screen=0</w:t>
      </w:r>
      <w:r>
        <w:rPr>
          <w:rFonts w:ascii="Simplified Arabic" w:hAnsi="Simplified Arabic" w:cs="Simplified Arabic" w:hint="cs"/>
          <w:sz w:val="28"/>
          <w:szCs w:val="28"/>
          <w:rtl/>
        </w:rPr>
        <w:t>&gt;</w:t>
      </w:r>
    </w:p>
    <w:p w:rsidR="00D1146B" w:rsidRDefault="00FB68C0" w:rsidP="00FB68C0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(2013). الحركة الطلابية الفلسطينية ما بين الواقع والامكانيات. </w:t>
      </w:r>
      <w:r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مجلة اضافات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، ع 23 و24، 9-35.</w:t>
      </w:r>
    </w:p>
    <w:p w:rsidR="00D45897" w:rsidRPr="00625404" w:rsidRDefault="00D45897" w:rsidP="00D45897">
      <w:pPr>
        <w:pStyle w:val="a4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&lt;</w:t>
      </w:r>
      <w:r w:rsidRPr="00D45897">
        <w:t xml:space="preserve"> </w:t>
      </w:r>
      <w:r w:rsidRPr="00D45897">
        <w:rPr>
          <w:rStyle w:val="Hyperlink"/>
          <w:rFonts w:ascii="TimesNewRomanPS" w:hAnsi="TimesNewRomanPS" w:cs="TimesNewRomanPS"/>
        </w:rPr>
        <w:t>http://www.caus.org.lb/Home/electronic_magazine.php?emagID=279&amp;screen=0</w:t>
      </w:r>
      <w:r>
        <w:rPr>
          <w:rFonts w:ascii="Simplified Arabic" w:hAnsi="Simplified Arabic" w:cs="Simplified Arabic" w:hint="cs"/>
          <w:sz w:val="28"/>
          <w:szCs w:val="28"/>
          <w:rtl/>
        </w:rPr>
        <w:t>&gt;</w:t>
      </w:r>
    </w:p>
    <w:p w:rsidR="00FB68C0" w:rsidRPr="00D04C2E" w:rsidRDefault="00FB68C0" w:rsidP="00FB68C0">
      <w:pPr>
        <w:pStyle w:val="a5"/>
        <w:numPr>
          <w:ilvl w:val="0"/>
          <w:numId w:val="3"/>
        </w:numPr>
        <w:jc w:val="lowKashida"/>
      </w:pPr>
      <w:r w:rsidRPr="00D04C2E">
        <w:rPr>
          <w:rFonts w:ascii="Times New Roman" w:hAnsi="Times New Roman" w:cs="Times New Roman"/>
        </w:rPr>
        <w:t>March (2013). “Critical Analysis of the Palestinian Society; Social Structure and Democracy</w:t>
      </w:r>
      <w:r w:rsidRPr="00D04C2E">
        <w:rPr>
          <w:rFonts w:ascii="Times New Roman" w:hAnsi="Times New Roman" w:cs="Times New Roman"/>
          <w:i/>
          <w:iCs/>
        </w:rPr>
        <w:t>”</w:t>
      </w:r>
      <w:r w:rsidRPr="00D04C2E">
        <w:rPr>
          <w:rFonts w:ascii="Arial" w:hAnsi="Arial" w:cs="Arial"/>
          <w:i/>
          <w:iCs/>
        </w:rPr>
        <w:t xml:space="preserve"> </w:t>
      </w:r>
      <w:r w:rsidRPr="00D04C2E">
        <w:rPr>
          <w:rFonts w:ascii="Times New Roman" w:hAnsi="Times New Roman" w:cs="Times New Roman"/>
          <w:b/>
          <w:bCs/>
          <w:i/>
          <w:iCs/>
        </w:rPr>
        <w:t>The Experiment</w:t>
      </w:r>
      <w:r w:rsidR="00FA60FD">
        <w:rPr>
          <w:rFonts w:ascii="Times New Roman" w:hAnsi="Times New Roman" w:cs="Times New Roman"/>
          <w:b/>
          <w:bCs/>
          <w:i/>
          <w:iCs/>
        </w:rPr>
        <w:t xml:space="preserve"> Journal</w:t>
      </w:r>
      <w:r w:rsidRPr="00D04C2E">
        <w:rPr>
          <w:rFonts w:ascii="Times New Roman" w:hAnsi="Times New Roman" w:cs="Times New Roman"/>
          <w:i/>
          <w:iCs/>
        </w:rPr>
        <w:t xml:space="preserve">, </w:t>
      </w:r>
      <w:r w:rsidRPr="00D04C2E">
        <w:rPr>
          <w:rFonts w:ascii="Times New Roman" w:hAnsi="Times New Roman" w:cs="Times New Roman"/>
        </w:rPr>
        <w:t>Vol. 8, No. 4, pp. 499-512.(English).</w:t>
      </w:r>
    </w:p>
    <w:p w:rsidR="00FB68C0" w:rsidRPr="00625404" w:rsidRDefault="00FB68C0" w:rsidP="00E66377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(2011). ثقافة المدن سكانها: مقارنة بين الخليل وبيت لحم. </w:t>
      </w:r>
      <w:r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مجلة جامعة بيت لحم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، ع 30، 10-48.</w:t>
      </w:r>
    </w:p>
    <w:p w:rsidR="00FB68C0" w:rsidRPr="00D04C2E" w:rsidRDefault="00FB68C0" w:rsidP="00FB68C0">
      <w:pPr>
        <w:pStyle w:val="a5"/>
        <w:numPr>
          <w:ilvl w:val="0"/>
          <w:numId w:val="3"/>
        </w:numPr>
        <w:jc w:val="lowKashida"/>
        <w:rPr>
          <w:rFonts w:ascii="Times New Roman" w:eastAsia="Times New Roman" w:hAnsi="Times New Roman" w:cs="Times New Roman"/>
          <w:color w:val="auto"/>
        </w:rPr>
      </w:pPr>
      <w:r w:rsidRPr="00D04C2E">
        <w:rPr>
          <w:rFonts w:ascii="Times New Roman" w:eastAsia="Times New Roman" w:hAnsi="Times New Roman" w:cs="Times New Roman"/>
          <w:color w:val="auto"/>
        </w:rPr>
        <w:t>February (2010). “</w:t>
      </w:r>
      <w:bookmarkStart w:id="0" w:name="OLE_LINK19"/>
      <w:bookmarkStart w:id="1" w:name="OLE_LINK20"/>
      <w:r w:rsidRPr="00D04C2E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Palestinian City and Civic Culture: Civic Siege and Absence of City</w:t>
      </w:r>
      <w:bookmarkEnd w:id="0"/>
      <w:bookmarkEnd w:id="1"/>
      <w:r w:rsidRPr="00D04C2E">
        <w:rPr>
          <w:rFonts w:ascii="Times New Roman" w:eastAsia="Times New Roman" w:hAnsi="Times New Roman" w:cs="Times New Roman"/>
          <w:color w:val="auto"/>
        </w:rPr>
        <w:t xml:space="preserve">” </w:t>
      </w:r>
      <w:r w:rsidRPr="00D04C2E">
        <w:rPr>
          <w:rFonts w:ascii="Times New Roman" w:eastAsia="Times New Roman" w:hAnsi="Times New Roman" w:cs="Times New Roman"/>
          <w:i/>
          <w:iCs/>
          <w:color w:val="auto"/>
          <w:u w:val="single"/>
        </w:rPr>
        <w:t>World Applied Sciences Journal</w:t>
      </w:r>
      <w:r w:rsidRPr="00D04C2E">
        <w:rPr>
          <w:rFonts w:ascii="Times New Roman" w:eastAsia="Times New Roman" w:hAnsi="Times New Roman" w:cs="Times New Roman"/>
          <w:color w:val="auto"/>
        </w:rPr>
        <w:t xml:space="preserve">, 8 (2),pp:149-160.(English).                              . </w:t>
      </w:r>
      <w:r w:rsidRPr="00D04C2E">
        <w:rPr>
          <w:rFonts w:ascii="Times New Roman" w:eastAsia="Times New Roman" w:hAnsi="Times New Roman" w:cs="Times New Roman" w:hint="cs"/>
          <w:color w:val="auto"/>
          <w:rtl/>
        </w:rPr>
        <w:t>&gt;</w:t>
      </w:r>
      <w:hyperlink r:id="rId12" w:history="1">
        <w:r w:rsidRPr="00D04C2E">
          <w:rPr>
            <w:rStyle w:val="Hyperlink"/>
            <w:rFonts w:ascii="TimesNewRomanPS" w:hAnsi="TimesNewRomanPS" w:cs="TimesNewRomanPS"/>
          </w:rPr>
          <w:t>http://www.docstoc.com/search/palestinian-culture</w:t>
        </w:r>
      </w:hyperlink>
      <w:r w:rsidRPr="00D04C2E">
        <w:rPr>
          <w:rFonts w:ascii="Times New Roman" w:eastAsia="Times New Roman" w:hAnsi="Times New Roman" w:cs="Times New Roman"/>
          <w:color w:val="auto"/>
        </w:rPr>
        <w:t xml:space="preserve"> </w:t>
      </w:r>
      <w:r w:rsidRPr="00D04C2E">
        <w:rPr>
          <w:rFonts w:ascii="Times New Roman" w:eastAsia="Times New Roman" w:hAnsi="Times New Roman" w:cs="Times New Roman" w:hint="cs"/>
          <w:color w:val="auto"/>
          <w:rtl/>
        </w:rPr>
        <w:t>.&lt;</w:t>
      </w:r>
    </w:p>
    <w:p w:rsidR="00FB68C0" w:rsidRDefault="00FB68C0" w:rsidP="00FB68C0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(2007). مظاهر الحياة المدنية في المدن العربية: بيت لحم </w:t>
      </w:r>
      <w:proofErr w:type="spellStart"/>
      <w:r w:rsidRPr="00625404">
        <w:rPr>
          <w:rFonts w:ascii="Simplified Arabic" w:hAnsi="Simplified Arabic" w:cs="Simplified Arabic" w:hint="cs"/>
          <w:sz w:val="28"/>
          <w:szCs w:val="28"/>
          <w:rtl/>
        </w:rPr>
        <w:t>انموذجاً</w:t>
      </w:r>
      <w:proofErr w:type="spellEnd"/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مجلة جامعة بيت لحم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>، ع 26، 162-164.</w:t>
      </w:r>
    </w:p>
    <w:p w:rsidR="00625404" w:rsidRPr="00625404" w:rsidRDefault="00625404" w:rsidP="00FB68C0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(2006). الخطاب السياسي لدى الطفل الفلسطيني.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مجلة الاعلام  والديمقراطية </w:t>
      </w:r>
      <w:r>
        <w:rPr>
          <w:rFonts w:ascii="Simplified Arabic" w:hAnsi="Simplified Arabic" w:cs="Simplified Arabic" w:hint="cs"/>
          <w:sz w:val="28"/>
          <w:szCs w:val="28"/>
          <w:rtl/>
        </w:rPr>
        <w:t>، ع6، 11-41.</w:t>
      </w:r>
    </w:p>
    <w:p w:rsidR="00FB68C0" w:rsidRPr="00625404" w:rsidRDefault="00FB68C0" w:rsidP="00FB68C0">
      <w:pPr>
        <w:pStyle w:val="a4"/>
        <w:jc w:val="both"/>
        <w:rPr>
          <w:rFonts w:ascii="Simplified Arabic" w:hAnsi="Simplified Arabic" w:cs="Simplified Arabic"/>
          <w:sz w:val="28"/>
          <w:szCs w:val="28"/>
        </w:rPr>
      </w:pPr>
    </w:p>
    <w:p w:rsidR="00FB68C0" w:rsidRPr="00625404" w:rsidRDefault="00FB68C0" w:rsidP="00FB68C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25404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كتب</w:t>
      </w:r>
      <w:r w:rsidR="00C416AB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/ مقالات بحثية في كتب</w:t>
      </w:r>
      <w:r w:rsidR="00C416AB">
        <w:rPr>
          <w:rFonts w:ascii="Simplified Arabic" w:hAnsi="Simplified Arabic" w:cs="Simplified Arabic"/>
          <w:b/>
          <w:bCs/>
          <w:color w:val="0070C0"/>
          <w:sz w:val="28"/>
          <w:szCs w:val="28"/>
        </w:rPr>
        <w:t xml:space="preserve"> </w:t>
      </w:r>
      <w:r w:rsidR="00C416AB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JO"/>
        </w:rPr>
        <w:t xml:space="preserve"> </w:t>
      </w:r>
    </w:p>
    <w:p w:rsidR="00C416AB" w:rsidRDefault="00C416AB" w:rsidP="00770BAE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سلامة، </w:t>
      </w:r>
      <w:r w:rsidRPr="00D119A1">
        <w:rPr>
          <w:rFonts w:ascii="Simplified Arabic" w:hAnsi="Simplified Arabic" w:cs="Simplified Arabic" w:hint="cs"/>
          <w:sz w:val="28"/>
          <w:szCs w:val="28"/>
          <w:rtl/>
        </w:rPr>
        <w:t xml:space="preserve">بلال عوض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Pr="00D119A1">
        <w:rPr>
          <w:rFonts w:ascii="Simplified Arabic" w:hAnsi="Simplified Arabic" w:cs="Simplified Arabic" w:hint="cs"/>
          <w:sz w:val="28"/>
          <w:szCs w:val="28"/>
          <w:rtl/>
        </w:rPr>
        <w:t xml:space="preserve">كرم  دعنا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B84769">
        <w:rPr>
          <w:rFonts w:ascii="Simplified Arabic" w:hAnsi="Simplified Arabic" w:cs="Simplified Arabic" w:hint="cs"/>
          <w:sz w:val="28"/>
          <w:szCs w:val="28"/>
          <w:rtl/>
        </w:rPr>
        <w:t>2015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). </w:t>
      </w:r>
      <w:r w:rsidRPr="00D119A1">
        <w:rPr>
          <w:rFonts w:ascii="Simplified Arabic" w:hAnsi="Simplified Arabic" w:cs="Simplified Arabic" w:hint="cs"/>
          <w:sz w:val="28"/>
          <w:szCs w:val="28"/>
          <w:rtl/>
        </w:rPr>
        <w:t>حزب التحرير الاسلامي</w:t>
      </w:r>
      <w:r w:rsidRPr="00D119A1">
        <w:rPr>
          <w:rFonts w:ascii="Simplified Arabic" w:hAnsi="Simplified Arabic" w:cs="Simplified Arabic"/>
          <w:sz w:val="28"/>
          <w:szCs w:val="28"/>
        </w:rPr>
        <w:t>-</w:t>
      </w:r>
      <w:r w:rsidRPr="00D119A1">
        <w:rPr>
          <w:rFonts w:ascii="Simplified Arabic" w:hAnsi="Simplified Arabic" w:cs="Simplified Arabic" w:hint="cs"/>
          <w:sz w:val="28"/>
          <w:szCs w:val="28"/>
          <w:rtl/>
        </w:rPr>
        <w:t xml:space="preserve"> فلسطين: من مرحلة الوعي السياسي إلى الممارسة السياسية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في </w:t>
      </w:r>
      <w:r w:rsidRPr="00C416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حزب التحرير الاسلامي في فلسطين: الفكر والسياسة بين النظرية والتطبيق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 w:rsidR="00770BA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بيروت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المؤسسة العربية للدراسات والنشر. بالمساهمة مع وليد سالم وجاكوب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هويجلت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 (عربي وانجليزي)</w:t>
      </w:r>
      <w:r w:rsidR="000F0CA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253465" w:rsidRPr="00253465" w:rsidRDefault="00253465" w:rsidP="00904053">
      <w:pPr>
        <w:pStyle w:val="a5"/>
        <w:numPr>
          <w:ilvl w:val="0"/>
          <w:numId w:val="3"/>
        </w:numPr>
        <w:jc w:val="lowKashida"/>
        <w:rPr>
          <w:rFonts w:asciiTheme="majorBidi" w:hAnsiTheme="majorBidi" w:cstheme="majorBidi"/>
        </w:rPr>
      </w:pPr>
      <w:proofErr w:type="spellStart"/>
      <w:r w:rsidRPr="00253465">
        <w:rPr>
          <w:rFonts w:asciiTheme="majorBidi" w:hAnsiTheme="majorBidi" w:cstheme="majorBidi"/>
          <w:color w:val="auto"/>
        </w:rPr>
        <w:lastRenderedPageBreak/>
        <w:t>Salameh</w:t>
      </w:r>
      <w:proofErr w:type="spellEnd"/>
      <w:r w:rsidRPr="00253465">
        <w:rPr>
          <w:rFonts w:asciiTheme="majorBidi" w:hAnsiTheme="majorBidi" w:cstheme="majorBidi"/>
          <w:color w:val="auto"/>
        </w:rPr>
        <w:t xml:space="preserve"> ,Bilal </w:t>
      </w:r>
      <w:proofErr w:type="spellStart"/>
      <w:r w:rsidRPr="00253465">
        <w:rPr>
          <w:rFonts w:asciiTheme="majorBidi" w:hAnsiTheme="majorBidi" w:cstheme="majorBidi"/>
          <w:color w:val="auto"/>
        </w:rPr>
        <w:t>Awad</w:t>
      </w:r>
      <w:proofErr w:type="spellEnd"/>
      <w:r w:rsidRPr="00253465">
        <w:rPr>
          <w:rFonts w:asciiTheme="majorBidi" w:hAnsiTheme="majorBidi" w:cstheme="majorBidi"/>
          <w:color w:val="auto"/>
        </w:rPr>
        <w:t xml:space="preserve"> &amp; </w:t>
      </w:r>
      <w:proofErr w:type="spellStart"/>
      <w:r w:rsidR="00904053" w:rsidRPr="00253465">
        <w:rPr>
          <w:rFonts w:asciiTheme="majorBidi" w:hAnsiTheme="majorBidi" w:cstheme="majorBidi"/>
          <w:color w:val="auto"/>
        </w:rPr>
        <w:t>Karam</w:t>
      </w:r>
      <w:proofErr w:type="spellEnd"/>
      <w:r w:rsidR="00904053" w:rsidRPr="00253465">
        <w:rPr>
          <w:rFonts w:asciiTheme="majorBidi" w:hAnsiTheme="majorBidi" w:cstheme="majorBidi"/>
          <w:color w:val="auto"/>
        </w:rPr>
        <w:t xml:space="preserve"> </w:t>
      </w:r>
      <w:r w:rsidRPr="00253465">
        <w:rPr>
          <w:rFonts w:asciiTheme="majorBidi" w:hAnsiTheme="majorBidi" w:cstheme="majorBidi"/>
          <w:color w:val="auto"/>
        </w:rPr>
        <w:t xml:space="preserve">Dana (2015). The Islamic Liberation Party: From Intellectual Awareness to Political Practice in Palestine and Beyond. </w:t>
      </w:r>
      <w:r w:rsidRPr="00253465">
        <w:rPr>
          <w:rFonts w:asciiTheme="majorBidi" w:hAnsiTheme="majorBidi" w:cstheme="majorBidi"/>
          <w:b/>
          <w:bCs/>
          <w:color w:val="auto"/>
        </w:rPr>
        <w:t xml:space="preserve">In Islamic </w:t>
      </w:r>
      <w:proofErr w:type="spellStart"/>
      <w:r w:rsidRPr="00253465">
        <w:rPr>
          <w:rFonts w:asciiTheme="majorBidi" w:hAnsiTheme="majorBidi" w:cstheme="majorBidi"/>
          <w:b/>
          <w:bCs/>
          <w:color w:val="auto"/>
        </w:rPr>
        <w:t>Hizb</w:t>
      </w:r>
      <w:proofErr w:type="spellEnd"/>
      <w:r w:rsidRPr="00253465">
        <w:rPr>
          <w:rFonts w:asciiTheme="majorBidi" w:hAnsiTheme="majorBidi" w:cstheme="majorBidi"/>
          <w:b/>
          <w:bCs/>
          <w:color w:val="auto"/>
        </w:rPr>
        <w:t xml:space="preserve"> </w:t>
      </w:r>
      <w:proofErr w:type="spellStart"/>
      <w:r w:rsidRPr="00253465">
        <w:rPr>
          <w:rFonts w:asciiTheme="majorBidi" w:hAnsiTheme="majorBidi" w:cstheme="majorBidi"/>
          <w:b/>
          <w:bCs/>
          <w:color w:val="auto"/>
        </w:rPr>
        <w:t>Ut-Tahrir</w:t>
      </w:r>
      <w:proofErr w:type="spellEnd"/>
      <w:r w:rsidRPr="00253465">
        <w:rPr>
          <w:rFonts w:asciiTheme="majorBidi" w:hAnsiTheme="majorBidi" w:cstheme="majorBidi"/>
          <w:b/>
          <w:bCs/>
          <w:color w:val="auto"/>
        </w:rPr>
        <w:t xml:space="preserve"> in Palestine: Intellectual Foundation and Politics Between Theory and Implementation</w:t>
      </w:r>
      <w:r w:rsidRPr="00253465">
        <w:rPr>
          <w:rFonts w:asciiTheme="majorBidi" w:hAnsiTheme="majorBidi" w:cstheme="majorBidi"/>
          <w:color w:val="auto"/>
        </w:rPr>
        <w:t>. Beirut:  Arab Institute for Research and Publishing .(Arabic and English).</w:t>
      </w:r>
    </w:p>
    <w:p w:rsidR="00FB68C0" w:rsidRDefault="00276F61" w:rsidP="00625404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سلامة، </w:t>
      </w:r>
      <w:r w:rsidRPr="00D119A1">
        <w:rPr>
          <w:rFonts w:ascii="Simplified Arabic" w:hAnsi="Simplified Arabic" w:cs="Simplified Arabic" w:hint="cs"/>
          <w:sz w:val="28"/>
          <w:szCs w:val="28"/>
          <w:rtl/>
        </w:rPr>
        <w:t>بلال عوض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B68C0" w:rsidRPr="00625404">
        <w:rPr>
          <w:rFonts w:ascii="Simplified Arabic" w:hAnsi="Simplified Arabic" w:cs="Simplified Arabic" w:hint="cs"/>
          <w:sz w:val="28"/>
          <w:szCs w:val="28"/>
          <w:rtl/>
        </w:rPr>
        <w:t>(2014).</w:t>
      </w:r>
      <w:r w:rsidR="006A3DB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206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التفكير المنهجي في </w:t>
      </w:r>
      <w:r w:rsidR="00625404"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تصميم البحوث الاجتماعية.</w:t>
      </w:r>
      <w:r w:rsidR="00625404">
        <w:rPr>
          <w:rFonts w:ascii="Simplified Arabic" w:hAnsi="Simplified Arabic" w:cs="Simplified Arabic" w:hint="cs"/>
          <w:sz w:val="28"/>
          <w:szCs w:val="28"/>
          <w:rtl/>
        </w:rPr>
        <w:t xml:space="preserve"> عمان: دار فضاءات للنشر والتوزيع.  </w:t>
      </w:r>
      <w:r w:rsidR="00625404">
        <w:rPr>
          <w:rFonts w:ascii="Simplified Arabic" w:hAnsi="Simplified Arabic" w:cs="Simplified Arabic"/>
          <w:sz w:val="28"/>
          <w:szCs w:val="28"/>
        </w:rPr>
        <w:t xml:space="preserve"> </w:t>
      </w:r>
      <w:r w:rsidR="00FB68C0"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416AB" w:rsidRPr="00C416AB" w:rsidRDefault="00C416AB" w:rsidP="00C416AB">
      <w:pPr>
        <w:pStyle w:val="a5"/>
        <w:numPr>
          <w:ilvl w:val="0"/>
          <w:numId w:val="3"/>
        </w:numPr>
        <w:jc w:val="lowKashida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D04C2E">
        <w:rPr>
          <w:rFonts w:ascii="TimesNewRomanPS" w:hAnsi="TimesNewRomanPS" w:cs="TimesNewRomanPS"/>
        </w:rPr>
        <w:t>December (2011). “</w:t>
      </w:r>
      <w:r w:rsidRPr="00D04C2E">
        <w:rPr>
          <w:rFonts w:ascii="TimesNewRomanPS" w:hAnsi="TimesNewRomanPS" w:cs="TimesNewRomanPS"/>
          <w:b/>
          <w:bCs/>
          <w:i/>
          <w:iCs/>
        </w:rPr>
        <w:t>Neoliberal Globalization and the Palestinian question</w:t>
      </w:r>
      <w:r w:rsidRPr="00D04C2E">
        <w:rPr>
          <w:rFonts w:ascii="TimesNewRomanPS" w:hAnsi="TimesNewRomanPS" w:cs="TimesNewRomanPS"/>
        </w:rPr>
        <w:t>” in LUCÍA LÓPEZ ARIAS [Coordinator]</w:t>
      </w:r>
      <w:r w:rsidRPr="00D04C2E">
        <w:t xml:space="preserve"> </w:t>
      </w:r>
      <w:r w:rsidRPr="00D04C2E">
        <w:rPr>
          <w:rFonts w:ascii="TimesNewRomanPS" w:hAnsi="TimesNewRomanPS" w:cs="TimesNewRomanPS"/>
          <w:b/>
          <w:bCs/>
        </w:rPr>
        <w:t>Palestinians in the framework of neoliberal globalization</w:t>
      </w:r>
      <w:r w:rsidRPr="00D04C2E">
        <w:rPr>
          <w:rFonts w:ascii="TimesNewRomanPS" w:hAnsi="TimesNewRomanPS" w:cs="TimesNewRomanPS"/>
        </w:rPr>
        <w:t>, pp.47-60. (Spanish). And (English online)</w:t>
      </w:r>
      <w:r>
        <w:rPr>
          <w:rFonts w:ascii="TimesNewRomanPS" w:hAnsi="TimesNewRomanPS" w:cs="TimesNewRomanPS"/>
        </w:rPr>
        <w:t>.</w:t>
      </w:r>
      <w:r w:rsidRPr="006E3AF6">
        <w:rPr>
          <w:rFonts w:ascii="TimesNewRomanPS" w:hAnsi="TimesNewRomanPS" w:cs="TimesNewRomanPS" w:hint="cs"/>
          <w:rtl/>
        </w:rPr>
        <w:t xml:space="preserve">                                               </w:t>
      </w:r>
      <w:r>
        <w:rPr>
          <w:rFonts w:ascii="TimesNewRomanPS" w:hAnsi="TimesNewRomanPS" w:cs="TimesNewRomanPS" w:hint="cs"/>
          <w:rtl/>
        </w:rPr>
        <w:t xml:space="preserve">                                              </w:t>
      </w:r>
      <w:r w:rsidRPr="006E3AF6">
        <w:rPr>
          <w:rFonts w:ascii="TimesNewRomanPS" w:hAnsi="TimesNewRomanPS" w:cs="TimesNewRomanPS" w:hint="cs"/>
          <w:rtl/>
        </w:rPr>
        <w:t xml:space="preserve"> </w:t>
      </w:r>
      <w:r w:rsidRPr="006E3AF6">
        <w:rPr>
          <w:rFonts w:ascii="TimesNewRomanPS" w:hAnsi="TimesNewRomanPS" w:cs="TimesNewRomanPS"/>
        </w:rPr>
        <w:t xml:space="preserve"> </w:t>
      </w:r>
      <w:r w:rsidRPr="006E3AF6">
        <w:rPr>
          <w:rFonts w:ascii="TimesNewRomanPS" w:hAnsi="TimesNewRomanPS" w:cs="TimesNewRomanPS" w:hint="cs"/>
          <w:rtl/>
        </w:rPr>
        <w:t>&gt;</w:t>
      </w:r>
      <w:hyperlink r:id="rId13" w:history="1">
        <w:r w:rsidRPr="006E3AF6">
          <w:rPr>
            <w:rStyle w:val="Hyperlink"/>
            <w:rFonts w:ascii="TimesNewRomanPS" w:hAnsi="TimesNewRomanPS" w:cs="TimesNewRomanPS"/>
          </w:rPr>
          <w:t>http://www.researchgate.net/profile/Bilal_Salameh/</w:t>
        </w:r>
      </w:hyperlink>
      <w:r w:rsidRPr="006E3AF6">
        <w:rPr>
          <w:rFonts w:ascii="TimesNewRomanPS" w:hAnsi="TimesNewRomanPS" w:cs="TimesNewRomanPS"/>
        </w:rPr>
        <w:t xml:space="preserve"> </w:t>
      </w:r>
      <w:r w:rsidRPr="006E3AF6">
        <w:rPr>
          <w:rFonts w:ascii="TimesNewRomanPS" w:hAnsi="TimesNewRomanPS" w:cs="TimesNewRomanPS" w:hint="cs"/>
          <w:rtl/>
        </w:rPr>
        <w:t>&lt;</w:t>
      </w:r>
      <w:r w:rsidRPr="006E3AF6">
        <w:rPr>
          <w:rFonts w:ascii="TimesNewRomanPS" w:hAnsi="TimesNewRomanPS" w:cs="TimesNewRomanPS"/>
        </w:rPr>
        <w:t>.</w:t>
      </w:r>
    </w:p>
    <w:p w:rsidR="00FB68C0" w:rsidRPr="00D04C2E" w:rsidRDefault="00625404" w:rsidP="008B16DF">
      <w:pPr>
        <w:pStyle w:val="a5"/>
        <w:numPr>
          <w:ilvl w:val="0"/>
          <w:numId w:val="4"/>
        </w:numPr>
        <w:ind w:left="714" w:hanging="357"/>
        <w:jc w:val="lowKashida"/>
        <w:rPr>
          <w:rFonts w:ascii="Times New Roman" w:eastAsia="Times New Roman" w:hAnsi="Times New Roman" w:cs="Times New Roman"/>
          <w:color w:val="auto"/>
        </w:rPr>
      </w:pPr>
      <w:r w:rsidRPr="00625404">
        <w:rPr>
          <w:color w:val="auto"/>
          <w:sz w:val="28"/>
          <w:szCs w:val="28"/>
        </w:rPr>
        <w:t xml:space="preserve"> </w:t>
      </w:r>
      <w:proofErr w:type="spellStart"/>
      <w:r w:rsidR="008B16DF" w:rsidRPr="008B16DF">
        <w:rPr>
          <w:rFonts w:ascii="Times New Roman" w:eastAsia="Times New Roman" w:hAnsi="Times New Roman" w:cs="Times New Roman"/>
          <w:color w:val="auto"/>
        </w:rPr>
        <w:t>Salameh</w:t>
      </w:r>
      <w:proofErr w:type="spellEnd"/>
      <w:r w:rsidR="008B16DF" w:rsidRPr="008B16DF">
        <w:rPr>
          <w:rFonts w:ascii="Times New Roman" w:eastAsia="Times New Roman" w:hAnsi="Times New Roman" w:cs="Times New Roman"/>
          <w:color w:val="auto"/>
        </w:rPr>
        <w:t xml:space="preserve">, Bilal </w:t>
      </w:r>
      <w:proofErr w:type="spellStart"/>
      <w:r w:rsidR="008B16DF" w:rsidRPr="008B16DF">
        <w:rPr>
          <w:rFonts w:ascii="Times New Roman" w:eastAsia="Times New Roman" w:hAnsi="Times New Roman" w:cs="Times New Roman"/>
          <w:color w:val="auto"/>
        </w:rPr>
        <w:t>Awad</w:t>
      </w:r>
      <w:proofErr w:type="spellEnd"/>
      <w:r w:rsidR="008B16DF" w:rsidRPr="008B16DF">
        <w:rPr>
          <w:rFonts w:ascii="Times New Roman" w:eastAsia="Times New Roman" w:hAnsi="Times New Roman" w:cs="Times New Roman"/>
          <w:color w:val="auto"/>
        </w:rPr>
        <w:t xml:space="preserve"> &amp;</w:t>
      </w:r>
      <w:r w:rsidR="008B16DF">
        <w:rPr>
          <w:color w:val="auto"/>
          <w:sz w:val="28"/>
          <w:szCs w:val="28"/>
        </w:rPr>
        <w:t xml:space="preserve"> </w:t>
      </w:r>
      <w:proofErr w:type="spellStart"/>
      <w:r w:rsidR="008B16DF" w:rsidRPr="00D04C2E">
        <w:rPr>
          <w:rFonts w:ascii="Times New Roman" w:eastAsia="Times New Roman" w:hAnsi="Times New Roman" w:cs="Times New Roman"/>
          <w:color w:val="auto"/>
        </w:rPr>
        <w:t>Abd</w:t>
      </w:r>
      <w:proofErr w:type="spellEnd"/>
      <w:r w:rsidR="008B16DF" w:rsidRPr="00D04C2E">
        <w:rPr>
          <w:rFonts w:ascii="Times New Roman" w:eastAsia="Times New Roman" w:hAnsi="Times New Roman" w:cs="Times New Roman"/>
          <w:color w:val="auto"/>
        </w:rPr>
        <w:t xml:space="preserve"> al-</w:t>
      </w:r>
      <w:proofErr w:type="spellStart"/>
      <w:r w:rsidR="008B16DF" w:rsidRPr="00D04C2E">
        <w:rPr>
          <w:rFonts w:ascii="Times New Roman" w:eastAsia="Times New Roman" w:hAnsi="Times New Roman" w:cs="Times New Roman"/>
          <w:color w:val="auto"/>
        </w:rPr>
        <w:t>Aleem</w:t>
      </w:r>
      <w:proofErr w:type="spellEnd"/>
      <w:r w:rsidR="008B16DF" w:rsidRPr="00D04C2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B16DF" w:rsidRPr="00D04C2E">
        <w:rPr>
          <w:rFonts w:ascii="Times New Roman" w:eastAsia="Times New Roman" w:hAnsi="Times New Roman" w:cs="Times New Roman"/>
          <w:color w:val="auto"/>
        </w:rPr>
        <w:t>Da’ana</w:t>
      </w:r>
      <w:proofErr w:type="spellEnd"/>
      <w:r w:rsidR="008B16DF" w:rsidRPr="00D04C2E">
        <w:rPr>
          <w:rFonts w:ascii="Times New Roman" w:eastAsia="Times New Roman" w:hAnsi="Times New Roman" w:cs="Times New Roman"/>
          <w:color w:val="auto"/>
        </w:rPr>
        <w:t xml:space="preserve"> </w:t>
      </w:r>
      <w:r w:rsidR="00FB68C0" w:rsidRPr="00D04C2E">
        <w:rPr>
          <w:rFonts w:ascii="Times New Roman" w:eastAsia="Times New Roman" w:hAnsi="Times New Roman" w:cs="Times New Roman"/>
          <w:color w:val="auto"/>
        </w:rPr>
        <w:t>(2006).</w:t>
      </w:r>
      <w:r w:rsidR="000F0CAB">
        <w:rPr>
          <w:rFonts w:ascii="Times New Roman" w:eastAsia="Times New Roman" w:hAnsi="Times New Roman" w:cs="Times New Roman" w:hint="cs"/>
          <w:color w:val="auto"/>
          <w:rtl/>
        </w:rPr>
        <w:t xml:space="preserve"> </w:t>
      </w:r>
      <w:r w:rsidR="00FB68C0" w:rsidRPr="00D04C2E">
        <w:rPr>
          <w:rFonts w:ascii="Times New Roman" w:eastAsia="Times New Roman" w:hAnsi="Times New Roman" w:cs="Times New Roman"/>
          <w:b/>
          <w:bCs/>
          <w:color w:val="auto"/>
        </w:rPr>
        <w:t xml:space="preserve">Democratic life and its </w:t>
      </w:r>
      <w:r w:rsidR="00B16615">
        <w:rPr>
          <w:rFonts w:ascii="Times New Roman" w:eastAsia="Times New Roman" w:hAnsi="Times New Roman" w:cs="Times New Roman"/>
          <w:b/>
          <w:bCs/>
          <w:color w:val="auto"/>
        </w:rPr>
        <w:t>E</w:t>
      </w:r>
      <w:r w:rsidR="00FB68C0" w:rsidRPr="00D04C2E">
        <w:rPr>
          <w:rFonts w:ascii="Times New Roman" w:eastAsia="Times New Roman" w:hAnsi="Times New Roman" w:cs="Times New Roman"/>
          <w:b/>
          <w:bCs/>
          <w:color w:val="auto"/>
        </w:rPr>
        <w:t>mpowerment in the Hebron Governorate</w:t>
      </w:r>
      <w:r w:rsidR="00FB68C0" w:rsidRPr="00D04C2E">
        <w:rPr>
          <w:rFonts w:ascii="Times New Roman" w:eastAsia="Times New Roman" w:hAnsi="Times New Roman" w:cs="Times New Roman"/>
          <w:color w:val="auto"/>
        </w:rPr>
        <w:t>.</w:t>
      </w:r>
      <w:r w:rsidR="008B16DF" w:rsidRPr="008B16DF">
        <w:rPr>
          <w:rFonts w:ascii="Times New Roman" w:eastAsia="Times New Roman" w:hAnsi="Times New Roman" w:cs="Times New Roman"/>
          <w:color w:val="auto"/>
        </w:rPr>
        <w:t xml:space="preserve"> </w:t>
      </w:r>
      <w:r w:rsidR="008B16DF" w:rsidRPr="00D04C2E">
        <w:rPr>
          <w:rFonts w:ascii="Times New Roman" w:eastAsia="Times New Roman" w:hAnsi="Times New Roman" w:cs="Times New Roman"/>
          <w:color w:val="auto"/>
        </w:rPr>
        <w:t>Hebron</w:t>
      </w:r>
      <w:r w:rsidR="008B16DF">
        <w:rPr>
          <w:rFonts w:ascii="Times New Roman" w:eastAsia="Times New Roman" w:hAnsi="Times New Roman" w:cs="Times New Roman"/>
          <w:color w:val="auto"/>
        </w:rPr>
        <w:t>:</w:t>
      </w:r>
      <w:r w:rsidR="00FB68C0" w:rsidRPr="00D04C2E">
        <w:rPr>
          <w:rFonts w:ascii="Times New Roman" w:eastAsia="Times New Roman" w:hAnsi="Times New Roman" w:cs="Times New Roman"/>
          <w:color w:val="auto"/>
        </w:rPr>
        <w:t xml:space="preserve"> Palestinian Center for Media, Research and Development. “</w:t>
      </w:r>
      <w:proofErr w:type="spellStart"/>
      <w:r w:rsidR="00FB68C0" w:rsidRPr="00D04C2E">
        <w:rPr>
          <w:rFonts w:ascii="Times New Roman" w:eastAsia="Times New Roman" w:hAnsi="Times New Roman" w:cs="Times New Roman"/>
          <w:color w:val="auto"/>
        </w:rPr>
        <w:t>MedHebron</w:t>
      </w:r>
      <w:proofErr w:type="spellEnd"/>
      <w:r w:rsidR="00FB68C0" w:rsidRPr="00D04C2E">
        <w:rPr>
          <w:rFonts w:ascii="Times New Roman" w:eastAsia="Times New Roman" w:hAnsi="Times New Roman" w:cs="Times New Roman"/>
          <w:color w:val="auto"/>
        </w:rPr>
        <w:t xml:space="preserve"> Project”: (Arabic &amp; English).  </w:t>
      </w:r>
    </w:p>
    <w:p w:rsidR="00BD45B1" w:rsidRDefault="00276F61" w:rsidP="00BD45B1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سلامة، </w:t>
      </w:r>
      <w:r w:rsidRPr="00D119A1">
        <w:rPr>
          <w:rFonts w:ascii="Simplified Arabic" w:hAnsi="Simplified Arabic" w:cs="Simplified Arabic" w:hint="cs"/>
          <w:sz w:val="28"/>
          <w:szCs w:val="28"/>
          <w:rtl/>
        </w:rPr>
        <w:t>بلال عوض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5404">
        <w:rPr>
          <w:rFonts w:ascii="Simplified Arabic" w:hAnsi="Simplified Arabic" w:cs="Simplified Arabic" w:hint="cs"/>
          <w:sz w:val="28"/>
          <w:szCs w:val="28"/>
          <w:rtl/>
        </w:rPr>
        <w:t xml:space="preserve">(2004). </w:t>
      </w:r>
      <w:r w:rsidR="00625404"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اللاجئ الفلسطيني غائب حاضر عن وطنه</w:t>
      </w:r>
      <w:r w:rsidR="00625404">
        <w:rPr>
          <w:rFonts w:ascii="Simplified Arabic" w:hAnsi="Simplified Arabic" w:cs="Simplified Arabic" w:hint="cs"/>
          <w:sz w:val="28"/>
          <w:szCs w:val="28"/>
          <w:rtl/>
        </w:rPr>
        <w:t xml:space="preserve">. الخليل: المركز الفلسطيني للبحوث والتنمية. </w:t>
      </w:r>
    </w:p>
    <w:p w:rsidR="00FB68C0" w:rsidRPr="00BD45B1" w:rsidRDefault="009E6F96" w:rsidP="00BD45B1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D45B1">
        <w:rPr>
          <w:rFonts w:ascii="Simplified Arabic" w:hAnsi="Simplified Arabic" w:cs="Simplified Arabic" w:hint="cs"/>
          <w:sz w:val="28"/>
          <w:szCs w:val="28"/>
          <w:rtl/>
        </w:rPr>
        <w:t>سلامة، بلال عوض،</w:t>
      </w:r>
      <w:r w:rsidR="00625404" w:rsidRPr="00BD45B1">
        <w:rPr>
          <w:rFonts w:ascii="Simplified Arabic" w:hAnsi="Simplified Arabic" w:cs="Simplified Arabic" w:hint="cs"/>
          <w:sz w:val="28"/>
          <w:szCs w:val="28"/>
          <w:rtl/>
        </w:rPr>
        <w:t xml:space="preserve"> وفراس جابر(2003) </w:t>
      </w:r>
      <w:r w:rsidR="00625404" w:rsidRPr="00BD45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ثقافة الانسان المقهور وعلاقتها بالممارسة السياسية</w:t>
      </w:r>
      <w:r w:rsidR="00625404" w:rsidRPr="00BD45B1">
        <w:rPr>
          <w:rFonts w:ascii="Simplified Arabic" w:hAnsi="Simplified Arabic" w:cs="Simplified Arabic" w:hint="cs"/>
          <w:sz w:val="28"/>
          <w:szCs w:val="28"/>
          <w:rtl/>
        </w:rPr>
        <w:t xml:space="preserve">. رام الله: المركز الفلسطيني لتعميم الديمقراطية وتنمية المجتمع. </w:t>
      </w:r>
    </w:p>
    <w:p w:rsidR="00625404" w:rsidRDefault="00625404" w:rsidP="00D04C2E">
      <w:pPr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</w:p>
    <w:p w:rsidR="00625404" w:rsidRDefault="00625404" w:rsidP="00F703F7">
      <w:pPr>
        <w:jc w:val="center"/>
        <w:rPr>
          <w:rFonts w:ascii="Simplified Arabic" w:hAnsi="Simplified Arabic" w:cs="Simplified Arabic"/>
          <w:color w:val="0070C0"/>
          <w:sz w:val="28"/>
          <w:szCs w:val="28"/>
          <w:rtl/>
        </w:rPr>
      </w:pPr>
      <w:r w:rsidRPr="00625404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تحرير كتاب</w:t>
      </w:r>
    </w:p>
    <w:p w:rsidR="00625404" w:rsidRDefault="00625404" w:rsidP="00625404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سلامة، بلال عوض و عدلي دعنا </w:t>
      </w:r>
      <w:r w:rsidRPr="00625404">
        <w:rPr>
          <w:rFonts w:ascii="Simplified Arabic" w:hAnsi="Simplified Arabic" w:cs="Simplified Arabic" w:hint="cs"/>
          <w:sz w:val="28"/>
          <w:szCs w:val="28"/>
          <w:rtl/>
        </w:rPr>
        <w:t xml:space="preserve">(2007). </w:t>
      </w:r>
      <w:r w:rsidR="0049666E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49666E" w:rsidRPr="004966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واقع </w:t>
      </w:r>
      <w:r w:rsidRPr="006254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الديمقراطية والاعلام في المجتمع الفلسطيني</w:t>
      </w:r>
      <w:r w:rsidR="004966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الخليل: المركز الفلسطيني للإعلام والبحوث والتنمية. </w:t>
      </w:r>
    </w:p>
    <w:p w:rsidR="00625404" w:rsidRDefault="00625404" w:rsidP="0049666E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سلامة، بلال عوض و عدلي دعنا (2007). </w:t>
      </w:r>
      <w:r w:rsidR="0049666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9666E" w:rsidRPr="004966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واقع الاعلام</w:t>
      </w:r>
      <w:r w:rsidR="0049666E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49666E" w:rsidRPr="00A867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حقوق الانسان </w:t>
      </w:r>
      <w:r w:rsidR="004966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 المجتمع الفلسطيني"</w:t>
      </w:r>
      <w:r>
        <w:rPr>
          <w:rFonts w:ascii="Simplified Arabic" w:hAnsi="Simplified Arabic" w:cs="Simplified Arabic" w:hint="cs"/>
          <w:sz w:val="28"/>
          <w:szCs w:val="28"/>
          <w:rtl/>
        </w:rPr>
        <w:t>. الخليل: المركز الفلسطيني للإعلام والبحوث والتنمية.</w:t>
      </w:r>
    </w:p>
    <w:p w:rsidR="00625404" w:rsidRDefault="00625404" w:rsidP="00625404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(2007). </w:t>
      </w:r>
      <w:r w:rsidR="00E663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تدريب حول اعطاء المرأ</w:t>
      </w:r>
      <w:r w:rsidRPr="00A867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 صوت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/>
          <w:sz w:val="28"/>
          <w:szCs w:val="28"/>
        </w:rPr>
        <w:t>CD</w:t>
      </w:r>
      <w:r>
        <w:rPr>
          <w:rFonts w:ascii="Simplified Arabic" w:hAnsi="Simplified Arabic" w:cs="Simplified Arabic" w:hint="cs"/>
          <w:sz w:val="28"/>
          <w:szCs w:val="28"/>
          <w:rtl/>
        </w:rPr>
        <w:t>) بدعم من اليونسكو، رابطة الشباب الفلسطيني الدولية.</w:t>
      </w:r>
    </w:p>
    <w:p w:rsidR="00625404" w:rsidRPr="00BC29C7" w:rsidRDefault="00625404" w:rsidP="00BC29C7">
      <w:pPr>
        <w:numPr>
          <w:ilvl w:val="0"/>
          <w:numId w:val="5"/>
        </w:numPr>
        <w:bidi w:val="0"/>
        <w:jc w:val="both"/>
        <w:rPr>
          <w:sz w:val="28"/>
          <w:szCs w:val="28"/>
          <w:lang w:eastAsia="en-US"/>
        </w:rPr>
      </w:pPr>
      <w:r w:rsidRPr="00BC29C7">
        <w:rPr>
          <w:sz w:val="28"/>
          <w:szCs w:val="28"/>
          <w:lang w:eastAsia="en-US"/>
        </w:rPr>
        <w:t>December (2005). “Training Kit on : community Media :Empowering Media Sector In Hebron-Palestine  “ (CD) Supported by EC, IPYL</w:t>
      </w:r>
      <w:r w:rsidR="00BC29C7">
        <w:rPr>
          <w:sz w:val="28"/>
          <w:szCs w:val="28"/>
          <w:lang w:eastAsia="en-US"/>
        </w:rPr>
        <w:t xml:space="preserve"> </w:t>
      </w:r>
      <w:r w:rsidRPr="00BC29C7">
        <w:rPr>
          <w:sz w:val="28"/>
          <w:szCs w:val="28"/>
          <w:lang w:eastAsia="en-US"/>
        </w:rPr>
        <w:t>.(English) with others</w:t>
      </w:r>
      <w:r w:rsidR="00BC29C7">
        <w:rPr>
          <w:rFonts w:hint="cs"/>
          <w:sz w:val="28"/>
          <w:szCs w:val="28"/>
          <w:rtl/>
          <w:lang w:eastAsia="en-US"/>
        </w:rPr>
        <w:t xml:space="preserve">   </w:t>
      </w:r>
      <w:r w:rsidRPr="00BC29C7">
        <w:rPr>
          <w:sz w:val="28"/>
          <w:szCs w:val="28"/>
          <w:lang w:eastAsia="en-US"/>
        </w:rPr>
        <w:t>.</w:t>
      </w:r>
      <w:r w:rsidR="00BC29C7" w:rsidRPr="00BC29C7">
        <w:rPr>
          <w:rFonts w:hint="cs"/>
          <w:rtl/>
        </w:rPr>
        <w:t xml:space="preserve"> </w:t>
      </w:r>
      <w:r w:rsidR="00BC29C7">
        <w:rPr>
          <w:rFonts w:hint="cs"/>
          <w:rtl/>
          <w:lang w:bidi="ar-JO"/>
        </w:rPr>
        <w:t>&gt;</w:t>
      </w:r>
      <w:hyperlink r:id="rId14" w:history="1">
        <w:r w:rsidR="00BC29C7" w:rsidRPr="00060CAD">
          <w:rPr>
            <w:rStyle w:val="Hyperlink"/>
          </w:rPr>
          <w:t>http://192.116.4.4/webopacnew/records/1/84112.aspx</w:t>
        </w:r>
      </w:hyperlink>
      <w:r w:rsidR="00BC29C7">
        <w:rPr>
          <w:rFonts w:hint="cs"/>
          <w:rtl/>
        </w:rPr>
        <w:t>&lt;</w:t>
      </w:r>
    </w:p>
    <w:p w:rsidR="00625404" w:rsidRPr="00E03B34" w:rsidRDefault="00BC29C7" w:rsidP="00625404">
      <w:pPr>
        <w:ind w:left="720"/>
        <w:jc w:val="both"/>
      </w:pPr>
      <w:r>
        <w:t xml:space="preserve">     </w:t>
      </w:r>
    </w:p>
    <w:p w:rsidR="00625404" w:rsidRDefault="00625404" w:rsidP="0062540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5404" w:rsidRDefault="00976900" w:rsidP="006F0C28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محاضرات</w:t>
      </w:r>
      <w:r w:rsidR="00A82DCA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في </w:t>
      </w:r>
      <w:r w:rsidR="00625404" w:rsidRPr="00625404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مؤتمرات</w:t>
      </w:r>
      <w:r w:rsidR="006F0C28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وورشات عمل</w:t>
      </w:r>
    </w:p>
    <w:p w:rsidR="006F0C28" w:rsidRDefault="006F0C28" w:rsidP="006F0C28">
      <w:pPr>
        <w:pStyle w:val="a4"/>
        <w:numPr>
          <w:ilvl w:val="0"/>
          <w:numId w:val="15"/>
        </w:numPr>
        <w:spacing w:line="270" w:lineRule="atLeast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(13/6/2016). "68 ستون عام على النكبة؛ التطور الحضري والاجتماعي" لمجموعة شبابية في مؤسسة شروق في مخيم الدهيشة، بيت لحم، </w:t>
      </w:r>
      <w:r w:rsidR="00D7192A">
        <w:rPr>
          <w:rFonts w:ascii="Simplified Arabic" w:hAnsi="Simplified Arabic" w:cs="Simplified Arabic" w:hint="cs"/>
          <w:sz w:val="28"/>
          <w:szCs w:val="28"/>
          <w:rtl/>
        </w:rPr>
        <w:t xml:space="preserve">           </w:t>
      </w:r>
      <w:r w:rsidR="00D7192A"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</w:rPr>
        <w:t xml:space="preserve">...........................       .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>&lt;</w:t>
      </w:r>
      <w:r w:rsidRPr="006F0C28">
        <w:t xml:space="preserve"> </w:t>
      </w:r>
      <w:r w:rsidRPr="00D7192A">
        <w:rPr>
          <w:rStyle w:val="Hyperlink"/>
        </w:rPr>
        <w:t>http://www.shorouq.org/Newsdetail.aspx?id=20160614T49013331632</w:t>
      </w:r>
      <w:r>
        <w:rPr>
          <w:rFonts w:ascii="Simplified Arabic" w:hAnsi="Simplified Arabic" w:cs="Simplified Arabic" w:hint="cs"/>
          <w:sz w:val="28"/>
          <w:szCs w:val="28"/>
          <w:rtl/>
        </w:rPr>
        <w:t>&gt;</w:t>
      </w:r>
    </w:p>
    <w:p w:rsidR="001945D5" w:rsidRPr="001945D5" w:rsidRDefault="001945D5" w:rsidP="001945D5">
      <w:pPr>
        <w:pStyle w:val="a4"/>
        <w:numPr>
          <w:ilvl w:val="0"/>
          <w:numId w:val="15"/>
        </w:numPr>
        <w:spacing w:line="270" w:lineRule="atLeas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945D5">
        <w:rPr>
          <w:rFonts w:ascii="Simplified Arabic" w:hAnsi="Simplified Arabic" w:cs="Simplified Arabic" w:hint="cs"/>
          <w:sz w:val="28"/>
          <w:szCs w:val="28"/>
          <w:rtl/>
        </w:rPr>
        <w:t xml:space="preserve">(25/3/2015). </w:t>
      </w:r>
      <w:hyperlink r:id="rId15" w:tgtFrame="_self" w:history="1">
        <w:r w:rsidRPr="001945D5">
          <w:rPr>
            <w:rFonts w:ascii="Simplified Arabic" w:hAnsi="Simplified Arabic" w:cs="Simplified Arabic"/>
            <w:sz w:val="28"/>
            <w:szCs w:val="28"/>
            <w:rtl/>
          </w:rPr>
          <w:t>" العمليات الاستشهادية الفلسطينية: الجسد كأداة للتحليل؛ نظرة تاريخية</w:t>
        </w:r>
      </w:hyperlink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" ندوة علمية، عمادة البحث العلمي في جامعة بيت لحم، قاعة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الفورنو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372A0" w:rsidRDefault="000372A0" w:rsidP="000372A0">
      <w:pPr>
        <w:pStyle w:val="1"/>
        <w:numPr>
          <w:ilvl w:val="0"/>
          <w:numId w:val="10"/>
        </w:numPr>
        <w:jc w:val="both"/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lang w:eastAsia="ar-SA"/>
        </w:rPr>
      </w:pPr>
      <w:r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lang w:eastAsia="ar-SA"/>
        </w:rPr>
        <w:t>(27/12/2014). “</w:t>
      </w:r>
      <w:r w:rsidRPr="000372A0">
        <w:rPr>
          <w:b w:val="0"/>
          <w:bCs w:val="0"/>
          <w:kern w:val="0"/>
          <w:sz w:val="24"/>
          <w:szCs w:val="24"/>
          <w:lang w:eastAsia="ar-SA"/>
        </w:rPr>
        <w:t xml:space="preserve">Sociopolitical </w:t>
      </w:r>
      <w:r>
        <w:rPr>
          <w:b w:val="0"/>
          <w:bCs w:val="0"/>
          <w:kern w:val="0"/>
          <w:sz w:val="24"/>
          <w:szCs w:val="24"/>
          <w:lang w:eastAsia="ar-SA"/>
        </w:rPr>
        <w:t>S</w:t>
      </w:r>
      <w:r w:rsidRPr="000372A0">
        <w:rPr>
          <w:b w:val="0"/>
          <w:bCs w:val="0"/>
          <w:kern w:val="0"/>
          <w:sz w:val="24"/>
          <w:szCs w:val="24"/>
          <w:lang w:eastAsia="ar-SA"/>
        </w:rPr>
        <w:t>tatuesque</w:t>
      </w:r>
      <w:r>
        <w:rPr>
          <w:b w:val="0"/>
          <w:bCs w:val="0"/>
          <w:kern w:val="0"/>
          <w:sz w:val="24"/>
          <w:szCs w:val="24"/>
          <w:lang w:eastAsia="ar-SA"/>
        </w:rPr>
        <w:t xml:space="preserve"> in Palestine” lecture in International </w:t>
      </w:r>
      <w:r>
        <w:rPr>
          <w:kern w:val="0"/>
          <w:sz w:val="24"/>
          <w:szCs w:val="24"/>
          <w:lang w:eastAsia="ar-SA"/>
        </w:rPr>
        <w:t xml:space="preserve">Summer Camp in Palestine. </w:t>
      </w:r>
      <w:r w:rsidR="00ED224B" w:rsidRPr="00ED224B">
        <w:rPr>
          <w:b w:val="0"/>
          <w:bCs w:val="0"/>
          <w:kern w:val="0"/>
          <w:sz w:val="24"/>
          <w:szCs w:val="24"/>
          <w:lang w:eastAsia="ar-SA"/>
        </w:rPr>
        <w:t>International Palestinian</w:t>
      </w:r>
      <w:r w:rsidR="00ED224B">
        <w:rPr>
          <w:b w:val="0"/>
          <w:bCs w:val="0"/>
          <w:kern w:val="0"/>
          <w:sz w:val="24"/>
          <w:szCs w:val="24"/>
          <w:lang w:eastAsia="ar-SA"/>
        </w:rPr>
        <w:t xml:space="preserve"> Youth</w:t>
      </w:r>
      <w:r w:rsidR="00ED224B" w:rsidRPr="00ED224B">
        <w:rPr>
          <w:b w:val="0"/>
          <w:bCs w:val="0"/>
          <w:kern w:val="0"/>
          <w:sz w:val="24"/>
          <w:szCs w:val="24"/>
          <w:lang w:eastAsia="ar-SA"/>
        </w:rPr>
        <w:t xml:space="preserve"> League</w:t>
      </w:r>
      <w:r w:rsidR="00ED224B">
        <w:rPr>
          <w:b w:val="0"/>
          <w:bCs w:val="0"/>
          <w:kern w:val="0"/>
          <w:sz w:val="24"/>
          <w:szCs w:val="24"/>
          <w:lang w:eastAsia="ar-SA"/>
        </w:rPr>
        <w:t>(IPYL)</w:t>
      </w:r>
      <w:r w:rsidR="00ED224B" w:rsidRPr="00ED224B">
        <w:rPr>
          <w:b w:val="0"/>
          <w:bCs w:val="0"/>
          <w:kern w:val="0"/>
          <w:sz w:val="24"/>
          <w:szCs w:val="24"/>
          <w:lang w:eastAsia="ar-SA"/>
        </w:rPr>
        <w:t xml:space="preserve">, </w:t>
      </w:r>
      <w:r w:rsidRPr="00ED224B">
        <w:rPr>
          <w:b w:val="0"/>
          <w:bCs w:val="0"/>
          <w:kern w:val="0"/>
          <w:sz w:val="24"/>
          <w:szCs w:val="24"/>
          <w:lang w:eastAsia="ar-SA"/>
        </w:rPr>
        <w:t xml:space="preserve">Beet </w:t>
      </w:r>
      <w:proofErr w:type="spellStart"/>
      <w:r w:rsidRPr="00ED224B">
        <w:rPr>
          <w:b w:val="0"/>
          <w:bCs w:val="0"/>
          <w:kern w:val="0"/>
          <w:sz w:val="24"/>
          <w:szCs w:val="24"/>
          <w:lang w:eastAsia="ar-SA"/>
        </w:rPr>
        <w:t>Jala</w:t>
      </w:r>
      <w:proofErr w:type="spellEnd"/>
      <w:r w:rsidR="001945D5">
        <w:rPr>
          <w:b w:val="0"/>
          <w:bCs w:val="0"/>
          <w:kern w:val="0"/>
          <w:sz w:val="24"/>
          <w:szCs w:val="24"/>
          <w:lang w:eastAsia="ar-SA"/>
        </w:rPr>
        <w:t>.</w:t>
      </w:r>
      <w:r>
        <w:rPr>
          <w:kern w:val="0"/>
          <w:sz w:val="24"/>
          <w:szCs w:val="24"/>
          <w:lang w:eastAsia="ar-SA"/>
        </w:rPr>
        <w:t xml:space="preserve"> </w:t>
      </w:r>
      <w:r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lang w:eastAsia="ar-SA"/>
        </w:rPr>
        <w:t xml:space="preserve"> </w:t>
      </w:r>
    </w:p>
    <w:p w:rsidR="00F51A44" w:rsidRPr="00F51A44" w:rsidRDefault="00200A59" w:rsidP="000372A0">
      <w:pPr>
        <w:pStyle w:val="1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lang w:eastAsia="ar-SA"/>
        </w:rPr>
      </w:pP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(27/11/2014). "</w:t>
      </w:r>
      <w:r w:rsidRPr="00200A59"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rtl/>
          <w:lang w:eastAsia="ar-SA"/>
        </w:rPr>
        <w:t>ال</w:t>
      </w:r>
      <w:r w:rsidRPr="00200A59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ف</w:t>
      </w:r>
      <w:r w:rsidRPr="00200A59"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rtl/>
          <w:lang w:eastAsia="ar-SA"/>
        </w:rPr>
        <w:t>ا</w:t>
      </w:r>
      <w:r w:rsidRPr="00200A59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ع</w:t>
      </w:r>
      <w:r w:rsidRPr="00200A59"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rtl/>
          <w:lang w:eastAsia="ar-SA"/>
        </w:rPr>
        <w:t>ل</w:t>
      </w:r>
      <w:r w:rsidRPr="00200A59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/العامل</w:t>
      </w:r>
      <w:r w:rsidRPr="00200A59"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rtl/>
          <w:lang w:eastAsia="ar-SA"/>
        </w:rPr>
        <w:t xml:space="preserve"> الاجتماعي</w:t>
      </w:r>
      <w:r w:rsidRPr="00200A59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: رؤية نقدية على ضوء تحديات المشهد الفلسطيني</w:t>
      </w: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"</w:t>
      </w:r>
      <w:r w:rsidRPr="00200A59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. ورقة نقاش قدمت في مؤتمر </w:t>
      </w: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"</w:t>
      </w:r>
      <w:r w:rsidRPr="00200A59">
        <w:rPr>
          <w:rFonts w:ascii="Simplified Arabic" w:hAnsi="Simplified Arabic" w:cs="Simplified Arabic" w:hint="cs"/>
          <w:kern w:val="0"/>
          <w:sz w:val="28"/>
          <w:szCs w:val="28"/>
          <w:rtl/>
          <w:lang w:eastAsia="ar-SA"/>
        </w:rPr>
        <w:t>الخدمة الاجتماعية في فلسطين: واقع وتحديات</w:t>
      </w: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".</w:t>
      </w:r>
      <w:r w:rsidRPr="00200A59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 جامعة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JO"/>
        </w:rPr>
        <w:t xml:space="preserve"> بيت لحم- دائرة </w:t>
      </w:r>
      <w:r w:rsidR="00F51A4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JO"/>
        </w:rPr>
        <w:t xml:space="preserve">العلوم الاجتماعية، قاعة </w:t>
      </w:r>
      <w:proofErr w:type="spellStart"/>
      <w:r w:rsidR="00F51A4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JO"/>
        </w:rPr>
        <w:t>الفورنو</w:t>
      </w:r>
      <w:proofErr w:type="spellEnd"/>
      <w:r w:rsidR="00F51A4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JO"/>
        </w:rPr>
        <w:t>.</w:t>
      </w:r>
    </w:p>
    <w:p w:rsidR="00F51A44" w:rsidRDefault="00F51A44" w:rsidP="00C03326">
      <w:pPr>
        <w:pStyle w:val="1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JO"/>
        </w:rPr>
        <w:t>(14/11/2013). "</w:t>
      </w:r>
      <w:r w:rsidRPr="00F51A44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proofErr w:type="spellStart"/>
      <w:r w:rsidRPr="00F51A4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JO"/>
        </w:rPr>
        <w:t>سوسيولوجيا</w:t>
      </w:r>
      <w:proofErr w:type="spellEnd"/>
      <w:r w:rsidRPr="00F51A4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JO"/>
        </w:rPr>
        <w:t xml:space="preserve"> الكتابة في الحمام: تحليل مضمون الكتابة والرسومات في حمامات مدارس محافظة بيت لحم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JO"/>
        </w:rPr>
        <w:t xml:space="preserve"> " فعاليات الاحتفالية بيوم البحث العلمي في جامعة بيت لحم</w:t>
      </w:r>
      <w:r w:rsidR="00C0332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JO"/>
        </w:rPr>
        <w:t>.</w:t>
      </w:r>
    </w:p>
    <w:p w:rsidR="00C03326" w:rsidRPr="00C03326" w:rsidRDefault="00C03326" w:rsidP="00C03326">
      <w:pPr>
        <w:pStyle w:val="1"/>
        <w:bidi/>
        <w:ind w:left="360"/>
        <w:jc w:val="both"/>
        <w:rPr>
          <w:color w:val="0000FF" w:themeColor="hyperlink"/>
          <w:sz w:val="20"/>
          <w:szCs w:val="20"/>
          <w:u w:val="single"/>
          <w:rtl/>
          <w:lang w:bidi="ar-JO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JO"/>
        </w:rPr>
        <w:t xml:space="preserve">                                                         </w:t>
      </w:r>
      <w:r w:rsidRPr="00C03326">
        <w:rPr>
          <w:rStyle w:val="Hyperlink"/>
          <w:rFonts w:hint="cs"/>
          <w:kern w:val="0"/>
          <w:sz w:val="20"/>
          <w:szCs w:val="20"/>
          <w:rtl/>
          <w:lang w:eastAsia="ar-SA"/>
        </w:rPr>
        <w:t xml:space="preserve">&lt; </w:t>
      </w:r>
      <w:r w:rsidRPr="00C03326">
        <w:rPr>
          <w:rStyle w:val="Hyperlink"/>
          <w:b w:val="0"/>
          <w:bCs w:val="0"/>
          <w:kern w:val="0"/>
          <w:sz w:val="20"/>
          <w:szCs w:val="20"/>
          <w:lang w:eastAsia="ar-SA"/>
        </w:rPr>
        <w:t>bethlehem.edu/</w:t>
      </w:r>
      <w:proofErr w:type="spellStart"/>
      <w:r w:rsidRPr="00C03326">
        <w:rPr>
          <w:rStyle w:val="Hyperlink"/>
          <w:b w:val="0"/>
          <w:bCs w:val="0"/>
          <w:kern w:val="0"/>
          <w:sz w:val="20"/>
          <w:szCs w:val="20"/>
          <w:lang w:eastAsia="ar-SA"/>
        </w:rPr>
        <w:t>document.doc?id</w:t>
      </w:r>
      <w:proofErr w:type="spellEnd"/>
      <w:r w:rsidRPr="00C03326">
        <w:rPr>
          <w:rStyle w:val="Hyperlink"/>
          <w:b w:val="0"/>
          <w:bCs w:val="0"/>
          <w:kern w:val="0"/>
          <w:sz w:val="20"/>
          <w:szCs w:val="20"/>
          <w:lang w:eastAsia="ar-SA"/>
        </w:rPr>
        <w:t>=1767</w:t>
      </w:r>
      <w:r w:rsidRPr="00C03326">
        <w:rPr>
          <w:rStyle w:val="Hyperlink"/>
          <w:rFonts w:hint="cs"/>
          <w:b w:val="0"/>
          <w:bCs w:val="0"/>
          <w:kern w:val="0"/>
          <w:sz w:val="20"/>
          <w:szCs w:val="20"/>
          <w:rtl/>
          <w:lang w:eastAsia="ar-SA"/>
        </w:rPr>
        <w:t xml:space="preserve">   &gt;</w:t>
      </w:r>
      <w:r>
        <w:rPr>
          <w:rStyle w:val="Hyperlink"/>
          <w:rFonts w:hint="cs"/>
          <w:sz w:val="20"/>
          <w:szCs w:val="20"/>
          <w:rtl/>
          <w:lang w:eastAsia="ar-SA"/>
        </w:rPr>
        <w:t xml:space="preserve">               </w:t>
      </w:r>
    </w:p>
    <w:p w:rsidR="00A82DCA" w:rsidRPr="00464F92" w:rsidRDefault="00A82DCA" w:rsidP="00D83E09">
      <w:pPr>
        <w:pStyle w:val="1"/>
        <w:numPr>
          <w:ilvl w:val="0"/>
          <w:numId w:val="10"/>
        </w:numPr>
        <w:bidi/>
        <w:jc w:val="both"/>
        <w:rPr>
          <w:rStyle w:val="Hyperlink"/>
          <w:rFonts w:ascii="Simplified Arabic" w:hAnsi="Simplified Arabic" w:cs="Simplified Arabic"/>
          <w:b w:val="0"/>
          <w:bCs w:val="0"/>
          <w:color w:val="auto"/>
          <w:kern w:val="0"/>
          <w:sz w:val="28"/>
          <w:szCs w:val="28"/>
          <w:u w:val="none"/>
          <w:lang w:eastAsia="ar-SA"/>
        </w:rPr>
      </w:pPr>
      <w:r w:rsidRPr="00A82DCA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(24/3/2014)."</w:t>
      </w:r>
      <w:r w:rsidR="009A51B7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أن تعمل في بيئة غير قابلة للعمل</w:t>
      </w:r>
      <w:r w:rsidRPr="00A82DCA"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rtl/>
          <w:lang w:eastAsia="ar-SA"/>
        </w:rPr>
        <w:t>: نحو تأصيل مفهوم وممارسة العمل الجماعي في فلسطين</w:t>
      </w: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" </w:t>
      </w:r>
      <w:r w:rsidRPr="00334F6B">
        <w:rPr>
          <w:rFonts w:ascii="Simplified Arabic" w:hAnsi="Simplified Arabic" w:cs="Simplified Arabic" w:hint="cs"/>
          <w:kern w:val="0"/>
          <w:sz w:val="28"/>
          <w:szCs w:val="28"/>
          <w:rtl/>
          <w:lang w:eastAsia="ar-SA"/>
        </w:rPr>
        <w:t>يوم الخدمة العالمي</w:t>
      </w: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، نقابة الاخصائيين النفسيين والاجتماعيين</w:t>
      </w:r>
      <w:r w:rsidR="00D83E09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،</w:t>
      </w: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 في</w:t>
      </w:r>
      <w:r w:rsidR="00D83E09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 قاعة بلدية</w:t>
      </w: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 بيت لحم. </w:t>
      </w:r>
      <w:r w:rsidR="009A51B7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    </w:t>
      </w:r>
      <w:r w:rsidR="00D83E09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                   </w:t>
      </w:r>
      <w:r w:rsidR="00D83E09" w:rsidRPr="00A82DCA">
        <w:rPr>
          <w:rFonts w:ascii="Simplified Arabic" w:hAnsi="Simplified Arabic" w:cs="Simplified Arabic" w:hint="cs"/>
          <w:b w:val="0"/>
          <w:bCs w:val="0"/>
          <w:kern w:val="0"/>
          <w:sz w:val="20"/>
          <w:szCs w:val="20"/>
          <w:rtl/>
          <w:lang w:eastAsia="ar-SA"/>
        </w:rPr>
        <w:t>&lt;</w:t>
      </w:r>
      <w:hyperlink r:id="rId16" w:history="1">
        <w:r w:rsidR="00D83E09" w:rsidRPr="00A82DCA">
          <w:rPr>
            <w:rStyle w:val="Hyperlink"/>
            <w:b w:val="0"/>
            <w:bCs w:val="0"/>
            <w:kern w:val="0"/>
            <w:sz w:val="20"/>
            <w:szCs w:val="20"/>
            <w:lang w:eastAsia="ar-SA"/>
          </w:rPr>
          <w:t>http://www.ahewar.org/debat/show.art.asp?aid=407126</w:t>
        </w:r>
      </w:hyperlink>
      <w:r w:rsidR="00D83E09">
        <w:rPr>
          <w:rStyle w:val="Hyperlink"/>
          <w:rFonts w:hint="cs"/>
          <w:sz w:val="24"/>
          <w:szCs w:val="24"/>
          <w:rtl/>
        </w:rPr>
        <w:t>&gt;</w:t>
      </w:r>
      <w:r w:rsidR="009A51B7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                               </w:t>
      </w:r>
    </w:p>
    <w:p w:rsidR="00464F92" w:rsidRPr="00464F92" w:rsidRDefault="00464F92" w:rsidP="00F703F7">
      <w:pPr>
        <w:pStyle w:val="1"/>
        <w:bidi/>
        <w:jc w:val="both"/>
        <w:rPr>
          <w:rStyle w:val="Hyperlink"/>
          <w:rFonts w:ascii="Simplified Arabic" w:hAnsi="Simplified Arabic" w:cs="Simplified Arabic"/>
          <w:b w:val="0"/>
          <w:bCs w:val="0"/>
          <w:color w:val="auto"/>
          <w:kern w:val="0"/>
          <w:sz w:val="28"/>
          <w:szCs w:val="28"/>
          <w:u w:val="none"/>
          <w:rtl/>
          <w:lang w:eastAsia="ar-SA" w:bidi="ar-JO"/>
        </w:rPr>
      </w:pPr>
      <w:r w:rsidRPr="00464F92">
        <w:rPr>
          <w:rStyle w:val="Hyperlink"/>
          <w:rFonts w:hint="cs"/>
          <w:b w:val="0"/>
          <w:bCs w:val="0"/>
          <w:kern w:val="0"/>
          <w:sz w:val="20"/>
          <w:szCs w:val="20"/>
          <w:u w:val="none"/>
          <w:rtl/>
          <w:lang w:eastAsia="ar-SA"/>
        </w:rPr>
        <w:t xml:space="preserve">                          </w:t>
      </w:r>
      <w:r>
        <w:rPr>
          <w:rStyle w:val="Hyperlink"/>
          <w:rFonts w:hint="cs"/>
          <w:b w:val="0"/>
          <w:bCs w:val="0"/>
          <w:kern w:val="0"/>
          <w:sz w:val="20"/>
          <w:szCs w:val="20"/>
          <w:u w:val="none"/>
          <w:rtl/>
          <w:lang w:eastAsia="ar-SA"/>
        </w:rPr>
        <w:t xml:space="preserve">                                                  </w:t>
      </w:r>
      <w:r w:rsidRPr="00464F92">
        <w:rPr>
          <w:rStyle w:val="Hyperlink"/>
          <w:rFonts w:hint="cs"/>
          <w:b w:val="0"/>
          <w:bCs w:val="0"/>
          <w:kern w:val="0"/>
          <w:sz w:val="20"/>
          <w:szCs w:val="20"/>
          <w:u w:val="none"/>
          <w:rtl/>
          <w:lang w:eastAsia="ar-SA"/>
        </w:rPr>
        <w:t xml:space="preserve">  </w:t>
      </w:r>
      <w:r>
        <w:rPr>
          <w:rStyle w:val="Hyperlink"/>
          <w:rFonts w:hint="cs"/>
          <w:b w:val="0"/>
          <w:bCs w:val="0"/>
          <w:kern w:val="0"/>
          <w:sz w:val="20"/>
          <w:szCs w:val="20"/>
          <w:rtl/>
          <w:lang w:eastAsia="ar-SA"/>
        </w:rPr>
        <w:t>&lt;</w:t>
      </w:r>
      <w:r w:rsidRPr="00464F92">
        <w:rPr>
          <w:rStyle w:val="Hyperlink"/>
          <w:rFonts w:hint="cs"/>
          <w:b w:val="0"/>
          <w:bCs w:val="0"/>
          <w:kern w:val="0"/>
          <w:sz w:val="20"/>
          <w:szCs w:val="20"/>
          <w:rtl/>
          <w:lang w:eastAsia="ar-SA"/>
        </w:rPr>
        <w:t xml:space="preserve"> </w:t>
      </w:r>
      <w:r w:rsidRPr="00464F92">
        <w:rPr>
          <w:rStyle w:val="Hyperlink"/>
          <w:b w:val="0"/>
          <w:bCs w:val="0"/>
          <w:kern w:val="0"/>
          <w:sz w:val="20"/>
          <w:szCs w:val="20"/>
          <w:lang w:eastAsia="ar-SA"/>
        </w:rPr>
        <w:t>http://www.al-bayader.org/showdetails.php?Article=65391</w:t>
      </w:r>
      <w:r w:rsidRPr="00464F92">
        <w:rPr>
          <w:rStyle w:val="Hyperlink"/>
          <w:rFonts w:hint="cs"/>
          <w:b w:val="0"/>
          <w:bCs w:val="0"/>
          <w:kern w:val="0"/>
          <w:sz w:val="20"/>
          <w:szCs w:val="20"/>
          <w:rtl/>
          <w:lang w:eastAsia="ar-SA"/>
        </w:rPr>
        <w:t xml:space="preserve"> </w:t>
      </w:r>
      <w:r>
        <w:rPr>
          <w:rStyle w:val="Hyperlink"/>
          <w:rFonts w:hint="cs"/>
          <w:b w:val="0"/>
          <w:bCs w:val="0"/>
          <w:kern w:val="0"/>
          <w:sz w:val="20"/>
          <w:szCs w:val="20"/>
          <w:rtl/>
          <w:lang w:eastAsia="ar-SA"/>
        </w:rPr>
        <w:t>&gt;</w:t>
      </w:r>
      <w:r>
        <w:rPr>
          <w:rStyle w:val="Hyperlink"/>
          <w:rFonts w:ascii="Simplified Arabic" w:hAnsi="Simplified Arabic" w:cs="Simplified Arabic" w:hint="cs"/>
          <w:b w:val="0"/>
          <w:bCs w:val="0"/>
          <w:color w:val="auto"/>
          <w:kern w:val="0"/>
          <w:sz w:val="28"/>
          <w:szCs w:val="28"/>
          <w:u w:val="none"/>
          <w:rtl/>
          <w:lang w:eastAsia="ar-SA"/>
        </w:rPr>
        <w:t xml:space="preserve">   </w:t>
      </w:r>
    </w:p>
    <w:p w:rsidR="00A74B17" w:rsidRDefault="00464F92" w:rsidP="00464F92">
      <w:pPr>
        <w:pStyle w:val="1"/>
        <w:numPr>
          <w:ilvl w:val="0"/>
          <w:numId w:val="10"/>
        </w:numPr>
        <w:bidi/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lang w:eastAsia="ar-SA"/>
        </w:rPr>
      </w:pP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 </w:t>
      </w:r>
      <w:r w:rsidR="00A74B17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(23/10/2013) "اخراج فلم بعنوان : </w:t>
      </w:r>
      <w:r w:rsidR="00A74B17" w:rsidRPr="00334F6B">
        <w:rPr>
          <w:rFonts w:ascii="Simplified Arabic" w:hAnsi="Simplified Arabic" w:cs="Simplified Arabic" w:hint="cs"/>
          <w:kern w:val="0"/>
          <w:sz w:val="28"/>
          <w:szCs w:val="28"/>
          <w:rtl/>
          <w:lang w:eastAsia="ar-SA"/>
        </w:rPr>
        <w:t>مرفأ الأمل</w:t>
      </w:r>
      <w:r w:rsidR="00A74B17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 xml:space="preserve">" قدم بمناسبة الاحتفالية بمرور 40 سنة على تأسيس جامعة بيت لحم.  </w:t>
      </w:r>
    </w:p>
    <w:p w:rsidR="00A74B17" w:rsidRPr="003851E9" w:rsidRDefault="00A74B17" w:rsidP="00D83E09">
      <w:pPr>
        <w:pStyle w:val="1"/>
        <w:numPr>
          <w:ilvl w:val="0"/>
          <w:numId w:val="10"/>
        </w:numPr>
        <w:tabs>
          <w:tab w:val="right" w:pos="6475"/>
        </w:tabs>
        <w:bidi/>
        <w:jc w:val="both"/>
        <w:rPr>
          <w:rFonts w:ascii="Simplified Arabic" w:hAnsi="Simplified Arabic" w:cs="Simplified Arabic"/>
          <w:b w:val="0"/>
          <w:bCs w:val="0"/>
          <w:kern w:val="0"/>
          <w:sz w:val="28"/>
          <w:szCs w:val="28"/>
          <w:lang w:eastAsia="ar-SA"/>
        </w:rPr>
      </w:pP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(23/10/2013).  تقديم استطلاع رأي بعنوان "</w:t>
      </w:r>
      <w:r w:rsidRPr="003851E9">
        <w:rPr>
          <w:rFonts w:ascii="Simplified Arabic" w:hAnsi="Simplified Arabic" w:cs="Simplified Arabic"/>
          <w:kern w:val="0"/>
          <w:sz w:val="28"/>
          <w:szCs w:val="28"/>
          <w:rtl/>
          <w:lang w:eastAsia="ar-SA"/>
        </w:rPr>
        <w:t>دائرة العلوم الاجتماعية: 40 عام على ت</w:t>
      </w:r>
      <w:r w:rsidRPr="003851E9">
        <w:rPr>
          <w:rFonts w:ascii="Simplified Arabic" w:hAnsi="Simplified Arabic" w:cs="Simplified Arabic" w:hint="cs"/>
          <w:kern w:val="0"/>
          <w:sz w:val="28"/>
          <w:szCs w:val="28"/>
          <w:rtl/>
          <w:lang w:eastAsia="ar-SA"/>
        </w:rPr>
        <w:t>أ</w:t>
      </w:r>
      <w:r w:rsidRPr="003851E9">
        <w:rPr>
          <w:rFonts w:ascii="Simplified Arabic" w:hAnsi="Simplified Arabic" w:cs="Simplified Arabic"/>
          <w:kern w:val="0"/>
          <w:sz w:val="28"/>
          <w:szCs w:val="28"/>
          <w:rtl/>
          <w:lang w:eastAsia="ar-SA"/>
        </w:rPr>
        <w:t>سيس جامعة بيت لحم</w:t>
      </w:r>
      <w:r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"، جامعة بيت لحم، دائرة العلوم الاجتماعية</w:t>
      </w:r>
      <w:r w:rsidRPr="003851E9">
        <w:rPr>
          <w:rFonts w:ascii="Simplified Arabic" w:hAnsi="Simplified Arabic" w:cs="Simplified Arabic" w:hint="cs"/>
          <w:b w:val="0"/>
          <w:bCs w:val="0"/>
          <w:kern w:val="0"/>
          <w:sz w:val="28"/>
          <w:szCs w:val="28"/>
          <w:rtl/>
          <w:lang w:eastAsia="ar-SA"/>
        </w:rPr>
        <w:t>.</w:t>
      </w:r>
    </w:p>
    <w:p w:rsidR="008931BB" w:rsidRPr="00923FBD" w:rsidRDefault="008931BB" w:rsidP="003851E9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23FBD">
        <w:rPr>
          <w:rFonts w:ascii="Simplified Arabic" w:hAnsi="Simplified Arabic" w:cs="Simplified Arabic" w:hint="cs"/>
          <w:sz w:val="28"/>
          <w:szCs w:val="28"/>
          <w:rtl/>
        </w:rPr>
        <w:t>(6/12/2012). تقديم ورقة نقاش حول</w:t>
      </w:r>
      <w:r w:rsidRPr="003851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"</w:t>
      </w:r>
      <w:r w:rsidRPr="00923FBD">
        <w:rPr>
          <w:rFonts w:ascii="Simplified Arabic" w:hAnsi="Simplified Arabic" w:cs="Simplified Arabic"/>
          <w:b/>
          <w:bCs/>
          <w:sz w:val="28"/>
          <w:szCs w:val="28"/>
          <w:rtl/>
        </w:rPr>
        <w:t>فعالية دور مجالس اتحاد الطلبة في العمل النقابي</w:t>
      </w:r>
      <w:r w:rsidRPr="003851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" </w:t>
      </w:r>
      <w:r w:rsidRPr="00923FBD">
        <w:rPr>
          <w:rFonts w:ascii="Simplified Arabic" w:hAnsi="Simplified Arabic" w:cs="Simplified Arabic" w:hint="cs"/>
          <w:sz w:val="28"/>
          <w:szCs w:val="28"/>
          <w:rtl/>
        </w:rPr>
        <w:t>في مؤتمر طلابي بعنوان: نح</w:t>
      </w:r>
      <w:r w:rsidRPr="00923FBD">
        <w:rPr>
          <w:rFonts w:ascii="Simplified Arabic" w:hAnsi="Simplified Arabic" w:cs="Simplified Arabic"/>
          <w:sz w:val="28"/>
          <w:szCs w:val="28"/>
          <w:rtl/>
        </w:rPr>
        <w:t>و وثيقة حقوق الطالب الجامعي الفلسطيني</w:t>
      </w:r>
      <w:r w:rsidRPr="00923FBD">
        <w:rPr>
          <w:rFonts w:ascii="Simplified Arabic" w:hAnsi="Simplified Arabic" w:cs="Simplified Arabic" w:hint="cs"/>
          <w:sz w:val="28"/>
          <w:szCs w:val="28"/>
          <w:rtl/>
        </w:rPr>
        <w:t>. نظم</w:t>
      </w:r>
      <w:r w:rsidR="00923FBD">
        <w:rPr>
          <w:rFonts w:ascii="Simplified Arabic" w:hAnsi="Simplified Arabic" w:cs="Simplified Arabic"/>
          <w:sz w:val="28"/>
          <w:szCs w:val="28"/>
        </w:rPr>
        <w:t xml:space="preserve"> </w:t>
      </w:r>
      <w:r w:rsidR="00923FB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المؤتمر</w:t>
      </w:r>
      <w:r w:rsidRPr="00923FBD">
        <w:rPr>
          <w:rFonts w:ascii="Simplified Arabic" w:hAnsi="Simplified Arabic" w:cs="Simplified Arabic" w:hint="cs"/>
          <w:sz w:val="28"/>
          <w:szCs w:val="28"/>
          <w:rtl/>
        </w:rPr>
        <w:t xml:space="preserve"> من قبل مركز ملتقى الطلبة وعمادة شؤون الطلبة في جامعة بيت لحم، قاعة </w:t>
      </w:r>
      <w:proofErr w:type="spellStart"/>
      <w:r w:rsidRPr="00923FBD">
        <w:rPr>
          <w:rFonts w:ascii="Simplified Arabic" w:hAnsi="Simplified Arabic" w:cs="Simplified Arabic" w:hint="cs"/>
          <w:sz w:val="28"/>
          <w:szCs w:val="28"/>
          <w:rtl/>
        </w:rPr>
        <w:t>الفورنو</w:t>
      </w:r>
      <w:proofErr w:type="spellEnd"/>
      <w:r w:rsidRPr="00923FB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931BB" w:rsidRPr="003851E9" w:rsidRDefault="003851E9" w:rsidP="003851E9">
      <w:pPr>
        <w:ind w:left="360"/>
        <w:jc w:val="both"/>
        <w:rPr>
          <w:color w:val="0000FF" w:themeColor="hyperlink"/>
          <w:sz w:val="10"/>
          <w:szCs w:val="10"/>
          <w:u w:val="single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</w:t>
      </w:r>
      <w:r w:rsidR="00011DBB" w:rsidRPr="003851E9"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8931BB" w:rsidRPr="003851E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1E9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</w:t>
      </w:r>
      <w:r w:rsidRPr="003851E9">
        <w:rPr>
          <w:rFonts w:ascii="Simplified Arabic" w:hAnsi="Simplified Arabic" w:cs="Simplified Arabic"/>
          <w:sz w:val="28"/>
          <w:szCs w:val="28"/>
        </w:rPr>
        <w:t xml:space="preserve">  </w:t>
      </w:r>
      <w:r w:rsidR="00011DBB" w:rsidRPr="003851E9">
        <w:rPr>
          <w:rFonts w:ascii="Simplified Arabic" w:hAnsi="Simplified Arabic" w:cs="Simplified Arabic" w:hint="cs"/>
          <w:sz w:val="28"/>
          <w:szCs w:val="28"/>
          <w:rtl/>
        </w:rPr>
        <w:t>&lt;</w:t>
      </w:r>
      <w:hyperlink r:id="rId17" w:history="1">
        <w:r w:rsidR="008931BB" w:rsidRPr="00011DBB">
          <w:rPr>
            <w:rStyle w:val="Hyperlink"/>
          </w:rPr>
          <w:t>http://www.maannews.net/Content.aspx?id=442586</w:t>
        </w:r>
      </w:hyperlink>
      <w:r w:rsidR="00011DBB">
        <w:rPr>
          <w:rStyle w:val="Hyperlink"/>
          <w:rFonts w:hint="cs"/>
          <w:rtl/>
        </w:rPr>
        <w:t>&gt;</w:t>
      </w:r>
      <w:r w:rsidR="008931BB" w:rsidRPr="003851E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25404" w:rsidRDefault="00A82DCA" w:rsidP="00A82DCA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5404">
        <w:rPr>
          <w:rFonts w:ascii="Simplified Arabic" w:hAnsi="Simplified Arabic" w:cs="Simplified Arabic" w:hint="cs"/>
          <w:sz w:val="28"/>
          <w:szCs w:val="28"/>
          <w:rtl/>
        </w:rPr>
        <w:t>(8/11/2012)</w:t>
      </w:r>
      <w:r w:rsidR="000548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4F92">
        <w:rPr>
          <w:rFonts w:ascii="Simplified Arabic" w:hAnsi="Simplified Arabic" w:cs="Simplified Arabic" w:hint="cs"/>
          <w:sz w:val="28"/>
          <w:szCs w:val="28"/>
          <w:rtl/>
        </w:rPr>
        <w:t xml:space="preserve">مقالة حول </w:t>
      </w:r>
      <w:r w:rsidR="00054812">
        <w:rPr>
          <w:rFonts w:ascii="Simplified Arabic" w:hAnsi="Simplified Arabic" w:cs="Simplified Arabic" w:hint="cs"/>
          <w:sz w:val="28"/>
          <w:szCs w:val="28"/>
          <w:rtl/>
        </w:rPr>
        <w:t>"المغلوب والغالب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فكر</w:t>
      </w:r>
      <w:r w:rsidR="00054812">
        <w:rPr>
          <w:rFonts w:ascii="Simplified Arabic" w:hAnsi="Simplified Arabic" w:cs="Simplified Arabic" w:hint="cs"/>
          <w:sz w:val="28"/>
          <w:szCs w:val="28"/>
          <w:rtl/>
        </w:rPr>
        <w:t xml:space="preserve"> ابن خلدون: قراءة فلسطينية" ماهر أبو زنط (منسق المؤتمر): </w:t>
      </w:r>
      <w:r w:rsidR="000548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054812" w:rsidRPr="000548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 خلدون علامة الشرق والغرب</w:t>
      </w:r>
      <w:r w:rsidR="00054812">
        <w:rPr>
          <w:rFonts w:ascii="Simplified Arabic" w:hAnsi="Simplified Arabic" w:cs="Simplified Arabic" w:hint="cs"/>
          <w:sz w:val="28"/>
          <w:szCs w:val="28"/>
          <w:rtl/>
        </w:rPr>
        <w:t>. جامعة النجاح الوطنية.</w:t>
      </w:r>
    </w:p>
    <w:p w:rsidR="00054812" w:rsidRDefault="00054812" w:rsidP="00054812">
      <w:pPr>
        <w:pStyle w:val="a4"/>
        <w:jc w:val="both"/>
        <w:rPr>
          <w:sz w:val="10"/>
          <w:szCs w:val="10"/>
        </w:rPr>
      </w:pPr>
      <w:r>
        <w:rPr>
          <w:rFonts w:hint="cs"/>
          <w:rtl/>
        </w:rPr>
        <w:lastRenderedPageBreak/>
        <w:t xml:space="preserve">                                                                            &lt;</w:t>
      </w:r>
      <w:hyperlink r:id="rId18" w:history="1">
        <w:r w:rsidRPr="00060CAD">
          <w:rPr>
            <w:rStyle w:val="Hyperlink"/>
          </w:rPr>
          <w:t>http://scholar.najah.edu/conferences</w:t>
        </w:r>
      </w:hyperlink>
      <w:r>
        <w:rPr>
          <w:rFonts w:hint="cs"/>
          <w:rtl/>
        </w:rPr>
        <w:t>&gt;</w:t>
      </w:r>
    </w:p>
    <w:p w:rsidR="00CF245D" w:rsidRPr="00CF245D" w:rsidRDefault="00CF245D" w:rsidP="00054812">
      <w:pPr>
        <w:pStyle w:val="a4"/>
        <w:jc w:val="both"/>
        <w:rPr>
          <w:rFonts w:ascii="Simplified Arabic" w:hAnsi="Simplified Arabic" w:cs="Simplified Arabic"/>
          <w:sz w:val="10"/>
          <w:szCs w:val="10"/>
        </w:rPr>
      </w:pPr>
    </w:p>
    <w:p w:rsidR="00054812" w:rsidRDefault="00054812" w:rsidP="00054812">
      <w:pPr>
        <w:numPr>
          <w:ilvl w:val="0"/>
          <w:numId w:val="7"/>
        </w:numPr>
        <w:bidi w:val="0"/>
        <w:ind w:right="72"/>
        <w:jc w:val="both"/>
      </w:pPr>
      <w:r>
        <w:t>20</w:t>
      </w:r>
      <w:r w:rsidRPr="00B717DE">
        <w:rPr>
          <w:vertAlign w:val="superscript"/>
        </w:rPr>
        <w:t>th</w:t>
      </w:r>
      <w:r>
        <w:t xml:space="preserve"> of  October (2012). Presented lecture “</w:t>
      </w:r>
      <w:r w:rsidRPr="00D85C6D">
        <w:rPr>
          <w:b/>
          <w:bCs/>
        </w:rPr>
        <w:t>The Palestinian City and Civic Culture</w:t>
      </w:r>
      <w:r>
        <w:t xml:space="preserve">” in Alternative information center[AIC]: Beet </w:t>
      </w:r>
      <w:proofErr w:type="spellStart"/>
      <w:r>
        <w:t>Sahour</w:t>
      </w:r>
      <w:proofErr w:type="spellEnd"/>
      <w:r>
        <w:t>.</w:t>
      </w:r>
    </w:p>
    <w:p w:rsidR="00E16B24" w:rsidRDefault="00E16B24" w:rsidP="00E16B24">
      <w:pPr>
        <w:bidi w:val="0"/>
        <w:ind w:left="720" w:right="72"/>
        <w:jc w:val="both"/>
        <w:rPr>
          <w:rtl/>
        </w:rPr>
      </w:pPr>
      <w:r>
        <w:t xml:space="preserve">      </w:t>
      </w:r>
      <w:r>
        <w:rPr>
          <w:rFonts w:hint="cs"/>
          <w:rtl/>
        </w:rPr>
        <w:t>&gt;</w:t>
      </w:r>
      <w:hyperlink r:id="rId19" w:history="1">
        <w:r w:rsidRPr="00060CAD">
          <w:rPr>
            <w:rStyle w:val="Hyperlink"/>
          </w:rPr>
          <w:t>http://english.pnn.ps/index.php/culture/2918-palestinian-cities-and-civic-cultur</w:t>
        </w:r>
      </w:hyperlink>
      <w:r>
        <w:rPr>
          <w:rFonts w:hint="cs"/>
          <w:rtl/>
        </w:rPr>
        <w:t>&lt;</w:t>
      </w:r>
      <w:r>
        <w:t xml:space="preserve">   </w:t>
      </w:r>
    </w:p>
    <w:p w:rsidR="005B263F" w:rsidRPr="005B263F" w:rsidRDefault="005B263F" w:rsidP="005B263F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</w:pPr>
      <w:r w:rsidRPr="005B263F">
        <w:rPr>
          <w:rFonts w:ascii="Simplified Arabic" w:hAnsi="Simplified Arabic" w:cs="Simplified Arabic" w:hint="cs"/>
          <w:sz w:val="28"/>
          <w:szCs w:val="28"/>
          <w:rtl/>
        </w:rPr>
        <w:t xml:space="preserve">(22/3/2012). </w:t>
      </w:r>
      <w:r w:rsidR="00F703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B263F">
        <w:rPr>
          <w:rFonts w:ascii="Simplified Arabic" w:hAnsi="Simplified Arabic" w:cs="Simplified Arabic" w:hint="cs"/>
          <w:sz w:val="28"/>
          <w:szCs w:val="28"/>
          <w:rtl/>
        </w:rPr>
        <w:t>دور علم الاجتماع والخدمة الاجتماعي</w:t>
      </w:r>
      <w:r w:rsidR="00BD45B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B263F">
        <w:rPr>
          <w:rFonts w:ascii="Simplified Arabic" w:hAnsi="Simplified Arabic" w:cs="Simplified Arabic" w:hint="cs"/>
          <w:sz w:val="28"/>
          <w:szCs w:val="28"/>
          <w:rtl/>
        </w:rPr>
        <w:t xml:space="preserve"> في خدمة المجتمع المحلي</w:t>
      </w:r>
      <w:r w:rsidR="00F703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B263F">
        <w:rPr>
          <w:rFonts w:ascii="Simplified Arabic" w:hAnsi="Simplified Arabic" w:cs="Simplified Arabic" w:hint="cs"/>
          <w:sz w:val="28"/>
          <w:szCs w:val="28"/>
          <w:rtl/>
        </w:rPr>
        <w:t xml:space="preserve">. في </w:t>
      </w:r>
      <w:r w:rsidRPr="005B26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اجتماع </w:t>
      </w:r>
      <w:hyperlink r:id="rId20" w:history="1">
        <w:r w:rsidRPr="005B263F">
          <w:rPr>
            <w:rFonts w:ascii="Simplified Arabic" w:hAnsi="Simplified Arabic" w:cs="Simplified Arabic"/>
            <w:b/>
            <w:bCs/>
            <w:sz w:val="28"/>
            <w:szCs w:val="28"/>
            <w:rtl/>
          </w:rPr>
          <w:t>عمداء كليات الآداب في الجامعات الفلسطينية</w:t>
        </w:r>
      </w:hyperlink>
      <w:r w:rsidR="00B64F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5B263F">
        <w:rPr>
          <w:rFonts w:ascii="Simplified Arabic" w:hAnsi="Simplified Arabic" w:cs="Simplified Arabic" w:hint="cs"/>
          <w:sz w:val="28"/>
          <w:szCs w:val="28"/>
          <w:rtl/>
        </w:rPr>
        <w:t xml:space="preserve"> جامعة الخليل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5B263F" w:rsidRPr="005B263F" w:rsidRDefault="005B263F" w:rsidP="005B263F">
      <w:pPr>
        <w:ind w:left="36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</w:pPr>
      <w:r w:rsidRPr="005B263F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 &lt;</w:t>
      </w:r>
      <w:r w:rsidRPr="005B263F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263F">
        <w:rPr>
          <w:rStyle w:val="Hyperlink"/>
        </w:rPr>
        <w:t>http://www.hebron.edu/index.php/ar/newsroom/news/3517-2012-03-22-11-11-28</w:t>
      </w:r>
      <w:r w:rsidRPr="005B263F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&gt;</w:t>
      </w:r>
    </w:p>
    <w:p w:rsidR="005B263F" w:rsidRDefault="005B263F" w:rsidP="005B263F">
      <w:pPr>
        <w:pStyle w:val="a4"/>
        <w:ind w:right="72"/>
        <w:jc w:val="both"/>
      </w:pPr>
    </w:p>
    <w:p w:rsidR="00C90090" w:rsidRDefault="00054812" w:rsidP="006A3DB0">
      <w:pPr>
        <w:numPr>
          <w:ilvl w:val="0"/>
          <w:numId w:val="7"/>
        </w:numPr>
        <w:bidi w:val="0"/>
        <w:ind w:right="72"/>
        <w:jc w:val="both"/>
      </w:pPr>
      <w:r>
        <w:t>October (2011). Presented an article, entitled  “</w:t>
      </w:r>
      <w:r w:rsidRPr="00C46BAA">
        <w:rPr>
          <w:b/>
          <w:bCs/>
          <w:i/>
          <w:iCs/>
        </w:rPr>
        <w:t>The Mirror of a City’s Culture is its Residents:</w:t>
      </w:r>
      <w:r w:rsidR="006A3DB0" w:rsidRPr="006A3DB0">
        <w:rPr>
          <w:b/>
          <w:bCs/>
          <w:i/>
          <w:iCs/>
        </w:rPr>
        <w:t xml:space="preserve"> </w:t>
      </w:r>
      <w:r w:rsidR="006A3DB0" w:rsidRPr="00C46BAA">
        <w:rPr>
          <w:b/>
          <w:bCs/>
          <w:i/>
          <w:iCs/>
        </w:rPr>
        <w:t>A Comparative Study of Hebron and Bethlehem</w:t>
      </w:r>
      <w:r w:rsidR="006A3DB0" w:rsidRPr="006A3DB0">
        <w:rPr>
          <w:i/>
          <w:iCs/>
        </w:rPr>
        <w:t>”</w:t>
      </w:r>
      <w:r w:rsidRPr="00C46BAA">
        <w:rPr>
          <w:b/>
          <w:bCs/>
          <w:i/>
          <w:iCs/>
        </w:rPr>
        <w:t xml:space="preserve"> </w:t>
      </w:r>
      <w:r w:rsidR="006A3DB0">
        <w:t xml:space="preserve">The celebration of </w:t>
      </w:r>
      <w:r w:rsidR="00C87AEC">
        <w:t>Research Day at Bethlehem University</w:t>
      </w:r>
      <w:r>
        <w:t>.</w:t>
      </w:r>
    </w:p>
    <w:p w:rsidR="00054812" w:rsidRPr="00E03B34" w:rsidRDefault="00054812" w:rsidP="00054812">
      <w:pPr>
        <w:numPr>
          <w:ilvl w:val="0"/>
          <w:numId w:val="7"/>
        </w:numPr>
        <w:bidi w:val="0"/>
        <w:jc w:val="both"/>
      </w:pPr>
      <w:r>
        <w:t>13</w:t>
      </w:r>
      <w:r w:rsidRPr="00AB6FBC">
        <w:rPr>
          <w:vertAlign w:val="superscript"/>
        </w:rPr>
        <w:t>th</w:t>
      </w:r>
      <w:r>
        <w:t xml:space="preserve"> of July (2010).  P</w:t>
      </w:r>
      <w:r w:rsidRPr="00AB6FBC">
        <w:t>resent</w:t>
      </w:r>
      <w:r>
        <w:t>ed</w:t>
      </w:r>
      <w:r w:rsidRPr="00AB6FBC">
        <w:t xml:space="preserve"> a paper entitled “</w:t>
      </w:r>
      <w:r w:rsidRPr="000F0CAB">
        <w:rPr>
          <w:b/>
          <w:bCs/>
          <w:i/>
          <w:iCs/>
        </w:rPr>
        <w:t>The Palestinian City and Civic Culture: Civic Siege and Absence of City</w:t>
      </w:r>
      <w:r>
        <w:t xml:space="preserve">”. Dr. Ahmed </w:t>
      </w:r>
      <w:proofErr w:type="spellStart"/>
      <w:r>
        <w:t>Godieh</w:t>
      </w:r>
      <w:proofErr w:type="spellEnd"/>
      <w:r>
        <w:t xml:space="preserve"> </w:t>
      </w:r>
      <w:r>
        <w:rPr>
          <w:rFonts w:ascii="TimesNewRomanPS" w:hAnsi="TimesNewRomanPS" w:cs="TimesNewRomanPS"/>
        </w:rPr>
        <w:t>[Coordinator].</w:t>
      </w:r>
      <w:r>
        <w:t>T</w:t>
      </w:r>
      <w:r w:rsidRPr="00AB6FBC">
        <w:t xml:space="preserve">he </w:t>
      </w:r>
      <w:r>
        <w:t xml:space="preserve">third Palestinian Geography Conference 2010 (Toward Better Future for Our Planet and people), </w:t>
      </w:r>
      <w:smartTag w:uri="urn:schemas-microsoft-com:office:smarttags" w:element="place">
        <w:smartTag w:uri="urn:schemas-microsoft-com:office:smarttags" w:element="PlaceName">
          <w:r>
            <w:t>Al-</w:t>
          </w:r>
          <w:proofErr w:type="spellStart"/>
          <w:r>
            <w:t>Najah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Geography Department. </w:t>
      </w:r>
    </w:p>
    <w:p w:rsidR="00054812" w:rsidRPr="000F0CAB" w:rsidRDefault="00054812" w:rsidP="000F0CAB">
      <w:pPr>
        <w:numPr>
          <w:ilvl w:val="0"/>
          <w:numId w:val="7"/>
        </w:numPr>
        <w:tabs>
          <w:tab w:val="left" w:pos="8640"/>
        </w:tabs>
        <w:bidi w:val="0"/>
        <w:jc w:val="both"/>
        <w:rPr>
          <w:rtl/>
        </w:rPr>
      </w:pPr>
      <w:r>
        <w:t>February (2007).</w:t>
      </w:r>
      <w:r w:rsidRPr="006D48A5">
        <w:t xml:space="preserve"> Giving speech , about </w:t>
      </w:r>
      <w:r>
        <w:t>“</w:t>
      </w:r>
      <w:r>
        <w:rPr>
          <w:b/>
          <w:bCs/>
          <w:i/>
          <w:iCs/>
        </w:rPr>
        <w:t>R</w:t>
      </w:r>
      <w:r w:rsidRPr="00D97553">
        <w:rPr>
          <w:b/>
          <w:bCs/>
          <w:i/>
          <w:iCs/>
        </w:rPr>
        <w:t>ationality and conflict resolution , philosophical presentation: the relation between East and West</w:t>
      </w:r>
      <w:r>
        <w:t>”,</w:t>
      </w:r>
      <w:r w:rsidRPr="006D48A5">
        <w:t xml:space="preserve">  </w:t>
      </w:r>
      <w:smartTag w:uri="urn:schemas-microsoft-com:office:smarttags" w:element="place">
        <w:smartTag w:uri="urn:schemas-microsoft-com:office:smarttags" w:element="PlaceName">
          <w:r w:rsidRPr="006D48A5">
            <w:t>Bethlehem</w:t>
          </w:r>
        </w:smartTag>
        <w:r w:rsidRPr="006D48A5">
          <w:t xml:space="preserve"> </w:t>
        </w:r>
        <w:smartTag w:uri="urn:schemas-microsoft-com:office:smarttags" w:element="PlaceType">
          <w:r w:rsidRPr="006D48A5">
            <w:t>University</w:t>
          </w:r>
        </w:smartTag>
      </w:smartTag>
      <w:r w:rsidRPr="006D48A5">
        <w:t xml:space="preserve">, social </w:t>
      </w:r>
      <w:r>
        <w:t xml:space="preserve">Sciences </w:t>
      </w:r>
      <w:r w:rsidRPr="006D48A5">
        <w:t>department</w:t>
      </w:r>
      <w:r>
        <w:rPr>
          <w:b/>
          <w:bCs/>
        </w:rPr>
        <w:t xml:space="preserve">. </w:t>
      </w:r>
    </w:p>
    <w:p w:rsidR="00F51A44" w:rsidRPr="00F51A44" w:rsidRDefault="00F51A44" w:rsidP="00F51A44">
      <w:pPr>
        <w:pStyle w:val="a4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(9/11/2005). "تشخيص ورؤية مستقبلية للإعلام الفلسطيني". في مؤتمر بعنوان 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رؤى واستراتيجيات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F51A4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المركز الفلسطيني للإعلام والبحوث والتنمية، الخليل، فندق الأمانة. </w:t>
      </w:r>
    </w:p>
    <w:p w:rsidR="00F703F7" w:rsidRPr="00F703F7" w:rsidRDefault="00F703F7" w:rsidP="00F703F7">
      <w:pPr>
        <w:pStyle w:val="a4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(3/2/2005). "هل هنالك حاجة لأحزاب سياسية جديدة" في مؤتمر بعنوان: 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بناء الوطن ثقافياً وسياسياً وإعلامياً أولوية مجتمعية</w:t>
      </w:r>
      <w:r>
        <w:rPr>
          <w:rFonts w:ascii="Simplified Arabic" w:hAnsi="Simplified Arabic" w:cs="Simplified Arabic" w:hint="cs"/>
          <w:sz w:val="28"/>
          <w:szCs w:val="28"/>
          <w:rtl/>
        </w:rPr>
        <w:t>""</w:t>
      </w:r>
      <w:r w:rsidRPr="00496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المركز الفلسطيني للإعلام والبحوث والتنمية، الخليل، فندق الأمانة. </w:t>
      </w:r>
    </w:p>
    <w:p w:rsidR="00D04C2E" w:rsidRDefault="00F703F7" w:rsidP="00F703F7">
      <w:pPr>
        <w:pStyle w:val="a4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(30/9/2004). "المشاركة السياسية لدى اللاجئين الفلسطينيين والمشاركة السياسية للمرأة" في مؤتمر بعنوان:</w:t>
      </w:r>
      <w:r w:rsidRPr="00F703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مداولات في قضايا الاعلام والديموقراطية وحقوق الإنسان في المجتمع المحلي الفلسطيني.</w:t>
      </w:r>
      <w:r w:rsidRPr="00F703F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المركز الفلسطيني للإعلام والبحوث والتنمية، الخليل، فندق الريجنسي.</w:t>
      </w:r>
    </w:p>
    <w:p w:rsidR="00F703F7" w:rsidRDefault="00F703F7" w:rsidP="00F51A44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033D95" w:rsidRPr="00033D95" w:rsidRDefault="00033D95" w:rsidP="00310F5C">
      <w:pPr>
        <w:pStyle w:val="a4"/>
        <w:jc w:val="center"/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</w:pPr>
      <w:r w:rsidRPr="00033D95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مقالات</w:t>
      </w:r>
      <w:r w:rsidR="00310F5C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رأي</w:t>
      </w:r>
      <w:r w:rsidRPr="00033D95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غير محكمة </w:t>
      </w:r>
    </w:p>
    <w:p w:rsidR="00033D95" w:rsidRPr="00310F5C" w:rsidRDefault="00033D95" w:rsidP="007E0267">
      <w:pPr>
        <w:pStyle w:val="a4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="00310F5C">
        <w:rPr>
          <w:rFonts w:ascii="Simplified Arabic" w:hAnsi="Simplified Arabic" w:cs="Simplified Arabic" w:hint="cs"/>
          <w:sz w:val="28"/>
          <w:szCs w:val="28"/>
          <w:rtl/>
          <w:lang w:bidi="ar-JO"/>
        </w:rPr>
        <w:t>29/7/2016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).</w:t>
      </w:r>
      <w:r w:rsidR="00310F5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310F5C">
        <w:rPr>
          <w:rFonts w:ascii="Simplified Arabic" w:hAnsi="Simplified Arabic" w:cs="Simplified Arabic" w:hint="cs"/>
          <w:sz w:val="28"/>
          <w:szCs w:val="28"/>
          <w:rtl/>
          <w:lang w:bidi="ar-JO"/>
        </w:rPr>
        <w:t>"</w:t>
      </w:r>
      <w:r w:rsidRPr="00310F5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قنوات العمل للاجئي المخيم: من تعدد التمثيل إلى </w:t>
      </w:r>
      <w:proofErr w:type="spellStart"/>
      <w:r w:rsidRPr="00310F5C">
        <w:rPr>
          <w:rFonts w:ascii="Simplified Arabic" w:hAnsi="Simplified Arabic" w:cs="Simplified Arabic"/>
          <w:sz w:val="28"/>
          <w:szCs w:val="28"/>
          <w:rtl/>
          <w:lang w:bidi="ar-JO"/>
        </w:rPr>
        <w:t>تمثلات</w:t>
      </w:r>
      <w:proofErr w:type="spellEnd"/>
      <w:r w:rsidRPr="00310F5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السلطة: تجربة ق و م والعمل الفصائلي</w:t>
      </w:r>
      <w:r w:rsidR="00310F5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"، </w:t>
      </w:r>
      <w:r w:rsidR="00310F5C" w:rsidRPr="00310F5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مركز الدراسات والابحاث العلمانية في العالم العربي</w:t>
      </w:r>
      <w:r w:rsidR="00310F5C" w:rsidRPr="00310F5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310F5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الرابط الالكتروني:                &lt;</w:t>
      </w:r>
      <w:r w:rsidR="007E0267" w:rsidRPr="007E0267">
        <w:t xml:space="preserve"> </w:t>
      </w:r>
      <w:r w:rsidR="007E0267" w:rsidRPr="007E0267">
        <w:rPr>
          <w:rStyle w:val="Hyperlink"/>
        </w:rPr>
        <w:t>http://www.ssrcaw.org/ar/show.art.asp?t=2&amp;aid=526003</w:t>
      </w:r>
      <w:r w:rsidR="00310F5C"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7E0267" w:rsidRDefault="00310F5C" w:rsidP="007E0267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(11/10/2015). </w:t>
      </w:r>
      <w:r w:rsidRPr="007E0267">
        <w:rPr>
          <w:rFonts w:ascii="Simplified Arabic" w:eastAsia="Times New Roman" w:hAnsi="Simplified Arabic" w:cs="Simplified Arabic" w:hint="cs"/>
          <w:color w:val="auto"/>
          <w:sz w:val="28"/>
          <w:szCs w:val="28"/>
          <w:rtl/>
          <w:lang w:eastAsia="ar-SA" w:bidi="ar-JO"/>
        </w:rPr>
        <w:t>"</w:t>
      </w:r>
      <w:r w:rsidR="007E0267" w:rsidRPr="007E0267">
        <w:rPr>
          <w:rFonts w:ascii="Simplified Arabic" w:eastAsia="Times New Roman" w:hAnsi="Simplified Arabic" w:cs="Simplified Arabic"/>
          <w:color w:val="auto"/>
          <w:sz w:val="28"/>
          <w:szCs w:val="28"/>
          <w:rtl/>
          <w:lang w:eastAsia="ar-SA" w:bidi="ar-JO"/>
        </w:rPr>
        <w:t xml:space="preserve"> اللاجئين الفلسطينيين ومسألة التمثيل في الخطاب السياسي</w:t>
      </w:r>
      <w:r w:rsidR="007E0267" w:rsidRPr="007E0267">
        <w:rPr>
          <w:rFonts w:ascii="Simplified Arabic" w:eastAsia="Times New Roman" w:hAnsi="Simplified Arabic" w:cs="Simplified Arabic" w:hint="cs"/>
          <w:color w:val="auto"/>
          <w:sz w:val="28"/>
          <w:szCs w:val="28"/>
          <w:rtl/>
          <w:lang w:eastAsia="ar-SA" w:bidi="ar-JO"/>
        </w:rPr>
        <w:t>"،</w:t>
      </w:r>
      <w:r w:rsidR="007E0267" w:rsidRPr="007E0267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 xml:space="preserve"> مركز الدراسات والابحاث العلمانية في العالم العربي</w:t>
      </w:r>
      <w:r w:rsidR="007E0267"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على الرابط الالكتروني:</w:t>
      </w:r>
      <w:r w:rsid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</w:t>
      </w:r>
      <w:r w:rsidR="007E0267"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</w:t>
      </w:r>
      <w:r w:rsid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</w:t>
      </w:r>
      <w:r w:rsidR="00D45089"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 xml:space="preserve">.                           </w:t>
      </w:r>
      <w:r w:rsidR="007E0267"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&lt;</w:t>
      </w:r>
      <w:r w:rsidR="007E0267" w:rsidRPr="007E0267">
        <w:rPr>
          <w:rStyle w:val="Hyperlink"/>
          <w:rFonts w:ascii="Times New Roman" w:hAnsi="Times New Roman" w:cs="Times New Roman"/>
        </w:rPr>
        <w:t>http://www.ssrcaw.org/ar/show.art.asp?t=2&amp;aid=488250</w:t>
      </w:r>
      <w:r w:rsidR="007E0267"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&gt;  </w:t>
      </w:r>
    </w:p>
    <w:p w:rsidR="00D45089" w:rsidRDefault="007E0267" w:rsidP="00D45089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 w:rsidRPr="007E0267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4/1/2015</w:t>
      </w:r>
      <w:r w:rsidRPr="007E0267">
        <w:rPr>
          <w:rFonts w:ascii="Simplified Arabic" w:hAnsi="Simplified Arabic" w:cs="Simplified Arabic"/>
          <w:sz w:val="28"/>
          <w:szCs w:val="28"/>
          <w:rtl/>
          <w:lang w:bidi="ar-JO"/>
        </w:rPr>
        <w:t>).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"</w:t>
      </w:r>
      <w:r w:rsidRPr="007E0267">
        <w:rPr>
          <w:rFonts w:ascii="Simplified Arabic" w:hAnsi="Simplified Arabic" w:cs="Simplified Arabic"/>
          <w:sz w:val="28"/>
          <w:szCs w:val="28"/>
          <w:rtl/>
          <w:lang w:bidi="ar-JO"/>
        </w:rPr>
        <w:t>فلسطين: كلمات موجعة وكتابتها مؤلمة... بلد الالتباسات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"،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موقع الحوار المتمدن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الرابط الالكتروني:</w:t>
      </w:r>
      <w:r w:rsidR="00D4508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&lt;</w:t>
      </w:r>
      <w:r w:rsidRPr="007E0267">
        <w:t xml:space="preserve"> </w:t>
      </w:r>
      <w:hyperlink r:id="rId21" w:history="1">
        <w:r w:rsidR="00D45089" w:rsidRPr="00FE191D">
          <w:rPr>
            <w:rStyle w:val="Hyperlink"/>
            <w:rFonts w:ascii="Times New Roman" w:hAnsi="Times New Roman" w:cs="Times New Roman"/>
            <w:sz w:val="22"/>
            <w:szCs w:val="22"/>
          </w:rPr>
          <w:t>http://www.ahewar.org/debat/show.art.asp?aid=449004</w:t>
        </w:r>
      </w:hyperlink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D45089" w:rsidRDefault="00D45089" w:rsidP="00D45089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 w:rsidRPr="00D45089">
        <w:rPr>
          <w:rFonts w:ascii="Simplified Arabic" w:hAnsi="Simplified Arabic" w:cs="Simplified Arabic" w:hint="cs"/>
          <w:sz w:val="28"/>
          <w:szCs w:val="28"/>
          <w:rtl/>
          <w:lang w:bidi="ar-JO"/>
        </w:rPr>
        <w:t>(14/12/2014)."</w:t>
      </w:r>
      <w:r w:rsidRPr="00D4508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فشة خلق </w:t>
      </w:r>
      <w:proofErr w:type="spellStart"/>
      <w:r w:rsidRPr="00D45089">
        <w:rPr>
          <w:rFonts w:ascii="Simplified Arabic" w:hAnsi="Simplified Arabic" w:cs="Simplified Arabic"/>
          <w:sz w:val="28"/>
          <w:szCs w:val="28"/>
          <w:rtl/>
          <w:lang w:bidi="ar-JO"/>
        </w:rPr>
        <w:t>تعبوية</w:t>
      </w:r>
      <w:proofErr w:type="spellEnd"/>
      <w:r w:rsidRPr="00D4508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بفلسطين الهوية والمنهاج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"،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موقع الحوار المتمدن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الرابط الالكتروني: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&lt;</w:t>
      </w:r>
      <w:r w:rsidRPr="00D45089">
        <w:rPr>
          <w:rStyle w:val="Hyperlink"/>
          <w:rFonts w:ascii="Times New Roman" w:hAnsi="Times New Roman" w:cs="Times New Roman"/>
        </w:rPr>
        <w:t>http://www.ahewar.org/debat/show.art.asp?aid=445933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D45089" w:rsidRDefault="00D45089" w:rsidP="00D45089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 w:rsidRPr="00D45089"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14/12/2014</w:t>
      </w:r>
      <w:r w:rsidRPr="00D45089">
        <w:rPr>
          <w:rFonts w:ascii="Simplified Arabic" w:hAnsi="Simplified Arabic" w:cs="Simplified Arabic" w:hint="cs"/>
          <w:sz w:val="28"/>
          <w:szCs w:val="28"/>
          <w:rtl/>
          <w:lang w:bidi="ar-JO"/>
        </w:rPr>
        <w:t>).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"</w:t>
      </w:r>
      <w:r w:rsidRPr="00D45089">
        <w:rPr>
          <w:rFonts w:ascii="Simplified Arabic" w:hAnsi="Simplified Arabic" w:cs="Simplified Arabic"/>
          <w:sz w:val="28"/>
          <w:szCs w:val="28"/>
          <w:rtl/>
          <w:lang w:bidi="ar-JO"/>
        </w:rPr>
        <w:t>شذرات سريعة في المخيم والقدس والقهر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"،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موقع الحوار المتمدن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الرابط الالكتروني: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&lt;</w:t>
      </w:r>
      <w:r w:rsidRPr="00D45089">
        <w:t xml:space="preserve"> </w:t>
      </w:r>
      <w:hyperlink r:id="rId22" w:history="1">
        <w:r w:rsidRPr="00FE191D">
          <w:rPr>
            <w:rStyle w:val="Hyperlink"/>
            <w:rFonts w:ascii="Times New Roman" w:hAnsi="Times New Roman" w:cs="Times New Roman"/>
          </w:rPr>
          <w:t>http://www.ahewar.org/debat/show.art.asp?aid=445931</w:t>
        </w:r>
      </w:hyperlink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CA2A6D" w:rsidRDefault="00CA2A6D" w:rsidP="00CA2A6D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(29/8/2014). "مقاومة بلا انتفاضة"، </w:t>
      </w:r>
      <w:r w:rsidRPr="00CA2A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موقع الأخبار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على الرابط الالكتروني: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</w:t>
      </w:r>
      <w:r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 xml:space="preserve">.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&lt;</w:t>
      </w:r>
      <w:r w:rsidRPr="00CA2A6D">
        <w:rPr>
          <w:rStyle w:val="Hyperlink"/>
          <w:rFonts w:ascii="Times New Roman" w:hAnsi="Times New Roman" w:cs="Times New Roman"/>
        </w:rPr>
        <w:t xml:space="preserve"> http://www.al-akhbar.com/node/214440/feed-items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DA0DA3" w:rsidRDefault="00D45089" w:rsidP="00DA0DA3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(7/8/2014). "</w:t>
      </w:r>
      <w:r w:rsidRPr="00D45089">
        <w:rPr>
          <w:rFonts w:ascii="Simplified Arabic" w:hAnsi="Simplified Arabic" w:cs="Simplified Arabic"/>
          <w:sz w:val="28"/>
          <w:szCs w:val="28"/>
          <w:rtl/>
          <w:lang w:bidi="ar-JO"/>
        </w:rPr>
        <w:t>وسائط الاتصال/الاعلام وثقافة المقاومة الفلسطينية: من حرب العصابات إلى حرب الأعصاب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"</w:t>
      </w:r>
      <w:r w:rsidRPr="00D4508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 xml:space="preserve"> </w:t>
      </w:r>
      <w:r w:rsidRPr="007E0267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>مركز الدراسات والابحاث العلمانية في العالم العربي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على الرابط الالكتروني: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</w:t>
      </w:r>
      <w:r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 xml:space="preserve">.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&lt;</w:t>
      </w:r>
      <w:r w:rsidRPr="00D45089">
        <w:t xml:space="preserve"> </w:t>
      </w:r>
      <w:hyperlink r:id="rId23" w:history="1">
        <w:r w:rsidR="00DA0DA3" w:rsidRPr="00FE191D">
          <w:rPr>
            <w:rStyle w:val="Hyperlink"/>
            <w:rFonts w:ascii="Times New Roman" w:hAnsi="Times New Roman" w:cs="Times New Roman"/>
          </w:rPr>
          <w:t>http://www.ssrcaw.org/ar/show.art.asp?t=2&amp;aid=427310</w:t>
        </w:r>
      </w:hyperlink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3019AE" w:rsidRDefault="00DA0DA3" w:rsidP="003019AE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(26/7/2014). "</w:t>
      </w:r>
      <w:r w:rsidRPr="00DA0DA3">
        <w:rPr>
          <w:rFonts w:ascii="Simplified Arabic" w:hAnsi="Simplified Arabic" w:cs="Simplified Arabic"/>
          <w:sz w:val="28"/>
          <w:szCs w:val="28"/>
          <w:rtl/>
          <w:lang w:bidi="ar-JO"/>
        </w:rPr>
        <w:t>سلطة القمع والخضوع والتمرد ما بين سلطة أوسلو وقهر الاستعمار؛ والاثنان مع</w:t>
      </w:r>
      <w:r w:rsidRPr="00DA0D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"، موقع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وكالة وطن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على الرابط الالكتروني: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</w:t>
      </w:r>
      <w:r w:rsidRPr="00DA0DA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 xml:space="preserve">.                                            </w:t>
      </w:r>
      <w:r w:rsidRPr="00DA0DA3">
        <w:rPr>
          <w:rStyle w:val="Hyperlink"/>
          <w:rFonts w:ascii="Times New Roman" w:hAnsi="Times New Roman" w:cs="Times New Roman" w:hint="cs"/>
          <w:color w:val="auto"/>
          <w:u w:val="none"/>
          <w:rtl/>
        </w:rPr>
        <w:t>&lt;</w:t>
      </w:r>
      <w:r w:rsidRPr="00DA0DA3">
        <w:rPr>
          <w:rStyle w:val="Hyperlink"/>
          <w:rFonts w:ascii="Times New Roman" w:hAnsi="Times New Roman" w:cs="Times New Roman"/>
        </w:rPr>
        <w:t xml:space="preserve"> </w:t>
      </w:r>
      <w:hyperlink r:id="rId24" w:history="1">
        <w:r w:rsidR="003019AE" w:rsidRPr="00FE191D">
          <w:rPr>
            <w:rStyle w:val="Hyperlink"/>
            <w:rFonts w:ascii="Times New Roman" w:hAnsi="Times New Roman" w:cs="Times New Roman"/>
          </w:rPr>
          <w:t>http://www.wattan.tv/news/100039.html</w:t>
        </w:r>
      </w:hyperlink>
      <w:r w:rsidRPr="00DA0D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3019AE" w:rsidRDefault="003019AE" w:rsidP="003019AE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(24/3/2014). "</w:t>
      </w:r>
      <w:r w:rsidRPr="003019AE">
        <w:rPr>
          <w:rFonts w:ascii="Simplified Arabic" w:hAnsi="Simplified Arabic" w:cs="Simplified Arabic"/>
          <w:sz w:val="28"/>
          <w:szCs w:val="28"/>
          <w:rtl/>
          <w:lang w:bidi="ar-JO"/>
        </w:rPr>
        <w:t>أن تعمل في بيئة غير قابلة للعمل: نحو تأصيل مفهوم وممارسة العمل الجماعي في فلسطين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"</w:t>
      </w:r>
      <w:r w:rsidRPr="003019AE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 xml:space="preserve"> </w:t>
      </w:r>
      <w:r w:rsidRPr="007E0267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>مركز الدراسات والابحاث العلمانية في العالم العربي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على الرابط الالكتروني: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&lt;</w:t>
      </w:r>
      <w:r w:rsidRPr="003019AE">
        <w:t xml:space="preserve"> </w:t>
      </w:r>
      <w:hyperlink r:id="rId25" w:history="1">
        <w:r w:rsidRPr="00FE191D">
          <w:rPr>
            <w:rStyle w:val="Hyperlink"/>
            <w:rFonts w:ascii="Times New Roman" w:hAnsi="Times New Roman" w:cs="Times New Roman"/>
          </w:rPr>
          <w:t>http://www.ssrcaw.org/ar/show.art.asp?t=2&amp;aid=407126</w:t>
        </w:r>
      </w:hyperlink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3019AE" w:rsidRDefault="003019AE" w:rsidP="003019AE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(30/10/2013). "</w:t>
      </w:r>
      <w:r w:rsidRPr="003019AE">
        <w:rPr>
          <w:rFonts w:ascii="Simplified Arabic" w:hAnsi="Simplified Arabic" w:cs="Simplified Arabic"/>
          <w:sz w:val="28"/>
          <w:szCs w:val="28"/>
          <w:rtl/>
          <w:lang w:bidi="ar-JO"/>
        </w:rPr>
        <w:t>استطلاع رأي بمناسبة الاحتفالية ب 40 سنة لتأسيس جامعة بيت لحم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"،</w:t>
      </w:r>
      <w:r w:rsidRPr="003019AE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 xml:space="preserve"> </w:t>
      </w:r>
      <w:r w:rsidRPr="007E0267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>مركز الدراسات والابحاث العلمانية في العالم العربي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على الرابط الالكتروني: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</w:t>
      </w:r>
      <w:r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 xml:space="preserve">.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&lt;</w:t>
      </w:r>
      <w:r w:rsidRPr="003019AE">
        <w:t xml:space="preserve"> </w:t>
      </w:r>
      <w:hyperlink r:id="rId26" w:history="1">
        <w:r w:rsidRPr="00FE191D">
          <w:rPr>
            <w:rStyle w:val="Hyperlink"/>
            <w:rFonts w:ascii="Times New Roman" w:hAnsi="Times New Roman" w:cs="Times New Roman"/>
          </w:rPr>
          <w:t>http://www.ssrcaw.org/ar/show.art.asp?t=2&amp;aid=384687</w:t>
        </w:r>
      </w:hyperlink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3019AE" w:rsidRPr="003019AE" w:rsidRDefault="003019AE" w:rsidP="003019AE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(20/5/2013). "</w:t>
      </w:r>
      <w:r w:rsidRPr="003019AE">
        <w:rPr>
          <w:rFonts w:ascii="Simplified Arabic" w:hAnsi="Simplified Arabic" w:cs="Simplified Arabic"/>
          <w:sz w:val="28"/>
          <w:szCs w:val="28"/>
          <w:rtl/>
          <w:lang w:bidi="ar-JO"/>
        </w:rPr>
        <w:t>الثقافة المدنية: حصار الثقافة وغياب المدينة في فلسطين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"،</w:t>
      </w:r>
      <w:r w:rsidRPr="003019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موقع الحوار المتمدن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الرابط الالكتروني:</w:t>
      </w:r>
      <w:r w:rsidR="00517C63"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>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                    </w:t>
      </w:r>
      <w:r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 xml:space="preserve">.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&lt;</w:t>
      </w:r>
      <w:r w:rsidRPr="003019AE">
        <w:t xml:space="preserve"> </w:t>
      </w:r>
      <w:r w:rsidRPr="003019AE">
        <w:rPr>
          <w:rStyle w:val="Hyperlink"/>
          <w:rFonts w:ascii="Times New Roman" w:hAnsi="Times New Roman" w:cs="Times New Roman"/>
        </w:rPr>
        <w:t>http://www.ahewar.org/debat/show.art.asp?aid=360233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B20F5A" w:rsidRDefault="003019AE" w:rsidP="00B20F5A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(17/4/201</w:t>
      </w:r>
      <w:r w:rsidR="00217846">
        <w:rPr>
          <w:rFonts w:ascii="Simplified Arabic" w:hAnsi="Simplified Arabic" w:cs="Simplified Arabic" w:hint="cs"/>
          <w:sz w:val="28"/>
          <w:szCs w:val="28"/>
          <w:rtl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). </w:t>
      </w:r>
      <w:r w:rsidR="00517C63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الحركة الطلابية في بيت لحم"</w:t>
      </w:r>
      <w:r w:rsidR="00517C63" w:rsidRPr="00517C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517C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موقع الحوار المتمدن</w:t>
      </w:r>
      <w:r w:rsidR="00517C6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</w:t>
      </w:r>
      <w:r w:rsidR="00517C63"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الرابط الالكتروني:</w:t>
      </w:r>
      <w:r w:rsidR="00517C6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&lt;</w:t>
      </w:r>
      <w:r w:rsidR="00517C63" w:rsidRPr="00517C63">
        <w:rPr>
          <w:rStyle w:val="Hyperlink"/>
          <w:rFonts w:ascii="Times New Roman" w:hAnsi="Times New Roman" w:cs="Times New Roman"/>
        </w:rPr>
        <w:t xml:space="preserve"> </w:t>
      </w:r>
      <w:hyperlink r:id="rId27" w:history="1">
        <w:r w:rsidR="00217846" w:rsidRPr="00FE191D">
          <w:rPr>
            <w:rStyle w:val="Hyperlink"/>
            <w:rFonts w:ascii="Times New Roman" w:hAnsi="Times New Roman" w:cs="Times New Roman"/>
          </w:rPr>
          <w:t>http://www.ssrcaw.org/ar/show.art.asp?t=2&amp;aid=354769</w:t>
        </w:r>
      </w:hyperlink>
      <w:r w:rsidR="00517C63"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217846" w:rsidRPr="00C700A8" w:rsidRDefault="00B20F5A" w:rsidP="00C700A8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(2/12/2012). "</w:t>
      </w:r>
      <w:r w:rsidRPr="00B20F5A">
        <w:rPr>
          <w:rFonts w:ascii="Simplified Arabic" w:hAnsi="Simplified Arabic" w:cs="Simplified Arabic"/>
          <w:sz w:val="28"/>
          <w:szCs w:val="28"/>
          <w:rtl/>
        </w:rPr>
        <w:t>لاجئو مخيم الدهيشة : حق العودة لا يسقط بالتقادم</w:t>
      </w:r>
      <w:r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Pr="00B20F5A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 xml:space="preserve"> </w:t>
      </w:r>
      <w:r w:rsidRPr="007E0267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>مركز الدراسات والابحاث العلمانية في العالم العربي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على الرابط الالكتروني: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DF0D3A"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 xml:space="preserve">......................           .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&lt;</w:t>
      </w:r>
      <w:r w:rsidR="00DF0D3A" w:rsidRPr="00DF0D3A">
        <w:t xml:space="preserve"> </w:t>
      </w:r>
      <w:r w:rsidR="00DF0D3A" w:rsidRPr="00DF0D3A">
        <w:rPr>
          <w:rStyle w:val="Hyperlink"/>
          <w:rFonts w:ascii="Times New Roman" w:hAnsi="Times New Roman" w:cs="Times New Roman"/>
        </w:rPr>
        <w:t>http://www.ssrcaw.org/ar/show.art.asp?t=2&amp;aid=335007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DF0D3A" w:rsidRDefault="00D45089" w:rsidP="00DF0D3A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(20/11/2012)."العدوان على غزة: إنها لحظة تصحيح الاعوجاج القائم في سبيل الفعل المقاومة"</w:t>
      </w:r>
      <w:r w:rsidR="00DA0DA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A0D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مجلة كنعان الالكترونية</w:t>
      </w:r>
      <w:r w:rsidR="00DA0D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0DA3" w:rsidRPr="00DA0DA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DA0DA3"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على الرابط الالكتروني:</w:t>
      </w:r>
      <w:r w:rsidR="00DA0DA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</w:t>
      </w:r>
      <w:r w:rsidR="00DA0DA3" w:rsidRPr="00DA0DA3"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>.</w:t>
      </w:r>
      <w:r w:rsidR="00DA0DA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&lt;</w:t>
      </w:r>
      <w:r w:rsidR="00DA0DA3" w:rsidRPr="00DA0DA3">
        <w:rPr>
          <w:rStyle w:val="Hyperlink"/>
          <w:rFonts w:ascii="Times New Roman" w:hAnsi="Times New Roman" w:cs="Times New Roman"/>
        </w:rPr>
        <w:t xml:space="preserve"> </w:t>
      </w:r>
      <w:hyperlink r:id="rId28" w:history="1">
        <w:r w:rsidR="00CA2A6D" w:rsidRPr="00FE191D">
          <w:rPr>
            <w:rStyle w:val="Hyperlink"/>
            <w:rFonts w:ascii="Times New Roman" w:hAnsi="Times New Roman" w:cs="Times New Roman"/>
          </w:rPr>
          <w:t>https://kanaanonline.org/ebulletin-ar/?p=9808</w:t>
        </w:r>
      </w:hyperlink>
      <w:r w:rsidR="00DA0D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DF0D3A" w:rsidRPr="00DF0D3A" w:rsidRDefault="00DF0D3A" w:rsidP="00DF0D3A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 w:rsidRPr="00DF0D3A"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>16/11/2012</w:t>
      </w:r>
      <w:r w:rsidRPr="00DF0D3A"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 "</w:t>
      </w:r>
      <w:r w:rsidRPr="00DF0D3A">
        <w:rPr>
          <w:rFonts w:ascii="Simplified Arabic" w:hAnsi="Simplified Arabic" w:cs="Simplified Arabic"/>
          <w:sz w:val="28"/>
          <w:szCs w:val="28"/>
          <w:rtl/>
        </w:rPr>
        <w:t>ثقافة الغالب والمغلوب في فكر ابن خلدون: قراءة فلسطينية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7E0267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>مركز الدراسات والابحاث العلمانية في العالم العربي</w:t>
      </w:r>
      <w:r w:rsidRPr="007E02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على الرابط الالكتروني: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>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JO"/>
        </w:rPr>
        <w:t xml:space="preserve">.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&lt;</w:t>
      </w:r>
      <w:r w:rsidRPr="00DF0D3A">
        <w:t xml:space="preserve"> </w:t>
      </w:r>
      <w:r w:rsidRPr="00DF0D3A">
        <w:rPr>
          <w:rStyle w:val="Hyperlink"/>
          <w:rFonts w:ascii="Times New Roman" w:hAnsi="Times New Roman" w:cs="Times New Roman"/>
        </w:rPr>
        <w:t>http://www.ssrcaw.org/ar/show.art.asp?t=2&amp;aid=332634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&gt;</w:t>
      </w:r>
    </w:p>
    <w:p w:rsidR="007E0267" w:rsidRPr="007E0267" w:rsidRDefault="007E0267" w:rsidP="007E0267">
      <w:pPr>
        <w:pStyle w:val="a5"/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B263F" w:rsidRDefault="005B263F" w:rsidP="00054812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تنسيق </w:t>
      </w:r>
      <w:r w:rsidR="00F703F7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وإ</w:t>
      </w:r>
      <w:r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دارة مؤتمر</w:t>
      </w:r>
      <w:r w:rsidR="00481844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وندوات</w:t>
      </w:r>
      <w:r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</w:t>
      </w:r>
    </w:p>
    <w:p w:rsidR="008C2610" w:rsidRDefault="008C2610" w:rsidP="008C2610">
      <w:pPr>
        <w:pStyle w:val="a4"/>
        <w:numPr>
          <w:ilvl w:val="0"/>
          <w:numId w:val="1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(30/4/2015). تنسيق وإدارة ندوة علمية تحت عنوان "</w:t>
      </w:r>
      <w:r w:rsidRPr="008C26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BC3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التحولات الديموغرافية في ظل الصراع الفلسطيني الاسرائيلي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" في المحاضرة السنوية للمفكر الق</w:t>
      </w:r>
      <w:r w:rsidR="00033D9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ومي قسطنطين زريق، الذي تشرف عليه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مؤسسة الدراسات الفلسطينية، جامعة بيت لحم، قاعة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الفورنو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8C2610" w:rsidRDefault="008C2610" w:rsidP="008C2610">
      <w:pPr>
        <w:pStyle w:val="a4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&lt;</w:t>
      </w:r>
      <w:r w:rsidRPr="008C2610">
        <w:t xml:space="preserve"> </w:t>
      </w:r>
      <w:hyperlink r:id="rId29" w:anchor=".VUS9FNJVikp" w:history="1">
        <w:r w:rsidRPr="008C2610">
          <w:rPr>
            <w:rStyle w:val="Hyperlink"/>
          </w:rPr>
          <w:t>http://www.honaalquds.net/ar/article/13001/#.VUS9FNJVikp</w:t>
        </w:r>
      </w:hyperlink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&gt;</w:t>
      </w:r>
    </w:p>
    <w:p w:rsidR="00326F12" w:rsidRPr="00326F12" w:rsidRDefault="00326F12" w:rsidP="008C2610">
      <w:pPr>
        <w:pStyle w:val="a4"/>
        <w:numPr>
          <w:ilvl w:val="0"/>
          <w:numId w:val="15"/>
        </w:numPr>
        <w:bidi w:val="0"/>
        <w:jc w:val="both"/>
        <w:rPr>
          <w:rFonts w:ascii="Simplified Arabic" w:hAnsi="Simplified Arabic" w:cs="Simplified Arabic"/>
          <w:sz w:val="28"/>
          <w:szCs w:val="28"/>
        </w:rPr>
      </w:pPr>
      <w:bookmarkStart w:id="2" w:name="_GoBack"/>
      <w:bookmarkEnd w:id="2"/>
      <w:r>
        <w:rPr>
          <w:rFonts w:ascii="Simplified Arabic" w:hAnsi="Simplified Arabic" w:cs="Simplified Arabic"/>
          <w:sz w:val="28"/>
          <w:szCs w:val="28"/>
        </w:rPr>
        <w:t>(14/4/2015).</w:t>
      </w:r>
      <w:r w:rsidRPr="00326F12">
        <w:rPr>
          <w:rFonts w:asciiTheme="majorBidi" w:hAnsiTheme="majorBidi" w:cstheme="majorBidi"/>
          <w:sz w:val="28"/>
          <w:szCs w:val="28"/>
        </w:rPr>
        <w:t xml:space="preserve"> Coordinating a Lecture </w:t>
      </w:r>
      <w:r>
        <w:rPr>
          <w:rFonts w:asciiTheme="majorBidi" w:hAnsiTheme="majorBidi" w:cstheme="majorBidi"/>
          <w:sz w:val="28"/>
          <w:szCs w:val="28"/>
        </w:rPr>
        <w:t xml:space="preserve">for </w:t>
      </w:r>
      <w:proofErr w:type="spellStart"/>
      <w:r>
        <w:rPr>
          <w:rFonts w:asciiTheme="majorBidi" w:hAnsiTheme="majorBidi" w:cstheme="majorBidi"/>
          <w:sz w:val="28"/>
          <w:szCs w:val="28"/>
        </w:rPr>
        <w:t>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Pappe</w:t>
      </w:r>
      <w:proofErr w:type="spellEnd"/>
      <w:r>
        <w:rPr>
          <w:rFonts w:asciiTheme="majorBidi" w:hAnsiTheme="majorBidi" w:cstheme="majorBidi"/>
          <w:sz w:val="28"/>
          <w:szCs w:val="28"/>
        </w:rPr>
        <w:t>, entitled “</w:t>
      </w:r>
      <w:r w:rsidR="00DF31EF" w:rsidRPr="000F0CAB">
        <w:rPr>
          <w:rFonts w:asciiTheme="majorBidi" w:hAnsiTheme="majorBidi" w:cstheme="majorBidi"/>
          <w:b/>
          <w:bCs/>
          <w:i/>
          <w:iCs/>
          <w:sz w:val="28"/>
          <w:szCs w:val="28"/>
        </w:rPr>
        <w:t>O</w:t>
      </w:r>
      <w:r w:rsidRPr="000F0CAB">
        <w:rPr>
          <w:rFonts w:asciiTheme="majorBidi" w:hAnsiTheme="majorBidi" w:cstheme="majorBidi"/>
          <w:b/>
          <w:bCs/>
          <w:i/>
          <w:iCs/>
          <w:sz w:val="28"/>
          <w:szCs w:val="28"/>
        </w:rPr>
        <w:t>ngoing Ethnic Cleansing</w:t>
      </w:r>
      <w:r w:rsidR="00DF31EF" w:rsidRPr="000F0CAB">
        <w:rPr>
          <w:rFonts w:asciiTheme="majorBidi" w:hAnsiTheme="majorBidi" w:cstheme="majorBidi"/>
          <w:b/>
          <w:bCs/>
          <w:i/>
          <w:iCs/>
          <w:sz w:val="28"/>
          <w:szCs w:val="28"/>
        </w:rPr>
        <w:t>: Past, P</w:t>
      </w:r>
      <w:r w:rsidRPr="000F0CA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resent and Future </w:t>
      </w:r>
      <w:r>
        <w:rPr>
          <w:rFonts w:asciiTheme="majorBidi" w:hAnsiTheme="majorBidi" w:cstheme="majorBidi"/>
          <w:sz w:val="28"/>
          <w:szCs w:val="28"/>
        </w:rPr>
        <w:t xml:space="preserve">” Bethlehem University, </w:t>
      </w:r>
      <w:proofErr w:type="spellStart"/>
      <w:r>
        <w:rPr>
          <w:rFonts w:asciiTheme="majorBidi" w:hAnsiTheme="majorBidi" w:cstheme="majorBidi"/>
          <w:sz w:val="28"/>
          <w:szCs w:val="28"/>
        </w:rPr>
        <w:t>Furno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Hall. </w:t>
      </w:r>
    </w:p>
    <w:p w:rsidR="00B73625" w:rsidRDefault="00B73625" w:rsidP="005B263F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(15/4/2015). </w:t>
      </w:r>
      <w:r w:rsidR="008C2610">
        <w:rPr>
          <w:rFonts w:ascii="Simplified Arabic" w:hAnsi="Simplified Arabic" w:cs="Simplified Arabic" w:hint="cs"/>
          <w:sz w:val="28"/>
          <w:szCs w:val="28"/>
          <w:rtl/>
        </w:rPr>
        <w:t xml:space="preserve">تنسيق  وإدارة </w:t>
      </w:r>
      <w:r>
        <w:rPr>
          <w:rFonts w:ascii="Simplified Arabic" w:hAnsi="Simplified Arabic" w:cs="Simplified Arabic" w:hint="cs"/>
          <w:sz w:val="28"/>
          <w:szCs w:val="28"/>
          <w:rtl/>
        </w:rPr>
        <w:t>مؤتمر تحت عنوان 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مكانة ودور الطبقة الوسطى: تحديات على ضوء تغيرات المشهد الفلسطيني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26F12">
        <w:rPr>
          <w:rFonts w:ascii="Simplified Arabic" w:hAnsi="Simplified Arabic" w:cs="Simplified Arabic" w:hint="cs"/>
          <w:sz w:val="28"/>
          <w:szCs w:val="28"/>
          <w:rtl/>
        </w:rPr>
        <w:t xml:space="preserve">، دائرة العلوم الاجتماعية، جامعة بيت لحم، قاعة </w:t>
      </w:r>
      <w:proofErr w:type="spellStart"/>
      <w:r w:rsidR="00326F12">
        <w:rPr>
          <w:rFonts w:ascii="Simplified Arabic" w:hAnsi="Simplified Arabic" w:cs="Simplified Arabic" w:hint="cs"/>
          <w:sz w:val="28"/>
          <w:szCs w:val="28"/>
          <w:rtl/>
        </w:rPr>
        <w:t>الفورنو</w:t>
      </w:r>
      <w:proofErr w:type="spellEnd"/>
      <w:r w:rsidR="00326F1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2610" w:rsidRDefault="008C2610" w:rsidP="008C2610">
      <w:pPr>
        <w:pStyle w:val="a4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&lt;</w:t>
      </w:r>
      <w:r w:rsidRPr="008C2610">
        <w:t xml:space="preserve"> </w:t>
      </w:r>
      <w:r w:rsidRPr="008C2610">
        <w:rPr>
          <w:rStyle w:val="Hyperlink"/>
        </w:rPr>
        <w:t>http://www.panet.co.il/article/992386</w:t>
      </w:r>
      <w:r>
        <w:rPr>
          <w:rFonts w:ascii="Simplified Arabic" w:hAnsi="Simplified Arabic" w:cs="Simplified Arabic" w:hint="cs"/>
          <w:sz w:val="28"/>
          <w:szCs w:val="28"/>
          <w:rtl/>
        </w:rPr>
        <w:t>&gt;</w:t>
      </w:r>
    </w:p>
    <w:p w:rsidR="005B263F" w:rsidRDefault="005B263F" w:rsidP="005B263F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(27/11/2014). مؤتمر الخدمة</w:t>
      </w:r>
      <w:r w:rsidR="00052D60">
        <w:rPr>
          <w:rFonts w:ascii="Simplified Arabic" w:hAnsi="Simplified Arabic" w:cs="Simplified Arabic" w:hint="cs"/>
          <w:sz w:val="28"/>
          <w:szCs w:val="28"/>
          <w:rtl/>
        </w:rPr>
        <w:t xml:space="preserve"> الاجتماعية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الدولي تحت عنوان "</w:t>
      </w:r>
      <w:r w:rsidRPr="00F703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 الاجتماعية في فلسطين: واقع وتحديات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26F1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اشراف نقابة الاخصائيين الاجتماعيين والنفسيين/ فرع بيت لحم، بالتعاون مع رائد عميرة.</w:t>
      </w:r>
    </w:p>
    <w:p w:rsidR="00D04C2E" w:rsidRDefault="005B263F" w:rsidP="00D04C2E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D04C2E">
        <w:rPr>
          <w:rFonts w:ascii="Simplified Arabic" w:hAnsi="Simplified Arabic" w:cs="Simplified Arabic" w:hint="cs"/>
          <w:sz w:val="28"/>
          <w:szCs w:val="28"/>
          <w:rtl/>
        </w:rPr>
        <w:t>29/4/2013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D04C2E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8C2610">
        <w:rPr>
          <w:rFonts w:ascii="Simplified Arabic" w:hAnsi="Simplified Arabic" w:cs="Simplified Arabic" w:hint="cs"/>
          <w:sz w:val="28"/>
          <w:szCs w:val="28"/>
          <w:rtl/>
        </w:rPr>
        <w:t xml:space="preserve">تنسيق </w:t>
      </w:r>
      <w:r w:rsidR="00BB5873">
        <w:rPr>
          <w:rFonts w:ascii="Simplified Arabic" w:hAnsi="Simplified Arabic" w:cs="Simplified Arabic" w:hint="cs"/>
          <w:sz w:val="28"/>
          <w:szCs w:val="28"/>
          <w:rtl/>
        </w:rPr>
        <w:t>وإد</w:t>
      </w:r>
      <w:r w:rsidR="008C261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B5873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8C2610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5B263F">
        <w:rPr>
          <w:rFonts w:ascii="Simplified Arabic" w:hAnsi="Simplified Arabic" w:cs="Simplified Arabic"/>
          <w:sz w:val="28"/>
          <w:szCs w:val="28"/>
          <w:rtl/>
        </w:rPr>
        <w:t>مؤتمر</w:t>
      </w:r>
      <w:r w:rsidR="00D04C2E">
        <w:rPr>
          <w:rFonts w:ascii="Simplified Arabic" w:hAnsi="Simplified Arabic" w:cs="Simplified Arabic" w:hint="cs"/>
          <w:sz w:val="28"/>
          <w:szCs w:val="28"/>
          <w:rtl/>
        </w:rPr>
        <w:t xml:space="preserve"> تحت عنوان :</w:t>
      </w:r>
      <w:r w:rsidRPr="005B263F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D04C2E">
        <w:rPr>
          <w:rFonts w:ascii="Simplified Arabic" w:hAnsi="Simplified Arabic" w:cs="Simplified Arabic"/>
          <w:b/>
          <w:bCs/>
          <w:sz w:val="28"/>
          <w:szCs w:val="28"/>
          <w:rtl/>
        </w:rPr>
        <w:t>القدس مبتدأ الفلسطينيين وخبرهم: بين الواقع والتحديات</w:t>
      </w:r>
      <w:r w:rsidR="00D04C2E">
        <w:rPr>
          <w:rFonts w:ascii="Simplified Arabic" w:hAnsi="Simplified Arabic" w:cs="Simplified Arabic" w:hint="cs"/>
          <w:sz w:val="28"/>
          <w:szCs w:val="28"/>
          <w:rtl/>
        </w:rPr>
        <w:t xml:space="preserve">" دائرة العلوم الاجتماعية، جامعة بيت لحم، قاعة </w:t>
      </w:r>
      <w:proofErr w:type="spellStart"/>
      <w:r w:rsidR="00D04C2E">
        <w:rPr>
          <w:rFonts w:ascii="Simplified Arabic" w:hAnsi="Simplified Arabic" w:cs="Simplified Arabic" w:hint="cs"/>
          <w:sz w:val="28"/>
          <w:szCs w:val="28"/>
          <w:rtl/>
        </w:rPr>
        <w:t>الفورنو</w:t>
      </w:r>
      <w:proofErr w:type="spellEnd"/>
      <w:r w:rsidR="00D04C2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4C2E" w:rsidRPr="00D04C2E" w:rsidRDefault="00D04C2E" w:rsidP="00D04C2E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</w:t>
      </w:r>
      <w:r w:rsidRPr="00D04C2E">
        <w:rPr>
          <w:rFonts w:ascii="Simplified Arabic" w:hAnsi="Simplified Arabic" w:cs="Simplified Arabic" w:hint="cs"/>
          <w:sz w:val="28"/>
          <w:szCs w:val="28"/>
          <w:rtl/>
        </w:rPr>
        <w:t xml:space="preserve">  &lt;</w:t>
      </w:r>
      <w:r w:rsidRPr="00D04C2E">
        <w:rPr>
          <w:rStyle w:val="Hyperlink"/>
        </w:rPr>
        <w:t>http://www.masader.ps/ar/node/9703</w:t>
      </w:r>
      <w:r w:rsidRPr="00D04C2E">
        <w:rPr>
          <w:rStyle w:val="Hyperlink"/>
          <w:rFonts w:hint="cs"/>
          <w:rtl/>
        </w:rPr>
        <w:t xml:space="preserve"> </w:t>
      </w:r>
      <w:r w:rsidRPr="00D04C2E">
        <w:rPr>
          <w:rFonts w:ascii="Simplified Arabic" w:hAnsi="Simplified Arabic" w:cs="Simplified Arabic" w:hint="cs"/>
          <w:sz w:val="28"/>
          <w:szCs w:val="28"/>
          <w:rtl/>
        </w:rPr>
        <w:t>&gt;</w:t>
      </w:r>
    </w:p>
    <w:p w:rsidR="005B263F" w:rsidRPr="00DF0D3A" w:rsidRDefault="00D04C2E" w:rsidP="00DF0D3A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(28/9/2011). ندوة تحت عنوان "</w:t>
      </w:r>
      <w:r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Pr="00D04C2E">
        <w:rPr>
          <w:rFonts w:ascii="Simplified Arabic" w:hAnsi="Simplified Arabic" w:cs="Simplified Arabic"/>
          <w:b/>
          <w:bCs/>
          <w:sz w:val="28"/>
          <w:szCs w:val="28"/>
          <w:rtl/>
        </w:rPr>
        <w:t>حملة فلسطين الدولة 194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 بحضور السيدة خالدة جرار العضو في المجلس التشريعي و د. صبري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صيدم</w:t>
      </w:r>
      <w:r w:rsidR="00DF0D3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F0D3A" w:rsidRPr="00DF0D3A">
        <w:rPr>
          <w:rFonts w:ascii="Simplified Arabic" w:hAnsi="Simplified Arabic" w:cs="Simplified Arabic"/>
          <w:sz w:val="28"/>
          <w:szCs w:val="28"/>
          <w:rtl/>
        </w:rPr>
        <w:t>أمين</w:t>
      </w:r>
      <w:proofErr w:type="spellEnd"/>
      <w:r w:rsidR="00DF0D3A" w:rsidRPr="00DF0D3A">
        <w:rPr>
          <w:rFonts w:ascii="Simplified Arabic" w:hAnsi="Simplified Arabic" w:cs="Simplified Arabic"/>
          <w:sz w:val="28"/>
          <w:szCs w:val="28"/>
          <w:rtl/>
        </w:rPr>
        <w:t xml:space="preserve"> سر مجلس السلطة</w:t>
      </w:r>
      <w:r>
        <w:rPr>
          <w:rFonts w:ascii="Simplified Arabic" w:hAnsi="Simplified Arabic" w:cs="Simplified Arabic" w:hint="cs"/>
          <w:sz w:val="28"/>
          <w:szCs w:val="28"/>
          <w:rtl/>
        </w:rPr>
        <w:t>، جامعة بيت لحم/ مسرح الجامعة.</w:t>
      </w:r>
      <w:r w:rsidR="00DF0D3A"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DF0D3A">
        <w:rPr>
          <w:rFonts w:ascii="Simplified Arabic" w:hAnsi="Simplified Arabic" w:cs="Simplified Arabic" w:hint="cs"/>
          <w:sz w:val="28"/>
          <w:szCs w:val="28"/>
          <w:rtl/>
        </w:rPr>
        <w:t>&lt;</w:t>
      </w:r>
      <w:r w:rsidRPr="00D04C2E">
        <w:rPr>
          <w:rStyle w:val="Hyperlink"/>
        </w:rPr>
        <w:t>http://www.samanews.com/ar/index.php?act=post&amp;id=104786</w:t>
      </w:r>
      <w:r w:rsidRPr="00D04C2E">
        <w:rPr>
          <w:rStyle w:val="Hyperlink"/>
          <w:rFonts w:hint="cs"/>
          <w:rtl/>
        </w:rPr>
        <w:t xml:space="preserve"> </w:t>
      </w:r>
      <w:r w:rsidRPr="00DF0D3A">
        <w:rPr>
          <w:rFonts w:ascii="Simplified Arabic" w:hAnsi="Simplified Arabic" w:cs="Simplified Arabic" w:hint="cs"/>
          <w:sz w:val="28"/>
          <w:szCs w:val="28"/>
          <w:rtl/>
        </w:rPr>
        <w:t xml:space="preserve">&gt; </w:t>
      </w:r>
    </w:p>
    <w:p w:rsidR="006E3AF6" w:rsidRPr="006E3AF6" w:rsidRDefault="006E3AF6" w:rsidP="0049666E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E3AF6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4966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16-17/6/2007</w:t>
      </w:r>
      <w:r w:rsidRPr="006E3AF6">
        <w:rPr>
          <w:rFonts w:ascii="Simplified Arabic" w:hAnsi="Simplified Arabic" w:cs="Simplified Arabic" w:hint="cs"/>
          <w:sz w:val="28"/>
          <w:szCs w:val="28"/>
          <w:rtl/>
        </w:rPr>
        <w:t xml:space="preserve">). </w:t>
      </w:r>
      <w:r>
        <w:rPr>
          <w:rFonts w:ascii="Simplified Arabic" w:hAnsi="Simplified Arabic" w:cs="Simplified Arabic" w:hint="cs"/>
          <w:sz w:val="28"/>
          <w:szCs w:val="28"/>
          <w:rtl/>
        </w:rPr>
        <w:t>مؤتمر بعنوان:</w:t>
      </w:r>
      <w:r w:rsidRPr="006E3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666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9666E" w:rsidRPr="004966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واقع </w:t>
      </w:r>
      <w:r w:rsidRPr="006E3A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الديمقراطية والاعلام في المجتمع الفلسطيني</w:t>
      </w:r>
      <w:r w:rsidR="004966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6E3AF6">
        <w:rPr>
          <w:rFonts w:ascii="Simplified Arabic" w:hAnsi="Simplified Arabic" w:cs="Simplified Arabic" w:hint="cs"/>
          <w:sz w:val="28"/>
          <w:szCs w:val="28"/>
          <w:rtl/>
        </w:rPr>
        <w:t>. الخليل: المركز الفلسطيني للإعلام والبحوث والتنمية</w:t>
      </w:r>
      <w:r w:rsidR="0049666E">
        <w:rPr>
          <w:rFonts w:ascii="Simplified Arabic" w:hAnsi="Simplified Arabic" w:cs="Simplified Arabic" w:hint="cs"/>
          <w:sz w:val="28"/>
          <w:szCs w:val="28"/>
          <w:rtl/>
        </w:rPr>
        <w:t>، الخليل</w:t>
      </w:r>
      <w:r w:rsidRPr="006E3AF6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6E3AF6" w:rsidRDefault="006E3AF6" w:rsidP="0049666E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(</w:t>
      </w:r>
      <w:r w:rsidR="0049666E">
        <w:rPr>
          <w:rFonts w:ascii="Simplified Arabic" w:hAnsi="Simplified Arabic" w:cs="Simplified Arabic" w:hint="cs"/>
          <w:sz w:val="28"/>
          <w:szCs w:val="28"/>
          <w:rtl/>
        </w:rPr>
        <w:t>24-25/3/2007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). </w:t>
      </w:r>
      <w:r w:rsidR="0049666E">
        <w:rPr>
          <w:rFonts w:ascii="Simplified Arabic" w:hAnsi="Simplified Arabic" w:cs="Simplified Arabic" w:hint="cs"/>
          <w:sz w:val="28"/>
          <w:szCs w:val="28"/>
          <w:rtl/>
        </w:rPr>
        <w:t>مؤتمر بعنوان: "</w:t>
      </w:r>
      <w:r w:rsidR="0049666E" w:rsidRPr="004966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واقع الاعلام</w:t>
      </w:r>
      <w:r w:rsidR="0049666E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A867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حقوق الانسان </w:t>
      </w:r>
      <w:r w:rsidR="004966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 المجتمع الفلسطيني"</w:t>
      </w:r>
      <w:r>
        <w:rPr>
          <w:rFonts w:ascii="Simplified Arabic" w:hAnsi="Simplified Arabic" w:cs="Simplified Arabic" w:hint="cs"/>
          <w:sz w:val="28"/>
          <w:szCs w:val="28"/>
          <w:rtl/>
        </w:rPr>
        <w:t>. الخليل: المركز الفلسطيني للإعلام والبحوث والتنمية</w:t>
      </w:r>
      <w:r w:rsidR="0049666E">
        <w:rPr>
          <w:rFonts w:ascii="Simplified Arabic" w:hAnsi="Simplified Arabic" w:cs="Simplified Arabic" w:hint="cs"/>
          <w:sz w:val="28"/>
          <w:szCs w:val="28"/>
          <w:rtl/>
        </w:rPr>
        <w:t>، الخليل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9666E" w:rsidRDefault="0049666E" w:rsidP="0049666E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(8-10/11/2005). مؤتمر بعنوان 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رؤى واستراتيجيات</w:t>
      </w:r>
      <w:r>
        <w:rPr>
          <w:rFonts w:ascii="Simplified Arabic" w:hAnsi="Simplified Arabic" w:cs="Simplified Arabic" w:hint="cs"/>
          <w:sz w:val="28"/>
          <w:szCs w:val="28"/>
          <w:rtl/>
        </w:rPr>
        <w:t>". "</w:t>
      </w:r>
      <w:r w:rsidRPr="00496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المركز الفلسطيني للإعلام والبحوث والتنمية، الخليل.</w:t>
      </w:r>
    </w:p>
    <w:p w:rsidR="0049666E" w:rsidRDefault="0049666E" w:rsidP="0049666E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(1-3/2/2005). مؤتمر بعنوان 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بناء الوطن ثقافياً وسياسياً وإعلامياً أولوية مجتمعية</w:t>
      </w:r>
      <w:r>
        <w:rPr>
          <w:rFonts w:ascii="Simplified Arabic" w:hAnsi="Simplified Arabic" w:cs="Simplified Arabic" w:hint="cs"/>
          <w:sz w:val="28"/>
          <w:szCs w:val="28"/>
          <w:rtl/>
        </w:rPr>
        <w:t>""</w:t>
      </w:r>
      <w:r w:rsidRPr="00496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المركز الفلسطيني للإعلام والبحوث والتنمية، الخليل.</w:t>
      </w:r>
    </w:p>
    <w:p w:rsidR="0049666E" w:rsidRPr="00F703F7" w:rsidRDefault="0049666E" w:rsidP="00F703F7">
      <w:pPr>
        <w:pStyle w:val="a4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(28-30/9/2004). مؤتمر بعنوان 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مداولات في قضايا الاعلام والديموقراطية وحقوق الإنسان في المجتمع المحلي الفلسطيني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496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المركز الفلسطيني للإعلام والبحوث والتنمية، الخليل.</w:t>
      </w:r>
    </w:p>
    <w:p w:rsidR="00D04C2E" w:rsidRPr="006E3AF6" w:rsidRDefault="00D04C2E" w:rsidP="006E3AF6">
      <w:pPr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</w:p>
    <w:p w:rsidR="00D02784" w:rsidRDefault="00D02784" w:rsidP="00054812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</w:rPr>
      </w:pPr>
    </w:p>
    <w:p w:rsidR="00054812" w:rsidRDefault="00054812" w:rsidP="00054812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 w:rsidRPr="00054812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عضوية في اللجان</w:t>
      </w:r>
      <w:r w:rsidR="00200A59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 والمؤسسات</w:t>
      </w:r>
    </w:p>
    <w:p w:rsidR="00200A59" w:rsidRDefault="00200A59" w:rsidP="005B263F">
      <w:pPr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</w:p>
    <w:p w:rsidR="00D02784" w:rsidRDefault="00D02784" w:rsidP="00DA2671">
      <w:pPr>
        <w:pStyle w:val="a4"/>
        <w:numPr>
          <w:ilvl w:val="0"/>
          <w:numId w:val="1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D02784">
        <w:rPr>
          <w:rFonts w:ascii="Simplified Arabic" w:hAnsi="Simplified Arabic" w:cs="Simplified Arabic" w:hint="cs"/>
          <w:sz w:val="28"/>
          <w:szCs w:val="28"/>
          <w:rtl/>
        </w:rPr>
        <w:t>2015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عضو </w:t>
      </w:r>
      <w:r w:rsidR="00DA2671">
        <w:rPr>
          <w:rFonts w:ascii="Simplified Arabic" w:hAnsi="Simplified Arabic" w:cs="Simplified Arabic" w:hint="cs"/>
          <w:sz w:val="28"/>
          <w:szCs w:val="28"/>
          <w:rtl/>
        </w:rPr>
        <w:t xml:space="preserve">في الهيئة التأسيسية ونائب رئيس </w:t>
      </w:r>
      <w:r>
        <w:rPr>
          <w:rFonts w:ascii="Simplified Arabic" w:hAnsi="Simplified Arabic" w:cs="Simplified Arabic" w:hint="cs"/>
          <w:sz w:val="28"/>
          <w:szCs w:val="28"/>
          <w:rtl/>
        </w:rPr>
        <w:t>في الجمعية الفلسطينية لعلم الاجتماع والإنسان، بالتعاون مع منتدبين من الجامعات الفلسطينية في قطاع غزة والضفة الغربية</w:t>
      </w:r>
      <w:r w:rsidR="00651E30">
        <w:rPr>
          <w:rFonts w:ascii="Simplified Arabic" w:hAnsi="Simplified Arabic" w:cs="Simplified Arabic" w:hint="cs"/>
          <w:sz w:val="28"/>
          <w:szCs w:val="28"/>
          <w:rtl/>
        </w:rPr>
        <w:t>، رام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2784" w:rsidRPr="00D02784" w:rsidRDefault="00D02784" w:rsidP="00D02784">
      <w:pPr>
        <w:pStyle w:val="a4"/>
        <w:numPr>
          <w:ilvl w:val="0"/>
          <w:numId w:val="14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2015-حتى الآن عضو في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المجلس العربي للعلوم الاجتماعية، الجامعة الأمريكية، بيروت.</w:t>
      </w:r>
    </w:p>
    <w:p w:rsidR="00200A59" w:rsidRPr="00200A59" w:rsidRDefault="00200A59" w:rsidP="00BC29C7">
      <w:pPr>
        <w:pStyle w:val="a4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00A59">
        <w:rPr>
          <w:rFonts w:ascii="Simplified Arabic" w:hAnsi="Simplified Arabic" w:cs="Simplified Arabic" w:hint="cs"/>
          <w:sz w:val="28"/>
          <w:szCs w:val="28"/>
          <w:rtl/>
        </w:rPr>
        <w:t>2013-201</w:t>
      </w:r>
      <w:r w:rsidR="00BC29C7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200A59">
        <w:rPr>
          <w:rFonts w:ascii="Simplified Arabic" w:hAnsi="Simplified Arabic" w:cs="Simplified Arabic" w:hint="cs"/>
          <w:sz w:val="28"/>
          <w:szCs w:val="28"/>
          <w:rtl/>
        </w:rPr>
        <w:t>: عضو في لجنة</w:t>
      </w:r>
      <w:r w:rsidR="00BC29C7">
        <w:rPr>
          <w:rFonts w:ascii="Simplified Arabic" w:hAnsi="Simplified Arabic" w:cs="Simplified Arabic" w:hint="cs"/>
          <w:sz w:val="28"/>
          <w:szCs w:val="28"/>
          <w:rtl/>
        </w:rPr>
        <w:t xml:space="preserve"> تطوير</w:t>
      </w:r>
      <w:r w:rsidRPr="00200A59">
        <w:rPr>
          <w:rFonts w:ascii="Simplified Arabic" w:hAnsi="Simplified Arabic" w:cs="Simplified Arabic" w:hint="cs"/>
          <w:sz w:val="28"/>
          <w:szCs w:val="28"/>
          <w:rtl/>
        </w:rPr>
        <w:t xml:space="preserve"> المكتبة</w:t>
      </w:r>
      <w:r w:rsidR="00D0278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جامعة بيت لحم</w:t>
      </w:r>
      <w:r w:rsidR="00E16B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5404" w:rsidRDefault="00B54957" w:rsidP="00D02784">
      <w:pPr>
        <w:pStyle w:val="a4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2011</w:t>
      </w:r>
      <w:r>
        <w:rPr>
          <w:rFonts w:ascii="Simplified Arabic" w:hAnsi="Simplified Arabic" w:cs="Simplified Arabic"/>
          <w:sz w:val="28"/>
          <w:szCs w:val="28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2014</w:t>
      </w:r>
      <w:r w:rsidR="00054812">
        <w:rPr>
          <w:rFonts w:ascii="Simplified Arabic" w:hAnsi="Simplified Arabic" w:cs="Simplified Arabic" w:hint="cs"/>
          <w:sz w:val="28"/>
          <w:szCs w:val="28"/>
          <w:rtl/>
        </w:rPr>
        <w:t xml:space="preserve"> : عضو في لجنة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بحوث</w:t>
      </w:r>
      <w:r w:rsidR="00D02784">
        <w:rPr>
          <w:rFonts w:ascii="Simplified Arabic" w:hAnsi="Simplified Arabic" w:cs="Simplified Arabic" w:hint="cs"/>
          <w:sz w:val="28"/>
          <w:szCs w:val="28"/>
          <w:rtl/>
        </w:rPr>
        <w:t xml:space="preserve"> العلمية،</w:t>
      </w:r>
      <w:r w:rsidR="000548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2784">
        <w:rPr>
          <w:rFonts w:ascii="Simplified Arabic" w:hAnsi="Simplified Arabic" w:cs="Simplified Arabic" w:hint="cs"/>
          <w:sz w:val="28"/>
          <w:szCs w:val="28"/>
          <w:rtl/>
        </w:rPr>
        <w:t xml:space="preserve">عمادة البحث العلمي، </w:t>
      </w:r>
      <w:r w:rsidR="00054812">
        <w:rPr>
          <w:rFonts w:ascii="Simplified Arabic" w:hAnsi="Simplified Arabic" w:cs="Simplified Arabic" w:hint="cs"/>
          <w:sz w:val="28"/>
          <w:szCs w:val="28"/>
          <w:rtl/>
        </w:rPr>
        <w:t>جامعة بيت لحم</w:t>
      </w:r>
      <w:r w:rsidR="00D0278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2784" w:rsidRDefault="00D02784" w:rsidP="00D02784">
      <w:pPr>
        <w:pStyle w:val="a4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2006-2014: عضو مؤسس في جمعية "مركز الخدمة المدنية"، بيت لحم.</w:t>
      </w:r>
    </w:p>
    <w:p w:rsidR="00054812" w:rsidRDefault="00B54957" w:rsidP="00DA2671">
      <w:pPr>
        <w:pStyle w:val="a4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2006-2007 و 2012-2013 </w:t>
      </w:r>
      <w:r w:rsidR="00E16B2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و2014-</w:t>
      </w:r>
      <w:r w:rsidR="00DA2671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2015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54812">
        <w:rPr>
          <w:rFonts w:ascii="Simplified Arabic" w:hAnsi="Simplified Arabic" w:cs="Simplified Arabic" w:hint="cs"/>
          <w:sz w:val="28"/>
          <w:szCs w:val="28"/>
          <w:rtl/>
        </w:rPr>
        <w:t>عضو في لجنة</w:t>
      </w:r>
      <w:r w:rsidR="00DA2671">
        <w:rPr>
          <w:rFonts w:ascii="Simplified Arabic" w:hAnsi="Simplified Arabic" w:cs="Simplified Arabic" w:hint="cs"/>
          <w:sz w:val="28"/>
          <w:szCs w:val="28"/>
          <w:rtl/>
        </w:rPr>
        <w:t xml:space="preserve"> مجلس</w:t>
      </w:r>
      <w:r w:rsidR="00054812">
        <w:rPr>
          <w:rFonts w:ascii="Simplified Arabic" w:hAnsi="Simplified Arabic" w:cs="Simplified Arabic" w:hint="cs"/>
          <w:sz w:val="28"/>
          <w:szCs w:val="28"/>
          <w:rtl/>
        </w:rPr>
        <w:t xml:space="preserve"> كلية الآداب. جامعة بيت لحم.</w:t>
      </w:r>
    </w:p>
    <w:p w:rsidR="00D02784" w:rsidRDefault="00B54957" w:rsidP="00200A59">
      <w:pPr>
        <w:pStyle w:val="a4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2006</w:t>
      </w:r>
      <w:r w:rsidR="00200A59">
        <w:rPr>
          <w:rFonts w:ascii="Simplified Arabic" w:hAnsi="Simplified Arabic" w:cs="Simplified Arabic" w:hint="cs"/>
          <w:sz w:val="28"/>
          <w:szCs w:val="28"/>
          <w:rtl/>
        </w:rPr>
        <w:t>-2014:</w:t>
      </w:r>
      <w:r w:rsidR="00054812">
        <w:rPr>
          <w:rFonts w:ascii="Simplified Arabic" w:hAnsi="Simplified Arabic" w:cs="Simplified Arabic" w:hint="cs"/>
          <w:sz w:val="28"/>
          <w:szCs w:val="28"/>
          <w:rtl/>
        </w:rPr>
        <w:t xml:space="preserve"> مسؤول العلاقات الدولية، رابطة الشباب الفلسطيني الدولية</w:t>
      </w:r>
      <w:r w:rsidR="00651E30">
        <w:rPr>
          <w:rFonts w:ascii="Simplified Arabic" w:hAnsi="Simplified Arabic" w:cs="Simplified Arabic" w:hint="cs"/>
          <w:sz w:val="28"/>
          <w:szCs w:val="28"/>
          <w:rtl/>
        </w:rPr>
        <w:t>، الخليل.</w:t>
      </w:r>
    </w:p>
    <w:p w:rsidR="00054812" w:rsidRPr="00054812" w:rsidRDefault="00D02784" w:rsidP="00DA2671">
      <w:pPr>
        <w:pStyle w:val="a4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2000- </w:t>
      </w:r>
      <w:r w:rsidR="00DA2671">
        <w:rPr>
          <w:rFonts w:ascii="Simplified Arabic" w:hAnsi="Simplified Arabic" w:cs="Simplified Arabic" w:hint="cs"/>
          <w:sz w:val="28"/>
          <w:szCs w:val="28"/>
          <w:rtl/>
        </w:rPr>
        <w:t>2010: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عضو مؤسس في "مركز المعلومات المستقلة" تجمع دولي تحت مسمى: "</w:t>
      </w:r>
      <w:r w:rsidRPr="00D02784">
        <w:rPr>
          <w:rFonts w:asciiTheme="majorBidi" w:hAnsiTheme="majorBidi" w:cstheme="majorBidi"/>
          <w:sz w:val="28"/>
          <w:szCs w:val="28"/>
        </w:rPr>
        <w:t xml:space="preserve"> Indymedia Center IMC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".</w:t>
      </w:r>
    </w:p>
    <w:p w:rsidR="00054812" w:rsidRDefault="00054812" w:rsidP="0062540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51A44" w:rsidRDefault="00F51A44" w:rsidP="00054812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</w:p>
    <w:p w:rsidR="00625404" w:rsidRDefault="00054812" w:rsidP="00054812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</w:rPr>
      </w:pPr>
      <w:r w:rsidRPr="00054812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مشرف رسائل </w:t>
      </w:r>
      <w:proofErr w:type="spellStart"/>
      <w:r w:rsidRPr="00054812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للدكتوراة</w:t>
      </w:r>
      <w:proofErr w:type="spellEnd"/>
    </w:p>
    <w:p w:rsidR="00B54957" w:rsidRPr="00B54957" w:rsidRDefault="00B54957" w:rsidP="00B54957">
      <w:pPr>
        <w:pStyle w:val="a4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فردوس العيسة "الخصائص النفسية والاجتماعية وعلاقتها بالصحة النفسية للمراهقين الفلسطينيين الذين تم اعتقالهم من قبل الاحتلال الاسرائيلي". مصر.</w:t>
      </w:r>
    </w:p>
    <w:p w:rsidR="00054812" w:rsidRDefault="00054812" w:rsidP="00054812">
      <w:pPr>
        <w:pStyle w:val="a4"/>
        <w:numPr>
          <w:ilvl w:val="0"/>
          <w:numId w:val="9"/>
        </w:numPr>
        <w:bidi w:val="0"/>
        <w:jc w:val="both"/>
      </w:pPr>
      <w:r w:rsidRPr="00B749B1">
        <w:t>Mohammed Yousef “</w:t>
      </w:r>
      <w:r w:rsidRPr="00054812">
        <w:rPr>
          <w:b/>
          <w:bCs/>
        </w:rPr>
        <w:t xml:space="preserve">Challenges Encountering the Evolution of Social Work Profession in </w:t>
      </w:r>
      <w:r w:rsidRPr="00B749B1">
        <w:t>Palestine and Strategies to Overcome Them” in cooperation with University of Birmingham</w:t>
      </w:r>
      <w:r>
        <w:t>.</w:t>
      </w:r>
    </w:p>
    <w:p w:rsidR="001945D5" w:rsidRDefault="001945D5" w:rsidP="001945D5">
      <w:pPr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</w:p>
    <w:p w:rsidR="00054812" w:rsidRPr="00054812" w:rsidRDefault="00054812" w:rsidP="00C90090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 w:rsidRPr="00054812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مشرف رسائل لل</w:t>
      </w:r>
      <w:r w:rsidR="00C90090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ماجستير</w:t>
      </w:r>
    </w:p>
    <w:p w:rsidR="00054812" w:rsidRDefault="00054812" w:rsidP="00054812">
      <w:pPr>
        <w:bidi w:val="0"/>
        <w:ind w:right="72"/>
        <w:jc w:val="both"/>
        <w:rPr>
          <w:b/>
          <w:bCs/>
        </w:rPr>
      </w:pPr>
    </w:p>
    <w:p w:rsidR="00DA70CB" w:rsidRDefault="00DA70CB" w:rsidP="00DA70CB">
      <w:pPr>
        <w:pStyle w:val="a4"/>
        <w:numPr>
          <w:ilvl w:val="0"/>
          <w:numId w:val="9"/>
        </w:numPr>
        <w:bidi w:val="0"/>
        <w:ind w:right="72"/>
        <w:jc w:val="both"/>
      </w:pPr>
      <w:proofErr w:type="spellStart"/>
      <w:r w:rsidRPr="00DA70CB">
        <w:t>Sae</w:t>
      </w:r>
      <w:proofErr w:type="spellEnd"/>
      <w:r w:rsidRPr="00DA70CB">
        <w:t xml:space="preserve"> Imamura</w:t>
      </w:r>
      <w:r w:rsidRPr="00DA70CB">
        <w:rPr>
          <w:rFonts w:hint="eastAsia"/>
          <w:b/>
          <w:bCs/>
        </w:rPr>
        <w:t xml:space="preserve"> </w:t>
      </w:r>
      <w:r w:rsidRPr="00DA70CB">
        <w:t>(</w:t>
      </w:r>
      <w:r>
        <w:t>2014</w:t>
      </w:r>
      <w:r w:rsidRPr="00DA70CB">
        <w:t>)</w:t>
      </w:r>
      <w:r>
        <w:t>.</w:t>
      </w:r>
      <w:r w:rsidRPr="00DA70CB">
        <w:rPr>
          <w:rFonts w:hint="eastAsia"/>
          <w:b/>
          <w:bCs/>
        </w:rPr>
        <w:t>T</w:t>
      </w:r>
      <w:r w:rsidRPr="00DA70CB">
        <w:rPr>
          <w:b/>
          <w:bCs/>
        </w:rPr>
        <w:t>he Commemoration Day</w:t>
      </w:r>
      <w:r w:rsidRPr="00DA70CB">
        <w:rPr>
          <w:rFonts w:hint="eastAsia"/>
          <w:b/>
          <w:bCs/>
        </w:rPr>
        <w:t xml:space="preserve"> </w:t>
      </w:r>
      <w:r w:rsidRPr="00DA70CB">
        <w:rPr>
          <w:b/>
          <w:bCs/>
        </w:rPr>
        <w:t>in State Building</w:t>
      </w:r>
      <w:r>
        <w:rPr>
          <w:b/>
          <w:bCs/>
        </w:rPr>
        <w:t xml:space="preserve">: </w:t>
      </w:r>
      <w:r w:rsidRPr="00DA70CB">
        <w:rPr>
          <w:rFonts w:hint="eastAsia"/>
          <w:b/>
          <w:bCs/>
        </w:rPr>
        <w:t>A Role</w:t>
      </w:r>
      <w:r w:rsidRPr="00DA70CB">
        <w:rPr>
          <w:b/>
          <w:bCs/>
        </w:rPr>
        <w:t xml:space="preserve"> of Nakba Day </w:t>
      </w:r>
      <w:r w:rsidRPr="00DA70CB">
        <w:rPr>
          <w:rFonts w:hint="eastAsia"/>
          <w:b/>
          <w:bCs/>
        </w:rPr>
        <w:t>and Its Representation</w:t>
      </w:r>
      <w:r w:rsidRPr="00DA70CB">
        <w:rPr>
          <w:b/>
          <w:bCs/>
        </w:rPr>
        <w:t xml:space="preserve"> in English On-line Media</w:t>
      </w:r>
      <w:r>
        <w:rPr>
          <w:b/>
          <w:bCs/>
        </w:rPr>
        <w:t xml:space="preserve">. </w:t>
      </w:r>
      <w:r>
        <w:t>MICAD</w:t>
      </w:r>
      <w:r w:rsidRPr="00B749B1">
        <w:t xml:space="preserve"> program</w:t>
      </w:r>
      <w:r>
        <w:t>. Bethlehem University, Palestine.</w:t>
      </w:r>
    </w:p>
    <w:p w:rsidR="00DA70CB" w:rsidRDefault="00054812" w:rsidP="00CA5488">
      <w:pPr>
        <w:pStyle w:val="a4"/>
        <w:numPr>
          <w:ilvl w:val="0"/>
          <w:numId w:val="9"/>
        </w:numPr>
        <w:bidi w:val="0"/>
        <w:ind w:right="72"/>
        <w:jc w:val="both"/>
      </w:pPr>
      <w:r>
        <w:t xml:space="preserve">Sana </w:t>
      </w:r>
      <w:proofErr w:type="spellStart"/>
      <w:r>
        <w:t>R</w:t>
      </w:r>
      <w:r w:rsidR="00DA70CB">
        <w:t>adwan</w:t>
      </w:r>
      <w:proofErr w:type="spellEnd"/>
      <w:r w:rsidR="00DA70CB">
        <w:t xml:space="preserve">  (2012). </w:t>
      </w:r>
      <w:r w:rsidRPr="00054812">
        <w:rPr>
          <w:b/>
          <w:bCs/>
        </w:rPr>
        <w:t xml:space="preserve">Palestinian Refuges </w:t>
      </w:r>
      <w:r w:rsidR="00CA5488">
        <w:rPr>
          <w:b/>
          <w:bCs/>
        </w:rPr>
        <w:t>Participation as main Human C</w:t>
      </w:r>
      <w:r w:rsidRPr="00054812">
        <w:rPr>
          <w:b/>
          <w:bCs/>
        </w:rPr>
        <w:t>apital</w:t>
      </w:r>
      <w:r w:rsidR="00DA70CB">
        <w:t>. MICAD</w:t>
      </w:r>
      <w:r w:rsidRPr="00B749B1">
        <w:t xml:space="preserve"> program</w:t>
      </w:r>
      <w:r w:rsidR="00DA70CB">
        <w:t>. Bethlehem University, Palestine .</w:t>
      </w:r>
    </w:p>
    <w:p w:rsidR="00DA70CB" w:rsidRPr="00DA70CB" w:rsidRDefault="00DA70CB" w:rsidP="00DA70CB">
      <w:pPr>
        <w:ind w:left="360"/>
        <w:jc w:val="both"/>
        <w:rPr>
          <w:b/>
          <w:bCs/>
        </w:rPr>
      </w:pPr>
    </w:p>
    <w:p w:rsidR="00054812" w:rsidRDefault="00054812" w:rsidP="00054812">
      <w:pPr>
        <w:bidi w:val="0"/>
        <w:ind w:right="72"/>
        <w:jc w:val="both"/>
        <w:rPr>
          <w:rtl/>
        </w:rPr>
      </w:pPr>
    </w:p>
    <w:p w:rsidR="003866F3" w:rsidRDefault="003866F3" w:rsidP="003866F3">
      <w:pPr>
        <w:bidi w:val="0"/>
        <w:ind w:right="72"/>
        <w:jc w:val="both"/>
        <w:rPr>
          <w:rtl/>
        </w:rPr>
      </w:pPr>
    </w:p>
    <w:p w:rsidR="00054812" w:rsidRPr="00054812" w:rsidRDefault="00E66377" w:rsidP="00054812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مقي</w:t>
      </w:r>
      <w:r w:rsidR="00054812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>م لرسائل ماجستير</w:t>
      </w:r>
    </w:p>
    <w:p w:rsidR="00054812" w:rsidRDefault="00054812" w:rsidP="00054812">
      <w:pPr>
        <w:bidi w:val="0"/>
        <w:ind w:right="72"/>
        <w:jc w:val="both"/>
      </w:pPr>
    </w:p>
    <w:p w:rsidR="00054812" w:rsidRPr="00AC40DE" w:rsidRDefault="00054812" w:rsidP="00DA70CB">
      <w:pPr>
        <w:pStyle w:val="a4"/>
        <w:numPr>
          <w:ilvl w:val="0"/>
          <w:numId w:val="9"/>
        </w:numPr>
        <w:bidi w:val="0"/>
        <w:jc w:val="both"/>
        <w:rPr>
          <w:rFonts w:ascii="Simplified Arabic" w:hAnsi="Simplified Arabic" w:cs="Simplified Arabic"/>
          <w:sz w:val="28"/>
          <w:szCs w:val="28"/>
        </w:rPr>
      </w:pPr>
      <w:r w:rsidRPr="007416ED">
        <w:t>Therese M. Maria</w:t>
      </w:r>
      <w:r>
        <w:t xml:space="preserve"> (2013)</w:t>
      </w:r>
      <w:r w:rsidRPr="007416ED">
        <w:t xml:space="preserve"> </w:t>
      </w:r>
      <w:r>
        <w:t>“</w:t>
      </w:r>
      <w:r w:rsidRPr="00DA70CB">
        <w:rPr>
          <w:b/>
          <w:bCs/>
        </w:rPr>
        <w:t>Communication for Non-Governmental Organizations: A Powerful Tool to Build Social Capita</w:t>
      </w:r>
      <w:r w:rsidRPr="007416ED">
        <w:t>l</w:t>
      </w:r>
      <w:r>
        <w:t xml:space="preserve">” </w:t>
      </w:r>
      <w:r w:rsidR="00DA70CB">
        <w:t>MICAD</w:t>
      </w:r>
      <w:r w:rsidR="00DA70CB" w:rsidRPr="00B749B1">
        <w:t xml:space="preserve"> program</w:t>
      </w:r>
      <w:r w:rsidR="00DA70CB">
        <w:t>. Bethlehem University, Palestine .</w:t>
      </w:r>
    </w:p>
    <w:p w:rsidR="00AC40DE" w:rsidRPr="00DA70CB" w:rsidRDefault="00AC40DE" w:rsidP="00AC40DE">
      <w:pPr>
        <w:pStyle w:val="a4"/>
        <w:bidi w:val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AC40DE" w:rsidRPr="00DA70CB" w:rsidSect="009260E0">
      <w:footerReference w:type="default" r:id="rId3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53" w:rsidRDefault="001E4653" w:rsidP="006D0AC8">
      <w:r>
        <w:separator/>
      </w:r>
    </w:p>
  </w:endnote>
  <w:endnote w:type="continuationSeparator" w:id="0">
    <w:p w:rsidR="001E4653" w:rsidRDefault="001E4653" w:rsidP="006D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3558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D3A" w:rsidRDefault="00DF0D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0A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DF0D3A" w:rsidRDefault="00DF0D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53" w:rsidRDefault="001E4653" w:rsidP="006D0AC8">
      <w:r>
        <w:separator/>
      </w:r>
    </w:p>
  </w:footnote>
  <w:footnote w:type="continuationSeparator" w:id="0">
    <w:p w:rsidR="001E4653" w:rsidRDefault="001E4653" w:rsidP="006D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1556"/>
    <w:multiLevelType w:val="hybridMultilevel"/>
    <w:tmpl w:val="51AA6A90"/>
    <w:lvl w:ilvl="0" w:tplc="E7D0DE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1">
    <w:nsid w:val="229F63C1"/>
    <w:multiLevelType w:val="hybridMultilevel"/>
    <w:tmpl w:val="6612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16D6"/>
    <w:multiLevelType w:val="hybridMultilevel"/>
    <w:tmpl w:val="D5748482"/>
    <w:lvl w:ilvl="0" w:tplc="D4868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0A13"/>
    <w:multiLevelType w:val="hybridMultilevel"/>
    <w:tmpl w:val="46A69E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72773"/>
    <w:multiLevelType w:val="hybridMultilevel"/>
    <w:tmpl w:val="2BB65B0A"/>
    <w:lvl w:ilvl="0" w:tplc="308C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71614"/>
    <w:multiLevelType w:val="hybridMultilevel"/>
    <w:tmpl w:val="51F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93757"/>
    <w:multiLevelType w:val="hybridMultilevel"/>
    <w:tmpl w:val="94726F3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5B44D6A"/>
    <w:multiLevelType w:val="hybridMultilevel"/>
    <w:tmpl w:val="332A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8142E"/>
    <w:multiLevelType w:val="hybridMultilevel"/>
    <w:tmpl w:val="63341884"/>
    <w:lvl w:ilvl="0" w:tplc="F33A9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35AF5"/>
    <w:multiLevelType w:val="hybridMultilevel"/>
    <w:tmpl w:val="3632715C"/>
    <w:lvl w:ilvl="0" w:tplc="432AF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B2DE4"/>
    <w:multiLevelType w:val="hybridMultilevel"/>
    <w:tmpl w:val="4C6C6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E47EAC"/>
    <w:multiLevelType w:val="hybridMultilevel"/>
    <w:tmpl w:val="A1B0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002C0"/>
    <w:multiLevelType w:val="hybridMultilevel"/>
    <w:tmpl w:val="4C6C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A20A7"/>
    <w:multiLevelType w:val="hybridMultilevel"/>
    <w:tmpl w:val="DBEE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85056"/>
    <w:multiLevelType w:val="hybridMultilevel"/>
    <w:tmpl w:val="2516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39"/>
    <w:rsid w:val="00011DBB"/>
    <w:rsid w:val="00033D95"/>
    <w:rsid w:val="000372A0"/>
    <w:rsid w:val="00041596"/>
    <w:rsid w:val="00044292"/>
    <w:rsid w:val="00052D60"/>
    <w:rsid w:val="00054812"/>
    <w:rsid w:val="00094986"/>
    <w:rsid w:val="000E4EE8"/>
    <w:rsid w:val="000F0CAB"/>
    <w:rsid w:val="0010628D"/>
    <w:rsid w:val="00132E00"/>
    <w:rsid w:val="001613AD"/>
    <w:rsid w:val="001945D5"/>
    <w:rsid w:val="001B4C7A"/>
    <w:rsid w:val="001C57AA"/>
    <w:rsid w:val="001E26F3"/>
    <w:rsid w:val="001E4653"/>
    <w:rsid w:val="002002C3"/>
    <w:rsid w:val="00200A59"/>
    <w:rsid w:val="00203669"/>
    <w:rsid w:val="0020632C"/>
    <w:rsid w:val="00217846"/>
    <w:rsid w:val="00230DAE"/>
    <w:rsid w:val="00253465"/>
    <w:rsid w:val="00267548"/>
    <w:rsid w:val="00276F61"/>
    <w:rsid w:val="00280FED"/>
    <w:rsid w:val="002F06E5"/>
    <w:rsid w:val="003019AE"/>
    <w:rsid w:val="00310F5C"/>
    <w:rsid w:val="00326F12"/>
    <w:rsid w:val="00334F6B"/>
    <w:rsid w:val="00343A9C"/>
    <w:rsid w:val="0037169D"/>
    <w:rsid w:val="003851E9"/>
    <w:rsid w:val="003866F3"/>
    <w:rsid w:val="003D44AF"/>
    <w:rsid w:val="004365B1"/>
    <w:rsid w:val="00464F92"/>
    <w:rsid w:val="00480F25"/>
    <w:rsid w:val="00481844"/>
    <w:rsid w:val="0049666E"/>
    <w:rsid w:val="00517C63"/>
    <w:rsid w:val="00521AE7"/>
    <w:rsid w:val="00542D75"/>
    <w:rsid w:val="00545C31"/>
    <w:rsid w:val="00546022"/>
    <w:rsid w:val="00554E84"/>
    <w:rsid w:val="00595F4C"/>
    <w:rsid w:val="005B263F"/>
    <w:rsid w:val="005B6B5F"/>
    <w:rsid w:val="005D238F"/>
    <w:rsid w:val="005D4467"/>
    <w:rsid w:val="005F5251"/>
    <w:rsid w:val="00625404"/>
    <w:rsid w:val="00637793"/>
    <w:rsid w:val="00651E30"/>
    <w:rsid w:val="00656086"/>
    <w:rsid w:val="00675281"/>
    <w:rsid w:val="00691DCC"/>
    <w:rsid w:val="006A3DB0"/>
    <w:rsid w:val="006C1690"/>
    <w:rsid w:val="006D0AC8"/>
    <w:rsid w:val="006E3AF6"/>
    <w:rsid w:val="006F0C28"/>
    <w:rsid w:val="00705B23"/>
    <w:rsid w:val="00714C96"/>
    <w:rsid w:val="0072193B"/>
    <w:rsid w:val="00766C19"/>
    <w:rsid w:val="00770BAE"/>
    <w:rsid w:val="00796976"/>
    <w:rsid w:val="007D2060"/>
    <w:rsid w:val="007D64E9"/>
    <w:rsid w:val="007E0267"/>
    <w:rsid w:val="007F0A98"/>
    <w:rsid w:val="00817C24"/>
    <w:rsid w:val="008931BB"/>
    <w:rsid w:val="008B16DF"/>
    <w:rsid w:val="008B1A51"/>
    <w:rsid w:val="008C2610"/>
    <w:rsid w:val="008D00BE"/>
    <w:rsid w:val="00904053"/>
    <w:rsid w:val="00923FBD"/>
    <w:rsid w:val="009260E0"/>
    <w:rsid w:val="0097074C"/>
    <w:rsid w:val="00976900"/>
    <w:rsid w:val="009A51B7"/>
    <w:rsid w:val="009E6F96"/>
    <w:rsid w:val="00A74B17"/>
    <w:rsid w:val="00A82DCA"/>
    <w:rsid w:val="00A86759"/>
    <w:rsid w:val="00A90B72"/>
    <w:rsid w:val="00A93ABF"/>
    <w:rsid w:val="00AC40DE"/>
    <w:rsid w:val="00AD7612"/>
    <w:rsid w:val="00AE2E5E"/>
    <w:rsid w:val="00B16615"/>
    <w:rsid w:val="00B20F5A"/>
    <w:rsid w:val="00B32B0E"/>
    <w:rsid w:val="00B42F25"/>
    <w:rsid w:val="00B53E22"/>
    <w:rsid w:val="00B54957"/>
    <w:rsid w:val="00B61E56"/>
    <w:rsid w:val="00B64F82"/>
    <w:rsid w:val="00B73625"/>
    <w:rsid w:val="00B84769"/>
    <w:rsid w:val="00BB5873"/>
    <w:rsid w:val="00BC26A0"/>
    <w:rsid w:val="00BC29C7"/>
    <w:rsid w:val="00BC450C"/>
    <w:rsid w:val="00BD45B1"/>
    <w:rsid w:val="00BF6DDB"/>
    <w:rsid w:val="00C03326"/>
    <w:rsid w:val="00C24EFD"/>
    <w:rsid w:val="00C26165"/>
    <w:rsid w:val="00C335C5"/>
    <w:rsid w:val="00C416AB"/>
    <w:rsid w:val="00C42DED"/>
    <w:rsid w:val="00C44910"/>
    <w:rsid w:val="00C700A8"/>
    <w:rsid w:val="00C87AEC"/>
    <w:rsid w:val="00C90090"/>
    <w:rsid w:val="00CA2A6D"/>
    <w:rsid w:val="00CA3167"/>
    <w:rsid w:val="00CA4ADE"/>
    <w:rsid w:val="00CA5488"/>
    <w:rsid w:val="00CC39B7"/>
    <w:rsid w:val="00CD349B"/>
    <w:rsid w:val="00CF245D"/>
    <w:rsid w:val="00CF4371"/>
    <w:rsid w:val="00D025A0"/>
    <w:rsid w:val="00D02784"/>
    <w:rsid w:val="00D04C2E"/>
    <w:rsid w:val="00D06D1A"/>
    <w:rsid w:val="00D1146B"/>
    <w:rsid w:val="00D119A1"/>
    <w:rsid w:val="00D15274"/>
    <w:rsid w:val="00D34D94"/>
    <w:rsid w:val="00D45089"/>
    <w:rsid w:val="00D45897"/>
    <w:rsid w:val="00D70896"/>
    <w:rsid w:val="00D7192A"/>
    <w:rsid w:val="00D833D9"/>
    <w:rsid w:val="00D83E09"/>
    <w:rsid w:val="00DA0DA3"/>
    <w:rsid w:val="00DA2671"/>
    <w:rsid w:val="00DA70CB"/>
    <w:rsid w:val="00DB1060"/>
    <w:rsid w:val="00DB5BF5"/>
    <w:rsid w:val="00DC59D0"/>
    <w:rsid w:val="00DF0D3A"/>
    <w:rsid w:val="00DF31EF"/>
    <w:rsid w:val="00E07CFC"/>
    <w:rsid w:val="00E16B24"/>
    <w:rsid w:val="00E40233"/>
    <w:rsid w:val="00E66377"/>
    <w:rsid w:val="00E77D8C"/>
    <w:rsid w:val="00E9719D"/>
    <w:rsid w:val="00EA4B6F"/>
    <w:rsid w:val="00EB7734"/>
    <w:rsid w:val="00EC4233"/>
    <w:rsid w:val="00ED224B"/>
    <w:rsid w:val="00EE2C5C"/>
    <w:rsid w:val="00EF2980"/>
    <w:rsid w:val="00F151CC"/>
    <w:rsid w:val="00F51A44"/>
    <w:rsid w:val="00F703F7"/>
    <w:rsid w:val="00F816E3"/>
    <w:rsid w:val="00FA60FD"/>
    <w:rsid w:val="00FB0696"/>
    <w:rsid w:val="00FB4949"/>
    <w:rsid w:val="00FB68C0"/>
    <w:rsid w:val="00FC60EC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3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link w:val="1Char"/>
    <w:uiPriority w:val="9"/>
    <w:qFormat/>
    <w:rsid w:val="00A82DCA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5B2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Char"/>
    <w:qFormat/>
    <w:rsid w:val="00E40233"/>
    <w:pPr>
      <w:keepNext/>
      <w:jc w:val="lowKashida"/>
      <w:outlineLvl w:val="8"/>
    </w:pPr>
    <w:rPr>
      <w:rFonts w:cs="Simplified Arabic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عنوان 9 Char"/>
    <w:basedOn w:val="a0"/>
    <w:link w:val="9"/>
    <w:rsid w:val="00E40233"/>
    <w:rPr>
      <w:rFonts w:cs="Simplified Arabic"/>
      <w:b/>
      <w:bCs/>
      <w:sz w:val="28"/>
      <w:szCs w:val="28"/>
      <w:u w:val="single"/>
      <w:lang w:eastAsia="ar-SA"/>
    </w:rPr>
  </w:style>
  <w:style w:type="character" w:styleId="a3">
    <w:name w:val="Strong"/>
    <w:qFormat/>
    <w:rsid w:val="00E40233"/>
    <w:rPr>
      <w:b/>
      <w:bCs/>
    </w:rPr>
  </w:style>
  <w:style w:type="character" w:styleId="Hyperlink">
    <w:name w:val="Hyperlink"/>
    <w:basedOn w:val="a0"/>
    <w:uiPriority w:val="99"/>
    <w:unhideWhenUsed/>
    <w:rsid w:val="00FF7F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6D1A"/>
    <w:pPr>
      <w:ind w:left="720"/>
      <w:contextualSpacing/>
    </w:pPr>
  </w:style>
  <w:style w:type="paragraph" w:styleId="a5">
    <w:name w:val="Normal (Web)"/>
    <w:basedOn w:val="a"/>
    <w:uiPriority w:val="99"/>
    <w:rsid w:val="00FB68C0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paragraph" w:styleId="a6">
    <w:name w:val="header"/>
    <w:basedOn w:val="a"/>
    <w:link w:val="Char"/>
    <w:uiPriority w:val="99"/>
    <w:unhideWhenUsed/>
    <w:rsid w:val="006D0AC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rsid w:val="006D0AC8"/>
    <w:rPr>
      <w:sz w:val="24"/>
      <w:szCs w:val="24"/>
      <w:lang w:eastAsia="ar-SA"/>
    </w:rPr>
  </w:style>
  <w:style w:type="paragraph" w:styleId="a7">
    <w:name w:val="footer"/>
    <w:basedOn w:val="a"/>
    <w:link w:val="Char0"/>
    <w:uiPriority w:val="99"/>
    <w:unhideWhenUsed/>
    <w:rsid w:val="006D0AC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rsid w:val="006D0AC8"/>
    <w:rPr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A82DCA"/>
    <w:rPr>
      <w:b/>
      <w:bCs/>
      <w:kern w:val="36"/>
      <w:sz w:val="48"/>
      <w:szCs w:val="48"/>
    </w:rPr>
  </w:style>
  <w:style w:type="character" w:styleId="a8">
    <w:name w:val="footnote reference"/>
    <w:basedOn w:val="a0"/>
    <w:uiPriority w:val="99"/>
    <w:semiHidden/>
    <w:unhideWhenUsed/>
    <w:rsid w:val="00D119A1"/>
    <w:rPr>
      <w:vertAlign w:val="superscript"/>
    </w:rPr>
  </w:style>
  <w:style w:type="paragraph" w:styleId="a9">
    <w:name w:val="No Spacing"/>
    <w:uiPriority w:val="1"/>
    <w:qFormat/>
    <w:rsid w:val="00D119A1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note text"/>
    <w:basedOn w:val="a"/>
    <w:link w:val="Char1"/>
    <w:uiPriority w:val="99"/>
    <w:semiHidden/>
    <w:unhideWhenUsed/>
    <w:rsid w:val="00200A5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har1">
    <w:name w:val="نص حاشية سفلية Char"/>
    <w:basedOn w:val="a0"/>
    <w:link w:val="aa"/>
    <w:uiPriority w:val="99"/>
    <w:semiHidden/>
    <w:rsid w:val="00200A59"/>
    <w:rPr>
      <w:rFonts w:asciiTheme="minorHAnsi" w:eastAsiaTheme="minorEastAsia" w:hAnsiTheme="minorHAnsi" w:cstheme="minorBidi"/>
    </w:rPr>
  </w:style>
  <w:style w:type="character" w:customStyle="1" w:styleId="2Char">
    <w:name w:val="عنوان 2 Char"/>
    <w:basedOn w:val="a0"/>
    <w:link w:val="2"/>
    <w:rsid w:val="005B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DA0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3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link w:val="1Char"/>
    <w:uiPriority w:val="9"/>
    <w:qFormat/>
    <w:rsid w:val="00A82DCA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5B2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Char"/>
    <w:qFormat/>
    <w:rsid w:val="00E40233"/>
    <w:pPr>
      <w:keepNext/>
      <w:jc w:val="lowKashida"/>
      <w:outlineLvl w:val="8"/>
    </w:pPr>
    <w:rPr>
      <w:rFonts w:cs="Simplified Arabic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عنوان 9 Char"/>
    <w:basedOn w:val="a0"/>
    <w:link w:val="9"/>
    <w:rsid w:val="00E40233"/>
    <w:rPr>
      <w:rFonts w:cs="Simplified Arabic"/>
      <w:b/>
      <w:bCs/>
      <w:sz w:val="28"/>
      <w:szCs w:val="28"/>
      <w:u w:val="single"/>
      <w:lang w:eastAsia="ar-SA"/>
    </w:rPr>
  </w:style>
  <w:style w:type="character" w:styleId="a3">
    <w:name w:val="Strong"/>
    <w:qFormat/>
    <w:rsid w:val="00E40233"/>
    <w:rPr>
      <w:b/>
      <w:bCs/>
    </w:rPr>
  </w:style>
  <w:style w:type="character" w:styleId="Hyperlink">
    <w:name w:val="Hyperlink"/>
    <w:basedOn w:val="a0"/>
    <w:uiPriority w:val="99"/>
    <w:unhideWhenUsed/>
    <w:rsid w:val="00FF7F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6D1A"/>
    <w:pPr>
      <w:ind w:left="720"/>
      <w:contextualSpacing/>
    </w:pPr>
  </w:style>
  <w:style w:type="paragraph" w:styleId="a5">
    <w:name w:val="Normal (Web)"/>
    <w:basedOn w:val="a"/>
    <w:uiPriority w:val="99"/>
    <w:rsid w:val="00FB68C0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paragraph" w:styleId="a6">
    <w:name w:val="header"/>
    <w:basedOn w:val="a"/>
    <w:link w:val="Char"/>
    <w:uiPriority w:val="99"/>
    <w:unhideWhenUsed/>
    <w:rsid w:val="006D0AC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rsid w:val="006D0AC8"/>
    <w:rPr>
      <w:sz w:val="24"/>
      <w:szCs w:val="24"/>
      <w:lang w:eastAsia="ar-SA"/>
    </w:rPr>
  </w:style>
  <w:style w:type="paragraph" w:styleId="a7">
    <w:name w:val="footer"/>
    <w:basedOn w:val="a"/>
    <w:link w:val="Char0"/>
    <w:uiPriority w:val="99"/>
    <w:unhideWhenUsed/>
    <w:rsid w:val="006D0AC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rsid w:val="006D0AC8"/>
    <w:rPr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A82DCA"/>
    <w:rPr>
      <w:b/>
      <w:bCs/>
      <w:kern w:val="36"/>
      <w:sz w:val="48"/>
      <w:szCs w:val="48"/>
    </w:rPr>
  </w:style>
  <w:style w:type="character" w:styleId="a8">
    <w:name w:val="footnote reference"/>
    <w:basedOn w:val="a0"/>
    <w:uiPriority w:val="99"/>
    <w:semiHidden/>
    <w:unhideWhenUsed/>
    <w:rsid w:val="00D119A1"/>
    <w:rPr>
      <w:vertAlign w:val="superscript"/>
    </w:rPr>
  </w:style>
  <w:style w:type="paragraph" w:styleId="a9">
    <w:name w:val="No Spacing"/>
    <w:uiPriority w:val="1"/>
    <w:qFormat/>
    <w:rsid w:val="00D119A1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note text"/>
    <w:basedOn w:val="a"/>
    <w:link w:val="Char1"/>
    <w:uiPriority w:val="99"/>
    <w:semiHidden/>
    <w:unhideWhenUsed/>
    <w:rsid w:val="00200A5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har1">
    <w:name w:val="نص حاشية سفلية Char"/>
    <w:basedOn w:val="a0"/>
    <w:link w:val="aa"/>
    <w:uiPriority w:val="99"/>
    <w:semiHidden/>
    <w:rsid w:val="00200A59"/>
    <w:rPr>
      <w:rFonts w:asciiTheme="minorHAnsi" w:eastAsiaTheme="minorEastAsia" w:hAnsiTheme="minorHAnsi" w:cstheme="minorBidi"/>
    </w:rPr>
  </w:style>
  <w:style w:type="character" w:customStyle="1" w:styleId="2Char">
    <w:name w:val="عنوان 2 Char"/>
    <w:basedOn w:val="a0"/>
    <w:link w:val="2"/>
    <w:rsid w:val="005B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DA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75190E"/>
            <w:right w:val="none" w:sz="0" w:space="0" w:color="auto"/>
          </w:divBdr>
        </w:div>
        <w:div w:id="1793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searchgate.net/profile/Bilal_Salameh/" TargetMode="External"/><Relationship Id="rId18" Type="http://schemas.openxmlformats.org/officeDocument/2006/relationships/hyperlink" Target="http://scholar.najah.edu/conferences" TargetMode="External"/><Relationship Id="rId26" Type="http://schemas.openxmlformats.org/officeDocument/2006/relationships/hyperlink" Target="http://www.ssrcaw.org/ar/show.art.asp?t=2&amp;aid=38468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hewar.org/debat/show.art.asp?aid=4490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ocstoc.com/search/palestinian-culture" TargetMode="External"/><Relationship Id="rId17" Type="http://schemas.openxmlformats.org/officeDocument/2006/relationships/hyperlink" Target="http://www.maannews.net/Content.aspx?id=442586" TargetMode="External"/><Relationship Id="rId25" Type="http://schemas.openxmlformats.org/officeDocument/2006/relationships/hyperlink" Target="http://www.ssrcaw.org/ar/show.art.asp?t=2&amp;aid=407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hewar.org/debat/show.art.asp?aid=407126" TargetMode="External"/><Relationship Id="rId20" Type="http://schemas.openxmlformats.org/officeDocument/2006/relationships/hyperlink" Target="http://www.hebron.edu/index.php/ar/newsroom/news/3517-2012-03-22-11-11-28" TargetMode="External"/><Relationship Id="rId29" Type="http://schemas.openxmlformats.org/officeDocument/2006/relationships/hyperlink" Target="http://www.honaalquds.net/ar/article/1300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s.ju.edu.jo/JJSS/article/view/4935" TargetMode="External"/><Relationship Id="rId24" Type="http://schemas.openxmlformats.org/officeDocument/2006/relationships/hyperlink" Target="http://www.wattan.tv/news/100039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ethlehem.edu/avp/res/adm-avp-res-news-weblog" TargetMode="External"/><Relationship Id="rId23" Type="http://schemas.openxmlformats.org/officeDocument/2006/relationships/hyperlink" Target="http://www.ssrcaw.org/ar/show.art.asp?t=2&amp;aid=427310" TargetMode="External"/><Relationship Id="rId28" Type="http://schemas.openxmlformats.org/officeDocument/2006/relationships/hyperlink" Target="https://kanaanonline.org/ebulletin-ar/?p=9808" TargetMode="External"/><Relationship Id="rId10" Type="http://schemas.openxmlformats.org/officeDocument/2006/relationships/hyperlink" Target="http://www.ahewar.org/m.asp?i=5883" TargetMode="External"/><Relationship Id="rId19" Type="http://schemas.openxmlformats.org/officeDocument/2006/relationships/hyperlink" Target="http://english.pnn.ps/index.php/culture/2918-palestinian-cities-and-civic-cultur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.bilalsalameh@hotmail.com" TargetMode="External"/><Relationship Id="rId14" Type="http://schemas.openxmlformats.org/officeDocument/2006/relationships/hyperlink" Target="http://192.116.4.4/webopacnew/records/1/84112.aspx" TargetMode="External"/><Relationship Id="rId22" Type="http://schemas.openxmlformats.org/officeDocument/2006/relationships/hyperlink" Target="http://www.ahewar.org/debat/show.art.asp?aid=445931" TargetMode="External"/><Relationship Id="rId27" Type="http://schemas.openxmlformats.org/officeDocument/2006/relationships/hyperlink" Target="http://www.ssrcaw.org/ar/show.art.asp?t=2&amp;aid=35476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41D418-A8DD-4C18-9FBE-D5EC38B7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2697</Words>
  <Characters>15375</Characters>
  <Application>Microsoft Office Word</Application>
  <DocSecurity>0</DocSecurity>
  <Lines>128</Lines>
  <Paragraphs>36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Bethlehem University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Elite7500</dc:creator>
  <cp:lastModifiedBy>Samsung</cp:lastModifiedBy>
  <cp:revision>51</cp:revision>
  <dcterms:created xsi:type="dcterms:W3CDTF">2015-03-15T07:31:00Z</dcterms:created>
  <dcterms:modified xsi:type="dcterms:W3CDTF">2016-08-28T16:00:00Z</dcterms:modified>
</cp:coreProperties>
</file>