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C7" w:rsidRPr="005C54C7" w:rsidRDefault="005C54C7" w:rsidP="005C54C7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54C7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u w:val="single"/>
          <w:rtl/>
        </w:rPr>
        <w:t>خـلاصـة خـدمـة</w:t>
      </w:r>
      <w:r w:rsidRPr="005C54C7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</w:rPr>
        <w:t xml:space="preserve"> </w:t>
      </w:r>
    </w:p>
    <w:p w:rsidR="005C54C7" w:rsidRPr="005C54C7" w:rsidRDefault="005C54C7" w:rsidP="005C54C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bidiVisual/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 الكامل انتصار رحيم عبيد مطر السلطاني</w:t>
            </w: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8"/>
              <w:gridCol w:w="4738"/>
            </w:tblGrid>
            <w:tr w:rsidR="005C54C7" w:rsidRPr="005C54C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تاريخ الولادة :18/05/1981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البلد العراق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المدينة الحلة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الجنس انثى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الحالة الاجتماعية اعزب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رقم امر اول تعيين 6575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تاريخ اول تعيين 24/04/2008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الدرجة الوظيفية رابعة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المنصب بلا منصب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الصنف تدريسي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744C12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العنوان/اللقب مدرس 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الدائرة التربية الاساسية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القسم العلوم 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الوضع الحالي مستمر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الشهادة ماجستير</w:t>
                  </w:r>
                  <w:r w:rsidR="00744C12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ودكتوراه</w:t>
                  </w:r>
                  <w:bookmarkStart w:id="0" w:name="_GoBack"/>
                  <w:bookmarkEnd w:id="0"/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التخصص العام كيمياء حياتية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التخصص الدقيق كيمياء حياتية سريرية</w:t>
                  </w:r>
                </w:p>
              </w:tc>
            </w:tr>
            <w:tr w:rsidR="005C54C7" w:rsidRPr="005C54C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الديانة مسلم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القومية عربية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shd w:val="clear" w:color="auto" w:fill="99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التفاصيل</w:t>
            </w: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معلومات الزوج او الزوجة </w:t>
            </w:r>
            <w:proofErr w:type="spellStart"/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لاتوجد</w:t>
            </w:r>
            <w:proofErr w:type="spellEnd"/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معلومات الابناء </w:t>
            </w:r>
            <w:proofErr w:type="spellStart"/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الاشراف على الدراسات </w:t>
            </w:r>
            <w:proofErr w:type="spellStart"/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لاتوجد</w:t>
            </w:r>
            <w:proofErr w:type="spellEnd"/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المؤتمرات والندوات </w:t>
            </w:r>
            <w:proofErr w:type="spellStart"/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لاتوجد</w:t>
            </w:r>
            <w:proofErr w:type="spellEnd"/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العلاوات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198"/>
              <w:gridCol w:w="1855"/>
              <w:gridCol w:w="3382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اخـر علاوة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الامـر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جهة اصدار الامر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8933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جامعة بابل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23/03/2014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15/03/2014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عميد كلية التربية الاساسية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23/02/2016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كلية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التربيةالاساسية</w:t>
                  </w:r>
                  <w:proofErr w:type="spellEnd"/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23/12/2016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10626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06/12/2016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كلية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التربيةالاساسية</w:t>
                  </w:r>
                  <w:proofErr w:type="spellEnd"/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23/11/2017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9899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05/12/2017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عمادة كلية التربية الاساسية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23/10/2018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12903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04/11/2018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عمادة كلية التربية الاساسية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الترفيعات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665"/>
              <w:gridCol w:w="1574"/>
              <w:gridCol w:w="877"/>
              <w:gridCol w:w="1359"/>
              <w:gridCol w:w="1610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العـنـوان الوظـيفي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الدرجة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الاستحقاق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جهة اصدار الامر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كيمياوي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سادسة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24/04/2012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17042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01/08/2012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رئيس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جامة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بابل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كيمياوي اقدم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خامسة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33239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الجامعة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معاون رئيس كيمياويين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رابعة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23/11/2016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28284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22/10/2017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ع/رئيس الجامعة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اعــادة تعيين </w:t>
            </w: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الشهادات الاكاديمية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688"/>
              <w:gridCol w:w="579"/>
              <w:gridCol w:w="869"/>
              <w:gridCol w:w="814"/>
              <w:gridCol w:w="663"/>
              <w:gridCol w:w="1124"/>
              <w:gridCol w:w="1025"/>
              <w:gridCol w:w="1295"/>
              <w:gridCol w:w="702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الجامعة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الكلية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التخصص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الشهادة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الجهة المانحة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الحصول عليها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محتسبة ؟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IQ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كلية العلوم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كيمياء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بكلوريوس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4945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31/07/2003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 / كلية العلوم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31/07/2003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نعم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lastRenderedPageBreak/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كلية الطب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كيمياء حياتية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37013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31/12/2014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31/12/2014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نعم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الالقاب العلمية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348"/>
              <w:gridCol w:w="751"/>
              <w:gridCol w:w="1163"/>
              <w:gridCol w:w="3741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اللقب العلمي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الاستحقاق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الجهة المانحة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معاون كيمياوي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6575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24/04/2008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مساعد رئيس الجامعة للشؤون الادارية و المالية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كيمياوي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24/04/2012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17042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01/08/2012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رئيس جامعة بابل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مدرس مساعد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17/05/2015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13565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17/05/2015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المناصب الادارية </w:t>
            </w:r>
            <w:proofErr w:type="spellStart"/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لاتوجد</w:t>
            </w:r>
            <w:proofErr w:type="spellEnd"/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البحوث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6"/>
              <w:gridCol w:w="3074"/>
              <w:gridCol w:w="457"/>
              <w:gridCol w:w="623"/>
              <w:gridCol w:w="790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عنوان البحث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المجلة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العدد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الاصدار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الصفحة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Study on Serum Prolactin Level in Women with Hypothyroidism Disorder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Journal of Pharm Tech Research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مجلد 9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460-465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Novel Use of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Citrullus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Colocynthis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Cortex Extracts for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Gouf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treatment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Researh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Journal of Pharmaceutical, Biological and Chemical Sciences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مجلد 7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1974- 1981 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الدورات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31"/>
              <w:gridCol w:w="2393"/>
              <w:gridCol w:w="815"/>
              <w:gridCol w:w="1124"/>
              <w:gridCol w:w="733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اسم الدورة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البلد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المؤسسة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نوع الدورة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ابتداءا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من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المدة-يوما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دورة سلامة اللغة العربية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مركز التعليم المستمر وتطوير الكوادر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تدريبية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09/07/2017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دورة سلامة اللغة العربية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مركز التعليم المستمر وتطوير الكوادر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تدريبية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09/07/2017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طرائق التدريس و التدريب الجامعي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مركز التعليم المستمر و تطوير الكوادر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تدريبية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10/03/2015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يوم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الانترنيت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تعليمية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04/07/2010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أيام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photo shop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تعليمية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13/09/2009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يوم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widows -word- excel-power point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تدريبية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يوم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اللغة الانكليزية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العراق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جامعة بابل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تعليمية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01/08/2005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يوم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اللجان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709"/>
              <w:gridCol w:w="1124"/>
              <w:gridCol w:w="1391"/>
              <w:gridCol w:w="886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اسم اللجنة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الجهة المشكلة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الفترة المحددة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لجنة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متابعة المختبرات في قسم العلوم للعام الدراسي 2018-2019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12066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08/10/2018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عمادة كلية التربية الاساسية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لجنة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امتحانية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فرعية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للاقسام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العلمية/الدراسة الصباحية/الفصل الدراسي الاول 2015-2016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9348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24/12/2015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كلية التربية الاساسية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الكورس الاول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لجنة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تاهيل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وبيان مدى صلاحية المختبرات في قسم العلوم العامة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4525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25/06/2015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كلية التربية الاساسية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التشكرات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878"/>
              <w:gridCol w:w="1124"/>
              <w:gridCol w:w="655"/>
              <w:gridCol w:w="1828"/>
              <w:gridCol w:w="1170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نوع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الجهد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رقم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الجهة المانحة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المكافأة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lastRenderedPageBreak/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الجهود المبذولة في اللجان 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الامتحانية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للعام الدراسي -20162015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19/04/2018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9645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الجهود المبذولة من خلال نشر بحوث في مجلات عالمية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31/01/2018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عمادة كلية التربية الاساسية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الالتزام بالواجب الوطني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3699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مجلس النواب/النائب د هيثم الجبوري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الجهود المبذولة في العمل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02/09/2017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4155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مجلس النواب العراقي/النائب الدكتور هيثم الجبوري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لجهودكم المتميزة ومساهمتكم الفاعلة في احتفالية يوم العلم للعام الدراسي (2015-2016</w:t>
                  </w: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21/12/2016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29739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نظرا لجهودك المتميزة و المثابرة في نشر بحثك العلمي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29/09/2016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22393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نشر بحث علمي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28/07/2016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للجهود المبذولة في اجراء امتحانات نظام التعليم الالكتروني</w:t>
                  </w: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moodle</w:t>
                  </w:r>
                  <w:proofErr w:type="spellEnd"/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في كليتنا للعام الدراسي 2015-2016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28/06/2016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15775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تشخيص حالات الغش خلال امتحان الدراسة الصباحية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05/07/2015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17885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رئاسة جامعة بابل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للجهود المبذولة في انجاز الاعمال المكلفين بها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11/01/2015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كلية التربية الاساسية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مكافأة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للجهود المبذولة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10/10/2011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عميد كلية طب الاسنان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25000.0000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للجهود المبذولة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18/10/2009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عميد كلية طب الاسنان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حصولكم على المركز الاول في دورة</w:t>
                  </w: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windows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24/08/2009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2844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عميد كلية طب الاسنان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مكافأة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تثمينا للجهود المبذولة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11/08/2009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2655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عميد كلية طب الاسنان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30000.0000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شكر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للجهود المبذولة من قبلكم في عيادة صناعة الاسنان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20/07/2009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2147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عميد كلية طب الاسنان</w:t>
                  </w: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0.0000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54C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التنقلات</w:t>
            </w:r>
          </w:p>
          <w:tbl>
            <w:tblPr>
              <w:bidiVisual/>
              <w:tblW w:w="5000" w:type="pct"/>
              <w:tblCellSpacing w:w="0" w:type="dxa"/>
              <w:tblBorders>
                <w:top w:val="single" w:sz="6" w:space="0" w:color="800000"/>
                <w:left w:val="single" w:sz="6" w:space="0" w:color="800000"/>
                <w:bottom w:val="single" w:sz="6" w:space="0" w:color="800000"/>
                <w:right w:val="single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054"/>
              <w:gridCol w:w="1288"/>
              <w:gridCol w:w="4188"/>
            </w:tblGrid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المكان الجديد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رقم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الامر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shd w:val="clear" w:color="auto" w:fill="99CCFF"/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الجهة المصدرة</w:t>
                  </w:r>
                </w:p>
              </w:tc>
            </w:tr>
            <w:tr w:rsidR="005C54C7" w:rsidRPr="005C54C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التربية الاساسية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0000"/>
                    <w:left w:val="single" w:sz="6" w:space="0" w:color="800000"/>
                    <w:bottom w:val="single" w:sz="6" w:space="0" w:color="800000"/>
                    <w:right w:val="single" w:sz="6" w:space="0" w:color="800000"/>
                  </w:tcBorders>
                  <w:vAlign w:val="center"/>
                  <w:hideMark/>
                </w:tcPr>
                <w:p w:rsidR="005C54C7" w:rsidRPr="005C54C7" w:rsidRDefault="005C54C7" w:rsidP="005C54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4C7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مساعد رئيس الجامعة للشؤون الادارية</w:t>
                  </w:r>
                </w:p>
              </w:tc>
            </w:tr>
          </w:tbl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4C7" w:rsidRPr="005C54C7" w:rsidTr="005C54C7">
        <w:trPr>
          <w:tblCellSpacing w:w="15" w:type="dxa"/>
          <w:jc w:val="center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4C7" w:rsidRPr="005C54C7" w:rsidRDefault="005C54C7" w:rsidP="005C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4C7" w:rsidRPr="005C54C7" w:rsidRDefault="005C54C7" w:rsidP="005C54C7">
      <w:pPr>
        <w:bidi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4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5FD" w:rsidRDefault="00C125FD" w:rsidP="00C125FD">
      <w:pPr>
        <w:rPr>
          <w:rtl/>
        </w:rPr>
      </w:pP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9/6/2019</w:t>
      </w:r>
    </w:p>
    <w:p w:rsidR="00C125FD" w:rsidRDefault="00C125FD" w:rsidP="00C125FD">
      <w:pPr>
        <w:rPr>
          <w:rtl/>
        </w:rPr>
      </w:pP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C125FD" w:rsidRDefault="00C125FD" w:rsidP="00C125FD">
      <w:pPr>
        <w:rPr>
          <w:rtl/>
        </w:rPr>
      </w:pP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</w:p>
    <w:p w:rsidR="00C125FD" w:rsidRDefault="00C125FD" w:rsidP="00C125FD">
      <w:pPr>
        <w:rPr>
          <w:rtl/>
        </w:rPr>
      </w:pP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t>Role of Sequencing genetic   for 708 T&gt;A   of Cholesterol 7 α hydroxylase (CYPA17) in patient with gallstone disease</w:t>
      </w:r>
    </w:p>
    <w:p w:rsidR="00C125FD" w:rsidRDefault="00C125FD" w:rsidP="00C125FD">
      <w:pPr>
        <w:rPr>
          <w:rtl/>
        </w:rPr>
      </w:pP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t>Novel Role of Fourier Transform Infrared and Chemical</w:t>
      </w:r>
      <w:r>
        <w:rPr>
          <w:rFonts w:cs="Arial"/>
          <w:rtl/>
        </w:rPr>
        <w:t xml:space="preserve"> </w:t>
      </w:r>
    </w:p>
    <w:p w:rsidR="00B058B8" w:rsidRDefault="00C125FD" w:rsidP="00C125FD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t>Analysis in Differential between Gallstone Disease</w:t>
      </w:r>
    </w:p>
    <w:p w:rsidR="00C125FD" w:rsidRDefault="00C125FD" w:rsidP="00C125FD">
      <w:pPr>
        <w:rPr>
          <w:rtl/>
        </w:rPr>
      </w:pP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البكلوريوس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الكيمياء</w:t>
      </w:r>
      <w:r>
        <w:rPr>
          <w:rFonts w:cs="Arial"/>
          <w:rtl/>
        </w:rPr>
        <w:t>-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السريرية</w:t>
      </w:r>
      <w:r>
        <w:rPr>
          <w:rFonts w:cs="Arial"/>
          <w:rtl/>
        </w:rPr>
        <w:t>-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  <w:r>
        <w:rPr>
          <w:rFonts w:cs="Arial"/>
          <w:rtl/>
        </w:rPr>
        <w:t>-</w:t>
      </w:r>
      <w:r>
        <w:rPr>
          <w:rFonts w:cs="Arial" w:hint="cs"/>
          <w:rtl/>
        </w:rPr>
        <w:t>ونشرت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تاثير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دورةتقنيات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البكلوريوس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الحاسوب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وحاليااني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</w:p>
    <w:p w:rsidR="00C125FD" w:rsidRDefault="00C125FD" w:rsidP="00C125FD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لبحثين</w:t>
      </w:r>
      <w:r>
        <w:rPr>
          <w:rFonts w:cs="Arial"/>
          <w:rtl/>
        </w:rPr>
        <w:t xml:space="preserve"> </w:t>
      </w:r>
    </w:p>
    <w:p w:rsidR="00C125FD" w:rsidRDefault="00C125FD" w:rsidP="00C125FD">
      <w:r>
        <w:t>The Study on Serum Prolactin Level in Women with Hypothyroidism Disorder</w:t>
      </w:r>
    </w:p>
    <w:p w:rsidR="00C125FD" w:rsidRDefault="00C125FD" w:rsidP="00C125FD">
      <w:pPr>
        <w:rPr>
          <w:rtl/>
        </w:rPr>
      </w:pPr>
      <w:r>
        <w:t xml:space="preserve">Novel Use of </w:t>
      </w:r>
      <w:proofErr w:type="spellStart"/>
      <w:r>
        <w:t>Citrullus</w:t>
      </w:r>
      <w:proofErr w:type="spellEnd"/>
      <w:r>
        <w:t xml:space="preserve"> </w:t>
      </w:r>
      <w:proofErr w:type="spellStart"/>
      <w:r>
        <w:t>Colocynthis</w:t>
      </w:r>
      <w:proofErr w:type="spellEnd"/>
      <w:r>
        <w:t xml:space="preserve"> Cortex Extracts for </w:t>
      </w:r>
      <w:proofErr w:type="spellStart"/>
      <w:r>
        <w:t>Gouf</w:t>
      </w:r>
      <w:proofErr w:type="spellEnd"/>
      <w:r>
        <w:t xml:space="preserve"> treatment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الادني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ومؤثراتها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منشورفي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العميد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ندويتين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التخرج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الجوة</w:t>
      </w:r>
    </w:p>
    <w:p w:rsidR="00C125FD" w:rsidRDefault="00C125FD" w:rsidP="00C125FD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المقررات</w:t>
      </w:r>
    </w:p>
    <w:p w:rsidR="00C125FD" w:rsidRPr="005C54C7" w:rsidRDefault="00C125FD" w:rsidP="00C125FD">
      <w:r w:rsidRPr="00C125FD">
        <w:rPr>
          <w:rFonts w:cs="Arial" w:hint="cs"/>
          <w:rtl/>
        </w:rPr>
        <w:t>من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السيد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عميد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كلية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التربية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الاساسية</w:t>
      </w:r>
      <w:r w:rsidRPr="00C125FD">
        <w:rPr>
          <w:rFonts w:cs="Arial"/>
          <w:rtl/>
        </w:rPr>
        <w:t xml:space="preserve"> - </w:t>
      </w:r>
      <w:r w:rsidRPr="00C125FD">
        <w:rPr>
          <w:rFonts w:cs="Arial" w:hint="cs"/>
          <w:rtl/>
        </w:rPr>
        <w:t>اشراف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على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ثمانية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طلاب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من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قسم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العلوم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العامة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بعناوين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بحوث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مختلفة</w:t>
      </w:r>
      <w:r w:rsidRPr="00C125FD">
        <w:rPr>
          <w:rFonts w:cs="Arial"/>
          <w:rtl/>
        </w:rPr>
        <w:t xml:space="preserve"> - </w:t>
      </w:r>
      <w:r w:rsidRPr="00C125FD">
        <w:rPr>
          <w:rFonts w:cs="Arial" w:hint="cs"/>
          <w:rtl/>
        </w:rPr>
        <w:t>قمت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بنشر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بحثين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البحث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الاول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تضمن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كيفية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يمكن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الحصول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على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علاج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للمرض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المصابين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بداء</w:t>
      </w:r>
      <w:r w:rsidRPr="00C125FD">
        <w:rPr>
          <w:rFonts w:cs="Arial"/>
          <w:rtl/>
        </w:rPr>
        <w:t xml:space="preserve"> </w:t>
      </w:r>
      <w:proofErr w:type="spellStart"/>
      <w:r w:rsidRPr="00C125FD">
        <w:rPr>
          <w:rFonts w:cs="Arial" w:hint="cs"/>
          <w:rtl/>
        </w:rPr>
        <w:t>النقرص</w:t>
      </w:r>
      <w:proofErr w:type="spellEnd"/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والبحث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الثاني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تضمن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الفحص</w:t>
      </w:r>
      <w:r w:rsidRPr="00C125FD">
        <w:rPr>
          <w:rFonts w:cs="Arial"/>
          <w:rtl/>
        </w:rPr>
        <w:t xml:space="preserve"> </w:t>
      </w:r>
      <w:proofErr w:type="spellStart"/>
      <w:r w:rsidRPr="00C125FD">
        <w:rPr>
          <w:rFonts w:cs="Arial" w:hint="cs"/>
          <w:rtl/>
        </w:rPr>
        <w:t>الميكرسكوب</w:t>
      </w:r>
      <w:proofErr w:type="spellEnd"/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للعلاج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وفي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الوقت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الحاضر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تم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نشر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بحثين</w:t>
      </w:r>
      <w:r w:rsidRPr="00C125FD">
        <w:rPr>
          <w:rFonts w:cs="Arial"/>
          <w:rtl/>
        </w:rPr>
        <w:t xml:space="preserve"> </w:t>
      </w:r>
      <w:proofErr w:type="spellStart"/>
      <w:r w:rsidRPr="00C125FD">
        <w:rPr>
          <w:rFonts w:cs="Arial" w:hint="cs"/>
          <w:rtl/>
        </w:rPr>
        <w:t>بالاضافة</w:t>
      </w:r>
      <w:proofErr w:type="spellEnd"/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الى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قبول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نشر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لبحث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ثالث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شاركت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في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العديد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من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اللجان</w:t>
      </w:r>
      <w:r w:rsidRPr="00C125FD">
        <w:rPr>
          <w:rFonts w:cs="Arial"/>
          <w:rtl/>
        </w:rPr>
        <w:t xml:space="preserve"> </w:t>
      </w:r>
      <w:proofErr w:type="spellStart"/>
      <w:r w:rsidRPr="00C125FD">
        <w:rPr>
          <w:rFonts w:cs="Arial" w:hint="cs"/>
          <w:rtl/>
        </w:rPr>
        <w:t>منهالجنة</w:t>
      </w:r>
      <w:proofErr w:type="spellEnd"/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متابعة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المختبرات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في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قسم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العلوم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للعام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الدراسي</w:t>
      </w:r>
      <w:r w:rsidRPr="00C125FD">
        <w:rPr>
          <w:rFonts w:cs="Arial"/>
          <w:rtl/>
        </w:rPr>
        <w:t xml:space="preserve"> 2018-</w:t>
      </w:r>
      <w:r w:rsidRPr="00C125FD">
        <w:rPr>
          <w:rFonts w:cs="Arial" w:hint="cs"/>
          <w:rtl/>
        </w:rPr>
        <w:t>لجنة</w:t>
      </w:r>
      <w:r w:rsidRPr="00C125FD">
        <w:rPr>
          <w:rFonts w:cs="Arial"/>
          <w:rtl/>
        </w:rPr>
        <w:t xml:space="preserve"> </w:t>
      </w:r>
      <w:proofErr w:type="spellStart"/>
      <w:r w:rsidRPr="00C125FD">
        <w:rPr>
          <w:rFonts w:cs="Arial" w:hint="cs"/>
          <w:rtl/>
        </w:rPr>
        <w:t>امتحانية</w:t>
      </w:r>
      <w:proofErr w:type="spellEnd"/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فرعية</w:t>
      </w:r>
      <w:r w:rsidRPr="00C125FD">
        <w:rPr>
          <w:rFonts w:cs="Arial"/>
          <w:rtl/>
        </w:rPr>
        <w:t xml:space="preserve"> </w:t>
      </w:r>
      <w:proofErr w:type="spellStart"/>
      <w:r w:rsidRPr="00C125FD">
        <w:rPr>
          <w:rFonts w:cs="Arial" w:hint="cs"/>
          <w:rtl/>
        </w:rPr>
        <w:t>للاقسام</w:t>
      </w:r>
      <w:proofErr w:type="spellEnd"/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العلمية</w:t>
      </w:r>
      <w:r w:rsidRPr="00C125FD">
        <w:rPr>
          <w:rFonts w:cs="Arial"/>
          <w:rtl/>
        </w:rPr>
        <w:t>/</w:t>
      </w:r>
      <w:r w:rsidRPr="00C125FD">
        <w:rPr>
          <w:rFonts w:cs="Arial" w:hint="cs"/>
          <w:rtl/>
        </w:rPr>
        <w:t>الدراسة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الصباحية</w:t>
      </w:r>
      <w:r w:rsidRPr="00C125FD">
        <w:rPr>
          <w:rFonts w:cs="Arial"/>
          <w:rtl/>
        </w:rPr>
        <w:t>/</w:t>
      </w:r>
      <w:r w:rsidRPr="00C125FD">
        <w:rPr>
          <w:rFonts w:cs="Arial" w:hint="cs"/>
          <w:rtl/>
        </w:rPr>
        <w:t>لجنة</w:t>
      </w:r>
      <w:r w:rsidRPr="00C125FD">
        <w:rPr>
          <w:rFonts w:cs="Arial"/>
          <w:rtl/>
        </w:rPr>
        <w:t xml:space="preserve"> </w:t>
      </w:r>
      <w:proofErr w:type="spellStart"/>
      <w:r w:rsidRPr="00C125FD">
        <w:rPr>
          <w:rFonts w:cs="Arial" w:hint="cs"/>
          <w:rtl/>
        </w:rPr>
        <w:t>تاهيل</w:t>
      </w:r>
      <w:proofErr w:type="spellEnd"/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وبيان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مدى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صلاحية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المختبرات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في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قسم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العلوم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العامة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لدي</w:t>
      </w:r>
      <w:r w:rsidRPr="00C125FD">
        <w:rPr>
          <w:rFonts w:cs="Arial"/>
          <w:rtl/>
        </w:rPr>
        <w:t xml:space="preserve"> 6 </w:t>
      </w:r>
      <w:r w:rsidRPr="00C125FD">
        <w:rPr>
          <w:rFonts w:cs="Arial" w:hint="cs"/>
          <w:rtl/>
        </w:rPr>
        <w:t>كتب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شكر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وتقدير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من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رئيس</w:t>
      </w:r>
      <w:r w:rsidRPr="00C125FD">
        <w:rPr>
          <w:rFonts w:cs="Arial"/>
          <w:rtl/>
        </w:rPr>
        <w:t xml:space="preserve"> </w:t>
      </w:r>
      <w:r w:rsidRPr="00C125FD">
        <w:rPr>
          <w:rFonts w:cs="Arial" w:hint="cs"/>
          <w:rtl/>
        </w:rPr>
        <w:t>الجامعة</w:t>
      </w:r>
    </w:p>
    <w:sectPr w:rsidR="00C125FD" w:rsidRPr="005C54C7" w:rsidSect="00506A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7"/>
    <w:rsid w:val="00506A75"/>
    <w:rsid w:val="005C54C7"/>
    <w:rsid w:val="00744C12"/>
    <w:rsid w:val="00B058B8"/>
    <w:rsid w:val="00C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C54C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5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e">
    <w:name w:val="spelle"/>
    <w:basedOn w:val="a0"/>
    <w:rsid w:val="005C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C54C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5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e">
    <w:name w:val="spelle"/>
    <w:basedOn w:val="a0"/>
    <w:rsid w:val="005C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البيت العصري</cp:lastModifiedBy>
  <cp:revision>3</cp:revision>
  <dcterms:created xsi:type="dcterms:W3CDTF">2019-03-20T10:30:00Z</dcterms:created>
  <dcterms:modified xsi:type="dcterms:W3CDTF">2020-04-24T19:55:00Z</dcterms:modified>
</cp:coreProperties>
</file>