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CD" w:rsidRDefault="00351AE9" w:rsidP="00601F92">
      <w:pPr>
        <w:tabs>
          <w:tab w:val="left" w:pos="7937"/>
        </w:tabs>
        <w:ind w:left="114"/>
        <w:jc w:val="both"/>
        <w:rPr>
          <w:sz w:val="20"/>
        </w:rPr>
      </w:pPr>
      <w:r>
        <w:rPr>
          <w:noProof/>
          <w:position w:val="20"/>
          <w:sz w:val="20"/>
          <w:lang w:bidi="ar-SA"/>
        </w:rPr>
        <w:drawing>
          <wp:inline distT="0" distB="0" distL="0" distR="0">
            <wp:extent cx="1085222" cy="1085222"/>
            <wp:effectExtent l="19050" t="0" r="628" b="0"/>
            <wp:docPr id="1" name="Picture 1" descr="C:\Users\Alig\Pictures\Yahiya_Ma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g\Pictures\Yahiya_Man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43" cy="108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178">
        <w:rPr>
          <w:position w:val="20"/>
          <w:sz w:val="20"/>
        </w:rPr>
        <w:tab/>
      </w:r>
    </w:p>
    <w:p w:rsidR="00F21ECD" w:rsidRDefault="00F21ECD" w:rsidP="00601F92">
      <w:pPr>
        <w:pStyle w:val="BodyText"/>
        <w:spacing w:before="11"/>
        <w:jc w:val="both"/>
        <w:rPr>
          <w:b w:val="0"/>
          <w:sz w:val="23"/>
        </w:rPr>
      </w:pPr>
    </w:p>
    <w:p w:rsidR="00F21ECD" w:rsidRDefault="00C13178" w:rsidP="00601F92">
      <w:pPr>
        <w:spacing w:before="85"/>
        <w:ind w:left="3177"/>
        <w:jc w:val="both"/>
        <w:rPr>
          <w:b/>
          <w:sz w:val="36"/>
        </w:rPr>
      </w:pPr>
      <w:r>
        <w:rPr>
          <w:b/>
          <w:sz w:val="36"/>
          <w:u w:val="thick"/>
        </w:rPr>
        <w:t>CURRICULUM VITA</w:t>
      </w:r>
    </w:p>
    <w:p w:rsidR="00F21ECD" w:rsidRDefault="00F21ECD" w:rsidP="00601F92">
      <w:pPr>
        <w:pStyle w:val="BodyText"/>
        <w:jc w:val="both"/>
        <w:rPr>
          <w:sz w:val="20"/>
        </w:rPr>
      </w:pPr>
    </w:p>
    <w:p w:rsidR="00F21ECD" w:rsidRDefault="00F21ECD" w:rsidP="00601F92">
      <w:pPr>
        <w:pStyle w:val="BodyText"/>
        <w:spacing w:before="10"/>
        <w:jc w:val="both"/>
        <w:rPr>
          <w:sz w:val="18"/>
        </w:rPr>
      </w:pPr>
    </w:p>
    <w:p w:rsidR="00F21ECD" w:rsidRDefault="00C13178" w:rsidP="00601F92">
      <w:pPr>
        <w:pStyle w:val="Heading1"/>
        <w:jc w:val="both"/>
        <w:rPr>
          <w:u w:val="none"/>
        </w:rPr>
      </w:pPr>
      <w:r>
        <w:rPr>
          <w:u w:val="thick"/>
        </w:rPr>
        <w:t>Personal</w:t>
      </w:r>
    </w:p>
    <w:p w:rsidR="00F21ECD" w:rsidRDefault="00C13178" w:rsidP="00601F92">
      <w:pPr>
        <w:pStyle w:val="BodyText"/>
        <w:spacing w:before="215"/>
        <w:ind w:left="113"/>
        <w:jc w:val="both"/>
      </w:pPr>
      <w:r>
        <w:t xml:space="preserve">Name: </w:t>
      </w:r>
      <w:r w:rsidR="00772DFE">
        <w:t xml:space="preserve">Yahiya Kadaf Ahmed </w:t>
      </w:r>
      <w:r w:rsidR="008E6900">
        <w:t>Manea</w:t>
      </w:r>
    </w:p>
    <w:p w:rsidR="00261215" w:rsidRDefault="00261215" w:rsidP="00261215">
      <w:pPr>
        <w:pStyle w:val="BodyText"/>
        <w:spacing w:before="215"/>
        <w:ind w:left="113"/>
        <w:jc w:val="both"/>
      </w:pPr>
      <w:r>
        <w:t>Title: lecturer of bio-nanomaterials and environmental chemistry</w:t>
      </w:r>
    </w:p>
    <w:p w:rsidR="00772DFE" w:rsidRDefault="00C13178" w:rsidP="00014B18">
      <w:pPr>
        <w:pStyle w:val="BodyText"/>
        <w:spacing w:before="215"/>
        <w:ind w:left="113"/>
        <w:jc w:val="both"/>
      </w:pPr>
      <w:r>
        <w:t xml:space="preserve">Surname: </w:t>
      </w:r>
      <w:r w:rsidR="00772DFE">
        <w:t>Manea</w:t>
      </w:r>
    </w:p>
    <w:p w:rsidR="00014B18" w:rsidRDefault="00014B18" w:rsidP="00014B18">
      <w:pPr>
        <w:pStyle w:val="BodyText"/>
        <w:spacing w:before="215"/>
        <w:ind w:left="113"/>
        <w:jc w:val="both"/>
      </w:pPr>
    </w:p>
    <w:p w:rsidR="00772DFE" w:rsidRDefault="00772DFE" w:rsidP="00601F92">
      <w:pPr>
        <w:pStyle w:val="BodyText"/>
        <w:spacing w:before="2" w:line="362" w:lineRule="auto"/>
        <w:ind w:left="113" w:right="7663"/>
        <w:jc w:val="both"/>
      </w:pPr>
      <w:r>
        <w:t>Date of birth: 13/05</w:t>
      </w:r>
      <w:r w:rsidR="00C13178">
        <w:t>/197</w:t>
      </w:r>
      <w:r>
        <w:t>9</w:t>
      </w:r>
    </w:p>
    <w:p w:rsidR="00F21ECD" w:rsidRDefault="00C13178" w:rsidP="00601F92">
      <w:pPr>
        <w:pStyle w:val="BodyText"/>
        <w:spacing w:before="2" w:line="362" w:lineRule="auto"/>
        <w:ind w:left="113" w:right="7663"/>
        <w:jc w:val="both"/>
      </w:pPr>
      <w:r>
        <w:t>Sex: Male</w:t>
      </w:r>
    </w:p>
    <w:p w:rsidR="00261215" w:rsidRDefault="00C13178" w:rsidP="00376D26">
      <w:pPr>
        <w:pStyle w:val="BodyText"/>
        <w:spacing w:before="2" w:line="362" w:lineRule="auto"/>
        <w:ind w:left="113" w:right="420"/>
        <w:jc w:val="both"/>
      </w:pPr>
      <w:r>
        <w:t>Marit</w:t>
      </w:r>
      <w:r w:rsidR="00376D26">
        <w:t>al status: Married</w:t>
      </w:r>
    </w:p>
    <w:p w:rsidR="00F21ECD" w:rsidRDefault="00376D26" w:rsidP="00376D26">
      <w:pPr>
        <w:pStyle w:val="BodyText"/>
        <w:spacing w:before="2" w:line="362" w:lineRule="auto"/>
        <w:ind w:left="113" w:right="420"/>
        <w:jc w:val="both"/>
      </w:pPr>
      <w:r>
        <w:t xml:space="preserve"> Citizenship:</w:t>
      </w:r>
      <w:r w:rsidR="00261215">
        <w:t xml:space="preserve"> </w:t>
      </w:r>
      <w:r w:rsidR="00C13178">
        <w:t>Yemeni</w:t>
      </w:r>
    </w:p>
    <w:p w:rsidR="00F21ECD" w:rsidRDefault="00014B18" w:rsidP="00601F92">
      <w:pPr>
        <w:pStyle w:val="BodyText"/>
        <w:spacing w:before="7"/>
        <w:ind w:left="113"/>
        <w:jc w:val="both"/>
      </w:pPr>
      <w:r>
        <w:t>Languages:</w:t>
      </w:r>
      <w:r w:rsidR="00C13178">
        <w:t xml:space="preserve"> English (</w:t>
      </w:r>
      <w:proofErr w:type="spellStart"/>
      <w:r w:rsidR="00376D26">
        <w:t>V.</w:t>
      </w:r>
      <w:r w:rsidR="007B674C">
        <w:t>Good</w:t>
      </w:r>
      <w:proofErr w:type="spellEnd"/>
      <w:proofErr w:type="gramStart"/>
      <w:r w:rsidR="007B674C">
        <w:t>) ,</w:t>
      </w:r>
      <w:proofErr w:type="gramEnd"/>
      <w:r w:rsidR="007B674C">
        <w:t xml:space="preserve"> Arabic (excellent )</w:t>
      </w:r>
      <w:r w:rsidR="00C13178">
        <w:t xml:space="preserve"> </w:t>
      </w:r>
      <w:r w:rsidR="007B674C">
        <w:t xml:space="preserve">and </w:t>
      </w:r>
      <w:r w:rsidR="00772DFE">
        <w:t>Urd</w:t>
      </w:r>
      <w:r w:rsidR="00B26CCB">
        <w:t xml:space="preserve">u </w:t>
      </w:r>
      <w:r w:rsidR="00C13178">
        <w:t>(</w:t>
      </w:r>
      <w:proofErr w:type="spellStart"/>
      <w:r w:rsidR="00C13178">
        <w:t>Faier</w:t>
      </w:r>
      <w:proofErr w:type="spellEnd"/>
      <w:r w:rsidR="00C13178">
        <w:t>)</w:t>
      </w:r>
    </w:p>
    <w:p w:rsidR="00014B18" w:rsidRDefault="00014B18" w:rsidP="00376D26">
      <w:pPr>
        <w:pStyle w:val="BodyText"/>
        <w:spacing w:before="141" w:line="362" w:lineRule="auto"/>
        <w:ind w:left="113" w:right="1050"/>
        <w:jc w:val="both"/>
      </w:pPr>
      <w:r>
        <w:t xml:space="preserve">Address work: </w:t>
      </w:r>
      <w:proofErr w:type="spellStart"/>
      <w:r w:rsidR="008E6900">
        <w:t>Deptt</w:t>
      </w:r>
      <w:proofErr w:type="spellEnd"/>
      <w:r w:rsidR="008E6900">
        <w:t xml:space="preserve">. Of </w:t>
      </w:r>
      <w:r>
        <w:t>Chemistry</w:t>
      </w:r>
      <w:r w:rsidR="00C13178">
        <w:t>, Faculty of Science</w:t>
      </w:r>
      <w:r>
        <w:t>, University</w:t>
      </w:r>
      <w:r w:rsidR="00C13178">
        <w:t xml:space="preserve"> of Aden, Aden, Yemen. </w:t>
      </w:r>
    </w:p>
    <w:p w:rsidR="00B26CCB" w:rsidRDefault="008E6900" w:rsidP="00376D26">
      <w:pPr>
        <w:pStyle w:val="BodyText"/>
        <w:spacing w:before="141" w:line="362" w:lineRule="auto"/>
        <w:ind w:left="113" w:right="1050"/>
        <w:jc w:val="both"/>
      </w:pPr>
      <w:r>
        <w:t xml:space="preserve">Current address: department of chemistry, Faculty of Science, Aligarh Muslim University. </w:t>
      </w:r>
    </w:p>
    <w:p w:rsidR="00F21ECD" w:rsidRDefault="00C13178" w:rsidP="00376D26">
      <w:pPr>
        <w:pStyle w:val="BodyText"/>
        <w:spacing w:before="141" w:line="362" w:lineRule="auto"/>
        <w:ind w:left="113" w:right="1050"/>
        <w:jc w:val="both"/>
      </w:pPr>
      <w:r>
        <w:t xml:space="preserve">E-mail: </w:t>
      </w:r>
      <w:hyperlink r:id="rId7" w:history="1">
        <w:r w:rsidR="00B26CCB" w:rsidRPr="00A02D7D">
          <w:rPr>
            <w:rStyle w:val="Hyperlink"/>
          </w:rPr>
          <w:t>kodaf2006@yahoo.com</w:t>
        </w:r>
      </w:hyperlink>
    </w:p>
    <w:p w:rsidR="00F21ECD" w:rsidRDefault="00F86043" w:rsidP="00601F92">
      <w:pPr>
        <w:pStyle w:val="BodyText"/>
        <w:spacing w:before="146"/>
        <w:ind w:left="113"/>
        <w:jc w:val="both"/>
      </w:pPr>
      <w:r>
        <w:t>Mobile: +91 8755086373</w:t>
      </w:r>
    </w:p>
    <w:p w:rsidR="00952872" w:rsidRDefault="00952872" w:rsidP="00601F92">
      <w:pPr>
        <w:pStyle w:val="BodyText"/>
        <w:spacing w:before="142" w:line="412" w:lineRule="auto"/>
        <w:ind w:left="113" w:right="5940"/>
        <w:jc w:val="both"/>
      </w:pPr>
      <w:r>
        <w:t xml:space="preserve">Highest degree: </w:t>
      </w:r>
      <w:proofErr w:type="spellStart"/>
      <w:r>
        <w:t>Msc</w:t>
      </w:r>
      <w:proofErr w:type="spellEnd"/>
      <w:r>
        <w:t>. (chemistry</w:t>
      </w:r>
      <w:r w:rsidR="00C13178">
        <w:t xml:space="preserve">) </w:t>
      </w:r>
    </w:p>
    <w:p w:rsidR="00F21ECD" w:rsidRDefault="00C13178" w:rsidP="00601F92">
      <w:pPr>
        <w:pStyle w:val="BodyText"/>
        <w:spacing w:before="142" w:line="412" w:lineRule="auto"/>
        <w:ind w:left="113" w:right="7010"/>
        <w:jc w:val="both"/>
        <w:rPr>
          <w:b w:val="0"/>
        </w:rPr>
      </w:pPr>
      <w:r>
        <w:rPr>
          <w:u w:val="thick"/>
        </w:rPr>
        <w:t>Academic background</w:t>
      </w:r>
      <w:r>
        <w:rPr>
          <w:b w:val="0"/>
          <w:u w:val="thick"/>
        </w:rPr>
        <w:t>:</w:t>
      </w:r>
    </w:p>
    <w:p w:rsidR="00F21ECD" w:rsidRDefault="00C13178" w:rsidP="009A3FC6">
      <w:pPr>
        <w:pStyle w:val="ListParagraph"/>
        <w:numPr>
          <w:ilvl w:val="0"/>
          <w:numId w:val="2"/>
        </w:numPr>
        <w:tabs>
          <w:tab w:val="left" w:pos="536"/>
        </w:tabs>
        <w:spacing w:before="6" w:line="312" w:lineRule="auto"/>
        <w:ind w:right="110" w:hanging="302"/>
        <w:jc w:val="both"/>
        <w:rPr>
          <w:b/>
          <w:sz w:val="24"/>
        </w:rPr>
      </w:pPr>
      <w:r>
        <w:rPr>
          <w:b/>
          <w:sz w:val="24"/>
        </w:rPr>
        <w:t>B. Sc (</w:t>
      </w:r>
      <w:r w:rsidR="0084003A">
        <w:rPr>
          <w:b/>
          <w:sz w:val="24"/>
        </w:rPr>
        <w:t>Chemistry</w:t>
      </w:r>
      <w:r>
        <w:rPr>
          <w:b/>
          <w:sz w:val="24"/>
        </w:rPr>
        <w:t xml:space="preserve">), Department of </w:t>
      </w:r>
      <w:r w:rsidR="0084003A">
        <w:rPr>
          <w:b/>
          <w:sz w:val="24"/>
        </w:rPr>
        <w:t>Chemistry</w:t>
      </w:r>
      <w:r>
        <w:rPr>
          <w:b/>
          <w:sz w:val="24"/>
        </w:rPr>
        <w:t xml:space="preserve">, Faculty of Education, </w:t>
      </w:r>
      <w:proofErr w:type="spellStart"/>
      <w:r w:rsidR="0084003A">
        <w:rPr>
          <w:b/>
          <w:sz w:val="24"/>
        </w:rPr>
        <w:t>Zabid</w:t>
      </w:r>
      <w:proofErr w:type="spellEnd"/>
      <w:r>
        <w:rPr>
          <w:b/>
          <w:sz w:val="24"/>
        </w:rPr>
        <w:t>, University</w:t>
      </w:r>
      <w:r w:rsidR="0084003A">
        <w:rPr>
          <w:b/>
          <w:sz w:val="24"/>
        </w:rPr>
        <w:t xml:space="preserve"> of Hodeida</w:t>
      </w:r>
      <w:r>
        <w:rPr>
          <w:b/>
          <w:sz w:val="24"/>
        </w:rPr>
        <w:t xml:space="preserve">, Yemen </w:t>
      </w:r>
      <w:r w:rsidR="0084003A">
        <w:rPr>
          <w:b/>
          <w:sz w:val="24"/>
        </w:rPr>
        <w:t>June</w:t>
      </w:r>
      <w:r>
        <w:rPr>
          <w:b/>
          <w:spacing w:val="-4"/>
          <w:sz w:val="24"/>
        </w:rPr>
        <w:t xml:space="preserve"> </w:t>
      </w:r>
      <w:r w:rsidR="0084003A">
        <w:rPr>
          <w:b/>
          <w:sz w:val="24"/>
        </w:rPr>
        <w:t>2004</w:t>
      </w:r>
      <w:r>
        <w:rPr>
          <w:b/>
          <w:sz w:val="24"/>
        </w:rPr>
        <w:t>.</w:t>
      </w:r>
    </w:p>
    <w:p w:rsidR="00F21ECD" w:rsidRDefault="00C13178" w:rsidP="0084003A">
      <w:pPr>
        <w:pStyle w:val="ListParagraph"/>
        <w:numPr>
          <w:ilvl w:val="0"/>
          <w:numId w:val="2"/>
        </w:numPr>
        <w:tabs>
          <w:tab w:val="left" w:pos="536"/>
        </w:tabs>
        <w:spacing w:line="316" w:lineRule="auto"/>
        <w:ind w:right="104" w:hanging="302"/>
        <w:jc w:val="both"/>
        <w:rPr>
          <w:b/>
          <w:sz w:val="24"/>
        </w:rPr>
      </w:pPr>
      <w:r>
        <w:rPr>
          <w:b/>
          <w:sz w:val="24"/>
        </w:rPr>
        <w:t xml:space="preserve">M. Sc </w:t>
      </w:r>
      <w:r w:rsidR="007106CE">
        <w:rPr>
          <w:b/>
          <w:sz w:val="24"/>
        </w:rPr>
        <w:t>(</w:t>
      </w:r>
      <w:r w:rsidR="0084003A">
        <w:rPr>
          <w:b/>
          <w:sz w:val="24"/>
        </w:rPr>
        <w:t xml:space="preserve">Pure </w:t>
      </w:r>
      <w:r w:rsidR="009A3FC6">
        <w:rPr>
          <w:b/>
          <w:sz w:val="24"/>
        </w:rPr>
        <w:t>Chemistry</w:t>
      </w:r>
      <w:r>
        <w:rPr>
          <w:b/>
          <w:sz w:val="24"/>
        </w:rPr>
        <w:t xml:space="preserve">), </w:t>
      </w:r>
      <w:r w:rsidR="0084003A">
        <w:rPr>
          <w:b/>
          <w:sz w:val="24"/>
        </w:rPr>
        <w:t>Department of Chemistry, Aden</w:t>
      </w:r>
      <w:r>
        <w:rPr>
          <w:b/>
          <w:sz w:val="24"/>
        </w:rPr>
        <w:t xml:space="preserve"> University, </w:t>
      </w:r>
      <w:r>
        <w:rPr>
          <w:b/>
          <w:spacing w:val="-3"/>
          <w:sz w:val="24"/>
        </w:rPr>
        <w:t xml:space="preserve">Yemen </w:t>
      </w:r>
      <w:r>
        <w:rPr>
          <w:b/>
          <w:sz w:val="24"/>
        </w:rPr>
        <w:t>12 / 02 / 20</w:t>
      </w:r>
      <w:r w:rsidR="00F86043">
        <w:rPr>
          <w:b/>
          <w:sz w:val="24"/>
        </w:rPr>
        <w:t>11</w:t>
      </w:r>
      <w:r>
        <w:rPr>
          <w:sz w:val="24"/>
        </w:rPr>
        <w:t xml:space="preserve">. </w:t>
      </w:r>
      <w:r w:rsidR="009A3FC6">
        <w:rPr>
          <w:b/>
          <w:sz w:val="24"/>
        </w:rPr>
        <w:t>Title</w:t>
      </w:r>
      <w:r>
        <w:rPr>
          <w:b/>
          <w:sz w:val="24"/>
        </w:rPr>
        <w:t xml:space="preserve"> " </w:t>
      </w:r>
      <w:r w:rsidR="0084003A">
        <w:rPr>
          <w:b/>
          <w:sz w:val="24"/>
        </w:rPr>
        <w:t xml:space="preserve">                                    </w:t>
      </w:r>
      <w:r>
        <w:rPr>
          <w:b/>
          <w:sz w:val="24"/>
        </w:rPr>
        <w:t>"</w:t>
      </w:r>
    </w:p>
    <w:p w:rsidR="00F21ECD" w:rsidRDefault="00F21ECD" w:rsidP="00601F92">
      <w:pPr>
        <w:spacing w:line="309" w:lineRule="auto"/>
        <w:jc w:val="both"/>
        <w:rPr>
          <w:sz w:val="24"/>
        </w:rPr>
        <w:sectPr w:rsidR="00F21ECD" w:rsidSect="00601F92">
          <w:type w:val="continuous"/>
          <w:pgSz w:w="11910" w:h="16840"/>
          <w:pgMar w:top="1120" w:right="1110" w:bottom="280" w:left="10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4" w:color="000000"/>
          </w:pgBorders>
          <w:cols w:space="720"/>
        </w:sectPr>
      </w:pPr>
    </w:p>
    <w:p w:rsidR="00F21ECD" w:rsidRDefault="00C13178" w:rsidP="007B674C">
      <w:pPr>
        <w:pStyle w:val="BodyText"/>
        <w:spacing w:before="71" w:line="360" w:lineRule="auto"/>
        <w:ind w:left="295"/>
        <w:jc w:val="both"/>
      </w:pPr>
      <w:r>
        <w:rPr>
          <w:u w:val="thick"/>
        </w:rPr>
        <w:lastRenderedPageBreak/>
        <w:t>Previous and current professional positions</w:t>
      </w:r>
      <w:r w:rsidR="00F86043">
        <w:rPr>
          <w:u w:val="thick"/>
        </w:rPr>
        <w:t xml:space="preserve"> </w:t>
      </w:r>
    </w:p>
    <w:p w:rsidR="00F86043" w:rsidRDefault="00C13178" w:rsidP="007B674C">
      <w:pPr>
        <w:pStyle w:val="ListParagraph"/>
        <w:numPr>
          <w:ilvl w:val="1"/>
          <w:numId w:val="2"/>
        </w:numPr>
        <w:tabs>
          <w:tab w:val="left" w:pos="954"/>
        </w:tabs>
        <w:spacing w:before="3" w:line="360" w:lineRule="auto"/>
        <w:ind w:right="583" w:hanging="356"/>
        <w:jc w:val="both"/>
        <w:rPr>
          <w:sz w:val="24"/>
        </w:rPr>
      </w:pPr>
      <w:r>
        <w:tab/>
      </w:r>
      <w:r w:rsidRPr="00F86043">
        <w:rPr>
          <w:b/>
          <w:sz w:val="24"/>
        </w:rPr>
        <w:t xml:space="preserve">Demonstrator, Dept. of </w:t>
      </w:r>
      <w:r w:rsidR="00F86043" w:rsidRPr="00F86043">
        <w:rPr>
          <w:b/>
          <w:sz w:val="24"/>
        </w:rPr>
        <w:t>chemistry</w:t>
      </w:r>
      <w:r w:rsidRPr="00F86043">
        <w:rPr>
          <w:b/>
          <w:sz w:val="24"/>
        </w:rPr>
        <w:t xml:space="preserve">, faculty of Education </w:t>
      </w:r>
      <w:proofErr w:type="spellStart"/>
      <w:r w:rsidR="00F86043" w:rsidRPr="00F86043">
        <w:rPr>
          <w:b/>
          <w:sz w:val="24"/>
        </w:rPr>
        <w:t>Zabid</w:t>
      </w:r>
      <w:proofErr w:type="spellEnd"/>
      <w:r w:rsidRPr="00F86043">
        <w:rPr>
          <w:b/>
          <w:sz w:val="24"/>
        </w:rPr>
        <w:t xml:space="preserve">, Univ. of </w:t>
      </w:r>
      <w:r w:rsidR="0084003A">
        <w:rPr>
          <w:b/>
          <w:sz w:val="24"/>
        </w:rPr>
        <w:t xml:space="preserve">Hodeida </w:t>
      </w:r>
      <w:r w:rsidR="0084003A" w:rsidRPr="00F86043">
        <w:rPr>
          <w:b/>
          <w:sz w:val="24"/>
        </w:rPr>
        <w:t>from</w:t>
      </w:r>
      <w:r w:rsidRPr="00F86043">
        <w:rPr>
          <w:b/>
          <w:sz w:val="24"/>
        </w:rPr>
        <w:t xml:space="preserve"> 200</w:t>
      </w:r>
      <w:r w:rsidR="00F86043" w:rsidRPr="00F86043">
        <w:rPr>
          <w:b/>
          <w:sz w:val="24"/>
        </w:rPr>
        <w:t>4</w:t>
      </w:r>
      <w:r w:rsidRPr="00F86043">
        <w:rPr>
          <w:b/>
          <w:sz w:val="24"/>
        </w:rPr>
        <w:t xml:space="preserve"> to</w:t>
      </w:r>
      <w:r w:rsidRPr="00F86043">
        <w:rPr>
          <w:b/>
          <w:spacing w:val="4"/>
          <w:sz w:val="24"/>
        </w:rPr>
        <w:t xml:space="preserve"> </w:t>
      </w:r>
      <w:r w:rsidRPr="00F86043">
        <w:rPr>
          <w:b/>
          <w:sz w:val="24"/>
        </w:rPr>
        <w:t>200</w:t>
      </w:r>
      <w:r w:rsidR="00F86043" w:rsidRPr="00F86043">
        <w:rPr>
          <w:b/>
          <w:sz w:val="24"/>
        </w:rPr>
        <w:t>6</w:t>
      </w:r>
      <w:r w:rsidRPr="00F86043">
        <w:rPr>
          <w:sz w:val="24"/>
        </w:rPr>
        <w:t>.</w:t>
      </w:r>
    </w:p>
    <w:p w:rsidR="0084003A" w:rsidRPr="0084003A" w:rsidRDefault="0084003A" w:rsidP="0084003A">
      <w:pPr>
        <w:pStyle w:val="ListParagraph"/>
        <w:numPr>
          <w:ilvl w:val="1"/>
          <w:numId w:val="2"/>
        </w:numPr>
        <w:tabs>
          <w:tab w:val="left" w:pos="954"/>
        </w:tabs>
        <w:spacing w:before="89"/>
        <w:ind w:left="953" w:hanging="418"/>
        <w:jc w:val="both"/>
        <w:rPr>
          <w:b/>
          <w:sz w:val="24"/>
        </w:rPr>
      </w:pPr>
      <w:r>
        <w:rPr>
          <w:b/>
          <w:sz w:val="24"/>
        </w:rPr>
        <w:t>Lecturer, in Al-</w:t>
      </w:r>
      <w:proofErr w:type="spellStart"/>
      <w:r>
        <w:rPr>
          <w:b/>
          <w:sz w:val="24"/>
        </w:rPr>
        <w:t>salam</w:t>
      </w:r>
      <w:proofErr w:type="spellEnd"/>
      <w:r>
        <w:rPr>
          <w:b/>
          <w:sz w:val="24"/>
        </w:rPr>
        <w:t xml:space="preserve"> School for Education – Bait Al-</w:t>
      </w:r>
      <w:proofErr w:type="spellStart"/>
      <w:r>
        <w:rPr>
          <w:b/>
          <w:sz w:val="24"/>
        </w:rPr>
        <w:t>Faqih</w:t>
      </w:r>
      <w:proofErr w:type="spellEnd"/>
      <w:r>
        <w:rPr>
          <w:b/>
          <w:sz w:val="24"/>
        </w:rPr>
        <w:t xml:space="preserve"> 2006-2011.</w:t>
      </w:r>
    </w:p>
    <w:p w:rsidR="00F86043" w:rsidRPr="00F86043" w:rsidRDefault="00F86043" w:rsidP="0084003A">
      <w:pPr>
        <w:pStyle w:val="ListParagraph"/>
        <w:numPr>
          <w:ilvl w:val="1"/>
          <w:numId w:val="2"/>
        </w:numPr>
        <w:tabs>
          <w:tab w:val="left" w:pos="954"/>
        </w:tabs>
        <w:spacing w:before="204" w:line="309" w:lineRule="auto"/>
        <w:ind w:right="585" w:hanging="356"/>
        <w:jc w:val="both"/>
        <w:rPr>
          <w:sz w:val="24"/>
        </w:rPr>
      </w:pPr>
      <w:r>
        <w:rPr>
          <w:b/>
          <w:sz w:val="24"/>
        </w:rPr>
        <w:t xml:space="preserve">Demonstrator, Dept. of chemistry, faculty of Education </w:t>
      </w:r>
      <w:r w:rsidR="0084003A">
        <w:rPr>
          <w:b/>
          <w:sz w:val="24"/>
        </w:rPr>
        <w:t>Hodeida</w:t>
      </w:r>
      <w:r>
        <w:rPr>
          <w:b/>
          <w:sz w:val="24"/>
        </w:rPr>
        <w:t xml:space="preserve">, Univ. of </w:t>
      </w:r>
      <w:r w:rsidR="0084003A">
        <w:rPr>
          <w:b/>
          <w:sz w:val="24"/>
        </w:rPr>
        <w:t>Hodeida</w:t>
      </w:r>
      <w:r>
        <w:rPr>
          <w:b/>
          <w:sz w:val="24"/>
        </w:rPr>
        <w:t xml:space="preserve"> from 20</w:t>
      </w:r>
      <w:r w:rsidR="0084003A">
        <w:rPr>
          <w:b/>
          <w:sz w:val="24"/>
        </w:rPr>
        <w:t>10</w:t>
      </w:r>
      <w:r>
        <w:rPr>
          <w:b/>
          <w:sz w:val="24"/>
        </w:rPr>
        <w:t xml:space="preserve"> to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2011</w:t>
      </w:r>
      <w:r>
        <w:rPr>
          <w:sz w:val="24"/>
        </w:rPr>
        <w:t>.</w:t>
      </w:r>
    </w:p>
    <w:p w:rsidR="00F21ECD" w:rsidRPr="00F86043" w:rsidRDefault="00C13178" w:rsidP="009A3FC6">
      <w:pPr>
        <w:pStyle w:val="ListParagraph"/>
        <w:numPr>
          <w:ilvl w:val="1"/>
          <w:numId w:val="2"/>
        </w:numPr>
        <w:tabs>
          <w:tab w:val="left" w:pos="954"/>
        </w:tabs>
        <w:spacing w:before="3" w:line="309" w:lineRule="auto"/>
        <w:ind w:right="583" w:hanging="356"/>
        <w:jc w:val="both"/>
        <w:rPr>
          <w:sz w:val="24"/>
        </w:rPr>
      </w:pPr>
      <w:r>
        <w:tab/>
      </w:r>
      <w:r w:rsidRPr="00F86043">
        <w:rPr>
          <w:b/>
          <w:sz w:val="24"/>
        </w:rPr>
        <w:t xml:space="preserve">Assist. Lecturer, Dept. of </w:t>
      </w:r>
      <w:r w:rsidR="0084003A">
        <w:rPr>
          <w:b/>
          <w:sz w:val="24"/>
        </w:rPr>
        <w:t>Chemistry</w:t>
      </w:r>
      <w:r w:rsidRPr="00F86043">
        <w:rPr>
          <w:b/>
          <w:sz w:val="24"/>
        </w:rPr>
        <w:t xml:space="preserve">, faculty of </w:t>
      </w:r>
      <w:r w:rsidR="007B674C" w:rsidRPr="00F86043">
        <w:rPr>
          <w:b/>
          <w:sz w:val="24"/>
        </w:rPr>
        <w:t>Education,</w:t>
      </w:r>
      <w:r w:rsidR="007B674C">
        <w:rPr>
          <w:b/>
          <w:sz w:val="24"/>
        </w:rPr>
        <w:t xml:space="preserve"> </w:t>
      </w:r>
      <w:r w:rsidRPr="00F86043">
        <w:rPr>
          <w:b/>
          <w:sz w:val="24"/>
        </w:rPr>
        <w:t>from 2006 to 2008</w:t>
      </w:r>
      <w:r w:rsidRPr="00F86043">
        <w:rPr>
          <w:sz w:val="24"/>
        </w:rPr>
        <w:t>.</w:t>
      </w:r>
    </w:p>
    <w:p w:rsidR="00F86043" w:rsidRPr="007B674C" w:rsidRDefault="00C13178" w:rsidP="007B674C">
      <w:pPr>
        <w:pStyle w:val="ListParagraph"/>
        <w:numPr>
          <w:ilvl w:val="1"/>
          <w:numId w:val="2"/>
        </w:numPr>
        <w:tabs>
          <w:tab w:val="left" w:pos="954"/>
        </w:tabs>
        <w:spacing w:before="4"/>
        <w:ind w:left="953" w:hanging="418"/>
        <w:jc w:val="both"/>
        <w:rPr>
          <w:sz w:val="24"/>
        </w:rPr>
      </w:pPr>
      <w:r>
        <w:rPr>
          <w:b/>
          <w:sz w:val="24"/>
        </w:rPr>
        <w:t xml:space="preserve">Lecturer, Dept. of </w:t>
      </w:r>
      <w:r w:rsidR="00952872">
        <w:rPr>
          <w:b/>
          <w:sz w:val="24"/>
        </w:rPr>
        <w:t>chemistry</w:t>
      </w:r>
      <w:r>
        <w:rPr>
          <w:b/>
          <w:sz w:val="24"/>
        </w:rPr>
        <w:t>, faculty of Education</w:t>
      </w:r>
      <w:r w:rsidR="007B674C">
        <w:rPr>
          <w:b/>
          <w:sz w:val="24"/>
        </w:rPr>
        <w:t>,</w:t>
      </w:r>
      <w:r>
        <w:rPr>
          <w:b/>
          <w:sz w:val="24"/>
        </w:rPr>
        <w:t xml:space="preserve"> Aden</w:t>
      </w:r>
      <w:r w:rsidR="007B674C">
        <w:rPr>
          <w:b/>
          <w:sz w:val="24"/>
        </w:rPr>
        <w:t xml:space="preserve"> University, Aden-Yemen from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2012</w:t>
      </w:r>
      <w:r w:rsidR="00952872">
        <w:rPr>
          <w:b/>
          <w:sz w:val="24"/>
        </w:rPr>
        <w:t xml:space="preserve"> </w:t>
      </w:r>
      <w:r w:rsidR="00F86043" w:rsidRPr="00F86043">
        <w:rPr>
          <w:sz w:val="24"/>
        </w:rPr>
        <w:t>-</w:t>
      </w:r>
      <w:r w:rsidR="00F86043">
        <w:rPr>
          <w:sz w:val="24"/>
        </w:rPr>
        <w:t>2019</w:t>
      </w:r>
      <w:r>
        <w:rPr>
          <w:sz w:val="24"/>
        </w:rPr>
        <w:t>.</w:t>
      </w:r>
    </w:p>
    <w:p w:rsidR="00D83176" w:rsidRPr="00B54689" w:rsidRDefault="00C13178" w:rsidP="007B674C">
      <w:pPr>
        <w:pStyle w:val="Heading1"/>
        <w:spacing w:before="205" w:line="360" w:lineRule="auto"/>
        <w:jc w:val="both"/>
        <w:rPr>
          <w:u w:val="thick"/>
        </w:rPr>
      </w:pPr>
      <w:r>
        <w:rPr>
          <w:u w:val="thick"/>
        </w:rPr>
        <w:t>List of Publication</w:t>
      </w:r>
    </w:p>
    <w:p w:rsidR="007106CE" w:rsidRDefault="00E67FE6" w:rsidP="00601F92">
      <w:pPr>
        <w:adjustRightInd w:val="0"/>
        <w:ind w:left="640" w:hanging="640"/>
        <w:jc w:val="both"/>
        <w:rPr>
          <w:noProof/>
          <w:sz w:val="24"/>
          <w:szCs w:val="24"/>
        </w:rPr>
      </w:pPr>
      <w:r>
        <w:rPr>
          <w:b/>
          <w:sz w:val="24"/>
        </w:rPr>
        <w:fldChar w:fldCharType="begin" w:fldLock="1"/>
      </w:r>
      <w:r w:rsidR="00941AC3">
        <w:rPr>
          <w:b/>
          <w:sz w:val="24"/>
        </w:rPr>
        <w:instrText xml:space="preserve">ADDIN Mendeley Bibliography CSL_BIBLIOGRAPHY </w:instrText>
      </w:r>
      <w:r>
        <w:rPr>
          <w:b/>
          <w:sz w:val="24"/>
        </w:rPr>
        <w:fldChar w:fldCharType="separate"/>
      </w:r>
      <w:r w:rsidR="007106CE" w:rsidRPr="007106CE">
        <w:rPr>
          <w:noProof/>
          <w:sz w:val="24"/>
          <w:szCs w:val="24"/>
        </w:rPr>
        <w:t>[1]</w:t>
      </w:r>
      <w:r w:rsidR="007106CE" w:rsidRPr="007106CE">
        <w:rPr>
          <w:noProof/>
          <w:sz w:val="24"/>
          <w:szCs w:val="24"/>
        </w:rPr>
        <w:tab/>
      </w:r>
      <w:r w:rsidR="007106CE" w:rsidRPr="00601F92">
        <w:rPr>
          <w:b/>
          <w:bCs/>
          <w:noProof/>
          <w:sz w:val="24"/>
          <w:szCs w:val="24"/>
        </w:rPr>
        <w:t>Y.K. Manea</w:t>
      </w:r>
      <w:r w:rsidR="007106CE" w:rsidRPr="007106CE">
        <w:rPr>
          <w:noProof/>
          <w:sz w:val="24"/>
          <w:szCs w:val="24"/>
        </w:rPr>
        <w:t>, A.M. Khan, S.A. Nabi, Facile synthesis of Mesoporous Sm@ POA/TP and POA/TP nanocomposites with excellent performance for the photocatalytic degradation of MB and MG dyes, J. Alloys Compd. 791 (2019) 1046–1062. doi:10.1016/j.jallcom.2019.03.091.</w:t>
      </w:r>
    </w:p>
    <w:p w:rsidR="00601F92" w:rsidRDefault="00601F92" w:rsidP="008005AA">
      <w:pPr>
        <w:adjustRightInd w:val="0"/>
        <w:ind w:left="640" w:hanging="6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Pr="00330C45">
        <w:rPr>
          <w:b/>
          <w:bCs/>
          <w:noProof/>
          <w:sz w:val="24"/>
          <w:szCs w:val="24"/>
        </w:rPr>
        <w:t>(Elesever IF=4.</w:t>
      </w:r>
      <w:r w:rsidR="008005AA">
        <w:rPr>
          <w:b/>
          <w:bCs/>
          <w:noProof/>
          <w:sz w:val="24"/>
          <w:szCs w:val="24"/>
        </w:rPr>
        <w:t>63</w:t>
      </w:r>
      <w:r>
        <w:rPr>
          <w:noProof/>
          <w:sz w:val="24"/>
          <w:szCs w:val="24"/>
        </w:rPr>
        <w:t>)</w:t>
      </w:r>
    </w:p>
    <w:p w:rsidR="00330C45" w:rsidRPr="007106CE" w:rsidRDefault="00330C45" w:rsidP="00601F92">
      <w:pPr>
        <w:adjustRightInd w:val="0"/>
        <w:ind w:left="640" w:hanging="640"/>
        <w:jc w:val="both"/>
        <w:rPr>
          <w:noProof/>
          <w:sz w:val="24"/>
          <w:szCs w:val="24"/>
        </w:rPr>
      </w:pPr>
    </w:p>
    <w:p w:rsidR="007106CE" w:rsidRDefault="007106CE" w:rsidP="00601F92">
      <w:pPr>
        <w:adjustRightInd w:val="0"/>
        <w:ind w:left="640" w:hanging="640"/>
        <w:jc w:val="both"/>
        <w:rPr>
          <w:noProof/>
          <w:sz w:val="24"/>
          <w:szCs w:val="24"/>
        </w:rPr>
      </w:pPr>
      <w:r w:rsidRPr="007106CE">
        <w:rPr>
          <w:noProof/>
          <w:sz w:val="24"/>
          <w:szCs w:val="24"/>
        </w:rPr>
        <w:t>[2]</w:t>
      </w:r>
      <w:r w:rsidRPr="007106CE">
        <w:rPr>
          <w:noProof/>
          <w:sz w:val="24"/>
          <w:szCs w:val="24"/>
        </w:rPr>
        <w:tab/>
      </w:r>
      <w:r w:rsidRPr="00601F92">
        <w:rPr>
          <w:b/>
          <w:bCs/>
          <w:noProof/>
          <w:sz w:val="24"/>
          <w:szCs w:val="24"/>
        </w:rPr>
        <w:t>Y.K. Manea</w:t>
      </w:r>
      <w:r w:rsidRPr="007106CE">
        <w:rPr>
          <w:noProof/>
          <w:sz w:val="24"/>
          <w:szCs w:val="24"/>
        </w:rPr>
        <w:t>, A.M.T. Khan, M.T.A. Qashqoosh, A.A. Wani, M. Shahadat, Ciprofloxacin-supported chitosan/polyphosphate nanocomposite to bind bovine serum albumin: Its application in drug delivery, J. Mol. Liq. 292 (2019). doi:10.1016/j.molliq.2019.111337.</w:t>
      </w:r>
    </w:p>
    <w:p w:rsidR="00330C45" w:rsidRPr="00330C45" w:rsidRDefault="00330C45" w:rsidP="008005AA">
      <w:pPr>
        <w:adjustRightInd w:val="0"/>
        <w:ind w:left="640" w:hanging="640"/>
        <w:jc w:val="both"/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</w:t>
      </w:r>
      <w:r w:rsidR="008E6900">
        <w:rPr>
          <w:b/>
          <w:bCs/>
          <w:noProof/>
          <w:sz w:val="24"/>
          <w:szCs w:val="24"/>
        </w:rPr>
        <w:t>(Elesever IF=</w:t>
      </w:r>
      <w:r w:rsidR="008005AA">
        <w:rPr>
          <w:b/>
          <w:bCs/>
          <w:noProof/>
          <w:sz w:val="24"/>
          <w:szCs w:val="24"/>
        </w:rPr>
        <w:t>5.06</w:t>
      </w:r>
      <w:r w:rsidRPr="00330C45">
        <w:rPr>
          <w:b/>
          <w:bCs/>
          <w:noProof/>
          <w:sz w:val="24"/>
          <w:szCs w:val="24"/>
        </w:rPr>
        <w:t>)</w:t>
      </w:r>
    </w:p>
    <w:p w:rsidR="007106CE" w:rsidRPr="00330C45" w:rsidRDefault="007106CE" w:rsidP="00601F92">
      <w:pPr>
        <w:adjustRightInd w:val="0"/>
        <w:spacing w:before="220"/>
        <w:ind w:left="640" w:hanging="640"/>
        <w:jc w:val="both"/>
        <w:rPr>
          <w:b/>
          <w:bCs/>
          <w:noProof/>
          <w:sz w:val="24"/>
          <w:szCs w:val="24"/>
        </w:rPr>
      </w:pPr>
      <w:r w:rsidRPr="007106CE">
        <w:rPr>
          <w:noProof/>
          <w:sz w:val="24"/>
          <w:szCs w:val="24"/>
        </w:rPr>
        <w:t>[3]</w:t>
      </w:r>
      <w:r w:rsidRPr="007106CE">
        <w:rPr>
          <w:noProof/>
          <w:sz w:val="24"/>
          <w:szCs w:val="24"/>
        </w:rPr>
        <w:tab/>
        <w:t xml:space="preserve">M.T.A. Qashqoosh, </w:t>
      </w:r>
      <w:r w:rsidRPr="00601F92">
        <w:rPr>
          <w:b/>
          <w:bCs/>
          <w:noProof/>
          <w:sz w:val="24"/>
          <w:szCs w:val="24"/>
        </w:rPr>
        <w:t>Y.K. Manea</w:t>
      </w:r>
      <w:r w:rsidRPr="007106CE">
        <w:rPr>
          <w:noProof/>
          <w:sz w:val="24"/>
          <w:szCs w:val="24"/>
        </w:rPr>
        <w:t>, F.A.M. Alahdal, S. Naqvi, Investigation of Conformational Changes of Bovine Serum Albumin upon Binding with Benzocaine Drug: a Spectral and Computational Analysis, Bionanoscience. 9 (2019) 848–858. doi:10.1007/s12668-019-00663-7.</w:t>
      </w:r>
      <w:r w:rsidR="00330C45">
        <w:rPr>
          <w:noProof/>
          <w:sz w:val="24"/>
          <w:szCs w:val="24"/>
        </w:rPr>
        <w:t xml:space="preserve"> </w:t>
      </w:r>
      <w:r w:rsidR="008E6900">
        <w:rPr>
          <w:b/>
          <w:bCs/>
          <w:noProof/>
          <w:sz w:val="24"/>
          <w:szCs w:val="24"/>
        </w:rPr>
        <w:t>(Elesever IF=1.8</w:t>
      </w:r>
      <w:r w:rsidR="00330C45" w:rsidRPr="00330C45">
        <w:rPr>
          <w:b/>
          <w:bCs/>
          <w:noProof/>
          <w:sz w:val="24"/>
          <w:szCs w:val="24"/>
        </w:rPr>
        <w:t>)</w:t>
      </w:r>
    </w:p>
    <w:p w:rsidR="00330C45" w:rsidRDefault="007106CE" w:rsidP="00330C45">
      <w:pPr>
        <w:adjustRightInd w:val="0"/>
        <w:ind w:left="640" w:hanging="640"/>
        <w:jc w:val="both"/>
        <w:rPr>
          <w:noProof/>
          <w:sz w:val="24"/>
          <w:szCs w:val="24"/>
        </w:rPr>
      </w:pPr>
      <w:r w:rsidRPr="007106CE">
        <w:rPr>
          <w:noProof/>
          <w:sz w:val="24"/>
          <w:szCs w:val="24"/>
        </w:rPr>
        <w:t>[4]</w:t>
      </w:r>
      <w:r w:rsidRPr="007106CE">
        <w:rPr>
          <w:noProof/>
          <w:sz w:val="24"/>
          <w:szCs w:val="24"/>
        </w:rPr>
        <w:tab/>
      </w:r>
      <w:r w:rsidRPr="00601F92">
        <w:rPr>
          <w:b/>
          <w:bCs/>
          <w:noProof/>
          <w:sz w:val="24"/>
          <w:szCs w:val="24"/>
        </w:rPr>
        <w:t>Y.K. Manea</w:t>
      </w:r>
      <w:r w:rsidRPr="007106CE">
        <w:rPr>
          <w:noProof/>
          <w:sz w:val="24"/>
          <w:szCs w:val="24"/>
        </w:rPr>
        <w:t>, A.M. Khan, Enhanced photocatalytic degradation of methylene blue and adsorption of metal ions by SDS-TiP nanocomposite, SN Appl. Sci. 1 (2019). doi:10.1007/s42452-019-0817-5.</w:t>
      </w:r>
    </w:p>
    <w:p w:rsidR="00330C45" w:rsidRDefault="00330C45" w:rsidP="00330C45">
      <w:pPr>
        <w:adjustRightInd w:val="0"/>
        <w:ind w:left="640" w:hanging="6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8E6900">
        <w:rPr>
          <w:b/>
          <w:bCs/>
          <w:noProof/>
          <w:sz w:val="24"/>
          <w:szCs w:val="24"/>
        </w:rPr>
        <w:t>(Springer Nature IF= --</w:t>
      </w:r>
      <w:r>
        <w:rPr>
          <w:noProof/>
          <w:sz w:val="24"/>
          <w:szCs w:val="24"/>
        </w:rPr>
        <w:t>)</w:t>
      </w:r>
    </w:p>
    <w:p w:rsidR="00330C45" w:rsidRPr="007106CE" w:rsidRDefault="00330C45" w:rsidP="00330C45">
      <w:pPr>
        <w:adjustRightInd w:val="0"/>
        <w:ind w:left="640" w:hanging="640"/>
        <w:jc w:val="both"/>
        <w:rPr>
          <w:noProof/>
          <w:sz w:val="24"/>
          <w:szCs w:val="24"/>
        </w:rPr>
      </w:pPr>
    </w:p>
    <w:p w:rsidR="007106CE" w:rsidRDefault="007106CE" w:rsidP="00601F92">
      <w:pPr>
        <w:adjustRightInd w:val="0"/>
        <w:ind w:left="640" w:hanging="640"/>
        <w:jc w:val="both"/>
        <w:rPr>
          <w:noProof/>
          <w:sz w:val="24"/>
          <w:szCs w:val="24"/>
        </w:rPr>
      </w:pPr>
      <w:r w:rsidRPr="007106CE">
        <w:rPr>
          <w:noProof/>
          <w:sz w:val="24"/>
          <w:szCs w:val="24"/>
        </w:rPr>
        <w:t>[5]</w:t>
      </w:r>
      <w:r w:rsidRPr="007106CE">
        <w:rPr>
          <w:noProof/>
          <w:sz w:val="24"/>
          <w:szCs w:val="24"/>
        </w:rPr>
        <w:tab/>
        <w:t xml:space="preserve">Amjad Mumtaz Khan, </w:t>
      </w:r>
      <w:r w:rsidRPr="00601F92">
        <w:rPr>
          <w:b/>
          <w:bCs/>
          <w:noProof/>
          <w:sz w:val="24"/>
          <w:szCs w:val="24"/>
        </w:rPr>
        <w:t>Y.K. Manea</w:t>
      </w:r>
      <w:r w:rsidRPr="007106CE">
        <w:rPr>
          <w:noProof/>
          <w:sz w:val="24"/>
          <w:szCs w:val="24"/>
        </w:rPr>
        <w:t>, S.A. Nabi, Synthesis and Characterization of Nanocomposite Acrylamide TIN(IV) Silicomolybdate: Photocatalytic Activity and Chromatographic Column Separations, J. Anal. Chem. 74 (2019) 330–338. doi:10.1134/S1061934819040026.</w:t>
      </w:r>
    </w:p>
    <w:p w:rsidR="00330C45" w:rsidRPr="00330C45" w:rsidRDefault="00330C45" w:rsidP="00330C45">
      <w:pPr>
        <w:adjustRightInd w:val="0"/>
        <w:ind w:left="640" w:hanging="640"/>
        <w:jc w:val="both"/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Pr="00330C45">
        <w:rPr>
          <w:b/>
          <w:bCs/>
          <w:noProof/>
          <w:sz w:val="24"/>
          <w:szCs w:val="24"/>
        </w:rPr>
        <w:t xml:space="preserve">(Springer Nature </w:t>
      </w:r>
      <w:r w:rsidR="008E6900">
        <w:rPr>
          <w:b/>
          <w:bCs/>
          <w:noProof/>
          <w:sz w:val="24"/>
          <w:szCs w:val="24"/>
        </w:rPr>
        <w:t>IF=0.90</w:t>
      </w:r>
      <w:r w:rsidRPr="00330C45">
        <w:rPr>
          <w:b/>
          <w:bCs/>
          <w:noProof/>
          <w:sz w:val="24"/>
          <w:szCs w:val="24"/>
        </w:rPr>
        <w:t>)</w:t>
      </w:r>
    </w:p>
    <w:p w:rsidR="00330C45" w:rsidRDefault="007106CE" w:rsidP="00330C45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  <w:r w:rsidRPr="007106CE">
        <w:rPr>
          <w:noProof/>
          <w:sz w:val="24"/>
          <w:szCs w:val="24"/>
        </w:rPr>
        <w:t>[6]</w:t>
      </w:r>
      <w:r w:rsidRPr="007106CE">
        <w:rPr>
          <w:noProof/>
          <w:sz w:val="24"/>
          <w:szCs w:val="24"/>
        </w:rPr>
        <w:tab/>
        <w:t xml:space="preserve">M.T.A. Qashqoosh, F.A.M. Alahdal, </w:t>
      </w:r>
      <w:r w:rsidRPr="00601F92">
        <w:rPr>
          <w:b/>
          <w:bCs/>
          <w:noProof/>
          <w:sz w:val="24"/>
          <w:szCs w:val="24"/>
        </w:rPr>
        <w:t>Y.K. Manea</w:t>
      </w:r>
      <w:r w:rsidRPr="007106CE">
        <w:rPr>
          <w:noProof/>
          <w:sz w:val="24"/>
          <w:szCs w:val="24"/>
        </w:rPr>
        <w:t>, S.M. Zakariya, S. Naqvi, Synthesis, characterization and spectroscopic studies of surfactant loaded antiulcer drug into Chitosan nanoparticles for interaction with bovine serum albumin, Chem. Phys. 527 (2019). doi:10.1016/j.chemphys.2019.110462.</w:t>
      </w:r>
    </w:p>
    <w:p w:rsidR="00330C45" w:rsidRDefault="00330C45" w:rsidP="0084003A">
      <w:pPr>
        <w:adjustRightInd w:val="0"/>
        <w:ind w:left="640" w:hanging="640"/>
        <w:jc w:val="both"/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(</w:t>
      </w:r>
      <w:r w:rsidRPr="00330C45">
        <w:rPr>
          <w:b/>
          <w:bCs/>
          <w:noProof/>
          <w:sz w:val="24"/>
          <w:szCs w:val="24"/>
        </w:rPr>
        <w:t>Springer Nature IF=1.1)</w:t>
      </w:r>
    </w:p>
    <w:p w:rsidR="005218BF" w:rsidRPr="005218BF" w:rsidRDefault="005218BF" w:rsidP="005218BF">
      <w:pPr>
        <w:adjustRightInd w:val="0"/>
        <w:ind w:left="640" w:hanging="640"/>
        <w:jc w:val="both"/>
        <w:rPr>
          <w:noProof/>
          <w:sz w:val="24"/>
          <w:szCs w:val="24"/>
        </w:rPr>
      </w:pPr>
      <w:r>
        <w:rPr>
          <w:rFonts w:ascii="Segoe UI" w:hAnsi="Segoe UI" w:cs="Segoe UI"/>
          <w:color w:val="333333"/>
          <w:sz w:val="25"/>
          <w:szCs w:val="25"/>
          <w:shd w:val="clear" w:color="auto" w:fill="FCFCFC"/>
        </w:rPr>
        <w:t xml:space="preserve">[7]   </w:t>
      </w:r>
      <w:r w:rsidRPr="005218BF">
        <w:rPr>
          <w:noProof/>
          <w:sz w:val="24"/>
          <w:szCs w:val="24"/>
        </w:rPr>
        <w:t>Qahtan, A.A.A., Husain, S.,</w:t>
      </w:r>
      <w:r w:rsidRPr="005218BF">
        <w:rPr>
          <w:b/>
          <w:bCs/>
          <w:noProof/>
          <w:sz w:val="24"/>
          <w:szCs w:val="24"/>
        </w:rPr>
        <w:t xml:space="preserve"> </w:t>
      </w:r>
      <w:r w:rsidRPr="00601F92">
        <w:rPr>
          <w:b/>
          <w:bCs/>
          <w:noProof/>
          <w:sz w:val="24"/>
          <w:szCs w:val="24"/>
        </w:rPr>
        <w:t>Y.K. Manea</w:t>
      </w:r>
      <w:r w:rsidRPr="005218BF">
        <w:rPr>
          <w:noProof/>
          <w:sz w:val="24"/>
          <w:szCs w:val="24"/>
        </w:rPr>
        <w:t>. et al. Influence of Mn doping on dielectric properties, conduction mechanism and photocatalytic nature of gadolinium-based orthochromites. J Mater Sci: Mater Electron (2020). https://doi.org/10.1007/s10854-020-03474-9</w:t>
      </w:r>
    </w:p>
    <w:p w:rsidR="007106CE" w:rsidRDefault="005218BF" w:rsidP="009A3FC6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[8</w:t>
      </w:r>
      <w:r w:rsidR="007106CE" w:rsidRPr="007106CE">
        <w:rPr>
          <w:noProof/>
          <w:sz w:val="24"/>
          <w:szCs w:val="24"/>
        </w:rPr>
        <w:t>]</w:t>
      </w:r>
      <w:r w:rsidR="007106CE" w:rsidRPr="007106CE">
        <w:rPr>
          <w:noProof/>
          <w:sz w:val="24"/>
          <w:szCs w:val="24"/>
        </w:rPr>
        <w:tab/>
        <w:t>Amjad Khan</w:t>
      </w:r>
      <w:r w:rsidR="008E6900">
        <w:rPr>
          <w:noProof/>
          <w:sz w:val="24"/>
          <w:szCs w:val="24"/>
        </w:rPr>
        <w:t xml:space="preserve"> and </w:t>
      </w:r>
      <w:r w:rsidR="008E6900" w:rsidRPr="00601F92">
        <w:rPr>
          <w:b/>
          <w:bCs/>
          <w:noProof/>
          <w:sz w:val="24"/>
          <w:szCs w:val="24"/>
        </w:rPr>
        <w:t>Y K Manea</w:t>
      </w:r>
      <w:r w:rsidR="008E6900">
        <w:rPr>
          <w:noProof/>
          <w:sz w:val="24"/>
          <w:szCs w:val="24"/>
        </w:rPr>
        <w:t xml:space="preserve"> </w:t>
      </w:r>
      <w:r w:rsidR="007106CE" w:rsidRPr="007106CE">
        <w:rPr>
          <w:noProof/>
          <w:sz w:val="24"/>
          <w:szCs w:val="24"/>
        </w:rPr>
        <w:t>, SYNTHESIS AND PROPERTIES OF GALLIC ACID-GRAFTED PHLOROGLUCINOL/FORMALDEHYDE COMPOSITE, CRC press, Research Methodologies and Practical Applications of Chemistry, 2019.</w:t>
      </w:r>
      <w:r w:rsidR="009A3FC6">
        <w:rPr>
          <w:noProof/>
          <w:sz w:val="24"/>
          <w:szCs w:val="24"/>
        </w:rPr>
        <w:t>[book chapter]</w:t>
      </w:r>
    </w:p>
    <w:p w:rsidR="005218BF" w:rsidRDefault="005218BF" w:rsidP="009A3FC6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</w:p>
    <w:p w:rsidR="005218BF" w:rsidRPr="007106CE" w:rsidRDefault="005218BF" w:rsidP="009A3FC6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</w:p>
    <w:p w:rsidR="008005AA" w:rsidRDefault="005218BF" w:rsidP="008005AA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[9</w:t>
      </w:r>
      <w:r w:rsidR="008E6900">
        <w:rPr>
          <w:noProof/>
          <w:sz w:val="24"/>
          <w:szCs w:val="24"/>
        </w:rPr>
        <w:t xml:space="preserve">]   Amjad Khan and </w:t>
      </w:r>
      <w:r w:rsidR="008E6900" w:rsidRPr="00601F92">
        <w:rPr>
          <w:b/>
          <w:bCs/>
          <w:noProof/>
          <w:sz w:val="24"/>
          <w:szCs w:val="24"/>
        </w:rPr>
        <w:t>Y .K. Manea</w:t>
      </w:r>
      <w:r w:rsidR="007106CE" w:rsidRPr="007106CE">
        <w:rPr>
          <w:noProof/>
          <w:sz w:val="24"/>
          <w:szCs w:val="24"/>
        </w:rPr>
        <w:t xml:space="preserve"> "Membrane Technology for Water Treatment: Design, Development, and Applications " CHEMISTRY AND INDUSTRIAL TECHNIQUES FOR CHEMICAL ENGINEERS., APPLE ACADEMIC PRESS INC, 2019.</w:t>
      </w:r>
      <w:r w:rsidR="008E6900">
        <w:rPr>
          <w:noProof/>
          <w:sz w:val="24"/>
          <w:szCs w:val="24"/>
        </w:rPr>
        <w:t>[book chapter]</w:t>
      </w:r>
    </w:p>
    <w:p w:rsidR="008005AA" w:rsidRDefault="008005AA" w:rsidP="008005AA">
      <w:pPr>
        <w:adjustRightInd w:val="0"/>
        <w:ind w:left="640" w:hanging="640"/>
        <w:rPr>
          <w:noProof/>
          <w:sz w:val="24"/>
          <w:szCs w:val="24"/>
        </w:rPr>
      </w:pPr>
      <w:r>
        <w:rPr>
          <w:b/>
          <w:sz w:val="24"/>
        </w:rPr>
        <w:fldChar w:fldCharType="begin" w:fldLock="1"/>
      </w:r>
      <w:r>
        <w:rPr>
          <w:b/>
          <w:sz w:val="24"/>
        </w:rPr>
        <w:instrText xml:space="preserve">ADDIN Mendeley Bibliography CSL_BIBLIOGRAPHY </w:instrText>
      </w:r>
      <w:r>
        <w:rPr>
          <w:b/>
          <w:sz w:val="24"/>
        </w:rPr>
        <w:fldChar w:fldCharType="separate"/>
      </w:r>
      <w:r>
        <w:rPr>
          <w:noProof/>
          <w:sz w:val="24"/>
          <w:szCs w:val="24"/>
        </w:rPr>
        <w:t>[10]</w:t>
      </w:r>
      <w:r>
        <w:rPr>
          <w:noProof/>
          <w:sz w:val="24"/>
          <w:szCs w:val="24"/>
        </w:rPr>
        <w:tab/>
        <w:t>A.A. Wani, A.M. Khan, Y.K. Manea, M. Shahadat, Z.A. Shaikh, S.W. Ali, Graphene-supported organic-inorganic layered double hydroxides and their environmental applications: A review, J. Clean. Prod. 273 (2020) 122980. doi:10.1016/j.jclepro.2020.122980.</w:t>
      </w:r>
    </w:p>
    <w:p w:rsidR="008005AA" w:rsidRDefault="008005AA" w:rsidP="008005AA">
      <w:pPr>
        <w:adjustRightInd w:val="0"/>
        <w:ind w:left="640" w:hanging="640"/>
        <w:rPr>
          <w:noProof/>
          <w:sz w:val="24"/>
        </w:rPr>
      </w:pPr>
      <w:r>
        <w:rPr>
          <w:noProof/>
          <w:sz w:val="24"/>
        </w:rPr>
        <w:t xml:space="preserve">             </w:t>
      </w:r>
      <w:r>
        <w:rPr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(Elesever IF=7.28</w:t>
      </w:r>
      <w:r w:rsidRPr="00330C45">
        <w:rPr>
          <w:b/>
          <w:bCs/>
          <w:noProof/>
          <w:sz w:val="24"/>
          <w:szCs w:val="24"/>
        </w:rPr>
        <w:t>)</w:t>
      </w:r>
    </w:p>
    <w:p w:rsidR="008005AA" w:rsidRPr="00601F92" w:rsidRDefault="008005AA" w:rsidP="008005AA">
      <w:pPr>
        <w:adjustRightInd w:val="0"/>
        <w:spacing w:before="220"/>
        <w:jc w:val="both"/>
        <w:rPr>
          <w:noProof/>
          <w:sz w:val="24"/>
          <w:szCs w:val="24"/>
        </w:rPr>
      </w:pPr>
      <w:r>
        <w:rPr>
          <w:b/>
          <w:sz w:val="24"/>
        </w:rPr>
        <w:fldChar w:fldCharType="end"/>
      </w:r>
    </w:p>
    <w:p w:rsidR="00022620" w:rsidRDefault="00E67FE6" w:rsidP="008005AA">
      <w:pPr>
        <w:adjustRightInd w:val="0"/>
        <w:spacing w:before="220"/>
        <w:jc w:val="both"/>
      </w:pPr>
      <w:r>
        <w:rPr>
          <w:b/>
          <w:sz w:val="24"/>
        </w:rPr>
        <w:fldChar w:fldCharType="end"/>
      </w:r>
      <w:r w:rsidR="00022620" w:rsidRPr="00022620">
        <w:rPr>
          <w:b/>
          <w:bCs/>
          <w:sz w:val="24"/>
          <w:szCs w:val="24"/>
          <w:u w:val="single"/>
        </w:rPr>
        <w:t>Paper presented /accepted for presentation in national/ international Conferences</w:t>
      </w:r>
      <w:r w:rsidR="00022620">
        <w:t>:</w:t>
      </w:r>
    </w:p>
    <w:p w:rsidR="00022620" w:rsidRPr="00376D26" w:rsidRDefault="00376D26" w:rsidP="00376D26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  <w:r w:rsidRPr="00376D26">
        <w:rPr>
          <w:noProof/>
          <w:sz w:val="24"/>
          <w:szCs w:val="24"/>
        </w:rPr>
        <w:t>Amjad Mumtaz Khan</w:t>
      </w:r>
      <w:r w:rsidR="008E6900">
        <w:rPr>
          <w:noProof/>
          <w:sz w:val="24"/>
          <w:szCs w:val="24"/>
        </w:rPr>
        <w:t>,</w:t>
      </w:r>
      <w:r w:rsidR="008E6900" w:rsidRPr="008E6900">
        <w:rPr>
          <w:b/>
          <w:bCs/>
          <w:noProof/>
          <w:sz w:val="24"/>
          <w:szCs w:val="24"/>
        </w:rPr>
        <w:t xml:space="preserve"> </w:t>
      </w:r>
      <w:r w:rsidR="008E6900" w:rsidRPr="00376D26">
        <w:rPr>
          <w:b/>
          <w:bCs/>
          <w:noProof/>
          <w:sz w:val="24"/>
          <w:szCs w:val="24"/>
        </w:rPr>
        <w:t>Yahiya Kadaf Manea</w:t>
      </w:r>
      <w:r w:rsidR="00022620" w:rsidRPr="00376D26">
        <w:rPr>
          <w:noProof/>
          <w:sz w:val="24"/>
          <w:szCs w:val="24"/>
        </w:rPr>
        <w:t xml:space="preserve"> and Premvir Singh, Titanium phosphate as new nano material for wastewater treatment, International Conference on Nanotechnology &amp; Stem –ER held during March 12- 15,2016 at Centre of Excellence in Materials Science, Department of Applied Physics, Aligarh Muslim University, Aligarh, India. </w:t>
      </w:r>
    </w:p>
    <w:p w:rsidR="00022620" w:rsidRPr="00376D26" w:rsidRDefault="00022620" w:rsidP="00376D26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  <w:r w:rsidRPr="00376D26">
        <w:rPr>
          <w:b/>
          <w:bCs/>
          <w:noProof/>
          <w:sz w:val="24"/>
          <w:szCs w:val="24"/>
        </w:rPr>
        <w:t>Yahiya Kadaf Manea</w:t>
      </w:r>
      <w:r w:rsidRPr="00376D26">
        <w:rPr>
          <w:noProof/>
          <w:sz w:val="24"/>
          <w:szCs w:val="24"/>
        </w:rPr>
        <w:t xml:space="preserve"> </w:t>
      </w:r>
      <w:r w:rsidR="00376D26">
        <w:rPr>
          <w:noProof/>
          <w:sz w:val="24"/>
          <w:szCs w:val="24"/>
        </w:rPr>
        <w:t xml:space="preserve">, </w:t>
      </w:r>
      <w:r w:rsidR="00376D26" w:rsidRPr="00376D26">
        <w:rPr>
          <w:noProof/>
          <w:sz w:val="24"/>
          <w:szCs w:val="24"/>
        </w:rPr>
        <w:t xml:space="preserve">Amjad Mumtaz Khan </w:t>
      </w:r>
      <w:r w:rsidR="00376D26">
        <w:rPr>
          <w:noProof/>
          <w:sz w:val="24"/>
          <w:szCs w:val="24"/>
        </w:rPr>
        <w:t xml:space="preserve"> </w:t>
      </w:r>
      <w:r w:rsidRPr="00376D26">
        <w:rPr>
          <w:noProof/>
          <w:sz w:val="24"/>
          <w:szCs w:val="24"/>
        </w:rPr>
        <w:t xml:space="preserve">and Mansour Mohammad Hassan, Potentiometric Titrations based on the synthesis of metal-amino acids complexes, International Conference on Recent Advances in Chemical Sciences held during March 29-30,2016 at Department of Chemistry ,Aligarh Muslim University, Aligarh, India. </w:t>
      </w:r>
    </w:p>
    <w:p w:rsidR="00022620" w:rsidRPr="00376D26" w:rsidRDefault="00022620" w:rsidP="00376D26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  <w:r w:rsidRPr="00376D26">
        <w:rPr>
          <w:noProof/>
          <w:sz w:val="24"/>
          <w:szCs w:val="24"/>
        </w:rPr>
        <w:t xml:space="preserve"> Amjad Mumtaz Khan,</w:t>
      </w:r>
      <w:r w:rsidRPr="00376D26">
        <w:rPr>
          <w:b/>
          <w:bCs/>
          <w:noProof/>
          <w:sz w:val="24"/>
          <w:szCs w:val="24"/>
        </w:rPr>
        <w:t>Yahiya Kadaf Manea</w:t>
      </w:r>
      <w:r w:rsidRPr="00376D26">
        <w:rPr>
          <w:noProof/>
          <w:sz w:val="24"/>
          <w:szCs w:val="24"/>
        </w:rPr>
        <w:t xml:space="preserve"> and Syed Ashfaq Nabi, Synthesis of Composite Materials for Chromatographic Column Separations, European Chemistry Congress, Rome, Italy held during June 16-18th,2016. </w:t>
      </w:r>
    </w:p>
    <w:p w:rsidR="00022620" w:rsidRPr="00376D26" w:rsidRDefault="00376D26" w:rsidP="00376D26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Amjad Mumtaz Khan</w:t>
      </w:r>
      <w:r w:rsidR="008E6900">
        <w:rPr>
          <w:noProof/>
          <w:sz w:val="24"/>
          <w:szCs w:val="24"/>
        </w:rPr>
        <w:t xml:space="preserve"> and </w:t>
      </w:r>
      <w:r w:rsidR="008E6900" w:rsidRPr="00376D26">
        <w:rPr>
          <w:b/>
          <w:bCs/>
          <w:noProof/>
          <w:sz w:val="24"/>
          <w:szCs w:val="24"/>
        </w:rPr>
        <w:t>Yahiya Kadaf Manea</w:t>
      </w:r>
      <w:r>
        <w:rPr>
          <w:noProof/>
          <w:sz w:val="24"/>
          <w:szCs w:val="24"/>
        </w:rPr>
        <w:t xml:space="preserve"> </w:t>
      </w:r>
      <w:r w:rsidR="00022620" w:rsidRPr="00376D26">
        <w:rPr>
          <w:noProof/>
          <w:sz w:val="24"/>
          <w:szCs w:val="24"/>
        </w:rPr>
        <w:t xml:space="preserve"> , Photocatalytic Degradation of Methylene Blue under Solar light by the Templated Synthesis of Sodium Dodecyl based on Nano titanium (IV) phosphate (SDS-TiP) Cation Exchanger, National Seminar on Recent Advances in Environmental Toxicology,Feb 13-14th 2017, held at Department of Biosciences, Jamia Millia Islamia, New Delhi. </w:t>
      </w:r>
    </w:p>
    <w:p w:rsidR="00022620" w:rsidRPr="00376D26" w:rsidRDefault="00022620" w:rsidP="00376D26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  <w:r w:rsidRPr="00376D26">
        <w:rPr>
          <w:b/>
          <w:bCs/>
          <w:noProof/>
          <w:sz w:val="24"/>
          <w:szCs w:val="24"/>
        </w:rPr>
        <w:t>Yahiya Kadaf Manea</w:t>
      </w:r>
      <w:r w:rsidR="00376D26">
        <w:rPr>
          <w:b/>
          <w:bCs/>
          <w:noProof/>
          <w:sz w:val="24"/>
          <w:szCs w:val="24"/>
        </w:rPr>
        <w:t xml:space="preserve">, </w:t>
      </w:r>
      <w:r w:rsidR="00376D26" w:rsidRPr="00376D26">
        <w:rPr>
          <w:noProof/>
          <w:sz w:val="24"/>
          <w:szCs w:val="24"/>
        </w:rPr>
        <w:t xml:space="preserve">Amjad Mumtaz Khan, </w:t>
      </w:r>
      <w:r w:rsidRPr="00376D26">
        <w:rPr>
          <w:noProof/>
          <w:sz w:val="24"/>
          <w:szCs w:val="24"/>
        </w:rPr>
        <w:t xml:space="preserve"> and Mohsen Qashqoosh, Influence of Surfactant and Metal Ion on the Interaction of Ciprofloxacin with DL –Dopa: A Spectrophotometric Study, National Conference On Recent Advances in Chemical Sciences, March 25-26th 2017 held at Department of Chemistry, Aligarh Muslim University, Aligarh, India. Abstract published in the Abstract book of National/ International Conferences held during the Year 2018 </w:t>
      </w:r>
    </w:p>
    <w:p w:rsidR="00EC7052" w:rsidRPr="00376D26" w:rsidRDefault="00022620" w:rsidP="00376D26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  <w:r w:rsidRPr="00376D26">
        <w:rPr>
          <w:b/>
          <w:bCs/>
          <w:noProof/>
          <w:sz w:val="24"/>
          <w:szCs w:val="24"/>
        </w:rPr>
        <w:t>Yahiya Kadaf Manea</w:t>
      </w:r>
      <w:r w:rsidRPr="00376D26">
        <w:rPr>
          <w:noProof/>
          <w:sz w:val="24"/>
          <w:szCs w:val="24"/>
        </w:rPr>
        <w:t xml:space="preserve"> and Amjad Mumtaz Khan, Synthesis, Characterization Thermal studies of EDTA-Tin Nano composite cation exchanger for removal of methylene blue (MB) from aqueous solution</w:t>
      </w:r>
      <w:r w:rsidR="008E6900">
        <w:rPr>
          <w:noProof/>
          <w:sz w:val="24"/>
          <w:szCs w:val="24"/>
        </w:rPr>
        <w:t xml:space="preserve"> 2018.</w:t>
      </w:r>
    </w:p>
    <w:p w:rsidR="00EC7052" w:rsidRPr="00601F92" w:rsidRDefault="007B674C" w:rsidP="00601F92">
      <w:pPr>
        <w:adjustRightInd w:val="0"/>
        <w:spacing w:before="220"/>
        <w:jc w:val="both"/>
        <w:rPr>
          <w:b/>
          <w:bCs/>
          <w:u w:val="single"/>
        </w:rPr>
      </w:pPr>
      <w:r w:rsidRPr="00601F92">
        <w:rPr>
          <w:b/>
          <w:bCs/>
          <w:u w:val="single"/>
        </w:rPr>
        <w:t>Workshop</w:t>
      </w:r>
      <w:r>
        <w:rPr>
          <w:b/>
          <w:bCs/>
          <w:u w:val="single"/>
        </w:rPr>
        <w:t>s</w:t>
      </w:r>
      <w:r w:rsidR="00EC7052" w:rsidRPr="00601F92">
        <w:rPr>
          <w:b/>
          <w:bCs/>
          <w:u w:val="single"/>
        </w:rPr>
        <w:t xml:space="preserve"> </w:t>
      </w:r>
    </w:p>
    <w:p w:rsidR="00EC7052" w:rsidRPr="00376D26" w:rsidRDefault="00EC7052" w:rsidP="00376D26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</w:pPr>
      <w:r w:rsidRPr="00376D26">
        <w:rPr>
          <w:noProof/>
          <w:sz w:val="24"/>
          <w:szCs w:val="24"/>
        </w:rPr>
        <w:t>Workshop on Data Analysis using SPSS, MINITAB&amp;R at the Department of Statistics &amp; Operations Research, Aligarh Muslim University .</w:t>
      </w:r>
      <w:r w:rsidR="00601F92" w:rsidRPr="00376D26">
        <w:rPr>
          <w:noProof/>
          <w:sz w:val="24"/>
          <w:szCs w:val="24"/>
        </w:rPr>
        <w:t>Aligarh, India,</w:t>
      </w:r>
      <w:r w:rsidRPr="00376D26">
        <w:rPr>
          <w:noProof/>
          <w:sz w:val="24"/>
          <w:szCs w:val="24"/>
        </w:rPr>
        <w:t xml:space="preserve"> held during 01-07 April 2016.</w:t>
      </w:r>
    </w:p>
    <w:p w:rsidR="00EC7052" w:rsidRPr="0084003A" w:rsidRDefault="00EC7052" w:rsidP="0084003A">
      <w:pPr>
        <w:adjustRightInd w:val="0"/>
        <w:spacing w:before="220"/>
        <w:ind w:left="640" w:hanging="640"/>
        <w:jc w:val="both"/>
        <w:rPr>
          <w:noProof/>
          <w:sz w:val="24"/>
          <w:szCs w:val="24"/>
        </w:rPr>
        <w:sectPr w:rsidR="00EC7052" w:rsidRPr="0084003A" w:rsidSect="00601F92">
          <w:pgSz w:w="11910" w:h="16840"/>
          <w:pgMar w:top="1040" w:right="1110" w:bottom="280" w:left="10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4" w:color="000000"/>
          </w:pgBorders>
          <w:cols w:space="720"/>
        </w:sectPr>
      </w:pPr>
      <w:r w:rsidRPr="00376D26">
        <w:rPr>
          <w:noProof/>
          <w:sz w:val="24"/>
          <w:szCs w:val="24"/>
        </w:rPr>
        <w:t xml:space="preserve">Workshop on spreadsheet application in research and industry held at </w:t>
      </w:r>
      <w:r w:rsidR="00261215">
        <w:rPr>
          <w:noProof/>
          <w:sz w:val="24"/>
          <w:szCs w:val="24"/>
        </w:rPr>
        <w:t xml:space="preserve"> the </w:t>
      </w:r>
      <w:r w:rsidRPr="00376D26">
        <w:rPr>
          <w:noProof/>
          <w:sz w:val="24"/>
          <w:szCs w:val="24"/>
        </w:rPr>
        <w:t xml:space="preserve">Department of </w:t>
      </w:r>
      <w:r w:rsidR="00601F92" w:rsidRPr="00376D26">
        <w:rPr>
          <w:noProof/>
          <w:sz w:val="24"/>
          <w:szCs w:val="24"/>
        </w:rPr>
        <w:t>chemistry,</w:t>
      </w:r>
      <w:r w:rsidRPr="00376D26">
        <w:rPr>
          <w:noProof/>
          <w:sz w:val="24"/>
          <w:szCs w:val="24"/>
        </w:rPr>
        <w:t xml:space="preserve"> Aligarh Muslim </w:t>
      </w:r>
      <w:r w:rsidR="00601F92" w:rsidRPr="00376D26">
        <w:rPr>
          <w:noProof/>
          <w:sz w:val="24"/>
          <w:szCs w:val="24"/>
        </w:rPr>
        <w:t>University,</w:t>
      </w:r>
      <w:r w:rsidRPr="00376D26">
        <w:rPr>
          <w:noProof/>
          <w:sz w:val="24"/>
          <w:szCs w:val="24"/>
        </w:rPr>
        <w:t xml:space="preserve"> </w:t>
      </w:r>
      <w:r w:rsidR="00601F92" w:rsidRPr="00376D26">
        <w:rPr>
          <w:noProof/>
          <w:sz w:val="24"/>
          <w:szCs w:val="24"/>
        </w:rPr>
        <w:t>Aligarh,</w:t>
      </w:r>
      <w:r w:rsidRPr="00376D26">
        <w:rPr>
          <w:noProof/>
          <w:sz w:val="24"/>
          <w:szCs w:val="24"/>
        </w:rPr>
        <w:t xml:space="preserve"> India during 28-29 March 2016</w:t>
      </w:r>
      <w:r w:rsidR="008005AA">
        <w:rPr>
          <w:noProof/>
          <w:sz w:val="24"/>
          <w:szCs w:val="24"/>
        </w:rPr>
        <w:t>.</w:t>
      </w:r>
    </w:p>
    <w:p w:rsidR="00F21ECD" w:rsidRPr="00022620" w:rsidRDefault="00F21ECD" w:rsidP="00601F92">
      <w:pPr>
        <w:tabs>
          <w:tab w:val="left" w:pos="7288"/>
        </w:tabs>
        <w:jc w:val="both"/>
        <w:rPr>
          <w:rFonts w:ascii="Courier New"/>
          <w:sz w:val="27"/>
        </w:rPr>
      </w:pPr>
    </w:p>
    <w:sectPr w:rsidR="00F21ECD" w:rsidRPr="00022620" w:rsidSect="00601F92">
      <w:pgSz w:w="12000" w:h="8000" w:orient="landscape"/>
      <w:pgMar w:top="720" w:right="111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6D3"/>
    <w:multiLevelType w:val="hybridMultilevel"/>
    <w:tmpl w:val="B958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4CAB"/>
    <w:multiLevelType w:val="hybridMultilevel"/>
    <w:tmpl w:val="BC90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D2C1E"/>
    <w:multiLevelType w:val="hybridMultilevel"/>
    <w:tmpl w:val="B67E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E7773"/>
    <w:multiLevelType w:val="hybridMultilevel"/>
    <w:tmpl w:val="9174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91310"/>
    <w:multiLevelType w:val="hybridMultilevel"/>
    <w:tmpl w:val="142083A6"/>
    <w:lvl w:ilvl="0" w:tplc="E7625C4C">
      <w:start w:val="1"/>
      <w:numFmt w:val="decimal"/>
      <w:lvlText w:val="(%1)"/>
      <w:lvlJc w:val="left"/>
      <w:pPr>
        <w:ind w:left="415" w:hanging="42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648E165E">
      <w:start w:val="1"/>
      <w:numFmt w:val="decimal"/>
      <w:lvlText w:val="(%2)"/>
      <w:lvlJc w:val="left"/>
      <w:pPr>
        <w:ind w:left="891" w:hanging="419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en-US"/>
      </w:rPr>
    </w:lvl>
    <w:lvl w:ilvl="2" w:tplc="6F6E5F52">
      <w:numFmt w:val="bullet"/>
      <w:lvlText w:val="•"/>
      <w:lvlJc w:val="left"/>
      <w:pPr>
        <w:ind w:left="1949" w:hanging="419"/>
      </w:pPr>
      <w:rPr>
        <w:rFonts w:hint="default"/>
        <w:lang w:val="en-US" w:eastAsia="en-US" w:bidi="en-US"/>
      </w:rPr>
    </w:lvl>
    <w:lvl w:ilvl="3" w:tplc="68342B90">
      <w:numFmt w:val="bullet"/>
      <w:lvlText w:val="•"/>
      <w:lvlJc w:val="left"/>
      <w:pPr>
        <w:ind w:left="2998" w:hanging="419"/>
      </w:pPr>
      <w:rPr>
        <w:rFonts w:hint="default"/>
        <w:lang w:val="en-US" w:eastAsia="en-US" w:bidi="en-US"/>
      </w:rPr>
    </w:lvl>
    <w:lvl w:ilvl="4" w:tplc="77DA44F8">
      <w:numFmt w:val="bullet"/>
      <w:lvlText w:val="•"/>
      <w:lvlJc w:val="left"/>
      <w:pPr>
        <w:ind w:left="4048" w:hanging="419"/>
      </w:pPr>
      <w:rPr>
        <w:rFonts w:hint="default"/>
        <w:lang w:val="en-US" w:eastAsia="en-US" w:bidi="en-US"/>
      </w:rPr>
    </w:lvl>
    <w:lvl w:ilvl="5" w:tplc="2BDE3A40">
      <w:numFmt w:val="bullet"/>
      <w:lvlText w:val="•"/>
      <w:lvlJc w:val="left"/>
      <w:pPr>
        <w:ind w:left="5097" w:hanging="419"/>
      </w:pPr>
      <w:rPr>
        <w:rFonts w:hint="default"/>
        <w:lang w:val="en-US" w:eastAsia="en-US" w:bidi="en-US"/>
      </w:rPr>
    </w:lvl>
    <w:lvl w:ilvl="6" w:tplc="34F404A0">
      <w:numFmt w:val="bullet"/>
      <w:lvlText w:val="•"/>
      <w:lvlJc w:val="left"/>
      <w:pPr>
        <w:ind w:left="6146" w:hanging="419"/>
      </w:pPr>
      <w:rPr>
        <w:rFonts w:hint="default"/>
        <w:lang w:val="en-US" w:eastAsia="en-US" w:bidi="en-US"/>
      </w:rPr>
    </w:lvl>
    <w:lvl w:ilvl="7" w:tplc="D308783E">
      <w:numFmt w:val="bullet"/>
      <w:lvlText w:val="•"/>
      <w:lvlJc w:val="left"/>
      <w:pPr>
        <w:ind w:left="7196" w:hanging="419"/>
      </w:pPr>
      <w:rPr>
        <w:rFonts w:hint="default"/>
        <w:lang w:val="en-US" w:eastAsia="en-US" w:bidi="en-US"/>
      </w:rPr>
    </w:lvl>
    <w:lvl w:ilvl="8" w:tplc="7EA88D16">
      <w:numFmt w:val="bullet"/>
      <w:lvlText w:val="•"/>
      <w:lvlJc w:val="left"/>
      <w:pPr>
        <w:ind w:left="8245" w:hanging="419"/>
      </w:pPr>
      <w:rPr>
        <w:rFonts w:hint="default"/>
        <w:lang w:val="en-US" w:eastAsia="en-US" w:bidi="en-US"/>
      </w:rPr>
    </w:lvl>
  </w:abstractNum>
  <w:abstractNum w:abstractNumId="5">
    <w:nsid w:val="656D41F8"/>
    <w:multiLevelType w:val="hybridMultilevel"/>
    <w:tmpl w:val="1004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5411A"/>
    <w:multiLevelType w:val="hybridMultilevel"/>
    <w:tmpl w:val="70E6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F6726"/>
    <w:multiLevelType w:val="hybridMultilevel"/>
    <w:tmpl w:val="A49ED644"/>
    <w:lvl w:ilvl="0" w:tplc="88A00518">
      <w:start w:val="1"/>
      <w:numFmt w:val="decimal"/>
      <w:lvlText w:val="%1-"/>
      <w:lvlJc w:val="left"/>
      <w:pPr>
        <w:ind w:left="776" w:hanging="361"/>
      </w:pPr>
      <w:rPr>
        <w:rFonts w:ascii="Times New Roman" w:eastAsia="Times New Roman" w:hAnsi="Times New Roman" w:cs="Times New Roman" w:hint="default"/>
        <w:b/>
        <w:bCs/>
        <w:spacing w:val="-29"/>
        <w:w w:val="97"/>
        <w:sz w:val="24"/>
        <w:szCs w:val="24"/>
        <w:lang w:val="en-US" w:eastAsia="en-US" w:bidi="en-US"/>
      </w:rPr>
    </w:lvl>
    <w:lvl w:ilvl="1" w:tplc="CF86077C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en-US"/>
      </w:rPr>
    </w:lvl>
    <w:lvl w:ilvl="2" w:tplc="667874CA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en-US"/>
      </w:rPr>
    </w:lvl>
    <w:lvl w:ilvl="3" w:tplc="DDF20D52">
      <w:numFmt w:val="bullet"/>
      <w:lvlText w:val="•"/>
      <w:lvlJc w:val="left"/>
      <w:pPr>
        <w:ind w:left="3649" w:hanging="361"/>
      </w:pPr>
      <w:rPr>
        <w:rFonts w:hint="default"/>
        <w:lang w:val="en-US" w:eastAsia="en-US" w:bidi="en-US"/>
      </w:rPr>
    </w:lvl>
    <w:lvl w:ilvl="4" w:tplc="546ABD60">
      <w:numFmt w:val="bullet"/>
      <w:lvlText w:val="•"/>
      <w:lvlJc w:val="left"/>
      <w:pPr>
        <w:ind w:left="4605" w:hanging="361"/>
      </w:pPr>
      <w:rPr>
        <w:rFonts w:hint="default"/>
        <w:lang w:val="en-US" w:eastAsia="en-US" w:bidi="en-US"/>
      </w:rPr>
    </w:lvl>
    <w:lvl w:ilvl="5" w:tplc="C3F29CF0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en-US"/>
      </w:rPr>
    </w:lvl>
    <w:lvl w:ilvl="6" w:tplc="4C1E8556">
      <w:numFmt w:val="bullet"/>
      <w:lvlText w:val="•"/>
      <w:lvlJc w:val="left"/>
      <w:pPr>
        <w:ind w:left="6518" w:hanging="361"/>
      </w:pPr>
      <w:rPr>
        <w:rFonts w:hint="default"/>
        <w:lang w:val="en-US" w:eastAsia="en-US" w:bidi="en-US"/>
      </w:rPr>
    </w:lvl>
    <w:lvl w:ilvl="7" w:tplc="A45C05D6"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en-US"/>
      </w:rPr>
    </w:lvl>
    <w:lvl w:ilvl="8" w:tplc="430C6E8E">
      <w:numFmt w:val="bullet"/>
      <w:lvlText w:val="•"/>
      <w:lvlJc w:val="left"/>
      <w:pPr>
        <w:ind w:left="8431" w:hanging="36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1ECD"/>
    <w:rsid w:val="00014B18"/>
    <w:rsid w:val="00022620"/>
    <w:rsid w:val="001B1582"/>
    <w:rsid w:val="00261215"/>
    <w:rsid w:val="003125B5"/>
    <w:rsid w:val="00315405"/>
    <w:rsid w:val="00330C45"/>
    <w:rsid w:val="00351AE9"/>
    <w:rsid w:val="00376D26"/>
    <w:rsid w:val="004A21D8"/>
    <w:rsid w:val="005218BF"/>
    <w:rsid w:val="00567CC8"/>
    <w:rsid w:val="00581B57"/>
    <w:rsid w:val="00601F92"/>
    <w:rsid w:val="007106CE"/>
    <w:rsid w:val="00772DFE"/>
    <w:rsid w:val="007B674C"/>
    <w:rsid w:val="008005AA"/>
    <w:rsid w:val="0084003A"/>
    <w:rsid w:val="00887228"/>
    <w:rsid w:val="008E6900"/>
    <w:rsid w:val="00941AC3"/>
    <w:rsid w:val="00952872"/>
    <w:rsid w:val="009A3FC6"/>
    <w:rsid w:val="00A048FD"/>
    <w:rsid w:val="00AD31C5"/>
    <w:rsid w:val="00B26CCB"/>
    <w:rsid w:val="00B54689"/>
    <w:rsid w:val="00B92070"/>
    <w:rsid w:val="00C13178"/>
    <w:rsid w:val="00C9303B"/>
    <w:rsid w:val="00D42C18"/>
    <w:rsid w:val="00D83176"/>
    <w:rsid w:val="00DE30F5"/>
    <w:rsid w:val="00E67FE6"/>
    <w:rsid w:val="00EC7052"/>
    <w:rsid w:val="00ED68FD"/>
    <w:rsid w:val="00F21ECD"/>
    <w:rsid w:val="00F8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EC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21ECD"/>
    <w:pPr>
      <w:spacing w:before="87"/>
      <w:ind w:left="113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1ECD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21ECD"/>
    <w:pPr>
      <w:ind w:left="776" w:hanging="361"/>
    </w:pPr>
  </w:style>
  <w:style w:type="paragraph" w:customStyle="1" w:styleId="TableParagraph">
    <w:name w:val="Table Paragraph"/>
    <w:basedOn w:val="Normal"/>
    <w:uiPriority w:val="1"/>
    <w:qFormat/>
    <w:rsid w:val="00F21ECD"/>
  </w:style>
  <w:style w:type="paragraph" w:styleId="BalloonText">
    <w:name w:val="Balloon Text"/>
    <w:basedOn w:val="Normal"/>
    <w:link w:val="BalloonTextChar"/>
    <w:uiPriority w:val="99"/>
    <w:semiHidden/>
    <w:unhideWhenUsed/>
    <w:rsid w:val="00772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FE"/>
    <w:rPr>
      <w:rFonts w:ascii="Tahoma" w:eastAsia="Times New Roman" w:hAnsi="Tahoma" w:cs="Tahoma"/>
      <w:sz w:val="16"/>
      <w:szCs w:val="16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2D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2DFE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26C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daf2006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D0369-9BFA-40C1-AADC-9499B1E1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الحسين</dc:creator>
  <cp:lastModifiedBy>Alig</cp:lastModifiedBy>
  <cp:revision>6</cp:revision>
  <dcterms:created xsi:type="dcterms:W3CDTF">2020-05-09T01:18:00Z</dcterms:created>
  <dcterms:modified xsi:type="dcterms:W3CDTF">2020-10-10T15:43:00Z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2019-12-14T00:00:00Z</vt:filetime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http://www.zotero.org/styles/chemical-data-collections</vt:lpwstr>
  </property>
  <property fmtid="{D5CDD505-2E9C-101B-9397-08002B2CF9AE}" pid="8" name="Mendeley Recent Style Name 1_1">
    <vt:lpwstr>Chemical Data Collections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http://www.zotero.org/styles/desalination</vt:lpwstr>
  </property>
  <property fmtid="{D5CDD505-2E9C-101B-9397-08002B2CF9AE}" pid="12" name="Mendeley Recent Style Name 3_1">
    <vt:lpwstr>Desalination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http://www.zotero.org/styles/journal-of-materials-chemistry-a</vt:lpwstr>
  </property>
  <property fmtid="{D5CDD505-2E9C-101B-9397-08002B2CF9AE}" pid="16" name="Mendeley Recent Style Name 5_1">
    <vt:lpwstr>Journal of Materials Chemistry A</vt:lpwstr>
  </property>
  <property fmtid="{D5CDD505-2E9C-101B-9397-08002B2CF9AE}" pid="17" name="Mendeley Recent Style Id 6_1">
    <vt:lpwstr>http://www.zotero.org/styles/journal-of-molecular-liquids</vt:lpwstr>
  </property>
  <property fmtid="{D5CDD505-2E9C-101B-9397-08002B2CF9AE}" pid="18" name="Mendeley Recent Style Name 6_1">
    <vt:lpwstr>Journal of Molecular Liquids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endeley Document_1">
    <vt:lpwstr>True</vt:lpwstr>
  </property>
  <property fmtid="{D5CDD505-2E9C-101B-9397-08002B2CF9AE}" pid="26" name="Mendeley Unique User Id_1">
    <vt:lpwstr>8371ce6b-ae90-3ded-9d3c-590244ae402b</vt:lpwstr>
  </property>
  <property fmtid="{D5CDD505-2E9C-101B-9397-08002B2CF9AE}" pid="27" name="Mendeley Citation Style_1">
    <vt:lpwstr>http://www.zotero.org/styles/desalination</vt:lpwstr>
  </property>
</Properties>
</file>