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A3" w:rsidRPr="00D20DB3" w:rsidRDefault="00D159A3" w:rsidP="00D159A3">
      <w:pPr>
        <w:bidi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lang w:eastAsia="fr-FR" w:bidi="ar-DZ"/>
        </w:rPr>
      </w:pPr>
      <w:r w:rsidRPr="00D20DB3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eastAsia="fr-FR" w:bidi="ar-DZ"/>
        </w:rPr>
        <w:t xml:space="preserve">السيرة الذاتية للباحثة </w:t>
      </w:r>
      <w:proofErr w:type="spellStart"/>
      <w:r w:rsidRPr="00D20DB3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eastAsia="fr-FR" w:bidi="ar-DZ"/>
        </w:rPr>
        <w:t>قريد</w:t>
      </w:r>
      <w:proofErr w:type="spellEnd"/>
      <w:r w:rsidRPr="00D20DB3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eastAsia="fr-FR" w:bidi="ar-DZ"/>
        </w:rPr>
        <w:t xml:space="preserve"> عيدة</w:t>
      </w:r>
    </w:p>
    <w:p w:rsidR="00D159A3" w:rsidRPr="00D20DB3" w:rsidRDefault="00D159A3" w:rsidP="00D159A3">
      <w:pPr>
        <w:numPr>
          <w:ilvl w:val="0"/>
          <w:numId w:val="1"/>
        </w:numPr>
        <w:tabs>
          <w:tab w:val="left" w:pos="5490"/>
        </w:tabs>
        <w:bidi/>
        <w:contextualSpacing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</w:pPr>
      <w:r w:rsidRPr="00D20DB3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متحصلة على</w:t>
      </w:r>
      <w:proofErr w:type="gramStart"/>
      <w:r w:rsidRPr="00D20DB3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 شهاد</w:t>
      </w:r>
      <w:proofErr w:type="gramEnd"/>
      <w:r w:rsidRPr="00D20DB3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ة البكالوريا  شعبة علوم تجريبية دورة جوان2011 بمعدل 12.15 بتقدير جيد .بثانوية حردي محمد تبسة </w:t>
      </w:r>
    </w:p>
    <w:p w:rsidR="00D159A3" w:rsidRPr="00D20DB3" w:rsidRDefault="00D159A3" w:rsidP="00D159A3">
      <w:pPr>
        <w:numPr>
          <w:ilvl w:val="0"/>
          <w:numId w:val="1"/>
        </w:numPr>
        <w:bidi/>
        <w:contextualSpacing/>
        <w:jc w:val="lowKashida"/>
        <w:rPr>
          <w:rFonts w:ascii="Simplified Arabic" w:eastAsia="Times New Roman" w:hAnsi="Simplified Arabic" w:cs="Simplified Arabic"/>
          <w:sz w:val="28"/>
          <w:szCs w:val="28"/>
          <w:lang w:eastAsia="fr-FR" w:bidi="ar-DZ"/>
        </w:rPr>
      </w:pPr>
      <w:r w:rsidRPr="00D20DB3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متحصلة على شهادة الليسانس في العلوم السياسية تخصص علاقات دولية جوان 2014.بجامعة الشيخ العربي –تبسة-</w:t>
      </w:r>
    </w:p>
    <w:p w:rsidR="00D159A3" w:rsidRPr="00D20DB3" w:rsidRDefault="00D159A3" w:rsidP="00D159A3">
      <w:pPr>
        <w:numPr>
          <w:ilvl w:val="0"/>
          <w:numId w:val="1"/>
        </w:numPr>
        <w:bidi/>
        <w:contextualSpacing/>
        <w:jc w:val="lowKashida"/>
        <w:rPr>
          <w:rFonts w:ascii="Simplified Arabic" w:eastAsia="Times New Roman" w:hAnsi="Simplified Arabic" w:cs="Simplified Arabic"/>
          <w:sz w:val="28"/>
          <w:szCs w:val="28"/>
          <w:lang w:eastAsia="fr-FR" w:bidi="ar-DZ"/>
        </w:rPr>
      </w:pPr>
      <w:r w:rsidRPr="00D20DB3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متحصلة على شهادة الماستر في العلوم السياسية  تخصص دراسات </w:t>
      </w:r>
      <w:proofErr w:type="spellStart"/>
      <w:r w:rsidRPr="00D20DB3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إستراتيجية</w:t>
      </w:r>
      <w:proofErr w:type="spellEnd"/>
      <w:r w:rsidRPr="00D20DB3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 بتاريخ </w:t>
      </w:r>
      <w:proofErr w:type="spellStart"/>
      <w:r w:rsidRPr="00D20DB3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جويلية</w:t>
      </w:r>
      <w:proofErr w:type="spellEnd"/>
      <w:r w:rsidRPr="00D20DB3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 2016 . جامعة الشيخ العربي –تبسة-</w:t>
      </w:r>
    </w:p>
    <w:p w:rsidR="00D159A3" w:rsidRPr="00D20DB3" w:rsidRDefault="00D159A3" w:rsidP="00D159A3">
      <w:pPr>
        <w:numPr>
          <w:ilvl w:val="0"/>
          <w:numId w:val="1"/>
        </w:numPr>
        <w:bidi/>
        <w:contextualSpacing/>
        <w:jc w:val="lowKashida"/>
        <w:rPr>
          <w:rFonts w:ascii="Simplified Arabic" w:eastAsia="Times New Roman" w:hAnsi="Simplified Arabic" w:cs="Simplified Arabic"/>
          <w:sz w:val="28"/>
          <w:szCs w:val="28"/>
          <w:lang w:eastAsia="fr-FR" w:bidi="ar-DZ"/>
        </w:rPr>
      </w:pPr>
      <w:r w:rsidRPr="00D20DB3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متحصلة على شهادة مستوى  في اختصاص لغة انجليزية بتاريخ 07/4/2015 بتبسة </w:t>
      </w:r>
    </w:p>
    <w:p w:rsidR="00D159A3" w:rsidRPr="00D20DB3" w:rsidRDefault="00D159A3" w:rsidP="00D159A3">
      <w:pPr>
        <w:bidi/>
        <w:jc w:val="lowKashida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lang w:eastAsia="fr-FR" w:bidi="ar-DZ"/>
        </w:rPr>
      </w:pPr>
      <w:proofErr w:type="gramStart"/>
      <w:r w:rsidRPr="00D20DB3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eastAsia="fr-FR" w:bidi="ar-DZ"/>
        </w:rPr>
        <w:t>الملتقيات</w:t>
      </w:r>
      <w:proofErr w:type="gramEnd"/>
      <w:r w:rsidRPr="00D20DB3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eastAsia="fr-FR" w:bidi="ar-DZ"/>
        </w:rPr>
        <w:t xml:space="preserve"> العلمية</w:t>
      </w:r>
    </w:p>
    <w:p w:rsidR="00D159A3" w:rsidRPr="00D20DB3" w:rsidRDefault="00D159A3" w:rsidP="00D159A3">
      <w:pPr>
        <w:numPr>
          <w:ilvl w:val="0"/>
          <w:numId w:val="2"/>
        </w:numPr>
        <w:bidi/>
        <w:contextualSpacing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</w:pPr>
      <w:r w:rsidRPr="00D20DB3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متحصلة على شهادة مشاركة في اليوم الدراسي تحت عنوان: "أوراق </w:t>
      </w:r>
      <w:proofErr w:type="spellStart"/>
      <w:r w:rsidRPr="00D20DB3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إستراتيجية</w:t>
      </w:r>
      <w:proofErr w:type="spellEnd"/>
      <w:r w:rsidRPr="00D20DB3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 حول الجزائر"، بجامعة الجزائر3 بكلية العلوم السياسية والعلاقات الدولية .</w:t>
      </w:r>
    </w:p>
    <w:p w:rsidR="00D159A3" w:rsidRPr="00D20DB3" w:rsidRDefault="00D159A3" w:rsidP="00D159A3">
      <w:pPr>
        <w:numPr>
          <w:ilvl w:val="0"/>
          <w:numId w:val="2"/>
        </w:numPr>
        <w:bidi/>
        <w:contextualSpacing/>
        <w:jc w:val="lowKashida"/>
        <w:rPr>
          <w:rFonts w:ascii="Simplified Arabic" w:eastAsia="Times New Roman" w:hAnsi="Simplified Arabic" w:cs="Simplified Arabic"/>
          <w:sz w:val="28"/>
          <w:szCs w:val="28"/>
          <w:lang w:eastAsia="fr-FR" w:bidi="ar-DZ"/>
        </w:rPr>
      </w:pPr>
      <w:r w:rsidRPr="00D20DB3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متحصلة على شهادة مشاركة في الملتقى الوطني تحت عنوان: "الفضاء السيبراني : البنية النظرية والاثار الاستراتيجية على الامن القومي الجزائري"، بجامعة الجزائر3 بكلية العلوم السياسية والعلاقات الدولية</w:t>
      </w:r>
    </w:p>
    <w:p w:rsidR="00D159A3" w:rsidRPr="00D20DB3" w:rsidRDefault="00D159A3" w:rsidP="00D159A3">
      <w:pPr>
        <w:numPr>
          <w:ilvl w:val="0"/>
          <w:numId w:val="2"/>
        </w:numPr>
        <w:bidi/>
        <w:contextualSpacing/>
        <w:jc w:val="lowKashida"/>
        <w:rPr>
          <w:rFonts w:ascii="Simplified Arabic" w:eastAsia="Times New Roman" w:hAnsi="Simplified Arabic" w:cs="Simplified Arabic"/>
          <w:sz w:val="28"/>
          <w:szCs w:val="28"/>
          <w:lang w:eastAsia="fr-FR" w:bidi="ar-DZ"/>
        </w:rPr>
      </w:pPr>
      <w:r w:rsidRPr="00D20DB3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متحصلة على شهادة مشاركة في الملتقى الوطني تحت عنوان:" التحولات الجيوسياسية في الوطن العربي وانعكاساتها على الامن المغاربي" بجامعة تبسة كلية الحقوق والعلوم السياسية تبسة.</w:t>
      </w:r>
    </w:p>
    <w:p w:rsidR="00D159A3" w:rsidRDefault="00D159A3" w:rsidP="00D159A3">
      <w:pPr>
        <w:numPr>
          <w:ilvl w:val="0"/>
          <w:numId w:val="2"/>
        </w:numPr>
        <w:bidi/>
        <w:contextualSpacing/>
        <w:jc w:val="lowKashida"/>
        <w:rPr>
          <w:rFonts w:ascii="Simplified Arabic" w:eastAsia="Times New Roman" w:hAnsi="Simplified Arabic" w:cs="Simplified Arabic"/>
          <w:sz w:val="28"/>
          <w:szCs w:val="28"/>
          <w:lang w:eastAsia="fr-FR" w:bidi="ar-DZ"/>
        </w:rPr>
      </w:pPr>
      <w:r w:rsidRPr="00D20DB3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متحصلة على شهادة مشاركة في الملتقى الوطني الموسوم ب: العلاقات المدنية _العسكرية  والدفاع الوطني: تحليل وتقييم تجارب دولية بكلية العلوم السياسية والعلاقات الدولية جامعة الجزائر 3</w:t>
      </w:r>
    </w:p>
    <w:p w:rsidR="00D159A3" w:rsidRPr="000569D5" w:rsidRDefault="000569D5" w:rsidP="000569D5">
      <w:pPr>
        <w:numPr>
          <w:ilvl w:val="0"/>
          <w:numId w:val="2"/>
        </w:numPr>
        <w:bidi/>
        <w:contextualSpacing/>
        <w:jc w:val="lowKashida"/>
        <w:rPr>
          <w:rFonts w:ascii="Simplified Arabic" w:eastAsia="Times New Roman" w:hAnsi="Simplified Arabic" w:cs="Simplified Arabic"/>
          <w:sz w:val="28"/>
          <w:szCs w:val="28"/>
          <w:lang w:eastAsia="fr-FR" w:bidi="ar-DZ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متحصلة على شهادة مشاركة في المؤتمر الدولي الموسوم بالتفكير الاستراتيجي واستشراف المستقبل</w:t>
      </w:r>
      <w:r w:rsidRPr="00D159A3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 </w:t>
      </w:r>
      <w:r w:rsidRPr="00D20DB3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(الانماط _</w:t>
      </w:r>
      <w:proofErr w:type="spellStart"/>
      <w:r w:rsidRPr="00D20DB3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الممارسات_المعوقات</w:t>
      </w:r>
      <w:proofErr w:type="spellEnd"/>
      <w:r w:rsidRPr="00D20DB3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)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بجامعة العربي التبسي_ تبسة_</w:t>
      </w:r>
    </w:p>
    <w:p w:rsidR="00D159A3" w:rsidRPr="00D20DB3" w:rsidRDefault="00D159A3" w:rsidP="00D159A3">
      <w:pPr>
        <w:numPr>
          <w:ilvl w:val="0"/>
          <w:numId w:val="2"/>
        </w:numPr>
        <w:bidi/>
        <w:contextualSpacing/>
        <w:jc w:val="lowKashida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lang w:eastAsia="fr-FR" w:bidi="ar-DZ"/>
        </w:rPr>
      </w:pPr>
      <w:proofErr w:type="gramStart"/>
      <w:r w:rsidRPr="00D20DB3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eastAsia="fr-FR" w:bidi="ar-DZ"/>
        </w:rPr>
        <w:t>الأوراق</w:t>
      </w:r>
      <w:proofErr w:type="gramEnd"/>
      <w:r w:rsidRPr="00D20DB3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eastAsia="fr-FR" w:bidi="ar-DZ"/>
        </w:rPr>
        <w:t xml:space="preserve"> البحثية:</w:t>
      </w:r>
    </w:p>
    <w:p w:rsidR="00C23AA4" w:rsidRPr="00BA6260" w:rsidRDefault="00D159A3" w:rsidP="00BA6260">
      <w:pPr>
        <w:numPr>
          <w:ilvl w:val="0"/>
          <w:numId w:val="2"/>
        </w:numPr>
        <w:shd w:val="clear" w:color="auto" w:fill="FFFFFF" w:themeFill="background1"/>
        <w:bidi/>
        <w:contextualSpacing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</w:pPr>
      <w:r w:rsidRPr="00D20DB3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-ورقة بحثية بعنوان: </w:t>
      </w:r>
      <w:r w:rsidRPr="00D20DB3">
        <w:rPr>
          <w:rFonts w:ascii="Simplified Arabic" w:eastAsia="Times New Roman" w:hAnsi="Simplified Arabic" w:cs="Simplified Arabic"/>
          <w:sz w:val="28"/>
          <w:szCs w:val="28"/>
          <w:shd w:val="clear" w:color="auto" w:fill="FFFFFF" w:themeFill="background1"/>
          <w:rtl/>
          <w:lang w:eastAsia="fr-FR" w:bidi="ar-DZ"/>
        </w:rPr>
        <w:t>"</w:t>
      </w:r>
      <w:r w:rsidRPr="00D20DB3">
        <w:rPr>
          <w:rFonts w:ascii="Simplified Arabic" w:eastAsia="Calibri" w:hAnsi="Simplified Arabic" w:cs="Simplified Arabic"/>
          <w:color w:val="000000"/>
          <w:sz w:val="28"/>
          <w:szCs w:val="28"/>
          <w:shd w:val="clear" w:color="auto" w:fill="FFFFFF" w:themeFill="background1"/>
          <w:rtl/>
        </w:rPr>
        <w:t xml:space="preserve"> دور المجتمع المدني في تحقيق التنمية المستدامة</w:t>
      </w:r>
      <w:r w:rsidRPr="00D20DB3">
        <w:rPr>
          <w:rFonts w:ascii="Simplified Arabic" w:eastAsia="Times New Roman" w:hAnsi="Simplified Arabic" w:cs="Simplified Arabic"/>
          <w:sz w:val="28"/>
          <w:szCs w:val="28"/>
          <w:shd w:val="clear" w:color="auto" w:fill="FFFFFF" w:themeFill="background1"/>
          <w:rtl/>
          <w:lang w:eastAsia="fr-FR" w:bidi="ar-DZ"/>
        </w:rPr>
        <w:t>"</w:t>
      </w:r>
      <w:r w:rsidRPr="00D20DB3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 ،على</w:t>
      </w:r>
      <w:r w:rsidR="00BA6260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 مستوى المركز الديمقراطي العربي</w:t>
      </w:r>
      <w:bookmarkStart w:id="0" w:name="_GoBack"/>
      <w:bookmarkEnd w:id="0"/>
    </w:p>
    <w:sectPr w:rsidR="00C23AA4" w:rsidRPr="00BA62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4A57"/>
    <w:multiLevelType w:val="hybridMultilevel"/>
    <w:tmpl w:val="7602935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4296B"/>
    <w:multiLevelType w:val="hybridMultilevel"/>
    <w:tmpl w:val="368882D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27"/>
    <w:rsid w:val="000569D5"/>
    <w:rsid w:val="00350AAD"/>
    <w:rsid w:val="006816B7"/>
    <w:rsid w:val="00731A79"/>
    <w:rsid w:val="00A34E86"/>
    <w:rsid w:val="00AC2FF1"/>
    <w:rsid w:val="00B17E70"/>
    <w:rsid w:val="00B405A0"/>
    <w:rsid w:val="00BA6260"/>
    <w:rsid w:val="00BD3526"/>
    <w:rsid w:val="00C0066B"/>
    <w:rsid w:val="00C23AA4"/>
    <w:rsid w:val="00D159A3"/>
    <w:rsid w:val="00E46327"/>
    <w:rsid w:val="00F26591"/>
    <w:rsid w:val="00F8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23A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23A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2939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2019-10-23T19:56:00Z</dcterms:created>
  <dcterms:modified xsi:type="dcterms:W3CDTF">2020-04-25T11:37:00Z</dcterms:modified>
</cp:coreProperties>
</file>