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BD" w:rsidRPr="00247E4D" w:rsidRDefault="004D272A" w:rsidP="008B085D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cr/>
      </w:r>
      <w:r w:rsidR="00DB64B9" w:rsidRPr="00247E4D">
        <w:rPr>
          <w:rFonts w:asciiTheme="majorBidi" w:hAnsiTheme="majorBidi" w:cstheme="majorBidi"/>
          <w:b/>
          <w:bCs/>
          <w:color w:val="0070C0"/>
        </w:rPr>
        <w:t xml:space="preserve">Professor Dr.  </w:t>
      </w:r>
      <w:r w:rsidR="00C77FBD" w:rsidRPr="00603E12">
        <w:rPr>
          <w:rStyle w:val="headers1"/>
          <w:rFonts w:asciiTheme="majorBidi" w:hAnsiTheme="majorBidi" w:cstheme="majorBidi"/>
          <w:b w:val="0"/>
          <w:bCs w:val="0"/>
          <w:color w:val="0070C0"/>
          <w:sz w:val="24"/>
          <w:szCs w:val="24"/>
        </w:rPr>
        <w:t xml:space="preserve"> Hatem</w:t>
      </w:r>
      <w:r w:rsidR="00C77FBD" w:rsidRPr="00247E4D">
        <w:rPr>
          <w:rStyle w:val="headers1"/>
          <w:rFonts w:asciiTheme="majorBidi" w:hAnsiTheme="majorBidi" w:cstheme="majorBidi"/>
          <w:b w:val="0"/>
          <w:bCs w:val="0"/>
          <w:color w:val="0070C0"/>
          <w:sz w:val="24"/>
          <w:szCs w:val="24"/>
        </w:rPr>
        <w:t xml:space="preserve"> </w:t>
      </w:r>
      <w:proofErr w:type="spellStart"/>
      <w:r w:rsidR="00C77FBD" w:rsidRPr="00247E4D">
        <w:rPr>
          <w:rStyle w:val="headers1"/>
          <w:rFonts w:asciiTheme="majorBidi" w:hAnsiTheme="majorBidi" w:cstheme="majorBidi"/>
          <w:b w:val="0"/>
          <w:bCs w:val="0"/>
          <w:color w:val="0070C0"/>
          <w:sz w:val="24"/>
          <w:szCs w:val="24"/>
        </w:rPr>
        <w:t>Hatef</w:t>
      </w:r>
      <w:proofErr w:type="spellEnd"/>
      <w:r w:rsidR="00C77FBD" w:rsidRPr="00247E4D">
        <w:rPr>
          <w:rStyle w:val="headers1"/>
          <w:rFonts w:asciiTheme="majorBidi" w:hAnsiTheme="majorBidi" w:cstheme="majorBidi"/>
          <w:b w:val="0"/>
          <w:bCs w:val="0"/>
          <w:color w:val="0070C0"/>
          <w:sz w:val="24"/>
          <w:szCs w:val="24"/>
        </w:rPr>
        <w:t xml:space="preserve"> </w:t>
      </w:r>
      <w:proofErr w:type="spellStart"/>
      <w:r w:rsidR="00C77FBD" w:rsidRPr="00247E4D">
        <w:rPr>
          <w:rStyle w:val="headers1"/>
          <w:rFonts w:asciiTheme="majorBidi" w:hAnsiTheme="majorBidi" w:cstheme="majorBidi"/>
          <w:b w:val="0"/>
          <w:bCs w:val="0"/>
          <w:color w:val="0070C0"/>
          <w:sz w:val="24"/>
          <w:szCs w:val="24"/>
        </w:rPr>
        <w:t>Abdulkadhim</w:t>
      </w:r>
      <w:proofErr w:type="spellEnd"/>
      <w:r w:rsidR="00C77FBD" w:rsidRPr="00247E4D">
        <w:rPr>
          <w:rStyle w:val="headers1"/>
          <w:rFonts w:asciiTheme="majorBidi" w:hAnsiTheme="majorBidi" w:cstheme="majorBidi"/>
          <w:b w:val="0"/>
          <w:bCs w:val="0"/>
          <w:color w:val="0070C0"/>
          <w:sz w:val="24"/>
          <w:szCs w:val="24"/>
        </w:rPr>
        <w:t xml:space="preserve"> </w:t>
      </w:r>
      <w:proofErr w:type="spellStart"/>
      <w:r w:rsidR="00DB64B9" w:rsidRPr="00247E4D">
        <w:rPr>
          <w:rStyle w:val="headers1"/>
          <w:rFonts w:asciiTheme="majorBidi" w:hAnsiTheme="majorBidi" w:cstheme="majorBidi"/>
          <w:b w:val="0"/>
          <w:bCs w:val="0"/>
          <w:color w:val="0070C0"/>
          <w:sz w:val="24"/>
          <w:szCs w:val="24"/>
        </w:rPr>
        <w:t>Alyasari</w:t>
      </w:r>
      <w:proofErr w:type="spellEnd"/>
    </w:p>
    <w:p w:rsidR="00247E4D" w:rsidRDefault="007D05BB" w:rsidP="00247E4D">
      <w:pPr>
        <w:pStyle w:val="NormalWeb"/>
        <w:jc w:val="center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20515D" wp14:editId="6BDE2ADC">
            <wp:simplePos x="0" y="0"/>
            <wp:positionH relativeFrom="column">
              <wp:posOffset>4505325</wp:posOffset>
            </wp:positionH>
            <wp:positionV relativeFrom="paragraph">
              <wp:posOffset>444500</wp:posOffset>
            </wp:positionV>
            <wp:extent cx="113347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18" y="21207"/>
                <wp:lineTo x="21418" y="0"/>
                <wp:lineTo x="0" y="0"/>
              </wp:wrapPolygon>
            </wp:wrapTight>
            <wp:docPr id="3" name="Picture 1" descr="C:\Documents and Settings\Administrator\Desktop\صور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Documents and Settings\Administrator\Desktop\صور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4B9">
        <w:rPr>
          <w:i/>
          <w:iCs/>
        </w:rPr>
        <w:t>E-mail Addresses: </w:t>
      </w:r>
      <w:r w:rsidR="00DB64B9">
        <w:t xml:space="preserve"> </w:t>
      </w:r>
      <w:hyperlink r:id="rId7" w:history="1">
        <w:r w:rsidR="00247E4D" w:rsidRPr="00461A5B">
          <w:rPr>
            <w:rStyle w:val="Hyperlink"/>
          </w:rPr>
          <w:t>hatm.hatf@sulicihan.edu.krd</w:t>
        </w:r>
      </w:hyperlink>
    </w:p>
    <w:p w:rsidR="00DB64B9" w:rsidRDefault="00DB64B9" w:rsidP="00247E4D">
      <w:pPr>
        <w:pStyle w:val="NormalWeb"/>
        <w:jc w:val="center"/>
      </w:pPr>
      <w:r>
        <w:rPr>
          <w:i/>
          <w:iCs/>
        </w:rPr>
        <w:t xml:space="preserve">Mobile: </w:t>
      </w:r>
      <w:r>
        <w:rPr>
          <w:rFonts w:hint="cs"/>
          <w:i/>
          <w:iCs/>
          <w:rtl/>
        </w:rPr>
        <w:t>0096</w:t>
      </w:r>
      <w:r>
        <w:rPr>
          <w:i/>
          <w:iCs/>
        </w:rPr>
        <w:t>47714231853</w:t>
      </w:r>
      <w:r>
        <w:rPr>
          <w:i/>
          <w:iCs/>
          <w:rtl/>
        </w:rPr>
        <w:t xml:space="preserve"> </w:t>
      </w:r>
    </w:p>
    <w:p w:rsidR="00522FC3" w:rsidRDefault="004D272A" w:rsidP="001622A2">
      <w:r>
        <w:t xml:space="preserve"> </w:t>
      </w:r>
      <w:r w:rsidR="00981216" w:rsidRPr="00981216">
        <w:t> </w:t>
      </w:r>
      <w:r w:rsidR="00981216">
        <w:t> </w:t>
      </w:r>
      <w:r w:rsidR="00981216">
        <w:br/>
      </w:r>
      <w:r w:rsidR="00981216" w:rsidRPr="00981216">
        <w:rPr>
          <w:rStyle w:val="headers1"/>
          <w:i/>
          <w:iCs/>
          <w:sz w:val="24"/>
          <w:szCs w:val="24"/>
        </w:rPr>
        <w:t>Biographical Data</w:t>
      </w:r>
      <w:r w:rsidR="00DB64B9">
        <w:rPr>
          <w:rStyle w:val="headers1"/>
          <w:i/>
          <w:iCs/>
          <w:sz w:val="24"/>
          <w:szCs w:val="24"/>
        </w:rPr>
        <w:t xml:space="preserve">                                                       </w:t>
      </w:r>
      <w:r w:rsidR="00981216" w:rsidRPr="00981216">
        <w:br/>
        <w:t> </w:t>
      </w:r>
      <w:r w:rsidR="00981216" w:rsidRPr="00981216">
        <w:br/>
      </w:r>
      <w:r w:rsidR="00981216" w:rsidRPr="00981216">
        <w:rPr>
          <w:b/>
          <w:bCs/>
          <w:i/>
          <w:iCs/>
        </w:rPr>
        <w:t>Birthplace &amp; Date:</w:t>
      </w:r>
      <w:r w:rsidR="00981216" w:rsidRPr="00981216">
        <w:t xml:space="preserve">       </w:t>
      </w:r>
      <w:r w:rsidR="00981216">
        <w:t>Babylon</w:t>
      </w:r>
      <w:r w:rsidR="00981216" w:rsidRPr="00981216">
        <w:t>, Ju</w:t>
      </w:r>
      <w:r w:rsidR="00981216">
        <w:t xml:space="preserve">ly, </w:t>
      </w:r>
      <w:proofErr w:type="gramStart"/>
      <w:r w:rsidR="00981216" w:rsidRPr="00981216">
        <w:t>1</w:t>
      </w:r>
      <w:r w:rsidR="00981216" w:rsidRPr="00981216">
        <w:rPr>
          <w:vertAlign w:val="superscript"/>
        </w:rPr>
        <w:t>st</w:t>
      </w:r>
      <w:r w:rsidR="00981216">
        <w:t xml:space="preserve"> </w:t>
      </w:r>
      <w:r w:rsidR="00981216" w:rsidRPr="00981216">
        <w:t>,</w:t>
      </w:r>
      <w:proofErr w:type="gramEnd"/>
      <w:r w:rsidR="00981216" w:rsidRPr="00981216">
        <w:t xml:space="preserve"> 19</w:t>
      </w:r>
      <w:r w:rsidR="00981216">
        <w:t>52</w:t>
      </w:r>
      <w:r w:rsidR="00981216" w:rsidRPr="00981216">
        <w:br/>
        <w:t> </w:t>
      </w:r>
      <w:r w:rsidR="00981216" w:rsidRPr="00981216">
        <w:rPr>
          <w:b/>
          <w:bCs/>
          <w:i/>
          <w:iCs/>
        </w:rPr>
        <w:t>Marital Status:</w:t>
      </w:r>
      <w:r w:rsidR="00981216" w:rsidRPr="00981216">
        <w:t>             Married;</w:t>
      </w:r>
    </w:p>
    <w:p w:rsidR="004D272A" w:rsidRDefault="00522FC3" w:rsidP="00522FC3">
      <w:r w:rsidRPr="00522FC3">
        <w:rPr>
          <w:b/>
          <w:bCs/>
          <w:i/>
          <w:iCs/>
        </w:rPr>
        <w:t xml:space="preserve">Number </w:t>
      </w:r>
      <w:proofErr w:type="gramStart"/>
      <w:r w:rsidRPr="00522FC3">
        <w:rPr>
          <w:b/>
          <w:bCs/>
          <w:i/>
          <w:iCs/>
        </w:rPr>
        <w:t>of  Children</w:t>
      </w:r>
      <w:proofErr w:type="gramEnd"/>
      <w:r>
        <w:t xml:space="preserve">:  </w:t>
      </w:r>
      <w:r w:rsidR="00981216" w:rsidRPr="00981216">
        <w:t xml:space="preserve"> </w:t>
      </w:r>
      <w:r w:rsidR="00981216">
        <w:t>T</w:t>
      </w:r>
      <w:r w:rsidR="006D5FFC">
        <w:t>hree</w:t>
      </w:r>
      <w:r w:rsidR="00981216">
        <w:t xml:space="preserve">. </w:t>
      </w:r>
    </w:p>
    <w:p w:rsidR="00981216" w:rsidRDefault="00981216" w:rsidP="00981216">
      <w:proofErr w:type="gramStart"/>
      <w:r w:rsidRPr="00981216">
        <w:rPr>
          <w:b/>
          <w:bCs/>
          <w:i/>
          <w:iCs/>
        </w:rPr>
        <w:t>Nationality :</w:t>
      </w:r>
      <w:proofErr w:type="gramEnd"/>
      <w:r>
        <w:t xml:space="preserve">                 </w:t>
      </w:r>
      <w:r w:rsidR="00522FC3">
        <w:t xml:space="preserve"> </w:t>
      </w:r>
      <w:r>
        <w:t>Arabic</w:t>
      </w:r>
    </w:p>
    <w:p w:rsidR="00981216" w:rsidRDefault="00981216" w:rsidP="00981216">
      <w:r w:rsidRPr="00981216">
        <w:rPr>
          <w:b/>
          <w:bCs/>
          <w:i/>
          <w:iCs/>
        </w:rPr>
        <w:t>Country:</w:t>
      </w:r>
      <w:r>
        <w:t xml:space="preserve">                        Iraq</w:t>
      </w:r>
    </w:p>
    <w:p w:rsidR="008212A9" w:rsidRPr="008212A9" w:rsidRDefault="008212A9" w:rsidP="00981216">
      <w:pPr>
        <w:rPr>
          <w:rStyle w:val="headers1"/>
          <w:i/>
          <w:iCs/>
          <w:sz w:val="24"/>
          <w:szCs w:val="24"/>
        </w:rPr>
      </w:pPr>
    </w:p>
    <w:p w:rsidR="008212A9" w:rsidRPr="008212A9" w:rsidRDefault="00DE335C" w:rsidP="008212A9">
      <w:pPr>
        <w:jc w:val="both"/>
        <w:rPr>
          <w:rStyle w:val="headers1"/>
          <w:i/>
          <w:iCs/>
          <w:sz w:val="24"/>
          <w:szCs w:val="24"/>
        </w:rPr>
      </w:pPr>
      <w:r w:rsidRPr="008212A9">
        <w:rPr>
          <w:rStyle w:val="headers1"/>
          <w:i/>
          <w:iCs/>
          <w:sz w:val="24"/>
          <w:szCs w:val="24"/>
        </w:rPr>
        <w:t>Scientific Rank</w:t>
      </w:r>
      <w:r w:rsidR="008212A9">
        <w:rPr>
          <w:rStyle w:val="headers1"/>
          <w:i/>
          <w:iCs/>
          <w:sz w:val="24"/>
          <w:szCs w:val="24"/>
        </w:rPr>
        <w:t xml:space="preserve"> </w:t>
      </w:r>
      <w:r w:rsidRPr="008212A9">
        <w:rPr>
          <w:rStyle w:val="headers1"/>
          <w:i/>
          <w:iCs/>
          <w:sz w:val="24"/>
          <w:szCs w:val="24"/>
        </w:rPr>
        <w:t xml:space="preserve"> </w:t>
      </w:r>
    </w:p>
    <w:p w:rsidR="008212A9" w:rsidRDefault="008212A9" w:rsidP="004D272A">
      <w:pPr>
        <w:jc w:val="both"/>
      </w:pPr>
      <w:r>
        <w:t xml:space="preserve">             </w:t>
      </w:r>
    </w:p>
    <w:p w:rsidR="004D272A" w:rsidRDefault="008212A9" w:rsidP="004D272A">
      <w:pPr>
        <w:jc w:val="both"/>
      </w:pPr>
      <w:r>
        <w:t xml:space="preserve">              </w:t>
      </w:r>
      <w:r w:rsidR="00DE335C">
        <w:t>Full Professor since 1999</w:t>
      </w:r>
    </w:p>
    <w:p w:rsidR="00DE335C" w:rsidRDefault="00DE335C" w:rsidP="004D272A">
      <w:pPr>
        <w:jc w:val="both"/>
        <w:rPr>
          <w:rStyle w:val="headers1"/>
          <w:i/>
          <w:iCs/>
          <w:sz w:val="24"/>
          <w:szCs w:val="24"/>
        </w:rPr>
      </w:pPr>
    </w:p>
    <w:p w:rsidR="004D272A" w:rsidRPr="00BD23D9" w:rsidRDefault="004D272A" w:rsidP="004D272A">
      <w:pPr>
        <w:jc w:val="both"/>
        <w:rPr>
          <w:rStyle w:val="headers1"/>
          <w:i/>
          <w:iCs/>
          <w:sz w:val="24"/>
          <w:szCs w:val="24"/>
        </w:rPr>
      </w:pPr>
      <w:r w:rsidRPr="00BD23D9">
        <w:rPr>
          <w:rStyle w:val="headers1"/>
          <w:i/>
          <w:iCs/>
          <w:sz w:val="24"/>
          <w:szCs w:val="24"/>
        </w:rPr>
        <w:t>Education</w:t>
      </w:r>
    </w:p>
    <w:p w:rsidR="004D272A" w:rsidRDefault="004D272A" w:rsidP="004D272A">
      <w:pPr>
        <w:jc w:val="both"/>
      </w:pPr>
    </w:p>
    <w:p w:rsidR="004D272A" w:rsidRDefault="002F5970" w:rsidP="007B236E">
      <w:pPr>
        <w:ind w:left="720"/>
        <w:jc w:val="both"/>
      </w:pPr>
      <w:r>
        <w:t>Ph.D. in Econometrics, 198</w:t>
      </w:r>
      <w:r w:rsidR="007B236E">
        <w:t>9</w:t>
      </w:r>
      <w:r>
        <w:t xml:space="preserve">, </w:t>
      </w:r>
      <w:r w:rsidR="004D272A">
        <w:t xml:space="preserve">University of Bradford </w:t>
      </w:r>
      <w:r w:rsidR="002A1392">
        <w:t>, UK</w:t>
      </w:r>
    </w:p>
    <w:p w:rsidR="004D272A" w:rsidRDefault="004D272A" w:rsidP="002F5970">
      <w:pPr>
        <w:ind w:left="720"/>
        <w:jc w:val="both"/>
      </w:pPr>
      <w:r>
        <w:t>Thesis: Interrelationship between technical change and economic growth in Iraq</w:t>
      </w:r>
    </w:p>
    <w:p w:rsidR="004D272A" w:rsidRDefault="002145D3" w:rsidP="002145D3">
      <w:pPr>
        <w:ind w:left="720"/>
        <w:jc w:val="both"/>
      </w:pPr>
      <w:r>
        <w:t xml:space="preserve">M.S. in Economics, 1985, </w:t>
      </w:r>
      <w:r w:rsidR="004D272A">
        <w:t>University of Detroit</w:t>
      </w:r>
      <w:r w:rsidR="002A1392">
        <w:t>, USA</w:t>
      </w:r>
    </w:p>
    <w:p w:rsidR="004D272A" w:rsidRDefault="002145D3" w:rsidP="002145D3">
      <w:pPr>
        <w:ind w:left="720"/>
        <w:jc w:val="both"/>
      </w:pPr>
      <w:r>
        <w:t xml:space="preserve">Bachelor:    Economics, 1976, </w:t>
      </w:r>
      <w:proofErr w:type="spellStart"/>
      <w:r w:rsidR="004D272A">
        <w:t>Almustansiriyah</w:t>
      </w:r>
      <w:proofErr w:type="spellEnd"/>
      <w:r w:rsidR="004D272A">
        <w:t xml:space="preserve"> </w:t>
      </w:r>
      <w:r w:rsidR="00A46EFA">
        <w:t>University</w:t>
      </w:r>
      <w:r w:rsidR="004D272A">
        <w:t>, Iraq</w:t>
      </w:r>
    </w:p>
    <w:p w:rsidR="004D272A" w:rsidRPr="00BD23D9" w:rsidRDefault="004D272A" w:rsidP="004D272A">
      <w:pPr>
        <w:jc w:val="both"/>
        <w:rPr>
          <w:rStyle w:val="headers1"/>
          <w:i/>
          <w:iCs/>
          <w:sz w:val="24"/>
          <w:szCs w:val="24"/>
        </w:rPr>
      </w:pPr>
    </w:p>
    <w:p w:rsidR="004D272A" w:rsidRPr="00BD23D9" w:rsidRDefault="004D272A" w:rsidP="004D272A">
      <w:pPr>
        <w:jc w:val="both"/>
        <w:rPr>
          <w:rStyle w:val="headers1"/>
          <w:i/>
          <w:iCs/>
          <w:sz w:val="24"/>
          <w:szCs w:val="24"/>
        </w:rPr>
      </w:pPr>
      <w:r w:rsidRPr="00BD23D9">
        <w:rPr>
          <w:rStyle w:val="headers1"/>
          <w:i/>
          <w:iCs/>
          <w:sz w:val="24"/>
          <w:szCs w:val="24"/>
        </w:rPr>
        <w:t>Academic Appointments</w:t>
      </w:r>
    </w:p>
    <w:p w:rsidR="00FB2DC3" w:rsidRDefault="00FB2DC3" w:rsidP="00E066D4">
      <w:pPr>
        <w:ind w:left="720"/>
        <w:jc w:val="both"/>
      </w:pPr>
      <w:r>
        <w:t xml:space="preserve">Professor of economics, </w:t>
      </w:r>
      <w:proofErr w:type="spellStart"/>
      <w:r>
        <w:t>Cihan</w:t>
      </w:r>
      <w:proofErr w:type="spellEnd"/>
      <w:r>
        <w:t xml:space="preserve"> University, Kurdistan region, </w:t>
      </w:r>
      <w:proofErr w:type="spellStart"/>
      <w:r>
        <w:t>Alsulaymaniya</w:t>
      </w:r>
      <w:proofErr w:type="spellEnd"/>
      <w:r w:rsidR="00B82FC1">
        <w:t>, 2012-</w:t>
      </w:r>
    </w:p>
    <w:p w:rsidR="004D272A" w:rsidRDefault="004D272A" w:rsidP="00E066D4">
      <w:pPr>
        <w:ind w:left="720"/>
        <w:jc w:val="both"/>
      </w:pPr>
      <w:r>
        <w:t>Chairman of finance and Banking Dept.</w:t>
      </w:r>
      <w:r w:rsidR="00FB2DC3">
        <w:t xml:space="preserve"> </w:t>
      </w:r>
      <w:r>
        <w:t xml:space="preserve"> University </w:t>
      </w:r>
      <w:proofErr w:type="gramStart"/>
      <w:r>
        <w:t xml:space="preserve">of  </w:t>
      </w:r>
      <w:proofErr w:type="spellStart"/>
      <w:r>
        <w:t>Kalamoon</w:t>
      </w:r>
      <w:proofErr w:type="spellEnd"/>
      <w:proofErr w:type="gramEnd"/>
      <w:r>
        <w:t>, 2006-</w:t>
      </w:r>
      <w:r w:rsidR="002145D3">
        <w:t>2012</w:t>
      </w:r>
    </w:p>
    <w:p w:rsidR="004D272A" w:rsidRDefault="004D272A" w:rsidP="00E066D4">
      <w:pPr>
        <w:ind w:left="720"/>
        <w:jc w:val="both"/>
      </w:pPr>
      <w:r>
        <w:t xml:space="preserve">Supervisor of Graduation </w:t>
      </w:r>
      <w:proofErr w:type="gramStart"/>
      <w:r>
        <w:t>Project ,</w:t>
      </w:r>
      <w:proofErr w:type="gramEnd"/>
      <w:r w:rsidR="00FB2DC3">
        <w:t xml:space="preserve"> </w:t>
      </w:r>
      <w:r>
        <w:t>The Arab Academy for Banking and Financial Sciences, 2006-present</w:t>
      </w:r>
    </w:p>
    <w:p w:rsidR="004D272A" w:rsidRDefault="004D272A" w:rsidP="00E066D4">
      <w:pPr>
        <w:ind w:left="720"/>
        <w:jc w:val="both"/>
      </w:pPr>
      <w:r>
        <w:t>Dean of Administration and Economic College</w:t>
      </w:r>
      <w:r w:rsidR="00FB2DC3">
        <w:t xml:space="preserve"> </w:t>
      </w:r>
      <w:r>
        <w:t>Al-</w:t>
      </w:r>
      <w:proofErr w:type="spellStart"/>
      <w:r>
        <w:t>Kufa</w:t>
      </w:r>
      <w:proofErr w:type="spellEnd"/>
      <w:r>
        <w:t xml:space="preserve"> </w:t>
      </w:r>
      <w:proofErr w:type="spellStart"/>
      <w:r>
        <w:t>University</w:t>
      </w:r>
      <w:proofErr w:type="gramStart"/>
      <w:r>
        <w:t>,Iraq</w:t>
      </w:r>
      <w:proofErr w:type="spellEnd"/>
      <w:proofErr w:type="gramEnd"/>
      <w:r>
        <w:t>, 2001-2003</w:t>
      </w:r>
    </w:p>
    <w:p w:rsidR="004D272A" w:rsidRDefault="004D272A" w:rsidP="00E066D4">
      <w:pPr>
        <w:ind w:left="720"/>
        <w:jc w:val="both"/>
      </w:pPr>
      <w:r>
        <w:t>Dean of Administration and Economic College</w:t>
      </w:r>
      <w:r w:rsidR="00FB2DC3">
        <w:t xml:space="preserve">, </w:t>
      </w:r>
      <w:r>
        <w:t>Al-</w:t>
      </w:r>
      <w:proofErr w:type="spellStart"/>
      <w:r>
        <w:t>Qadisiya</w:t>
      </w:r>
      <w:proofErr w:type="spellEnd"/>
      <w:r>
        <w:t xml:space="preserve"> University, Iraq, 1993-2001</w:t>
      </w:r>
    </w:p>
    <w:p w:rsidR="00C577CA" w:rsidRDefault="00C577CA" w:rsidP="00E066D4">
      <w:pPr>
        <w:ind w:left="720"/>
        <w:jc w:val="both"/>
      </w:pPr>
      <w:r>
        <w:t>Vice Editor in chief of Al-</w:t>
      </w:r>
      <w:proofErr w:type="spellStart"/>
      <w:r>
        <w:t>Qadisiya</w:t>
      </w:r>
      <w:proofErr w:type="spellEnd"/>
      <w:r>
        <w:t xml:space="preserve"> Journal for administration and economics </w:t>
      </w:r>
      <w:proofErr w:type="gramStart"/>
      <w:r>
        <w:t>Researches  for</w:t>
      </w:r>
      <w:proofErr w:type="gramEnd"/>
      <w:r>
        <w:t xml:space="preserve"> more than 5 years.</w:t>
      </w:r>
    </w:p>
    <w:p w:rsidR="004D272A" w:rsidRDefault="0007060E" w:rsidP="00E066D4">
      <w:pPr>
        <w:ind w:left="720"/>
        <w:jc w:val="both"/>
      </w:pPr>
      <w:proofErr w:type="gramStart"/>
      <w:r>
        <w:t xml:space="preserve">Chairman </w:t>
      </w:r>
      <w:r w:rsidR="004D272A">
        <w:t xml:space="preserve"> of</w:t>
      </w:r>
      <w:proofErr w:type="gramEnd"/>
      <w:r w:rsidR="004D272A">
        <w:t xml:space="preserve"> </w:t>
      </w:r>
      <w:r>
        <w:t xml:space="preserve">Economic </w:t>
      </w:r>
      <w:proofErr w:type="spellStart"/>
      <w:r>
        <w:t>Dept</w:t>
      </w:r>
      <w:proofErr w:type="spellEnd"/>
      <w:r>
        <w:t xml:space="preserve"> </w:t>
      </w:r>
      <w:r w:rsidR="004D272A">
        <w:t xml:space="preserve">, </w:t>
      </w:r>
      <w:r>
        <w:t>Administration and Economic College</w:t>
      </w:r>
      <w:r w:rsidR="004D272A">
        <w:t xml:space="preserve">, </w:t>
      </w:r>
      <w:r>
        <w:t>Al-</w:t>
      </w:r>
      <w:proofErr w:type="spellStart"/>
      <w:r>
        <w:t>Qadisiya</w:t>
      </w:r>
      <w:proofErr w:type="spellEnd"/>
      <w:r>
        <w:t xml:space="preserve"> University</w:t>
      </w:r>
      <w:r w:rsidR="004D272A">
        <w:t>, 1</w:t>
      </w:r>
      <w:r>
        <w:t>991-1992</w:t>
      </w:r>
    </w:p>
    <w:p w:rsidR="0007060E" w:rsidRDefault="0007060E" w:rsidP="00E066D4">
      <w:pPr>
        <w:ind w:left="720"/>
        <w:jc w:val="both"/>
      </w:pPr>
      <w:proofErr w:type="gramStart"/>
      <w:r>
        <w:t>Chairman  of</w:t>
      </w:r>
      <w:proofErr w:type="gramEnd"/>
      <w:r>
        <w:t xml:space="preserve"> Administration  </w:t>
      </w:r>
      <w:proofErr w:type="spellStart"/>
      <w:r>
        <w:t>Dept</w:t>
      </w:r>
      <w:proofErr w:type="spellEnd"/>
      <w:r>
        <w:t xml:space="preserve"> , Administration and Economic College, Al-</w:t>
      </w:r>
      <w:proofErr w:type="spellStart"/>
      <w:r>
        <w:t>Qadisiya</w:t>
      </w:r>
      <w:proofErr w:type="spellEnd"/>
      <w:r>
        <w:t xml:space="preserve"> University, 1992-1993</w:t>
      </w:r>
    </w:p>
    <w:p w:rsidR="0007060E" w:rsidRDefault="0007060E" w:rsidP="00E066D4">
      <w:pPr>
        <w:ind w:left="720"/>
        <w:jc w:val="both"/>
      </w:pPr>
      <w:r>
        <w:t xml:space="preserve">Associate Professor </w:t>
      </w:r>
      <w:proofErr w:type="gramStart"/>
      <w:r>
        <w:t>of  economics</w:t>
      </w:r>
      <w:proofErr w:type="gramEnd"/>
      <w:r>
        <w:t>,</w:t>
      </w:r>
      <w:r w:rsidR="002145D3">
        <w:t xml:space="preserve"> </w:t>
      </w:r>
      <w:r w:rsidR="007A2067">
        <w:t>Administration and Economic College, Al-</w:t>
      </w:r>
      <w:proofErr w:type="spellStart"/>
      <w:r w:rsidR="007A2067">
        <w:t>Qadisiya</w:t>
      </w:r>
      <w:proofErr w:type="spellEnd"/>
      <w:r w:rsidR="007A2067">
        <w:t xml:space="preserve"> University, 1999-1993</w:t>
      </w:r>
    </w:p>
    <w:p w:rsidR="0007060E" w:rsidRDefault="0007060E" w:rsidP="00E066D4">
      <w:pPr>
        <w:ind w:left="720"/>
        <w:jc w:val="both"/>
      </w:pPr>
      <w:proofErr w:type="gramStart"/>
      <w:r>
        <w:t>Lecturer  of</w:t>
      </w:r>
      <w:proofErr w:type="gramEnd"/>
      <w:r>
        <w:t xml:space="preserve"> econometrics, </w:t>
      </w:r>
      <w:r w:rsidR="002145D3">
        <w:t xml:space="preserve"> </w:t>
      </w:r>
      <w:proofErr w:type="spellStart"/>
      <w:r>
        <w:t>Almustansiriyah</w:t>
      </w:r>
      <w:proofErr w:type="spellEnd"/>
      <w:r>
        <w:t xml:space="preserve"> university, Iraq, 1988</w:t>
      </w:r>
    </w:p>
    <w:p w:rsidR="004D272A" w:rsidRDefault="004D272A" w:rsidP="004D272A">
      <w:pPr>
        <w:jc w:val="both"/>
      </w:pPr>
    </w:p>
    <w:p w:rsidR="004D272A" w:rsidRPr="0076250B" w:rsidRDefault="004D272A" w:rsidP="004D272A">
      <w:pPr>
        <w:jc w:val="both"/>
        <w:rPr>
          <w:rStyle w:val="headers1"/>
          <w:i/>
          <w:iCs/>
          <w:sz w:val="24"/>
          <w:szCs w:val="24"/>
        </w:rPr>
      </w:pPr>
      <w:r w:rsidRPr="0076250B">
        <w:rPr>
          <w:rStyle w:val="headers1"/>
          <w:i/>
          <w:iCs/>
          <w:sz w:val="24"/>
          <w:szCs w:val="24"/>
        </w:rPr>
        <w:t>Research &amp; papers</w:t>
      </w:r>
    </w:p>
    <w:p w:rsidR="004D272A" w:rsidRDefault="004D272A" w:rsidP="004D272A">
      <w:pPr>
        <w:jc w:val="both"/>
      </w:pPr>
    </w:p>
    <w:p w:rsidR="004D272A" w:rsidRDefault="004D272A" w:rsidP="00310527">
      <w:pPr>
        <w:numPr>
          <w:ilvl w:val="0"/>
          <w:numId w:val="4"/>
        </w:numPr>
        <w:jc w:val="both"/>
      </w:pPr>
      <w:r>
        <w:t>Principal Research Interests</w:t>
      </w:r>
    </w:p>
    <w:p w:rsidR="004D272A" w:rsidRDefault="00EE672E" w:rsidP="00EE672E">
      <w:pPr>
        <w:ind w:left="720"/>
        <w:jc w:val="both"/>
      </w:pPr>
      <w:r>
        <w:t xml:space="preserve">         </w:t>
      </w:r>
      <w:proofErr w:type="gramStart"/>
      <w:r w:rsidR="00FC5D69">
        <w:t>Econometrics, Productivity, Economics, Globalization.</w:t>
      </w:r>
      <w:proofErr w:type="gramEnd"/>
      <w:r w:rsidR="00FC5D69">
        <w:t xml:space="preserve"> </w:t>
      </w:r>
    </w:p>
    <w:p w:rsidR="004D272A" w:rsidRDefault="004D272A" w:rsidP="004D272A">
      <w:pPr>
        <w:jc w:val="both"/>
      </w:pPr>
    </w:p>
    <w:p w:rsidR="00E066D4" w:rsidRDefault="00C11C04" w:rsidP="00E066D4">
      <w:pPr>
        <w:rPr>
          <w:rStyle w:val="headers1"/>
          <w:i/>
          <w:iCs/>
          <w:sz w:val="24"/>
          <w:szCs w:val="24"/>
        </w:rPr>
      </w:pPr>
      <w:r w:rsidRPr="0076250B">
        <w:rPr>
          <w:rStyle w:val="headers1"/>
          <w:i/>
          <w:iCs/>
          <w:sz w:val="24"/>
          <w:szCs w:val="24"/>
        </w:rPr>
        <w:t xml:space="preserve">Teaching </w:t>
      </w:r>
      <w:proofErr w:type="gramStart"/>
      <w:r w:rsidRPr="0076250B">
        <w:rPr>
          <w:rStyle w:val="headers1"/>
          <w:i/>
          <w:iCs/>
          <w:sz w:val="24"/>
          <w:szCs w:val="24"/>
        </w:rPr>
        <w:t>And</w:t>
      </w:r>
      <w:proofErr w:type="gramEnd"/>
      <w:r w:rsidRPr="0076250B">
        <w:rPr>
          <w:rStyle w:val="headers1"/>
          <w:i/>
          <w:iCs/>
          <w:sz w:val="24"/>
          <w:szCs w:val="24"/>
        </w:rPr>
        <w:t xml:space="preserve"> Other Awards:</w:t>
      </w:r>
    </w:p>
    <w:p w:rsidR="0098286E" w:rsidRDefault="0098286E" w:rsidP="00E066D4">
      <w:pPr>
        <w:rPr>
          <w:rStyle w:val="headers1"/>
          <w:i/>
          <w:iCs/>
          <w:sz w:val="24"/>
          <w:szCs w:val="24"/>
        </w:rPr>
      </w:pPr>
    </w:p>
    <w:p w:rsidR="0098286E" w:rsidRDefault="0098286E" w:rsidP="0098286E">
      <w:pPr>
        <w:ind w:left="993" w:hanging="993"/>
      </w:pPr>
      <w:r>
        <w:rPr>
          <w:sz w:val="20"/>
          <w:szCs w:val="20"/>
        </w:rPr>
        <w:t xml:space="preserve">             </w:t>
      </w:r>
      <w:r>
        <w:t xml:space="preserve"> </w:t>
      </w:r>
      <w:r w:rsidR="00C11C04" w:rsidRPr="00310527">
        <w:t>1994: Iraqi Economists Association</w:t>
      </w:r>
      <w:proofErr w:type="gramStart"/>
      <w:r w:rsidR="00C11C04" w:rsidRPr="00310527">
        <w:t>,  (</w:t>
      </w:r>
      <w:proofErr w:type="gramEnd"/>
      <w:r w:rsidR="00C11C04" w:rsidRPr="00310527">
        <w:t xml:space="preserve">award for outstanding  research </w:t>
      </w:r>
      <w:r>
        <w:t xml:space="preserve">  contribution)</w:t>
      </w:r>
    </w:p>
    <w:p w:rsidR="00C11C04" w:rsidRPr="00310527" w:rsidRDefault="0098286E" w:rsidP="0098286E">
      <w:pPr>
        <w:ind w:left="993" w:hanging="993"/>
      </w:pPr>
      <w:r>
        <w:t xml:space="preserve">            </w:t>
      </w:r>
      <w:r w:rsidR="00C11C04" w:rsidRPr="00310527">
        <w:t>2000</w:t>
      </w:r>
      <w:proofErr w:type="gramStart"/>
      <w:r w:rsidR="00C11C04" w:rsidRPr="00310527">
        <w:t>,  Iraqi</w:t>
      </w:r>
      <w:proofErr w:type="gramEnd"/>
      <w:r w:rsidR="00C11C04" w:rsidRPr="00310527">
        <w:t xml:space="preserve"> Economists Association, (award for outstanding  contribution in the </w:t>
      </w:r>
      <w:r w:rsidR="00310527">
        <w:t xml:space="preserve">  </w:t>
      </w:r>
      <w:r w:rsidR="00C11C04" w:rsidRPr="00310527">
        <w:t>association activities)</w:t>
      </w:r>
      <w:r w:rsidR="00C11C04" w:rsidRPr="00310527">
        <w:br/>
        <w:t>     2001, President of Iraq, (award for outstanding  performance as a dean)</w:t>
      </w:r>
    </w:p>
    <w:p w:rsidR="004D272A" w:rsidRDefault="0098286E" w:rsidP="0098286E">
      <w:pPr>
        <w:ind w:left="1276" w:hanging="556"/>
        <w:rPr>
          <w:sz w:val="20"/>
          <w:szCs w:val="20"/>
        </w:rPr>
      </w:pPr>
      <w:r>
        <w:t xml:space="preserve"> </w:t>
      </w:r>
      <w:r w:rsidR="00C11C04" w:rsidRPr="00310527">
        <w:t>2001, President of Iraq</w:t>
      </w:r>
      <w:proofErr w:type="gramStart"/>
      <w:r w:rsidR="00C11C04" w:rsidRPr="00310527">
        <w:t>, ,</w:t>
      </w:r>
      <w:proofErr w:type="gramEnd"/>
      <w:r w:rsidR="00C11C04" w:rsidRPr="00310527">
        <w:t xml:space="preserve"> (award for outstanding  political-economics  articles written </w:t>
      </w:r>
      <w:r w:rsidR="00310527">
        <w:t xml:space="preserve">     </w:t>
      </w:r>
      <w:r w:rsidR="00C11C04" w:rsidRPr="00310527">
        <w:t xml:space="preserve">in the  Iraqi daily </w:t>
      </w:r>
      <w:r w:rsidR="00310527">
        <w:t xml:space="preserve"> </w:t>
      </w:r>
      <w:r w:rsidR="00310527" w:rsidRPr="00310527">
        <w:t xml:space="preserve"> </w:t>
      </w:r>
      <w:r w:rsidR="00C11C04" w:rsidRPr="00310527">
        <w:t>newspapers</w:t>
      </w:r>
      <w:r w:rsidR="00C11C04">
        <w:rPr>
          <w:sz w:val="20"/>
          <w:szCs w:val="20"/>
        </w:rPr>
        <w:t>)</w:t>
      </w:r>
    </w:p>
    <w:p w:rsidR="0048666D" w:rsidRPr="0098286E" w:rsidRDefault="0098286E" w:rsidP="0098286E">
      <w:pPr>
        <w:ind w:left="1276" w:hanging="556"/>
      </w:pPr>
      <w:r>
        <w:rPr>
          <w:sz w:val="20"/>
          <w:szCs w:val="20"/>
        </w:rPr>
        <w:t xml:space="preserve"> </w:t>
      </w:r>
      <w:r w:rsidR="0048666D" w:rsidRPr="0098286E">
        <w:t>2004</w:t>
      </w:r>
      <w:proofErr w:type="gramStart"/>
      <w:r w:rsidR="0048666D" w:rsidRPr="0098286E">
        <w:t xml:space="preserve">,  </w:t>
      </w:r>
      <w:r w:rsidR="00F15A51" w:rsidRPr="0098286E">
        <w:t>University</w:t>
      </w:r>
      <w:proofErr w:type="gramEnd"/>
      <w:r w:rsidR="00F15A51" w:rsidRPr="0098286E">
        <w:t xml:space="preserve"> of </w:t>
      </w:r>
      <w:proofErr w:type="spellStart"/>
      <w:r w:rsidR="00F15A51" w:rsidRPr="0098286E">
        <w:t>Glamorgan</w:t>
      </w:r>
      <w:proofErr w:type="spellEnd"/>
      <w:r w:rsidR="00F15A51" w:rsidRPr="0098286E">
        <w:t xml:space="preserve"> and university of </w:t>
      </w:r>
      <w:proofErr w:type="spellStart"/>
      <w:r w:rsidR="00F15A51" w:rsidRPr="0098286E">
        <w:t>Kalamoon</w:t>
      </w:r>
      <w:proofErr w:type="spellEnd"/>
      <w:r w:rsidR="00F15A51" w:rsidRPr="0098286E">
        <w:t xml:space="preserve">,  for </w:t>
      </w:r>
      <w:r w:rsidR="00ED13D9" w:rsidRPr="0098286E">
        <w:t>attendance o</w:t>
      </w:r>
      <w:r w:rsidR="00F15A51" w:rsidRPr="0098286E">
        <w:t xml:space="preserve">f the first workshop on QA in higher education. </w:t>
      </w:r>
    </w:p>
    <w:p w:rsidR="00043794" w:rsidRPr="0098286E" w:rsidRDefault="0098286E" w:rsidP="0098286E">
      <w:pPr>
        <w:ind w:left="1276" w:hanging="556"/>
      </w:pPr>
      <w:r>
        <w:t xml:space="preserve"> </w:t>
      </w:r>
      <w:r w:rsidR="00043794" w:rsidRPr="0098286E">
        <w:t xml:space="preserve">2008 university of </w:t>
      </w:r>
      <w:proofErr w:type="spellStart"/>
      <w:r w:rsidR="00043794" w:rsidRPr="0098286E">
        <w:t>Kalamoon</w:t>
      </w:r>
      <w:proofErr w:type="spellEnd"/>
      <w:r w:rsidR="00043794" w:rsidRPr="0098286E">
        <w:t xml:space="preserve"> and students club for being a distinguish member of stuff.  </w:t>
      </w:r>
    </w:p>
    <w:p w:rsidR="004D272A" w:rsidRPr="0076250B" w:rsidRDefault="004D272A" w:rsidP="004D272A">
      <w:pPr>
        <w:jc w:val="both"/>
      </w:pPr>
    </w:p>
    <w:p w:rsidR="00C11C04" w:rsidRPr="0076250B" w:rsidRDefault="004D272A" w:rsidP="00C11C04">
      <w:pPr>
        <w:rPr>
          <w:rFonts w:ascii="Verdana" w:hAnsi="Verdana"/>
          <w:i/>
          <w:iCs/>
          <w:color w:val="000000"/>
        </w:rPr>
      </w:pPr>
      <w:r w:rsidRPr="0076250B">
        <w:t xml:space="preserve"> </w:t>
      </w:r>
      <w:r w:rsidR="00C11C04" w:rsidRPr="0076250B">
        <w:rPr>
          <w:rStyle w:val="headers1"/>
          <w:i/>
          <w:iCs/>
          <w:sz w:val="24"/>
          <w:szCs w:val="24"/>
        </w:rPr>
        <w:t xml:space="preserve">Professional </w:t>
      </w:r>
      <w:proofErr w:type="spellStart"/>
      <w:r w:rsidR="00C11C04" w:rsidRPr="0076250B">
        <w:rPr>
          <w:rStyle w:val="headers1"/>
          <w:i/>
          <w:iCs/>
          <w:sz w:val="24"/>
          <w:szCs w:val="24"/>
        </w:rPr>
        <w:t>Activites</w:t>
      </w:r>
      <w:proofErr w:type="spellEnd"/>
    </w:p>
    <w:p w:rsidR="00310527" w:rsidRDefault="00C11C04" w:rsidP="00310527">
      <w:pPr>
        <w:numPr>
          <w:ilvl w:val="0"/>
          <w:numId w:val="3"/>
        </w:numPr>
      </w:pPr>
      <w:r w:rsidRPr="00310527">
        <w:t xml:space="preserve">Head of the Association for  economists in the mid </w:t>
      </w:r>
      <w:smartTag w:uri="urn:schemas-microsoft-com:office:smarttags" w:element="place">
        <w:smartTag w:uri="urn:schemas-microsoft-com:office:smarttags" w:element="country-region">
          <w:r w:rsidRPr="00310527">
            <w:t>Iraq</w:t>
          </w:r>
        </w:smartTag>
      </w:smartTag>
      <w:r w:rsidRPr="00310527">
        <w:t xml:space="preserve"> states,   1999-2001. </w:t>
      </w:r>
    </w:p>
    <w:p w:rsidR="00310527" w:rsidRDefault="00C11C04" w:rsidP="00310527">
      <w:pPr>
        <w:numPr>
          <w:ilvl w:val="0"/>
          <w:numId w:val="3"/>
        </w:numPr>
      </w:pPr>
      <w:r w:rsidRPr="00310527">
        <w:t>Member of the  Iraqi Economists Association, 1976-2003.</w:t>
      </w:r>
    </w:p>
    <w:p w:rsidR="00310527" w:rsidRDefault="00C11C04" w:rsidP="00310527">
      <w:pPr>
        <w:numPr>
          <w:ilvl w:val="0"/>
          <w:numId w:val="3"/>
        </w:numPr>
      </w:pPr>
      <w:r w:rsidRPr="00310527">
        <w:t xml:space="preserve">Member of the Iraqi Statistical Association, 1993-2003. </w:t>
      </w:r>
    </w:p>
    <w:p w:rsidR="00016D36" w:rsidRPr="0076250B" w:rsidRDefault="00520087" w:rsidP="00016D36">
      <w:pPr>
        <w:spacing w:before="120" w:after="100" w:afterAutospacing="1"/>
        <w:rPr>
          <w:color w:val="FFFFFF"/>
          <w:lang w:bidi="ar-SA"/>
        </w:rPr>
      </w:pPr>
      <w:r>
        <w:rPr>
          <w:rStyle w:val="headers1"/>
          <w:i/>
          <w:iCs/>
          <w:sz w:val="24"/>
          <w:szCs w:val="24"/>
        </w:rPr>
        <w:t>E</w:t>
      </w:r>
      <w:r w:rsidR="00016D36" w:rsidRPr="0076250B">
        <w:rPr>
          <w:rStyle w:val="headers1"/>
          <w:i/>
          <w:iCs/>
          <w:sz w:val="24"/>
          <w:szCs w:val="24"/>
        </w:rPr>
        <w:t>ditorial and review work</w:t>
      </w:r>
    </w:p>
    <w:p w:rsidR="00310527" w:rsidRDefault="00C11C04" w:rsidP="0098286E">
      <w:pPr>
        <w:numPr>
          <w:ilvl w:val="0"/>
          <w:numId w:val="3"/>
        </w:numPr>
      </w:pPr>
      <w:r w:rsidRPr="00310527">
        <w:t xml:space="preserve">Vic chief editor of </w:t>
      </w:r>
      <w:proofErr w:type="spellStart"/>
      <w:r w:rsidRPr="00310527">
        <w:t>Alqadisiyah</w:t>
      </w:r>
      <w:proofErr w:type="spellEnd"/>
      <w:r w:rsidRPr="00310527">
        <w:t xml:space="preserve"> scientific Journal </w:t>
      </w:r>
      <w:r w:rsidR="0098286E">
        <w:t xml:space="preserve"> </w:t>
      </w:r>
    </w:p>
    <w:p w:rsidR="004D272A" w:rsidRDefault="000669B6" w:rsidP="000669B6">
      <w:pPr>
        <w:numPr>
          <w:ilvl w:val="0"/>
          <w:numId w:val="3"/>
        </w:numPr>
      </w:pPr>
      <w:r>
        <w:t xml:space="preserve">Member of editorial board of </w:t>
      </w:r>
      <w:proofErr w:type="spellStart"/>
      <w:r>
        <w:t>Cihan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Journal.</w:t>
      </w:r>
    </w:p>
    <w:p w:rsidR="00E81A18" w:rsidRDefault="00E81A18" w:rsidP="00E81A18">
      <w:pPr>
        <w:numPr>
          <w:ilvl w:val="0"/>
          <w:numId w:val="3"/>
        </w:numPr>
      </w:pPr>
      <w:r>
        <w:t>Reviewer to the Journal of energy policy.</w:t>
      </w:r>
    </w:p>
    <w:p w:rsidR="00000959" w:rsidRDefault="00000959" w:rsidP="000669B6">
      <w:pPr>
        <w:numPr>
          <w:ilvl w:val="0"/>
          <w:numId w:val="3"/>
        </w:numPr>
      </w:pPr>
      <w:r>
        <w:t>Reviewer to the Journal of European Studies.</w:t>
      </w:r>
    </w:p>
    <w:p w:rsidR="00000959" w:rsidRDefault="00E81A18" w:rsidP="00000959">
      <w:pPr>
        <w:numPr>
          <w:ilvl w:val="0"/>
          <w:numId w:val="3"/>
        </w:numPr>
      </w:pPr>
      <w:r>
        <w:t xml:space="preserve">Reviewer to the International </w:t>
      </w:r>
      <w:r w:rsidR="00000959">
        <w:t>Journal of Business and Globalization.</w:t>
      </w:r>
    </w:p>
    <w:p w:rsidR="00000959" w:rsidRDefault="00000959" w:rsidP="00000959">
      <w:pPr>
        <w:numPr>
          <w:ilvl w:val="0"/>
          <w:numId w:val="3"/>
        </w:numPr>
      </w:pPr>
      <w:r>
        <w:t>Reviewer to the Journal of Economics and Business Research.</w:t>
      </w:r>
    </w:p>
    <w:p w:rsidR="00016D36" w:rsidRPr="00310527" w:rsidRDefault="00016D36" w:rsidP="00016D36">
      <w:pPr>
        <w:ind w:left="1080"/>
      </w:pPr>
    </w:p>
    <w:p w:rsidR="004D272A" w:rsidRPr="0076250B" w:rsidRDefault="004D272A" w:rsidP="00C11C04">
      <w:pPr>
        <w:rPr>
          <w:rStyle w:val="headers1"/>
          <w:i/>
          <w:iCs/>
          <w:sz w:val="24"/>
          <w:szCs w:val="24"/>
        </w:rPr>
      </w:pPr>
      <w:r w:rsidRPr="0076250B">
        <w:rPr>
          <w:rStyle w:val="headers1"/>
          <w:i/>
          <w:iCs/>
          <w:sz w:val="24"/>
          <w:szCs w:val="24"/>
        </w:rPr>
        <w:t>Industrial Experience</w:t>
      </w:r>
    </w:p>
    <w:p w:rsidR="0098286E" w:rsidRDefault="00C11C04" w:rsidP="0098286E">
      <w:pPr>
        <w:numPr>
          <w:ilvl w:val="0"/>
          <w:numId w:val="2"/>
        </w:numPr>
        <w:ind w:left="1080"/>
        <w:jc w:val="both"/>
      </w:pPr>
      <w:r>
        <w:t>Head of the productivity team, Ministry of transportation, 1995-1997</w:t>
      </w:r>
    </w:p>
    <w:p w:rsidR="00C11C04" w:rsidRDefault="0098286E" w:rsidP="0098286E">
      <w:pPr>
        <w:numPr>
          <w:ilvl w:val="0"/>
          <w:numId w:val="2"/>
        </w:numPr>
        <w:ind w:left="1080"/>
        <w:jc w:val="both"/>
      </w:pPr>
      <w:r>
        <w:t xml:space="preserve"> </w:t>
      </w:r>
      <w:r w:rsidR="00C11C04">
        <w:t>Head of the productivity team,</w:t>
      </w:r>
      <w:r>
        <w:t xml:space="preserve"> </w:t>
      </w:r>
      <w:r w:rsidR="00C11C04">
        <w:t xml:space="preserve"> Iraqi  State Company of  Rubber, 1998-2001</w:t>
      </w:r>
    </w:p>
    <w:p w:rsidR="004D272A" w:rsidRDefault="004D272A" w:rsidP="004D272A">
      <w:pPr>
        <w:jc w:val="both"/>
      </w:pPr>
    </w:p>
    <w:p w:rsidR="004D272A" w:rsidRPr="0076250B" w:rsidRDefault="004D272A" w:rsidP="004D272A">
      <w:pPr>
        <w:jc w:val="both"/>
      </w:pPr>
      <w:r w:rsidRPr="0076250B">
        <w:rPr>
          <w:rStyle w:val="headers1"/>
          <w:i/>
          <w:iCs/>
          <w:sz w:val="24"/>
          <w:szCs w:val="24"/>
        </w:rPr>
        <w:t>Thesis Supervision</w:t>
      </w:r>
    </w:p>
    <w:p w:rsidR="0068124D" w:rsidRDefault="004D272A" w:rsidP="0068124D">
      <w:pPr>
        <w:numPr>
          <w:ilvl w:val="0"/>
          <w:numId w:val="2"/>
        </w:numPr>
        <w:jc w:val="both"/>
      </w:pPr>
      <w:r>
        <w:t>PhD theses</w:t>
      </w:r>
      <w:r w:rsidR="00310527">
        <w:t xml:space="preserve"> in economics and management</w:t>
      </w:r>
    </w:p>
    <w:p w:rsidR="0068124D" w:rsidRDefault="004D272A" w:rsidP="0068124D">
      <w:pPr>
        <w:numPr>
          <w:ilvl w:val="0"/>
          <w:numId w:val="2"/>
        </w:numPr>
        <w:jc w:val="both"/>
      </w:pPr>
      <w:r>
        <w:t>Masters theses</w:t>
      </w:r>
      <w:r w:rsidR="00310527">
        <w:t xml:space="preserve"> in economics and management</w:t>
      </w:r>
    </w:p>
    <w:p w:rsidR="00016D36" w:rsidRDefault="00016D36" w:rsidP="00016D36">
      <w:pPr>
        <w:ind w:left="1080"/>
        <w:jc w:val="both"/>
      </w:pPr>
    </w:p>
    <w:p w:rsidR="004D272A" w:rsidRDefault="00310527" w:rsidP="00016D36">
      <w:pPr>
        <w:numPr>
          <w:ilvl w:val="0"/>
          <w:numId w:val="2"/>
        </w:numPr>
        <w:jc w:val="both"/>
      </w:pPr>
      <w:r>
        <w:t>Graduation researches for more than 50 students, in management, finance, and economics, 2005-2007.</w:t>
      </w:r>
    </w:p>
    <w:p w:rsidR="00C20BBC" w:rsidRDefault="00C20BBC" w:rsidP="00AA4DED">
      <w:pPr>
        <w:jc w:val="both"/>
      </w:pPr>
    </w:p>
    <w:p w:rsidR="004D272A" w:rsidRDefault="004D272A" w:rsidP="004D272A">
      <w:pPr>
        <w:jc w:val="both"/>
      </w:pPr>
    </w:p>
    <w:p w:rsidR="0080287A" w:rsidRPr="00016D36" w:rsidRDefault="0080287A" w:rsidP="0080287A">
      <w:r w:rsidRPr="00016D36">
        <w:rPr>
          <w:rStyle w:val="headers1"/>
          <w:i/>
          <w:iCs/>
          <w:sz w:val="24"/>
          <w:szCs w:val="24"/>
        </w:rPr>
        <w:t>language competencies</w:t>
      </w:r>
    </w:p>
    <w:p w:rsidR="0080287A" w:rsidRDefault="0080287A" w:rsidP="0080287A">
      <w:r>
        <w:t xml:space="preserve">  </w:t>
      </w:r>
    </w:p>
    <w:p w:rsidR="0080287A" w:rsidRDefault="0080287A" w:rsidP="0080287A">
      <w:r>
        <w:t xml:space="preserve">         Arabic, and  English.</w:t>
      </w:r>
    </w:p>
    <w:p w:rsidR="0080287A" w:rsidRDefault="0080287A" w:rsidP="0080287A"/>
    <w:p w:rsidR="0080287A" w:rsidRPr="00016D36" w:rsidRDefault="003759C8" w:rsidP="0080287A">
      <w:pPr>
        <w:spacing w:before="120" w:after="100" w:afterAutospacing="1"/>
        <w:rPr>
          <w:rFonts w:ascii="Verdana" w:hAnsi="Verdana"/>
          <w:b/>
          <w:bCs/>
          <w:i/>
          <w:iCs/>
          <w:color w:val="353187"/>
        </w:rPr>
      </w:pPr>
      <w:r>
        <w:rPr>
          <w:rStyle w:val="headers1"/>
          <w:i/>
          <w:iCs/>
          <w:sz w:val="24"/>
          <w:szCs w:val="24"/>
        </w:rPr>
        <w:t>T</w:t>
      </w:r>
      <w:r w:rsidR="0080287A" w:rsidRPr="00016D36">
        <w:rPr>
          <w:rStyle w:val="headers1"/>
          <w:i/>
          <w:iCs/>
          <w:sz w:val="24"/>
          <w:szCs w:val="24"/>
        </w:rPr>
        <w:t>eaching experience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 xml:space="preserve">1988-  1990  </w:t>
      </w:r>
      <w:r>
        <w:rPr>
          <w:rFonts w:asciiTheme="majorBidi" w:hAnsiTheme="majorBidi" w:cstheme="majorBidi"/>
          <w:color w:val="000000"/>
          <w:lang w:bidi="ar-SA"/>
        </w:rPr>
        <w:t>U</w:t>
      </w:r>
      <w:r w:rsidRPr="00B02049">
        <w:rPr>
          <w:rFonts w:asciiTheme="majorBidi" w:hAnsiTheme="majorBidi" w:cstheme="majorBidi"/>
          <w:color w:val="000000"/>
          <w:lang w:bidi="ar-SA"/>
        </w:rPr>
        <w:t>ndergraduate level,  Econometrics , Al-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Mustansyriah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University, Iraq.</w:t>
      </w:r>
      <w:r w:rsidRPr="00B02049">
        <w:rPr>
          <w:rFonts w:asciiTheme="majorBidi" w:hAnsiTheme="majorBidi" w:cstheme="majorBidi"/>
          <w:color w:val="000000"/>
          <w:lang w:bidi="ar-SA"/>
        </w:rPr>
        <w:br/>
        <w:t>1989-2001 Undergraduate level,  Microeconomics, Department of Economics,  Al-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Qadisiyah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university.</w:t>
      </w:r>
      <w:r w:rsidRPr="00B02049">
        <w:rPr>
          <w:rFonts w:asciiTheme="majorBidi" w:hAnsiTheme="majorBidi" w:cstheme="majorBidi"/>
          <w:color w:val="000000"/>
          <w:lang w:bidi="ar-SA"/>
        </w:rPr>
        <w:br/>
        <w:t>1989-2001 Undergraduate level,  Macroeconomics, Department of Economics,  Al-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Qadisiyah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university.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>1990-2001 Undergraduate level, Economic  Development , Department of Economics,  Al-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Qadisiyah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university.</w:t>
      </w:r>
      <w:r w:rsidRPr="00B02049">
        <w:rPr>
          <w:rFonts w:asciiTheme="majorBidi" w:hAnsiTheme="majorBidi" w:cstheme="majorBidi"/>
          <w:color w:val="000000"/>
          <w:lang w:bidi="ar-SA"/>
        </w:rPr>
        <w:br/>
        <w:t>1992-1993  Undergraduate level,  Principles of Statistics, Department of Economics,  Al-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Qadisiyah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university.</w:t>
      </w:r>
      <w:r w:rsidRPr="00B02049">
        <w:rPr>
          <w:rFonts w:asciiTheme="majorBidi" w:hAnsiTheme="majorBidi" w:cstheme="majorBidi"/>
          <w:color w:val="000000"/>
          <w:lang w:bidi="ar-SA"/>
        </w:rPr>
        <w:br/>
        <w:t xml:space="preserve">1994/1995 </w:t>
      </w:r>
      <w:r>
        <w:rPr>
          <w:rFonts w:asciiTheme="majorBidi" w:hAnsiTheme="majorBidi" w:cstheme="majorBidi"/>
          <w:color w:val="000000"/>
          <w:lang w:bidi="ar-SA"/>
        </w:rPr>
        <w:t xml:space="preserve"> </w:t>
      </w:r>
      <w:r w:rsidRPr="00B02049">
        <w:rPr>
          <w:rFonts w:asciiTheme="majorBidi" w:hAnsiTheme="majorBidi" w:cstheme="majorBidi"/>
          <w:color w:val="000000"/>
          <w:lang w:bidi="ar-SA"/>
        </w:rPr>
        <w:t xml:space="preserve"> post graduate, Microeconomic,  Al-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Qadisiyah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university 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FFFFFF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>1994/1996  post graduate, Research methods,  Al-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Qadisiyah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university</w:t>
      </w:r>
      <w:r w:rsidRPr="00B02049">
        <w:rPr>
          <w:rFonts w:asciiTheme="majorBidi" w:hAnsiTheme="majorBidi" w:cstheme="majorBidi"/>
          <w:color w:val="000000"/>
          <w:lang w:bidi="ar-SA"/>
        </w:rPr>
        <w:br/>
        <w:t>1997/2000   post graduate, econometrics,  Al-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Qadisiyah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university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>2001/2002  post graduate, econometrics,  Al-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Kufa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university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>2004/2005  post graduate, Project Evaluation and  feasibility Studies,  The Arab Academy for Banking and Financial Sciences, Syria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>2004/2006  post graduate, Scientific Research Methods,  The Arab Academy for Banking and Financial Sciences, Syria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>2005/2006  post graduate, Graduation Projects,  The Arab Academy for Banking and Financial Sciences, Syria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 xml:space="preserve">2004/2005  Under graduate, feasibility Studies,  University of 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Kalamoon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 xml:space="preserve">2004/2005  Under graduate, Research Methods,  University of 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Kalamoon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 xml:space="preserve">2004/2005  Under graduate, Business Statistics,  University of 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Kalamoon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FFFFFF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 xml:space="preserve">2004/2005  Under graduate, feasibility Studies,  University of 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Kalamoon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>200</w:t>
      </w:r>
      <w:r>
        <w:rPr>
          <w:rFonts w:asciiTheme="majorBidi" w:hAnsiTheme="majorBidi" w:cstheme="majorBidi"/>
          <w:color w:val="000000"/>
          <w:lang w:bidi="ar-SA"/>
        </w:rPr>
        <w:t>7</w:t>
      </w:r>
      <w:r w:rsidRPr="00B02049">
        <w:rPr>
          <w:rFonts w:asciiTheme="majorBidi" w:hAnsiTheme="majorBidi" w:cstheme="majorBidi"/>
          <w:color w:val="000000"/>
          <w:lang w:bidi="ar-SA"/>
        </w:rPr>
        <w:t>/20</w:t>
      </w:r>
      <w:r>
        <w:rPr>
          <w:rFonts w:asciiTheme="majorBidi" w:hAnsiTheme="majorBidi" w:cstheme="majorBidi"/>
          <w:color w:val="000000"/>
          <w:lang w:bidi="ar-SA"/>
        </w:rPr>
        <w:t>12</w:t>
      </w:r>
      <w:r w:rsidRPr="00B02049">
        <w:rPr>
          <w:rFonts w:asciiTheme="majorBidi" w:hAnsiTheme="majorBidi" w:cstheme="majorBidi"/>
          <w:color w:val="000000"/>
          <w:lang w:bidi="ar-SA"/>
        </w:rPr>
        <w:t xml:space="preserve">  Under graduate, Quantitative Methods,  University of 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Kalamoon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FFFFFF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 xml:space="preserve">2004/2005  Under graduate, feasibility Studies,  University of 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Kalamoon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</w:t>
      </w:r>
    </w:p>
    <w:p w:rsidR="0080287A" w:rsidRPr="00B02049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FFFFFF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>2004/20</w:t>
      </w:r>
      <w:r>
        <w:rPr>
          <w:rFonts w:asciiTheme="majorBidi" w:hAnsiTheme="majorBidi" w:cstheme="majorBidi"/>
          <w:color w:val="000000"/>
          <w:lang w:bidi="ar-SA"/>
        </w:rPr>
        <w:t>12</w:t>
      </w:r>
      <w:r w:rsidRPr="00B02049">
        <w:rPr>
          <w:rFonts w:asciiTheme="majorBidi" w:hAnsiTheme="majorBidi" w:cstheme="majorBidi"/>
          <w:color w:val="000000"/>
          <w:lang w:bidi="ar-SA"/>
        </w:rPr>
        <w:t xml:space="preserve">  Under graduate, Principles of Economics,  University of 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Kalamoon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</w:t>
      </w:r>
    </w:p>
    <w:p w:rsidR="0080287A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 w:rsidRPr="00B02049">
        <w:rPr>
          <w:rFonts w:asciiTheme="majorBidi" w:hAnsiTheme="majorBidi" w:cstheme="majorBidi"/>
          <w:color w:val="000000"/>
          <w:lang w:bidi="ar-SA"/>
        </w:rPr>
        <w:t>2004/20</w:t>
      </w:r>
      <w:r>
        <w:rPr>
          <w:rFonts w:asciiTheme="majorBidi" w:hAnsiTheme="majorBidi" w:cstheme="majorBidi"/>
          <w:color w:val="000000"/>
          <w:lang w:bidi="ar-SA"/>
        </w:rPr>
        <w:t>12</w:t>
      </w:r>
      <w:r w:rsidRPr="00B02049">
        <w:rPr>
          <w:rFonts w:asciiTheme="majorBidi" w:hAnsiTheme="majorBidi" w:cstheme="majorBidi"/>
          <w:color w:val="000000"/>
          <w:lang w:bidi="ar-SA"/>
        </w:rPr>
        <w:t xml:space="preserve">  Under graduate, Introduction to management,  University of </w:t>
      </w:r>
      <w:proofErr w:type="spellStart"/>
      <w:r w:rsidRPr="00B02049">
        <w:rPr>
          <w:rFonts w:asciiTheme="majorBidi" w:hAnsiTheme="majorBidi" w:cstheme="majorBidi"/>
          <w:color w:val="000000"/>
          <w:lang w:bidi="ar-SA"/>
        </w:rPr>
        <w:t>Kalamoon</w:t>
      </w:r>
      <w:proofErr w:type="spellEnd"/>
      <w:r w:rsidRPr="00B02049">
        <w:rPr>
          <w:rFonts w:asciiTheme="majorBidi" w:hAnsiTheme="majorBidi" w:cstheme="majorBidi"/>
          <w:color w:val="000000"/>
          <w:lang w:bidi="ar-SA"/>
        </w:rPr>
        <w:t xml:space="preserve"> </w:t>
      </w:r>
    </w:p>
    <w:p w:rsidR="0080287A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>
        <w:rPr>
          <w:rFonts w:asciiTheme="majorBidi" w:hAnsiTheme="majorBidi" w:cstheme="majorBidi"/>
          <w:color w:val="000000"/>
          <w:lang w:bidi="ar-SA"/>
        </w:rPr>
        <w:t xml:space="preserve">2012-2013  Undergraduate, Money and Banking, </w:t>
      </w:r>
      <w:proofErr w:type="spellStart"/>
      <w:r>
        <w:rPr>
          <w:rFonts w:asciiTheme="majorBidi" w:hAnsiTheme="majorBidi" w:cstheme="majorBidi"/>
          <w:color w:val="000000"/>
          <w:lang w:bidi="ar-SA"/>
        </w:rPr>
        <w:t>Cihan</w:t>
      </w:r>
      <w:proofErr w:type="spellEnd"/>
      <w:r>
        <w:rPr>
          <w:rFonts w:asciiTheme="majorBidi" w:hAnsiTheme="majorBidi" w:cstheme="majorBidi"/>
          <w:color w:val="000000"/>
          <w:lang w:bidi="ar-SA"/>
        </w:rPr>
        <w:t xml:space="preserve"> university.</w:t>
      </w:r>
    </w:p>
    <w:p w:rsidR="0080287A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>
        <w:rPr>
          <w:rFonts w:asciiTheme="majorBidi" w:hAnsiTheme="majorBidi" w:cstheme="majorBidi"/>
          <w:color w:val="000000"/>
          <w:lang w:bidi="ar-SA"/>
        </w:rPr>
        <w:t>2012-          Undergraduate, Microeconomics,</w:t>
      </w:r>
      <w:r w:rsidRPr="004D0A1F">
        <w:rPr>
          <w:rFonts w:asciiTheme="majorBidi" w:hAnsiTheme="majorBidi" w:cstheme="majorBidi"/>
          <w:color w:val="000000"/>
          <w:lang w:bidi="ar-SA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bidi="ar-SA"/>
        </w:rPr>
        <w:t>Cihan</w:t>
      </w:r>
      <w:proofErr w:type="spellEnd"/>
      <w:r>
        <w:rPr>
          <w:rFonts w:asciiTheme="majorBidi" w:hAnsiTheme="majorBidi" w:cstheme="majorBidi"/>
          <w:color w:val="000000"/>
          <w:lang w:bidi="ar-SA"/>
        </w:rPr>
        <w:t xml:space="preserve"> university.</w:t>
      </w:r>
    </w:p>
    <w:p w:rsidR="0080287A" w:rsidRDefault="0080287A" w:rsidP="0080287A">
      <w:pPr>
        <w:spacing w:before="100" w:after="100"/>
        <w:ind w:left="119" w:firstLine="57"/>
        <w:contextualSpacing/>
        <w:rPr>
          <w:rFonts w:asciiTheme="majorBidi" w:hAnsiTheme="majorBidi" w:cstheme="majorBidi"/>
          <w:color w:val="000000"/>
          <w:lang w:bidi="ar-SA"/>
        </w:rPr>
      </w:pPr>
      <w:r>
        <w:rPr>
          <w:rFonts w:asciiTheme="majorBidi" w:hAnsiTheme="majorBidi" w:cstheme="majorBidi"/>
          <w:color w:val="000000"/>
          <w:lang w:bidi="ar-SA"/>
        </w:rPr>
        <w:t>2013-          Undergraduate, Principles of Management,</w:t>
      </w:r>
      <w:r w:rsidRPr="004D0A1F">
        <w:rPr>
          <w:rFonts w:asciiTheme="majorBidi" w:hAnsiTheme="majorBidi" w:cstheme="majorBidi"/>
          <w:color w:val="000000"/>
          <w:lang w:bidi="ar-SA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bidi="ar-SA"/>
        </w:rPr>
        <w:t>Cihan</w:t>
      </w:r>
      <w:proofErr w:type="spellEnd"/>
      <w:r>
        <w:rPr>
          <w:rFonts w:asciiTheme="majorBidi" w:hAnsiTheme="majorBidi" w:cstheme="majorBidi"/>
          <w:color w:val="000000"/>
          <w:lang w:bidi="ar-SA"/>
        </w:rPr>
        <w:t xml:space="preserve"> university.</w:t>
      </w:r>
    </w:p>
    <w:p w:rsidR="00016D36" w:rsidRDefault="00016D36" w:rsidP="004D272A">
      <w:pPr>
        <w:jc w:val="both"/>
        <w:rPr>
          <w:rStyle w:val="headers1"/>
          <w:i/>
          <w:iCs/>
        </w:rPr>
      </w:pPr>
    </w:p>
    <w:p w:rsidR="00E860F0" w:rsidRDefault="00E860F0" w:rsidP="004D272A">
      <w:pPr>
        <w:jc w:val="both"/>
        <w:rPr>
          <w:rStyle w:val="headers1"/>
          <w:i/>
          <w:iCs/>
          <w:sz w:val="24"/>
          <w:szCs w:val="24"/>
          <w:u w:val="single"/>
        </w:rPr>
      </w:pPr>
    </w:p>
    <w:p w:rsidR="00E860F0" w:rsidRDefault="00E860F0" w:rsidP="004D272A">
      <w:pPr>
        <w:jc w:val="both"/>
        <w:rPr>
          <w:rStyle w:val="headers1"/>
          <w:i/>
          <w:iCs/>
          <w:sz w:val="24"/>
          <w:szCs w:val="24"/>
          <w:u w:val="single"/>
        </w:rPr>
      </w:pPr>
    </w:p>
    <w:p w:rsidR="0056642F" w:rsidRDefault="0056642F" w:rsidP="004D272A">
      <w:pPr>
        <w:jc w:val="both"/>
        <w:rPr>
          <w:rStyle w:val="headers1"/>
          <w:i/>
          <w:iCs/>
          <w:sz w:val="24"/>
          <w:szCs w:val="24"/>
          <w:u w:val="single"/>
        </w:rPr>
      </w:pPr>
    </w:p>
    <w:p w:rsidR="0056642F" w:rsidRDefault="0056642F" w:rsidP="004D272A">
      <w:pPr>
        <w:jc w:val="both"/>
        <w:rPr>
          <w:rStyle w:val="headers1"/>
          <w:i/>
          <w:iCs/>
          <w:sz w:val="24"/>
          <w:szCs w:val="24"/>
          <w:u w:val="single"/>
        </w:rPr>
      </w:pPr>
    </w:p>
    <w:p w:rsidR="0056642F" w:rsidRDefault="0056642F" w:rsidP="004D272A">
      <w:pPr>
        <w:jc w:val="both"/>
        <w:rPr>
          <w:rStyle w:val="headers1"/>
          <w:i/>
          <w:iCs/>
          <w:sz w:val="24"/>
          <w:szCs w:val="24"/>
          <w:u w:val="single"/>
        </w:rPr>
      </w:pPr>
    </w:p>
    <w:p w:rsidR="00E860F0" w:rsidRDefault="00E860F0" w:rsidP="004D272A">
      <w:pPr>
        <w:jc w:val="both"/>
        <w:rPr>
          <w:rStyle w:val="headers1"/>
          <w:i/>
          <w:iCs/>
          <w:sz w:val="24"/>
          <w:szCs w:val="24"/>
          <w:u w:val="single"/>
        </w:rPr>
      </w:pPr>
    </w:p>
    <w:p w:rsidR="00E860F0" w:rsidRDefault="00E860F0" w:rsidP="004D272A">
      <w:pPr>
        <w:jc w:val="both"/>
        <w:rPr>
          <w:rStyle w:val="headers1"/>
          <w:i/>
          <w:iCs/>
          <w:sz w:val="24"/>
          <w:szCs w:val="24"/>
          <w:u w:val="single"/>
        </w:rPr>
      </w:pPr>
    </w:p>
    <w:p w:rsidR="00005634" w:rsidRDefault="00005634" w:rsidP="004D272A">
      <w:pPr>
        <w:jc w:val="both"/>
        <w:rPr>
          <w:rStyle w:val="headers1"/>
          <w:i/>
          <w:iCs/>
          <w:sz w:val="24"/>
          <w:szCs w:val="24"/>
          <w:u w:val="single"/>
        </w:rPr>
      </w:pPr>
    </w:p>
    <w:p w:rsidR="004D272A" w:rsidRPr="002E3C71" w:rsidRDefault="004D272A" w:rsidP="004D272A">
      <w:pPr>
        <w:jc w:val="both"/>
        <w:rPr>
          <w:b/>
          <w:bCs/>
          <w:i/>
          <w:iCs/>
          <w:u w:val="single"/>
        </w:rPr>
      </w:pPr>
      <w:r w:rsidRPr="002E3C71">
        <w:rPr>
          <w:rStyle w:val="headers1"/>
          <w:i/>
          <w:iCs/>
          <w:sz w:val="24"/>
          <w:szCs w:val="24"/>
          <w:u w:val="single"/>
        </w:rPr>
        <w:lastRenderedPageBreak/>
        <w:t>Publication</w:t>
      </w:r>
      <w:r w:rsidRPr="002E3C71">
        <w:rPr>
          <w:b/>
          <w:bCs/>
          <w:i/>
          <w:iCs/>
          <w:u w:val="single"/>
        </w:rPr>
        <w:t>s</w:t>
      </w:r>
    </w:p>
    <w:p w:rsidR="00D55F9B" w:rsidRDefault="00D55F9B" w:rsidP="00D55F9B">
      <w:pPr>
        <w:pStyle w:val="ListParagraph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2"/>
          <w:szCs w:val="22"/>
          <w:lang w:bidi="ar-SA"/>
        </w:rPr>
      </w:pPr>
    </w:p>
    <w:p w:rsidR="00CF1CA2" w:rsidRDefault="00CF1CA2" w:rsidP="00CF1CA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ar-SA"/>
        </w:rPr>
      </w:pPr>
      <w:r w:rsidRPr="00CF1CA2">
        <w:rPr>
          <w:rFonts w:ascii="TimesNewRomanPSMT" w:hAnsi="TimesNewRomanPSMT" w:cs="TimesNewRomanPSMT"/>
          <w:sz w:val="22"/>
          <w:szCs w:val="22"/>
          <w:lang w:bidi="ar-SA"/>
        </w:rPr>
        <w:t>Determinants of Economic Growth in the Kingdom of Saudi Arabia: An Application of Autoregressive Distributed Lag Model Applied Economics and Finance</w:t>
      </w:r>
      <w:r w:rsidRPr="00CF1CA2">
        <w:rPr>
          <w:rFonts w:ascii="TimesNewRomanPSMT" w:hAnsi="TimesNewRomanPSMT" w:cs="TimesNewRomanPSMT" w:hint="cs"/>
          <w:sz w:val="22"/>
          <w:szCs w:val="22"/>
          <w:rtl/>
          <w:lang w:bidi="ar-SA"/>
        </w:rPr>
        <w:t xml:space="preserve">, </w:t>
      </w:r>
      <w:r w:rsidRPr="00CF1CA2">
        <w:rPr>
          <w:rFonts w:ascii="TimesNewRomanPSMT" w:hAnsi="TimesNewRomanPSMT" w:cs="TimesNewRomanPSMT"/>
          <w:sz w:val="22"/>
          <w:szCs w:val="22"/>
          <w:lang w:bidi="ar-SA"/>
        </w:rPr>
        <w:t>Vol. 3, No. 1; February 2016</w:t>
      </w:r>
      <w:r w:rsidRPr="00CF1CA2">
        <w:rPr>
          <w:rFonts w:ascii="TimesNewRomanPSMT" w:hAnsi="TimesNewRomanPSMT" w:cs="TimesNewRomanPSMT" w:hint="cs"/>
          <w:sz w:val="22"/>
          <w:szCs w:val="22"/>
          <w:rtl/>
          <w:lang w:bidi="ar-SA"/>
        </w:rPr>
        <w:t xml:space="preserve">, </w:t>
      </w:r>
      <w:r w:rsidRPr="00CF1CA2">
        <w:rPr>
          <w:rFonts w:ascii="TimesNewRomanPSMT" w:hAnsi="TimesNewRomanPSMT" w:cs="TimesNewRomanPSMT"/>
          <w:sz w:val="22"/>
          <w:szCs w:val="22"/>
          <w:lang w:bidi="ar-SA"/>
        </w:rPr>
        <w:t>Applied Economics and F</w:t>
      </w:r>
      <w:r w:rsidR="00441670">
        <w:rPr>
          <w:rFonts w:ascii="TimesNewRomanPSMT" w:hAnsi="TimesNewRomanPSMT" w:cs="TimesNewRomanPSMT"/>
          <w:sz w:val="22"/>
          <w:szCs w:val="22"/>
          <w:lang w:bidi="ar-SA"/>
        </w:rPr>
        <w:t xml:space="preserve">inance, </w:t>
      </w:r>
      <w:r w:rsidRPr="00CF1CA2">
        <w:rPr>
          <w:rFonts w:ascii="TimesNewRomanPSMT" w:hAnsi="TimesNewRomanPSMT" w:cs="TimesNewRomanPSMT"/>
          <w:sz w:val="22"/>
          <w:szCs w:val="22"/>
          <w:lang w:bidi="ar-SA"/>
        </w:rPr>
        <w:t xml:space="preserve">Vol. 3, No.1, February 2016, 76, 84-93 </w:t>
      </w:r>
    </w:p>
    <w:p w:rsidR="00DA03B7" w:rsidRPr="00DA03B7" w:rsidRDefault="00DA03B7" w:rsidP="00DA03B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ar-SA"/>
        </w:rPr>
      </w:pPr>
      <w:r w:rsidRPr="00DA03B7">
        <w:rPr>
          <w:rFonts w:ascii="TimesNewRomanPSMT" w:hAnsi="TimesNewRomanPSMT" w:cs="TimesNewRomanPSMT"/>
          <w:sz w:val="22"/>
          <w:szCs w:val="22"/>
          <w:lang w:bidi="ar-SA"/>
        </w:rPr>
        <w:t>Military Spending and Economic Growth Relationship in the Case of France,</w:t>
      </w:r>
      <w:r>
        <w:rPr>
          <w:rFonts w:ascii="TimesNewRomanPSMT" w:hAnsi="TimesNewRomanPSMT" w:cs="TimesNewRomanPSMT"/>
          <w:sz w:val="22"/>
          <w:szCs w:val="22"/>
          <w:lang w:bidi="ar-SA"/>
        </w:rPr>
        <w:t xml:space="preserve"> </w:t>
      </w:r>
      <w:r w:rsidRPr="00DA03B7">
        <w:rPr>
          <w:rFonts w:ascii="TimesNewRomanPSMT" w:hAnsi="TimesNewRomanPSMT" w:cs="TimesNewRomanPSMT"/>
          <w:sz w:val="22"/>
          <w:szCs w:val="22"/>
          <w:lang w:bidi="ar-SA"/>
        </w:rPr>
        <w:t>ARDL and Causality Analysis</w:t>
      </w:r>
      <w:r>
        <w:rPr>
          <w:rFonts w:ascii="TimesNewRomanPSMT" w:hAnsi="TimesNewRomanPSMT" w:cs="TimesNewRomanPSMT"/>
          <w:sz w:val="22"/>
          <w:szCs w:val="22"/>
          <w:lang w:bidi="ar-SA"/>
        </w:rPr>
        <w:t xml:space="preserve">, </w:t>
      </w:r>
      <w:r w:rsidRPr="00DA03B7">
        <w:rPr>
          <w:rFonts w:ascii="TimesNewRomanPSMT" w:hAnsi="TimesNewRomanPSMT" w:cs="TimesNewRomanPSMT"/>
          <w:sz w:val="22"/>
          <w:szCs w:val="22"/>
          <w:lang w:bidi="ar-SA"/>
        </w:rPr>
        <w:t>July 2015</w:t>
      </w:r>
      <w:r>
        <w:rPr>
          <w:rFonts w:ascii="TimesNewRomanPSMT" w:hAnsi="TimesNewRomanPSMT" w:cs="TimesNewRomanPSMT"/>
          <w:sz w:val="22"/>
          <w:szCs w:val="22"/>
          <w:lang w:bidi="ar-SA"/>
        </w:rPr>
        <w:t xml:space="preserve">, </w:t>
      </w:r>
      <w:r w:rsidRPr="005C6840">
        <w:rPr>
          <w:rFonts w:ascii="TimesNewRomanPSMT" w:hAnsi="TimesNewRomanPSMT" w:cs="TimesNewRomanPSMT"/>
          <w:i/>
          <w:iCs/>
          <w:sz w:val="22"/>
          <w:szCs w:val="22"/>
          <w:lang w:bidi="ar-SA"/>
        </w:rPr>
        <w:t>Mediterranean Journal of Social Sciences</w:t>
      </w:r>
      <w:r w:rsidR="005C6840" w:rsidRPr="005C6840">
        <w:rPr>
          <w:rFonts w:ascii="TimesNewRomanPSMT" w:hAnsi="TimesNewRomanPSMT" w:cs="TimesNewRomanPSMT"/>
          <w:i/>
          <w:iCs/>
          <w:sz w:val="22"/>
          <w:szCs w:val="22"/>
          <w:lang w:bidi="ar-SA"/>
        </w:rPr>
        <w:t>,</w:t>
      </w:r>
      <w:r w:rsidR="005C6840">
        <w:rPr>
          <w:rFonts w:ascii="TimesNewRomanPSMT" w:hAnsi="TimesNewRomanPSMT" w:cs="TimesNewRomanPSMT"/>
          <w:sz w:val="22"/>
          <w:szCs w:val="22"/>
          <w:lang w:bidi="ar-SA"/>
        </w:rPr>
        <w:t xml:space="preserve"> </w:t>
      </w:r>
      <w:r w:rsidRPr="00DA03B7">
        <w:rPr>
          <w:rFonts w:ascii="TimesNewRomanPSMT" w:hAnsi="TimesNewRomanPSMT" w:cs="TimesNewRomanPSMT"/>
          <w:sz w:val="22"/>
          <w:szCs w:val="22"/>
          <w:lang w:bidi="ar-SA"/>
        </w:rPr>
        <w:t>Vol 6 No 4</w:t>
      </w:r>
      <w:r>
        <w:rPr>
          <w:rFonts w:ascii="TimesNewRomanPSMT" w:hAnsi="TimesNewRomanPSMT" w:cs="TimesNewRomanPSMT"/>
          <w:sz w:val="22"/>
          <w:szCs w:val="22"/>
          <w:lang w:bidi="ar-SA"/>
        </w:rPr>
        <w:t>, 178-185.</w:t>
      </w:r>
    </w:p>
    <w:p w:rsidR="004A38A5" w:rsidRPr="004A38A5" w:rsidRDefault="004A38A5" w:rsidP="004A38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ar-SA"/>
        </w:rPr>
      </w:pPr>
      <w:r w:rsidRPr="004A38A5">
        <w:rPr>
          <w:rFonts w:ascii="TimesNewRomanPSMT" w:hAnsi="TimesNewRomanPSMT" w:cs="TimesNewRomanPSMT"/>
          <w:sz w:val="22"/>
          <w:szCs w:val="22"/>
          <w:lang w:bidi="ar-SA"/>
        </w:rPr>
        <w:t>Financial Development, Trade Openness and Economic Growth: A Trilateral Analysis</w:t>
      </w:r>
    </w:p>
    <w:p w:rsidR="004A38A5" w:rsidRDefault="00DA03B7" w:rsidP="00DA03B7">
      <w:pPr>
        <w:pStyle w:val="Default"/>
        <w:ind w:left="426" w:hanging="426"/>
      </w:pPr>
      <w:r>
        <w:rPr>
          <w:rFonts w:ascii="TimesNewRomanPSMT" w:hAnsi="TimesNewRomanPSMT" w:cs="TimesNewRomanPSMT"/>
          <w:sz w:val="22"/>
          <w:szCs w:val="22"/>
        </w:rPr>
        <w:t xml:space="preserve">       </w:t>
      </w:r>
      <w:proofErr w:type="gramStart"/>
      <w:r w:rsidR="004A38A5">
        <w:rPr>
          <w:rFonts w:ascii="TimesNewRomanPSMT" w:hAnsi="TimesNewRomanPSMT" w:cs="TimesNewRomanPSMT"/>
          <w:sz w:val="22"/>
          <w:szCs w:val="22"/>
        </w:rPr>
        <w:t>of</w:t>
      </w:r>
      <w:proofErr w:type="gramEnd"/>
      <w:r w:rsidR="004A38A5">
        <w:rPr>
          <w:rFonts w:ascii="TimesNewRomanPSMT" w:hAnsi="TimesNewRomanPSMT" w:cs="TimesNewRomanPSMT"/>
          <w:sz w:val="22"/>
          <w:szCs w:val="22"/>
        </w:rPr>
        <w:t xml:space="preserve"> Bahrain</w:t>
      </w:r>
      <w:r w:rsidR="0097577B">
        <w:t>, (</w:t>
      </w:r>
      <w:r w:rsidR="0097577B" w:rsidRPr="004A38A5">
        <w:t>2015</w:t>
      </w:r>
      <w:r w:rsidR="0097577B">
        <w:t xml:space="preserve">), </w:t>
      </w:r>
      <w:r w:rsidR="004A38A5" w:rsidRPr="00D55F9B">
        <w:rPr>
          <w:i/>
          <w:iCs/>
        </w:rPr>
        <w:t>International Journal of Economics and Finance</w:t>
      </w:r>
      <w:r w:rsidR="004A38A5">
        <w:t xml:space="preserve">, </w:t>
      </w:r>
      <w:r w:rsidR="004A38A5" w:rsidRPr="004A38A5">
        <w:t xml:space="preserve">Vol. 7, No. 1, </w:t>
      </w:r>
      <w:r>
        <w:t xml:space="preserve">             </w:t>
      </w:r>
      <w:r w:rsidR="004A38A5" w:rsidRPr="004A38A5">
        <w:t>January.</w:t>
      </w:r>
      <w:r w:rsidR="0097577B">
        <w:t>pp.241-254.</w:t>
      </w:r>
    </w:p>
    <w:p w:rsidR="004A38A5" w:rsidRDefault="004A38A5" w:rsidP="00D55F9B">
      <w:pPr>
        <w:pStyle w:val="Default"/>
        <w:numPr>
          <w:ilvl w:val="0"/>
          <w:numId w:val="9"/>
        </w:numPr>
      </w:pPr>
      <w:r>
        <w:t xml:space="preserve">Financial Development, Trade Openness and Economic Growth: Evidence from Sultanate of Oman (1972-2012), </w:t>
      </w:r>
      <w:r w:rsidRPr="00D55F9B">
        <w:rPr>
          <w:i/>
          <w:iCs/>
        </w:rPr>
        <w:t>Journal of Economics and Sustainable Development</w:t>
      </w:r>
      <w:r>
        <w:t>,</w:t>
      </w:r>
      <w:r w:rsidRPr="004A38A5">
        <w:t xml:space="preserve"> </w:t>
      </w:r>
      <w:r>
        <w:t xml:space="preserve">Vol.5, No.23, 2014, pp. 64-75. </w:t>
      </w:r>
    </w:p>
    <w:p w:rsidR="009D3A16" w:rsidRPr="00074B4D" w:rsidRDefault="009D3A16" w:rsidP="004A38A5">
      <w:pPr>
        <w:pStyle w:val="Default"/>
        <w:numPr>
          <w:ilvl w:val="0"/>
          <w:numId w:val="9"/>
        </w:numPr>
      </w:pPr>
      <w:r w:rsidRPr="00074B4D">
        <w:t xml:space="preserve">An Empirical Evaluation of Demand for Liquid Financial Assets, European </w:t>
      </w:r>
      <w:r w:rsidRPr="00074B4D">
        <w:rPr>
          <w:i/>
          <w:iCs/>
        </w:rPr>
        <w:t>Journal of Accounting Auditing and Finance Research</w:t>
      </w:r>
      <w:r w:rsidRPr="00074B4D">
        <w:t xml:space="preserve"> Vol.2, No.6, pp. 56-68, August 2014</w:t>
      </w:r>
    </w:p>
    <w:p w:rsidR="008431E7" w:rsidRPr="008431E7" w:rsidRDefault="008431E7" w:rsidP="00477335">
      <w:pPr>
        <w:pStyle w:val="ListParagraph"/>
        <w:numPr>
          <w:ilvl w:val="0"/>
          <w:numId w:val="9"/>
        </w:numPr>
      </w:pPr>
      <w:r w:rsidRPr="008431E7">
        <w:t>Electricity Consumption-GDP Nexus in Bahrain: A Time Series Analysis</w:t>
      </w:r>
      <w:r>
        <w:t xml:space="preserve">, </w:t>
      </w:r>
      <w:r w:rsidRPr="002E3C71">
        <w:rPr>
          <w:i/>
          <w:iCs/>
        </w:rPr>
        <w:t>Journal of Economics and Sustainable Development</w:t>
      </w:r>
      <w:r w:rsidRPr="002E3C71">
        <w:t>,</w:t>
      </w:r>
      <w:r>
        <w:t xml:space="preserve"> </w:t>
      </w:r>
      <w:r w:rsidR="00A6390A">
        <w:rPr>
          <w:rFonts w:hint="cs"/>
          <w:rtl/>
        </w:rPr>
        <w:t>201</w:t>
      </w:r>
      <w:r w:rsidR="00477335">
        <w:rPr>
          <w:rFonts w:hint="cs"/>
          <w:rtl/>
        </w:rPr>
        <w:t>3</w:t>
      </w:r>
      <w:r w:rsidRPr="008431E7">
        <w:t>Vol.4, No.20, 2013</w:t>
      </w:r>
      <w:r>
        <w:t>, pp 42-52</w:t>
      </w:r>
    </w:p>
    <w:p w:rsidR="00AD1A1F" w:rsidRDefault="00AD1A1F" w:rsidP="004A38A5">
      <w:pPr>
        <w:pStyle w:val="ListParagraph"/>
        <w:numPr>
          <w:ilvl w:val="0"/>
          <w:numId w:val="9"/>
        </w:numPr>
      </w:pPr>
      <w:r>
        <w:rPr>
          <w:rFonts w:asciiTheme="majorBidi" w:hAnsiTheme="majorBidi" w:cstheme="majorBidi"/>
          <w:color w:val="000000"/>
          <w:sz w:val="22"/>
          <w:szCs w:val="22"/>
          <w:lang w:val="en-GB"/>
        </w:rPr>
        <w:t xml:space="preserve">Financial Development and the Velocity of Money Under </w:t>
      </w:r>
      <w:r w:rsidR="00993F3C">
        <w:rPr>
          <w:rFonts w:asciiTheme="majorBidi" w:hAnsiTheme="majorBidi" w:cstheme="majorBidi"/>
          <w:color w:val="000000"/>
          <w:sz w:val="22"/>
          <w:szCs w:val="22"/>
          <w:lang w:val="en-GB"/>
        </w:rPr>
        <w:t>Interest</w:t>
      </w:r>
      <w:r>
        <w:rPr>
          <w:rFonts w:asciiTheme="majorBidi" w:hAnsiTheme="majorBidi" w:cstheme="majorBidi"/>
          <w:color w:val="000000"/>
          <w:sz w:val="22"/>
          <w:szCs w:val="22"/>
          <w:lang w:val="en-GB"/>
        </w:rPr>
        <w:t>-Free Financing System: An Empirical Analysis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r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 </w:t>
      </w:r>
      <w:r>
        <w:rPr>
          <w:i/>
          <w:iCs/>
        </w:rPr>
        <w:t>American Based Research Journal</w:t>
      </w:r>
      <w:r w:rsidR="00645FB0">
        <w:rPr>
          <w:i/>
          <w:iCs/>
        </w:rPr>
        <w:t xml:space="preserve">, </w:t>
      </w:r>
      <w:r w:rsidR="00645FB0" w:rsidRPr="00645FB0">
        <w:rPr>
          <w:i/>
          <w:iCs/>
        </w:rPr>
        <w:t>Volume 2, Issue 8</w:t>
      </w:r>
      <w:r w:rsidR="00645FB0">
        <w:rPr>
          <w:i/>
          <w:iCs/>
        </w:rPr>
        <w:t>, pp 53-64</w:t>
      </w:r>
    </w:p>
    <w:p w:rsidR="00AD1A1F" w:rsidRDefault="00AD1A1F" w:rsidP="00D55F9B">
      <w:pPr>
        <w:pStyle w:val="HTMLAddress"/>
        <w:numPr>
          <w:ilvl w:val="0"/>
          <w:numId w:val="9"/>
        </w:numPr>
        <w:jc w:val="both"/>
        <w:rPr>
          <w:rStyle w:val="Hyperlink"/>
          <w:rFonts w:asciiTheme="majorBidi" w:hAnsiTheme="majorBidi" w:cstheme="majorBidi"/>
          <w:color w:val="000000"/>
          <w:sz w:val="22"/>
          <w:szCs w:val="22"/>
        </w:rPr>
      </w:pPr>
      <w:r w:rsidRPr="00527121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>Testing the Financial Stability of Banks in GCC Countries: Pre and Post Financial Crisis,</w:t>
      </w:r>
      <w:r>
        <w:rPr>
          <w:rStyle w:val="Hyperlink"/>
          <w:rFonts w:asciiTheme="majorBidi" w:hAnsiTheme="majorBidi" w:cstheme="majorBidi"/>
          <w:i w:val="0"/>
          <w:iCs w:val="0"/>
          <w:color w:val="000000"/>
        </w:rPr>
        <w:t xml:space="preserve"> </w:t>
      </w:r>
      <w:r>
        <w:rPr>
          <w:rFonts w:asciiTheme="majorBidi" w:hAnsiTheme="majorBidi" w:cstheme="majorBidi"/>
          <w:i w:val="0"/>
          <w:iCs w:val="0"/>
          <w:color w:val="000000"/>
        </w:rPr>
        <w:t xml:space="preserve">2013, </w:t>
      </w:r>
      <w:r>
        <w:rPr>
          <w:rFonts w:asciiTheme="majorBidi" w:hAnsiTheme="majorBidi" w:cstheme="majorBidi"/>
          <w:color w:val="000000"/>
        </w:rPr>
        <w:t>International Journal of Business and Social Research (IJBSR),</w:t>
      </w:r>
      <w:r>
        <w:rPr>
          <w:rFonts w:asciiTheme="majorBidi" w:hAnsiTheme="majorBidi" w:cstheme="majorBidi"/>
          <w:i w:val="0"/>
          <w:iCs w:val="0"/>
          <w:color w:val="000000"/>
        </w:rPr>
        <w:t xml:space="preserve"> Volume 3(4), pp. 93-105.  </w:t>
      </w:r>
    </w:p>
    <w:p w:rsidR="00AD1A1F" w:rsidRDefault="00AD1A1F" w:rsidP="004A38A5">
      <w:pPr>
        <w:pStyle w:val="HTMLAddress"/>
        <w:numPr>
          <w:ilvl w:val="0"/>
          <w:numId w:val="9"/>
        </w:numPr>
        <w:jc w:val="both"/>
      </w:pPr>
      <w:r w:rsidRPr="002E3C71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>Variance Ratio Test and Week-Form Efficiency of Bahrain Bourse</w:t>
      </w:r>
      <w:r w:rsidRPr="002E3C71">
        <w:rPr>
          <w:rStyle w:val="Hyperlink"/>
          <w:rFonts w:asciiTheme="majorBidi" w:hAnsiTheme="majorBidi" w:cstheme="majorBidi"/>
          <w:color w:val="000000"/>
          <w:u w:val="none"/>
        </w:rPr>
        <w:t>.  The</w:t>
      </w:r>
      <w:r w:rsidRPr="002E3C71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 xml:space="preserve"> </w:t>
      </w:r>
      <w:r w:rsidRPr="002E3C71">
        <w:rPr>
          <w:rStyle w:val="Hyperlink"/>
          <w:rFonts w:asciiTheme="majorBidi" w:hAnsiTheme="majorBidi" w:cstheme="majorBidi"/>
          <w:color w:val="000000"/>
          <w:u w:val="none"/>
        </w:rPr>
        <w:t xml:space="preserve">International Research Journal for Economics and Finance. </w:t>
      </w:r>
      <w:r w:rsidRPr="00EB5A56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>2012, issue 88.</w:t>
      </w:r>
      <w:r w:rsidR="009C09E0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 xml:space="preserve"> pp 92-101.</w:t>
      </w:r>
      <w:r>
        <w:rPr>
          <w:rStyle w:val="Hyperlink"/>
          <w:rFonts w:asciiTheme="majorBidi" w:hAnsiTheme="majorBidi" w:cstheme="majorBidi"/>
          <w:color w:val="000000"/>
        </w:rPr>
        <w:t xml:space="preserve"> </w:t>
      </w:r>
    </w:p>
    <w:p w:rsidR="00AD1A1F" w:rsidRPr="002E3C71" w:rsidRDefault="00AD1A1F" w:rsidP="004A38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Testing the Random Walk Behavior and Efficiency of The Egyptian Equity </w:t>
      </w:r>
      <w:r w:rsidRPr="002E3C71">
        <w:rPr>
          <w:rFonts w:asciiTheme="majorBidi" w:hAnsiTheme="majorBidi" w:cstheme="majorBidi"/>
          <w:color w:val="000000"/>
        </w:rPr>
        <w:t xml:space="preserve">Market.2011, </w:t>
      </w:r>
      <w:r w:rsidRPr="002E3C71">
        <w:rPr>
          <w:rStyle w:val="Hyperlink"/>
          <w:rFonts w:asciiTheme="majorBidi" w:hAnsiTheme="majorBidi" w:cstheme="majorBidi"/>
          <w:i/>
          <w:iCs/>
          <w:color w:val="000000"/>
          <w:u w:val="none"/>
        </w:rPr>
        <w:t>Journal of Money, Investment and Banking, Issue 22, pp132-146.</w:t>
      </w:r>
      <w:r w:rsidRPr="002E3C71">
        <w:rPr>
          <w:rFonts w:asciiTheme="majorBidi" w:hAnsiTheme="majorBidi" w:cstheme="majorBidi"/>
          <w:color w:val="000000"/>
        </w:rPr>
        <w:t xml:space="preserve"> </w:t>
      </w:r>
    </w:p>
    <w:p w:rsidR="00AD1A1F" w:rsidRPr="002E3C71" w:rsidRDefault="00AD1A1F" w:rsidP="004A38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Hyperlink"/>
          <w:i/>
          <w:iCs/>
          <w:color w:val="000000"/>
          <w:u w:val="none"/>
        </w:rPr>
      </w:pPr>
      <w:r w:rsidRPr="002E3C71">
        <w:rPr>
          <w:rFonts w:asciiTheme="majorBidi" w:hAnsiTheme="majorBidi" w:cstheme="majorBidi"/>
          <w:color w:val="000000"/>
        </w:rPr>
        <w:t xml:space="preserve">The Relationship Between Risk and Return: Empirical study in Kuwait Stock Exchange, 2011, </w:t>
      </w:r>
      <w:r w:rsidRPr="002E3C71">
        <w:rPr>
          <w:rStyle w:val="Hyperlink"/>
          <w:rFonts w:asciiTheme="majorBidi" w:hAnsiTheme="majorBidi" w:cstheme="majorBidi"/>
          <w:i/>
          <w:iCs/>
          <w:color w:val="000000"/>
          <w:u w:val="none"/>
        </w:rPr>
        <w:t>The International Research Journal for Economics and Finance.</w:t>
      </w:r>
      <w:r w:rsidR="00EB5A56" w:rsidRPr="002E3C71">
        <w:rPr>
          <w:rStyle w:val="Hyperlink"/>
          <w:rFonts w:asciiTheme="majorBidi" w:hAnsiTheme="majorBidi" w:cstheme="majorBidi"/>
          <w:i/>
          <w:iCs/>
          <w:color w:val="000000"/>
          <w:u w:val="none"/>
        </w:rPr>
        <w:t xml:space="preserve"> </w:t>
      </w:r>
      <w:r w:rsidR="00EB5A56" w:rsidRPr="002E3C71">
        <w:rPr>
          <w:rStyle w:val="Hyperlink"/>
          <w:rFonts w:asciiTheme="majorBidi" w:hAnsiTheme="majorBidi" w:cstheme="majorBidi"/>
          <w:color w:val="000000"/>
          <w:u w:val="none"/>
        </w:rPr>
        <w:t xml:space="preserve">Vol. </w:t>
      </w:r>
      <w:r w:rsidRPr="002E3C71">
        <w:rPr>
          <w:rStyle w:val="Hyperlink"/>
          <w:rFonts w:asciiTheme="majorBidi" w:hAnsiTheme="majorBidi" w:cstheme="majorBidi"/>
          <w:color w:val="000000"/>
          <w:u w:val="none"/>
        </w:rPr>
        <w:t>66.</w:t>
      </w:r>
      <w:r w:rsidR="009C09E0" w:rsidRPr="009C09E0">
        <w:rPr>
          <w:color w:val="000000"/>
        </w:rPr>
        <w:t xml:space="preserve"> </w:t>
      </w:r>
      <w:r w:rsidR="00C60849" w:rsidRPr="00C60849">
        <w:rPr>
          <w:rStyle w:val="Hyperlink"/>
          <w:color w:val="000000"/>
          <w:sz w:val="28"/>
          <w:szCs w:val="28"/>
          <w:u w:val="none"/>
        </w:rPr>
        <w:t>pp</w:t>
      </w:r>
      <w:r w:rsidR="00C60849">
        <w:rPr>
          <w:rStyle w:val="Hyperlink"/>
          <w:color w:val="000000"/>
          <w:sz w:val="28"/>
          <w:szCs w:val="28"/>
          <w:u w:val="none"/>
        </w:rPr>
        <w:t xml:space="preserve"> </w:t>
      </w:r>
      <w:r w:rsidR="009C09E0" w:rsidRPr="002428B9">
        <w:rPr>
          <w:rStyle w:val="Hyperlink"/>
          <w:color w:val="000000"/>
          <w:u w:val="none"/>
        </w:rPr>
        <w:t>22</w:t>
      </w:r>
      <w:r w:rsidR="009C09E0">
        <w:rPr>
          <w:rStyle w:val="Hyperlink"/>
          <w:color w:val="000000"/>
        </w:rPr>
        <w:t>-28.</w:t>
      </w:r>
      <w:r w:rsidR="009C09E0" w:rsidRPr="002428B9">
        <w:rPr>
          <w:rStyle w:val="Hyperlink"/>
          <w:i/>
          <w:iCs/>
          <w:color w:val="000000"/>
        </w:rPr>
        <w:t xml:space="preserve"> </w:t>
      </w:r>
      <w:r w:rsidR="009C09E0" w:rsidRPr="002428B9">
        <w:rPr>
          <w:rStyle w:val="Hyperlink"/>
          <w:color w:val="000000"/>
          <w:u w:val="none"/>
        </w:rPr>
        <w:t xml:space="preserve"> </w:t>
      </w:r>
      <w:r w:rsidR="009C09E0">
        <w:rPr>
          <w:rStyle w:val="Hyperlink"/>
          <w:color w:val="000000"/>
        </w:rPr>
        <w:t xml:space="preserve">  </w:t>
      </w:r>
    </w:p>
    <w:p w:rsidR="00AD1A1F" w:rsidRPr="002E3C71" w:rsidRDefault="00AD1A1F" w:rsidP="004A38A5">
      <w:pPr>
        <w:pStyle w:val="HTMLAddress"/>
        <w:numPr>
          <w:ilvl w:val="0"/>
          <w:numId w:val="9"/>
        </w:numPr>
        <w:jc w:val="both"/>
        <w:rPr>
          <w:rStyle w:val="Hyperlink"/>
          <w:rFonts w:asciiTheme="majorBidi" w:hAnsiTheme="majorBidi" w:cstheme="majorBidi"/>
          <w:color w:val="000000"/>
          <w:u w:val="none"/>
        </w:rPr>
      </w:pPr>
      <w:r w:rsidRPr="002E3C71">
        <w:rPr>
          <w:rFonts w:asciiTheme="majorBidi" w:hAnsiTheme="majorBidi" w:cstheme="majorBidi"/>
          <w:color w:val="000000"/>
          <w:lang w:bidi="ar-SY"/>
        </w:rPr>
        <w:t xml:space="preserve"> </w:t>
      </w:r>
      <w:hyperlink r:id="rId8" w:history="1">
        <w:r w:rsidRPr="002E3C71">
          <w:rPr>
            <w:rStyle w:val="Hyperlink"/>
            <w:rFonts w:asciiTheme="majorBidi" w:hAnsiTheme="majorBidi" w:cstheme="majorBidi"/>
            <w:i w:val="0"/>
            <w:iCs w:val="0"/>
            <w:color w:val="000000"/>
            <w:u w:val="none"/>
          </w:rPr>
          <w:t>Are Arab Stock Exchanges Efficient at the Weak-Form Level? Evidence from Twelve Arab Stock Markets</w:t>
        </w:r>
      </w:hyperlink>
      <w:r w:rsidRPr="002E3C71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>,</w:t>
      </w:r>
      <w:r w:rsidRPr="002E3C71">
        <w:rPr>
          <w:rStyle w:val="Hyperlink"/>
          <w:rFonts w:asciiTheme="majorBidi" w:hAnsiTheme="majorBidi" w:cstheme="majorBidi"/>
          <w:color w:val="000000"/>
          <w:u w:val="none"/>
        </w:rPr>
        <w:t xml:space="preserve"> </w:t>
      </w:r>
      <w:r w:rsidRPr="002E3C71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>2011</w:t>
      </w:r>
      <w:r w:rsidRPr="002E3C71">
        <w:rPr>
          <w:rStyle w:val="Hyperlink"/>
          <w:rFonts w:asciiTheme="majorBidi" w:hAnsiTheme="majorBidi" w:cstheme="majorBidi"/>
          <w:color w:val="000000"/>
          <w:u w:val="none"/>
        </w:rPr>
        <w:t>, European Journal of Economics, Finance and Administrative Sciences,</w:t>
      </w:r>
      <w:r w:rsidRPr="002E3C71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 xml:space="preserve"> Issue 39</w:t>
      </w:r>
      <w:proofErr w:type="gramStart"/>
      <w:r w:rsidRPr="002E3C71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>,  </w:t>
      </w:r>
      <w:r w:rsidR="00571C00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>pp</w:t>
      </w:r>
      <w:proofErr w:type="gramEnd"/>
      <w:r w:rsidR="00571C00">
        <w:rPr>
          <w:rStyle w:val="Hyperlink"/>
          <w:rFonts w:asciiTheme="majorBidi" w:hAnsiTheme="majorBidi" w:cstheme="majorBidi"/>
          <w:i w:val="0"/>
          <w:iCs w:val="0"/>
          <w:color w:val="000000"/>
          <w:u w:val="none"/>
        </w:rPr>
        <w:t>. 18-28.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2E3C71">
        <w:rPr>
          <w:rFonts w:asciiTheme="majorBidi" w:hAnsiTheme="majorBidi" w:cstheme="majorBidi"/>
          <w:color w:val="000000"/>
        </w:rPr>
        <w:t xml:space="preserve">Technology transfer, Technical change to a </w:t>
      </w:r>
      <w:r w:rsidR="00D55F9B" w:rsidRPr="002E3C71">
        <w:rPr>
          <w:rFonts w:asciiTheme="majorBidi" w:hAnsiTheme="majorBidi" w:cstheme="majorBidi"/>
          <w:color w:val="000000"/>
        </w:rPr>
        <w:t>socialist,</w:t>
      </w:r>
      <w:r w:rsidRPr="002E3C71">
        <w:rPr>
          <w:rFonts w:asciiTheme="majorBidi" w:hAnsiTheme="majorBidi" w:cstheme="majorBidi"/>
          <w:color w:val="000000"/>
        </w:rPr>
        <w:t xml:space="preserve"> oil exporting country:</w:t>
      </w:r>
      <w:r w:rsidR="00527121" w:rsidRPr="002E3C71">
        <w:rPr>
          <w:rFonts w:asciiTheme="majorBidi" w:hAnsiTheme="majorBidi" w:cstheme="majorBidi"/>
          <w:color w:val="000000"/>
        </w:rPr>
        <w:t xml:space="preserve"> </w:t>
      </w:r>
      <w:r w:rsidRPr="002E3C71">
        <w:rPr>
          <w:rFonts w:asciiTheme="majorBidi" w:hAnsiTheme="majorBidi" w:cstheme="majorBidi"/>
          <w:color w:val="000000"/>
        </w:rPr>
        <w:t xml:space="preserve">The case of Iraq, </w:t>
      </w:r>
      <w:r w:rsidRPr="002E3C71">
        <w:rPr>
          <w:rFonts w:asciiTheme="majorBidi" w:hAnsiTheme="majorBidi" w:cstheme="majorBidi"/>
          <w:i/>
          <w:iCs/>
          <w:color w:val="000000"/>
        </w:rPr>
        <w:t>OPEC Review</w:t>
      </w:r>
      <w:r w:rsidRPr="002E3C71">
        <w:rPr>
          <w:rFonts w:asciiTheme="majorBidi" w:hAnsiTheme="majorBidi" w:cstheme="majorBidi"/>
          <w:color w:val="000000"/>
        </w:rPr>
        <w:t>, 1989, pp. 429-442.</w:t>
      </w:r>
    </w:p>
    <w:p w:rsidR="00D55F9B" w:rsidRDefault="00D55F9B" w:rsidP="0094017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The impact of oil price on the economic growth of Iraq</w:t>
      </w:r>
      <w:proofErr w:type="gramStart"/>
      <w:r>
        <w:rPr>
          <w:rFonts w:asciiTheme="majorBidi" w:hAnsiTheme="majorBidi" w:cstheme="majorBidi"/>
          <w:color w:val="000000"/>
        </w:rPr>
        <w:t>:1968</w:t>
      </w:r>
      <w:proofErr w:type="gramEnd"/>
      <w:r>
        <w:rPr>
          <w:rFonts w:asciiTheme="majorBidi" w:hAnsiTheme="majorBidi" w:cstheme="majorBidi"/>
          <w:color w:val="000000"/>
        </w:rPr>
        <w:t xml:space="preserve">-2014, forthcoming in the proceeding of the </w:t>
      </w:r>
      <w:r w:rsidRPr="00D55F9B">
        <w:rPr>
          <w:rFonts w:asciiTheme="majorBidi" w:hAnsiTheme="majorBidi" w:cstheme="majorBidi"/>
          <w:color w:val="000000"/>
        </w:rPr>
        <w:t>Fifth International Scientific Conference</w:t>
      </w:r>
      <w:r>
        <w:rPr>
          <w:rFonts w:asciiTheme="majorBidi" w:hAnsiTheme="majorBidi" w:cstheme="majorBidi"/>
          <w:color w:val="000000"/>
        </w:rPr>
        <w:t xml:space="preserve">, </w:t>
      </w:r>
      <w:r w:rsidRPr="00D55F9B">
        <w:rPr>
          <w:rFonts w:asciiTheme="majorBidi" w:hAnsiTheme="majorBidi" w:cstheme="majorBidi"/>
          <w:color w:val="000000"/>
        </w:rPr>
        <w:t>Union of Arab statisticians</w:t>
      </w:r>
      <w:r>
        <w:rPr>
          <w:rFonts w:asciiTheme="majorBidi" w:hAnsiTheme="majorBidi" w:cstheme="majorBidi"/>
          <w:color w:val="000000"/>
        </w:rPr>
        <w:t>, 9-10 February 201</w:t>
      </w:r>
      <w:r w:rsidR="00940171">
        <w:rPr>
          <w:rFonts w:asciiTheme="majorBidi" w:hAnsiTheme="majorBidi" w:cstheme="majorBidi"/>
          <w:color w:val="000000"/>
        </w:rPr>
        <w:t>6</w:t>
      </w:r>
      <w:r>
        <w:rPr>
          <w:rFonts w:asciiTheme="majorBidi" w:hAnsiTheme="majorBidi" w:cstheme="majorBidi"/>
          <w:color w:val="000000"/>
        </w:rPr>
        <w:t xml:space="preserve">, Egypt.  </w:t>
      </w:r>
      <w:r w:rsidRPr="00D55F9B">
        <w:rPr>
          <w:rFonts w:asciiTheme="majorBidi" w:hAnsiTheme="majorBidi" w:cstheme="majorBidi"/>
          <w:color w:val="000000"/>
        </w:rPr>
        <w:t xml:space="preserve"> </w:t>
      </w:r>
    </w:p>
    <w:p w:rsidR="00AD1A1F" w:rsidRPr="00531093" w:rsidRDefault="00AD1A1F" w:rsidP="00AD1A1F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i/>
          <w:iCs/>
          <w:color w:val="000000"/>
        </w:rPr>
      </w:pPr>
    </w:p>
    <w:p w:rsidR="00B11DBB" w:rsidRPr="00B11DBB" w:rsidRDefault="00B11DBB" w:rsidP="00A6390A">
      <w:pPr>
        <w:pStyle w:val="HTMLAddress"/>
        <w:numPr>
          <w:ilvl w:val="0"/>
          <w:numId w:val="9"/>
        </w:numPr>
        <w:bidi/>
        <w:ind w:right="180"/>
        <w:rPr>
          <w:color w:val="000000"/>
          <w:sz w:val="22"/>
          <w:szCs w:val="22"/>
        </w:rPr>
      </w:pPr>
      <w:r>
        <w:rPr>
          <w:rFonts w:cs="Ali-A-Alwand"/>
        </w:rPr>
        <w:t xml:space="preserve">  </w:t>
      </w:r>
      <w:r>
        <w:rPr>
          <w:rFonts w:cs="Ali-A-Alwand" w:hint="cs"/>
          <w:rtl/>
        </w:rPr>
        <w:t>تاثير اسعار النفط على النمو الاقتصادي في العراق 1968-</w:t>
      </w:r>
      <w:r>
        <w:rPr>
          <w:rFonts w:cs="Ali-A-Alwand" w:hint="cs"/>
          <w:rtl/>
          <w:lang w:bidi="ar-IQ"/>
        </w:rPr>
        <w:t xml:space="preserve"> </w:t>
      </w:r>
      <w:r>
        <w:rPr>
          <w:rFonts w:cs="Ali-A-Alwand" w:hint="cs"/>
          <w:rtl/>
        </w:rPr>
        <w:t xml:space="preserve"> 2014 </w:t>
      </w:r>
      <w:r w:rsidR="00A6390A">
        <w:rPr>
          <w:rFonts w:cs="Ali-A-Alwand" w:hint="cs"/>
          <w:rtl/>
        </w:rPr>
        <w:t xml:space="preserve">مؤتمر النخب والكفاءات </w:t>
      </w:r>
      <w:r>
        <w:rPr>
          <w:rFonts w:cs="Ali-A-Alwand" w:hint="cs"/>
          <w:rtl/>
        </w:rPr>
        <w:t>الع</w:t>
      </w:r>
      <w:r w:rsidR="00A6390A">
        <w:rPr>
          <w:rFonts w:cs="Ali-A-Alwand" w:hint="cs"/>
          <w:rtl/>
        </w:rPr>
        <w:t>راقي</w:t>
      </w:r>
      <w:r>
        <w:rPr>
          <w:rFonts w:cs="Ali-A-Alwand" w:hint="cs"/>
          <w:rtl/>
        </w:rPr>
        <w:t xml:space="preserve"> ، </w:t>
      </w:r>
      <w:r w:rsidR="00A6390A">
        <w:rPr>
          <w:rFonts w:cs="Ali-A-Alwand" w:hint="cs"/>
          <w:rtl/>
        </w:rPr>
        <w:t>اسطنبول 2015</w:t>
      </w:r>
      <w:r>
        <w:rPr>
          <w:rFonts w:cs="Ali-A-Alwand" w:hint="cs"/>
          <w:rtl/>
        </w:rPr>
        <w:t xml:space="preserve"> </w:t>
      </w:r>
    </w:p>
    <w:p w:rsidR="00B11DBB" w:rsidRDefault="00B11DBB" w:rsidP="00B11DBB">
      <w:pPr>
        <w:pStyle w:val="ListParagraph"/>
        <w:rPr>
          <w:color w:val="000000"/>
          <w:sz w:val="22"/>
          <w:szCs w:val="22"/>
          <w:rtl/>
        </w:rPr>
      </w:pPr>
    </w:p>
    <w:p w:rsidR="00B11DBB" w:rsidRPr="00B11DBB" w:rsidRDefault="00B11DBB" w:rsidP="00B11DBB">
      <w:pPr>
        <w:pStyle w:val="HTMLAddress"/>
        <w:numPr>
          <w:ilvl w:val="0"/>
          <w:numId w:val="9"/>
        </w:numPr>
        <w:bidi/>
        <w:ind w:right="180"/>
        <w:rPr>
          <w:color w:val="000000"/>
          <w:sz w:val="22"/>
          <w:szCs w:val="22"/>
        </w:rPr>
      </w:pPr>
      <w:r>
        <w:rPr>
          <w:rFonts w:hint="cs"/>
          <w:color w:val="000000"/>
          <w:sz w:val="22"/>
          <w:szCs w:val="22"/>
          <w:rtl/>
        </w:rPr>
        <w:t>اقتراح مؤشرات احصائية لتقييم اداء الجامعات الخاصة، مؤتمر تقييم جودة التعليم العالي ، سوريا، جامعة القلمون الخاصة حزيران 2016</w:t>
      </w:r>
    </w:p>
    <w:p w:rsidR="00B11DBB" w:rsidRDefault="00B11DBB" w:rsidP="00B11DBB">
      <w:pPr>
        <w:pStyle w:val="ListParagraph"/>
        <w:rPr>
          <w:rFonts w:asciiTheme="majorBidi" w:hAnsiTheme="majorBidi" w:cstheme="majorBidi"/>
          <w:color w:val="000000"/>
        </w:rPr>
      </w:pPr>
    </w:p>
    <w:p w:rsidR="00AD1A1F" w:rsidRPr="00531093" w:rsidRDefault="00AD1A1F" w:rsidP="00B11DBB">
      <w:pPr>
        <w:pStyle w:val="HTMLAddress"/>
        <w:numPr>
          <w:ilvl w:val="0"/>
          <w:numId w:val="9"/>
        </w:numPr>
        <w:bidi/>
        <w:ind w:right="180"/>
        <w:rPr>
          <w:rStyle w:val="Hyperlink"/>
          <w:color w:val="000000"/>
          <w:sz w:val="22"/>
          <w:szCs w:val="22"/>
          <w:u w:val="none"/>
        </w:rPr>
      </w:pPr>
      <w:r w:rsidRPr="00531093">
        <w:rPr>
          <w:rFonts w:asciiTheme="majorBidi" w:hAnsiTheme="majorBidi" w:cstheme="majorBidi"/>
          <w:color w:val="000000"/>
        </w:rPr>
        <w:lastRenderedPageBreak/>
        <w:t xml:space="preserve"> </w:t>
      </w:r>
      <w:r w:rsidRPr="00531093">
        <w:rPr>
          <w:rStyle w:val="Hyperlink"/>
          <w:rFonts w:asciiTheme="majorBidi" w:hAnsiTheme="majorBidi" w:cstheme="majorBidi" w:hint="cs"/>
          <w:i w:val="0"/>
          <w:iCs w:val="0"/>
          <w:color w:val="000000"/>
          <w:sz w:val="22"/>
          <w:szCs w:val="22"/>
          <w:u w:val="none"/>
          <w:rtl/>
          <w:lang w:bidi="ar-SY"/>
        </w:rPr>
        <w:t xml:space="preserve">محددات أختيار هيكل رأس المال : دراسة تطبيقية على الشركات الصناعية الكويتية للفترة </w:t>
      </w:r>
      <w:r w:rsidRPr="00531093">
        <w:rPr>
          <w:rStyle w:val="Hyperlink"/>
          <w:rFonts w:asciiTheme="majorBidi" w:hAnsiTheme="majorBidi" w:cstheme="majorBidi" w:hint="cs"/>
          <w:i w:val="0"/>
          <w:iCs w:val="0"/>
          <w:color w:val="000000"/>
          <w:sz w:val="22"/>
          <w:szCs w:val="22"/>
          <w:u w:val="none"/>
          <w:lang w:bidi="ar-SY"/>
        </w:rPr>
        <w:t xml:space="preserve"> </w:t>
      </w:r>
      <w:r w:rsidRPr="00531093">
        <w:rPr>
          <w:rStyle w:val="Hyperlink"/>
          <w:rFonts w:asciiTheme="majorBidi" w:hAnsiTheme="majorBidi" w:cstheme="majorBidi" w:hint="cs"/>
          <w:i w:val="0"/>
          <w:iCs w:val="0"/>
          <w:color w:val="000000"/>
          <w:sz w:val="22"/>
          <w:szCs w:val="22"/>
          <w:u w:val="none"/>
          <w:rtl/>
          <w:lang w:bidi="ar-SY"/>
        </w:rPr>
        <w:t xml:space="preserve">(2006-2010)، </w:t>
      </w:r>
      <w:r w:rsidRPr="00531093">
        <w:rPr>
          <w:rStyle w:val="Hyperlink"/>
          <w:rFonts w:asciiTheme="majorBidi" w:hAnsiTheme="majorBidi" w:cstheme="majorBidi" w:hint="cs"/>
          <w:i w:val="0"/>
          <w:iCs w:val="0"/>
          <w:color w:val="000000"/>
          <w:sz w:val="22"/>
          <w:szCs w:val="22"/>
          <w:u w:val="none"/>
          <w:lang w:bidi="ar-SY"/>
        </w:rPr>
        <w:t xml:space="preserve"> </w:t>
      </w:r>
      <w:r w:rsidR="002D6A6C">
        <w:rPr>
          <w:rStyle w:val="Hyperlink"/>
          <w:rFonts w:asciiTheme="majorBidi" w:hAnsiTheme="majorBidi" w:cstheme="majorBidi" w:hint="cs"/>
          <w:i w:val="0"/>
          <w:iCs w:val="0"/>
          <w:color w:val="000000"/>
          <w:sz w:val="22"/>
          <w:szCs w:val="22"/>
          <w:u w:val="none"/>
          <w:rtl/>
          <w:lang w:bidi="ar-SY"/>
        </w:rPr>
        <w:t xml:space="preserve"> </w:t>
      </w:r>
      <w:r w:rsidRPr="00531093">
        <w:rPr>
          <w:rStyle w:val="Hyperlink"/>
          <w:rFonts w:asciiTheme="majorBidi" w:hAnsiTheme="majorBidi" w:cstheme="majorBidi" w:hint="cs"/>
          <w:i w:val="0"/>
          <w:iCs w:val="0"/>
          <w:color w:val="000000"/>
          <w:sz w:val="22"/>
          <w:szCs w:val="22"/>
          <w:u w:val="none"/>
          <w:rtl/>
          <w:lang w:bidi="ar-SY"/>
        </w:rPr>
        <w:t xml:space="preserve"> مجلة جامعة السليمانية</w:t>
      </w:r>
      <w:r w:rsidR="000C2331">
        <w:rPr>
          <w:rStyle w:val="Hyperlink"/>
          <w:rFonts w:asciiTheme="majorBidi" w:hAnsiTheme="majorBidi" w:cstheme="majorBidi" w:hint="cs"/>
          <w:i w:val="0"/>
          <w:iCs w:val="0"/>
          <w:color w:val="000000"/>
          <w:sz w:val="22"/>
          <w:szCs w:val="22"/>
          <w:u w:val="none"/>
          <w:rtl/>
        </w:rPr>
        <w:t xml:space="preserve">. العدد </w:t>
      </w:r>
      <w:r w:rsidR="000C2331" w:rsidRPr="000C2331">
        <w:rPr>
          <w:rStyle w:val="Hyperlink"/>
          <w:rFonts w:asciiTheme="majorBidi" w:hAnsiTheme="majorBidi" w:cstheme="majorBidi" w:hint="cs"/>
          <w:i w:val="0"/>
          <w:iCs w:val="0"/>
          <w:color w:val="000000"/>
          <w:sz w:val="22"/>
          <w:szCs w:val="22"/>
          <w:u w:val="none"/>
          <w:rtl/>
        </w:rPr>
        <w:t xml:space="preserve"> </w:t>
      </w:r>
      <w:r w:rsidR="000C2331" w:rsidRPr="000C2331">
        <w:rPr>
          <w:i w:val="0"/>
          <w:iCs w:val="0"/>
          <w:rtl/>
        </w:rPr>
        <w:t>44</w:t>
      </w:r>
      <w:r w:rsidR="000C2331" w:rsidRPr="000C2331">
        <w:rPr>
          <w:rFonts w:hint="cs"/>
          <w:i w:val="0"/>
          <w:iCs w:val="0"/>
          <w:rtl/>
        </w:rPr>
        <w:t xml:space="preserve"> مجلد</w:t>
      </w:r>
      <w:r w:rsidR="000C2331" w:rsidRPr="000C2331">
        <w:rPr>
          <w:i w:val="0"/>
          <w:iCs w:val="0"/>
          <w:rtl/>
        </w:rPr>
        <w:t xml:space="preserve"> 2014 صص 181-192</w:t>
      </w:r>
      <w:r w:rsidRPr="000C2331">
        <w:rPr>
          <w:rStyle w:val="Hyperlink"/>
          <w:rFonts w:asciiTheme="majorBidi" w:hAnsiTheme="majorBidi" w:cstheme="majorBidi" w:hint="cs"/>
          <w:i w:val="0"/>
          <w:iCs w:val="0"/>
          <w:color w:val="000000"/>
          <w:sz w:val="22"/>
          <w:szCs w:val="22"/>
          <w:u w:val="none"/>
          <w:rtl/>
          <w:lang w:bidi="ar-SY"/>
        </w:rPr>
        <w:t xml:space="preserve">.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</w:pPr>
      <w:r>
        <w:rPr>
          <w:rFonts w:asciiTheme="majorBidi" w:hAnsiTheme="majorBidi" w:cstheme="majorBidi" w:hint="cs"/>
          <w:color w:val="000000"/>
          <w:rtl/>
        </w:rPr>
        <w:t>دالة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الطلب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على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الثلاجات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العراق- دراسة قياسية،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النفط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والتنمیة،</w:t>
      </w:r>
      <w:r>
        <w:rPr>
          <w:rFonts w:asciiTheme="majorBidi" w:hAnsiTheme="majorBidi" w:cstheme="majorBidi"/>
          <w:color w:val="000000"/>
        </w:rPr>
        <w:t xml:space="preserve"> 1990</w:t>
      </w:r>
      <w:r>
        <w:rPr>
          <w:rFonts w:asciiTheme="majorBidi" w:hAnsiTheme="majorBidi" w:cstheme="majorBidi"/>
          <w:color w:val="000000"/>
          <w:rtl/>
        </w:rPr>
        <w:t xml:space="preserve">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مساھمة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دوال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الانتاج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الكلیة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تحلیل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مصادر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نمو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قطاع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الصناعة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التحویلیة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العراقي</w:t>
      </w:r>
      <w:r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 w:hint="cs"/>
          <w:color w:val="000000"/>
          <w:rtl/>
        </w:rPr>
        <w:t>مجلة</w:t>
      </w:r>
      <w:r>
        <w:rPr>
          <w:rFonts w:asciiTheme="majorBidi" w:hAnsiTheme="majorBidi" w:cstheme="majorBidi"/>
          <w:color w:val="000000"/>
        </w:rPr>
        <w:t>,</w:t>
      </w:r>
      <w:r>
        <w:rPr>
          <w:rFonts w:asciiTheme="majorBidi" w:hAnsiTheme="majorBidi" w:cstheme="majorBidi" w:hint="cs"/>
          <w:color w:val="000000"/>
          <w:rtl/>
        </w:rPr>
        <w:t xml:space="preserve">وقائع المؤتمر العلمي الربع للجمعية العراقية للعلوم الاحصائية </w:t>
      </w:r>
      <w:r>
        <w:rPr>
          <w:rFonts w:asciiTheme="majorBidi" w:hAnsiTheme="majorBidi" w:cstheme="majorBidi"/>
          <w:color w:val="000000"/>
        </w:rPr>
        <w:t>. 1992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تحلیل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قیاسي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لھیكل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انتاج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قطاع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الصناعة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التحویلیة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بأستخدام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الدالة الانتاج 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اللوغارتمیة المتفوقة</w:t>
      </w:r>
      <w:r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 w:hint="cs"/>
          <w:color w:val="000000"/>
          <w:rtl/>
        </w:rPr>
        <w:t>مجلة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القادسیة للعلوم الادارية والاقتصادية، المجلد 3 العدد 3، 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2000، ص ص 13-26.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تحلیل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قیاسي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لھیكل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انتاج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قطاع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الصناعة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التحویلیة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بأستخدام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دالة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الكلفة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اللوغارتمیة المتفوقة</w:t>
      </w:r>
      <w:r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 w:hint="cs"/>
          <w:color w:val="000000"/>
          <w:rtl/>
        </w:rPr>
        <w:t>مجلة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القادسیة، المجلد 3 العدد 1، 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2000، ص ص 1-9.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color w:val="000000"/>
          <w:rtl/>
        </w:rPr>
        <w:t>القیود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النظریة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والكفاءة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الاحصائیة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دراسة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قیاسیة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للطلب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على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اللحوم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العراق ، </w:t>
      </w:r>
      <w:r>
        <w:rPr>
          <w:rFonts w:asciiTheme="majorBidi" w:hAnsiTheme="majorBidi" w:cstheme="majorBidi"/>
          <w:color w:val="000000"/>
        </w:rPr>
        <w:t>1997</w:t>
      </w:r>
      <w:r>
        <w:rPr>
          <w:rFonts w:asciiTheme="majorBidi" w:hAnsiTheme="majorBidi" w:cstheme="majorBidi" w:hint="cs"/>
          <w:color w:val="000000"/>
          <w:rtl/>
        </w:rPr>
        <w:t xml:space="preserve"> ، مجلة وقائع المؤتمر العلمي الخامس للجمعية العراقية للعلوم الاحصائية، 14-15/4/1993، ص ص 39-55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مصادر النمو في قطاع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الصناعة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التحویلیة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970-1985</w:t>
      </w:r>
      <w:r>
        <w:rPr>
          <w:rFonts w:asciiTheme="majorBidi" w:hAnsiTheme="majorBidi" w:cstheme="majorBidi"/>
          <w:color w:val="000000"/>
        </w:rPr>
        <w:t xml:space="preserve">. </w:t>
      </w:r>
      <w:r>
        <w:rPr>
          <w:rFonts w:asciiTheme="majorBidi" w:hAnsiTheme="majorBidi" w:cstheme="majorBidi" w:hint="cs"/>
          <w:color w:val="000000"/>
          <w:rtl/>
        </w:rPr>
        <w:t>مجلة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كلیة التربیة،</w:t>
      </w:r>
      <w:r>
        <w:rPr>
          <w:rFonts w:asciiTheme="majorBidi" w:hAnsiTheme="majorBidi" w:cstheme="majorBidi"/>
          <w:color w:val="000000"/>
        </w:rPr>
        <w:t xml:space="preserve"> 1994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التقلبات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السعریة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لعوامل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الانتاج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وأثرھا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على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معدلات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كلفة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الانتاج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الصناعي،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مجلة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القادسیة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للعلوم  الاداریة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والاقتصادیة،</w:t>
      </w:r>
      <w:r>
        <w:rPr>
          <w:rFonts w:asciiTheme="majorBidi" w:hAnsiTheme="majorBidi" w:cstheme="majorBidi"/>
          <w:color w:val="000000"/>
        </w:rPr>
        <w:t xml:space="preserve"> 2001</w:t>
      </w:r>
      <w:r>
        <w:rPr>
          <w:rFonts w:asciiTheme="majorBidi" w:hAnsiTheme="majorBidi" w:cstheme="majorBidi" w:hint="cs"/>
          <w:color w:val="000000"/>
          <w:rtl/>
        </w:rPr>
        <w:t>المجلد 4، ص ص 4-14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العولمة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 </w:t>
      </w:r>
      <w:r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 w:hint="cs"/>
          <w:color w:val="000000"/>
          <w:rtl/>
        </w:rPr>
        <w:t>نشأتھا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وأحتمالات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المستقبل</w:t>
      </w:r>
      <w:r>
        <w:rPr>
          <w:rFonts w:asciiTheme="majorBidi" w:hAnsiTheme="majorBidi" w:cstheme="majorBidi"/>
          <w:color w:val="000000"/>
        </w:rPr>
        <w:t xml:space="preserve"> , </w:t>
      </w:r>
      <w:r>
        <w:rPr>
          <w:rFonts w:asciiTheme="majorBidi" w:hAnsiTheme="majorBidi" w:cstheme="majorBidi" w:hint="cs"/>
          <w:color w:val="000000"/>
          <w:rtl/>
        </w:rPr>
        <w:t>دراسة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البنیة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المؤسسیة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للیبرالیة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الجدیدة</w:t>
      </w:r>
      <w:r>
        <w:rPr>
          <w:rFonts w:asciiTheme="majorBidi" w:hAnsiTheme="majorBidi" w:cstheme="majorBidi"/>
          <w:color w:val="000000"/>
        </w:rPr>
        <w:t xml:space="preserve">. </w:t>
      </w:r>
      <w:r>
        <w:rPr>
          <w:rFonts w:asciiTheme="majorBidi" w:hAnsiTheme="majorBidi" w:cstheme="majorBidi" w:hint="cs"/>
          <w:color w:val="000000"/>
          <w:rtl/>
        </w:rPr>
        <w:t>، مجلة الزجف الكبير،2000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التغیرات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التكنولوجیة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والنمو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الاقتصادي</w:t>
      </w:r>
      <w:r>
        <w:rPr>
          <w:rFonts w:asciiTheme="majorBidi" w:hAnsiTheme="majorBidi" w:cstheme="majorBidi"/>
          <w:color w:val="000000"/>
        </w:rPr>
        <w:t xml:space="preserve"> " </w:t>
      </w:r>
      <w:r>
        <w:rPr>
          <w:rFonts w:asciiTheme="majorBidi" w:hAnsiTheme="majorBidi" w:cstheme="majorBidi" w:hint="cs"/>
          <w:color w:val="000000"/>
          <w:rtl/>
        </w:rPr>
        <w:t>تحلیل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كمي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للصناعة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التحویلیة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بأستخدام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دالة الكلفة</w:t>
      </w:r>
      <w:r>
        <w:rPr>
          <w:rFonts w:asciiTheme="majorBidi" w:hAnsiTheme="majorBidi" w:cstheme="majorBidi"/>
          <w:color w:val="000000"/>
        </w:rPr>
        <w:t xml:space="preserve">" </w:t>
      </w:r>
      <w:r>
        <w:rPr>
          <w:rFonts w:asciiTheme="majorBidi" w:hAnsiTheme="majorBidi" w:cstheme="majorBidi" w:hint="cs"/>
          <w:color w:val="000000"/>
          <w:rtl/>
        </w:rPr>
        <w:t>مجلة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تنمیة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الرافدین،3</w:t>
      </w:r>
      <w:r>
        <w:rPr>
          <w:rFonts w:asciiTheme="majorBidi" w:hAnsiTheme="majorBidi" w:cstheme="majorBidi"/>
          <w:color w:val="000000"/>
        </w:rPr>
        <w:t xml:space="preserve"> 199</w:t>
      </w:r>
      <w:r>
        <w:rPr>
          <w:rFonts w:asciiTheme="majorBidi" w:hAnsiTheme="majorBidi" w:cstheme="majorBidi" w:hint="cs"/>
          <w:color w:val="000000"/>
          <w:rtl/>
        </w:rPr>
        <w:t>، مجلد 41، ص ص 55-67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التقدير المباشر لمرونات الاحلال لمرونات الاحلال بأستخدام دالة الكلفة اللوغارتمية المتفوقة، 2000، المجلد الثالث، العدد الثالث،ص ص 10-20.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استخدام تحليل المسار في الكشف عن مساهمات القطاعات الاقتصادية في تكوين الناتج المحلي، مجلة وقائع المؤتمر العلمي العاشر للجمعية العراقية للعلوم الاحصائية، 11/5/1998.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أحلال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عوامل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الانتاج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والكفاءة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الاقتصادیة،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ومرونة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عائد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الانتاج،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دراسة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قیاسیة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لقطاع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الصناعةالتحویلیة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</w:t>
      </w:r>
      <w:r>
        <w:rPr>
          <w:rFonts w:asciiTheme="majorBidi" w:hAnsiTheme="majorBidi" w:cstheme="majorBidi"/>
          <w:color w:val="000000"/>
        </w:rPr>
        <w:t xml:space="preserve">. </w:t>
      </w:r>
      <w:r>
        <w:rPr>
          <w:rFonts w:asciiTheme="majorBidi" w:hAnsiTheme="majorBidi" w:cstheme="majorBidi" w:hint="cs"/>
          <w:color w:val="000000"/>
          <w:rtl/>
        </w:rPr>
        <w:t>مجلة تنمية الرافدين  1993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الاحلال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بین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عوامل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الانتاج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للتقلیل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من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الاثار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الاقتصادیة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الناجمة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عن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الحصار،  مجلة وقائع المؤتمر العلمي الثامن لجمعية الاقتصاديين العراقيين، 16-18/2/1993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نقل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التكنولوجیا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والتغیرات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التكنولوجیة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قطاع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الصناعة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التحویلیة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العراقي 1970-1990،  مجلة وقائع المؤتمر العلمي التاسع لجمعية الاقتصاديين العراقيين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 1994.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تأثیر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السوق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الاوربیة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على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بلدان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المغرب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العربي</w:t>
      </w:r>
      <w:r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 w:hint="cs"/>
          <w:color w:val="000000"/>
          <w:rtl/>
        </w:rPr>
        <w:t>مجلة كلية الادارة والاقتصاد، 1996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العلاقة بين الافصاح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المحاسبي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وكا من حجم الشركة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وأ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سعارأسهمها في السوق المالية ونوع نشاطها</w:t>
      </w:r>
      <w:r>
        <w:rPr>
          <w:rFonts w:asciiTheme="majorBidi" w:hAnsiTheme="majorBidi" w:cstheme="majorBidi"/>
          <w:color w:val="000000"/>
        </w:rPr>
        <w:t xml:space="preserve">: </w:t>
      </w:r>
      <w:r>
        <w:rPr>
          <w:rFonts w:asciiTheme="majorBidi" w:hAnsiTheme="majorBidi" w:cstheme="majorBidi" w:hint="cs"/>
          <w:color w:val="000000"/>
          <w:rtl/>
        </w:rPr>
        <w:t>دراسة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تطبیقیة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على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بعض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الشركات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العراقیة،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بحث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مقدم الى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مؤتمر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المحاسبة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بیئة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متغیرة،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جامعة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الیرموك،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الاردن،</w:t>
      </w:r>
      <w:r>
        <w:rPr>
          <w:rFonts w:asciiTheme="majorBidi" w:hAnsiTheme="majorBidi" w:cstheme="majorBidi"/>
          <w:color w:val="000000"/>
        </w:rPr>
        <w:t xml:space="preserve"> 2000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منطقة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التجارة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الحرةالعربیة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الشاملة</w:t>
      </w:r>
      <w:r>
        <w:rPr>
          <w:rFonts w:asciiTheme="majorBidi" w:hAnsiTheme="majorBidi" w:cstheme="majorBidi"/>
          <w:color w:val="000000"/>
        </w:rPr>
        <w:t xml:space="preserve">- </w:t>
      </w:r>
      <w:r>
        <w:rPr>
          <w:rFonts w:asciiTheme="majorBidi" w:hAnsiTheme="majorBidi" w:cstheme="majorBidi" w:hint="cs"/>
          <w:color w:val="000000"/>
          <w:rtl/>
        </w:rPr>
        <w:t>موجبات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الحاضر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والمستقبل</w:t>
      </w:r>
      <w:r>
        <w:rPr>
          <w:rFonts w:asciiTheme="majorBidi" w:hAnsiTheme="majorBidi" w:cstheme="majorBidi"/>
          <w:color w:val="000000"/>
        </w:rPr>
        <w:t xml:space="preserve">" </w:t>
      </w:r>
      <w:r>
        <w:rPr>
          <w:rFonts w:asciiTheme="majorBidi" w:hAnsiTheme="majorBidi" w:cstheme="majorBidi" w:hint="cs"/>
          <w:color w:val="000000"/>
          <w:rtl/>
        </w:rPr>
        <w:t>قدم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الى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مؤتمر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الاقتصاد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السادس</w:t>
      </w:r>
      <w:r>
        <w:rPr>
          <w:rFonts w:asciiTheme="majorBidi" w:hAnsiTheme="majorBidi" w:cstheme="majorBidi"/>
          <w:color w:val="000000"/>
        </w:rPr>
        <w:t xml:space="preserve">  </w:t>
      </w:r>
      <w:r>
        <w:rPr>
          <w:rFonts w:asciiTheme="majorBidi" w:hAnsiTheme="majorBidi" w:cstheme="majorBidi" w:hint="cs"/>
          <w:color w:val="000000"/>
          <w:rtl/>
        </w:rPr>
        <w:t>لكلیة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العلوم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الاقتصادي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جامعة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الیرموك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الاردن،</w:t>
      </w:r>
      <w:r>
        <w:rPr>
          <w:rFonts w:asciiTheme="majorBidi" w:hAnsiTheme="majorBidi" w:cstheme="majorBidi"/>
          <w:color w:val="000000"/>
        </w:rPr>
        <w:t xml:space="preserve"> 2001</w:t>
      </w:r>
      <w:r>
        <w:rPr>
          <w:rFonts w:asciiTheme="majorBidi" w:hAnsiTheme="majorBidi" w:cstheme="majorBidi" w:hint="cs"/>
          <w:color w:val="000000"/>
          <w:rtl/>
        </w:rPr>
        <w:t>.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التغيرات التكنولوجية في قطاع الصناعة التحويلية 1970-1980، مجلة كلية الادارة والاقتصاد، 1994.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قیاس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وتحلیل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الانتاجیة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قطاع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السكك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الحدیدیة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العراقي،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دراسة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أعدة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لصالح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وزارة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النقل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العراقیة</w:t>
      </w:r>
      <w:r>
        <w:rPr>
          <w:rFonts w:asciiTheme="majorBidi" w:hAnsiTheme="majorBidi" w:cstheme="majorBidi"/>
          <w:color w:val="000000"/>
        </w:rPr>
        <w:t>.</w:t>
      </w:r>
    </w:p>
    <w:p w:rsidR="00AD1A1F" w:rsidRDefault="00AD1A1F" w:rsidP="00AD1A1F">
      <w:pPr>
        <w:autoSpaceDE w:val="0"/>
        <w:autoSpaceDN w:val="0"/>
        <w:bidi/>
        <w:adjustRightInd w:val="0"/>
        <w:ind w:left="36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 نشر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من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قبل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الشركة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بموجب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عقد،</w:t>
      </w:r>
      <w:r>
        <w:rPr>
          <w:rFonts w:asciiTheme="majorBidi" w:hAnsiTheme="majorBidi" w:cstheme="majorBidi"/>
          <w:color w:val="000000"/>
        </w:rPr>
        <w:t xml:space="preserve"> 1995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دراسة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تدني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الانتاجیة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المنشأة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العامة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لشركة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الصناعات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المطاطیة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العراقیة،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دراسة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أعد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لصالح المنشأة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المذكورة</w:t>
      </w:r>
      <w:r>
        <w:rPr>
          <w:rFonts w:asciiTheme="majorBidi" w:hAnsiTheme="majorBidi" w:cstheme="majorBidi"/>
          <w:color w:val="000000"/>
        </w:rPr>
        <w:t>.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توصیف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الاعمال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جامعة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القادسیة،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دراسة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معدة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لصالح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الجامعة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المذكورة</w:t>
      </w:r>
      <w:r>
        <w:rPr>
          <w:rFonts w:asciiTheme="majorBidi" w:hAnsiTheme="majorBidi" w:cstheme="majorBidi"/>
          <w:color w:val="000000"/>
        </w:rPr>
        <w:t>.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استخدام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نموذج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ھارود</w:t>
      </w:r>
      <w:r>
        <w:rPr>
          <w:rFonts w:asciiTheme="majorBidi" w:hAnsiTheme="majorBidi" w:cstheme="majorBidi"/>
          <w:color w:val="000000"/>
        </w:rPr>
        <w:t>-</w:t>
      </w:r>
      <w:r>
        <w:rPr>
          <w:rFonts w:asciiTheme="majorBidi" w:hAnsiTheme="majorBidi" w:cstheme="majorBidi" w:hint="cs"/>
          <w:color w:val="000000"/>
          <w:rtl/>
        </w:rPr>
        <w:t>دومر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تقدیر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خزین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رأس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المال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قطاع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الصناعة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التحویلیة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الاردني،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مجلة القادسیة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للعلوم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الاداریة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والاقتصادیة </w:t>
      </w:r>
      <w:r>
        <w:rPr>
          <w:rFonts w:asciiTheme="majorBidi" w:hAnsiTheme="majorBidi" w:cstheme="majorBidi"/>
          <w:color w:val="000000"/>
        </w:rPr>
        <w:t xml:space="preserve">  2000</w:t>
      </w:r>
      <w:r>
        <w:rPr>
          <w:rFonts w:asciiTheme="majorBidi" w:hAnsiTheme="majorBidi" w:cstheme="majorBidi" w:hint="cs"/>
          <w:color w:val="000000"/>
          <w:rtl/>
        </w:rPr>
        <w:t xml:space="preserve">، المجلد 3 العدد4 ص ص 1-9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تحليل مصادر نمو قطاع الصناعة التحويلية العراقي بأستخدام دالة مرونة الاحلال الثابتة 1970-1985،مجلة كلية التربية، العدد الاول، ص ص 147-165.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تحلیل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مصادر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النمو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والاحلال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بین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عوامل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الانتاج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في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الاقتصاد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الاردني،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مجلة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القادسیة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للعلوم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الاداریة والاقتصادیة،</w:t>
      </w:r>
      <w:r>
        <w:rPr>
          <w:rFonts w:asciiTheme="majorBidi" w:hAnsiTheme="majorBidi" w:cstheme="majorBidi"/>
          <w:color w:val="000000"/>
        </w:rPr>
        <w:t>2001</w:t>
      </w:r>
      <w:r>
        <w:rPr>
          <w:rFonts w:asciiTheme="majorBidi" w:hAnsiTheme="majorBidi" w:cstheme="majorBidi" w:hint="cs"/>
          <w:color w:val="000000"/>
          <w:rtl/>
        </w:rPr>
        <w:t>، المجلد الرابع، العدد، 1-2 ص ص 33- 43.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 .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lastRenderedPageBreak/>
        <w:t xml:space="preserve">استخدام الدالة اللوغارتمية المتفوقة في تحليل النمو الاقتصادي الاردني، مجلة القادسية للعلوم الادارية والاقتصادية، المجلد 4، العدد 1-2، ص ص 4-11.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أستخدام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نظریة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التقابل </w:t>
      </w:r>
      <w:r>
        <w:rPr>
          <w:rFonts w:asciiTheme="majorBidi" w:hAnsiTheme="majorBidi" w:cstheme="majorBidi"/>
          <w:color w:val="000000"/>
        </w:rPr>
        <w:t xml:space="preserve">Duality </w:t>
      </w:r>
      <w:r>
        <w:rPr>
          <w:rFonts w:asciiTheme="majorBidi" w:hAnsiTheme="majorBidi" w:cstheme="majorBidi" w:hint="cs"/>
          <w:color w:val="000000"/>
          <w:rtl/>
        </w:rPr>
        <w:t xml:space="preserve"> ي نمذجة وتحليل هيكل قطاع الصناعة التحويلية العراقي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 ،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مجلة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تنمیة </w:t>
      </w:r>
      <w:r>
        <w:rPr>
          <w:rFonts w:asciiTheme="majorBidi" w:hAnsiTheme="majorBidi" w:cstheme="majorBidi" w:hint="cs"/>
          <w:color w:val="000000"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>الرافدین، 1994، العدد 4، ،صص 96-106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القوة الشرائية،  المجلد التاسع عشر ص 740 ،  منشور على موقع الموسوعة، </w:t>
      </w:r>
      <w:hyperlink r:id="rId9" w:history="1">
        <w:r>
          <w:rPr>
            <w:rStyle w:val="Hyperlink"/>
            <w:rFonts w:asciiTheme="majorBidi" w:hAnsiTheme="majorBidi" w:cstheme="majorBidi"/>
            <w:sz w:val="22"/>
            <w:szCs w:val="22"/>
          </w:rPr>
          <w:t>http://www.arab-ency.com</w:t>
        </w:r>
        <w:r>
          <w:rPr>
            <w:rStyle w:val="Hyperlink"/>
            <w:rFonts w:asciiTheme="majorBidi" w:hAnsiTheme="majorBidi" w:cstheme="majorBidi" w:hint="cs"/>
            <w:sz w:val="22"/>
            <w:szCs w:val="22"/>
            <w:rtl/>
          </w:rPr>
          <w:t>/</w:t>
        </w:r>
      </w:hyperlink>
      <w:r>
        <w:rPr>
          <w:rFonts w:asciiTheme="majorBidi" w:hAnsiTheme="majorBidi" w:cstheme="majorBidi"/>
          <w:color w:val="000000"/>
          <w:sz w:val="22"/>
          <w:szCs w:val="22"/>
          <w:rtl/>
        </w:rPr>
        <w:t xml:space="preserve">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المضاعف الاقتصادي،  المجلد الثامن عشر ص 832 ،  منشور  على موقع الموسوعة، </w:t>
      </w:r>
      <w:hyperlink r:id="rId10" w:history="1">
        <w:r>
          <w:rPr>
            <w:rStyle w:val="Hyperlink"/>
            <w:rFonts w:asciiTheme="majorBidi" w:hAnsiTheme="majorBidi" w:cstheme="majorBidi"/>
            <w:sz w:val="22"/>
            <w:szCs w:val="22"/>
          </w:rPr>
          <w:t>http://www.arab-ency.com</w:t>
        </w:r>
        <w:r>
          <w:rPr>
            <w:rStyle w:val="Hyperlink"/>
            <w:rFonts w:asciiTheme="majorBidi" w:hAnsiTheme="majorBidi" w:cstheme="majorBidi" w:hint="cs"/>
            <w:sz w:val="22"/>
            <w:szCs w:val="22"/>
            <w:rtl/>
          </w:rPr>
          <w:t>/</w:t>
        </w:r>
      </w:hyperlink>
      <w:r>
        <w:rPr>
          <w:rFonts w:asciiTheme="majorBidi" w:hAnsiTheme="majorBidi" w:cstheme="majorBidi"/>
          <w:color w:val="000000"/>
          <w:sz w:val="22"/>
          <w:szCs w:val="22"/>
          <w:rtl/>
        </w:rPr>
        <w:t xml:space="preserve">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المدخلات والمخرجات،  المجلد الثامن عشر ص 211 ،  منشور على موقع الموسوعة، </w:t>
      </w:r>
      <w:hyperlink r:id="rId11" w:history="1">
        <w:r>
          <w:rPr>
            <w:rStyle w:val="Hyperlink"/>
            <w:rFonts w:asciiTheme="majorBidi" w:hAnsiTheme="majorBidi" w:cstheme="majorBidi"/>
            <w:sz w:val="22"/>
            <w:szCs w:val="22"/>
          </w:rPr>
          <w:t>http://www.arab-ency.com</w:t>
        </w:r>
        <w:r>
          <w:rPr>
            <w:rStyle w:val="Hyperlink"/>
            <w:rFonts w:asciiTheme="majorBidi" w:hAnsiTheme="majorBidi" w:cstheme="majorBidi" w:hint="cs"/>
            <w:sz w:val="22"/>
            <w:szCs w:val="22"/>
            <w:rtl/>
          </w:rPr>
          <w:t>/</w:t>
        </w:r>
      </w:hyperlink>
      <w:r>
        <w:rPr>
          <w:rFonts w:asciiTheme="majorBidi" w:hAnsiTheme="majorBidi" w:cstheme="majorBidi"/>
          <w:color w:val="000000"/>
          <w:sz w:val="22"/>
          <w:szCs w:val="22"/>
          <w:rtl/>
        </w:rPr>
        <w:t xml:space="preserve"> </w:t>
      </w:r>
    </w:p>
    <w:p w:rsidR="00AD1A1F" w:rsidRDefault="00AD1A1F" w:rsidP="00AD1A1F">
      <w:pPr>
        <w:autoSpaceDE w:val="0"/>
        <w:autoSpaceDN w:val="0"/>
        <w:bidi/>
        <w:adjustRightInd w:val="0"/>
        <w:ind w:left="360"/>
        <w:rPr>
          <w:rFonts w:asciiTheme="majorBidi" w:hAnsiTheme="majorBidi" w:cstheme="majorBidi"/>
          <w:color w:val="000000"/>
        </w:rPr>
      </w:pP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القوة الشرائية،  المجلد التاسع عشر ص 522 ،  منشور على موقع الموسوعة، </w:t>
      </w:r>
      <w:hyperlink r:id="rId12" w:history="1">
        <w:r>
          <w:rPr>
            <w:rStyle w:val="Hyperlink"/>
            <w:rFonts w:asciiTheme="majorBidi" w:hAnsiTheme="majorBidi" w:cstheme="majorBidi"/>
            <w:sz w:val="22"/>
            <w:szCs w:val="22"/>
          </w:rPr>
          <w:t>http://www.arab-ency.com</w:t>
        </w:r>
        <w:r>
          <w:rPr>
            <w:rStyle w:val="Hyperlink"/>
            <w:rFonts w:asciiTheme="majorBidi" w:hAnsiTheme="majorBidi" w:cstheme="majorBidi" w:hint="cs"/>
            <w:sz w:val="22"/>
            <w:szCs w:val="22"/>
            <w:rtl/>
          </w:rPr>
          <w:t>/</w:t>
        </w:r>
      </w:hyperlink>
      <w:r>
        <w:rPr>
          <w:rFonts w:asciiTheme="majorBidi" w:hAnsiTheme="majorBidi" w:cstheme="majorBidi"/>
          <w:color w:val="000000"/>
          <w:sz w:val="22"/>
          <w:szCs w:val="22"/>
          <w:rtl/>
        </w:rPr>
        <w:t xml:space="preserve">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النمو الاقتصادي،  المجلد الحادي والعشرين ص 70 ،  منشور على موقع الموسوعة، </w:t>
      </w:r>
      <w:hyperlink r:id="rId13" w:history="1">
        <w:r>
          <w:rPr>
            <w:rStyle w:val="Hyperlink"/>
            <w:rFonts w:asciiTheme="majorBidi" w:hAnsiTheme="majorBidi" w:cstheme="majorBidi"/>
            <w:sz w:val="22"/>
            <w:szCs w:val="22"/>
          </w:rPr>
          <w:t>http://www.arab-ency.com</w:t>
        </w:r>
        <w:r>
          <w:rPr>
            <w:rStyle w:val="Hyperlink"/>
            <w:rFonts w:asciiTheme="majorBidi" w:hAnsiTheme="majorBidi" w:cstheme="majorBidi" w:hint="cs"/>
            <w:sz w:val="22"/>
            <w:szCs w:val="22"/>
            <w:rtl/>
          </w:rPr>
          <w:t>/</w:t>
        </w:r>
      </w:hyperlink>
      <w:r>
        <w:rPr>
          <w:rFonts w:asciiTheme="majorBidi" w:hAnsiTheme="majorBidi" w:cstheme="majorBidi"/>
          <w:color w:val="000000"/>
          <w:sz w:val="22"/>
          <w:szCs w:val="22"/>
          <w:rtl/>
        </w:rPr>
        <w:t xml:space="preserve">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المذاهب الاقتصادية،  المجلد الثامن عشر ص 283 ،  منشور على موقع الموسوعة، </w:t>
      </w:r>
      <w:hyperlink r:id="rId14" w:history="1">
        <w:r>
          <w:rPr>
            <w:rStyle w:val="Hyperlink"/>
            <w:rFonts w:asciiTheme="majorBidi" w:hAnsiTheme="majorBidi" w:cstheme="majorBidi"/>
            <w:sz w:val="22"/>
            <w:szCs w:val="22"/>
          </w:rPr>
          <w:t>http://www.arab-ency.com</w:t>
        </w:r>
        <w:r>
          <w:rPr>
            <w:rStyle w:val="Hyperlink"/>
            <w:rFonts w:asciiTheme="majorBidi" w:hAnsiTheme="majorBidi" w:cstheme="majorBidi" w:hint="cs"/>
            <w:sz w:val="22"/>
            <w:szCs w:val="22"/>
            <w:rtl/>
          </w:rPr>
          <w:t>/</w:t>
        </w:r>
      </w:hyperlink>
      <w:r>
        <w:rPr>
          <w:rFonts w:asciiTheme="majorBidi" w:hAnsiTheme="majorBidi" w:cstheme="majorBidi"/>
          <w:color w:val="000000"/>
          <w:sz w:val="22"/>
          <w:szCs w:val="22"/>
          <w:rtl/>
        </w:rPr>
        <w:t xml:space="preserve">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النشاط الاقتصادية،  المجلد العشرين ص 672 ،  منشور  على موقع الموسوعة، </w:t>
      </w:r>
      <w:hyperlink r:id="rId15" w:history="1">
        <w:r>
          <w:rPr>
            <w:rStyle w:val="Hyperlink"/>
            <w:rFonts w:asciiTheme="majorBidi" w:hAnsiTheme="majorBidi" w:cstheme="majorBidi"/>
            <w:sz w:val="22"/>
            <w:szCs w:val="22"/>
          </w:rPr>
          <w:t>http://www.arab-ency.com</w:t>
        </w:r>
        <w:r>
          <w:rPr>
            <w:rStyle w:val="Hyperlink"/>
            <w:rFonts w:asciiTheme="majorBidi" w:hAnsiTheme="majorBidi" w:cstheme="majorBidi" w:hint="cs"/>
            <w:sz w:val="22"/>
            <w:szCs w:val="22"/>
            <w:rtl/>
          </w:rPr>
          <w:t>/</w:t>
        </w:r>
      </w:hyperlink>
      <w:r>
        <w:rPr>
          <w:rFonts w:asciiTheme="majorBidi" w:hAnsiTheme="majorBidi" w:cstheme="majorBidi"/>
          <w:color w:val="000000"/>
          <w:sz w:val="22"/>
          <w:szCs w:val="22"/>
          <w:rtl/>
        </w:rPr>
        <w:t xml:space="preserve">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القوة الشرائية  ،  المجلد الخامس  عشر ص 691 ،  منشور على موقع الموسوعة، </w:t>
      </w:r>
      <w:hyperlink r:id="rId16" w:history="1">
        <w:r>
          <w:rPr>
            <w:rStyle w:val="Hyperlink"/>
            <w:rFonts w:asciiTheme="majorBidi" w:hAnsiTheme="majorBidi" w:cstheme="majorBidi"/>
            <w:sz w:val="22"/>
            <w:szCs w:val="22"/>
          </w:rPr>
          <w:t>http://www.arab-ency.com</w:t>
        </w:r>
        <w:r>
          <w:rPr>
            <w:rStyle w:val="Hyperlink"/>
            <w:rFonts w:asciiTheme="majorBidi" w:hAnsiTheme="majorBidi" w:cstheme="majorBidi" w:hint="cs"/>
            <w:sz w:val="22"/>
            <w:szCs w:val="22"/>
            <w:rtl/>
          </w:rPr>
          <w:t>/</w:t>
        </w:r>
      </w:hyperlink>
      <w:r>
        <w:rPr>
          <w:rFonts w:asciiTheme="majorBidi" w:hAnsiTheme="majorBidi" w:cstheme="majorBidi"/>
          <w:color w:val="000000"/>
          <w:sz w:val="22"/>
          <w:szCs w:val="22"/>
          <w:rtl/>
        </w:rPr>
        <w:t xml:space="preserve"> </w:t>
      </w:r>
    </w:p>
    <w:p w:rsidR="00AD1A1F" w:rsidRDefault="00AD1A1F" w:rsidP="004A38A5">
      <w:pPr>
        <w:numPr>
          <w:ilvl w:val="0"/>
          <w:numId w:val="9"/>
        </w:numPr>
        <w:autoSpaceDE w:val="0"/>
        <w:autoSpaceDN w:val="0"/>
        <w:bidi/>
        <w:adjustRightInd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>المنافسة،  المجلد التاسع عشر ص</w:t>
      </w:r>
      <w:r>
        <w:rPr>
          <w:rFonts w:asciiTheme="majorBidi" w:hAnsiTheme="majorBidi" w:cstheme="majorBidi" w:hint="cs"/>
          <w:rtl/>
        </w:rPr>
        <w:t xml:space="preserve"> 740</w:t>
      </w:r>
      <w:r>
        <w:rPr>
          <w:rFonts w:asciiTheme="majorBidi" w:hAnsiTheme="majorBidi" w:cstheme="majorBidi" w:hint="cs"/>
          <w:color w:val="000000"/>
          <w:rtl/>
        </w:rPr>
        <w:t xml:space="preserve"> ، منشور على موقع الموسوعة، </w:t>
      </w:r>
      <w:hyperlink r:id="rId17" w:history="1">
        <w:r>
          <w:rPr>
            <w:rStyle w:val="Hyperlink"/>
            <w:rFonts w:asciiTheme="majorBidi" w:hAnsiTheme="majorBidi" w:cstheme="majorBidi"/>
            <w:sz w:val="22"/>
            <w:szCs w:val="22"/>
          </w:rPr>
          <w:t>http://www.arab-ency.com</w:t>
        </w:r>
        <w:r>
          <w:rPr>
            <w:rStyle w:val="Hyperlink"/>
            <w:rFonts w:asciiTheme="majorBidi" w:hAnsiTheme="majorBidi" w:cstheme="majorBidi" w:hint="cs"/>
            <w:sz w:val="22"/>
            <w:szCs w:val="22"/>
            <w:rtl/>
          </w:rPr>
          <w:t>/</w:t>
        </w:r>
      </w:hyperlink>
      <w:r>
        <w:rPr>
          <w:rFonts w:asciiTheme="majorBidi" w:hAnsiTheme="majorBidi" w:cstheme="majorBidi"/>
          <w:color w:val="000000"/>
          <w:sz w:val="22"/>
          <w:szCs w:val="22"/>
          <w:rtl/>
        </w:rPr>
        <w:t xml:space="preserve"> </w:t>
      </w:r>
    </w:p>
    <w:p w:rsidR="00841781" w:rsidRDefault="00841781" w:rsidP="00841781">
      <w:pPr>
        <w:autoSpaceDE w:val="0"/>
        <w:autoSpaceDN w:val="0"/>
        <w:adjustRightInd w:val="0"/>
        <w:ind w:left="450"/>
        <w:rPr>
          <w:color w:val="000000"/>
        </w:rPr>
      </w:pPr>
    </w:p>
    <w:p w:rsidR="009A39D7" w:rsidRDefault="009A39D7" w:rsidP="00841781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9A39D7" w:rsidRDefault="009A39D7" w:rsidP="009A39D7">
      <w:pPr>
        <w:bidi/>
        <w:jc w:val="both"/>
        <w:rPr>
          <w:rStyle w:val="headers1"/>
          <w:color w:val="000000"/>
          <w:sz w:val="28"/>
          <w:szCs w:val="28"/>
          <w:u w:val="single"/>
        </w:rPr>
      </w:pPr>
    </w:p>
    <w:p w:rsidR="00841781" w:rsidRPr="00F81539" w:rsidRDefault="00841781" w:rsidP="009A39D7">
      <w:pPr>
        <w:bidi/>
        <w:jc w:val="both"/>
        <w:rPr>
          <w:rStyle w:val="headers1"/>
          <w:color w:val="000000"/>
          <w:sz w:val="28"/>
          <w:szCs w:val="28"/>
          <w:u w:val="single"/>
          <w:rtl/>
        </w:rPr>
      </w:pPr>
      <w:r w:rsidRPr="00F81539">
        <w:rPr>
          <w:rStyle w:val="headers1"/>
          <w:rFonts w:hint="cs"/>
          <w:color w:val="000000"/>
          <w:sz w:val="28"/>
          <w:szCs w:val="28"/>
          <w:u w:val="single"/>
          <w:rtl/>
        </w:rPr>
        <w:t>المؤتمرات العلمية</w:t>
      </w:r>
    </w:p>
    <w:p w:rsidR="00841781" w:rsidRPr="00AE15F1" w:rsidRDefault="00841781" w:rsidP="00841781">
      <w:pPr>
        <w:bidi/>
        <w:jc w:val="both"/>
        <w:rPr>
          <w:b/>
          <w:bCs/>
        </w:rPr>
      </w:pP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الثالث جمعية الاحصائيين العراقيين   1991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الرابع لجمعية الاحصائيين العراقيين 1992</w:t>
      </w:r>
    </w:p>
    <w:p w:rsidR="0084178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الخامس لجمعية الاحصائيين العراقيين 1993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السادس لجمعية الاحصائيين العراقيين 1994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السابع لجمعية الاحصائيين العراقيين 1995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الثامن لجمعية الاحصائيين العراقيين 1996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التاسع لجمعية الاحصائيين العراقيين 1997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التاسع لجمعية الاحصائيين العراقيين 1998</w:t>
      </w:r>
      <w:r w:rsidRPr="00AE15F1">
        <w:rPr>
          <w:b/>
          <w:bCs/>
        </w:rPr>
        <w:t xml:space="preserve"> 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الخامس لجمعية الاقتصاديين العراقيين 1990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السادس لجمعية الاقتصاديين العراقيين 1991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السابع لجمعية الاقتصاديين العراقيين 1992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الثامن لجمعية الاقتصاديين العراقيين 1993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التاسع لجمعية الاقتصاديين العراقيين 1994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العاشر لجمعية الاقتصاديين العراقيين 1995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الحادي عشر لجمعية الاقتصاديين العراقيين 1996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الثاني عشر لجمعية الاقتصاديين العراقيين 1997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الثالث عشر لجمعية الاقتصاديين العراقيين 1998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الرابع عشر لجمعية الاقتصاديين العراقيين 1999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الخامس عشر لجمعية الاقتصاديين العراقيين 2000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>المؤتمر العلمي الثاني لجامعة الكوفة 2001</w:t>
      </w:r>
    </w:p>
    <w:p w:rsidR="00841781" w:rsidRPr="00AE15F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 xml:space="preserve">المؤتمر العلمي المحاسبي لجامعة اليرموك </w:t>
      </w:r>
      <w:r w:rsidRPr="00AE15F1">
        <w:rPr>
          <w:b/>
          <w:bCs/>
          <w:rtl/>
        </w:rPr>
        <w:t>–</w:t>
      </w:r>
      <w:r w:rsidRPr="00AE15F1">
        <w:rPr>
          <w:rFonts w:hint="cs"/>
          <w:b/>
          <w:bCs/>
          <w:rtl/>
        </w:rPr>
        <w:t xml:space="preserve"> الاردن 2000</w:t>
      </w:r>
    </w:p>
    <w:p w:rsidR="00841781" w:rsidRDefault="00841781" w:rsidP="00940171">
      <w:pPr>
        <w:numPr>
          <w:ilvl w:val="0"/>
          <w:numId w:val="5"/>
        </w:numPr>
        <w:bidi/>
        <w:jc w:val="both"/>
        <w:rPr>
          <w:b/>
          <w:bCs/>
        </w:rPr>
      </w:pPr>
      <w:r w:rsidRPr="00AE15F1">
        <w:rPr>
          <w:rFonts w:hint="cs"/>
          <w:b/>
          <w:bCs/>
          <w:rtl/>
        </w:rPr>
        <w:t xml:space="preserve">المؤتمر العلمي الاقتصادي لجامعة اليرموك </w:t>
      </w:r>
      <w:r w:rsidRPr="00AE15F1">
        <w:rPr>
          <w:b/>
          <w:bCs/>
          <w:rtl/>
        </w:rPr>
        <w:t>–</w:t>
      </w:r>
      <w:r w:rsidRPr="00AE15F1">
        <w:rPr>
          <w:rFonts w:hint="cs"/>
          <w:b/>
          <w:bCs/>
          <w:rtl/>
        </w:rPr>
        <w:t xml:space="preserve"> الاردن 2001</w:t>
      </w:r>
    </w:p>
    <w:p w:rsidR="007E5652" w:rsidRDefault="007E5652" w:rsidP="007E5652">
      <w:pPr>
        <w:numPr>
          <w:ilvl w:val="0"/>
          <w:numId w:val="5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مؤتمر النخب والكفاءاة العراقية 15-16/9/2015 اسطنبول تركيا</w:t>
      </w:r>
    </w:p>
    <w:p w:rsidR="00940171" w:rsidRDefault="00940171" w:rsidP="00940171">
      <w:pPr>
        <w:numPr>
          <w:ilvl w:val="0"/>
          <w:numId w:val="5"/>
        </w:numPr>
        <w:bidi/>
        <w:jc w:val="both"/>
      </w:pPr>
      <w:r w:rsidRPr="00940171">
        <w:t>Fifth International Scientific Conference, Union of Arab statisticians,</w:t>
      </w:r>
      <w:r w:rsidR="003F2749">
        <w:t xml:space="preserve"> Egypt, </w:t>
      </w:r>
      <w:r w:rsidRPr="00940171">
        <w:t xml:space="preserve"> 9-10 Feb, 2016</w:t>
      </w:r>
    </w:p>
    <w:p w:rsidR="005B5929" w:rsidRPr="00940171" w:rsidRDefault="005B5929" w:rsidP="005B5929">
      <w:pPr>
        <w:numPr>
          <w:ilvl w:val="0"/>
          <w:numId w:val="5"/>
        </w:numPr>
        <w:bidi/>
        <w:jc w:val="both"/>
      </w:pPr>
      <w:r>
        <w:rPr>
          <w:rFonts w:hint="cs"/>
          <w:rtl/>
        </w:rPr>
        <w:t>مؤتمر القياس والتقويم واهميته في تحسين جودة التعليم العالي 3-4 /6/2016 سوريا</w:t>
      </w:r>
      <w:bookmarkStart w:id="0" w:name="_GoBack"/>
      <w:bookmarkEnd w:id="0"/>
    </w:p>
    <w:p w:rsidR="008C5273" w:rsidRDefault="008C5273" w:rsidP="00016D36">
      <w:pPr>
        <w:jc w:val="both"/>
      </w:pPr>
    </w:p>
    <w:p w:rsidR="00CD6B54" w:rsidRDefault="00940171" w:rsidP="00FF1122">
      <w:r>
        <w:rPr>
          <w:b/>
          <w:bCs/>
          <w:i/>
          <w:iCs/>
          <w:color w:val="1F497D" w:themeColor="text2"/>
          <w:sz w:val="28"/>
          <w:szCs w:val="28"/>
        </w:rPr>
        <w:t xml:space="preserve"> 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929"/>
        <w:gridCol w:w="2482"/>
        <w:gridCol w:w="3304"/>
        <w:gridCol w:w="3082"/>
      </w:tblGrid>
      <w:tr w:rsidR="00FF1122" w:rsidTr="00FF1122">
        <w:trPr>
          <w:trHeight w:hRule="exact" w:val="313"/>
        </w:trPr>
        <w:tc>
          <w:tcPr>
            <w:tcW w:w="9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F1122" w:rsidRDefault="00FF11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Referees </w:t>
            </w:r>
          </w:p>
        </w:tc>
      </w:tr>
      <w:tr w:rsidR="00FF1122" w:rsidTr="00FF1122">
        <w:trPr>
          <w:trHeight w:hRule="exact" w:val="328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F1122" w:rsidRDefault="00FF11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F1122" w:rsidRPr="00C12139" w:rsidRDefault="00FF11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2139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Referee 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F1122" w:rsidRPr="00C12139" w:rsidRDefault="00FF11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2139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Referee 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F1122" w:rsidRPr="00C12139" w:rsidRDefault="00FF11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2139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Referee 3</w:t>
            </w:r>
          </w:p>
        </w:tc>
      </w:tr>
      <w:tr w:rsidR="00FF1122" w:rsidTr="00FF1122">
        <w:trPr>
          <w:trHeight w:val="582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F1122" w:rsidRDefault="00FF11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Name, Title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122" w:rsidRDefault="00FF112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Nehad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Haider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, PhD </w:t>
            </w:r>
          </w:p>
        </w:tc>
        <w:tc>
          <w:tcPr>
            <w:tcW w:w="3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122" w:rsidRDefault="00FF1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Mohamed Khaled Al-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Jafari</w:t>
            </w:r>
            <w:proofErr w:type="spellEnd"/>
          </w:p>
        </w:tc>
        <w:tc>
          <w:tcPr>
            <w:tcW w:w="3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122" w:rsidRDefault="00FF1122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GB"/>
              </w:rPr>
              <w:t>Faleh</w:t>
            </w:r>
            <w:proofErr w:type="spellEnd"/>
            <w:r>
              <w:rPr>
                <w:color w:val="000000"/>
                <w:lang w:val="en-GB"/>
              </w:rPr>
              <w:t xml:space="preserve"> Hamza</w:t>
            </w:r>
          </w:p>
        </w:tc>
      </w:tr>
      <w:tr w:rsidR="00FF1122" w:rsidTr="00FF1122">
        <w:trPr>
          <w:trHeight w:val="23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22" w:rsidRDefault="00FF11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22" w:rsidRDefault="00FF1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22" w:rsidRDefault="00FF11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22" w:rsidRDefault="00FF1122">
            <w:pPr>
              <w:rPr>
                <w:color w:val="000000"/>
              </w:rPr>
            </w:pPr>
          </w:p>
        </w:tc>
      </w:tr>
      <w:tr w:rsidR="00FF1122" w:rsidTr="00FF1122">
        <w:trPr>
          <w:trHeight w:val="567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F1122" w:rsidRDefault="00FF11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Position Held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122" w:rsidRDefault="00FF1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Dean of business and management faculty 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122" w:rsidRDefault="00FF1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Dean of postgraduate studies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122" w:rsidRDefault="00FF1122">
            <w:pPr>
              <w:rPr>
                <w:color w:val="000000"/>
              </w:rPr>
            </w:pPr>
            <w:r>
              <w:rPr>
                <w:color w:val="000000"/>
                <w:lang w:val="en-GB"/>
              </w:rPr>
              <w:t xml:space="preserve">Vice president </w:t>
            </w:r>
          </w:p>
        </w:tc>
      </w:tr>
      <w:tr w:rsidR="00FF1122" w:rsidTr="00FF1122">
        <w:trPr>
          <w:trHeight w:val="55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122" w:rsidRDefault="00FF11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22" w:rsidRDefault="00FF112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Deir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Atiyah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/ Syria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22" w:rsidRDefault="00FF1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Damascus /  Syria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22" w:rsidRDefault="00FF112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Deir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Atiyah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/ Syria</w:t>
            </w:r>
          </w:p>
        </w:tc>
      </w:tr>
      <w:tr w:rsidR="00FF1122" w:rsidTr="00FF1122">
        <w:trPr>
          <w:trHeight w:val="77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F1122" w:rsidRDefault="00FF11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122" w:rsidRDefault="00FF1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drnehadhader</w:t>
            </w:r>
            <w:r>
              <w:rPr>
                <w:color w:val="000000"/>
                <w:lang w:val="en-GB"/>
              </w:rPr>
              <w:t>@gmail.com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122" w:rsidRDefault="00FF1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aljafarimohamedkhaled@yahoo.com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122" w:rsidRDefault="00FF1122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GB"/>
              </w:rPr>
              <w:t>Faleh,hamza@uok.edu.sy</w:t>
            </w:r>
            <w:proofErr w:type="spellEnd"/>
          </w:p>
        </w:tc>
      </w:tr>
      <w:tr w:rsidR="00FF1122" w:rsidTr="00FF1122">
        <w:trPr>
          <w:trHeight w:val="52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F1122" w:rsidRDefault="00FF11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Mobile Number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122" w:rsidRDefault="00FF1122" w:rsidP="00FF11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009</w:t>
            </w:r>
            <w:r>
              <w:rPr>
                <w:color w:val="000000"/>
                <w:sz w:val="18"/>
                <w:szCs w:val="18"/>
                <w:lang w:val="en-GB"/>
              </w:rPr>
              <w:t>6311783</w:t>
            </w:r>
            <w:r>
              <w:rPr>
                <w:color w:val="000000"/>
                <w:sz w:val="18"/>
                <w:szCs w:val="18"/>
                <w:lang w:val="en-GB"/>
              </w:rPr>
              <w:t>3999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122" w:rsidRPr="004E78D9" w:rsidRDefault="00FF1122" w:rsidP="00E4484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E78D9">
              <w:rPr>
                <w:rFonts w:asciiTheme="majorBidi" w:hAnsiTheme="majorBidi" w:cstheme="majorBidi"/>
                <w:sz w:val="18"/>
                <w:szCs w:val="18"/>
              </w:rPr>
              <w:t>00966530052740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122" w:rsidRPr="003A71AB" w:rsidRDefault="00FF1122" w:rsidP="00E44841">
            <w:pPr>
              <w:rPr>
                <w:rFonts w:asciiTheme="majorBidi" w:hAnsiTheme="majorBidi" w:cstheme="majorBidi"/>
              </w:rPr>
            </w:pPr>
            <w:r w:rsidRPr="00FF1122">
              <w:rPr>
                <w:rFonts w:asciiTheme="majorBidi" w:hAnsiTheme="majorBidi" w:cstheme="majorBidi"/>
                <w:sz w:val="20"/>
                <w:szCs w:val="20"/>
              </w:rPr>
              <w:t>00963117834461</w:t>
            </w:r>
          </w:p>
        </w:tc>
      </w:tr>
    </w:tbl>
    <w:p w:rsidR="00FF1122" w:rsidRPr="00016D36" w:rsidRDefault="00FF1122" w:rsidP="00340ED6">
      <w:pPr>
        <w:jc w:val="both"/>
      </w:pPr>
    </w:p>
    <w:sectPr w:rsidR="00FF1122" w:rsidRPr="00016D36" w:rsidSect="00231EC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i-A-Alwan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B1C"/>
    <w:multiLevelType w:val="hybridMultilevel"/>
    <w:tmpl w:val="85627F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6A82755"/>
    <w:multiLevelType w:val="hybridMultilevel"/>
    <w:tmpl w:val="9E4E9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512CB"/>
    <w:multiLevelType w:val="hybridMultilevel"/>
    <w:tmpl w:val="2D1E4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54320D"/>
    <w:multiLevelType w:val="hybridMultilevel"/>
    <w:tmpl w:val="BC187876"/>
    <w:lvl w:ilvl="0" w:tplc="D620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224CB6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2619FD"/>
    <w:multiLevelType w:val="hybridMultilevel"/>
    <w:tmpl w:val="7682E8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6696392"/>
    <w:multiLevelType w:val="multilevel"/>
    <w:tmpl w:val="44A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D7C36"/>
    <w:multiLevelType w:val="hybridMultilevel"/>
    <w:tmpl w:val="CA92D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6256D4"/>
    <w:multiLevelType w:val="hybridMultilevel"/>
    <w:tmpl w:val="B0E02F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2A"/>
    <w:rsid w:val="00000959"/>
    <w:rsid w:val="00005634"/>
    <w:rsid w:val="00007CAF"/>
    <w:rsid w:val="00016D36"/>
    <w:rsid w:val="000323EB"/>
    <w:rsid w:val="00043794"/>
    <w:rsid w:val="000669B6"/>
    <w:rsid w:val="0007060E"/>
    <w:rsid w:val="00074B4D"/>
    <w:rsid w:val="000967B8"/>
    <w:rsid w:val="000A67D1"/>
    <w:rsid w:val="000C2331"/>
    <w:rsid w:val="000E42A6"/>
    <w:rsid w:val="000F12F9"/>
    <w:rsid w:val="001622A2"/>
    <w:rsid w:val="001765F4"/>
    <w:rsid w:val="00182CD8"/>
    <w:rsid w:val="002145D3"/>
    <w:rsid w:val="00231ECC"/>
    <w:rsid w:val="00247E4D"/>
    <w:rsid w:val="0028399A"/>
    <w:rsid w:val="002A1392"/>
    <w:rsid w:val="002C4DC1"/>
    <w:rsid w:val="002D6A6C"/>
    <w:rsid w:val="002E3C71"/>
    <w:rsid w:val="002F5970"/>
    <w:rsid w:val="00310527"/>
    <w:rsid w:val="00340ED6"/>
    <w:rsid w:val="00343E20"/>
    <w:rsid w:val="00360614"/>
    <w:rsid w:val="003759C8"/>
    <w:rsid w:val="003C004C"/>
    <w:rsid w:val="003F2749"/>
    <w:rsid w:val="00441670"/>
    <w:rsid w:val="00443B3C"/>
    <w:rsid w:val="0046433D"/>
    <w:rsid w:val="00477335"/>
    <w:rsid w:val="00480C67"/>
    <w:rsid w:val="00485C69"/>
    <w:rsid w:val="0048666D"/>
    <w:rsid w:val="004A38A5"/>
    <w:rsid w:val="004D0A1F"/>
    <w:rsid w:val="004D272A"/>
    <w:rsid w:val="004E0659"/>
    <w:rsid w:val="00520087"/>
    <w:rsid w:val="00522FC3"/>
    <w:rsid w:val="00527010"/>
    <w:rsid w:val="00527121"/>
    <w:rsid w:val="00531093"/>
    <w:rsid w:val="00544549"/>
    <w:rsid w:val="005648B1"/>
    <w:rsid w:val="0056642F"/>
    <w:rsid w:val="00571C00"/>
    <w:rsid w:val="005B5929"/>
    <w:rsid w:val="005C6840"/>
    <w:rsid w:val="005D7F43"/>
    <w:rsid w:val="00603E12"/>
    <w:rsid w:val="00645FB0"/>
    <w:rsid w:val="0068124D"/>
    <w:rsid w:val="006B6C5E"/>
    <w:rsid w:val="006D5FFC"/>
    <w:rsid w:val="00700E91"/>
    <w:rsid w:val="0076250B"/>
    <w:rsid w:val="007A2067"/>
    <w:rsid w:val="007B236E"/>
    <w:rsid w:val="007D05BB"/>
    <w:rsid w:val="007E5652"/>
    <w:rsid w:val="0080287A"/>
    <w:rsid w:val="008212A9"/>
    <w:rsid w:val="00841781"/>
    <w:rsid w:val="008431E7"/>
    <w:rsid w:val="008477D5"/>
    <w:rsid w:val="0088007F"/>
    <w:rsid w:val="008809E6"/>
    <w:rsid w:val="00892F2B"/>
    <w:rsid w:val="008A08BB"/>
    <w:rsid w:val="008B085D"/>
    <w:rsid w:val="008C23C0"/>
    <w:rsid w:val="008C5273"/>
    <w:rsid w:val="008C60FA"/>
    <w:rsid w:val="00911058"/>
    <w:rsid w:val="009111F0"/>
    <w:rsid w:val="00937192"/>
    <w:rsid w:val="00940171"/>
    <w:rsid w:val="00957516"/>
    <w:rsid w:val="0097577B"/>
    <w:rsid w:val="00981216"/>
    <w:rsid w:val="0098286E"/>
    <w:rsid w:val="00993F3C"/>
    <w:rsid w:val="009A39D7"/>
    <w:rsid w:val="009C09E0"/>
    <w:rsid w:val="009D3A16"/>
    <w:rsid w:val="00A37972"/>
    <w:rsid w:val="00A46EFA"/>
    <w:rsid w:val="00A6390A"/>
    <w:rsid w:val="00A811A3"/>
    <w:rsid w:val="00A81E19"/>
    <w:rsid w:val="00AA4DED"/>
    <w:rsid w:val="00AD1A1F"/>
    <w:rsid w:val="00B02049"/>
    <w:rsid w:val="00B11DBB"/>
    <w:rsid w:val="00B82FC1"/>
    <w:rsid w:val="00BD23D9"/>
    <w:rsid w:val="00C00958"/>
    <w:rsid w:val="00C11C04"/>
    <w:rsid w:val="00C12139"/>
    <w:rsid w:val="00C20BBC"/>
    <w:rsid w:val="00C34894"/>
    <w:rsid w:val="00C577CA"/>
    <w:rsid w:val="00C60849"/>
    <w:rsid w:val="00C77FBD"/>
    <w:rsid w:val="00CD6B54"/>
    <w:rsid w:val="00CF1CA2"/>
    <w:rsid w:val="00D07A33"/>
    <w:rsid w:val="00D27028"/>
    <w:rsid w:val="00D55F9B"/>
    <w:rsid w:val="00D94017"/>
    <w:rsid w:val="00DA03B7"/>
    <w:rsid w:val="00DB64B9"/>
    <w:rsid w:val="00DC6E93"/>
    <w:rsid w:val="00DE335C"/>
    <w:rsid w:val="00E066D4"/>
    <w:rsid w:val="00E43265"/>
    <w:rsid w:val="00E81A18"/>
    <w:rsid w:val="00E860F0"/>
    <w:rsid w:val="00E9559B"/>
    <w:rsid w:val="00EB5A56"/>
    <w:rsid w:val="00ED13D9"/>
    <w:rsid w:val="00EE672E"/>
    <w:rsid w:val="00F15A51"/>
    <w:rsid w:val="00F2252B"/>
    <w:rsid w:val="00F359D2"/>
    <w:rsid w:val="00F55AE2"/>
    <w:rsid w:val="00F568AE"/>
    <w:rsid w:val="00FB2DC3"/>
    <w:rsid w:val="00FC5D69"/>
    <w:rsid w:val="00FC7494"/>
    <w:rsid w:val="00FF1122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s1">
    <w:name w:val="headers1"/>
    <w:basedOn w:val="DefaultParagraphFont"/>
    <w:rsid w:val="007A2067"/>
    <w:rPr>
      <w:rFonts w:ascii="Verdana" w:hAnsi="Verdana" w:hint="default"/>
      <w:b/>
      <w:bCs/>
      <w:color w:val="353187"/>
      <w:sz w:val="18"/>
      <w:szCs w:val="18"/>
    </w:rPr>
  </w:style>
  <w:style w:type="paragraph" w:styleId="NormalWeb">
    <w:name w:val="Normal (Web)"/>
    <w:basedOn w:val="Normal"/>
    <w:rsid w:val="00C77FBD"/>
    <w:pPr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rsid w:val="00C77FBD"/>
    <w:rPr>
      <w:color w:val="0000FF"/>
      <w:u w:val="single"/>
    </w:rPr>
  </w:style>
  <w:style w:type="paragraph" w:styleId="HTMLAddress">
    <w:name w:val="HTML Address"/>
    <w:basedOn w:val="Normal"/>
    <w:link w:val="HTMLAddressChar"/>
    <w:unhideWhenUsed/>
    <w:rsid w:val="00AD1A1F"/>
    <w:rPr>
      <w:i/>
      <w:iCs/>
      <w:lang w:bidi="ar-SA"/>
    </w:rPr>
  </w:style>
  <w:style w:type="character" w:customStyle="1" w:styleId="HTMLAddressChar">
    <w:name w:val="HTML Address Char"/>
    <w:basedOn w:val="DefaultParagraphFont"/>
    <w:link w:val="HTMLAddress"/>
    <w:rsid w:val="00AD1A1F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D1A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4B9"/>
    <w:rPr>
      <w:rFonts w:ascii="Tahoma" w:hAnsi="Tahoma" w:cs="Tahoma"/>
      <w:sz w:val="16"/>
      <w:szCs w:val="16"/>
      <w:lang w:bidi="ar-SY"/>
    </w:rPr>
  </w:style>
  <w:style w:type="paragraph" w:customStyle="1" w:styleId="Default">
    <w:name w:val="Default"/>
    <w:rsid w:val="009D3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0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SimSun"/>
      <w:kern w:val="2"/>
      <w:sz w:val="18"/>
      <w:szCs w:val="18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8C60FA"/>
    <w:rPr>
      <w:rFonts w:eastAsia="SimSu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s1">
    <w:name w:val="headers1"/>
    <w:basedOn w:val="DefaultParagraphFont"/>
    <w:rsid w:val="007A2067"/>
    <w:rPr>
      <w:rFonts w:ascii="Verdana" w:hAnsi="Verdana" w:hint="default"/>
      <w:b/>
      <w:bCs/>
      <w:color w:val="353187"/>
      <w:sz w:val="18"/>
      <w:szCs w:val="18"/>
    </w:rPr>
  </w:style>
  <w:style w:type="paragraph" w:styleId="NormalWeb">
    <w:name w:val="Normal (Web)"/>
    <w:basedOn w:val="Normal"/>
    <w:rsid w:val="00C77FBD"/>
    <w:pPr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rsid w:val="00C77FBD"/>
    <w:rPr>
      <w:color w:val="0000FF"/>
      <w:u w:val="single"/>
    </w:rPr>
  </w:style>
  <w:style w:type="paragraph" w:styleId="HTMLAddress">
    <w:name w:val="HTML Address"/>
    <w:basedOn w:val="Normal"/>
    <w:link w:val="HTMLAddressChar"/>
    <w:unhideWhenUsed/>
    <w:rsid w:val="00AD1A1F"/>
    <w:rPr>
      <w:i/>
      <w:iCs/>
      <w:lang w:bidi="ar-SA"/>
    </w:rPr>
  </w:style>
  <w:style w:type="character" w:customStyle="1" w:styleId="HTMLAddressChar">
    <w:name w:val="HTML Address Char"/>
    <w:basedOn w:val="DefaultParagraphFont"/>
    <w:link w:val="HTMLAddress"/>
    <w:rsid w:val="00AD1A1F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D1A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4B9"/>
    <w:rPr>
      <w:rFonts w:ascii="Tahoma" w:hAnsi="Tahoma" w:cs="Tahoma"/>
      <w:sz w:val="16"/>
      <w:szCs w:val="16"/>
      <w:lang w:bidi="ar-SY"/>
    </w:rPr>
  </w:style>
  <w:style w:type="paragraph" w:customStyle="1" w:styleId="Default">
    <w:name w:val="Default"/>
    <w:rsid w:val="009D3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0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SimSun"/>
      <w:kern w:val="2"/>
      <w:sz w:val="18"/>
      <w:szCs w:val="18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8C60FA"/>
    <w:rPr>
      <w:rFonts w:eastAsia="SimSu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899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7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06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8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6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64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84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29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57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87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2935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1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7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7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00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394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7780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350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628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5095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9689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894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5855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29777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11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02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39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5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9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8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33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4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49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984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298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724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506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961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6053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9590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6285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6203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26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9133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4796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10577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64010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journals.com/EJEFAS_39_02.pdf" TargetMode="External"/><Relationship Id="rId13" Type="http://schemas.openxmlformats.org/officeDocument/2006/relationships/hyperlink" Target="http://www.arab-ency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tm.hatf@sulicihan.edu.krd" TargetMode="External"/><Relationship Id="rId12" Type="http://schemas.openxmlformats.org/officeDocument/2006/relationships/hyperlink" Target="http://www.arab-ency.com/" TargetMode="External"/><Relationship Id="rId17" Type="http://schemas.openxmlformats.org/officeDocument/2006/relationships/hyperlink" Target="http://www.arab-enc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ab-ency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rab-enc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ab-ency.com/" TargetMode="External"/><Relationship Id="rId10" Type="http://schemas.openxmlformats.org/officeDocument/2006/relationships/hyperlink" Target="http://www.arab-ency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ab-ency.com/" TargetMode="External"/><Relationship Id="rId14" Type="http://schemas.openxmlformats.org/officeDocument/2006/relationships/hyperlink" Target="http://www.arab-enc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7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uok</Company>
  <LinksUpToDate>false</LinksUpToDate>
  <CharactersWithSpaces>15066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mailto:hatem_kadhim@yahoo.com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Hatem.Altaee</dc:creator>
  <cp:lastModifiedBy>hatem</cp:lastModifiedBy>
  <cp:revision>29</cp:revision>
  <cp:lastPrinted>2016-06-22T10:30:00Z</cp:lastPrinted>
  <dcterms:created xsi:type="dcterms:W3CDTF">2015-11-03T08:57:00Z</dcterms:created>
  <dcterms:modified xsi:type="dcterms:W3CDTF">2017-04-15T17:13:00Z</dcterms:modified>
</cp:coreProperties>
</file>