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5F6D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             </w:t>
      </w:r>
      <w:proofErr w:type="gramStart"/>
      <w:r>
        <w:rPr>
          <w:b/>
          <w:bCs/>
          <w:sz w:val="32"/>
          <w:szCs w:val="32"/>
          <w:rtl/>
          <w:lang w:bidi="ar-IQ"/>
        </w:rPr>
        <w:t>البروفيسور :</w:t>
      </w:r>
      <w:proofErr w:type="gramEnd"/>
      <w:r>
        <w:rPr>
          <w:b/>
          <w:bCs/>
          <w:sz w:val="32"/>
          <w:szCs w:val="32"/>
          <w:rtl/>
          <w:lang w:bidi="ar-IQ"/>
        </w:rPr>
        <w:t xml:space="preserve"> محمد هادي شهاب التكريتي       </w:t>
      </w:r>
    </w:p>
    <w:p w14:paraId="0A77B104" w14:textId="77777777" w:rsidR="00E1013B" w:rsidRDefault="00E1013B" w:rsidP="00E1013B">
      <w:pPr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باحث أكاديمي ومفكر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إسلامي ،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يعمل على الدفاع عن الإسلام عقيدةً وفكراً ,</w:t>
      </w:r>
      <w:r>
        <w:rPr>
          <w:b/>
          <w:bCs/>
          <w:sz w:val="32"/>
          <w:szCs w:val="32"/>
          <w:rtl/>
          <w:lang w:bidi="ar-IQ"/>
        </w:rPr>
        <w:t xml:space="preserve">  </w:t>
      </w:r>
    </w:p>
    <w:p w14:paraId="2CCEA6D1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</w:t>
      </w:r>
      <w:r>
        <w:rPr>
          <w:rFonts w:hint="cs"/>
          <w:sz w:val="32"/>
          <w:szCs w:val="32"/>
          <w:rtl/>
          <w:lang w:bidi="ar-IQ"/>
        </w:rPr>
        <w:t>مواليد مدينة تكريت / شارع الباشا عام</w:t>
      </w:r>
      <w:r>
        <w:rPr>
          <w:sz w:val="32"/>
          <w:szCs w:val="32"/>
          <w:rtl/>
          <w:lang w:bidi="ar-IQ"/>
        </w:rPr>
        <w:t xml:space="preserve"> 1979م </w:t>
      </w:r>
      <w:proofErr w:type="gramStart"/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.</w:t>
      </w:r>
      <w:proofErr w:type="gramEnd"/>
    </w:p>
    <w:p w14:paraId="0EE27AE4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التحصيل الدراسي </w:t>
      </w:r>
    </w:p>
    <w:p w14:paraId="219143F0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 w:rsidRPr="007C57B5">
        <w:rPr>
          <w:rFonts w:hint="cs"/>
          <w:sz w:val="32"/>
          <w:szCs w:val="32"/>
          <w:rtl/>
          <w:lang w:bidi="ar-IQ"/>
        </w:rPr>
        <w:t xml:space="preserve">ـ درس علوم القرآن الكريم في جامعة تكريت وكان </w:t>
      </w:r>
      <w:r>
        <w:rPr>
          <w:rFonts w:hint="cs"/>
          <w:sz w:val="32"/>
          <w:szCs w:val="32"/>
          <w:rtl/>
          <w:lang w:bidi="ar-IQ"/>
        </w:rPr>
        <w:t xml:space="preserve">من الطلبة الأوائل حيث كان </w:t>
      </w:r>
      <w:proofErr w:type="gramStart"/>
      <w:r>
        <w:rPr>
          <w:rFonts w:hint="cs"/>
          <w:sz w:val="32"/>
          <w:szCs w:val="32"/>
          <w:rtl/>
          <w:lang w:bidi="ar-IQ"/>
        </w:rPr>
        <w:t>تسلسله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  <w:r w:rsidRPr="007C57B5">
        <w:rPr>
          <w:rFonts w:hint="cs"/>
          <w:sz w:val="32"/>
          <w:szCs w:val="32"/>
          <w:rtl/>
          <w:lang w:bidi="ar-IQ"/>
        </w:rPr>
        <w:t>السادس على الجامعة.</w:t>
      </w:r>
    </w:p>
    <w:p w14:paraId="5CE8101F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قبل في </w:t>
      </w:r>
      <w:proofErr w:type="gramStart"/>
      <w:r>
        <w:rPr>
          <w:rFonts w:hint="cs"/>
          <w:sz w:val="32"/>
          <w:szCs w:val="32"/>
          <w:rtl/>
          <w:lang w:bidi="ar-IQ"/>
        </w:rPr>
        <w:t>الماجستير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جامعة بغداد عام 2001 وحصل على شهادته عن رسالته الموسومة ( مخافة الله تعالى في الفكر الإسلامي ) </w:t>
      </w:r>
    </w:p>
    <w:p w14:paraId="4DBF6F78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حصل على شهادة </w:t>
      </w:r>
      <w:r>
        <w:rPr>
          <w:sz w:val="32"/>
          <w:szCs w:val="32"/>
          <w:rtl/>
          <w:lang w:bidi="ar-IQ"/>
        </w:rPr>
        <w:t>دكتوراه في الفكر الاسلامي من الجامعة الاسلامية / بغداد / 2009م</w:t>
      </w:r>
    </w:p>
    <w:p w14:paraId="44243240" w14:textId="77777777" w:rsidR="00E1013B" w:rsidRPr="00CA6F70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 w:rsidRPr="00CA6F70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</w:p>
    <w:p w14:paraId="3BA88B0E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أستاذ دكتور (</w:t>
      </w:r>
      <w:proofErr w:type="gramStart"/>
      <w:r>
        <w:rPr>
          <w:rFonts w:hint="cs"/>
          <w:sz w:val="32"/>
          <w:szCs w:val="32"/>
          <w:rtl/>
          <w:lang w:bidi="ar-IQ"/>
        </w:rPr>
        <w:t>بروفيسور)  في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الفكر الإسلامي .</w:t>
      </w:r>
    </w:p>
    <w:p w14:paraId="4BEB6EB4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الحصول عليه 2018م.</w:t>
      </w:r>
    </w:p>
    <w:p w14:paraId="2202C855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</w:p>
    <w:p w14:paraId="5FCC2FA8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المشاركات </w:t>
      </w:r>
      <w:r>
        <w:rPr>
          <w:b/>
          <w:bCs/>
          <w:sz w:val="32"/>
          <w:szCs w:val="32"/>
          <w:rtl/>
          <w:lang w:bidi="ar-IQ"/>
        </w:rPr>
        <w:t xml:space="preserve"> </w:t>
      </w:r>
    </w:p>
    <w:p w14:paraId="374D2483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له عدة قصائد في حب المصطفى صلى الله عليه </w:t>
      </w:r>
      <w:proofErr w:type="gramStart"/>
      <w:r>
        <w:rPr>
          <w:rFonts w:hint="cs"/>
          <w:sz w:val="32"/>
          <w:szCs w:val="32"/>
          <w:rtl/>
          <w:lang w:bidi="ar-IQ"/>
        </w:rPr>
        <w:t>وسلم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موثقة في صحف عراقية وكتب تاريخية </w:t>
      </w:r>
      <w:proofErr w:type="gramStart"/>
      <w:r>
        <w:rPr>
          <w:rFonts w:hint="cs"/>
          <w:sz w:val="32"/>
          <w:szCs w:val="32"/>
          <w:rtl/>
          <w:lang w:bidi="ar-IQ"/>
        </w:rPr>
        <w:t>وأدبية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منها كتاب : الوجيز في بيبلوغرافيا الشعراء التكريتيين للأستاذ مهند يحيى ص 130 .</w:t>
      </w:r>
    </w:p>
    <w:p w14:paraId="257E7F52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له مشاركات في </w:t>
      </w:r>
      <w:proofErr w:type="gramStart"/>
      <w:r>
        <w:rPr>
          <w:rFonts w:hint="cs"/>
          <w:sz w:val="32"/>
          <w:szCs w:val="32"/>
          <w:rtl/>
          <w:lang w:bidi="ar-IQ"/>
        </w:rPr>
        <w:t>مهرجانات  شعرية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باللغة العربية الفصحى ، وحاز على المرتبة الثانية على العراق في مهرجان الشعر العراقي عام 1996 .</w:t>
      </w:r>
    </w:p>
    <w:p w14:paraId="00E73C71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شارك في مسابقة تلاوة القرآن الكريم </w:t>
      </w:r>
      <w:proofErr w:type="gramStart"/>
      <w:r>
        <w:rPr>
          <w:rFonts w:hint="cs"/>
          <w:sz w:val="32"/>
          <w:szCs w:val="32"/>
          <w:rtl/>
          <w:lang w:bidi="ar-IQ"/>
        </w:rPr>
        <w:t>وتجويده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وفاز بالمركز الأول على محافظة صلاح الدين عام 2011.</w:t>
      </w:r>
    </w:p>
    <w:p w14:paraId="420671C0" w14:textId="77777777" w:rsidR="00E1013B" w:rsidRPr="00841CD3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 w:rsidRPr="00841CD3">
        <w:rPr>
          <w:rFonts w:hint="cs"/>
          <w:b/>
          <w:bCs/>
          <w:sz w:val="32"/>
          <w:szCs w:val="32"/>
          <w:rtl/>
          <w:lang w:bidi="ar-IQ"/>
        </w:rPr>
        <w:t xml:space="preserve">دراسة المشيخة </w:t>
      </w:r>
    </w:p>
    <w:p w14:paraId="0C469D29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مجاز برواية حفص عن </w:t>
      </w:r>
      <w:proofErr w:type="gramStart"/>
      <w:r>
        <w:rPr>
          <w:sz w:val="32"/>
          <w:szCs w:val="32"/>
          <w:rtl/>
          <w:lang w:bidi="ar-IQ"/>
        </w:rPr>
        <w:t xml:space="preserve">عاصم </w:t>
      </w:r>
      <w:r>
        <w:rPr>
          <w:rFonts w:hint="cs"/>
          <w:sz w:val="32"/>
          <w:szCs w:val="32"/>
          <w:rtl/>
          <w:lang w:bidi="ar-IQ"/>
        </w:rPr>
        <w:t>.</w:t>
      </w:r>
      <w:proofErr w:type="gramEnd"/>
    </w:p>
    <w:p w14:paraId="0C07D4A3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درس الفقه </w:t>
      </w:r>
      <w:r>
        <w:rPr>
          <w:rFonts w:hint="cs"/>
          <w:sz w:val="32"/>
          <w:szCs w:val="32"/>
          <w:rtl/>
          <w:lang w:bidi="ar-IQ"/>
        </w:rPr>
        <w:t xml:space="preserve">الشافعي والعقيدة على يد </w:t>
      </w:r>
      <w:r>
        <w:rPr>
          <w:sz w:val="32"/>
          <w:szCs w:val="32"/>
          <w:rtl/>
          <w:lang w:bidi="ar-IQ"/>
        </w:rPr>
        <w:t xml:space="preserve">مفتي الديار العراقية الراحل الشيخ جمال عبد الكريم الدبان رحمه الله </w:t>
      </w:r>
      <w:proofErr w:type="gramStart"/>
      <w:r>
        <w:rPr>
          <w:sz w:val="32"/>
          <w:szCs w:val="32"/>
          <w:rtl/>
          <w:lang w:bidi="ar-IQ"/>
        </w:rPr>
        <w:t xml:space="preserve">تعالى </w:t>
      </w:r>
      <w:r>
        <w:rPr>
          <w:rFonts w:hint="cs"/>
          <w:sz w:val="32"/>
          <w:szCs w:val="32"/>
          <w:rtl/>
          <w:lang w:bidi="ar-IQ"/>
        </w:rPr>
        <w:t>.</w:t>
      </w:r>
      <w:proofErr w:type="gramEnd"/>
    </w:p>
    <w:p w14:paraId="2375212C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ــ درس الفقه الحنفي والعقيدة على يد </w:t>
      </w:r>
      <w:r>
        <w:rPr>
          <w:sz w:val="32"/>
          <w:szCs w:val="32"/>
          <w:rtl/>
          <w:lang w:bidi="ar-IQ"/>
        </w:rPr>
        <w:t xml:space="preserve">الشيخ خيري السامرائي رحمه </w:t>
      </w:r>
      <w:proofErr w:type="gramStart"/>
      <w:r>
        <w:rPr>
          <w:sz w:val="32"/>
          <w:szCs w:val="32"/>
          <w:rtl/>
          <w:lang w:bidi="ar-IQ"/>
        </w:rPr>
        <w:t>الله .</w:t>
      </w:r>
      <w:proofErr w:type="gramEnd"/>
    </w:p>
    <w:p w14:paraId="5F86520D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له عدة بحوث ومشاركات محلية </w:t>
      </w:r>
      <w:proofErr w:type="gramStart"/>
      <w:r>
        <w:rPr>
          <w:rFonts w:hint="cs"/>
          <w:sz w:val="32"/>
          <w:szCs w:val="32"/>
          <w:rtl/>
          <w:lang w:bidi="ar-IQ"/>
        </w:rPr>
        <w:t>ودولية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gramStart"/>
      <w:r>
        <w:rPr>
          <w:rFonts w:hint="cs"/>
          <w:sz w:val="32"/>
          <w:szCs w:val="32"/>
          <w:rtl/>
          <w:lang w:bidi="ar-IQ"/>
        </w:rPr>
        <w:t>التربية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والفكر ، ومكافحة المخدرات .</w:t>
      </w:r>
    </w:p>
    <w:p w14:paraId="3F0697FC" w14:textId="77777777" w:rsidR="00E1013B" w:rsidRPr="00C50FAF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 w:rsidRPr="00C50FAF">
        <w:rPr>
          <w:rFonts w:hint="cs"/>
          <w:b/>
          <w:bCs/>
          <w:sz w:val="32"/>
          <w:szCs w:val="32"/>
          <w:rtl/>
          <w:lang w:bidi="ar-IQ"/>
        </w:rPr>
        <w:t xml:space="preserve">النشاطات </w:t>
      </w:r>
    </w:p>
    <w:p w14:paraId="7B018186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له قناة دعوية على </w:t>
      </w:r>
      <w:proofErr w:type="gramStart"/>
      <w:r>
        <w:rPr>
          <w:rFonts w:hint="cs"/>
          <w:sz w:val="32"/>
          <w:szCs w:val="32"/>
          <w:rtl/>
          <w:lang w:bidi="ar-IQ"/>
        </w:rPr>
        <w:t>اليوتيوب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IQ"/>
        </w:rPr>
        <w:t>بعنوان 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الدكتور محمد هادي التكريتي .</w:t>
      </w:r>
    </w:p>
    <w:p w14:paraId="03D2EFDD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الرابط </w:t>
      </w:r>
      <w:hyperlink r:id="rId4" w:history="1">
        <w:r w:rsidRPr="00EE253A">
          <w:rPr>
            <w:rStyle w:val="Hyperlink"/>
            <w:sz w:val="32"/>
            <w:szCs w:val="32"/>
            <w:lang w:bidi="ar-IQ"/>
          </w:rPr>
          <w:t>https://www.youtube.com/channel/UCS4tdSYSduAPeGnDB2uEgAw</w:t>
        </w:r>
      </w:hyperlink>
    </w:p>
    <w:p w14:paraId="4E48A044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له الكثير من الخطب الدينية في جميع المناسبات </w:t>
      </w:r>
      <w:proofErr w:type="gramStart"/>
      <w:r>
        <w:rPr>
          <w:rFonts w:hint="cs"/>
          <w:sz w:val="32"/>
          <w:szCs w:val="32"/>
          <w:rtl/>
          <w:lang w:bidi="ar-IQ"/>
        </w:rPr>
        <w:t>الإسلامية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ألقاها في المساجد ومراسيم الاحتفالات الدينية ومن أبرزها المولد النبوي الشريف . </w:t>
      </w:r>
    </w:p>
    <w:p w14:paraId="53392645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ـــ حالياً يعكف على التأليف وكتابة البحوث والإشراف على بحوث طلبة الدراسات </w:t>
      </w:r>
      <w:proofErr w:type="gramStart"/>
      <w:r>
        <w:rPr>
          <w:rFonts w:hint="cs"/>
          <w:sz w:val="32"/>
          <w:szCs w:val="32"/>
          <w:rtl/>
          <w:lang w:bidi="ar-IQ"/>
        </w:rPr>
        <w:t>العليا .</w:t>
      </w:r>
      <w:proofErr w:type="gramEnd"/>
    </w:p>
    <w:p w14:paraId="527E0F8A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</w:p>
    <w:p w14:paraId="4926FF3E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المؤلفات </w:t>
      </w:r>
      <w:proofErr w:type="gramStart"/>
      <w:r>
        <w:rPr>
          <w:b/>
          <w:bCs/>
          <w:sz w:val="32"/>
          <w:szCs w:val="32"/>
          <w:rtl/>
          <w:lang w:bidi="ar-IQ"/>
        </w:rPr>
        <w:t>المنشورة .</w:t>
      </w:r>
      <w:proofErr w:type="gramEnd"/>
    </w:p>
    <w:p w14:paraId="781ACCC1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1ــ مقاصد العقلانية الحديثة وموقف الفكر الاسلامي </w:t>
      </w:r>
      <w:proofErr w:type="gramStart"/>
      <w:r>
        <w:rPr>
          <w:sz w:val="32"/>
          <w:szCs w:val="32"/>
          <w:rtl/>
          <w:lang w:bidi="ar-IQ"/>
        </w:rPr>
        <w:t>منها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2016</w:t>
      </w:r>
      <w:proofErr w:type="gramEnd"/>
      <w:r>
        <w:rPr>
          <w:rFonts w:hint="cs"/>
          <w:sz w:val="32"/>
          <w:szCs w:val="32"/>
          <w:rtl/>
          <w:lang w:bidi="ar-IQ"/>
        </w:rPr>
        <w:t>.</w:t>
      </w:r>
    </w:p>
    <w:p w14:paraId="372E0325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2ــ فلسفة الحرية في الفكر الاسلامي بين التأصيل </w:t>
      </w:r>
      <w:proofErr w:type="gramStart"/>
      <w:r>
        <w:rPr>
          <w:sz w:val="32"/>
          <w:szCs w:val="32"/>
          <w:rtl/>
          <w:lang w:bidi="ar-IQ"/>
        </w:rPr>
        <w:t>والتجديد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2017</w:t>
      </w:r>
      <w:proofErr w:type="gramEnd"/>
    </w:p>
    <w:p w14:paraId="7B3B862B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3ــ مداخل الشيطان الى قلب الانسان وسبل الحماية </w:t>
      </w:r>
      <w:proofErr w:type="gramStart"/>
      <w:r>
        <w:rPr>
          <w:sz w:val="32"/>
          <w:szCs w:val="32"/>
          <w:rtl/>
          <w:lang w:bidi="ar-IQ"/>
        </w:rPr>
        <w:t>منها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وهي الأطروحة التي نال فيها شهادة </w:t>
      </w:r>
      <w:proofErr w:type="gramStart"/>
      <w:r>
        <w:rPr>
          <w:rFonts w:hint="cs"/>
          <w:sz w:val="32"/>
          <w:szCs w:val="32"/>
          <w:rtl/>
          <w:lang w:bidi="ar-IQ"/>
        </w:rPr>
        <w:t>الدكتوراه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2018</w:t>
      </w:r>
      <w:proofErr w:type="gramEnd"/>
    </w:p>
    <w:p w14:paraId="359716C2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4ــ الفكر الاسلامي ـ تأليف </w:t>
      </w:r>
      <w:r>
        <w:rPr>
          <w:rFonts w:hint="cs"/>
          <w:sz w:val="32"/>
          <w:szCs w:val="32"/>
          <w:rtl/>
          <w:lang w:bidi="ar-IQ"/>
        </w:rPr>
        <w:t xml:space="preserve">مشترك مع </w:t>
      </w:r>
      <w:r>
        <w:rPr>
          <w:sz w:val="32"/>
          <w:szCs w:val="32"/>
          <w:rtl/>
          <w:lang w:bidi="ar-IQ"/>
        </w:rPr>
        <w:t xml:space="preserve">عدة </w:t>
      </w:r>
      <w:proofErr w:type="gramStart"/>
      <w:r>
        <w:rPr>
          <w:sz w:val="32"/>
          <w:szCs w:val="32"/>
          <w:rtl/>
          <w:lang w:bidi="ar-IQ"/>
        </w:rPr>
        <w:t>باحثين ،</w:t>
      </w:r>
      <w:proofErr w:type="gramEnd"/>
      <w:r>
        <w:rPr>
          <w:sz w:val="32"/>
          <w:szCs w:val="32"/>
          <w:rtl/>
          <w:lang w:bidi="ar-IQ"/>
        </w:rPr>
        <w:t xml:space="preserve"> كتاب منهجي يدرس في كليات العلوم الاسلامية في العراق .</w:t>
      </w:r>
      <w:r>
        <w:rPr>
          <w:rFonts w:hint="cs"/>
          <w:sz w:val="32"/>
          <w:szCs w:val="32"/>
          <w:rtl/>
          <w:lang w:bidi="ar-IQ"/>
        </w:rPr>
        <w:t xml:space="preserve">  دار الاندلس / العراق </w:t>
      </w:r>
      <w:proofErr w:type="gramStart"/>
      <w:r>
        <w:rPr>
          <w:rFonts w:hint="cs"/>
          <w:sz w:val="32"/>
          <w:szCs w:val="32"/>
          <w:rtl/>
          <w:lang w:bidi="ar-IQ"/>
        </w:rPr>
        <w:t>2016 .</w:t>
      </w:r>
      <w:proofErr w:type="gramEnd"/>
    </w:p>
    <w:p w14:paraId="0050E320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5ــ مدخل لدراسة الفكر </w:t>
      </w:r>
      <w:proofErr w:type="gramStart"/>
      <w:r>
        <w:rPr>
          <w:sz w:val="32"/>
          <w:szCs w:val="32"/>
          <w:rtl/>
          <w:lang w:bidi="ar-IQ"/>
        </w:rPr>
        <w:t>الاسلامي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2018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، وهو كتاب يدرس لطلبة المرحلة الاولى في كليات العلوم الإسلامية .</w:t>
      </w:r>
    </w:p>
    <w:p w14:paraId="3A260383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6ــ القول المصان عن البهتان في غرق فرعون وما كان عليه في </w:t>
      </w:r>
      <w:proofErr w:type="gramStart"/>
      <w:r>
        <w:rPr>
          <w:sz w:val="32"/>
          <w:szCs w:val="32"/>
          <w:rtl/>
          <w:lang w:bidi="ar-IQ"/>
        </w:rPr>
        <w:t>الطغيان .</w:t>
      </w:r>
      <w:proofErr w:type="gramEnd"/>
      <w:r>
        <w:rPr>
          <w:sz w:val="32"/>
          <w:szCs w:val="32"/>
          <w:rtl/>
          <w:lang w:bidi="ar-IQ"/>
        </w:rPr>
        <w:t xml:space="preserve"> لعبد الرحمن </w:t>
      </w:r>
      <w:proofErr w:type="gramStart"/>
      <w:r>
        <w:rPr>
          <w:sz w:val="32"/>
          <w:szCs w:val="32"/>
          <w:rtl/>
          <w:lang w:bidi="ar-IQ"/>
        </w:rPr>
        <w:t>الأجهوري .دراسة</w:t>
      </w:r>
      <w:proofErr w:type="gramEnd"/>
      <w:r>
        <w:rPr>
          <w:sz w:val="32"/>
          <w:szCs w:val="32"/>
          <w:rtl/>
          <w:lang w:bidi="ar-IQ"/>
        </w:rPr>
        <w:t xml:space="preserve"> وتحقيق .</w:t>
      </w:r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2019</w:t>
      </w:r>
      <w:proofErr w:type="gramEnd"/>
    </w:p>
    <w:p w14:paraId="5F619DF8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7ـ مفهوم التعددية في الفكر </w:t>
      </w:r>
      <w:proofErr w:type="gramStart"/>
      <w:r>
        <w:rPr>
          <w:sz w:val="32"/>
          <w:szCs w:val="32"/>
          <w:rtl/>
          <w:lang w:bidi="ar-IQ"/>
        </w:rPr>
        <w:t>الاسلامي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دار غيداء /</w:t>
      </w:r>
      <w:proofErr w:type="gramStart"/>
      <w:r>
        <w:rPr>
          <w:rFonts w:hint="cs"/>
          <w:sz w:val="32"/>
          <w:szCs w:val="32"/>
          <w:rtl/>
          <w:lang w:bidi="ar-IQ"/>
        </w:rPr>
        <w:t>عمان  2019</w:t>
      </w:r>
      <w:proofErr w:type="gramEnd"/>
      <w:r>
        <w:rPr>
          <w:rFonts w:hint="cs"/>
          <w:sz w:val="32"/>
          <w:szCs w:val="32"/>
          <w:rtl/>
          <w:lang w:bidi="ar-IQ"/>
        </w:rPr>
        <w:t>م ، وهو كتاب يدرس لطلبة الدراسات العليا ، الأمن الفكري .</w:t>
      </w:r>
    </w:p>
    <w:p w14:paraId="3EF6121A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8ـ اتجاهات فكرية </w:t>
      </w:r>
      <w:proofErr w:type="gramStart"/>
      <w:r>
        <w:rPr>
          <w:sz w:val="32"/>
          <w:szCs w:val="32"/>
          <w:rtl/>
          <w:lang w:bidi="ar-IQ"/>
        </w:rPr>
        <w:t>معاصرة .</w:t>
      </w:r>
      <w:proofErr w:type="gramEnd"/>
      <w:r>
        <w:rPr>
          <w:sz w:val="32"/>
          <w:szCs w:val="32"/>
          <w:rtl/>
          <w:lang w:bidi="ar-IQ"/>
        </w:rPr>
        <w:t xml:space="preserve">  دار المنهجية</w:t>
      </w:r>
      <w:r>
        <w:rPr>
          <w:rFonts w:hint="cs"/>
          <w:sz w:val="32"/>
          <w:szCs w:val="32"/>
          <w:rtl/>
          <w:lang w:bidi="ar-IQ"/>
        </w:rPr>
        <w:t xml:space="preserve"> /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عمان </w:t>
      </w:r>
      <w:r>
        <w:rPr>
          <w:sz w:val="32"/>
          <w:szCs w:val="32"/>
          <w:rtl/>
          <w:lang w:bidi="ar-IQ"/>
        </w:rPr>
        <w:t xml:space="preserve"> 2020</w:t>
      </w:r>
      <w:proofErr w:type="gramEnd"/>
      <w:r>
        <w:rPr>
          <w:sz w:val="32"/>
          <w:szCs w:val="32"/>
          <w:rtl/>
          <w:lang w:bidi="ar-IQ"/>
        </w:rPr>
        <w:t>م.</w:t>
      </w:r>
      <w:r>
        <w:rPr>
          <w:rFonts w:hint="cs"/>
          <w:sz w:val="32"/>
          <w:szCs w:val="32"/>
          <w:rtl/>
          <w:lang w:bidi="ar-IQ"/>
        </w:rPr>
        <w:t xml:space="preserve"> وهو كتاب يدرس  لطلبة الماجستير ، وطلبة الدبلوم : الأمن الفكري في الكليات الإسلامية .</w:t>
      </w:r>
    </w:p>
    <w:p w14:paraId="01215594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9ـ أساليب الغزو </w:t>
      </w:r>
      <w:proofErr w:type="gramStart"/>
      <w:r>
        <w:rPr>
          <w:sz w:val="32"/>
          <w:szCs w:val="32"/>
          <w:rtl/>
          <w:lang w:bidi="ar-IQ"/>
        </w:rPr>
        <w:t>الفكري  .</w:t>
      </w:r>
      <w:proofErr w:type="gramEnd"/>
      <w:r>
        <w:rPr>
          <w:sz w:val="32"/>
          <w:szCs w:val="32"/>
          <w:rtl/>
          <w:lang w:bidi="ar-IQ"/>
        </w:rPr>
        <w:t xml:space="preserve"> صدر عن دار صفاء </w:t>
      </w:r>
      <w:r>
        <w:rPr>
          <w:rFonts w:hint="cs"/>
          <w:sz w:val="32"/>
          <w:szCs w:val="32"/>
          <w:rtl/>
          <w:lang w:bidi="ar-IQ"/>
        </w:rPr>
        <w:t xml:space="preserve">/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عمان </w:t>
      </w:r>
      <w:r>
        <w:rPr>
          <w:sz w:val="32"/>
          <w:szCs w:val="32"/>
          <w:rtl/>
          <w:lang w:bidi="ar-IQ"/>
        </w:rPr>
        <w:t xml:space="preserve"> 2022</w:t>
      </w:r>
      <w:proofErr w:type="gramEnd"/>
      <w:r>
        <w:rPr>
          <w:sz w:val="32"/>
          <w:szCs w:val="32"/>
          <w:rtl/>
          <w:lang w:bidi="ar-IQ"/>
        </w:rPr>
        <w:t>م.</w:t>
      </w:r>
    </w:p>
    <w:p w14:paraId="444ADBC3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10ـ </w:t>
      </w:r>
      <w:r>
        <w:rPr>
          <w:sz w:val="32"/>
          <w:szCs w:val="32"/>
          <w:rtl/>
          <w:lang w:bidi="ar-IQ"/>
        </w:rPr>
        <w:t xml:space="preserve">دراسات في الفكر </w:t>
      </w:r>
      <w:proofErr w:type="gramStart"/>
      <w:r>
        <w:rPr>
          <w:sz w:val="32"/>
          <w:szCs w:val="32"/>
          <w:rtl/>
          <w:lang w:bidi="ar-IQ"/>
        </w:rPr>
        <w:t>الاسلامي ،</w:t>
      </w:r>
      <w:proofErr w:type="gramEnd"/>
      <w:r>
        <w:rPr>
          <w:sz w:val="32"/>
          <w:szCs w:val="32"/>
          <w:rtl/>
          <w:lang w:bidi="ar-IQ"/>
        </w:rPr>
        <w:t xml:space="preserve"> صدر عن الدار المنهجية / عمان 2022 .</w:t>
      </w:r>
    </w:p>
    <w:p w14:paraId="0BA4D244" w14:textId="6837EB4D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11ـ نقد </w:t>
      </w:r>
      <w:proofErr w:type="gramStart"/>
      <w:r>
        <w:rPr>
          <w:rFonts w:hint="cs"/>
          <w:sz w:val="32"/>
          <w:szCs w:val="32"/>
          <w:rtl/>
          <w:lang w:bidi="ar-IQ"/>
        </w:rPr>
        <w:t>الحداثة .</w:t>
      </w:r>
      <w:proofErr w:type="gramEnd"/>
      <w:r>
        <w:rPr>
          <w:rFonts w:hint="cs"/>
          <w:sz w:val="32"/>
          <w:szCs w:val="32"/>
          <w:rtl/>
          <w:lang w:bidi="ar-IQ"/>
        </w:rPr>
        <w:t>. قيد النشر</w:t>
      </w:r>
    </w:p>
    <w:p w14:paraId="4D231EE5" w14:textId="77777777" w:rsidR="00E1013B" w:rsidRDefault="00E1013B" w:rsidP="00E1013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التدريس .</w:t>
      </w:r>
      <w:proofErr w:type="gramEnd"/>
    </w:p>
    <w:p w14:paraId="576506C4" w14:textId="77777777" w:rsidR="00E1013B" w:rsidRPr="00BC49DE" w:rsidRDefault="00E1013B" w:rsidP="00E1013B">
      <w:pPr>
        <w:jc w:val="right"/>
        <w:rPr>
          <w:sz w:val="32"/>
          <w:szCs w:val="32"/>
          <w:rtl/>
          <w:lang w:bidi="ar-IQ"/>
        </w:rPr>
      </w:pPr>
      <w:r w:rsidRPr="00BC49DE">
        <w:rPr>
          <w:rFonts w:hint="cs"/>
          <w:sz w:val="32"/>
          <w:szCs w:val="32"/>
          <w:rtl/>
          <w:lang w:bidi="ar-IQ"/>
        </w:rPr>
        <w:t xml:space="preserve">ــ يدرِّس مادة الفكر الإسلامي لطلبة </w:t>
      </w:r>
      <w:proofErr w:type="gramStart"/>
      <w:r w:rsidRPr="00BC49DE">
        <w:rPr>
          <w:rFonts w:hint="cs"/>
          <w:sz w:val="32"/>
          <w:szCs w:val="32"/>
          <w:rtl/>
          <w:lang w:bidi="ar-IQ"/>
        </w:rPr>
        <w:t>الدكتوراه .</w:t>
      </w:r>
      <w:proofErr w:type="gramEnd"/>
      <w:r w:rsidRPr="00BC49DE">
        <w:rPr>
          <w:rFonts w:hint="cs"/>
          <w:sz w:val="32"/>
          <w:szCs w:val="32"/>
          <w:rtl/>
          <w:lang w:bidi="ar-IQ"/>
        </w:rPr>
        <w:t xml:space="preserve"> في كليات العلوم الإسلامية</w:t>
      </w:r>
    </w:p>
    <w:p w14:paraId="59C1634B" w14:textId="77777777" w:rsidR="00E1013B" w:rsidRPr="00BC49DE" w:rsidRDefault="00E1013B" w:rsidP="00E1013B">
      <w:pPr>
        <w:jc w:val="right"/>
        <w:rPr>
          <w:sz w:val="32"/>
          <w:szCs w:val="32"/>
          <w:rtl/>
          <w:lang w:bidi="ar-IQ"/>
        </w:rPr>
      </w:pPr>
      <w:r w:rsidRPr="00BC49DE">
        <w:rPr>
          <w:rFonts w:hint="cs"/>
          <w:sz w:val="32"/>
          <w:szCs w:val="32"/>
          <w:rtl/>
          <w:lang w:bidi="ar-IQ"/>
        </w:rPr>
        <w:t xml:space="preserve">ــ يدرس </w:t>
      </w:r>
      <w:proofErr w:type="gramStart"/>
      <w:r w:rsidRPr="00BC49DE">
        <w:rPr>
          <w:rFonts w:hint="cs"/>
          <w:sz w:val="32"/>
          <w:szCs w:val="32"/>
          <w:rtl/>
          <w:lang w:bidi="ar-IQ"/>
        </w:rPr>
        <w:t>مادة :</w:t>
      </w:r>
      <w:proofErr w:type="gramEnd"/>
      <w:r w:rsidRPr="00BC49DE">
        <w:rPr>
          <w:rFonts w:hint="cs"/>
          <w:sz w:val="32"/>
          <w:szCs w:val="32"/>
          <w:rtl/>
          <w:lang w:bidi="ar-IQ"/>
        </w:rPr>
        <w:t xml:space="preserve"> مدخل لدراسة الفكر الإسلامي للمرحلة الأولى من كلية العلوم الإسلامية .</w:t>
      </w:r>
    </w:p>
    <w:p w14:paraId="6B0B2922" w14:textId="77777777" w:rsidR="00E1013B" w:rsidRDefault="00E1013B" w:rsidP="00E1013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خلال مسيرته العلمية منذ عام 2005 الى </w:t>
      </w:r>
      <w:proofErr w:type="gramStart"/>
      <w:r>
        <w:rPr>
          <w:rFonts w:hint="cs"/>
          <w:sz w:val="32"/>
          <w:szCs w:val="32"/>
          <w:rtl/>
          <w:lang w:bidi="ar-IQ"/>
        </w:rPr>
        <w:t>الآن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 دَرَّ</w:t>
      </w:r>
      <w:r w:rsidRPr="00BC49DE">
        <w:rPr>
          <w:rFonts w:hint="cs"/>
          <w:sz w:val="32"/>
          <w:szCs w:val="32"/>
          <w:rtl/>
          <w:lang w:bidi="ar-IQ"/>
        </w:rPr>
        <w:t>سَ العقيدة والتلاوة والسيرة النبوية في كلية العلوم الإسلامية جامعة تكريت .</w:t>
      </w:r>
    </w:p>
    <w:p w14:paraId="2635E4FB" w14:textId="77777777" w:rsidR="00E1013B" w:rsidRPr="00BC49DE" w:rsidRDefault="00E1013B" w:rsidP="00E1013B">
      <w:pPr>
        <w:jc w:val="right"/>
        <w:rPr>
          <w:sz w:val="32"/>
          <w:szCs w:val="32"/>
          <w:lang w:bidi="ar-IQ"/>
        </w:rPr>
      </w:pPr>
    </w:p>
    <w:p w14:paraId="5F762A72" w14:textId="77777777" w:rsidR="0055259A" w:rsidRDefault="0055259A" w:rsidP="00E1013B">
      <w:pPr>
        <w:bidi/>
        <w:rPr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rtl/>
          <w:lang w:bidi="ar-IQ"/>
        </w:rPr>
        <w:t>الإيميل  :</w:t>
      </w:r>
      <w:proofErr w:type="gramEnd"/>
      <w:r>
        <w:rPr>
          <w:sz w:val="32"/>
          <w:szCs w:val="32"/>
          <w:rtl/>
          <w:lang w:bidi="ar-IQ"/>
        </w:rPr>
        <w:t xml:space="preserve">   </w:t>
      </w:r>
      <w:hyperlink r:id="rId5" w:history="1">
        <w:r>
          <w:rPr>
            <w:rStyle w:val="Hyperlink"/>
            <w:sz w:val="32"/>
            <w:szCs w:val="32"/>
            <w:lang w:bidi="ar-IQ"/>
          </w:rPr>
          <w:t>Hidemh2004@yahoo.com</w:t>
        </w:r>
      </w:hyperlink>
    </w:p>
    <w:p w14:paraId="534739F2" w14:textId="77777777" w:rsidR="0055259A" w:rsidRDefault="0055259A" w:rsidP="00E1013B">
      <w:pPr>
        <w:jc w:val="right"/>
        <w:rPr>
          <w:rtl/>
        </w:rPr>
      </w:pPr>
    </w:p>
    <w:p w14:paraId="67D992A8" w14:textId="77777777" w:rsidR="00281688" w:rsidRDefault="00281688" w:rsidP="00E1013B">
      <w:pPr>
        <w:jc w:val="right"/>
      </w:pPr>
    </w:p>
    <w:sectPr w:rsidR="00281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3"/>
    <w:rsid w:val="00281688"/>
    <w:rsid w:val="0055259A"/>
    <w:rsid w:val="008956F6"/>
    <w:rsid w:val="00C8045F"/>
    <w:rsid w:val="00DB3793"/>
    <w:rsid w:val="00E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908A"/>
  <w15:chartTrackingRefBased/>
  <w15:docId w15:val="{C54CD1A7-2BCE-4615-B14A-4C70A83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59A"/>
    <w:pPr>
      <w:spacing w:line="256" w:lineRule="auto"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5259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demh2004@yahoo.com" TargetMode="External"/><Relationship Id="rId4" Type="http://schemas.openxmlformats.org/officeDocument/2006/relationships/hyperlink" Target="https://www.youtube.com/channel/UCS4tdSYSduAPeGnDB2uEgAw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2023-02-15T09:10:00Z</dcterms:created>
  <dcterms:modified xsi:type="dcterms:W3CDTF">2023-02-15T09:15:00Z</dcterms:modified>
</cp:coreProperties>
</file>