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04B" w:rsidRDefault="0043504B" w:rsidP="0043504B">
      <w:pPr>
        <w:tabs>
          <w:tab w:val="center" w:pos="4677"/>
          <w:tab w:val="left" w:pos="8499"/>
        </w:tabs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val="fr-FR" w:bidi="ar-DZ"/>
        </w:rPr>
      </w:pPr>
      <w:r w:rsidRPr="00571549">
        <w:rPr>
          <w:rFonts w:ascii="Simplified Arabic" w:hAnsi="Simplified Arabic" w:cs="Simplified Arabic"/>
          <w:b/>
          <w:bCs/>
          <w:noProof/>
          <w:sz w:val="32"/>
          <w:szCs w:val="32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44F94" wp14:editId="6D1DA087">
                <wp:simplePos x="0" y="0"/>
                <wp:positionH relativeFrom="column">
                  <wp:posOffset>184785</wp:posOffset>
                </wp:positionH>
                <wp:positionV relativeFrom="paragraph">
                  <wp:posOffset>90170</wp:posOffset>
                </wp:positionV>
                <wp:extent cx="1296670" cy="164846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670" cy="164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504B" w:rsidRDefault="0043504B" w:rsidP="0043504B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4.55pt;margin-top:7.1pt;width:102.1pt;height:129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" stroked="f">
                <v:textbox style="mso-fit-shape-to-text:t">
                  <w:txbxContent>
                    <w:p w:rsidR="0043504B" w:rsidRDefault="0043504B" w:rsidP="0043504B"/>
                  </w:txbxContent>
                </v:textbox>
              </v:shape>
            </w:pict>
          </mc:Fallback>
        </mc:AlternateContent>
      </w:r>
      <w:r w:rsidRPr="00571549">
        <w:rPr>
          <w:rFonts w:ascii="Simplified Arabic" w:hAnsi="Simplified Arabic" w:cs="Simplified Arabic"/>
          <w:b/>
          <w:bCs/>
          <w:sz w:val="32"/>
          <w:szCs w:val="32"/>
          <w:rtl/>
          <w:lang w:val="fr-FR" w:bidi="ar-DZ"/>
        </w:rPr>
        <w:t>السيرة الذاتية</w:t>
      </w:r>
    </w:p>
    <w:p w:rsidR="00FE3D36" w:rsidRPr="00571549" w:rsidRDefault="00FE3D36" w:rsidP="0043504B">
      <w:pPr>
        <w:tabs>
          <w:tab w:val="center" w:pos="4677"/>
          <w:tab w:val="left" w:pos="8499"/>
        </w:tabs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val="fr-FR" w:bidi="ar-DZ"/>
        </w:rPr>
      </w:pPr>
    </w:p>
    <w:p w:rsidR="0043504B" w:rsidRPr="00300170" w:rsidRDefault="0043504B" w:rsidP="00FE3D36">
      <w:pPr>
        <w:spacing w:before="240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val="fr-FR" w:bidi="ar-DZ"/>
        </w:rPr>
      </w:pPr>
      <w:r w:rsidRPr="00300170">
        <w:rPr>
          <w:rFonts w:ascii="Simplified Arabic" w:hAnsi="Simplified Arabic" w:cs="Simplified Arabic"/>
          <w:b/>
          <w:bCs/>
          <w:sz w:val="28"/>
          <w:szCs w:val="28"/>
          <w:u w:val="single"/>
          <w:lang w:val="fr-FR" w:bidi="ar-DZ"/>
        </w:rPr>
        <w:t>1</w:t>
      </w:r>
      <w:r w:rsidRPr="00300170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val="fr-FR" w:bidi="ar-DZ"/>
        </w:rPr>
        <w:t>- الحالة المدنية</w:t>
      </w:r>
      <w:r w:rsidRPr="00300170">
        <w:rPr>
          <w:rFonts w:ascii="Simplified Arabic" w:hAnsi="Simplified Arabic" w:cs="Simplified Arabic"/>
          <w:noProof/>
          <w:sz w:val="28"/>
          <w:szCs w:val="28"/>
          <w:lang w:val="fr-FR" w:eastAsia="fr-FR"/>
        </w:rPr>
        <w:t xml:space="preserve"> </w:t>
      </w:r>
    </w:p>
    <w:p w:rsidR="0043504B" w:rsidRPr="00300170" w:rsidRDefault="0043504B" w:rsidP="00FE3D36">
      <w:pPr>
        <w:spacing w:before="240"/>
        <w:jc w:val="both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00170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  <w:t>الاسم</w:t>
      </w:r>
      <w:r>
        <w:rPr>
          <w:rFonts w:ascii="Simplified Arabic" w:hAnsi="Simplified Arabic" w:cs="Simplified Arabic"/>
          <w:sz w:val="28"/>
          <w:szCs w:val="28"/>
          <w:rtl/>
          <w:lang w:val="fr-FR" w:bidi="ar-DZ"/>
        </w:rPr>
        <w:t>: أ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مينة</w:t>
      </w:r>
    </w:p>
    <w:p w:rsidR="0043504B" w:rsidRPr="00300170" w:rsidRDefault="0043504B" w:rsidP="00FE3D36">
      <w:pPr>
        <w:spacing w:before="240"/>
        <w:jc w:val="both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00170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  <w:t>اللقب</w:t>
      </w:r>
      <w:r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: 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قادة بن سلطان</w:t>
      </w:r>
    </w:p>
    <w:p w:rsidR="0043504B" w:rsidRPr="00300170" w:rsidRDefault="0043504B" w:rsidP="00E86096">
      <w:pPr>
        <w:spacing w:before="240"/>
        <w:jc w:val="both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00170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  <w:t>تاريخ ومكان الازدياد</w:t>
      </w:r>
      <w:r w:rsidRPr="00300170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: </w:t>
      </w:r>
      <w:r w:rsidRPr="00300170">
        <w:rPr>
          <w:rFonts w:ascii="Simplified Arabic" w:hAnsi="Simplified Arabic" w:cs="Simplified Arabic"/>
          <w:sz w:val="28"/>
          <w:szCs w:val="28"/>
          <w:lang w:val="fr-FR"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30 أفريل</w:t>
      </w:r>
      <w:r w:rsidRPr="00300170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</w:t>
      </w:r>
      <w:r w:rsidR="00E86096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1986</w:t>
      </w:r>
      <w:r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ب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خميس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مليانة</w:t>
      </w:r>
      <w:proofErr w:type="spellEnd"/>
      <w:r w:rsidRPr="00300170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ولاية عين الدفلة</w:t>
      </w:r>
    </w:p>
    <w:p w:rsidR="0043504B" w:rsidRPr="00300170" w:rsidRDefault="0043504B" w:rsidP="00FE3D36">
      <w:pPr>
        <w:spacing w:before="240"/>
        <w:jc w:val="both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300170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  <w:t>الحالة العائلية</w:t>
      </w:r>
      <w:r w:rsidRPr="00300170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: متزوج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ة</w:t>
      </w:r>
      <w:r w:rsidRPr="00300170">
        <w:rPr>
          <w:rFonts w:ascii="Simplified Arabic" w:hAnsi="Simplified Arabic" w:cs="Simplified Arabic"/>
          <w:sz w:val="28"/>
          <w:szCs w:val="28"/>
          <w:lang w:val="fr-FR" w:bidi="ar-DZ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وأ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م</w:t>
      </w:r>
      <w:r w:rsidRPr="00300170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لثلاثة أطفال</w:t>
      </w:r>
    </w:p>
    <w:p w:rsidR="0043504B" w:rsidRPr="00300170" w:rsidRDefault="0043504B" w:rsidP="00FE3D36">
      <w:pPr>
        <w:spacing w:before="240"/>
        <w:jc w:val="both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proofErr w:type="spellStart"/>
      <w:r w:rsidRPr="00300170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  <w:t>الإيميل</w:t>
      </w:r>
      <w:proofErr w:type="spellEnd"/>
      <w:r w:rsidRPr="00300170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  <w:t>:</w:t>
      </w:r>
      <w:r w:rsidRPr="00300170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</w:t>
      </w:r>
      <w:r w:rsidRPr="0043504B">
        <w:rPr>
          <w:rFonts w:ascii="Simplified Arabic" w:hAnsi="Simplified Arabic" w:cs="Simplified Arabic"/>
          <w:sz w:val="28"/>
          <w:szCs w:val="28"/>
          <w:lang w:val="fr-FR" w:bidi="ar-DZ"/>
        </w:rPr>
        <w:t>piatrisnacha3</w:t>
      </w:r>
      <w:r>
        <w:rPr>
          <w:rFonts w:ascii="Simplified Arabic" w:hAnsi="Simplified Arabic" w:cs="Simplified Arabic"/>
          <w:sz w:val="28"/>
          <w:szCs w:val="28"/>
          <w:lang w:val="fr-FR" w:bidi="ar-DZ"/>
        </w:rPr>
        <w:t>@yahoo.com</w:t>
      </w:r>
    </w:p>
    <w:p w:rsidR="0043504B" w:rsidRPr="00E55398" w:rsidRDefault="0043504B" w:rsidP="00FE3D36">
      <w:pPr>
        <w:spacing w:before="24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</w:pPr>
      <w:r w:rsidRPr="00E55398">
        <w:rPr>
          <w:rFonts w:ascii="Simplified Arabic" w:hAnsi="Simplified Arabic" w:cs="Simplified Arabic"/>
          <w:b/>
          <w:bCs/>
          <w:sz w:val="28"/>
          <w:szCs w:val="28"/>
          <w:lang w:val="fr-FR" w:bidi="ar-DZ"/>
        </w:rPr>
        <w:t>2</w:t>
      </w:r>
      <w:r w:rsidRPr="00E55398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  <w:t>- التكوين الدراسي</w:t>
      </w:r>
    </w:p>
    <w:p w:rsidR="0043504B" w:rsidRDefault="0043504B" w:rsidP="00FE3D36">
      <w:pPr>
        <w:pStyle w:val="Paragraphedeliste"/>
        <w:numPr>
          <w:ilvl w:val="0"/>
          <w:numId w:val="1"/>
        </w:numPr>
        <w:tabs>
          <w:tab w:val="right" w:pos="282"/>
        </w:tabs>
        <w:spacing w:before="240"/>
        <w:ind w:left="-1" w:firstLine="0"/>
        <w:jc w:val="both"/>
        <w:rPr>
          <w:rFonts w:ascii="Simplified Arabic" w:hAnsi="Simplified Arabic" w:cs="Simplified Arabic"/>
          <w:sz w:val="28"/>
          <w:szCs w:val="28"/>
          <w:lang w:val="fr-FR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ليسانس علوم اقتصادية </w:t>
      </w:r>
      <w:r w:rsidRPr="00300170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بجامعة </w:t>
      </w:r>
      <w:r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الجيلالي 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بونعامة بخميس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مليانة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2009.</w:t>
      </w:r>
    </w:p>
    <w:p w:rsidR="001B4D82" w:rsidRDefault="001B4D82" w:rsidP="00FE3D36">
      <w:pPr>
        <w:pStyle w:val="Paragraphedeliste"/>
        <w:numPr>
          <w:ilvl w:val="0"/>
          <w:numId w:val="1"/>
        </w:numPr>
        <w:tabs>
          <w:tab w:val="right" w:pos="282"/>
        </w:tabs>
        <w:spacing w:before="240"/>
        <w:ind w:left="-1" w:firstLine="0"/>
        <w:jc w:val="both"/>
        <w:rPr>
          <w:rFonts w:ascii="Simplified Arabic" w:hAnsi="Simplified Arabic" w:cs="Simplified Arabic" w:hint="cs"/>
          <w:sz w:val="28"/>
          <w:szCs w:val="28"/>
          <w:lang w:val="fr-FR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شهادة معتمدة لدى الدولة من المعهد المتخصص بخميس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مليانة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لأربعة مستويات في مجال تثبيت شبكات الأنترنت </w:t>
      </w:r>
      <w:proofErr w:type="spellStart"/>
      <w:r>
        <w:rPr>
          <w:rFonts w:ascii="Simplified Arabic" w:hAnsi="Simplified Arabic" w:cs="Simplified Arabic"/>
          <w:sz w:val="28"/>
          <w:szCs w:val="28"/>
          <w:lang w:val="fr-FR" w:bidi="ar-DZ"/>
        </w:rPr>
        <w:t>cisco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.</w:t>
      </w:r>
    </w:p>
    <w:p w:rsidR="00A3200A" w:rsidRDefault="00A3200A" w:rsidP="00FE3D36">
      <w:pPr>
        <w:pStyle w:val="Paragraphedeliste"/>
        <w:numPr>
          <w:ilvl w:val="0"/>
          <w:numId w:val="1"/>
        </w:numPr>
        <w:tabs>
          <w:tab w:val="right" w:pos="282"/>
        </w:tabs>
        <w:spacing w:before="240"/>
        <w:ind w:left="-1" w:firstLine="0"/>
        <w:jc w:val="both"/>
        <w:rPr>
          <w:rFonts w:ascii="Simplified Arabic" w:hAnsi="Simplified Arabic" w:cs="Simplified Arabic" w:hint="cs"/>
          <w:sz w:val="28"/>
          <w:szCs w:val="28"/>
          <w:lang w:val="fr-FR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شهادة حضور دورة تكوينية في أساسيات علم التجويد والقراءات برواية ورش عن نافع المقدمة من طرف الأستاذة المجازة في علم القراءات العشر الصغرى </w:t>
      </w:r>
      <w:r w:rsidRPr="00A3200A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DZ"/>
        </w:rPr>
        <w:t xml:space="preserve">سامية </w:t>
      </w:r>
      <w:proofErr w:type="spellStart"/>
      <w:r w:rsidRPr="00A3200A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DZ"/>
        </w:rPr>
        <w:t>جاجة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.</w:t>
      </w:r>
    </w:p>
    <w:p w:rsidR="00E55398" w:rsidRPr="00E55398" w:rsidRDefault="00E55398" w:rsidP="00E55398">
      <w:pPr>
        <w:tabs>
          <w:tab w:val="right" w:pos="282"/>
        </w:tabs>
        <w:spacing w:before="24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DZ"/>
        </w:rPr>
        <w:t>3- ملتقيات والمداخلات</w:t>
      </w:r>
    </w:p>
    <w:p w:rsidR="00E55398" w:rsidRDefault="00E55398" w:rsidP="00E55398">
      <w:pPr>
        <w:pStyle w:val="Paragraphedeliste"/>
        <w:numPr>
          <w:ilvl w:val="0"/>
          <w:numId w:val="1"/>
        </w:numPr>
        <w:tabs>
          <w:tab w:val="right" w:pos="282"/>
        </w:tabs>
        <w:spacing w:before="240"/>
        <w:ind w:left="-1" w:hanging="21"/>
        <w:jc w:val="both"/>
        <w:rPr>
          <w:rFonts w:ascii="Simplified Arabic" w:hAnsi="Simplified Arabic" w:cs="Simplified Arabic"/>
          <w:sz w:val="28"/>
          <w:szCs w:val="28"/>
          <w:lang w:val="fr-FR" w:bidi="ar-DZ"/>
        </w:rPr>
      </w:pPr>
      <w:r w:rsidRPr="00300170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</w:t>
      </w:r>
      <w:r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لمشاركة في الملتقى الدولي ال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خامس</w:t>
      </w:r>
      <w:r w:rsidRPr="00300170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عشر للمذهب المال</w:t>
      </w:r>
      <w:r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كي بولاية عين الدفلى حول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DZ"/>
        </w:rPr>
        <w:t>المعاملات المالية في المذهب المالكي</w:t>
      </w:r>
      <w:r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والمنعقد 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أ</w:t>
      </w:r>
      <w:r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ي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</w:t>
      </w:r>
      <w:r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م</w:t>
      </w:r>
      <w:r w:rsidRPr="00300170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05</w:t>
      </w:r>
      <w:r w:rsidRPr="00300170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-06 -07</w:t>
      </w:r>
      <w:r w:rsidRPr="00300170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نوفمبر</w:t>
      </w:r>
      <w:r w:rsidRPr="00300170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2019</w:t>
      </w:r>
      <w:r w:rsidRPr="00300170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، وكانت المداخلة تحت عنوان "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تقسيمات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الأموال في المذهب المالكي</w:t>
      </w:r>
      <w:r w:rsidR="006D6E8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وأثرها</w:t>
      </w:r>
      <w:bookmarkStart w:id="0" w:name="_GoBack"/>
      <w:bookmarkEnd w:id="0"/>
      <w:r w:rsidRPr="00300170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"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.</w:t>
      </w:r>
    </w:p>
    <w:p w:rsidR="00F1433C" w:rsidRDefault="00F1433C" w:rsidP="00F1433C">
      <w:pPr>
        <w:tabs>
          <w:tab w:val="right" w:pos="282"/>
        </w:tabs>
        <w:spacing w:before="240"/>
        <w:ind w:left="-1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</w:pPr>
      <w:r w:rsidRPr="00F1433C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DZ"/>
        </w:rPr>
        <w:t>4- محاضرات عن بعد</w:t>
      </w:r>
    </w:p>
    <w:p w:rsidR="00746CC1" w:rsidRDefault="00746CC1" w:rsidP="00746CC1">
      <w:pPr>
        <w:pStyle w:val="Paragraphedeliste"/>
        <w:numPr>
          <w:ilvl w:val="0"/>
          <w:numId w:val="2"/>
        </w:numPr>
        <w:tabs>
          <w:tab w:val="right" w:pos="282"/>
        </w:tabs>
        <w:spacing w:before="240"/>
        <w:jc w:val="both"/>
        <w:rPr>
          <w:rFonts w:ascii="Simplified Arabic" w:hAnsi="Simplified Arabic" w:cs="Simplified Arabic"/>
          <w:sz w:val="28"/>
          <w:szCs w:val="28"/>
          <w:lang w:val="fr-FR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شهادة حضور محاضرة بعنوان "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DZ"/>
        </w:rPr>
        <w:t xml:space="preserve">مخاطر جسيمات النانو والتلوث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DZ"/>
        </w:rPr>
        <w:t>النانوي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DZ"/>
        </w:rPr>
        <w:t xml:space="preserve"> من منظور تكنولوجيا العصر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" والتي نظمتها منصة إيفاد الإلكترونية للباحثين والأكاديميين عبر برنامج زووم في 27 سبتمبر 2020.</w:t>
      </w:r>
    </w:p>
    <w:p w:rsidR="00746CC1" w:rsidRDefault="00746CC1" w:rsidP="00746CC1">
      <w:pPr>
        <w:pStyle w:val="Paragraphedeliste"/>
        <w:numPr>
          <w:ilvl w:val="0"/>
          <w:numId w:val="2"/>
        </w:numPr>
        <w:tabs>
          <w:tab w:val="right" w:pos="282"/>
        </w:tabs>
        <w:spacing w:before="240"/>
        <w:jc w:val="both"/>
        <w:rPr>
          <w:rFonts w:ascii="Simplified Arabic" w:hAnsi="Simplified Arabic" w:cs="Simplified Arabic"/>
          <w:sz w:val="28"/>
          <w:szCs w:val="28"/>
          <w:lang w:val="fr-FR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شهادة حضور محاضرة بعنوان "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DZ"/>
        </w:rPr>
        <w:t>اتخاذ القرار وتحديد الأهداف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" والتي نظمتها منصة إيفاد الإلكترونية للباحثين والأكاديميين عبر برنامج زووم في 28 سبتمبر 2020.</w:t>
      </w:r>
    </w:p>
    <w:p w:rsidR="00746CC1" w:rsidRDefault="00746CC1" w:rsidP="00746CC1">
      <w:pPr>
        <w:pStyle w:val="Paragraphedeliste"/>
        <w:numPr>
          <w:ilvl w:val="0"/>
          <w:numId w:val="2"/>
        </w:numPr>
        <w:tabs>
          <w:tab w:val="right" w:pos="282"/>
        </w:tabs>
        <w:spacing w:before="240"/>
        <w:jc w:val="both"/>
        <w:rPr>
          <w:rFonts w:ascii="Simplified Arabic" w:hAnsi="Simplified Arabic" w:cs="Simplified Arabic"/>
          <w:sz w:val="28"/>
          <w:szCs w:val="28"/>
          <w:lang w:val="fr-FR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lastRenderedPageBreak/>
        <w:t xml:space="preserve">شهادة حضور محاضرة بعنوان "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DZ"/>
        </w:rPr>
        <w:t>التعليم عن بعد في ظل تفشي وباء كورونا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" والتي نظمتها منصة إيفاد الإلكترونية للباحثين والأكاديميين عبر برنامج زووم في 28 سبتمبر 2020.</w:t>
      </w:r>
    </w:p>
    <w:p w:rsidR="00746CC1" w:rsidRDefault="00746CC1" w:rsidP="00746CC1">
      <w:pPr>
        <w:pStyle w:val="Paragraphedeliste"/>
        <w:numPr>
          <w:ilvl w:val="0"/>
          <w:numId w:val="2"/>
        </w:numPr>
        <w:tabs>
          <w:tab w:val="right" w:pos="282"/>
        </w:tabs>
        <w:spacing w:before="240"/>
        <w:jc w:val="both"/>
        <w:rPr>
          <w:rFonts w:ascii="Simplified Arabic" w:hAnsi="Simplified Arabic" w:cs="Simplified Arabic"/>
          <w:sz w:val="28"/>
          <w:szCs w:val="28"/>
          <w:lang w:val="fr-FR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شهادة حضور محاضرة بعنوان "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DZ"/>
        </w:rPr>
        <w:t xml:space="preserve">تجليات الفكر في الخطاب الروائي 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" والتي نظمتها منصة إيفاد الإلكترونية للباحثين والأكاديميين عبر برنامج زووم في الفاتح أكتوبر 2020.</w:t>
      </w:r>
    </w:p>
    <w:p w:rsidR="00746CC1" w:rsidRDefault="00746CC1" w:rsidP="00746CC1">
      <w:pPr>
        <w:pStyle w:val="Paragraphedeliste"/>
        <w:numPr>
          <w:ilvl w:val="0"/>
          <w:numId w:val="2"/>
        </w:numPr>
        <w:tabs>
          <w:tab w:val="right" w:pos="282"/>
        </w:tabs>
        <w:spacing w:before="240"/>
        <w:jc w:val="both"/>
        <w:rPr>
          <w:rFonts w:ascii="Simplified Arabic" w:hAnsi="Simplified Arabic" w:cs="Simplified Arabic"/>
          <w:sz w:val="28"/>
          <w:szCs w:val="28"/>
          <w:lang w:val="fr-FR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شهادة حضور محاضرة بعنوان "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DZ"/>
        </w:rPr>
        <w:t>الصفوف الافتراضية في التعليم الإلكتروني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" والتي نظمتها منصة إيفاد الإلكترونية للباحثين والأكاديميين عبر برنامج زووم في 06 أكتوبر 2020.</w:t>
      </w:r>
    </w:p>
    <w:p w:rsidR="00746CC1" w:rsidRDefault="00746CC1" w:rsidP="00E41419">
      <w:pPr>
        <w:pStyle w:val="Paragraphedeliste"/>
        <w:numPr>
          <w:ilvl w:val="0"/>
          <w:numId w:val="2"/>
        </w:numPr>
        <w:tabs>
          <w:tab w:val="right" w:pos="282"/>
        </w:tabs>
        <w:spacing w:before="240"/>
        <w:jc w:val="both"/>
        <w:rPr>
          <w:rFonts w:ascii="Simplified Arabic" w:hAnsi="Simplified Arabic" w:cs="Simplified Arabic"/>
          <w:sz w:val="28"/>
          <w:szCs w:val="28"/>
          <w:lang w:val="fr-FR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شهادة حضور محاضرة بعنوان " </w:t>
      </w:r>
      <w:r w:rsidR="00E41419" w:rsidRPr="00E41419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DZ"/>
        </w:rPr>
        <w:t>مشروع</w:t>
      </w:r>
      <w:r w:rsidR="00E41419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</w:t>
      </w:r>
      <w:r w:rsidR="00E41419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DZ"/>
        </w:rPr>
        <w:t>إيفاد ل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DZ"/>
        </w:rPr>
        <w:t xml:space="preserve">إدارة المشاريع البحثية 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" والتي نظمتها منصة إيفاد الإلكترونية للباحثين والأكاديميين عبر برنامج زووم في 07 أكتوبر 2020.</w:t>
      </w:r>
    </w:p>
    <w:p w:rsidR="00746CC1" w:rsidRPr="0030791F" w:rsidRDefault="00746CC1" w:rsidP="00746CC1">
      <w:pPr>
        <w:pStyle w:val="Paragraphedeliste"/>
        <w:numPr>
          <w:ilvl w:val="0"/>
          <w:numId w:val="2"/>
        </w:numPr>
        <w:tabs>
          <w:tab w:val="right" w:pos="282"/>
        </w:tabs>
        <w:spacing w:before="240"/>
        <w:jc w:val="both"/>
        <w:rPr>
          <w:rFonts w:ascii="Simplified Arabic" w:hAnsi="Simplified Arabic" w:cs="Simplified Arabic"/>
          <w:sz w:val="28"/>
          <w:szCs w:val="28"/>
          <w:lang w:val="fr-FR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شهادة حضور محاضرة بعنوان "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DZ"/>
        </w:rPr>
        <w:t>التجارة الإلكترونية بين النظرية والتطبيق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" والتي نظمتها منصة إيفاد الإلكترونية للباحثين والأكاديميين عبر برنامج زووم في 08 أكتوبر 2020.</w:t>
      </w:r>
    </w:p>
    <w:p w:rsidR="00F1433C" w:rsidRDefault="00746CC1" w:rsidP="00BE2ABE">
      <w:pPr>
        <w:pStyle w:val="Paragraphedeliste"/>
        <w:numPr>
          <w:ilvl w:val="0"/>
          <w:numId w:val="2"/>
        </w:numPr>
        <w:tabs>
          <w:tab w:val="right" w:pos="282"/>
        </w:tabs>
        <w:spacing w:before="240"/>
        <w:jc w:val="both"/>
        <w:rPr>
          <w:rFonts w:ascii="Simplified Arabic" w:hAnsi="Simplified Arabic" w:cs="Simplified Arabic"/>
          <w:sz w:val="28"/>
          <w:szCs w:val="28"/>
          <w:lang w:val="fr-FR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شهادة حضور محاضرة بعنوان "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DZ"/>
        </w:rPr>
        <w:t xml:space="preserve">اضطراب الرؤى وتزاحم </w:t>
      </w:r>
      <w:r w:rsidR="006F3C3F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DZ"/>
        </w:rPr>
        <w:t>الأفكار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DZ"/>
        </w:rPr>
        <w:t xml:space="preserve"> قراءة في فضاء السرد العربي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" والتي نظمتها منصة إيفاد الإلكترونية للباحثين والأكاديميين عبر برنامج زووم في </w:t>
      </w:r>
      <w:r w:rsidR="00AE0DCA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09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أكتوبر 2020.</w:t>
      </w:r>
    </w:p>
    <w:p w:rsidR="005201DF" w:rsidRPr="005201DF" w:rsidRDefault="005201DF" w:rsidP="005201DF">
      <w:pPr>
        <w:tabs>
          <w:tab w:val="right" w:pos="282"/>
        </w:tabs>
        <w:spacing w:before="240"/>
        <w:ind w:left="-22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</w:pPr>
      <w:r w:rsidRPr="005201DF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DZ"/>
        </w:rPr>
        <w:t>5- النشاطات العلمية</w:t>
      </w:r>
    </w:p>
    <w:p w:rsidR="005201DF" w:rsidRDefault="005201DF" w:rsidP="005201DF">
      <w:pPr>
        <w:pStyle w:val="Paragraphedeliste"/>
        <w:numPr>
          <w:ilvl w:val="0"/>
          <w:numId w:val="2"/>
        </w:numPr>
        <w:tabs>
          <w:tab w:val="right" w:pos="282"/>
        </w:tabs>
        <w:spacing w:before="240"/>
        <w:jc w:val="both"/>
        <w:rPr>
          <w:rFonts w:ascii="Simplified Arabic" w:hAnsi="Simplified Arabic" w:cs="Simplified Arabic"/>
          <w:sz w:val="28"/>
          <w:szCs w:val="28"/>
          <w:lang w:val="fr-FR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عضو في منصة أريد للعلماء والباحثين</w:t>
      </w:r>
      <w:r w:rsidR="00EA64F1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الناطقين باللغة العربية</w:t>
      </w:r>
      <w:r w:rsidRPr="00A929EF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.</w:t>
      </w:r>
    </w:p>
    <w:p w:rsidR="005201DF" w:rsidRPr="00A929EF" w:rsidRDefault="005201DF" w:rsidP="005201DF">
      <w:pPr>
        <w:pStyle w:val="Paragraphedeliste"/>
        <w:numPr>
          <w:ilvl w:val="0"/>
          <w:numId w:val="2"/>
        </w:numPr>
        <w:tabs>
          <w:tab w:val="right" w:pos="282"/>
        </w:tabs>
        <w:spacing w:before="240"/>
        <w:jc w:val="both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عضو في منصة إيفاد للباحثين والأكاديميين</w:t>
      </w:r>
      <w:r w:rsidR="00EA64F1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في</w:t>
      </w:r>
      <w:r w:rsidRPr="00A929EF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.</w:t>
      </w:r>
    </w:p>
    <w:p w:rsidR="005201DF" w:rsidRPr="00A929EF" w:rsidRDefault="005201DF" w:rsidP="005201DF">
      <w:pPr>
        <w:pStyle w:val="Paragraphedeliste"/>
        <w:numPr>
          <w:ilvl w:val="0"/>
          <w:numId w:val="2"/>
        </w:numPr>
        <w:tabs>
          <w:tab w:val="right" w:pos="282"/>
        </w:tabs>
        <w:spacing w:before="240"/>
        <w:jc w:val="both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عضو في منصة المجلات العلمية الجزائرية.</w:t>
      </w:r>
    </w:p>
    <w:p w:rsidR="005201DF" w:rsidRPr="00BE2ABE" w:rsidRDefault="005201DF" w:rsidP="005201DF">
      <w:pPr>
        <w:pStyle w:val="Paragraphedeliste"/>
        <w:tabs>
          <w:tab w:val="right" w:pos="282"/>
        </w:tabs>
        <w:spacing w:before="240"/>
        <w:ind w:left="360"/>
        <w:jc w:val="both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</w:p>
    <w:p w:rsidR="00BA3C5B" w:rsidRPr="005201DF" w:rsidRDefault="005201DF" w:rsidP="00FE3D36">
      <w:pPr>
        <w:spacing w:before="240"/>
        <w:ind w:left="-1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</w:pPr>
      <w:r w:rsidRPr="005201DF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DZ"/>
        </w:rPr>
        <w:t>6</w:t>
      </w:r>
      <w:r w:rsidR="00613634" w:rsidRPr="005201DF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DZ"/>
        </w:rPr>
        <w:t>- المعلومات الشخصية</w:t>
      </w:r>
    </w:p>
    <w:p w:rsidR="00613634" w:rsidRDefault="00613634" w:rsidP="00FE3D36">
      <w:pPr>
        <w:spacing w:before="240"/>
        <w:ind w:left="-1"/>
        <w:jc w:val="both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- متمكنة في الإعلام الآلي</w:t>
      </w:r>
      <w:r w:rsidR="0089352A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.</w:t>
      </w:r>
    </w:p>
    <w:p w:rsidR="00613634" w:rsidRDefault="00613634" w:rsidP="00FE3D36">
      <w:pPr>
        <w:spacing w:before="240"/>
        <w:ind w:left="-1"/>
        <w:jc w:val="both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- متمكنة في اللغة </w:t>
      </w:r>
      <w:r w:rsidR="005E72B5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الفرنسية و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الإنجليزية</w:t>
      </w:r>
      <w:r w:rsidR="0089352A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.</w:t>
      </w:r>
    </w:p>
    <w:p w:rsidR="0089352A" w:rsidRPr="00300170" w:rsidRDefault="0089352A" w:rsidP="00FE3D36">
      <w:pPr>
        <w:spacing w:before="240"/>
        <w:ind w:left="-1"/>
        <w:jc w:val="both"/>
        <w:rPr>
          <w:rFonts w:ascii="Simplified Arabic" w:hAnsi="Simplified Arabic" w:cs="Simplified Arabic"/>
          <w:sz w:val="28"/>
          <w:szCs w:val="28"/>
          <w:lang w:val="fr-FR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- مهتمة بالعلوم الشرعية</w:t>
      </w:r>
      <w:r w:rsidR="005E72B5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واللغة والأدب العربيين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. </w:t>
      </w:r>
    </w:p>
    <w:p w:rsidR="0043504B" w:rsidRPr="00571549" w:rsidRDefault="0043504B" w:rsidP="00FE3D36">
      <w:pPr>
        <w:tabs>
          <w:tab w:val="right" w:pos="282"/>
        </w:tabs>
        <w:spacing w:before="240"/>
        <w:jc w:val="both"/>
        <w:rPr>
          <w:rFonts w:ascii="Simplified Arabic" w:hAnsi="Simplified Arabic" w:cs="Simplified Arabic"/>
          <w:sz w:val="28"/>
          <w:szCs w:val="28"/>
          <w:lang w:val="fr-FR" w:bidi="ar-DZ"/>
        </w:rPr>
      </w:pPr>
    </w:p>
    <w:p w:rsidR="009A7E36" w:rsidRPr="0043504B" w:rsidRDefault="006D6E86" w:rsidP="00FE3D36">
      <w:pPr>
        <w:spacing w:before="240"/>
        <w:rPr>
          <w:lang w:val="fr-FR"/>
        </w:rPr>
      </w:pPr>
    </w:p>
    <w:sectPr w:rsidR="009A7E36" w:rsidRPr="0043504B" w:rsidSect="00300170">
      <w:pgSz w:w="11906" w:h="16838" w:code="9"/>
      <w:pgMar w:top="851" w:right="1134" w:bottom="851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B613F"/>
    <w:multiLevelType w:val="hybridMultilevel"/>
    <w:tmpl w:val="3F96C4E4"/>
    <w:lvl w:ilvl="0" w:tplc="87E27A82">
      <w:start w:val="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D9F178B"/>
    <w:multiLevelType w:val="hybridMultilevel"/>
    <w:tmpl w:val="58B21D82"/>
    <w:lvl w:ilvl="0" w:tplc="87E27A82">
      <w:start w:val="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4B"/>
    <w:rsid w:val="00162F44"/>
    <w:rsid w:val="001B4D82"/>
    <w:rsid w:val="0043504B"/>
    <w:rsid w:val="004E73E6"/>
    <w:rsid w:val="005201DF"/>
    <w:rsid w:val="00572DCE"/>
    <w:rsid w:val="005E72B5"/>
    <w:rsid w:val="00613634"/>
    <w:rsid w:val="006D6E86"/>
    <w:rsid w:val="006F3C3F"/>
    <w:rsid w:val="007112E0"/>
    <w:rsid w:val="00746CC1"/>
    <w:rsid w:val="0089352A"/>
    <w:rsid w:val="00A3200A"/>
    <w:rsid w:val="00AE0DCA"/>
    <w:rsid w:val="00B507C4"/>
    <w:rsid w:val="00BA3C5B"/>
    <w:rsid w:val="00BE2ABE"/>
    <w:rsid w:val="00C44E46"/>
    <w:rsid w:val="00DD1489"/>
    <w:rsid w:val="00E41419"/>
    <w:rsid w:val="00E55398"/>
    <w:rsid w:val="00E86096"/>
    <w:rsid w:val="00EA64F1"/>
    <w:rsid w:val="00F1433C"/>
    <w:rsid w:val="00FE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04B"/>
    <w:pPr>
      <w:bidi/>
    </w:pPr>
    <w:rPr>
      <w:rFonts w:ascii="Calibri" w:eastAsia="Calibri" w:hAnsi="Calibri" w:cs="Aria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504B"/>
    <w:pPr>
      <w:ind w:left="720"/>
      <w:contextualSpacing/>
    </w:pPr>
  </w:style>
  <w:style w:type="character" w:styleId="Lienhypertexte">
    <w:name w:val="Hyperlink"/>
    <w:uiPriority w:val="99"/>
    <w:unhideWhenUsed/>
    <w:rsid w:val="0043504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5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504B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04B"/>
    <w:pPr>
      <w:bidi/>
    </w:pPr>
    <w:rPr>
      <w:rFonts w:ascii="Calibri" w:eastAsia="Calibri" w:hAnsi="Calibri" w:cs="Aria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504B"/>
    <w:pPr>
      <w:ind w:left="720"/>
      <w:contextualSpacing/>
    </w:pPr>
  </w:style>
  <w:style w:type="character" w:styleId="Lienhypertexte">
    <w:name w:val="Hyperlink"/>
    <w:uiPriority w:val="99"/>
    <w:unhideWhenUsed/>
    <w:rsid w:val="0043504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5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504B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371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Bokreta</dc:creator>
  <cp:lastModifiedBy>Bokreta</cp:lastModifiedBy>
  <cp:revision>24</cp:revision>
  <cp:lastPrinted>2019-10-13T23:59:00Z</cp:lastPrinted>
  <dcterms:created xsi:type="dcterms:W3CDTF">2019-10-13T23:30:00Z</dcterms:created>
  <dcterms:modified xsi:type="dcterms:W3CDTF">2020-10-10T17:48:00Z</dcterms:modified>
</cp:coreProperties>
</file>