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8F9" w:rsidRPr="009610D5" w:rsidRDefault="00473A9C" w:rsidP="00FA6985">
      <w:pPr>
        <w:spacing w:after="0"/>
        <w:jc w:val="center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noProof/>
          <w:sz w:val="28"/>
          <w:szCs w:val="28"/>
        </w:rPr>
        <w:pict>
          <v:rect id="_x0000_s1026" style="position:absolute;left:0;text-align:left;margin-left:356.25pt;margin-top:15.75pt;width:144.75pt;height:147pt;z-index:251658240" strokecolor="white [3212]">
            <v:textbox>
              <w:txbxContent>
                <w:p w:rsidR="009A52E5" w:rsidRDefault="009A52E5">
                  <w:r>
                    <w:rPr>
                      <w:noProof/>
                    </w:rPr>
                    <w:drawing>
                      <wp:inline distT="0" distB="0" distL="0" distR="0">
                        <wp:extent cx="1645920" cy="1583417"/>
                        <wp:effectExtent l="19050" t="0" r="0" b="0"/>
                        <wp:docPr id="1" name="صورة 1" descr="C:\Users\so\Downloads\Screenshot_٢٠١٨-٠٣-١١-١٥-١٩-٢٤-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o\Downloads\Screenshot_٢٠١٨-٠٣-١١-١٥-١٩-٢٤-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5920" cy="15834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34F36" w:rsidRPr="009610D5">
        <w:rPr>
          <w:rFonts w:asciiTheme="majorBidi" w:hAnsiTheme="majorBidi" w:cstheme="majorBidi"/>
          <w:i/>
          <w:iCs/>
          <w:sz w:val="28"/>
          <w:szCs w:val="28"/>
        </w:rPr>
        <w:t>Curriculum Vitae</w:t>
      </w:r>
    </w:p>
    <w:p w:rsidR="00E34F36" w:rsidRPr="009610D5" w:rsidRDefault="00E34F36" w:rsidP="00FA6985">
      <w:pPr>
        <w:spacing w:after="0"/>
        <w:rPr>
          <w:rFonts w:asciiTheme="majorBidi" w:hAnsiTheme="majorBidi" w:cstheme="majorBidi"/>
          <w:i/>
          <w:iCs/>
          <w:sz w:val="28"/>
          <w:szCs w:val="28"/>
        </w:rPr>
      </w:pPr>
      <w:r w:rsidRPr="009610D5">
        <w:rPr>
          <w:rFonts w:asciiTheme="majorBidi" w:hAnsiTheme="majorBidi" w:cstheme="majorBidi"/>
          <w:i/>
          <w:iCs/>
          <w:sz w:val="28"/>
          <w:szCs w:val="28"/>
        </w:rPr>
        <w:t>Personal information:</w:t>
      </w:r>
    </w:p>
    <w:p w:rsidR="00E34F36" w:rsidRPr="009610D5" w:rsidRDefault="00E34F36" w:rsidP="00FA6985">
      <w:pPr>
        <w:spacing w:after="0"/>
        <w:rPr>
          <w:rFonts w:asciiTheme="majorBidi" w:hAnsiTheme="majorBidi" w:cstheme="majorBidi"/>
          <w:sz w:val="28"/>
          <w:szCs w:val="28"/>
        </w:rPr>
      </w:pPr>
      <w:r w:rsidRPr="009610D5">
        <w:rPr>
          <w:rFonts w:asciiTheme="majorBidi" w:hAnsiTheme="majorBidi" w:cstheme="majorBidi"/>
          <w:b/>
          <w:bCs/>
          <w:sz w:val="28"/>
          <w:szCs w:val="28"/>
        </w:rPr>
        <w:t>Full name</w:t>
      </w:r>
      <w:r w:rsidRPr="009610D5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9A52E5" w:rsidRPr="009610D5">
        <w:rPr>
          <w:rFonts w:asciiTheme="majorBidi" w:hAnsiTheme="majorBidi" w:cstheme="majorBidi"/>
          <w:sz w:val="28"/>
          <w:szCs w:val="28"/>
        </w:rPr>
        <w:t>Zainab</w:t>
      </w:r>
      <w:proofErr w:type="spellEnd"/>
      <w:r w:rsidR="009A52E5" w:rsidRPr="009610D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A52E5" w:rsidRPr="009610D5">
        <w:rPr>
          <w:rFonts w:asciiTheme="majorBidi" w:hAnsiTheme="majorBidi" w:cstheme="majorBidi"/>
          <w:sz w:val="28"/>
          <w:szCs w:val="28"/>
        </w:rPr>
        <w:t>Najim</w:t>
      </w:r>
      <w:proofErr w:type="spellEnd"/>
      <w:r w:rsidR="009A52E5" w:rsidRPr="009610D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A52E5" w:rsidRPr="009610D5">
        <w:rPr>
          <w:rFonts w:asciiTheme="majorBidi" w:hAnsiTheme="majorBidi" w:cstheme="majorBidi"/>
          <w:sz w:val="28"/>
          <w:szCs w:val="28"/>
        </w:rPr>
        <w:t>Abdulnabi</w:t>
      </w:r>
      <w:proofErr w:type="spellEnd"/>
    </w:p>
    <w:p w:rsidR="00E34F36" w:rsidRPr="009610D5" w:rsidRDefault="00E34F36" w:rsidP="00FA6985">
      <w:pPr>
        <w:spacing w:after="0"/>
        <w:rPr>
          <w:rFonts w:asciiTheme="majorBidi" w:hAnsiTheme="majorBidi" w:cstheme="majorBidi"/>
          <w:sz w:val="28"/>
          <w:szCs w:val="28"/>
        </w:rPr>
      </w:pPr>
      <w:r w:rsidRPr="009610D5">
        <w:rPr>
          <w:rFonts w:asciiTheme="majorBidi" w:hAnsiTheme="majorBidi" w:cstheme="majorBidi"/>
          <w:sz w:val="28"/>
          <w:szCs w:val="28"/>
        </w:rPr>
        <w:t xml:space="preserve">Date of birth: </w:t>
      </w:r>
      <w:r w:rsidR="009A52E5" w:rsidRPr="009610D5">
        <w:rPr>
          <w:rFonts w:asciiTheme="majorBidi" w:hAnsiTheme="majorBidi" w:cstheme="majorBidi"/>
          <w:sz w:val="28"/>
          <w:szCs w:val="28"/>
        </w:rPr>
        <w:t>21</w:t>
      </w:r>
      <w:r w:rsidRPr="009610D5">
        <w:rPr>
          <w:rFonts w:asciiTheme="majorBidi" w:hAnsiTheme="majorBidi" w:cstheme="majorBidi"/>
          <w:sz w:val="28"/>
          <w:szCs w:val="28"/>
        </w:rPr>
        <w:t xml:space="preserve">th </w:t>
      </w:r>
      <w:r w:rsidR="009A52E5" w:rsidRPr="009610D5">
        <w:rPr>
          <w:rFonts w:asciiTheme="majorBidi" w:hAnsiTheme="majorBidi" w:cstheme="majorBidi"/>
          <w:sz w:val="28"/>
          <w:szCs w:val="28"/>
        </w:rPr>
        <w:t>November</w:t>
      </w:r>
      <w:r w:rsidRPr="009610D5">
        <w:rPr>
          <w:rFonts w:asciiTheme="majorBidi" w:hAnsiTheme="majorBidi" w:cstheme="majorBidi"/>
          <w:sz w:val="28"/>
          <w:szCs w:val="28"/>
        </w:rPr>
        <w:t xml:space="preserve"> 198</w:t>
      </w:r>
      <w:r w:rsidR="009A52E5" w:rsidRPr="009610D5">
        <w:rPr>
          <w:rFonts w:asciiTheme="majorBidi" w:hAnsiTheme="majorBidi" w:cstheme="majorBidi"/>
          <w:sz w:val="28"/>
          <w:szCs w:val="28"/>
        </w:rPr>
        <w:t>2</w:t>
      </w:r>
    </w:p>
    <w:p w:rsidR="00E34F36" w:rsidRPr="009610D5" w:rsidRDefault="00E34F36" w:rsidP="00FA6985">
      <w:pPr>
        <w:spacing w:after="0"/>
        <w:rPr>
          <w:rFonts w:asciiTheme="majorBidi" w:hAnsiTheme="majorBidi" w:cstheme="majorBidi"/>
          <w:sz w:val="28"/>
          <w:szCs w:val="28"/>
        </w:rPr>
      </w:pPr>
      <w:r w:rsidRPr="009610D5">
        <w:rPr>
          <w:rFonts w:asciiTheme="majorBidi" w:hAnsiTheme="majorBidi" w:cstheme="majorBidi"/>
          <w:sz w:val="28"/>
          <w:szCs w:val="28"/>
        </w:rPr>
        <w:t>Mobile No: 07</w:t>
      </w:r>
      <w:r w:rsidR="009A52E5" w:rsidRPr="009610D5">
        <w:rPr>
          <w:rFonts w:asciiTheme="majorBidi" w:hAnsiTheme="majorBidi" w:cstheme="majorBidi"/>
          <w:sz w:val="28"/>
          <w:szCs w:val="28"/>
        </w:rPr>
        <w:t>712578885</w:t>
      </w:r>
    </w:p>
    <w:p w:rsidR="009A52E5" w:rsidRPr="009610D5" w:rsidRDefault="00E34F36" w:rsidP="009A52E5">
      <w:pPr>
        <w:spacing w:after="0"/>
        <w:rPr>
          <w:rFonts w:asciiTheme="majorBidi" w:hAnsiTheme="majorBidi" w:cstheme="majorBidi"/>
          <w:sz w:val="28"/>
          <w:szCs w:val="28"/>
        </w:rPr>
      </w:pPr>
      <w:r w:rsidRPr="009610D5">
        <w:rPr>
          <w:rFonts w:asciiTheme="majorBidi" w:hAnsiTheme="majorBidi" w:cstheme="majorBidi"/>
          <w:b/>
          <w:bCs/>
          <w:sz w:val="28"/>
          <w:szCs w:val="28"/>
        </w:rPr>
        <w:t>E-mail address</w:t>
      </w:r>
      <w:r w:rsidRPr="009610D5">
        <w:rPr>
          <w:rFonts w:asciiTheme="majorBidi" w:hAnsiTheme="majorBidi" w:cstheme="majorBidi"/>
          <w:sz w:val="28"/>
          <w:szCs w:val="28"/>
        </w:rPr>
        <w:t xml:space="preserve">: </w:t>
      </w:r>
      <w:r w:rsidR="009A52E5" w:rsidRPr="009610D5">
        <w:rPr>
          <w:rFonts w:asciiTheme="majorBidi" w:hAnsiTheme="majorBidi" w:cstheme="majorBidi"/>
          <w:sz w:val="28"/>
          <w:szCs w:val="28"/>
        </w:rPr>
        <w:t>zainabnajim2003@yahoo.com</w:t>
      </w:r>
    </w:p>
    <w:p w:rsidR="00E34F36" w:rsidRPr="009610D5" w:rsidRDefault="00E34F36" w:rsidP="009A52E5">
      <w:pPr>
        <w:spacing w:after="0"/>
        <w:rPr>
          <w:rFonts w:asciiTheme="majorBidi" w:hAnsiTheme="majorBidi" w:cstheme="majorBidi"/>
          <w:sz w:val="28"/>
          <w:szCs w:val="28"/>
        </w:rPr>
      </w:pPr>
      <w:r w:rsidRPr="009610D5">
        <w:rPr>
          <w:rFonts w:asciiTheme="majorBidi" w:hAnsiTheme="majorBidi" w:cstheme="majorBidi"/>
          <w:b/>
          <w:bCs/>
          <w:sz w:val="28"/>
          <w:szCs w:val="28"/>
        </w:rPr>
        <w:t>Address</w:t>
      </w:r>
      <w:r w:rsidRPr="009610D5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Pr="009610D5">
        <w:rPr>
          <w:rFonts w:asciiTheme="majorBidi" w:hAnsiTheme="majorBidi" w:cstheme="majorBidi"/>
          <w:sz w:val="28"/>
          <w:szCs w:val="28"/>
        </w:rPr>
        <w:t>Basrah</w:t>
      </w:r>
      <w:proofErr w:type="spellEnd"/>
      <w:r w:rsidRPr="009610D5">
        <w:rPr>
          <w:rFonts w:asciiTheme="majorBidi" w:hAnsiTheme="majorBidi" w:cstheme="majorBidi"/>
          <w:sz w:val="28"/>
          <w:szCs w:val="28"/>
        </w:rPr>
        <w:t xml:space="preserve"> / </w:t>
      </w:r>
      <w:r w:rsidR="00D2013B" w:rsidRPr="009610D5">
        <w:rPr>
          <w:rFonts w:asciiTheme="majorBidi" w:hAnsiTheme="majorBidi" w:cstheme="majorBidi"/>
          <w:sz w:val="28"/>
          <w:szCs w:val="28"/>
        </w:rPr>
        <w:t>City Center</w:t>
      </w:r>
      <w:r w:rsidRPr="009610D5">
        <w:rPr>
          <w:rFonts w:asciiTheme="majorBidi" w:hAnsiTheme="majorBidi" w:cstheme="majorBidi"/>
          <w:sz w:val="28"/>
          <w:szCs w:val="28"/>
        </w:rPr>
        <w:t xml:space="preserve">/ </w:t>
      </w:r>
      <w:r w:rsidR="009A52E5" w:rsidRPr="009610D5">
        <w:rPr>
          <w:rFonts w:asciiTheme="majorBidi" w:hAnsiTheme="majorBidi" w:cstheme="majorBidi"/>
          <w:sz w:val="28"/>
          <w:szCs w:val="28"/>
        </w:rPr>
        <w:t>Al-</w:t>
      </w:r>
      <w:proofErr w:type="spellStart"/>
      <w:r w:rsidR="009A52E5" w:rsidRPr="009610D5">
        <w:rPr>
          <w:rFonts w:asciiTheme="majorBidi" w:hAnsiTheme="majorBidi" w:cstheme="majorBidi"/>
          <w:sz w:val="28"/>
          <w:szCs w:val="28"/>
        </w:rPr>
        <w:t>Jumhuria</w:t>
      </w:r>
      <w:proofErr w:type="spellEnd"/>
    </w:p>
    <w:p w:rsidR="0052349D" w:rsidRPr="009610D5" w:rsidRDefault="0052349D" w:rsidP="00FA6985">
      <w:pPr>
        <w:spacing w:after="0"/>
        <w:rPr>
          <w:rFonts w:asciiTheme="majorBidi" w:hAnsiTheme="majorBidi" w:cstheme="majorBidi"/>
          <w:i/>
          <w:iCs/>
          <w:sz w:val="28"/>
          <w:szCs w:val="28"/>
        </w:rPr>
      </w:pPr>
    </w:p>
    <w:p w:rsidR="00E34F36" w:rsidRPr="009610D5" w:rsidRDefault="00E34F36" w:rsidP="00FA6985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9610D5">
        <w:rPr>
          <w:rFonts w:asciiTheme="majorBidi" w:hAnsiTheme="majorBidi" w:cstheme="majorBidi"/>
          <w:b/>
          <w:bCs/>
          <w:i/>
          <w:iCs/>
          <w:sz w:val="28"/>
          <w:szCs w:val="28"/>
        </w:rPr>
        <w:t>Education information:</w:t>
      </w:r>
    </w:p>
    <w:p w:rsidR="00E83A67" w:rsidRPr="009610D5" w:rsidRDefault="00E83A67" w:rsidP="00FA6985">
      <w:pPr>
        <w:spacing w:after="0"/>
        <w:rPr>
          <w:rFonts w:asciiTheme="majorBidi" w:hAnsiTheme="majorBidi" w:cstheme="majorBidi"/>
          <w:sz w:val="28"/>
          <w:szCs w:val="28"/>
        </w:rPr>
      </w:pPr>
      <w:r w:rsidRPr="009610D5">
        <w:rPr>
          <w:rFonts w:asciiTheme="majorBidi" w:hAnsiTheme="majorBidi" w:cstheme="majorBidi"/>
          <w:b/>
          <w:bCs/>
          <w:sz w:val="28"/>
          <w:szCs w:val="28"/>
        </w:rPr>
        <w:t>Bachelor</w:t>
      </w:r>
      <w:r w:rsidRPr="009610D5">
        <w:rPr>
          <w:rFonts w:asciiTheme="majorBidi" w:hAnsiTheme="majorBidi" w:cstheme="majorBidi"/>
          <w:sz w:val="28"/>
          <w:szCs w:val="28"/>
        </w:rPr>
        <w:t>:</w:t>
      </w:r>
    </w:p>
    <w:p w:rsidR="00E83A67" w:rsidRPr="009610D5" w:rsidRDefault="009A52E5" w:rsidP="00FA6985">
      <w:pPr>
        <w:spacing w:after="0"/>
        <w:rPr>
          <w:rFonts w:asciiTheme="majorBidi" w:hAnsiTheme="majorBidi" w:cstheme="majorBidi"/>
          <w:sz w:val="28"/>
          <w:szCs w:val="28"/>
        </w:rPr>
      </w:pPr>
      <w:r w:rsidRPr="009610D5">
        <w:rPr>
          <w:rFonts w:asciiTheme="majorBidi" w:hAnsiTheme="majorBidi" w:cstheme="majorBidi"/>
          <w:sz w:val="28"/>
          <w:szCs w:val="28"/>
        </w:rPr>
        <w:t>2001-2005</w:t>
      </w:r>
      <w:r w:rsidR="00E83A67" w:rsidRPr="009610D5">
        <w:rPr>
          <w:rFonts w:asciiTheme="majorBidi" w:hAnsiTheme="majorBidi" w:cstheme="majorBidi"/>
          <w:sz w:val="28"/>
          <w:szCs w:val="28"/>
        </w:rPr>
        <w:t xml:space="preserve">  University of </w:t>
      </w:r>
      <w:proofErr w:type="spellStart"/>
      <w:r w:rsidR="00E83A67" w:rsidRPr="009610D5">
        <w:rPr>
          <w:rFonts w:asciiTheme="majorBidi" w:hAnsiTheme="majorBidi" w:cstheme="majorBidi"/>
          <w:sz w:val="28"/>
          <w:szCs w:val="28"/>
        </w:rPr>
        <w:t>Basrah</w:t>
      </w:r>
      <w:proofErr w:type="spellEnd"/>
      <w:r w:rsidR="00E83A67" w:rsidRPr="009610D5">
        <w:rPr>
          <w:rFonts w:asciiTheme="majorBidi" w:hAnsiTheme="majorBidi" w:cstheme="majorBidi"/>
          <w:sz w:val="28"/>
          <w:szCs w:val="28"/>
        </w:rPr>
        <w:t>/ College of Pharmacy</w:t>
      </w:r>
      <w:r w:rsidR="00B85970" w:rsidRPr="009610D5">
        <w:rPr>
          <w:rFonts w:asciiTheme="majorBidi" w:hAnsiTheme="majorBidi" w:cstheme="majorBidi"/>
          <w:sz w:val="28"/>
          <w:szCs w:val="28"/>
        </w:rPr>
        <w:t xml:space="preserve"> (80.669</w:t>
      </w:r>
      <w:r w:rsidR="00C11F95" w:rsidRPr="009610D5">
        <w:rPr>
          <w:rFonts w:asciiTheme="majorBidi" w:hAnsiTheme="majorBidi" w:cstheme="majorBidi"/>
          <w:sz w:val="28"/>
          <w:szCs w:val="28"/>
        </w:rPr>
        <w:t>%)</w:t>
      </w:r>
      <w:r w:rsidR="00B85970" w:rsidRPr="009610D5">
        <w:rPr>
          <w:rFonts w:asciiTheme="majorBidi" w:hAnsiTheme="majorBidi" w:cstheme="majorBidi"/>
          <w:sz w:val="28"/>
          <w:szCs w:val="28"/>
        </w:rPr>
        <w:t xml:space="preserve"> </w:t>
      </w:r>
    </w:p>
    <w:p w:rsidR="00E83A67" w:rsidRPr="009610D5" w:rsidRDefault="00E83A67" w:rsidP="00FA6985">
      <w:pPr>
        <w:spacing w:after="0"/>
        <w:rPr>
          <w:rFonts w:asciiTheme="majorBidi" w:hAnsiTheme="majorBidi" w:cstheme="majorBidi"/>
          <w:sz w:val="28"/>
          <w:szCs w:val="28"/>
        </w:rPr>
      </w:pPr>
      <w:r w:rsidRPr="009610D5">
        <w:rPr>
          <w:rFonts w:asciiTheme="majorBidi" w:hAnsiTheme="majorBidi" w:cstheme="majorBidi"/>
          <w:b/>
          <w:bCs/>
          <w:sz w:val="28"/>
          <w:szCs w:val="28"/>
        </w:rPr>
        <w:t>High Diploma</w:t>
      </w:r>
      <w:r w:rsidRPr="009610D5">
        <w:rPr>
          <w:rFonts w:asciiTheme="majorBidi" w:hAnsiTheme="majorBidi" w:cstheme="majorBidi"/>
          <w:sz w:val="28"/>
          <w:szCs w:val="28"/>
        </w:rPr>
        <w:t>:</w:t>
      </w:r>
    </w:p>
    <w:p w:rsidR="00E83A67" w:rsidRPr="009610D5" w:rsidRDefault="0052349D" w:rsidP="00FA6985">
      <w:pPr>
        <w:spacing w:after="0"/>
        <w:rPr>
          <w:rFonts w:asciiTheme="majorBidi" w:hAnsiTheme="majorBidi" w:cstheme="majorBidi"/>
          <w:sz w:val="28"/>
          <w:szCs w:val="28"/>
        </w:rPr>
      </w:pPr>
      <w:r w:rsidRPr="009610D5">
        <w:rPr>
          <w:rFonts w:asciiTheme="majorBidi" w:hAnsiTheme="majorBidi" w:cstheme="majorBidi"/>
          <w:sz w:val="28"/>
          <w:szCs w:val="28"/>
        </w:rPr>
        <w:t>20</w:t>
      </w:r>
      <w:r w:rsidR="009A52E5" w:rsidRPr="009610D5">
        <w:rPr>
          <w:rFonts w:asciiTheme="majorBidi" w:hAnsiTheme="majorBidi" w:cstheme="majorBidi"/>
          <w:sz w:val="28"/>
          <w:szCs w:val="28"/>
        </w:rPr>
        <w:t>11</w:t>
      </w:r>
      <w:r w:rsidRPr="009610D5">
        <w:rPr>
          <w:rFonts w:asciiTheme="majorBidi" w:hAnsiTheme="majorBidi" w:cstheme="majorBidi"/>
          <w:sz w:val="28"/>
          <w:szCs w:val="28"/>
        </w:rPr>
        <w:t>-201</w:t>
      </w:r>
      <w:r w:rsidR="009A52E5" w:rsidRPr="009610D5">
        <w:rPr>
          <w:rFonts w:asciiTheme="majorBidi" w:hAnsiTheme="majorBidi" w:cstheme="majorBidi"/>
          <w:sz w:val="28"/>
          <w:szCs w:val="28"/>
        </w:rPr>
        <w:t>4</w:t>
      </w:r>
      <w:r w:rsidRPr="009610D5">
        <w:rPr>
          <w:rFonts w:asciiTheme="majorBidi" w:hAnsiTheme="majorBidi" w:cstheme="majorBidi"/>
          <w:sz w:val="28"/>
          <w:szCs w:val="28"/>
        </w:rPr>
        <w:t xml:space="preserve">   University of </w:t>
      </w:r>
      <w:proofErr w:type="spellStart"/>
      <w:r w:rsidRPr="009610D5">
        <w:rPr>
          <w:rFonts w:asciiTheme="majorBidi" w:hAnsiTheme="majorBidi" w:cstheme="majorBidi"/>
          <w:sz w:val="28"/>
          <w:szCs w:val="28"/>
        </w:rPr>
        <w:t>Basrah</w:t>
      </w:r>
      <w:proofErr w:type="spellEnd"/>
      <w:r w:rsidRPr="009610D5">
        <w:rPr>
          <w:rFonts w:asciiTheme="majorBidi" w:hAnsiTheme="majorBidi" w:cstheme="majorBidi"/>
          <w:sz w:val="28"/>
          <w:szCs w:val="28"/>
        </w:rPr>
        <w:t>/ College of medicine</w:t>
      </w:r>
      <w:r w:rsidR="00B85970" w:rsidRPr="009610D5">
        <w:rPr>
          <w:rFonts w:asciiTheme="majorBidi" w:hAnsiTheme="majorBidi" w:cstheme="majorBidi"/>
          <w:sz w:val="28"/>
          <w:szCs w:val="28"/>
        </w:rPr>
        <w:t>(81%)</w:t>
      </w:r>
      <w:r w:rsidR="009A52E5" w:rsidRPr="009610D5">
        <w:rPr>
          <w:rFonts w:asciiTheme="majorBidi" w:hAnsiTheme="majorBidi" w:cstheme="majorBidi"/>
          <w:sz w:val="28"/>
          <w:szCs w:val="28"/>
        </w:rPr>
        <w:t xml:space="preserve"> </w:t>
      </w:r>
    </w:p>
    <w:p w:rsidR="0052349D" w:rsidRPr="009610D5" w:rsidRDefault="0052349D" w:rsidP="00FA6985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52349D" w:rsidRPr="009610D5" w:rsidRDefault="0052349D" w:rsidP="00FA6985">
      <w:pPr>
        <w:spacing w:after="0"/>
        <w:rPr>
          <w:rFonts w:asciiTheme="majorBidi" w:hAnsiTheme="majorBidi" w:cstheme="majorBidi"/>
          <w:i/>
          <w:iCs/>
          <w:sz w:val="28"/>
          <w:szCs w:val="28"/>
        </w:rPr>
      </w:pPr>
      <w:r w:rsidRPr="009610D5">
        <w:rPr>
          <w:rFonts w:asciiTheme="majorBidi" w:hAnsiTheme="majorBidi" w:cstheme="majorBidi"/>
          <w:b/>
          <w:bCs/>
          <w:i/>
          <w:iCs/>
          <w:sz w:val="28"/>
          <w:szCs w:val="28"/>
        </w:rPr>
        <w:t>Job status</w:t>
      </w:r>
      <w:r w:rsidRPr="009610D5">
        <w:rPr>
          <w:rFonts w:asciiTheme="majorBidi" w:hAnsiTheme="majorBidi" w:cstheme="majorBidi"/>
          <w:i/>
          <w:iCs/>
          <w:sz w:val="28"/>
          <w:szCs w:val="28"/>
        </w:rPr>
        <w:t>:</w:t>
      </w:r>
    </w:p>
    <w:p w:rsidR="00040B21" w:rsidRPr="009610D5" w:rsidRDefault="00B85970" w:rsidP="00FA6985">
      <w:pPr>
        <w:spacing w:after="0"/>
        <w:rPr>
          <w:rFonts w:asciiTheme="majorBidi" w:hAnsiTheme="majorBidi" w:cstheme="majorBidi"/>
          <w:sz w:val="28"/>
          <w:szCs w:val="28"/>
          <w:lang w:bidi="ar-IQ"/>
        </w:rPr>
      </w:pPr>
      <w:r w:rsidRPr="009610D5">
        <w:rPr>
          <w:rFonts w:asciiTheme="majorBidi" w:hAnsiTheme="majorBidi" w:cstheme="majorBidi"/>
          <w:sz w:val="28"/>
          <w:szCs w:val="28"/>
        </w:rPr>
        <w:t xml:space="preserve">2006-2007 </w:t>
      </w:r>
      <w:r w:rsidR="00B72794" w:rsidRPr="009610D5">
        <w:rPr>
          <w:rFonts w:asciiTheme="majorBidi" w:hAnsiTheme="majorBidi" w:cstheme="majorBidi"/>
          <w:sz w:val="28"/>
          <w:szCs w:val="28"/>
        </w:rPr>
        <w:t>Train</w:t>
      </w:r>
      <w:r w:rsidRPr="009610D5">
        <w:rPr>
          <w:rFonts w:asciiTheme="majorBidi" w:hAnsiTheme="majorBidi" w:cstheme="majorBidi"/>
          <w:sz w:val="28"/>
          <w:szCs w:val="28"/>
        </w:rPr>
        <w:t>e</w:t>
      </w:r>
      <w:r w:rsidR="00B72794" w:rsidRPr="009610D5">
        <w:rPr>
          <w:rFonts w:asciiTheme="majorBidi" w:hAnsiTheme="majorBidi" w:cstheme="majorBidi"/>
          <w:sz w:val="28"/>
          <w:szCs w:val="28"/>
        </w:rPr>
        <w:t>d pharmacist/</w:t>
      </w:r>
      <w:proofErr w:type="spellStart"/>
      <w:r w:rsidR="00B72794" w:rsidRPr="009610D5">
        <w:rPr>
          <w:rFonts w:asciiTheme="majorBidi" w:hAnsiTheme="majorBidi" w:cstheme="majorBidi"/>
          <w:sz w:val="28"/>
          <w:szCs w:val="28"/>
          <w:lang w:bidi="ar-IQ"/>
        </w:rPr>
        <w:t>Basrah</w:t>
      </w:r>
      <w:proofErr w:type="spellEnd"/>
      <w:r w:rsidR="00B72794" w:rsidRPr="009610D5">
        <w:rPr>
          <w:rFonts w:asciiTheme="majorBidi" w:hAnsiTheme="majorBidi" w:cstheme="majorBidi"/>
          <w:sz w:val="28"/>
          <w:szCs w:val="28"/>
          <w:lang w:bidi="ar-IQ"/>
        </w:rPr>
        <w:t xml:space="preserve"> Health Directorate</w:t>
      </w:r>
      <w:r w:rsidR="009A52E5" w:rsidRPr="009610D5">
        <w:rPr>
          <w:rFonts w:asciiTheme="majorBidi" w:hAnsiTheme="majorBidi" w:cstheme="majorBidi"/>
          <w:sz w:val="28"/>
          <w:szCs w:val="28"/>
          <w:lang w:bidi="ar-IQ"/>
        </w:rPr>
        <w:t>/Al-</w:t>
      </w:r>
      <w:proofErr w:type="spellStart"/>
      <w:r w:rsidR="009A52E5" w:rsidRPr="009610D5">
        <w:rPr>
          <w:rFonts w:asciiTheme="majorBidi" w:hAnsiTheme="majorBidi" w:cstheme="majorBidi"/>
          <w:sz w:val="28"/>
          <w:szCs w:val="28"/>
          <w:lang w:bidi="ar-IQ"/>
        </w:rPr>
        <w:t>Fayhaa</w:t>
      </w:r>
      <w:proofErr w:type="spellEnd"/>
      <w:r w:rsidR="009A52E5" w:rsidRPr="009610D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71128" w:rsidRPr="009610D5">
        <w:rPr>
          <w:rFonts w:asciiTheme="majorBidi" w:hAnsiTheme="majorBidi" w:cstheme="majorBidi"/>
          <w:sz w:val="28"/>
          <w:szCs w:val="28"/>
          <w:lang w:bidi="ar-IQ"/>
        </w:rPr>
        <w:t>General Hospital</w:t>
      </w:r>
      <w:r w:rsidR="00DA23C1" w:rsidRPr="009610D5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A23C1" w:rsidRPr="009610D5" w:rsidRDefault="00B85970" w:rsidP="00FA6985">
      <w:pPr>
        <w:spacing w:after="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610D5">
        <w:rPr>
          <w:rFonts w:asciiTheme="majorBidi" w:hAnsiTheme="majorBidi" w:cstheme="majorBidi"/>
          <w:sz w:val="28"/>
          <w:szCs w:val="28"/>
        </w:rPr>
        <w:t>2007</w:t>
      </w:r>
      <w:r w:rsidR="00DA23C1" w:rsidRPr="009610D5">
        <w:rPr>
          <w:rFonts w:asciiTheme="majorBidi" w:hAnsiTheme="majorBidi" w:cstheme="majorBidi"/>
          <w:sz w:val="28"/>
          <w:szCs w:val="28"/>
        </w:rPr>
        <w:t xml:space="preserve">-2014    Teaching Assistant/University of </w:t>
      </w:r>
      <w:proofErr w:type="spellStart"/>
      <w:r w:rsidR="00DA23C1" w:rsidRPr="009610D5">
        <w:rPr>
          <w:rFonts w:asciiTheme="majorBidi" w:hAnsiTheme="majorBidi" w:cstheme="majorBidi"/>
          <w:sz w:val="28"/>
          <w:szCs w:val="28"/>
        </w:rPr>
        <w:t>Basrah</w:t>
      </w:r>
      <w:proofErr w:type="spellEnd"/>
      <w:r w:rsidR="00DA23C1" w:rsidRPr="009610D5">
        <w:rPr>
          <w:rFonts w:asciiTheme="majorBidi" w:hAnsiTheme="majorBidi" w:cstheme="majorBidi"/>
          <w:sz w:val="28"/>
          <w:szCs w:val="28"/>
        </w:rPr>
        <w:t>/ College of Pharmacy/ Department of Pharmacology and Toxicology.</w:t>
      </w:r>
    </w:p>
    <w:p w:rsidR="0052349D" w:rsidRPr="009610D5" w:rsidRDefault="004A6752" w:rsidP="00FA6985">
      <w:pPr>
        <w:spacing w:after="0"/>
        <w:rPr>
          <w:rFonts w:asciiTheme="majorBidi" w:hAnsiTheme="majorBidi" w:cstheme="majorBidi"/>
          <w:sz w:val="28"/>
          <w:szCs w:val="28"/>
        </w:rPr>
      </w:pPr>
      <w:r w:rsidRPr="009610D5">
        <w:rPr>
          <w:rFonts w:asciiTheme="majorBidi" w:hAnsiTheme="majorBidi" w:cstheme="majorBidi"/>
          <w:sz w:val="28"/>
          <w:szCs w:val="28"/>
        </w:rPr>
        <w:t>2014</w:t>
      </w:r>
      <w:r w:rsidR="0052349D" w:rsidRPr="009610D5">
        <w:rPr>
          <w:rFonts w:asciiTheme="majorBidi" w:hAnsiTheme="majorBidi" w:cstheme="majorBidi"/>
          <w:sz w:val="28"/>
          <w:szCs w:val="28"/>
        </w:rPr>
        <w:t xml:space="preserve">-2015    </w:t>
      </w:r>
      <w:r w:rsidR="00DA23C1" w:rsidRPr="009610D5">
        <w:rPr>
          <w:rFonts w:asciiTheme="majorBidi" w:hAnsiTheme="majorBidi" w:cstheme="majorBidi"/>
          <w:sz w:val="28"/>
          <w:szCs w:val="28"/>
        </w:rPr>
        <w:t>Assistant Lecturer/</w:t>
      </w:r>
      <w:r w:rsidR="0052349D" w:rsidRPr="009610D5">
        <w:rPr>
          <w:rFonts w:asciiTheme="majorBidi" w:hAnsiTheme="majorBidi" w:cstheme="majorBidi"/>
          <w:sz w:val="28"/>
          <w:szCs w:val="28"/>
        </w:rPr>
        <w:t xml:space="preserve">University of </w:t>
      </w:r>
      <w:proofErr w:type="spellStart"/>
      <w:r w:rsidR="0052349D" w:rsidRPr="009610D5">
        <w:rPr>
          <w:rFonts w:asciiTheme="majorBidi" w:hAnsiTheme="majorBidi" w:cstheme="majorBidi"/>
          <w:sz w:val="28"/>
          <w:szCs w:val="28"/>
        </w:rPr>
        <w:t>Basrah</w:t>
      </w:r>
      <w:proofErr w:type="spellEnd"/>
      <w:r w:rsidR="0052349D" w:rsidRPr="009610D5">
        <w:rPr>
          <w:rFonts w:asciiTheme="majorBidi" w:hAnsiTheme="majorBidi" w:cstheme="majorBidi"/>
          <w:sz w:val="28"/>
          <w:szCs w:val="28"/>
        </w:rPr>
        <w:t xml:space="preserve">/ College of Pharmacy/ Department of </w:t>
      </w:r>
      <w:r w:rsidR="008C3B24" w:rsidRPr="009610D5">
        <w:rPr>
          <w:rFonts w:asciiTheme="majorBidi" w:hAnsiTheme="majorBidi" w:cstheme="majorBidi"/>
          <w:sz w:val="28"/>
          <w:szCs w:val="28"/>
        </w:rPr>
        <w:t>Pharmacology and Toxicology.</w:t>
      </w:r>
    </w:p>
    <w:p w:rsidR="0052349D" w:rsidRPr="009610D5" w:rsidRDefault="0052349D" w:rsidP="00FA6985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B85970" w:rsidRPr="009610D5" w:rsidRDefault="00115D70" w:rsidP="00B85970">
      <w:pPr>
        <w:spacing w:after="0"/>
        <w:rPr>
          <w:rFonts w:asciiTheme="majorBidi" w:hAnsiTheme="majorBidi" w:cstheme="majorBidi"/>
          <w:sz w:val="28"/>
          <w:szCs w:val="28"/>
        </w:rPr>
      </w:pPr>
      <w:r w:rsidRPr="009610D5">
        <w:rPr>
          <w:rFonts w:asciiTheme="majorBidi" w:hAnsiTheme="majorBidi" w:cstheme="majorBidi"/>
          <w:b/>
          <w:bCs/>
          <w:i/>
          <w:iCs/>
          <w:sz w:val="28"/>
          <w:szCs w:val="28"/>
        </w:rPr>
        <w:t>Publication</w:t>
      </w:r>
      <w:r w:rsidR="00F46613" w:rsidRPr="009610D5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research</w:t>
      </w:r>
      <w:r w:rsidR="00F46613" w:rsidRPr="009610D5">
        <w:rPr>
          <w:rFonts w:asciiTheme="majorBidi" w:hAnsiTheme="majorBidi" w:cstheme="majorBidi"/>
          <w:i/>
          <w:iCs/>
          <w:sz w:val="28"/>
          <w:szCs w:val="28"/>
        </w:rPr>
        <w:t>:</w:t>
      </w:r>
      <w:r w:rsidR="00B85970" w:rsidRPr="009610D5">
        <w:rPr>
          <w:rFonts w:asciiTheme="majorBidi" w:hAnsiTheme="majorBidi" w:cstheme="majorBidi"/>
          <w:sz w:val="28"/>
          <w:szCs w:val="28"/>
        </w:rPr>
        <w:t xml:space="preserve"> </w:t>
      </w:r>
    </w:p>
    <w:p w:rsidR="0052349D" w:rsidRDefault="00B85970" w:rsidP="00B85970">
      <w:pPr>
        <w:spacing w:after="0"/>
        <w:rPr>
          <w:rFonts w:asciiTheme="majorBidi" w:hAnsiTheme="majorBidi" w:cstheme="majorBidi"/>
          <w:sz w:val="28"/>
          <w:szCs w:val="28"/>
        </w:rPr>
      </w:pPr>
      <w:r w:rsidRPr="009610D5">
        <w:rPr>
          <w:rFonts w:asciiTheme="majorBidi" w:hAnsiTheme="majorBidi" w:cstheme="majorBidi"/>
          <w:sz w:val="28"/>
          <w:szCs w:val="28"/>
        </w:rPr>
        <w:t xml:space="preserve">1-Timing of </w:t>
      </w:r>
      <w:proofErr w:type="spellStart"/>
      <w:r w:rsidRPr="009610D5">
        <w:rPr>
          <w:rFonts w:asciiTheme="majorBidi" w:hAnsiTheme="majorBidi" w:cstheme="majorBidi"/>
          <w:sz w:val="28"/>
          <w:szCs w:val="28"/>
        </w:rPr>
        <w:t>Levothyroxine</w:t>
      </w:r>
      <w:proofErr w:type="spellEnd"/>
      <w:r w:rsidRPr="009610D5">
        <w:rPr>
          <w:rFonts w:asciiTheme="majorBidi" w:hAnsiTheme="majorBidi" w:cstheme="majorBidi"/>
          <w:sz w:val="28"/>
          <w:szCs w:val="28"/>
        </w:rPr>
        <w:t xml:space="preserve"> in the Treatment of Primary Hypothyroidism . British Journal of Medicine &amp; Medical Research .2016;12(9): 1-6.</w:t>
      </w:r>
    </w:p>
    <w:p w:rsidR="009610D5" w:rsidRPr="009610D5" w:rsidRDefault="009610D5" w:rsidP="00B85970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514C21" w:rsidRPr="009610D5" w:rsidRDefault="00514C21" w:rsidP="00514C21">
      <w:pPr>
        <w:rPr>
          <w:rFonts w:asciiTheme="majorBidi" w:hAnsiTheme="majorBidi" w:cstheme="majorBidi"/>
          <w:sz w:val="28"/>
          <w:szCs w:val="28"/>
        </w:rPr>
      </w:pPr>
      <w:r w:rsidRPr="009610D5">
        <w:rPr>
          <w:rFonts w:asciiTheme="majorBidi" w:hAnsiTheme="majorBidi" w:cstheme="majorBidi"/>
          <w:sz w:val="28"/>
          <w:szCs w:val="28"/>
        </w:rPr>
        <w:t>2-</w:t>
      </w:r>
      <w:r w:rsidRPr="009610D5">
        <w:rPr>
          <w:rFonts w:asciiTheme="majorBidi" w:hAnsiTheme="majorBidi" w:cstheme="majorBidi"/>
          <w:sz w:val="28"/>
          <w:szCs w:val="28"/>
          <w:lang w:bidi="ar-IQ"/>
        </w:rPr>
        <w:t xml:space="preserve"> White Blood Cell Indices and Health Parameters of Workers</w:t>
      </w:r>
      <w:r w:rsidR="00B506F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9610D5">
        <w:rPr>
          <w:rFonts w:asciiTheme="majorBidi" w:hAnsiTheme="majorBidi" w:cstheme="majorBidi"/>
          <w:sz w:val="28"/>
          <w:szCs w:val="28"/>
          <w:lang w:bidi="ar-IQ"/>
        </w:rPr>
        <w:t>in Industrial and Urban Areas</w:t>
      </w:r>
      <w:r w:rsidRPr="009610D5">
        <w:rPr>
          <w:rFonts w:asciiTheme="majorBidi" w:hAnsiTheme="majorBidi" w:cstheme="majorBidi"/>
          <w:i/>
          <w:sz w:val="28"/>
          <w:szCs w:val="28"/>
        </w:rPr>
        <w:t xml:space="preserve"> Iraqi National Journal of Medicine</w:t>
      </w:r>
      <w:r w:rsidR="00091012">
        <w:rPr>
          <w:rFonts w:asciiTheme="majorBidi" w:hAnsiTheme="majorBidi" w:cstheme="majorBidi"/>
          <w:i/>
          <w:sz w:val="28"/>
          <w:szCs w:val="28"/>
        </w:rPr>
        <w:t>.</w:t>
      </w:r>
      <w:r w:rsidR="00091012">
        <w:rPr>
          <w:rFonts w:asciiTheme="majorBidi" w:hAnsiTheme="majorBidi" w:cstheme="majorBidi"/>
          <w:sz w:val="28"/>
          <w:szCs w:val="28"/>
        </w:rPr>
        <w:t xml:space="preserve"> </w:t>
      </w:r>
      <w:r w:rsidRPr="009610D5">
        <w:rPr>
          <w:rFonts w:asciiTheme="majorBidi" w:hAnsiTheme="majorBidi" w:cstheme="majorBidi"/>
          <w:sz w:val="28"/>
          <w:szCs w:val="28"/>
        </w:rPr>
        <w:t xml:space="preserve"> 2019,1(1)</w:t>
      </w:r>
    </w:p>
    <w:p w:rsidR="00514C21" w:rsidRPr="009610D5" w:rsidRDefault="00514C21" w:rsidP="00514C21">
      <w:pPr>
        <w:rPr>
          <w:rFonts w:asciiTheme="majorBidi" w:hAnsiTheme="majorBidi" w:cstheme="majorBidi"/>
          <w:sz w:val="28"/>
          <w:szCs w:val="28"/>
        </w:rPr>
      </w:pPr>
      <w:r w:rsidRPr="009610D5">
        <w:rPr>
          <w:rFonts w:asciiTheme="majorBidi" w:hAnsiTheme="majorBidi" w:cstheme="majorBidi"/>
          <w:sz w:val="28"/>
          <w:szCs w:val="28"/>
        </w:rPr>
        <w:t>3- Impact of some intravenously administered drugs (</w:t>
      </w:r>
      <w:proofErr w:type="spellStart"/>
      <w:r w:rsidRPr="009610D5">
        <w:rPr>
          <w:rFonts w:asciiTheme="majorBidi" w:hAnsiTheme="majorBidi" w:cstheme="majorBidi"/>
          <w:sz w:val="28"/>
          <w:szCs w:val="28"/>
        </w:rPr>
        <w:t>paracetamol</w:t>
      </w:r>
      <w:proofErr w:type="spellEnd"/>
      <w:r w:rsidRPr="009610D5">
        <w:rPr>
          <w:rFonts w:asciiTheme="majorBidi" w:hAnsiTheme="majorBidi" w:cstheme="majorBidi"/>
          <w:sz w:val="28"/>
          <w:szCs w:val="28"/>
        </w:rPr>
        <w:t xml:space="preserve">, hydrocortisone, </w:t>
      </w:r>
      <w:proofErr w:type="spellStart"/>
      <w:r w:rsidRPr="009610D5">
        <w:rPr>
          <w:rFonts w:asciiTheme="majorBidi" w:hAnsiTheme="majorBidi" w:cstheme="majorBidi"/>
          <w:sz w:val="28"/>
          <w:szCs w:val="28"/>
        </w:rPr>
        <w:t>dexamethasone</w:t>
      </w:r>
      <w:proofErr w:type="spellEnd"/>
      <w:r w:rsidRPr="009610D5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Pr="009610D5">
        <w:rPr>
          <w:rFonts w:asciiTheme="majorBidi" w:hAnsiTheme="majorBidi" w:cstheme="majorBidi"/>
          <w:sz w:val="28"/>
          <w:szCs w:val="28"/>
        </w:rPr>
        <w:t>amikacin</w:t>
      </w:r>
      <w:proofErr w:type="spellEnd"/>
      <w:r w:rsidRPr="009610D5">
        <w:rPr>
          <w:rFonts w:asciiTheme="majorBidi" w:hAnsiTheme="majorBidi" w:cstheme="majorBidi"/>
          <w:sz w:val="28"/>
          <w:szCs w:val="28"/>
        </w:rPr>
        <w:t xml:space="preserve">) on coagulation </w:t>
      </w:r>
      <w:proofErr w:type="spellStart"/>
      <w:r w:rsidRPr="009610D5">
        <w:rPr>
          <w:rFonts w:asciiTheme="majorBidi" w:hAnsiTheme="majorBidi" w:cstheme="majorBidi"/>
          <w:sz w:val="28"/>
          <w:szCs w:val="28"/>
        </w:rPr>
        <w:t>hemostasis</w:t>
      </w:r>
      <w:proofErr w:type="spellEnd"/>
      <w:r w:rsidRPr="009610D5">
        <w:rPr>
          <w:rFonts w:asciiTheme="majorBidi" w:hAnsiTheme="majorBidi" w:cstheme="majorBidi"/>
          <w:sz w:val="28"/>
          <w:szCs w:val="28"/>
        </w:rPr>
        <w:t xml:space="preserve"> (in vitro evaluation study) Electron J Gen Med</w:t>
      </w:r>
      <w:r w:rsidR="00091012">
        <w:rPr>
          <w:rFonts w:asciiTheme="majorBidi" w:hAnsiTheme="majorBidi" w:cstheme="majorBidi"/>
          <w:sz w:val="28"/>
          <w:szCs w:val="28"/>
        </w:rPr>
        <w:t>.</w:t>
      </w:r>
      <w:r w:rsidRPr="009610D5">
        <w:rPr>
          <w:rFonts w:asciiTheme="majorBidi" w:hAnsiTheme="majorBidi" w:cstheme="majorBidi"/>
          <w:sz w:val="28"/>
          <w:szCs w:val="28"/>
        </w:rPr>
        <w:t xml:space="preserve"> 2019;16(6):em167</w:t>
      </w:r>
    </w:p>
    <w:p w:rsidR="00514C21" w:rsidRPr="009610D5" w:rsidRDefault="00514C21" w:rsidP="00514C21">
      <w:pPr>
        <w:tabs>
          <w:tab w:val="left" w:pos="816"/>
        </w:tabs>
        <w:spacing w:after="0" w:line="240" w:lineRule="auto"/>
        <w:ind w:right="-483"/>
        <w:rPr>
          <w:rFonts w:asciiTheme="majorBidi" w:hAnsiTheme="majorBidi" w:cstheme="majorBidi"/>
          <w:sz w:val="28"/>
          <w:szCs w:val="28"/>
          <w:lang w:bidi="ar-IQ"/>
        </w:rPr>
      </w:pPr>
    </w:p>
    <w:p w:rsidR="00514C21" w:rsidRPr="009610D5" w:rsidRDefault="00514C21" w:rsidP="00514C21">
      <w:pPr>
        <w:tabs>
          <w:tab w:val="left" w:pos="816"/>
        </w:tabs>
        <w:spacing w:after="0" w:line="240" w:lineRule="auto"/>
        <w:ind w:right="-483"/>
        <w:rPr>
          <w:rFonts w:asciiTheme="majorBidi" w:hAnsiTheme="majorBidi" w:cstheme="majorBidi"/>
          <w:sz w:val="28"/>
          <w:szCs w:val="28"/>
          <w:lang w:bidi="ar-IQ"/>
        </w:rPr>
      </w:pPr>
      <w:r w:rsidRPr="009610D5">
        <w:rPr>
          <w:rFonts w:asciiTheme="majorBidi" w:hAnsiTheme="majorBidi" w:cstheme="majorBidi"/>
          <w:sz w:val="28"/>
          <w:szCs w:val="28"/>
          <w:lang w:bidi="ar-IQ"/>
        </w:rPr>
        <w:tab/>
      </w:r>
    </w:p>
    <w:p w:rsidR="00514C21" w:rsidRPr="009610D5" w:rsidRDefault="00514C21" w:rsidP="00B85970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B85970" w:rsidRPr="009610D5" w:rsidRDefault="00B85970" w:rsidP="00FA6985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1F3A7E" w:rsidRPr="00091012" w:rsidRDefault="001F3A7E" w:rsidP="00091012">
      <w:pPr>
        <w:spacing w:after="0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sectPr w:rsidR="001F3A7E" w:rsidRPr="00091012" w:rsidSect="00C36F14">
      <w:pgSz w:w="12240" w:h="15840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B6A4B"/>
    <w:multiLevelType w:val="hybridMultilevel"/>
    <w:tmpl w:val="2E04C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34F36"/>
    <w:rsid w:val="00040B21"/>
    <w:rsid w:val="00071627"/>
    <w:rsid w:val="00091012"/>
    <w:rsid w:val="0010192F"/>
    <w:rsid w:val="00115D70"/>
    <w:rsid w:val="001524C3"/>
    <w:rsid w:val="00182C1B"/>
    <w:rsid w:val="001F3A7E"/>
    <w:rsid w:val="00202185"/>
    <w:rsid w:val="00271128"/>
    <w:rsid w:val="00293CF0"/>
    <w:rsid w:val="002C73A6"/>
    <w:rsid w:val="00323135"/>
    <w:rsid w:val="003716CB"/>
    <w:rsid w:val="003918D0"/>
    <w:rsid w:val="00453A18"/>
    <w:rsid w:val="00454084"/>
    <w:rsid w:val="00473A9C"/>
    <w:rsid w:val="004A6752"/>
    <w:rsid w:val="004B0127"/>
    <w:rsid w:val="00514C21"/>
    <w:rsid w:val="0052349D"/>
    <w:rsid w:val="0054399B"/>
    <w:rsid w:val="0056407C"/>
    <w:rsid w:val="005667DF"/>
    <w:rsid w:val="005D4638"/>
    <w:rsid w:val="00621D91"/>
    <w:rsid w:val="006300A9"/>
    <w:rsid w:val="00640046"/>
    <w:rsid w:val="006D1BF1"/>
    <w:rsid w:val="006E38F9"/>
    <w:rsid w:val="007157D2"/>
    <w:rsid w:val="007858AA"/>
    <w:rsid w:val="007C3A3E"/>
    <w:rsid w:val="007E1B6D"/>
    <w:rsid w:val="00852318"/>
    <w:rsid w:val="008C3B24"/>
    <w:rsid w:val="009023B9"/>
    <w:rsid w:val="0093697C"/>
    <w:rsid w:val="009610D5"/>
    <w:rsid w:val="009A52E5"/>
    <w:rsid w:val="009C4342"/>
    <w:rsid w:val="00A425ED"/>
    <w:rsid w:val="00B506FC"/>
    <w:rsid w:val="00B52DF9"/>
    <w:rsid w:val="00B72794"/>
    <w:rsid w:val="00B85970"/>
    <w:rsid w:val="00BA12FE"/>
    <w:rsid w:val="00C11F95"/>
    <w:rsid w:val="00C36F14"/>
    <w:rsid w:val="00C83792"/>
    <w:rsid w:val="00CC5510"/>
    <w:rsid w:val="00D2013B"/>
    <w:rsid w:val="00D975C2"/>
    <w:rsid w:val="00DA23C1"/>
    <w:rsid w:val="00DC3268"/>
    <w:rsid w:val="00E34F36"/>
    <w:rsid w:val="00E83A67"/>
    <w:rsid w:val="00EA396F"/>
    <w:rsid w:val="00F0579F"/>
    <w:rsid w:val="00F27D13"/>
    <w:rsid w:val="00F41C61"/>
    <w:rsid w:val="00F46613"/>
    <w:rsid w:val="00F62C6D"/>
    <w:rsid w:val="00F81D24"/>
    <w:rsid w:val="00F92212"/>
    <w:rsid w:val="00FA6985"/>
    <w:rsid w:val="00FC25CC"/>
    <w:rsid w:val="00FD19B6"/>
    <w:rsid w:val="00FE2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34F36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E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E38F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F3A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ANGELUS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Maher</cp:lastModifiedBy>
  <cp:revision>5</cp:revision>
  <dcterms:created xsi:type="dcterms:W3CDTF">2020-11-15T18:23:00Z</dcterms:created>
  <dcterms:modified xsi:type="dcterms:W3CDTF">2020-11-25T12:37:00Z</dcterms:modified>
</cp:coreProperties>
</file>