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31" w:rsidRPr="0008696A" w:rsidRDefault="00C95031" w:rsidP="0008696A">
      <w:pPr>
        <w:pStyle w:val="NormalWeb"/>
        <w:spacing w:before="120" w:beforeAutospacing="0" w:after="120" w:afterAutospacing="0" w:line="270" w:lineRule="atLeast"/>
        <w:jc w:val="center"/>
        <w:rPr>
          <w:rStyle w:val="Strong"/>
          <w:rFonts w:ascii="Copperplate Gothic Bold" w:hAnsi="Copperplate Gothic Bold" w:cstheme="majorBidi"/>
          <w:color w:val="000000" w:themeColor="text1"/>
          <w:sz w:val="44"/>
          <w:szCs w:val="44"/>
        </w:rPr>
      </w:pPr>
      <w:r w:rsidRPr="0008696A">
        <w:rPr>
          <w:rStyle w:val="Strong"/>
          <w:rFonts w:ascii="Copperplate Gothic Bold" w:hAnsi="Copperplate Gothic Bold" w:cstheme="majorBidi"/>
          <w:color w:val="000000" w:themeColor="text1"/>
          <w:sz w:val="44"/>
          <w:szCs w:val="44"/>
        </w:rPr>
        <w:t>Curriculum Vitae</w:t>
      </w:r>
    </w:p>
    <w:p w:rsidR="00C95031" w:rsidRPr="0008696A" w:rsidRDefault="00C95031" w:rsidP="0008696A">
      <w:pPr>
        <w:pStyle w:val="NormalWeb"/>
        <w:spacing w:before="120" w:beforeAutospacing="0" w:after="120" w:afterAutospacing="0" w:line="270" w:lineRule="atLeast"/>
        <w:jc w:val="center"/>
        <w:rPr>
          <w:rStyle w:val="Strong"/>
          <w:rFonts w:ascii="Copperplate Gothic Bold" w:hAnsi="Copperplate Gothic Bold" w:cstheme="majorBidi"/>
          <w:color w:val="000000" w:themeColor="text1"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60AB3" w:rsidRPr="0008696A" w:rsidTr="003160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95031" w:rsidRPr="00B1427C" w:rsidRDefault="00360AB3" w:rsidP="0008696A">
            <w:pPr>
              <w:pStyle w:val="ECVPersonalInfoHeading"/>
              <w:jc w:val="center"/>
              <w:rPr>
                <w:caps w:val="0"/>
                <w:sz w:val="24"/>
              </w:rPr>
            </w:pPr>
            <w:r w:rsidRPr="00B1427C">
              <w:rPr>
                <w:caps w:val="0"/>
                <w:sz w:val="24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60AB3" w:rsidRPr="0008696A" w:rsidRDefault="00360AB3" w:rsidP="0008696A">
            <w:pPr>
              <w:pStyle w:val="ECVNameField"/>
              <w:rPr>
                <w:b/>
                <w:bCs/>
              </w:rPr>
            </w:pPr>
            <w:proofErr w:type="spellStart"/>
            <w:r w:rsidRPr="0008696A">
              <w:rPr>
                <w:b/>
                <w:bCs/>
              </w:rPr>
              <w:t>Aymen</w:t>
            </w:r>
            <w:proofErr w:type="spellEnd"/>
            <w:r w:rsidRPr="0008696A">
              <w:rPr>
                <w:b/>
                <w:bCs/>
              </w:rPr>
              <w:t xml:space="preserve"> Hasan </w:t>
            </w:r>
            <w:proofErr w:type="spellStart"/>
            <w:r w:rsidRPr="0008696A">
              <w:rPr>
                <w:b/>
                <w:bCs/>
              </w:rPr>
              <w:t>Rahsid</w:t>
            </w:r>
            <w:proofErr w:type="spellEnd"/>
            <w:r w:rsidRPr="0008696A">
              <w:rPr>
                <w:b/>
                <w:bCs/>
              </w:rPr>
              <w:t xml:space="preserve"> </w:t>
            </w:r>
            <w:proofErr w:type="spellStart"/>
            <w:r w:rsidRPr="0008696A">
              <w:rPr>
                <w:b/>
                <w:bCs/>
              </w:rPr>
              <w:t>AlAwadi</w:t>
            </w:r>
            <w:proofErr w:type="spellEnd"/>
          </w:p>
        </w:tc>
      </w:tr>
      <w:tr w:rsidR="00360AB3" w:rsidRPr="0008696A" w:rsidTr="003160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360AB3" w:rsidRPr="0008696A" w:rsidRDefault="00C95031" w:rsidP="0008696A">
            <w:pPr>
              <w:pStyle w:val="ECVComments"/>
            </w:pPr>
            <w:r w:rsidRPr="0008696A">
              <w:rPr>
                <w:caps/>
                <w:noProof/>
                <w:lang w:val="en-US" w:eastAsia="en-US" w:bidi="ar-SA"/>
              </w:rPr>
              <w:drawing>
                <wp:anchor distT="0" distB="0" distL="114300" distR="114300" simplePos="0" relativeHeight="251661312" behindDoc="0" locked="0" layoutInCell="1" allowOverlap="1" wp14:anchorId="09BF3A04" wp14:editId="082154D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102870</wp:posOffset>
                  </wp:positionV>
                  <wp:extent cx="1371600" cy="1801495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men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AB3" w:rsidRPr="0008696A" w:rsidTr="003160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60AB3" w:rsidRPr="0008696A" w:rsidRDefault="00360AB3" w:rsidP="0008696A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360AB3" w:rsidRPr="0008696A" w:rsidRDefault="00360AB3" w:rsidP="0008696A">
            <w:r w:rsidRPr="0008696A">
              <w:rPr>
                <w:noProof/>
              </w:rPr>
              <w:drawing>
                <wp:anchor distT="0" distB="0" distL="0" distR="71755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FFF" w:rsidRPr="0008696A">
              <w:rPr>
                <w:noProof/>
              </w:rPr>
              <w:t>Iraq - Najaf</w:t>
            </w:r>
            <w:r w:rsidRPr="0008696A">
              <w:t xml:space="preserve"> </w:t>
            </w:r>
          </w:p>
        </w:tc>
      </w:tr>
      <w:tr w:rsidR="00360AB3" w:rsidRPr="0008696A" w:rsidTr="003160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60AB3" w:rsidRPr="0008696A" w:rsidRDefault="00360AB3" w:rsidP="0008696A"/>
        </w:tc>
        <w:tc>
          <w:tcPr>
            <w:tcW w:w="7541" w:type="dxa"/>
            <w:shd w:val="clear" w:color="auto" w:fill="auto"/>
          </w:tcPr>
          <w:p w:rsidR="00360AB3" w:rsidRPr="0008696A" w:rsidRDefault="00360AB3" w:rsidP="0008696A">
            <w:pPr>
              <w:tabs>
                <w:tab w:val="right" w:pos="8218"/>
              </w:tabs>
            </w:pPr>
            <w:r w:rsidRPr="0008696A">
              <w:rPr>
                <w:rStyle w:val="ECVContactDetails"/>
              </w:rPr>
              <w:t xml:space="preserve"> </w:t>
            </w:r>
            <w:r w:rsidRPr="0008696A">
              <w:rPr>
                <w:noProof/>
              </w:rPr>
              <w:drawing>
                <wp:inline distT="0" distB="0" distL="0" distR="0" wp14:anchorId="50A45B66" wp14:editId="4C532D2C">
                  <wp:extent cx="123825" cy="133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96A">
              <w:t xml:space="preserve"> </w:t>
            </w:r>
            <w:r w:rsidR="00387E06" w:rsidRPr="0008696A">
              <w:rPr>
                <w:rStyle w:val="ECVContactDetails"/>
              </w:rPr>
              <w:t>+9647801196814</w:t>
            </w:r>
            <w:r w:rsidRPr="0008696A">
              <w:rPr>
                <w:rStyle w:val="ECVContactDetails"/>
              </w:rPr>
              <w:t xml:space="preserve">    </w:t>
            </w:r>
            <w:r w:rsidRPr="0008696A">
              <w:t xml:space="preserve">   </w:t>
            </w:r>
          </w:p>
        </w:tc>
      </w:tr>
      <w:tr w:rsidR="00360AB3" w:rsidRPr="0008696A" w:rsidTr="003160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60AB3" w:rsidRPr="0008696A" w:rsidRDefault="00360AB3" w:rsidP="0008696A"/>
        </w:tc>
        <w:tc>
          <w:tcPr>
            <w:tcW w:w="7541" w:type="dxa"/>
            <w:shd w:val="clear" w:color="auto" w:fill="auto"/>
            <w:vAlign w:val="center"/>
          </w:tcPr>
          <w:p w:rsidR="00360AB3" w:rsidRPr="0008696A" w:rsidRDefault="00360AB3" w:rsidP="0008696A">
            <w:r w:rsidRPr="0008696A">
              <w:rPr>
                <w:noProof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96A">
              <w:t xml:space="preserve"> </w:t>
            </w:r>
            <w:r w:rsidR="00D34487" w:rsidRPr="0008696A">
              <w:rPr>
                <w:rStyle w:val="ECVInternetLink"/>
              </w:rPr>
              <w:t>aymen@uokufa.edu.iq</w:t>
            </w:r>
            <w:r w:rsidRPr="0008696A">
              <w:t xml:space="preserve"> </w:t>
            </w:r>
          </w:p>
        </w:tc>
      </w:tr>
      <w:tr w:rsidR="00360AB3" w:rsidRPr="0008696A" w:rsidTr="003160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60AB3" w:rsidRPr="0008696A" w:rsidRDefault="00360AB3" w:rsidP="0008696A"/>
        </w:tc>
        <w:tc>
          <w:tcPr>
            <w:tcW w:w="7541" w:type="dxa"/>
            <w:shd w:val="clear" w:color="auto" w:fill="auto"/>
          </w:tcPr>
          <w:p w:rsidR="00360AB3" w:rsidRPr="0008696A" w:rsidRDefault="00B1427C" w:rsidP="0008696A">
            <w:r w:rsidRPr="00B1427C">
              <w:t>uokufa.edu.iq/faculty/</w:t>
            </w:r>
            <w:proofErr w:type="spellStart"/>
            <w:r w:rsidRPr="00B1427C">
              <w:t>staff_sites</w:t>
            </w:r>
            <w:proofErr w:type="spellEnd"/>
            <w:r w:rsidRPr="00B1427C">
              <w:t>/</w:t>
            </w:r>
            <w:proofErr w:type="spellStart"/>
            <w:r w:rsidRPr="00B1427C">
              <w:t>en</w:t>
            </w:r>
            <w:proofErr w:type="spellEnd"/>
            <w:r w:rsidRPr="00B1427C">
              <w:t>/</w:t>
            </w:r>
            <w:proofErr w:type="spellStart"/>
            <w:r w:rsidRPr="00B1427C">
              <w:t>index.php?aymen</w:t>
            </w:r>
            <w:proofErr w:type="spellEnd"/>
            <w:r w:rsidR="00360AB3" w:rsidRPr="0008696A">
              <w:t xml:space="preserve"> </w:t>
            </w:r>
            <w:r w:rsidR="00360AB3" w:rsidRPr="0008696A">
              <w:rPr>
                <w:noProof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AB3" w:rsidRPr="0008696A">
              <w:t xml:space="preserve"> </w:t>
            </w:r>
          </w:p>
        </w:tc>
      </w:tr>
      <w:tr w:rsidR="00360AB3" w:rsidRPr="0008696A" w:rsidTr="003160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360AB3" w:rsidRPr="0008696A" w:rsidRDefault="00360AB3" w:rsidP="0008696A"/>
        </w:tc>
        <w:tc>
          <w:tcPr>
            <w:tcW w:w="7541" w:type="dxa"/>
            <w:shd w:val="clear" w:color="auto" w:fill="auto"/>
          </w:tcPr>
          <w:p w:rsidR="00360AB3" w:rsidRPr="0008696A" w:rsidRDefault="00360AB3" w:rsidP="0008696A"/>
        </w:tc>
      </w:tr>
      <w:tr w:rsidR="00360AB3" w:rsidRPr="0008696A" w:rsidTr="003160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360AB3" w:rsidRPr="0008696A" w:rsidRDefault="00360AB3" w:rsidP="0008696A"/>
        </w:tc>
        <w:tc>
          <w:tcPr>
            <w:tcW w:w="7541" w:type="dxa"/>
            <w:shd w:val="clear" w:color="auto" w:fill="auto"/>
            <w:vAlign w:val="center"/>
          </w:tcPr>
          <w:p w:rsidR="00360AB3" w:rsidRPr="0008696A" w:rsidRDefault="00360AB3" w:rsidP="0008696A">
            <w:pPr>
              <w:pStyle w:val="ECVGenderRow"/>
            </w:pPr>
            <w:r w:rsidRPr="0008696A">
              <w:rPr>
                <w:rStyle w:val="ECVHeadingContactDetails"/>
              </w:rPr>
              <w:t>Sex</w:t>
            </w:r>
            <w:r w:rsidRPr="0008696A">
              <w:t xml:space="preserve"> </w:t>
            </w:r>
            <w:r w:rsidR="00D34487" w:rsidRPr="0008696A">
              <w:rPr>
                <w:rStyle w:val="ECVContactDetails"/>
              </w:rPr>
              <w:t>Male</w:t>
            </w:r>
            <w:r w:rsidRPr="0008696A">
              <w:t xml:space="preserve"> </w:t>
            </w:r>
            <w:r w:rsidRPr="0008696A">
              <w:rPr>
                <w:rStyle w:val="ECVHeadingContactDetails"/>
              </w:rPr>
              <w:t>| Date of birth</w:t>
            </w:r>
            <w:r w:rsidRPr="0008696A">
              <w:t xml:space="preserve"> </w:t>
            </w:r>
            <w:r w:rsidR="00D34487" w:rsidRPr="0008696A">
              <w:rPr>
                <w:rStyle w:val="ECVContactDetails"/>
              </w:rPr>
              <w:t>19/04/1985</w:t>
            </w:r>
            <w:r w:rsidRPr="0008696A">
              <w:t xml:space="preserve"> </w:t>
            </w:r>
            <w:r w:rsidRPr="0008696A">
              <w:rPr>
                <w:rStyle w:val="ECVHeadingContactDetails"/>
              </w:rPr>
              <w:t>| Nationality</w:t>
            </w:r>
            <w:r w:rsidRPr="0008696A">
              <w:t xml:space="preserve"> </w:t>
            </w:r>
            <w:r w:rsidR="00D34487" w:rsidRPr="0008696A">
              <w:rPr>
                <w:rStyle w:val="ECVContactDetails"/>
              </w:rPr>
              <w:t>Iraqi</w:t>
            </w:r>
            <w:r w:rsidRPr="0008696A">
              <w:t xml:space="preserve"> </w:t>
            </w:r>
          </w:p>
        </w:tc>
      </w:tr>
    </w:tbl>
    <w:p w:rsidR="00D34487" w:rsidRPr="00B1427C" w:rsidRDefault="00D34487" w:rsidP="0008696A">
      <w:pPr>
        <w:pStyle w:val="NormalWeb"/>
        <w:spacing w:before="120" w:beforeAutospacing="0" w:after="120" w:afterAutospacing="0" w:line="270" w:lineRule="atLeast"/>
        <w:jc w:val="both"/>
        <w:rPr>
          <w:rFonts w:ascii="Arial" w:eastAsia="SimSun" w:hAnsi="Arial" w:cs="Mangal"/>
          <w:color w:val="0E4194"/>
          <w:spacing w:val="-6"/>
          <w:kern w:val="1"/>
          <w:lang w:val="en-GB" w:eastAsia="zh-CN" w:bidi="hi-IN"/>
        </w:rPr>
      </w:pPr>
      <w:r w:rsidRPr="00B1427C">
        <w:rPr>
          <w:rFonts w:ascii="Arial" w:eastAsia="SimSun" w:hAnsi="Arial" w:cs="Mangal"/>
          <w:color w:val="0E4194"/>
          <w:spacing w:val="-6"/>
          <w:kern w:val="1"/>
          <w:lang w:val="en-GB" w:eastAsia="zh-CN" w:bidi="hi-IN"/>
        </w:rPr>
        <w:t>ACADEMIC LIFA:</w:t>
      </w:r>
    </w:p>
    <w:p w:rsidR="002609E1" w:rsidRPr="00F06050" w:rsidRDefault="002609E1" w:rsidP="0008696A">
      <w:pPr>
        <w:pStyle w:val="NormalWeb"/>
        <w:spacing w:before="120" w:beforeAutospacing="0" w:after="12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 am a computer </w:t>
      </w:r>
      <w:r w:rsidR="005C203C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engineer;</w:t>
      </w: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 got my B. Sc. in Computer and Control Systems from University of Technology (Iraq - Baghdad) in 2006-2007. Later, I got </w:t>
      </w:r>
      <w:r w:rsidR="008C6DD6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my</w:t>
      </w: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M.Sc.</w:t>
      </w:r>
      <w:r w:rsidR="008C6DD6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degree</w:t>
      </w: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 Computer Science (Distributed Computing and Networks) from USM (</w:t>
      </w:r>
      <w:proofErr w:type="spellStart"/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Universiti</w:t>
      </w:r>
      <w:proofErr w:type="spellEnd"/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Sains</w:t>
      </w:r>
      <w:proofErr w:type="spellEnd"/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Malaysia). In academic </w:t>
      </w:r>
      <w:r w:rsidR="00A83688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career</w:t>
      </w: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I was a lab instructor in the Assembly programming laboratory at Islamic University College (Iraq – Najaf) in the department of Computer Technical engineering (2008-2009). Also, I was a Lab instructor in </w:t>
      </w:r>
      <w:r w:rsidR="00A83688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the Operating System laboratory</w:t>
      </w: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at </w:t>
      </w:r>
      <w:r w:rsidR="00A83688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the University</w:t>
      </w: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of Kufa in the faculty of Education for girls – Department of Computer Education (2009).</w:t>
      </w:r>
      <w:r w:rsidR="008C6DD6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As for carrier experience and training, I got number of certificates and training regarding networking and security aspects from Cisco like CCNA exploration and SNAF (Cisco ASA)</w:t>
      </w:r>
      <w:r w:rsidR="00F249B5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, in addition to a certificate in personal strategy planning</w:t>
      </w:r>
      <w:r w:rsidR="008C6DD6" w:rsidRPr="00F06050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F060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Currently I am the manager of the Programming Department of the Information Technology Research and Development Center.</w:t>
      </w:r>
    </w:p>
    <w:p w:rsidR="002609E1" w:rsidRPr="0008696A" w:rsidRDefault="002609E1" w:rsidP="0008696A">
      <w:pPr>
        <w:spacing w:after="0" w:line="27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D34487" w:rsidRPr="00F06050" w:rsidRDefault="00D34487" w:rsidP="0008696A">
      <w:pPr>
        <w:spacing w:after="0" w:line="270" w:lineRule="atLeast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B1427C"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  <w:t>RESEARCH INTERESTS</w:t>
      </w:r>
      <w:r w:rsidR="00B1427C" w:rsidRPr="00B1427C"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  <w:t xml:space="preserve">: </w:t>
      </w:r>
      <w:r w:rsidR="002609E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="00B1427C">
        <w:rPr>
          <w:rFonts w:asciiTheme="minorBidi" w:eastAsia="Times New Roman" w:hAnsiTheme="minorBidi"/>
          <w:color w:val="000000" w:themeColor="text1"/>
          <w:sz w:val="20"/>
          <w:szCs w:val="20"/>
        </w:rPr>
        <w:t>1.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Computer and network security</w:t>
      </w:r>
      <w:r w:rsidR="00C9503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  <w:r w:rsidR="00B1427C">
        <w:rPr>
          <w:rFonts w:asciiTheme="minorBidi" w:eastAsia="Times New Roman" w:hAnsiTheme="minorBidi"/>
          <w:color w:val="000000" w:themeColor="text1"/>
          <w:sz w:val="20"/>
          <w:szCs w:val="20"/>
        </w:rPr>
        <w:br/>
        <w:t>2.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Intrusion detection system</w:t>
      </w:r>
      <w:r w:rsidR="00C9503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  <w:r w:rsidR="00B1427C">
        <w:rPr>
          <w:rFonts w:asciiTheme="minorBidi" w:eastAsia="Times New Roman" w:hAnsiTheme="minorBidi"/>
          <w:color w:val="000000" w:themeColor="text1"/>
          <w:sz w:val="20"/>
          <w:szCs w:val="20"/>
        </w:rPr>
        <w:br/>
        <w:t>3.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Malware</w:t>
      </w:r>
      <w:r w:rsidR="00C9503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  <w:r w:rsidR="00B1427C">
        <w:rPr>
          <w:rFonts w:asciiTheme="minorBidi" w:eastAsia="Times New Roman" w:hAnsiTheme="minorBidi"/>
          <w:color w:val="000000" w:themeColor="text1"/>
          <w:sz w:val="20"/>
          <w:szCs w:val="20"/>
        </w:rPr>
        <w:br/>
        <w:t>4.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Web system engineering</w:t>
      </w:r>
      <w:r w:rsidR="00C9503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</w:p>
    <w:p w:rsidR="00316087" w:rsidRPr="00F06050" w:rsidRDefault="00B1427C" w:rsidP="0008696A">
      <w:pPr>
        <w:spacing w:after="0" w:line="270" w:lineRule="atLeast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/>
          <w:color w:val="000000" w:themeColor="text1"/>
          <w:sz w:val="20"/>
          <w:szCs w:val="20"/>
        </w:rPr>
        <w:t>5.</w:t>
      </w:r>
      <w:r w:rsidR="00316087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SDN and </w:t>
      </w:r>
      <w:proofErr w:type="spellStart"/>
      <w:r w:rsidR="00316087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Openfolw</w:t>
      </w:r>
      <w:proofErr w:type="spellEnd"/>
      <w:r w:rsidR="00434B35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</w:p>
    <w:p w:rsidR="00434B35" w:rsidRPr="00F06050" w:rsidRDefault="00B1427C" w:rsidP="00434B35">
      <w:pPr>
        <w:spacing w:after="0" w:line="270" w:lineRule="atLeast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/>
          <w:color w:val="000000" w:themeColor="text1"/>
          <w:sz w:val="20"/>
          <w:szCs w:val="20"/>
        </w:rPr>
        <w:t>6.</w:t>
      </w:r>
      <w:r w:rsidR="00434B35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Digital Forensics.</w:t>
      </w:r>
    </w:p>
    <w:p w:rsidR="002609E1" w:rsidRPr="0008696A" w:rsidRDefault="002609E1" w:rsidP="0008696A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color w:val="000000" w:themeColor="text1"/>
          <w:sz w:val="24"/>
          <w:szCs w:val="24"/>
        </w:rPr>
      </w:pPr>
      <w:r w:rsidRPr="0008696A">
        <w:rPr>
          <w:rFonts w:asciiTheme="majorBidi" w:eastAsia="Times New Roman" w:hAnsiTheme="majorBidi" w:cstheme="majorBidi"/>
          <w:vanish/>
          <w:color w:val="000000" w:themeColor="text1"/>
          <w:sz w:val="24"/>
          <w:szCs w:val="24"/>
        </w:rPr>
        <w:t>Top of Form</w:t>
      </w:r>
    </w:p>
    <w:p w:rsidR="00D34487" w:rsidRPr="00B1427C" w:rsidRDefault="002609E1" w:rsidP="0008696A">
      <w:pPr>
        <w:spacing w:before="120" w:after="120" w:line="270" w:lineRule="atLeast"/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</w:pPr>
      <w:r w:rsidRPr="00B142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="00D34487" w:rsidRPr="00B1427C"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  <w:t>TEACHING INTERESTS:</w:t>
      </w:r>
    </w:p>
    <w:p w:rsidR="00B1427C" w:rsidRDefault="00B1427C" w:rsidP="00B1427C">
      <w:pPr>
        <w:spacing w:before="120" w:after="120" w:line="270" w:lineRule="atLeast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/>
          <w:color w:val="000000" w:themeColor="text1"/>
          <w:sz w:val="20"/>
          <w:szCs w:val="20"/>
        </w:rPr>
        <w:t>1.</w:t>
      </w:r>
      <w:r w:rsidR="00D34487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Computer Networks and Data communications</w:t>
      </w:r>
      <w:r w:rsidR="00C9503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br/>
      </w:r>
      <w:r>
        <w:rPr>
          <w:rFonts w:asciiTheme="minorBidi" w:eastAsia="Times New Roman" w:hAnsiTheme="minorBidi"/>
          <w:color w:val="000000" w:themeColor="text1"/>
          <w:sz w:val="20"/>
          <w:szCs w:val="20"/>
        </w:rPr>
        <w:t>2.</w:t>
      </w:r>
      <w:r w:rsidR="00D34487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Operating Systems</w:t>
      </w:r>
      <w:r w:rsidR="00C9503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br/>
      </w:r>
      <w:r>
        <w:rPr>
          <w:rFonts w:asciiTheme="minorBidi" w:eastAsia="Times New Roman" w:hAnsiTheme="minorBidi"/>
          <w:color w:val="000000" w:themeColor="text1"/>
          <w:sz w:val="20"/>
          <w:szCs w:val="20"/>
        </w:rPr>
        <w:t>3.</w:t>
      </w:r>
      <w:r w:rsidR="00D34487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Network Security</w:t>
      </w:r>
      <w:r w:rsidR="00C9503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.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br/>
      </w:r>
      <w:r>
        <w:rPr>
          <w:rFonts w:asciiTheme="minorBidi" w:eastAsia="Times New Roman" w:hAnsiTheme="minorBidi"/>
          <w:color w:val="000000" w:themeColor="text1"/>
          <w:sz w:val="20"/>
          <w:szCs w:val="20"/>
        </w:rPr>
        <w:t>4.</w:t>
      </w:r>
      <w:r w:rsidR="00D34487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r w:rsidR="002609E1" w:rsidRPr="00F06050">
        <w:rPr>
          <w:rFonts w:asciiTheme="minorBidi" w:eastAsia="Times New Roman" w:hAnsiTheme="minorBidi"/>
          <w:color w:val="000000" w:themeColor="text1"/>
          <w:sz w:val="20"/>
          <w:szCs w:val="20"/>
        </w:rPr>
        <w:t>Parallel and Distributed Computing</w:t>
      </w:r>
    </w:p>
    <w:p w:rsidR="00D34487" w:rsidRPr="00B1427C" w:rsidRDefault="00F06050" w:rsidP="00B1427C">
      <w:pPr>
        <w:spacing w:before="120" w:after="120" w:line="270" w:lineRule="atLeast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B1427C"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  <w:lastRenderedPageBreak/>
        <w:t>PUBLISHING</w:t>
      </w:r>
      <w:r w:rsidR="00D34487" w:rsidRPr="00B1427C"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  <w:t>:</w:t>
      </w:r>
    </w:p>
    <w:p w:rsidR="002609E1" w:rsidRPr="0008696A" w:rsidRDefault="002609E1" w:rsidP="0008696A">
      <w:pPr>
        <w:spacing w:before="120" w:after="120" w:line="27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</w:t>
      </w:r>
      <w:r w:rsidR="00B1427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Aymen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H. </w:t>
      </w:r>
      <w:proofErr w:type="spellStart"/>
      <w:r w:rsidR="00D34487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Awadi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(2012). Multi-phase IRC Botnet and Botnet Behavior Detection Model, </w:t>
      </w:r>
      <w:r w:rsidRPr="00086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Master thesis, Computer Sciences, USM, Penang, Malaysia.</w:t>
      </w: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="00C9503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2609E1" w:rsidRPr="0008696A" w:rsidRDefault="002609E1" w:rsidP="0008696A">
      <w:pPr>
        <w:spacing w:before="120" w:after="120" w:line="27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2.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Aymen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Hasan Rashid Al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Awadi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Bahari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Belaton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Article: Multi-phase IRC Botnet and Botnet Behavior Detection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Model.</w:t>
      </w:r>
      <w:r w:rsidRPr="00086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International</w:t>
      </w:r>
      <w:proofErr w:type="spellEnd"/>
      <w:r w:rsidRPr="00086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Journal of Computer Applications</w:t>
      </w: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66(15):41-51, March 2013. Published by Foundation of Computer Science, New York, USA. </w:t>
      </w:r>
      <w:r w:rsidR="00C9503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 xml:space="preserve"> </w:t>
      </w:r>
    </w:p>
    <w:p w:rsidR="00D34487" w:rsidRPr="0008696A" w:rsidRDefault="00D34487" w:rsidP="0008696A">
      <w:pPr>
        <w:spacing w:line="242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3.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Aymen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H. </w:t>
      </w:r>
      <w:proofErr w:type="spellStart"/>
      <w:proofErr w:type="gram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Awadi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,</w:t>
      </w:r>
      <w:proofErr w:type="gram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K Hakim, Ismail A Survey: MOBILE IPV4/IPV6 Fundamentals, Advantages and Disadvantages.</w:t>
      </w:r>
      <w:bookmarkStart w:id="0" w:name="_GoBack"/>
      <w:bookmarkEnd w:id="0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9503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International Journal of Advanced Research in Computer Science and Software Engineering 4(4) 2014.</w:t>
      </w:r>
    </w:p>
    <w:p w:rsidR="002609E1" w:rsidRPr="0008696A" w:rsidRDefault="00316087" w:rsidP="00693DFF">
      <w:pPr>
        <w:spacing w:line="242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4. </w:t>
      </w:r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Hakim </w:t>
      </w:r>
      <w:proofErr w:type="spellStart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Adil</w:t>
      </w:r>
      <w:proofErr w:type="spellEnd"/>
      <w:r w:rsidR="00693DF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93DF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Kadhim</w:t>
      </w:r>
      <w:proofErr w:type="spellEnd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Aymen</w:t>
      </w:r>
      <w:proofErr w:type="spellEnd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Hasan </w:t>
      </w:r>
      <w:proofErr w:type="spellStart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AlAwadi</w:t>
      </w:r>
      <w:proofErr w:type="spellEnd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and Mohammad Ali </w:t>
      </w:r>
      <w:proofErr w:type="spellStart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Sarvghadi</w:t>
      </w:r>
      <w:proofErr w:type="spellEnd"/>
      <w:r w:rsidR="00326A6F" w:rsidRPr="00326A6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"Experimental Study of Parallelizing Breadth First Search (BFS) Algorithm." Research Journal of Applied Sciences, Engineering and Technology 12.4 (2016): 465-472.</w:t>
      </w:r>
    </w:p>
    <w:p w:rsidR="002609E1" w:rsidRPr="00B1427C" w:rsidRDefault="00C95031" w:rsidP="0008696A">
      <w:pPr>
        <w:spacing w:after="0" w:line="270" w:lineRule="atLeast"/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</w:pPr>
      <w:r w:rsidRPr="00B1427C"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  <w:t>BOOKS:</w:t>
      </w:r>
      <w:r w:rsidR="00693DFF">
        <w:rPr>
          <w:rFonts w:ascii="Arial" w:eastAsia="SimSun" w:hAnsi="Arial" w:cs="Mangal"/>
          <w:color w:val="0E4194"/>
          <w:spacing w:val="-6"/>
          <w:kern w:val="1"/>
          <w:sz w:val="24"/>
          <w:szCs w:val="24"/>
          <w:lang w:val="en-GB" w:eastAsia="zh-CN" w:bidi="hi-IN"/>
        </w:rPr>
        <w:br/>
      </w:r>
    </w:p>
    <w:p w:rsidR="00117533" w:rsidRPr="00C95031" w:rsidRDefault="002609E1" w:rsidP="00B1427C">
      <w:pPr>
        <w:spacing w:after="0" w:line="27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1. </w:t>
      </w:r>
      <w:proofErr w:type="spellStart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Mandriva</w:t>
      </w:r>
      <w:proofErr w:type="spellEnd"/>
      <w:r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Linux 2008 Administration</w:t>
      </w:r>
      <w:r w:rsidR="00C9503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User guide published </w:t>
      </w:r>
      <w:r w:rsidR="00B978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online </w:t>
      </w:r>
      <w:r w:rsidR="00C9503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by </w:t>
      </w:r>
      <w:proofErr w:type="spellStart"/>
      <w:r w:rsidR="00C9503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Kutub</w:t>
      </w:r>
      <w:proofErr w:type="spellEnd"/>
      <w:r w:rsidR="00C95031" w:rsidRPr="00086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2008</w:t>
      </w:r>
      <w:r w:rsidR="00B978F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sectPr w:rsidR="00117533" w:rsidRPr="00C950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0C87"/>
    <w:multiLevelType w:val="multilevel"/>
    <w:tmpl w:val="92BC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5191D"/>
    <w:multiLevelType w:val="multilevel"/>
    <w:tmpl w:val="46E8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C1"/>
    <w:rsid w:val="0008696A"/>
    <w:rsid w:val="00117533"/>
    <w:rsid w:val="002609E1"/>
    <w:rsid w:val="00316087"/>
    <w:rsid w:val="00326A6F"/>
    <w:rsid w:val="00360AB3"/>
    <w:rsid w:val="00387E06"/>
    <w:rsid w:val="00434B35"/>
    <w:rsid w:val="004660C4"/>
    <w:rsid w:val="005C203C"/>
    <w:rsid w:val="005D2BE5"/>
    <w:rsid w:val="005D359D"/>
    <w:rsid w:val="006049C1"/>
    <w:rsid w:val="00693DFF"/>
    <w:rsid w:val="0078015B"/>
    <w:rsid w:val="007E2C2B"/>
    <w:rsid w:val="0084467F"/>
    <w:rsid w:val="008C6DD6"/>
    <w:rsid w:val="00925FFF"/>
    <w:rsid w:val="00A83688"/>
    <w:rsid w:val="00B1427C"/>
    <w:rsid w:val="00B203E1"/>
    <w:rsid w:val="00B978FE"/>
    <w:rsid w:val="00C95031"/>
    <w:rsid w:val="00D34487"/>
    <w:rsid w:val="00F06050"/>
    <w:rsid w:val="00F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8BB06-5001-41A5-B015-C084AD1A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9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09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0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09E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2609E1"/>
  </w:style>
  <w:style w:type="character" w:styleId="Emphasis">
    <w:name w:val="Emphasis"/>
    <w:basedOn w:val="DefaultParagraphFont"/>
    <w:uiPriority w:val="20"/>
    <w:qFormat/>
    <w:rsid w:val="002609E1"/>
    <w:rPr>
      <w:i/>
      <w:iCs/>
    </w:rPr>
  </w:style>
  <w:style w:type="character" w:customStyle="1" w:styleId="style5">
    <w:name w:val="style5"/>
    <w:basedOn w:val="DefaultParagraphFont"/>
    <w:rsid w:val="002609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0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09E1"/>
    <w:rPr>
      <w:rFonts w:ascii="Arial" w:eastAsia="Times New Roman" w:hAnsi="Arial" w:cs="Arial"/>
      <w:vanish/>
      <w:sz w:val="16"/>
      <w:szCs w:val="16"/>
    </w:rPr>
  </w:style>
  <w:style w:type="character" w:customStyle="1" w:styleId="ECVHeadingContactDetails">
    <w:name w:val="_ECV_HeadingContactDetails"/>
    <w:rsid w:val="00360AB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60AB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60AB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360AB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360AB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360AB3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360AB3"/>
    <w:pPr>
      <w:spacing w:before="57"/>
    </w:pPr>
  </w:style>
  <w:style w:type="paragraph" w:customStyle="1" w:styleId="ECVGenderRow">
    <w:name w:val="_ECV_GenderRow"/>
    <w:basedOn w:val="Normal"/>
    <w:rsid w:val="00360AB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2244">
                          <w:marLeft w:val="-4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32323"/>
            <w:right w:val="none" w:sz="0" w:space="0" w:color="auto"/>
          </w:divBdr>
          <w:divsChild>
            <w:div w:id="1660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533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1A76-2FBE-4B65-A210-A68069BE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</dc:creator>
  <cp:keywords/>
  <dc:description/>
  <cp:lastModifiedBy>Orbit</cp:lastModifiedBy>
  <cp:revision>21</cp:revision>
  <cp:lastPrinted>2015-05-25T18:48:00Z</cp:lastPrinted>
  <dcterms:created xsi:type="dcterms:W3CDTF">2014-09-25T20:24:00Z</dcterms:created>
  <dcterms:modified xsi:type="dcterms:W3CDTF">2016-07-09T19:29:00Z</dcterms:modified>
</cp:coreProperties>
</file>