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57" w:rsidRPr="004E470B" w:rsidRDefault="004E470B">
      <w:pPr>
        <w:rPr>
          <w:sz w:val="32"/>
          <w:szCs w:val="32"/>
        </w:rPr>
      </w:pPr>
      <w:r w:rsidRPr="004E470B">
        <w:rPr>
          <w:sz w:val="32"/>
          <w:szCs w:val="32"/>
        </w:rPr>
        <w:t>https://portal.arid.my/ar-LY/Manage</w:t>
      </w:r>
    </w:p>
    <w:sectPr w:rsidR="00EA2C57" w:rsidRPr="004E470B" w:rsidSect="00B865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470B"/>
    <w:rsid w:val="004E470B"/>
    <w:rsid w:val="00B865E9"/>
    <w:rsid w:val="00E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2019-05-18T22:48:00Z</dcterms:created>
  <dcterms:modified xsi:type="dcterms:W3CDTF">2019-05-18T22:49:00Z</dcterms:modified>
</cp:coreProperties>
</file>