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4208D1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0800" behindDoc="1" locked="0" layoutInCell="1" allowOverlap="1" wp14:anchorId="372DF9A8" wp14:editId="79CF793F">
            <wp:simplePos x="0" y="0"/>
            <wp:positionH relativeFrom="column">
              <wp:posOffset>38100</wp:posOffset>
            </wp:positionH>
            <wp:positionV relativeFrom="paragraph">
              <wp:posOffset>53975</wp:posOffset>
            </wp:positionV>
            <wp:extent cx="1446530" cy="1733550"/>
            <wp:effectExtent l="0" t="0" r="127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_فايبر_٢٠١٩-٠٩-١١_٢٣-٢٦-٥٩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7" t="30130" r="25546" b="23365"/>
                    <a:stretch/>
                  </pic:blipFill>
                  <pic:spPr bwMode="auto">
                    <a:xfrm>
                      <a:off x="0" y="0"/>
                      <a:ext cx="144653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90E"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F605E6" wp14:editId="764D06AB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4.25pt;width:110.25pt;height:1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8iD2F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EB4C8A">
        <w:rPr>
          <w:rFonts w:hint="cs"/>
          <w:b/>
          <w:bCs/>
          <w:sz w:val="28"/>
          <w:szCs w:val="28"/>
          <w:rtl/>
          <w:lang w:bidi="ar-IQ"/>
        </w:rPr>
        <w:t>بشرى عبد الحمزة عباس الربيعي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الكليـــــــــــــــة :</w:t>
      </w:r>
      <w:r w:rsidR="00EB4C8A">
        <w:rPr>
          <w:rFonts w:hint="cs"/>
          <w:b/>
          <w:bCs/>
          <w:sz w:val="28"/>
          <w:szCs w:val="28"/>
          <w:rtl/>
          <w:lang w:bidi="ar-IQ"/>
        </w:rPr>
        <w:t>الادارة والاقتصاد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EB4C8A">
        <w:rPr>
          <w:rFonts w:hint="cs"/>
          <w:b/>
          <w:bCs/>
          <w:sz w:val="28"/>
          <w:szCs w:val="28"/>
          <w:rtl/>
        </w:rPr>
        <w:t>7/7/1975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EB4C8A"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BD1D7A" w:rsidRPr="00BD1D7A" w:rsidRDefault="00AB4200" w:rsidP="004208D1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4208D1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3E495E">
        <w:rPr>
          <w:i w:val="0"/>
          <w:iCs w:val="0"/>
          <w:sz w:val="28"/>
          <w:szCs w:val="28"/>
        </w:rPr>
        <w:t xml:space="preserve">: </w:t>
      </w:r>
      <w:r w:rsidR="004208D1">
        <w:rPr>
          <w:rFonts w:hint="cs"/>
          <w:i w:val="0"/>
          <w:iCs w:val="0"/>
          <w:sz w:val="28"/>
          <w:szCs w:val="28"/>
          <w:rtl/>
          <w:lang w:bidi="ar-IQ"/>
        </w:rPr>
        <w:t xml:space="preserve"> ادارة اعمال / ادارة الانتاج والعمليات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4208D1">
        <w:rPr>
          <w:rFonts w:hint="cs"/>
          <w:i w:val="0"/>
          <w:iCs w:val="0"/>
          <w:sz w:val="28"/>
          <w:szCs w:val="28"/>
          <w:rtl/>
          <w:lang w:bidi="ar-IQ"/>
        </w:rPr>
        <w:t>استاذ مساعد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4208D1">
        <w:rPr>
          <w:rFonts w:hint="cs"/>
          <w:i w:val="0"/>
          <w:iCs w:val="0"/>
          <w:sz w:val="28"/>
          <w:szCs w:val="28"/>
          <w:rtl/>
        </w:rPr>
        <w:t xml:space="preserve"> تدريسي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</w:t>
      </w:r>
      <w:r w:rsidR="004208D1">
        <w:rPr>
          <w:rFonts w:hint="cs"/>
          <w:b/>
          <w:bCs/>
          <w:sz w:val="28"/>
          <w:szCs w:val="28"/>
          <w:rtl/>
        </w:rPr>
        <w:t xml:space="preserve">كلية الادارة والاقتصاد / جامعة القادسية </w:t>
      </w:r>
      <w:r w:rsidRPr="00E46087">
        <w:rPr>
          <w:b/>
          <w:bCs/>
          <w:sz w:val="28"/>
          <w:szCs w:val="28"/>
          <w:rtl/>
        </w:rPr>
        <w:t xml:space="preserve">   </w:t>
      </w:r>
    </w:p>
    <w:p w:rsidR="008A6D3E" w:rsidRPr="00F84906" w:rsidRDefault="008B317A" w:rsidP="00527358">
      <w:pPr>
        <w:spacing w:line="480" w:lineRule="auto"/>
        <w:ind w:firstLine="91"/>
        <w:jc w:val="both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 w:rsidRPr="00F84906">
        <w:rPr>
          <w:rFonts w:hint="cs"/>
          <w:sz w:val="28"/>
          <w:szCs w:val="28"/>
          <w:rtl/>
          <w:lang w:bidi="ar-IQ"/>
        </w:rPr>
        <w:t>:</w:t>
      </w:r>
      <w:r w:rsidR="00F84906" w:rsidRPr="00F84906">
        <w:rPr>
          <w:sz w:val="28"/>
          <w:szCs w:val="28"/>
          <w:lang w:bidi="ar-IQ"/>
        </w:rPr>
        <w:t>bushra.abbas@qu.edu.iq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387"/>
        <w:gridCol w:w="1807"/>
        <w:gridCol w:w="1800"/>
      </w:tblGrid>
      <w:tr w:rsidR="0060110F" w:rsidRPr="00805197" w:rsidTr="00A80633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387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1807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A80633">
        <w:trPr>
          <w:trHeight w:hRule="exact" w:val="769"/>
        </w:trPr>
        <w:tc>
          <w:tcPr>
            <w:tcW w:w="1176" w:type="dxa"/>
          </w:tcPr>
          <w:p w:rsidR="0060110F" w:rsidRPr="008B317A" w:rsidRDefault="00A8063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60110F" w:rsidRPr="00A80633" w:rsidRDefault="009D5E06" w:rsidP="00A80633">
            <w:pPr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مسؤول وحدة الافراد</w:t>
            </w:r>
          </w:p>
        </w:tc>
        <w:tc>
          <w:tcPr>
            <w:tcW w:w="1807" w:type="dxa"/>
          </w:tcPr>
          <w:p w:rsidR="0060110F" w:rsidRPr="00805197" w:rsidRDefault="00A80633" w:rsidP="009D5E0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9D5E06">
              <w:rPr>
                <w:rFonts w:cs="Akhbar MT" w:hint="cs"/>
                <w:sz w:val="30"/>
                <w:szCs w:val="30"/>
                <w:rtl/>
              </w:rPr>
              <w:t>06</w:t>
            </w:r>
            <w:r w:rsidR="00DB4C83">
              <w:rPr>
                <w:rFonts w:cs="Akhbar MT" w:hint="cs"/>
                <w:sz w:val="30"/>
                <w:szCs w:val="30"/>
                <w:rtl/>
              </w:rPr>
              <w:t>-2010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80633" w:rsidRPr="00805197" w:rsidTr="00A80633">
        <w:trPr>
          <w:trHeight w:hRule="exact" w:val="994"/>
        </w:trPr>
        <w:tc>
          <w:tcPr>
            <w:tcW w:w="1176" w:type="dxa"/>
          </w:tcPr>
          <w:p w:rsidR="00A80633" w:rsidRPr="008B317A" w:rsidRDefault="00A8063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5387" w:type="dxa"/>
          </w:tcPr>
          <w:p w:rsidR="00A80633" w:rsidRDefault="00A80633">
            <w:r w:rsidRPr="00623854">
              <w:rPr>
                <w:rFonts w:cs="Akhbar MT" w:hint="cs"/>
                <w:sz w:val="28"/>
                <w:szCs w:val="28"/>
                <w:rtl/>
                <w:lang w:bidi="ar-IQ"/>
              </w:rPr>
              <w:t>مدير شعبة التدريب في قسم الجودة وتقييم الاداء في رئاسة جامعة القادسية</w:t>
            </w:r>
          </w:p>
        </w:tc>
        <w:tc>
          <w:tcPr>
            <w:tcW w:w="1807" w:type="dxa"/>
          </w:tcPr>
          <w:p w:rsidR="00A80633" w:rsidRPr="00805197" w:rsidRDefault="00A80633" w:rsidP="009D5E06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D5E06">
              <w:rPr>
                <w:rFonts w:cs="Akhbar MT" w:hint="cs"/>
                <w:sz w:val="30"/>
                <w:szCs w:val="30"/>
                <w:rtl/>
              </w:rPr>
              <w:t>1-2015</w:t>
            </w:r>
          </w:p>
        </w:tc>
        <w:tc>
          <w:tcPr>
            <w:tcW w:w="1800" w:type="dxa"/>
          </w:tcPr>
          <w:p w:rsidR="00A80633" w:rsidRPr="00805197" w:rsidRDefault="00A8063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80633" w:rsidRPr="00805197" w:rsidTr="00A80633">
        <w:trPr>
          <w:trHeight w:hRule="exact" w:val="852"/>
        </w:trPr>
        <w:tc>
          <w:tcPr>
            <w:tcW w:w="1176" w:type="dxa"/>
          </w:tcPr>
          <w:p w:rsidR="00A80633" w:rsidRPr="008B317A" w:rsidRDefault="00A8063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5387" w:type="dxa"/>
          </w:tcPr>
          <w:p w:rsidR="00A80633" w:rsidRDefault="00A80633"/>
        </w:tc>
        <w:tc>
          <w:tcPr>
            <w:tcW w:w="1807" w:type="dxa"/>
          </w:tcPr>
          <w:p w:rsidR="00A80633" w:rsidRPr="00805197" w:rsidRDefault="00A8063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80633" w:rsidRPr="00805197" w:rsidRDefault="00A8063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80633" w:rsidRPr="00805197" w:rsidTr="00A80633">
        <w:trPr>
          <w:trHeight w:hRule="exact" w:val="850"/>
        </w:trPr>
        <w:tc>
          <w:tcPr>
            <w:tcW w:w="1176" w:type="dxa"/>
          </w:tcPr>
          <w:p w:rsidR="00A80633" w:rsidRPr="008B317A" w:rsidRDefault="00A80633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5387" w:type="dxa"/>
          </w:tcPr>
          <w:p w:rsidR="00A80633" w:rsidRDefault="00A80633"/>
        </w:tc>
        <w:tc>
          <w:tcPr>
            <w:tcW w:w="1807" w:type="dxa"/>
          </w:tcPr>
          <w:p w:rsidR="00A80633" w:rsidRPr="00805197" w:rsidRDefault="00A8063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80633" w:rsidRPr="00805197" w:rsidRDefault="00A80633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D31204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القادسية</w:t>
            </w:r>
          </w:p>
        </w:tc>
        <w:tc>
          <w:tcPr>
            <w:tcW w:w="2650" w:type="dxa"/>
          </w:tcPr>
          <w:p w:rsidR="00A545EA" w:rsidRPr="00805197" w:rsidRDefault="00D31204" w:rsidP="00D3120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A545EA" w:rsidRPr="00805197" w:rsidRDefault="00D3120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1997-1998</w:t>
            </w:r>
          </w:p>
        </w:tc>
      </w:tr>
      <w:tr w:rsidR="00D31204" w:rsidRPr="00805197" w:rsidTr="00372E64">
        <w:trPr>
          <w:trHeight w:hRule="exact" w:val="576"/>
        </w:trPr>
        <w:tc>
          <w:tcPr>
            <w:tcW w:w="1800" w:type="dxa"/>
          </w:tcPr>
          <w:p w:rsidR="00D31204" w:rsidRPr="008B317A" w:rsidRDefault="00D31204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D31204" w:rsidRPr="00805197" w:rsidRDefault="00D3120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القادسية</w:t>
            </w:r>
          </w:p>
        </w:tc>
        <w:tc>
          <w:tcPr>
            <w:tcW w:w="2650" w:type="dxa"/>
          </w:tcPr>
          <w:p w:rsidR="00D31204" w:rsidRDefault="00D31204">
            <w:r w:rsidRPr="00495D6B"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D31204" w:rsidRPr="00805197" w:rsidRDefault="00D3120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2001-2002</w:t>
            </w:r>
          </w:p>
        </w:tc>
      </w:tr>
      <w:tr w:rsidR="00D31204" w:rsidRPr="00805197" w:rsidTr="00372E64">
        <w:trPr>
          <w:trHeight w:hRule="exact" w:val="576"/>
        </w:trPr>
        <w:tc>
          <w:tcPr>
            <w:tcW w:w="1800" w:type="dxa"/>
          </w:tcPr>
          <w:p w:rsidR="00D31204" w:rsidRPr="008B317A" w:rsidRDefault="00D31204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D31204" w:rsidRPr="008B317A" w:rsidRDefault="00D31204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D31204" w:rsidRPr="00805197" w:rsidRDefault="00D3120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كربلاء</w:t>
            </w:r>
          </w:p>
        </w:tc>
        <w:tc>
          <w:tcPr>
            <w:tcW w:w="2650" w:type="dxa"/>
          </w:tcPr>
          <w:p w:rsidR="00D31204" w:rsidRDefault="00D31204">
            <w:r w:rsidRPr="00495D6B">
              <w:rPr>
                <w:rFonts w:cs="Akhbar MT" w:hint="cs"/>
                <w:sz w:val="30"/>
                <w:szCs w:val="30"/>
                <w:rtl/>
              </w:rPr>
              <w:t>الادارة والاقتصاد</w:t>
            </w:r>
          </w:p>
        </w:tc>
        <w:tc>
          <w:tcPr>
            <w:tcW w:w="1800" w:type="dxa"/>
          </w:tcPr>
          <w:p w:rsidR="00D31204" w:rsidRPr="00805197" w:rsidRDefault="00D3120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D3120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2650" w:type="dxa"/>
          </w:tcPr>
          <w:p w:rsidR="00A545EA" w:rsidRPr="00805197" w:rsidRDefault="00D31204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0" w:type="dxa"/>
          </w:tcPr>
          <w:p w:rsidR="00A545EA" w:rsidRPr="00805197" w:rsidRDefault="00D31204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D3120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2002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9D5E06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9D5E06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9D5E06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DB4C83" w:rsidRDefault="00CC096B" w:rsidP="005B1DF5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مبادئ</w:t>
            </w:r>
            <w:r w:rsidR="005B1DF5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ادارة الجودة الشاملة ودورها  التغيير </w:t>
            </w:r>
            <w:proofErr w:type="spellStart"/>
            <w:r w:rsidR="005B1DF5">
              <w:rPr>
                <w:rFonts w:cs="Akhbar MT" w:hint="cs"/>
                <w:b/>
                <w:bCs/>
                <w:sz w:val="30"/>
                <w:szCs w:val="30"/>
                <w:rtl/>
              </w:rPr>
              <w:t>المنظمي</w:t>
            </w:r>
            <w:proofErr w:type="spellEnd"/>
            <w:r w:rsidR="005B1DF5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باستخدام نموذج جونس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5B1DF5" w:rsidP="005B1DF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5B1DF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DF5" w:rsidRDefault="005B1DF5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DB4C83" w:rsidRDefault="005B1DF5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DB4C83">
              <w:rPr>
                <w:rFonts w:cs="Akhbar MT" w:hint="cs"/>
                <w:b/>
                <w:bCs/>
                <w:sz w:val="30"/>
                <w:szCs w:val="30"/>
                <w:rtl/>
              </w:rPr>
              <w:t>اثر ادارة الجودة الشاملة على الاداء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Default="005B1DF5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</w:t>
            </w:r>
          </w:p>
        </w:tc>
      </w:tr>
      <w:tr w:rsidR="005B1DF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DF5" w:rsidRDefault="005B1DF5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D247F1" w:rsidRDefault="005B1DF5" w:rsidP="005B1DF5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D247F1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الانماط القيادية واثرها في التعلم التنظيمي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5B1DF5" w:rsidRDefault="005B1DF5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5B1DF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1DF5" w:rsidRDefault="005B1DF5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D247F1" w:rsidRDefault="00CC096B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D247F1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ادارة الجودة الشاملة وامكانية تطبيقها في كليات جامعة القادسية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CC096B" w:rsidRDefault="00CC096B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CC096B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096B" w:rsidRDefault="00CC096B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Pr="00D247F1" w:rsidRDefault="00CC096B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D247F1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اثر استراتيجيات واساليب التغيير التنظيمي في تحقيق الاداء المتميز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Default="00CC096B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CC096B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Default="00CC096B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Pr="00D247F1" w:rsidRDefault="00CC096B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D247F1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العلاقة بين المنظمة المتعلمة وجاهزيتها لإدارة الازمة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Default="00CC096B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5B1DF5" w:rsidTr="00CC096B">
        <w:trPr>
          <w:trHeight w:hRule="exact" w:val="464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Default="00CC096B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D247F1" w:rsidRDefault="00CC096B" w:rsidP="00CC096B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D247F1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اثر الثقافة التنظيمية في تعزيز المسؤولية الاجتماعية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DF5" w:rsidRPr="00CC096B" w:rsidRDefault="00CC096B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CC096B" w:rsidTr="00570767">
        <w:trPr>
          <w:trHeight w:hRule="exact" w:val="98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Default="00CC096B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Default="006530A1" w:rsidP="00CC096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="Verdana" w:hAnsi="Verdana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ضمان الجودة في التعليم العالي وأثره في جودة الخدمة المدركة دراسة اختبارية على عينة من طلبة كلية الإدارة والاقتصاد / جامعة القادسية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96B" w:rsidRDefault="00570767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570767" w:rsidTr="00570767">
        <w:trPr>
          <w:trHeight w:hRule="exact" w:val="42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767" w:rsidRDefault="00570767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767" w:rsidRDefault="00570767" w:rsidP="00CC096B">
            <w:pPr>
              <w:tabs>
                <w:tab w:val="right" w:pos="720"/>
              </w:tabs>
              <w:spacing w:line="480" w:lineRule="auto"/>
              <w:rPr>
                <w:rFonts w:ascii="Verdana" w:hAnsi="Verdana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Verdana" w:hAnsi="Verdana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تصميم نظام التصنيع الرشيق باستخدام خارطة تدفق القيمة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767" w:rsidRDefault="00570767" w:rsidP="00A65B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570767" w:rsidTr="00570767">
        <w:trPr>
          <w:trHeight w:hRule="exact" w:val="42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767" w:rsidRDefault="00570767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767" w:rsidRDefault="00570767" w:rsidP="00CC096B">
            <w:pPr>
              <w:tabs>
                <w:tab w:val="right" w:pos="720"/>
              </w:tabs>
              <w:spacing w:line="480" w:lineRule="auto"/>
              <w:rPr>
                <w:rFonts w:ascii="Verdana" w:hAnsi="Verdana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</w:pPr>
            <w:r>
              <w:rPr>
                <w:rFonts w:ascii="Verdana" w:hAnsi="Verdana" w:hint="cs"/>
                <w:b/>
                <w:bCs/>
                <w:color w:val="000000"/>
                <w:sz w:val="23"/>
                <w:szCs w:val="23"/>
                <w:shd w:val="clear" w:color="auto" w:fill="FFFFFF"/>
                <w:rtl/>
              </w:rPr>
              <w:t>اثر نظام التصنيع الرشيق في تحسين الانتاجية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767" w:rsidRDefault="00570767" w:rsidP="0057076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70767" w:rsidP="0057076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70767" w:rsidP="0057076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70767" w:rsidP="0057076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70767">
        <w:trPr>
          <w:trHeight w:hRule="exact" w:val="993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570767" w:rsidP="0057076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الاول لكلية الادارة والاقتصاد جامعة القادسية</w:t>
            </w:r>
          </w:p>
        </w:tc>
        <w:tc>
          <w:tcPr>
            <w:tcW w:w="1171" w:type="dxa"/>
          </w:tcPr>
          <w:p w:rsidR="00445AA4" w:rsidRPr="00805197" w:rsidRDefault="0057076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  <w:tc>
          <w:tcPr>
            <w:tcW w:w="2340" w:type="dxa"/>
          </w:tcPr>
          <w:p w:rsidR="00445AA4" w:rsidRPr="00805197" w:rsidRDefault="0057076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445AA4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ومشاركة</w:t>
            </w:r>
          </w:p>
        </w:tc>
      </w:tr>
      <w:tr w:rsidR="005D1375" w:rsidRPr="00805197" w:rsidTr="00570767">
        <w:trPr>
          <w:trHeight w:hRule="exact" w:val="852"/>
        </w:trPr>
        <w:tc>
          <w:tcPr>
            <w:tcW w:w="630" w:type="dxa"/>
          </w:tcPr>
          <w:p w:rsidR="005D1375" w:rsidRPr="00805197" w:rsidRDefault="005D137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5D1375" w:rsidRPr="00805197" w:rsidRDefault="005D1375" w:rsidP="0057076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العلمي الثاني لكلية الادارة والاقتصاد جامعة القادسية</w:t>
            </w:r>
          </w:p>
        </w:tc>
        <w:tc>
          <w:tcPr>
            <w:tcW w:w="1171" w:type="dxa"/>
          </w:tcPr>
          <w:p w:rsidR="005D1375" w:rsidRPr="00805197" w:rsidRDefault="005D1375" w:rsidP="0057076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2340" w:type="dxa"/>
          </w:tcPr>
          <w:p w:rsidR="005D1375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3150" w:type="dxa"/>
          </w:tcPr>
          <w:p w:rsidR="005D1375" w:rsidRDefault="005D1375">
            <w:r w:rsidRPr="00FA73D6">
              <w:rPr>
                <w:rFonts w:cs="Akhbar MT" w:hint="cs"/>
                <w:sz w:val="30"/>
                <w:szCs w:val="30"/>
                <w:rtl/>
              </w:rPr>
              <w:t>حضور ومشاركة</w:t>
            </w:r>
          </w:p>
        </w:tc>
      </w:tr>
      <w:tr w:rsidR="005D1375" w:rsidRPr="00805197" w:rsidTr="00533A2D">
        <w:trPr>
          <w:trHeight w:hRule="exact" w:val="432"/>
        </w:trPr>
        <w:tc>
          <w:tcPr>
            <w:tcW w:w="630" w:type="dxa"/>
          </w:tcPr>
          <w:p w:rsidR="005D1375" w:rsidRPr="00805197" w:rsidRDefault="005D137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2969" w:type="dxa"/>
          </w:tcPr>
          <w:p w:rsidR="005D1375" w:rsidRPr="00805197" w:rsidRDefault="005D1375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جامعة كربلاء</w:t>
            </w:r>
          </w:p>
        </w:tc>
        <w:tc>
          <w:tcPr>
            <w:tcW w:w="1171" w:type="dxa"/>
          </w:tcPr>
          <w:p w:rsidR="005D1375" w:rsidRPr="00805197" w:rsidRDefault="005D1375" w:rsidP="005D13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340" w:type="dxa"/>
          </w:tcPr>
          <w:p w:rsidR="005D1375" w:rsidRPr="00805197" w:rsidRDefault="005D1375" w:rsidP="005D13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3150" w:type="dxa"/>
          </w:tcPr>
          <w:p w:rsidR="005D1375" w:rsidRDefault="005D1375">
            <w:r w:rsidRPr="00FA73D6">
              <w:rPr>
                <w:rFonts w:cs="Akhbar MT" w:hint="cs"/>
                <w:sz w:val="30"/>
                <w:szCs w:val="30"/>
                <w:rtl/>
              </w:rPr>
              <w:t>حضور ومشاركة</w:t>
            </w:r>
          </w:p>
        </w:tc>
      </w:tr>
      <w:tr w:rsidR="005D1375" w:rsidRPr="00805197" w:rsidTr="00533A2D">
        <w:trPr>
          <w:trHeight w:hRule="exact" w:val="432"/>
        </w:trPr>
        <w:tc>
          <w:tcPr>
            <w:tcW w:w="630" w:type="dxa"/>
          </w:tcPr>
          <w:p w:rsidR="005D1375" w:rsidRPr="00805197" w:rsidRDefault="005D137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5D1375" w:rsidRPr="00805197" w:rsidRDefault="005D1375" w:rsidP="00A65BB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جامعة كربلاء</w:t>
            </w:r>
          </w:p>
        </w:tc>
        <w:tc>
          <w:tcPr>
            <w:tcW w:w="1171" w:type="dxa"/>
          </w:tcPr>
          <w:p w:rsidR="005D1375" w:rsidRPr="00805197" w:rsidRDefault="005D1375" w:rsidP="00D8218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D82187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340" w:type="dxa"/>
          </w:tcPr>
          <w:p w:rsidR="005D1375" w:rsidRPr="00805197" w:rsidRDefault="005D1375" w:rsidP="00A65BB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3150" w:type="dxa"/>
          </w:tcPr>
          <w:p w:rsidR="005D1375" w:rsidRDefault="005D1375">
            <w:r w:rsidRPr="00FA73D6">
              <w:rPr>
                <w:rFonts w:cs="Akhbar MT" w:hint="cs"/>
                <w:sz w:val="30"/>
                <w:szCs w:val="30"/>
                <w:rtl/>
              </w:rPr>
              <w:t>حضور ومشاركة</w:t>
            </w: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امتحانيه </w:t>
            </w:r>
          </w:p>
        </w:tc>
        <w:tc>
          <w:tcPr>
            <w:tcW w:w="2410" w:type="dxa"/>
          </w:tcPr>
          <w:p w:rsidR="00287C08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5D1375" w:rsidRPr="00805197" w:rsidTr="00287C08">
        <w:trPr>
          <w:trHeight w:hRule="exact" w:val="432"/>
        </w:trPr>
        <w:tc>
          <w:tcPr>
            <w:tcW w:w="630" w:type="dxa"/>
          </w:tcPr>
          <w:p w:rsidR="005D1375" w:rsidRPr="00805197" w:rsidRDefault="005D1375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5D1375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تدقيق</w:t>
            </w:r>
          </w:p>
        </w:tc>
        <w:tc>
          <w:tcPr>
            <w:tcW w:w="2410" w:type="dxa"/>
          </w:tcPr>
          <w:p w:rsidR="005D1375" w:rsidRDefault="005D1375">
            <w:proofErr w:type="spellStart"/>
            <w:r w:rsidRPr="0097635B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5D1375" w:rsidRPr="00805197" w:rsidRDefault="005D1375" w:rsidP="005D13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5D1375" w:rsidRPr="00805197" w:rsidTr="00287C08">
        <w:trPr>
          <w:trHeight w:hRule="exact" w:val="432"/>
        </w:trPr>
        <w:tc>
          <w:tcPr>
            <w:tcW w:w="630" w:type="dxa"/>
          </w:tcPr>
          <w:p w:rsidR="005D1375" w:rsidRPr="00805197" w:rsidRDefault="005D1375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5D1375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ارشاد تربوي</w:t>
            </w:r>
          </w:p>
        </w:tc>
        <w:tc>
          <w:tcPr>
            <w:tcW w:w="2410" w:type="dxa"/>
          </w:tcPr>
          <w:p w:rsidR="005D1375" w:rsidRDefault="005D1375">
            <w:proofErr w:type="spellStart"/>
            <w:r w:rsidRPr="0097635B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5D1375" w:rsidRPr="00805197" w:rsidRDefault="005D1375" w:rsidP="005D137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5D1375" w:rsidRPr="00805197" w:rsidTr="00287C08">
        <w:trPr>
          <w:trHeight w:hRule="exact" w:val="432"/>
        </w:trPr>
        <w:tc>
          <w:tcPr>
            <w:tcW w:w="630" w:type="dxa"/>
          </w:tcPr>
          <w:p w:rsidR="005D1375" w:rsidRPr="00805197" w:rsidRDefault="005D1375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5D1375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ارشاد تربوي</w:t>
            </w:r>
          </w:p>
        </w:tc>
        <w:tc>
          <w:tcPr>
            <w:tcW w:w="2410" w:type="dxa"/>
          </w:tcPr>
          <w:p w:rsidR="005D1375" w:rsidRDefault="005D1375">
            <w:proofErr w:type="spellStart"/>
            <w:r w:rsidRPr="0097635B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5D1375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5D1375" w:rsidRPr="00805197" w:rsidTr="00287C08">
        <w:trPr>
          <w:trHeight w:hRule="exact" w:val="552"/>
        </w:trPr>
        <w:tc>
          <w:tcPr>
            <w:tcW w:w="630" w:type="dxa"/>
          </w:tcPr>
          <w:p w:rsidR="005D1375" w:rsidRPr="00805197" w:rsidRDefault="005D1375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5D1375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تقييم مواصفات الجودة </w:t>
            </w:r>
          </w:p>
        </w:tc>
        <w:tc>
          <w:tcPr>
            <w:tcW w:w="2410" w:type="dxa"/>
          </w:tcPr>
          <w:p w:rsidR="005D1375" w:rsidRDefault="005D1375">
            <w:proofErr w:type="spellStart"/>
            <w:r w:rsidRPr="0097635B">
              <w:rPr>
                <w:rFonts w:cs="Akhbar MT" w:hint="cs"/>
                <w:sz w:val="30"/>
                <w:szCs w:val="30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5D1375" w:rsidRPr="00805197" w:rsidRDefault="005D1375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8653B2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جرد الكلية</w:t>
            </w:r>
          </w:p>
        </w:tc>
        <w:tc>
          <w:tcPr>
            <w:tcW w:w="2410" w:type="dxa"/>
          </w:tcPr>
          <w:p w:rsidR="00287C08" w:rsidRPr="00805197" w:rsidRDefault="008653B2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8653B2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نعم</w:t>
            </w: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العديد من الندوات والمشاركة في العديد من دورا التعليم المستمر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نعم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5D137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8653B2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مبادئ</w:t>
            </w:r>
            <w:r w:rsidR="005D1375">
              <w:rPr>
                <w:rFonts w:cs="Akhbar MT" w:hint="cs"/>
                <w:sz w:val="32"/>
                <w:szCs w:val="32"/>
                <w:rtl/>
              </w:rPr>
              <w:t xml:space="preserve"> ادارة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EF0659" w:rsidRDefault="00EF0659" w:rsidP="00EF0659">
            <w:pPr>
              <w:spacing w:line="480" w:lineRule="auto"/>
              <w:jc w:val="center"/>
              <w:rPr>
                <w:rFonts w:cs="Akhbar MT"/>
                <w:sz w:val="40"/>
                <w:szCs w:val="40"/>
                <w:rtl/>
                <w:lang w:bidi="ar-IQ"/>
              </w:rPr>
            </w:pPr>
            <w:r w:rsidRPr="00EF065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EF0659" w:rsidRPr="00523D24" w:rsidRDefault="008653B2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مبادئ</w:t>
            </w:r>
            <w:r w:rsidR="00EF0659">
              <w:rPr>
                <w:rFonts w:cs="Akhbar MT" w:hint="cs"/>
                <w:sz w:val="32"/>
                <w:szCs w:val="32"/>
                <w:rtl/>
              </w:rPr>
              <w:t xml:space="preserve"> محاسبة 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EF0659" w:rsidRPr="00523D24" w:rsidRDefault="00EF0659" w:rsidP="005D137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محاسبة ادارية 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ادارة مالية 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333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ادارة الانتاج والعمليات 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نظم ادارة الجودة والبيئة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0" w:type="dxa"/>
          </w:tcPr>
          <w:p w:rsidR="00EF0659" w:rsidRDefault="00EF0659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تجارة الكترونية 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EF0659" w:rsidRPr="00805197" w:rsidTr="00EE1EE0">
        <w:trPr>
          <w:trHeight w:hRule="exact" w:val="576"/>
        </w:trPr>
        <w:tc>
          <w:tcPr>
            <w:tcW w:w="720" w:type="dxa"/>
          </w:tcPr>
          <w:p w:rsidR="00EF0659" w:rsidRDefault="00EF0659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330" w:type="dxa"/>
          </w:tcPr>
          <w:p w:rsidR="00EF0659" w:rsidRDefault="00EF0659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ادارة التسويق</w:t>
            </w:r>
          </w:p>
        </w:tc>
        <w:tc>
          <w:tcPr>
            <w:tcW w:w="3170" w:type="dxa"/>
          </w:tcPr>
          <w:p w:rsidR="00EF0659" w:rsidRPr="00523D24" w:rsidRDefault="00EF0659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EF0659" w:rsidRDefault="00EF0659" w:rsidP="00EF0659">
            <w:pPr>
              <w:jc w:val="center"/>
            </w:pPr>
            <w:r w:rsidRPr="00A4471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</w:tr>
      <w:tr w:rsidR="005D1375" w:rsidRPr="00805197" w:rsidTr="00EE1EE0">
        <w:trPr>
          <w:trHeight w:hRule="exact" w:val="576"/>
        </w:trPr>
        <w:tc>
          <w:tcPr>
            <w:tcW w:w="720" w:type="dxa"/>
          </w:tcPr>
          <w:p w:rsidR="005D1375" w:rsidRDefault="005D1375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330" w:type="dxa"/>
          </w:tcPr>
          <w:p w:rsidR="005D1375" w:rsidRDefault="005D1375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نظم ادارة الجودة والبيئة</w:t>
            </w:r>
          </w:p>
        </w:tc>
        <w:tc>
          <w:tcPr>
            <w:tcW w:w="3170" w:type="dxa"/>
          </w:tcPr>
          <w:p w:rsidR="005D1375" w:rsidRPr="00EF0659" w:rsidRDefault="00EF0659" w:rsidP="00EF0659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 w:rsidRPr="00EF0659">
              <w:rPr>
                <w:rFonts w:cs="Akhbar MT" w:hint="cs"/>
                <w:sz w:val="40"/>
                <w:szCs w:val="40"/>
                <w:rtl/>
                <w:lang w:bidi="ar-IQ"/>
              </w:rPr>
              <w:t>*</w:t>
            </w:r>
          </w:p>
        </w:tc>
        <w:tc>
          <w:tcPr>
            <w:tcW w:w="3040" w:type="dxa"/>
          </w:tcPr>
          <w:p w:rsidR="005D1375" w:rsidRPr="00523D24" w:rsidRDefault="005D1375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8653B2" w:rsidRPr="00805197" w:rsidTr="00EE1EE0">
        <w:trPr>
          <w:trHeight w:hRule="exact" w:val="576"/>
        </w:trPr>
        <w:tc>
          <w:tcPr>
            <w:tcW w:w="720" w:type="dxa"/>
          </w:tcPr>
          <w:p w:rsidR="008653B2" w:rsidRDefault="008653B2" w:rsidP="00887A2A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330" w:type="dxa"/>
          </w:tcPr>
          <w:p w:rsidR="008653B2" w:rsidRDefault="008653B2" w:rsidP="00887A2A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الادارة المحلية</w:t>
            </w:r>
          </w:p>
        </w:tc>
        <w:tc>
          <w:tcPr>
            <w:tcW w:w="3170" w:type="dxa"/>
          </w:tcPr>
          <w:p w:rsidR="008653B2" w:rsidRPr="00EF0659" w:rsidRDefault="008653B2" w:rsidP="00EF0659">
            <w:pPr>
              <w:spacing w:line="480" w:lineRule="auto"/>
              <w:jc w:val="center"/>
              <w:rPr>
                <w:rFonts w:cs="Akhbar MT" w:hint="cs"/>
                <w:sz w:val="40"/>
                <w:szCs w:val="40"/>
                <w:rtl/>
                <w:lang w:bidi="ar-IQ"/>
              </w:rPr>
            </w:pPr>
            <w:r>
              <w:rPr>
                <w:rFonts w:cs="Akhbar MT" w:hint="cs"/>
                <w:sz w:val="40"/>
                <w:szCs w:val="40"/>
                <w:rtl/>
                <w:lang w:bidi="ar-IQ"/>
              </w:rPr>
              <w:t>دبلوم عالي</w:t>
            </w:r>
          </w:p>
        </w:tc>
        <w:tc>
          <w:tcPr>
            <w:tcW w:w="3040" w:type="dxa"/>
          </w:tcPr>
          <w:p w:rsidR="008653B2" w:rsidRPr="00523D24" w:rsidRDefault="008653B2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11690E" w:rsidRPr="0011690E" w:rsidRDefault="0011690E" w:rsidP="0011690E">
      <w:pPr>
        <w:spacing w:line="480" w:lineRule="auto"/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EF0659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659" w:rsidRPr="008A5A75" w:rsidRDefault="00EF0659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9" w:rsidRPr="008A5A75" w:rsidRDefault="00EF0659" w:rsidP="00A65BB0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تزيين 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9" w:rsidRPr="008A5A75" w:rsidRDefault="00EF0659" w:rsidP="00A65BB0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F0659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659" w:rsidRPr="008A5A75" w:rsidRDefault="00EF0659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9" w:rsidRPr="008A5A75" w:rsidRDefault="00EF0659" w:rsidP="00A65BB0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اعمار الكلية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9" w:rsidRPr="008A5A75" w:rsidRDefault="00EF0659" w:rsidP="00A65BB0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EF0659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0659" w:rsidRPr="008A5A75" w:rsidRDefault="00EF0659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9" w:rsidRPr="008A5A75" w:rsidRDefault="00EF0659" w:rsidP="00A65BB0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تزيين الكلية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659" w:rsidRPr="008A5A75" w:rsidRDefault="00EF0659" w:rsidP="00A65BB0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bookmarkStart w:id="0" w:name="_GoBack" w:colFirst="1" w:colLast="1"/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EF0659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17 كتاب شكر </w:t>
            </w:r>
          </w:p>
        </w:tc>
        <w:tc>
          <w:tcPr>
            <w:tcW w:w="3402" w:type="dxa"/>
          </w:tcPr>
          <w:p w:rsidR="00EE1EE0" w:rsidRPr="008939D0" w:rsidRDefault="00EF0659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جامعة القادسية </w:t>
            </w: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EF0659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10 شهادات تقديرية </w:t>
            </w:r>
          </w:p>
        </w:tc>
        <w:tc>
          <w:tcPr>
            <w:tcW w:w="3402" w:type="dxa"/>
          </w:tcPr>
          <w:p w:rsidR="00EE1EE0" w:rsidRPr="008939D0" w:rsidRDefault="00EF0659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جامعة القادسية </w:t>
            </w: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bookmarkEnd w:id="0"/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Default="00EE1EE0" w:rsidP="00422360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8653B2" w:rsidRDefault="008653B2" w:rsidP="00422360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8653B2" w:rsidRDefault="008653B2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8653B2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EF065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B5" w:rsidRDefault="00A66FB5">
      <w:r>
        <w:separator/>
      </w:r>
    </w:p>
  </w:endnote>
  <w:endnote w:type="continuationSeparator" w:id="0">
    <w:p w:rsidR="00A66FB5" w:rsidRDefault="00A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B5" w:rsidRDefault="00A66FB5">
      <w:r>
        <w:separator/>
      </w:r>
    </w:p>
  </w:footnote>
  <w:footnote w:type="continuationSeparator" w:id="0">
    <w:p w:rsidR="00A66FB5" w:rsidRDefault="00A6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pt;height:11.2pt" o:bullet="t">
        <v:imagedata r:id="rId1" o:title="BD14981_"/>
      </v:shape>
    </w:pict>
  </w:numPicBullet>
  <w:numPicBullet w:numPicBulletId="1">
    <w:pict>
      <v:shape id="_x0000_i1222" type="#_x0000_t75" style="width:9.35pt;height:9.35pt" o:bullet="t">
        <v:imagedata r:id="rId2" o:title="BD14831_"/>
      </v:shape>
    </w:pict>
  </w:numPicBullet>
  <w:numPicBullet w:numPicBulletId="2">
    <w:pict>
      <v:shape id="_x0000_i1223" type="#_x0000_t75" style="width:11.2pt;height:11.2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08D1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70767"/>
    <w:rsid w:val="005844E2"/>
    <w:rsid w:val="0059509A"/>
    <w:rsid w:val="005A019E"/>
    <w:rsid w:val="005B1DF5"/>
    <w:rsid w:val="005D1375"/>
    <w:rsid w:val="0060110F"/>
    <w:rsid w:val="006033CC"/>
    <w:rsid w:val="00620FBC"/>
    <w:rsid w:val="00624A6F"/>
    <w:rsid w:val="00647CDA"/>
    <w:rsid w:val="006530A1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653B2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E06"/>
    <w:rsid w:val="009E3877"/>
    <w:rsid w:val="009E541C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66FB5"/>
    <w:rsid w:val="00A77BB9"/>
    <w:rsid w:val="00A80633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C451C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C096B"/>
    <w:rsid w:val="00CF6F3F"/>
    <w:rsid w:val="00D134ED"/>
    <w:rsid w:val="00D247F1"/>
    <w:rsid w:val="00D31204"/>
    <w:rsid w:val="00D33C1F"/>
    <w:rsid w:val="00D646CF"/>
    <w:rsid w:val="00D75DFC"/>
    <w:rsid w:val="00D82187"/>
    <w:rsid w:val="00D87BF0"/>
    <w:rsid w:val="00D906E1"/>
    <w:rsid w:val="00DA602D"/>
    <w:rsid w:val="00DA7423"/>
    <w:rsid w:val="00DB4C8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B4C8A"/>
    <w:rsid w:val="00ED41AC"/>
    <w:rsid w:val="00EE1538"/>
    <w:rsid w:val="00EE1EE0"/>
    <w:rsid w:val="00EE6B14"/>
    <w:rsid w:val="00EE7C4A"/>
    <w:rsid w:val="00EF0659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84906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2517-4BD4-4AD0-B18A-46DC0D75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bushra</cp:lastModifiedBy>
  <cp:revision>10</cp:revision>
  <cp:lastPrinted>2019-07-29T10:18:00Z</cp:lastPrinted>
  <dcterms:created xsi:type="dcterms:W3CDTF">2019-09-11T20:08:00Z</dcterms:created>
  <dcterms:modified xsi:type="dcterms:W3CDTF">2019-09-14T19:05:00Z</dcterms:modified>
</cp:coreProperties>
</file>