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D2" w:rsidRPr="005D54B9" w:rsidRDefault="007E1B0A" w:rsidP="00FD1FEC">
      <w:pPr>
        <w:spacing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MA"/>
        </w:rPr>
      </w:pPr>
      <w:r w:rsidRPr="005D54B9">
        <w:rPr>
          <w:rFonts w:ascii="Andalus" w:hAnsi="Andalus" w:cs="Andalus"/>
          <w:b/>
          <w:bCs/>
          <w:sz w:val="56"/>
          <w:szCs w:val="56"/>
          <w:rtl/>
          <w:lang w:bidi="ar-MA"/>
        </w:rPr>
        <w:t>س</w:t>
      </w:r>
      <w:r w:rsidR="00653BE8" w:rsidRPr="005D54B9">
        <w:rPr>
          <w:rFonts w:ascii="Andalus" w:hAnsi="Andalus" w:cs="Andalus"/>
          <w:b/>
          <w:bCs/>
          <w:sz w:val="56"/>
          <w:szCs w:val="56"/>
          <w:rtl/>
          <w:lang w:bidi="ar-MA"/>
        </w:rPr>
        <w:t>ــ</w:t>
      </w:r>
      <w:r w:rsidR="005D54B9">
        <w:rPr>
          <w:rFonts w:ascii="Andalus" w:hAnsi="Andalus" w:cs="Andalus" w:hint="cs"/>
          <w:b/>
          <w:bCs/>
          <w:sz w:val="56"/>
          <w:szCs w:val="56"/>
          <w:rtl/>
          <w:lang w:bidi="ar-MA"/>
        </w:rPr>
        <w:t>ــ</w:t>
      </w:r>
      <w:r w:rsidRPr="005D54B9">
        <w:rPr>
          <w:rFonts w:ascii="Andalus" w:hAnsi="Andalus" w:cs="Andalus"/>
          <w:b/>
          <w:bCs/>
          <w:sz w:val="56"/>
          <w:szCs w:val="56"/>
          <w:rtl/>
          <w:lang w:bidi="ar-MA"/>
        </w:rPr>
        <w:t>يرة ذات</w:t>
      </w:r>
      <w:r w:rsidR="00653BE8" w:rsidRPr="005D54B9">
        <w:rPr>
          <w:rFonts w:ascii="Andalus" w:hAnsi="Andalus" w:cs="Andalus"/>
          <w:b/>
          <w:bCs/>
          <w:sz w:val="56"/>
          <w:szCs w:val="56"/>
          <w:rtl/>
          <w:lang w:bidi="ar-MA"/>
        </w:rPr>
        <w:t>ــ</w:t>
      </w:r>
      <w:r w:rsidR="005D54B9">
        <w:rPr>
          <w:rFonts w:ascii="Andalus" w:hAnsi="Andalus" w:cs="Andalus" w:hint="cs"/>
          <w:b/>
          <w:bCs/>
          <w:sz w:val="56"/>
          <w:szCs w:val="56"/>
          <w:rtl/>
          <w:lang w:bidi="ar-MA"/>
        </w:rPr>
        <w:t>ــ</w:t>
      </w:r>
      <w:r w:rsidRPr="005D54B9">
        <w:rPr>
          <w:rFonts w:ascii="Andalus" w:hAnsi="Andalus" w:cs="Andalus"/>
          <w:b/>
          <w:bCs/>
          <w:sz w:val="56"/>
          <w:szCs w:val="56"/>
          <w:rtl/>
          <w:lang w:bidi="ar-MA"/>
        </w:rPr>
        <w:t>ية</w:t>
      </w:r>
    </w:p>
    <w:p w:rsidR="007E1B0A" w:rsidRPr="00653BE8" w:rsidRDefault="00875400" w:rsidP="00FD1FEC">
      <w:pPr>
        <w:spacing w:line="240" w:lineRule="auto"/>
        <w:jc w:val="lowKashida"/>
        <w:rPr>
          <w:rFonts w:ascii="ae_Cortoba" w:hAnsi="ae_Cortoba" w:cs="ae_Cortoba"/>
          <w:b/>
          <w:bCs/>
          <w:sz w:val="32"/>
          <w:szCs w:val="32"/>
          <w:rtl/>
          <w:lang w:bidi="ar-MA"/>
        </w:rPr>
      </w:pPr>
      <w:r>
        <w:rPr>
          <w:rFonts w:ascii="ae_Cortoba" w:hAnsi="ae_Cortoba" w:cs="ae_Cortob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-11090</wp:posOffset>
            </wp:positionH>
            <wp:positionV relativeFrom="paragraph">
              <wp:posOffset>160936</wp:posOffset>
            </wp:positionV>
            <wp:extent cx="1369098" cy="1584251"/>
            <wp:effectExtent l="38100" t="0" r="21552" b="454099"/>
            <wp:wrapNone/>
            <wp:docPr id="1" name="Image 1" descr="C:\Users\TOSHIBAA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A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08" cy="1587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E1B0A" w:rsidRPr="00653BE8">
        <w:rPr>
          <w:rFonts w:ascii="ae_Cortoba" w:hAnsi="ae_Cortoba" w:cs="ae_Cortoba"/>
          <w:b/>
          <w:bCs/>
          <w:sz w:val="32"/>
          <w:szCs w:val="32"/>
          <w:rtl/>
          <w:lang w:bidi="ar-MA"/>
        </w:rPr>
        <w:t>1 – البيانات الشخصية</w:t>
      </w:r>
      <w:r w:rsidR="00F93872">
        <w:rPr>
          <w:rFonts w:ascii="ae_Cortoba" w:hAnsi="ae_Cortoba" w:cs="ae_Cortoba" w:hint="cs"/>
          <w:b/>
          <w:bCs/>
          <w:sz w:val="32"/>
          <w:szCs w:val="32"/>
          <w:rtl/>
          <w:lang w:bidi="ar-MA"/>
        </w:rPr>
        <w:t>:</w:t>
      </w:r>
    </w:p>
    <w:p w:rsidR="007E1B0A" w:rsidRPr="005D54B9" w:rsidRDefault="007E1B0A" w:rsidP="00FD1FEC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</w:pPr>
      <w:r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ع</w:t>
      </w:r>
      <w:r w:rsidR="000B7223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ـ</w:t>
      </w:r>
      <w:r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بد ال</w:t>
      </w:r>
      <w:r w:rsidR="000B7223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ـ</w:t>
      </w:r>
      <w:r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حكيم ب</w:t>
      </w:r>
      <w:r w:rsidR="000B7223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ـ</w:t>
      </w:r>
      <w:r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وغ</w:t>
      </w:r>
      <w:r w:rsidR="000B7223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ـ</w:t>
      </w:r>
      <w:r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دا</w:t>
      </w:r>
    </w:p>
    <w:p w:rsidR="007E1B0A" w:rsidRPr="005D54B9" w:rsidRDefault="00236542" w:rsidP="00761078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09 أبريل 1984م،</w:t>
      </w:r>
      <w:r w:rsidR="00397FEC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 xml:space="preserve"> </w:t>
      </w:r>
      <w:r w:rsidR="007E1B0A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آس</w:t>
      </w:r>
      <w:r w:rsidR="000B7223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ـ</w:t>
      </w:r>
      <w:r w:rsidR="007E1B0A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ا</w:t>
      </w:r>
    </w:p>
    <w:p w:rsidR="007E1B0A" w:rsidRPr="005D54B9" w:rsidRDefault="007E1B0A" w:rsidP="00FD1FEC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</w:pPr>
      <w:r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أع</w:t>
      </w:r>
      <w:r w:rsidR="000B7223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ـ</w:t>
      </w:r>
      <w:r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زب</w:t>
      </w:r>
    </w:p>
    <w:p w:rsidR="007E1B0A" w:rsidRPr="005D54B9" w:rsidRDefault="001B454D" w:rsidP="00FD1FEC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</w:pPr>
      <w:r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 xml:space="preserve">حي عين توزونت، </w:t>
      </w:r>
      <w:r w:rsidR="007E1B0A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آس</w:t>
      </w:r>
      <w:r w:rsidR="000B7223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ـ</w:t>
      </w:r>
      <w:r w:rsidR="007E1B0A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ا ال</w:t>
      </w:r>
      <w:r w:rsidR="000B7223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ـ</w:t>
      </w:r>
      <w:r w:rsidR="007E1B0A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زاك، آس</w:t>
      </w:r>
      <w:r w:rsidR="000B7223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ـ</w:t>
      </w:r>
      <w:r w:rsidR="007E1B0A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ا المرك</w:t>
      </w:r>
      <w:r w:rsidR="000B7223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ـ</w:t>
      </w:r>
      <w:r w:rsidR="007E1B0A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ز</w:t>
      </w:r>
    </w:p>
    <w:p w:rsidR="007E1B0A" w:rsidRPr="005D54B9" w:rsidRDefault="007E1B0A" w:rsidP="00761078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MA"/>
        </w:rPr>
      </w:pPr>
      <w:r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0671592886</w:t>
      </w:r>
      <w:r w:rsidR="005F0C8B" w:rsidRPr="005D54B9"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  <w:t>-</w:t>
      </w:r>
      <w:r w:rsidR="005F0C8B" w:rsidRPr="005D54B9">
        <w:rPr>
          <w:rFonts w:asciiTheme="majorBidi" w:hAnsiTheme="majorBidi" w:cstheme="majorBidi"/>
          <w:b/>
          <w:bCs/>
          <w:sz w:val="32"/>
          <w:szCs w:val="32"/>
          <w:lang w:val="fr-FR" w:bidi="ar-MA"/>
        </w:rPr>
        <w:t>0645945707</w:t>
      </w:r>
    </w:p>
    <w:p w:rsidR="007E1B0A" w:rsidRPr="005D54B9" w:rsidRDefault="00397FEC" w:rsidP="00761078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val="fr-FR" w:bidi="ar-MA"/>
        </w:rPr>
      </w:pPr>
      <w:r w:rsidRPr="005D54B9">
        <w:rPr>
          <w:rFonts w:asciiTheme="majorBidi" w:hAnsiTheme="majorBidi" w:cstheme="majorBidi"/>
          <w:b/>
          <w:bCs/>
          <w:sz w:val="32"/>
          <w:szCs w:val="32"/>
          <w:lang w:val="fr-FR" w:bidi="ar-MA"/>
        </w:rPr>
        <w:t>B</w:t>
      </w:r>
      <w:r w:rsidR="001B454D" w:rsidRPr="005D54B9">
        <w:rPr>
          <w:rFonts w:asciiTheme="majorBidi" w:hAnsiTheme="majorBidi" w:cstheme="majorBidi"/>
          <w:b/>
          <w:bCs/>
          <w:sz w:val="32"/>
          <w:szCs w:val="32"/>
          <w:lang w:val="fr-FR" w:bidi="ar-MA"/>
        </w:rPr>
        <w:t>oughada</w:t>
      </w:r>
      <w:r w:rsidRPr="005D54B9">
        <w:rPr>
          <w:rFonts w:asciiTheme="majorBidi" w:hAnsiTheme="majorBidi" w:cstheme="majorBidi"/>
          <w:b/>
          <w:bCs/>
          <w:sz w:val="32"/>
          <w:szCs w:val="32"/>
          <w:lang w:val="fr-FR" w:bidi="ar-MA"/>
        </w:rPr>
        <w:t>.hakim</w:t>
      </w:r>
      <w:r w:rsidR="001B454D" w:rsidRPr="005D54B9">
        <w:rPr>
          <w:rFonts w:asciiTheme="majorBidi" w:hAnsiTheme="majorBidi" w:cstheme="majorBidi"/>
          <w:b/>
          <w:bCs/>
          <w:sz w:val="32"/>
          <w:szCs w:val="32"/>
          <w:lang w:val="fr-FR" w:bidi="ar-MA"/>
        </w:rPr>
        <w:t>@gmail.com</w:t>
      </w:r>
    </w:p>
    <w:p w:rsidR="00F75609" w:rsidRDefault="00F75609" w:rsidP="00FD1FEC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val="fr-FR" w:bidi="ar-MA"/>
        </w:rPr>
      </w:pPr>
    </w:p>
    <w:p w:rsidR="005D54B9" w:rsidRPr="00F75609" w:rsidRDefault="005D54B9" w:rsidP="00FD1FEC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0"/>
          <w:szCs w:val="20"/>
          <w:lang w:val="fr-FR" w:bidi="ar-MA"/>
        </w:rPr>
      </w:pPr>
    </w:p>
    <w:p w:rsidR="007E1B0A" w:rsidRPr="00653BE8" w:rsidRDefault="007E1B0A" w:rsidP="00FD1FEC">
      <w:pPr>
        <w:spacing w:line="240" w:lineRule="auto"/>
        <w:jc w:val="lowKashida"/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</w:pPr>
      <w:r w:rsidRPr="00653BE8"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  <w:t>2 – المؤهلات العلمية</w:t>
      </w:r>
      <w:r w:rsidR="00653BE8"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>:</w:t>
      </w:r>
    </w:p>
    <w:tbl>
      <w:tblPr>
        <w:tblStyle w:val="Grilledutableau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069"/>
        <w:gridCol w:w="4143"/>
      </w:tblGrid>
      <w:tr w:rsidR="007E1B0A" w:rsidRPr="00653BE8" w:rsidTr="005D54B9">
        <w:tc>
          <w:tcPr>
            <w:tcW w:w="5069" w:type="dxa"/>
          </w:tcPr>
          <w:p w:rsidR="007E1B0A" w:rsidRPr="000B7223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</w:pPr>
            <w:r w:rsidRPr="000B72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  <w:t>الشهادة</w:t>
            </w:r>
          </w:p>
        </w:tc>
        <w:tc>
          <w:tcPr>
            <w:tcW w:w="4143" w:type="dxa"/>
          </w:tcPr>
          <w:p w:rsidR="007E1B0A" w:rsidRPr="000B7223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</w:pPr>
            <w:r w:rsidRPr="000B72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  <w:t>السنة</w:t>
            </w:r>
          </w:p>
        </w:tc>
      </w:tr>
      <w:tr w:rsidR="007E1B0A" w:rsidRPr="00653BE8" w:rsidTr="005D54B9">
        <w:tc>
          <w:tcPr>
            <w:tcW w:w="5069" w:type="dxa"/>
          </w:tcPr>
          <w:p w:rsidR="007E1B0A" w:rsidRPr="00653BE8" w:rsidRDefault="0076107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شهادة البكالوريا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،</w:t>
            </w:r>
            <w:r w:rsidR="007E1B0A"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 xml:space="preserve"> آداب عصرية</w:t>
            </w:r>
            <w:r w:rsidR="00FE22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، آسا</w:t>
            </w:r>
          </w:p>
        </w:tc>
        <w:tc>
          <w:tcPr>
            <w:tcW w:w="4143" w:type="dxa"/>
          </w:tcPr>
          <w:p w:rsidR="007E1B0A" w:rsidRPr="00653BE8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2004م</w:t>
            </w:r>
          </w:p>
        </w:tc>
      </w:tr>
      <w:tr w:rsidR="007E1B0A" w:rsidRPr="00653BE8" w:rsidTr="005D54B9">
        <w:tc>
          <w:tcPr>
            <w:tcW w:w="5069" w:type="dxa"/>
          </w:tcPr>
          <w:p w:rsidR="007E1B0A" w:rsidRPr="00653BE8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شهادة الدراسات الجامعية العامة</w:t>
            </w:r>
            <w:r w:rsidR="00FE22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، أكادير</w:t>
            </w:r>
          </w:p>
        </w:tc>
        <w:tc>
          <w:tcPr>
            <w:tcW w:w="4143" w:type="dxa"/>
          </w:tcPr>
          <w:p w:rsidR="007E1B0A" w:rsidRPr="00653BE8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2008م</w:t>
            </w:r>
          </w:p>
        </w:tc>
      </w:tr>
      <w:tr w:rsidR="007E1B0A" w:rsidRPr="00653BE8" w:rsidTr="005D54B9">
        <w:tc>
          <w:tcPr>
            <w:tcW w:w="5069" w:type="dxa"/>
          </w:tcPr>
          <w:p w:rsidR="007E1B0A" w:rsidRPr="00653BE8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شهادة الإجازة شعبة الدراسات العربية</w:t>
            </w:r>
            <w:r w:rsidR="00FE22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، أكادير</w:t>
            </w:r>
          </w:p>
        </w:tc>
        <w:tc>
          <w:tcPr>
            <w:tcW w:w="4143" w:type="dxa"/>
          </w:tcPr>
          <w:p w:rsidR="007E1B0A" w:rsidRPr="00653BE8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2009م</w:t>
            </w:r>
          </w:p>
        </w:tc>
      </w:tr>
      <w:tr w:rsidR="007E1B0A" w:rsidRPr="00653BE8" w:rsidTr="005D54B9">
        <w:tc>
          <w:tcPr>
            <w:tcW w:w="5069" w:type="dxa"/>
          </w:tcPr>
          <w:p w:rsidR="007E1B0A" w:rsidRPr="00653BE8" w:rsidRDefault="00397FEC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 xml:space="preserve">شهادة الماستر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تخصص الشعر وتحولات المفاهيم والموسيقى</w:t>
            </w:r>
            <w:r w:rsidR="00FE22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،</w:t>
            </w:r>
            <w:r w:rsidR="00CF437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كلية الآداب والعلوم الإنسانية ظهر المهراز،</w:t>
            </w:r>
            <w:r w:rsidR="00FE22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فاس</w:t>
            </w:r>
          </w:p>
        </w:tc>
        <w:tc>
          <w:tcPr>
            <w:tcW w:w="4143" w:type="dxa"/>
          </w:tcPr>
          <w:p w:rsidR="007E1B0A" w:rsidRPr="00653BE8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2012م</w:t>
            </w:r>
          </w:p>
        </w:tc>
      </w:tr>
      <w:tr w:rsidR="00CF4372" w:rsidRPr="00653BE8" w:rsidTr="005D54B9">
        <w:tc>
          <w:tcPr>
            <w:tcW w:w="5069" w:type="dxa"/>
          </w:tcPr>
          <w:p w:rsidR="00CF4372" w:rsidRPr="00653BE8" w:rsidRDefault="006E12BA" w:rsidP="006E12BA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شهادة ال</w:t>
            </w:r>
            <w:r w:rsidR="00CF437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دكتوراه</w:t>
            </w:r>
            <w:r w:rsidR="001922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بميزة مشرف جدا مع التنويه وتوصية بالطبع</w:t>
            </w:r>
            <w:r w:rsidR="00CF437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،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مختبر التواصل الثقافي وجمالية النص، كلية الآداب والعلوم الإنسانية ظهر المهراز، فاس.</w:t>
            </w:r>
          </w:p>
        </w:tc>
        <w:tc>
          <w:tcPr>
            <w:tcW w:w="4143" w:type="dxa"/>
          </w:tcPr>
          <w:p w:rsidR="00CF4372" w:rsidRPr="00653BE8" w:rsidRDefault="00CF4372" w:rsidP="006E12BA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201</w:t>
            </w:r>
            <w:r w:rsidR="006E12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6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</w:t>
            </w:r>
          </w:p>
        </w:tc>
      </w:tr>
    </w:tbl>
    <w:p w:rsidR="004F2A1B" w:rsidRPr="00DB5A54" w:rsidRDefault="004F2A1B" w:rsidP="00FD1FE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val="fr-FR" w:bidi="ar-MA"/>
        </w:rPr>
      </w:pPr>
    </w:p>
    <w:p w:rsidR="007E1B0A" w:rsidRPr="00653BE8" w:rsidRDefault="007E1B0A" w:rsidP="00FD1FEC">
      <w:pPr>
        <w:spacing w:line="240" w:lineRule="auto"/>
        <w:jc w:val="lowKashida"/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</w:pPr>
      <w:r w:rsidRPr="00653BE8"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  <w:t>3 –</w:t>
      </w:r>
      <w:r w:rsidR="00FC1489"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  <w:t xml:space="preserve"> التكوينات وال</w:t>
      </w:r>
      <w:r w:rsidR="00FC1489"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>شواهد</w:t>
      </w:r>
      <w:r w:rsidR="00653BE8"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>:</w:t>
      </w:r>
    </w:p>
    <w:tbl>
      <w:tblPr>
        <w:tblStyle w:val="Grilledutableau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069"/>
        <w:gridCol w:w="4143"/>
      </w:tblGrid>
      <w:tr w:rsidR="004F2A1B" w:rsidRPr="00653BE8" w:rsidTr="005D54B9">
        <w:tc>
          <w:tcPr>
            <w:tcW w:w="5069" w:type="dxa"/>
          </w:tcPr>
          <w:p w:rsidR="004F2A1B" w:rsidRPr="000B7223" w:rsidRDefault="004F2A1B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</w:pPr>
            <w:r w:rsidRPr="000B72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  <w:t>التكوين</w:t>
            </w:r>
            <w:r w:rsidR="001B71E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/ الشهادة</w:t>
            </w:r>
          </w:p>
        </w:tc>
        <w:tc>
          <w:tcPr>
            <w:tcW w:w="4143" w:type="dxa"/>
          </w:tcPr>
          <w:p w:rsidR="004F2A1B" w:rsidRPr="000B7223" w:rsidRDefault="004F2A1B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</w:pPr>
            <w:r w:rsidRPr="000B72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  <w:t>السنة</w:t>
            </w:r>
          </w:p>
        </w:tc>
      </w:tr>
      <w:tr w:rsidR="004F2A1B" w:rsidRPr="00653BE8" w:rsidTr="005D54B9">
        <w:tc>
          <w:tcPr>
            <w:tcW w:w="5069" w:type="dxa"/>
          </w:tcPr>
          <w:p w:rsidR="004F2A1B" w:rsidRPr="00653BE8" w:rsidRDefault="004F2A1B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دبلوم مدرب وطني في المخيمات التربوية للأطفال واليافعين</w:t>
            </w:r>
            <w:r w:rsidR="00FE22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، الرباط.</w:t>
            </w:r>
          </w:p>
        </w:tc>
        <w:tc>
          <w:tcPr>
            <w:tcW w:w="4143" w:type="dxa"/>
          </w:tcPr>
          <w:p w:rsidR="004F2A1B" w:rsidRPr="00653BE8" w:rsidRDefault="004F2A1B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2006م</w:t>
            </w:r>
          </w:p>
        </w:tc>
      </w:tr>
      <w:tr w:rsidR="004F2A1B" w:rsidRPr="00653BE8" w:rsidTr="005D54B9">
        <w:tc>
          <w:tcPr>
            <w:tcW w:w="5069" w:type="dxa"/>
          </w:tcPr>
          <w:p w:rsidR="004F2A1B" w:rsidRPr="00653BE8" w:rsidRDefault="00FC1489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شهادة من منظمة الإعاقة الدولية لفائدة المتدخلين في مجال الإعاقة</w:t>
            </w:r>
            <w:r w:rsidR="00FE22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،</w:t>
            </w:r>
            <w:r w:rsidR="00EB0C8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(دورة تكوينية)</w:t>
            </w:r>
            <w:r w:rsidR="00FE22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القنيطرة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.</w:t>
            </w:r>
          </w:p>
        </w:tc>
        <w:tc>
          <w:tcPr>
            <w:tcW w:w="4143" w:type="dxa"/>
          </w:tcPr>
          <w:p w:rsidR="004F2A1B" w:rsidRPr="00653BE8" w:rsidRDefault="00FC1489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2007م</w:t>
            </w:r>
          </w:p>
        </w:tc>
      </w:tr>
      <w:tr w:rsidR="004F2A1B" w:rsidRPr="00653BE8" w:rsidTr="005D54B9">
        <w:tc>
          <w:tcPr>
            <w:tcW w:w="5069" w:type="dxa"/>
          </w:tcPr>
          <w:p w:rsidR="004F2A1B" w:rsidRPr="00FC1489" w:rsidRDefault="00B040AF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شهادة تدريب في مهارات</w:t>
            </w:r>
            <w:r w:rsidR="00FC14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تحديد الأهداف من المركز </w:t>
            </w:r>
            <w:r w:rsidR="00FC14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>الكندي للتدريب في التنمية البشرية</w:t>
            </w:r>
            <w:r w:rsidR="00FE22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،</w:t>
            </w:r>
            <w:r w:rsidR="0005733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تأطير الأستاذ أحمد قدوس،</w:t>
            </w:r>
            <w:r w:rsidR="00FE22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آسا</w:t>
            </w:r>
            <w:r w:rsidR="00FC14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</w:tc>
        <w:tc>
          <w:tcPr>
            <w:tcW w:w="4143" w:type="dxa"/>
          </w:tcPr>
          <w:p w:rsidR="008C0D3D" w:rsidRPr="00653BE8" w:rsidRDefault="00FC1489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lastRenderedPageBreak/>
              <w:t>20</w:t>
            </w:r>
            <w:r w:rsidR="00B040A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1</w:t>
            </w:r>
            <w:r w:rsidR="0005733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</w:t>
            </w:r>
          </w:p>
        </w:tc>
      </w:tr>
      <w:tr w:rsidR="000B7223" w:rsidRPr="00653BE8" w:rsidTr="005D54B9">
        <w:tc>
          <w:tcPr>
            <w:tcW w:w="5069" w:type="dxa"/>
          </w:tcPr>
          <w:p w:rsidR="000B7223" w:rsidRDefault="000B7223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>شهادة تدريب بمؤسسة الأمم للتع</w:t>
            </w:r>
            <w:r w:rsidR="00C249B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ليم الخصوصي </w:t>
            </w:r>
            <w:r w:rsidR="004C3D9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مستوى الثانوي التأهيلي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المسيرة مراكش موسم 2009/2010م.</w:t>
            </w:r>
          </w:p>
        </w:tc>
        <w:tc>
          <w:tcPr>
            <w:tcW w:w="4143" w:type="dxa"/>
          </w:tcPr>
          <w:p w:rsidR="00574698" w:rsidRDefault="0057469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من 01 يناير 2010م</w:t>
            </w:r>
          </w:p>
          <w:p w:rsidR="000B7223" w:rsidRDefault="0057469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إلى 01 يونيو 2010م</w:t>
            </w:r>
          </w:p>
        </w:tc>
      </w:tr>
      <w:tr w:rsidR="00CF4372" w:rsidRPr="00653BE8" w:rsidTr="005D54B9">
        <w:tc>
          <w:tcPr>
            <w:tcW w:w="5069" w:type="dxa"/>
          </w:tcPr>
          <w:p w:rsidR="00CF4372" w:rsidRPr="00196010" w:rsidRDefault="001B454D" w:rsidP="0019601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MA"/>
              </w:rPr>
            </w:pPr>
            <w:r w:rsidRPr="001960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تكوينات تابعة لمركز دراسات الدكتوراه ولمختبر التواصل الثقافي وجمالية النص </w:t>
            </w:r>
            <w:r w:rsidR="00196010" w:rsidRPr="001960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كلية الآداب </w:t>
            </w:r>
            <w:r w:rsidR="006E12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ظهر المهراز </w:t>
            </w:r>
            <w:r w:rsidR="00196010" w:rsidRPr="001960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فاس، </w:t>
            </w:r>
            <w:r w:rsidRPr="001960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منها:</w:t>
            </w:r>
          </w:p>
          <w:p w:rsidR="001B454D" w:rsidRDefault="006A3455" w:rsidP="004C3D97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المخطوط المغربي نماذج وتقنيات</w:t>
            </w:r>
          </w:p>
          <w:p w:rsidR="00875400" w:rsidRDefault="00875400" w:rsidP="004C3D97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الملكية الفكرية، حقوق المؤلف</w:t>
            </w:r>
          </w:p>
          <w:p w:rsidR="006A3455" w:rsidRDefault="006A3455" w:rsidP="004C3D97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خصائص اللغة العلمية في البحث العلمي</w:t>
            </w:r>
          </w:p>
          <w:p w:rsidR="006A3455" w:rsidRDefault="00875400" w:rsidP="004C3D97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الأدب الصوفي، المصطلح والإبداع</w:t>
            </w:r>
          </w:p>
          <w:p w:rsidR="00875400" w:rsidRDefault="00875400" w:rsidP="004C3D97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المكتبة المغربية</w:t>
            </w:r>
          </w:p>
          <w:p w:rsidR="006A3455" w:rsidRPr="00761078" w:rsidRDefault="006A3455" w:rsidP="00761078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 w:rsidRPr="004C3D9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التحقيق وعلم المخطوط</w:t>
            </w:r>
          </w:p>
          <w:p w:rsidR="006A3455" w:rsidRDefault="006A3455" w:rsidP="004C3D97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 w:rsidRPr="004C3D9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شعرية الترجمة</w:t>
            </w:r>
          </w:p>
          <w:p w:rsidR="000C595F" w:rsidRDefault="000C595F" w:rsidP="004C3D97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المؤرخ وصناعة التاريخ</w:t>
            </w:r>
          </w:p>
          <w:p w:rsidR="004C3D97" w:rsidRPr="004C3D97" w:rsidRDefault="004C3D97" w:rsidP="004C3D97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 w:rsidRPr="004C3D9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استعمال قاعدة المعطيات الببليوغرافية</w:t>
            </w:r>
          </w:p>
          <w:p w:rsidR="006A3455" w:rsidRPr="00DB620F" w:rsidRDefault="004C3D97" w:rsidP="00DB620F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 w:rsidRPr="00DB620F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  <w:t>Science direct</w:t>
            </w:r>
          </w:p>
          <w:p w:rsidR="004C3D97" w:rsidRDefault="004C3D97" w:rsidP="004C3D97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 w:rsidRPr="004C3D9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المجلات العلمية والنشر الإلكتروني</w:t>
            </w:r>
          </w:p>
          <w:p w:rsidR="00875400" w:rsidRDefault="00875400" w:rsidP="004C3D97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أدب الصحراء</w:t>
            </w:r>
          </w:p>
          <w:p w:rsidR="004C3D97" w:rsidRPr="00397FEC" w:rsidRDefault="001F3F2C" w:rsidP="00397FEC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MA"/>
              </w:rPr>
              <w:t>المسرح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والأسطورة</w:t>
            </w:r>
          </w:p>
          <w:p w:rsidR="001F3F2C" w:rsidRDefault="001F3F2C" w:rsidP="001F3F2C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علم المكتبات</w:t>
            </w:r>
          </w:p>
          <w:p w:rsidR="001F3F2C" w:rsidRDefault="001F3F2C" w:rsidP="001F3F2C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البحوث الجامعية المنجزة، دراسة وتقييم</w:t>
            </w:r>
          </w:p>
          <w:p w:rsidR="001F3F2C" w:rsidRDefault="001F3F2C" w:rsidP="001F3F2C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تقنيات التواصل والتنشيط بالوسط المهني</w:t>
            </w:r>
          </w:p>
          <w:p w:rsidR="001F3F2C" w:rsidRDefault="001F3F2C" w:rsidP="001F3F2C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جهود الرواد المغاربة في دراسة الأدب</w:t>
            </w:r>
          </w:p>
          <w:p w:rsidR="00875400" w:rsidRDefault="008A45D6" w:rsidP="001F3F2C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الشعر المغربي القديم والحديث</w:t>
            </w:r>
          </w:p>
          <w:p w:rsidR="004C3D97" w:rsidRDefault="004C3D97" w:rsidP="001F3F2C">
            <w:pPr>
              <w:pStyle w:val="Paragraphedeliste"/>
              <w:numPr>
                <w:ilvl w:val="0"/>
                <w:numId w:val="2"/>
              </w:numPr>
              <w:bidi w:val="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 w:rsidRPr="004C3D9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  <w:t>Bases de données bibliographiques</w:t>
            </w:r>
          </w:p>
          <w:p w:rsidR="002C0209" w:rsidRDefault="002C0209" w:rsidP="001F3F2C">
            <w:pPr>
              <w:pStyle w:val="Paragraphedeliste"/>
              <w:numPr>
                <w:ilvl w:val="0"/>
                <w:numId w:val="2"/>
              </w:numPr>
              <w:bidi w:val="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</w:pPr>
            <w:r w:rsidRPr="002C020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  <w:t xml:space="preserve">Employabilité des diplômés universitaires marocains réalités </w:t>
            </w:r>
            <w:r w:rsidRPr="002C020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MA"/>
              </w:rPr>
              <w:lastRenderedPageBreak/>
              <w:t>et perspectives</w:t>
            </w:r>
          </w:p>
          <w:p w:rsidR="000C595F" w:rsidRPr="001F3F2C" w:rsidRDefault="000C595F" w:rsidP="000C595F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t>المشاركة في تنظيم الأيام الثقافية الخامسة المغربية الإماراتية بفاس (7-8 أكتوبر 2015م.</w:t>
            </w:r>
          </w:p>
        </w:tc>
        <w:tc>
          <w:tcPr>
            <w:tcW w:w="4143" w:type="dxa"/>
          </w:tcPr>
          <w:p w:rsidR="00CF4372" w:rsidRDefault="006D506D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lastRenderedPageBreak/>
              <w:t>منذ</w:t>
            </w:r>
            <w:r w:rsidR="008754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أبريل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2013</w:t>
            </w:r>
            <w:r w:rsidR="006F3E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</w:t>
            </w:r>
          </w:p>
          <w:p w:rsidR="000C595F" w:rsidRDefault="000C595F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إلى نونبر 2015م</w:t>
            </w:r>
          </w:p>
        </w:tc>
      </w:tr>
      <w:tr w:rsidR="002C0209" w:rsidRPr="00653BE8" w:rsidTr="005D54B9">
        <w:tc>
          <w:tcPr>
            <w:tcW w:w="5069" w:type="dxa"/>
          </w:tcPr>
          <w:p w:rsidR="002C0209" w:rsidRPr="00196010" w:rsidRDefault="002C0209" w:rsidP="0019601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>دورة تكوينية من تأطير مؤسسة عبد العزيز سعود البابطين للإبداع الشعري، في علم العروض ومهارات اللغة العربية، فاس.</w:t>
            </w:r>
          </w:p>
        </w:tc>
        <w:tc>
          <w:tcPr>
            <w:tcW w:w="4143" w:type="dxa"/>
          </w:tcPr>
          <w:p w:rsidR="002C0209" w:rsidRDefault="002C0209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من 6 مارس إلى 4 يونيو 2014م</w:t>
            </w:r>
          </w:p>
        </w:tc>
      </w:tr>
    </w:tbl>
    <w:p w:rsidR="00F71671" w:rsidRDefault="00F71671" w:rsidP="00FD1FE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val="fr-FR" w:bidi="ar-MA"/>
        </w:rPr>
      </w:pPr>
    </w:p>
    <w:p w:rsidR="007E1B0A" w:rsidRPr="00653BE8" w:rsidRDefault="007E1B0A" w:rsidP="00FD1FEC">
      <w:pPr>
        <w:spacing w:line="240" w:lineRule="auto"/>
        <w:jc w:val="lowKashida"/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</w:pPr>
      <w:r w:rsidRPr="00653BE8"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  <w:t>4 – العمل الجمعوي</w:t>
      </w:r>
      <w:r w:rsidR="00653BE8"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>:</w:t>
      </w:r>
    </w:p>
    <w:tbl>
      <w:tblPr>
        <w:tblStyle w:val="Grilledutableau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069"/>
        <w:gridCol w:w="4143"/>
      </w:tblGrid>
      <w:tr w:rsidR="007E1B0A" w:rsidRPr="00653BE8" w:rsidTr="005D54B9">
        <w:tc>
          <w:tcPr>
            <w:tcW w:w="5069" w:type="dxa"/>
          </w:tcPr>
          <w:p w:rsidR="007E1B0A" w:rsidRPr="000B7223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</w:pPr>
            <w:r w:rsidRPr="000B72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  <w:t>ال</w:t>
            </w:r>
            <w:r w:rsidR="0076107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fr-FR" w:bidi="ar-MA"/>
              </w:rPr>
              <w:t>نشاط</w:t>
            </w:r>
          </w:p>
        </w:tc>
        <w:tc>
          <w:tcPr>
            <w:tcW w:w="4143" w:type="dxa"/>
          </w:tcPr>
          <w:p w:rsidR="007E1B0A" w:rsidRPr="000B7223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</w:pPr>
            <w:r w:rsidRPr="000B72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  <w:t>السنة</w:t>
            </w:r>
          </w:p>
        </w:tc>
      </w:tr>
      <w:tr w:rsidR="007E1B0A" w:rsidRPr="00653BE8" w:rsidTr="005D54B9">
        <w:tc>
          <w:tcPr>
            <w:tcW w:w="5069" w:type="dxa"/>
          </w:tcPr>
          <w:p w:rsidR="007E1B0A" w:rsidRPr="00653BE8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عضو مؤسس للشبيبة المدرسية فرع آسا الزاك</w:t>
            </w:r>
            <w:r w:rsidR="00FC14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.</w:t>
            </w:r>
          </w:p>
        </w:tc>
        <w:tc>
          <w:tcPr>
            <w:tcW w:w="4143" w:type="dxa"/>
          </w:tcPr>
          <w:p w:rsidR="007E1B0A" w:rsidRPr="00653BE8" w:rsidRDefault="00FC1489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مارس </w:t>
            </w:r>
            <w:r w:rsidR="007E1B0A"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200</w:t>
            </w:r>
            <w:r w:rsidR="00C249B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2</w:t>
            </w:r>
            <w:r w:rsidR="007E1B0A"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م</w:t>
            </w:r>
            <w:r w:rsidR="007610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إلى 2007م</w:t>
            </w:r>
          </w:p>
        </w:tc>
      </w:tr>
      <w:tr w:rsidR="007E1B0A" w:rsidRPr="00653BE8" w:rsidTr="005D54B9">
        <w:tc>
          <w:tcPr>
            <w:tcW w:w="5069" w:type="dxa"/>
          </w:tcPr>
          <w:p w:rsidR="007E1B0A" w:rsidRPr="00653BE8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عضو مؤسس لحركة الطفولة الشعبية فرع آسا الزاك</w:t>
            </w:r>
            <w:r w:rsidR="00FC14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.</w:t>
            </w:r>
          </w:p>
        </w:tc>
        <w:tc>
          <w:tcPr>
            <w:tcW w:w="4143" w:type="dxa"/>
          </w:tcPr>
          <w:p w:rsidR="007E1B0A" w:rsidRPr="00653BE8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يناير 2008م</w:t>
            </w:r>
          </w:p>
        </w:tc>
      </w:tr>
      <w:tr w:rsidR="007E1B0A" w:rsidRPr="00653BE8" w:rsidTr="005D54B9">
        <w:tc>
          <w:tcPr>
            <w:tcW w:w="5069" w:type="dxa"/>
          </w:tcPr>
          <w:p w:rsidR="007E1B0A" w:rsidRPr="00653BE8" w:rsidRDefault="007E1B0A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عضو مؤسس لعدة جمعيات محلية وجهوية ت</w:t>
            </w:r>
            <w:r w:rsidR="00397F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ُ</w:t>
            </w: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 xml:space="preserve">عنى بالثقافة والتراث </w:t>
            </w:r>
            <w:r w:rsidR="000B72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والأدب</w:t>
            </w:r>
            <w:r w:rsidR="00397F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الأمازيغي والحساني</w:t>
            </w:r>
            <w:r w:rsidR="00FC14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.</w:t>
            </w:r>
          </w:p>
        </w:tc>
        <w:tc>
          <w:tcPr>
            <w:tcW w:w="4143" w:type="dxa"/>
          </w:tcPr>
          <w:p w:rsidR="007E1B0A" w:rsidRPr="00653BE8" w:rsidRDefault="000B7223" w:rsidP="00397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منذ 200</w:t>
            </w:r>
            <w:r w:rsidR="00397F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</w:t>
            </w:r>
          </w:p>
        </w:tc>
      </w:tr>
      <w:tr w:rsidR="008C0D3D" w:rsidRPr="00653BE8" w:rsidTr="005D54B9">
        <w:tc>
          <w:tcPr>
            <w:tcW w:w="5069" w:type="dxa"/>
          </w:tcPr>
          <w:p w:rsidR="008C0D3D" w:rsidRPr="00653BE8" w:rsidRDefault="001938D1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ناشط بمنظمة تاماينوت فرع آسا الزاك</w:t>
            </w:r>
          </w:p>
        </w:tc>
        <w:tc>
          <w:tcPr>
            <w:tcW w:w="4143" w:type="dxa"/>
          </w:tcPr>
          <w:p w:rsidR="00C249B4" w:rsidRPr="00653BE8" w:rsidRDefault="001938D1" w:rsidP="00397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2000م إلى 2007م</w:t>
            </w:r>
          </w:p>
        </w:tc>
      </w:tr>
      <w:tr w:rsidR="00C249B4" w:rsidRPr="00653BE8" w:rsidTr="005D54B9">
        <w:tc>
          <w:tcPr>
            <w:tcW w:w="5069" w:type="dxa"/>
          </w:tcPr>
          <w:p w:rsidR="00C249B4" w:rsidRPr="008C0D3D" w:rsidRDefault="001938D1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عضو مؤسس للشبكة الأمازيغية من أجل المواطنة فرع آسا الزاك (كاتب عام الفرع)</w:t>
            </w:r>
          </w:p>
        </w:tc>
        <w:tc>
          <w:tcPr>
            <w:tcW w:w="4143" w:type="dxa"/>
          </w:tcPr>
          <w:p w:rsidR="00C249B4" w:rsidRDefault="001938D1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2008م</w:t>
            </w:r>
          </w:p>
        </w:tc>
      </w:tr>
      <w:tr w:rsidR="00397FEC" w:rsidRPr="00653BE8" w:rsidTr="005D54B9">
        <w:tc>
          <w:tcPr>
            <w:tcW w:w="5069" w:type="dxa"/>
          </w:tcPr>
          <w:p w:rsidR="00397FEC" w:rsidRPr="00653BE8" w:rsidRDefault="00397FEC" w:rsidP="005A6B3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8C0D3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المشاركة في العديد من الدورات التكوينية لتقوية قدرات الفاعلين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 xml:space="preserve"> الجمعويين</w:t>
            </w:r>
            <w:r w:rsidRPr="008C0D3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 xml:space="preserve"> في إطار المبادرة الوطنية للتنمية البشرية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.</w:t>
            </w:r>
          </w:p>
        </w:tc>
        <w:tc>
          <w:tcPr>
            <w:tcW w:w="4143" w:type="dxa"/>
          </w:tcPr>
          <w:p w:rsidR="00397FEC" w:rsidRPr="00653BE8" w:rsidRDefault="00397FEC" w:rsidP="005A6B3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منذ 2006م</w:t>
            </w:r>
          </w:p>
        </w:tc>
      </w:tr>
      <w:tr w:rsidR="00397FEC" w:rsidRPr="001938D1" w:rsidTr="005D54B9">
        <w:tc>
          <w:tcPr>
            <w:tcW w:w="5069" w:type="dxa"/>
          </w:tcPr>
          <w:p w:rsidR="00397FEC" w:rsidRPr="008C0D3D" w:rsidRDefault="00397FEC" w:rsidP="005A6B3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عضو كونفدرالية جمعيات آسا الزاك.</w:t>
            </w:r>
          </w:p>
        </w:tc>
        <w:tc>
          <w:tcPr>
            <w:tcW w:w="4143" w:type="dxa"/>
          </w:tcPr>
          <w:p w:rsidR="00397FEC" w:rsidRDefault="00397FEC" w:rsidP="005A6B3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2009م</w:t>
            </w:r>
            <w:r w:rsidR="001938D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إلى 2013م</w:t>
            </w:r>
          </w:p>
        </w:tc>
      </w:tr>
      <w:tr w:rsidR="00397FEC" w:rsidRPr="00653BE8" w:rsidTr="005D54B9">
        <w:tc>
          <w:tcPr>
            <w:tcW w:w="5069" w:type="dxa"/>
          </w:tcPr>
          <w:p w:rsidR="00397FEC" w:rsidRDefault="00397FEC" w:rsidP="005A6B3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المشاركة في المؤتمر الفكري الدولي لحركة الطفولة الشعبية الدورة الأولى ببوزنيقة والثانية بإفران.</w:t>
            </w:r>
          </w:p>
        </w:tc>
        <w:tc>
          <w:tcPr>
            <w:tcW w:w="4143" w:type="dxa"/>
          </w:tcPr>
          <w:p w:rsidR="00397FEC" w:rsidRDefault="00397FEC" w:rsidP="005A6B3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مارس 2009م</w:t>
            </w:r>
          </w:p>
          <w:p w:rsidR="00397FEC" w:rsidRDefault="00397FEC" w:rsidP="005A6B3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مارس 2014م</w:t>
            </w:r>
          </w:p>
        </w:tc>
      </w:tr>
    </w:tbl>
    <w:p w:rsidR="00F75609" w:rsidRPr="00A20D95" w:rsidRDefault="00F75609" w:rsidP="00FD1FE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val="fr-FR" w:bidi="ar-MA"/>
        </w:rPr>
      </w:pPr>
    </w:p>
    <w:p w:rsidR="00545FE9" w:rsidRDefault="004F2A1B" w:rsidP="00FD1FEC">
      <w:pPr>
        <w:spacing w:line="240" w:lineRule="auto"/>
        <w:jc w:val="lowKashida"/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</w:pPr>
      <w:r w:rsidRPr="00653BE8"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  <w:t xml:space="preserve">5 – </w:t>
      </w:r>
      <w:r w:rsidR="00545FE9"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>أعمال</w:t>
      </w:r>
      <w:r w:rsidR="00BB3F18"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 xml:space="preserve"> البحث</w:t>
      </w:r>
      <w:r w:rsidR="00545FE9"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2801"/>
        <w:gridCol w:w="1276"/>
        <w:gridCol w:w="1984"/>
        <w:gridCol w:w="3227"/>
      </w:tblGrid>
      <w:tr w:rsidR="00BB3F18" w:rsidTr="00DB5165">
        <w:tc>
          <w:tcPr>
            <w:tcW w:w="2801" w:type="dxa"/>
          </w:tcPr>
          <w:p w:rsidR="00BB3F18" w:rsidRP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</w:pPr>
            <w:r w:rsidRPr="00BB3F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fr-FR" w:bidi="ar-MA"/>
              </w:rPr>
              <w:t>عنوا</w:t>
            </w:r>
            <w:r w:rsidR="00E4693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fr-FR" w:bidi="ar-MA"/>
              </w:rPr>
              <w:t>ن الكتاب/المقال</w:t>
            </w:r>
          </w:p>
        </w:tc>
        <w:tc>
          <w:tcPr>
            <w:tcW w:w="1276" w:type="dxa"/>
          </w:tcPr>
          <w:p w:rsidR="00BB3F18" w:rsidRP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</w:pPr>
            <w:r w:rsidRPr="00BB3F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fr-FR" w:bidi="ar-MA"/>
              </w:rPr>
              <w:t>عدد الصفحات</w:t>
            </w:r>
          </w:p>
        </w:tc>
        <w:tc>
          <w:tcPr>
            <w:tcW w:w="1984" w:type="dxa"/>
          </w:tcPr>
          <w:p w:rsidR="00BB3F18" w:rsidRP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</w:pPr>
            <w:r w:rsidRPr="00BB3F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fr-FR" w:bidi="ar-MA"/>
              </w:rPr>
              <w:t>الناشر</w:t>
            </w:r>
          </w:p>
        </w:tc>
        <w:tc>
          <w:tcPr>
            <w:tcW w:w="3227" w:type="dxa"/>
          </w:tcPr>
          <w:p w:rsidR="00BB3F18" w:rsidRP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</w:pPr>
            <w:r w:rsidRPr="00BB3F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fr-FR" w:bidi="ar-MA"/>
              </w:rPr>
              <w:t>ملاحظات</w:t>
            </w:r>
          </w:p>
        </w:tc>
      </w:tr>
      <w:tr w:rsidR="00BB3F18" w:rsidTr="00DB5165">
        <w:tc>
          <w:tcPr>
            <w:tcW w:w="2801" w:type="dxa"/>
          </w:tcPr>
          <w:p w:rsidR="00BB3F18" w:rsidRDefault="00BB3F18" w:rsidP="00236542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"المرأة الصحرا</w:t>
            </w:r>
            <w:r w:rsidR="0023654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وية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من خلال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lastRenderedPageBreak/>
              <w:t>المجتمع الثقافة والأدب".</w:t>
            </w:r>
          </w:p>
        </w:tc>
        <w:tc>
          <w:tcPr>
            <w:tcW w:w="1276" w:type="dxa"/>
          </w:tcPr>
          <w:p w:rsid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lastRenderedPageBreak/>
              <w:t>---</w:t>
            </w:r>
          </w:p>
        </w:tc>
        <w:tc>
          <w:tcPr>
            <w:tcW w:w="1984" w:type="dxa"/>
          </w:tcPr>
          <w:p w:rsidR="00BB3F18" w:rsidRDefault="005A6B3F" w:rsidP="00BB3F18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---</w:t>
            </w:r>
          </w:p>
        </w:tc>
        <w:tc>
          <w:tcPr>
            <w:tcW w:w="3227" w:type="dxa"/>
          </w:tcPr>
          <w:p w:rsid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الكتاب قيد ا</w:t>
            </w:r>
            <w:r w:rsidR="005A6B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لإنجاز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 w:rsidR="007D2C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والطبع،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وهو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lastRenderedPageBreak/>
              <w:t>جزء من أطروحة الدكتوراه.</w:t>
            </w:r>
          </w:p>
        </w:tc>
      </w:tr>
      <w:tr w:rsidR="00BB3F18" w:rsidTr="00DB5165">
        <w:tc>
          <w:tcPr>
            <w:tcW w:w="2801" w:type="dxa"/>
          </w:tcPr>
          <w:p w:rsid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lastRenderedPageBreak/>
              <w:t>الحب والغزل في الشعر النسائي الشعبي بالمغرب، دراسة مقارنة.</w:t>
            </w:r>
          </w:p>
        </w:tc>
        <w:tc>
          <w:tcPr>
            <w:tcW w:w="1276" w:type="dxa"/>
          </w:tcPr>
          <w:p w:rsid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27</w:t>
            </w:r>
          </w:p>
        </w:tc>
        <w:tc>
          <w:tcPr>
            <w:tcW w:w="1984" w:type="dxa"/>
          </w:tcPr>
          <w:p w:rsid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---</w:t>
            </w:r>
          </w:p>
        </w:tc>
        <w:tc>
          <w:tcPr>
            <w:tcW w:w="3227" w:type="dxa"/>
          </w:tcPr>
          <w:p w:rsidR="007D2C85" w:rsidRDefault="007D2C85" w:rsidP="007D2C85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مداخلة ضمن يوم دراسي نظمه فرع آسا الزاك للاتحاد الوطني لنساء المغرب ومركز الدراسات والأبحاث مشاريع، في مارس 2013م، وهو مطبوع.</w:t>
            </w:r>
          </w:p>
        </w:tc>
      </w:tr>
      <w:tr w:rsidR="00BB3F18" w:rsidTr="00DB5165">
        <w:tc>
          <w:tcPr>
            <w:tcW w:w="2801" w:type="dxa"/>
          </w:tcPr>
          <w:p w:rsid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صورة المرأة الصحراوية في الكتابات الأجنبية.</w:t>
            </w:r>
          </w:p>
        </w:tc>
        <w:tc>
          <w:tcPr>
            <w:tcW w:w="1276" w:type="dxa"/>
          </w:tcPr>
          <w:p w:rsid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32</w:t>
            </w:r>
          </w:p>
        </w:tc>
        <w:tc>
          <w:tcPr>
            <w:tcW w:w="1984" w:type="dxa"/>
          </w:tcPr>
          <w:p w:rsid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دار الأمان، الرباط.</w:t>
            </w:r>
          </w:p>
        </w:tc>
        <w:tc>
          <w:tcPr>
            <w:tcW w:w="3227" w:type="dxa"/>
          </w:tcPr>
          <w:p w:rsidR="00BB3F18" w:rsidRDefault="005A6B3F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ضمن ال</w:t>
            </w:r>
            <w:r w:rsidR="00BB3F1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كتاب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ال</w:t>
            </w:r>
            <w:r w:rsidR="00BB3F1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جماعي قيد الطبع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"</w:t>
            </w:r>
            <w:r w:rsidR="00E469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لمحات عن تاريخ المغرب العميق"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، تقديم الأستاذ </w:t>
            </w:r>
            <w:r w:rsidR="00E469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لحسن أوري أستاذ التعليم العالي بتازة.</w:t>
            </w:r>
          </w:p>
        </w:tc>
      </w:tr>
      <w:tr w:rsidR="00BB3F18" w:rsidTr="00DB5165">
        <w:tc>
          <w:tcPr>
            <w:tcW w:w="2801" w:type="dxa"/>
          </w:tcPr>
          <w:p w:rsid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صورة المرأة الصحراوية في الكتابات العربية.</w:t>
            </w:r>
          </w:p>
        </w:tc>
        <w:tc>
          <w:tcPr>
            <w:tcW w:w="1276" w:type="dxa"/>
          </w:tcPr>
          <w:p w:rsid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30</w:t>
            </w:r>
          </w:p>
        </w:tc>
        <w:tc>
          <w:tcPr>
            <w:tcW w:w="1984" w:type="dxa"/>
          </w:tcPr>
          <w:p w:rsidR="00BB3F18" w:rsidRDefault="00BB3F18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مجلة ثقافة الصحراء، إصدارات جمعية متحف الطنطان.</w:t>
            </w:r>
          </w:p>
        </w:tc>
        <w:tc>
          <w:tcPr>
            <w:tcW w:w="3227" w:type="dxa"/>
          </w:tcPr>
          <w:p w:rsidR="00BB3F18" w:rsidRDefault="005A6B3F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عدد قيد الطبع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العدد السادس-</w:t>
            </w:r>
          </w:p>
        </w:tc>
      </w:tr>
      <w:tr w:rsidR="00BB3F18" w:rsidTr="00DB5165">
        <w:tc>
          <w:tcPr>
            <w:tcW w:w="2801" w:type="dxa"/>
          </w:tcPr>
          <w:p w:rsidR="00BB3F18" w:rsidRDefault="005A6B3F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علماء وفقهاء قصر آسا من خلال المعسول للمختار السوسي.</w:t>
            </w:r>
          </w:p>
        </w:tc>
        <w:tc>
          <w:tcPr>
            <w:tcW w:w="1276" w:type="dxa"/>
          </w:tcPr>
          <w:p w:rsidR="00BB3F18" w:rsidRDefault="00E46937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---</w:t>
            </w:r>
          </w:p>
        </w:tc>
        <w:tc>
          <w:tcPr>
            <w:tcW w:w="1984" w:type="dxa"/>
          </w:tcPr>
          <w:p w:rsidR="00BB3F18" w:rsidRDefault="00E46937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---</w:t>
            </w:r>
          </w:p>
        </w:tc>
        <w:tc>
          <w:tcPr>
            <w:tcW w:w="3227" w:type="dxa"/>
          </w:tcPr>
          <w:p w:rsidR="00BB3F18" w:rsidRDefault="005A6B3F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قيد ا</w:t>
            </w:r>
            <w:r w:rsidR="00E469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لإنجاز</w:t>
            </w:r>
          </w:p>
        </w:tc>
      </w:tr>
      <w:tr w:rsidR="00BB3F18" w:rsidTr="00DB5165">
        <w:tc>
          <w:tcPr>
            <w:tcW w:w="2801" w:type="dxa"/>
          </w:tcPr>
          <w:p w:rsidR="00BB3F18" w:rsidRDefault="005A6B3F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علاقات سوس الفكرية والعلمية بالصحراء المغربية خلال العصر الحديث.</w:t>
            </w:r>
          </w:p>
        </w:tc>
        <w:tc>
          <w:tcPr>
            <w:tcW w:w="1276" w:type="dxa"/>
          </w:tcPr>
          <w:p w:rsidR="00BB3F18" w:rsidRDefault="005A6B3F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---</w:t>
            </w:r>
          </w:p>
        </w:tc>
        <w:tc>
          <w:tcPr>
            <w:tcW w:w="1984" w:type="dxa"/>
          </w:tcPr>
          <w:p w:rsidR="00BB3F18" w:rsidRDefault="005A6B3F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---</w:t>
            </w:r>
          </w:p>
        </w:tc>
        <w:tc>
          <w:tcPr>
            <w:tcW w:w="3227" w:type="dxa"/>
          </w:tcPr>
          <w:p w:rsidR="00BB3F18" w:rsidRDefault="005A6B3F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قيد الإنجاز</w:t>
            </w:r>
          </w:p>
        </w:tc>
      </w:tr>
      <w:tr w:rsidR="00E46937" w:rsidTr="00DB5165">
        <w:tc>
          <w:tcPr>
            <w:tcW w:w="2801" w:type="dxa"/>
          </w:tcPr>
          <w:p w:rsidR="00E46937" w:rsidRDefault="00E46937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أدب الخمر والمجون في العصرين المرابطي والموحدي.</w:t>
            </w:r>
          </w:p>
        </w:tc>
        <w:tc>
          <w:tcPr>
            <w:tcW w:w="1276" w:type="dxa"/>
          </w:tcPr>
          <w:p w:rsidR="00E46937" w:rsidRDefault="00E46937" w:rsidP="00674AA8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20</w:t>
            </w:r>
          </w:p>
        </w:tc>
        <w:tc>
          <w:tcPr>
            <w:tcW w:w="1984" w:type="dxa"/>
          </w:tcPr>
          <w:p w:rsidR="00E46937" w:rsidRDefault="00E46937" w:rsidP="00674AA8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مجلة دفاتر، منشورات مختبر التواصل الثقافي وجمالية النص.</w:t>
            </w:r>
          </w:p>
        </w:tc>
        <w:tc>
          <w:tcPr>
            <w:tcW w:w="3227" w:type="dxa"/>
          </w:tcPr>
          <w:p w:rsidR="00E46937" w:rsidRDefault="00E46937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قيد الطبع</w:t>
            </w:r>
          </w:p>
        </w:tc>
      </w:tr>
      <w:tr w:rsidR="00E46937" w:rsidTr="00DB5165">
        <w:tc>
          <w:tcPr>
            <w:tcW w:w="2801" w:type="dxa"/>
          </w:tcPr>
          <w:p w:rsidR="00E46937" w:rsidRDefault="00E46937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صعوبات البحث في أدب الصحراء</w:t>
            </w:r>
          </w:p>
        </w:tc>
        <w:tc>
          <w:tcPr>
            <w:tcW w:w="1276" w:type="dxa"/>
          </w:tcPr>
          <w:p w:rsidR="00E46937" w:rsidRDefault="00E445C7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33</w:t>
            </w:r>
          </w:p>
        </w:tc>
        <w:tc>
          <w:tcPr>
            <w:tcW w:w="1984" w:type="dxa"/>
          </w:tcPr>
          <w:p w:rsidR="00E46937" w:rsidRDefault="00E46937" w:rsidP="00E46937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منشورات كلية الآداب ظهر المهراز فاس، ومختبر التواصل الثقافي وجمالية النص.</w:t>
            </w:r>
          </w:p>
        </w:tc>
        <w:tc>
          <w:tcPr>
            <w:tcW w:w="3227" w:type="dxa"/>
          </w:tcPr>
          <w:p w:rsidR="00E46937" w:rsidRDefault="00E46937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أعمال اليوم الدراسي حول أدب الصحراء دورة الشاعر أحمد مفدي.</w:t>
            </w:r>
          </w:p>
        </w:tc>
      </w:tr>
      <w:tr w:rsidR="00E46937" w:rsidTr="00DB5165">
        <w:tc>
          <w:tcPr>
            <w:tcW w:w="2801" w:type="dxa"/>
          </w:tcPr>
          <w:p w:rsidR="00E46937" w:rsidRDefault="00E46937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مشاركة المرأة الصحراوية في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lastRenderedPageBreak/>
              <w:t>النهضة العلمية والأدبية في الصحراء، الحضور والامتداد.</w:t>
            </w:r>
          </w:p>
        </w:tc>
        <w:tc>
          <w:tcPr>
            <w:tcW w:w="1276" w:type="dxa"/>
          </w:tcPr>
          <w:p w:rsidR="00E46937" w:rsidRDefault="00D15067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lastRenderedPageBreak/>
              <w:t>37</w:t>
            </w:r>
          </w:p>
        </w:tc>
        <w:tc>
          <w:tcPr>
            <w:tcW w:w="1984" w:type="dxa"/>
          </w:tcPr>
          <w:p w:rsidR="00E46937" w:rsidRDefault="00E46937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منشورات مختبر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lastRenderedPageBreak/>
              <w:t>التواصل الثقافي وجمالية النص، كلية الآداب ظهر المهراز فاس، أعمال الطلبة الباحثين.</w:t>
            </w:r>
          </w:p>
        </w:tc>
        <w:tc>
          <w:tcPr>
            <w:tcW w:w="3227" w:type="dxa"/>
          </w:tcPr>
          <w:p w:rsidR="00E46937" w:rsidRDefault="00E46937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lastRenderedPageBreak/>
              <w:t xml:space="preserve">ضمن الكتاب الجماعي "الجمالي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lastRenderedPageBreak/>
              <w:t>والثقافي أبحاث في الخطاب الأدبي والبلاغي".</w:t>
            </w:r>
          </w:p>
        </w:tc>
      </w:tr>
      <w:tr w:rsidR="009804D1" w:rsidTr="00DB5165">
        <w:tc>
          <w:tcPr>
            <w:tcW w:w="2801" w:type="dxa"/>
          </w:tcPr>
          <w:p w:rsidR="009804D1" w:rsidRDefault="009804D1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lastRenderedPageBreak/>
              <w:t>تمثلات المرأة في المخيال الشعبي المغربي</w:t>
            </w:r>
          </w:p>
        </w:tc>
        <w:tc>
          <w:tcPr>
            <w:tcW w:w="1276" w:type="dxa"/>
          </w:tcPr>
          <w:p w:rsidR="009804D1" w:rsidRDefault="009804D1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22</w:t>
            </w:r>
          </w:p>
        </w:tc>
        <w:tc>
          <w:tcPr>
            <w:tcW w:w="1984" w:type="dxa"/>
          </w:tcPr>
          <w:p w:rsidR="009804D1" w:rsidRDefault="009804D1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---</w:t>
            </w:r>
          </w:p>
        </w:tc>
        <w:tc>
          <w:tcPr>
            <w:tcW w:w="3227" w:type="dxa"/>
          </w:tcPr>
          <w:p w:rsidR="009804D1" w:rsidRDefault="009804D1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مداخلة ضمن ندوة على هامش المهرجان السنوي لزاوية قصر آسا بمناسبة عيد المولد النبوي الشريف، في 12 يناير 2014م</w:t>
            </w:r>
            <w:r w:rsidR="00871F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، مقال مطبوع.</w:t>
            </w:r>
          </w:p>
        </w:tc>
      </w:tr>
    </w:tbl>
    <w:p w:rsidR="00545FE9" w:rsidRPr="00545FE9" w:rsidRDefault="00545FE9" w:rsidP="00FD1FE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MA"/>
        </w:rPr>
      </w:pPr>
    </w:p>
    <w:p w:rsidR="007E1B0A" w:rsidRPr="00653BE8" w:rsidRDefault="00545FE9" w:rsidP="00FD1FEC">
      <w:pPr>
        <w:spacing w:line="240" w:lineRule="auto"/>
        <w:jc w:val="lowKashida"/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</w:pPr>
      <w:r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 xml:space="preserve">6 </w:t>
      </w:r>
      <w:r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  <w:t>–</w:t>
      </w:r>
      <w:r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 xml:space="preserve"> </w:t>
      </w:r>
      <w:r w:rsidR="004F2A1B" w:rsidRPr="00653BE8"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  <w:t>المهارات اللغوية</w:t>
      </w:r>
      <w:r w:rsidR="00653BE8"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>:</w:t>
      </w:r>
    </w:p>
    <w:tbl>
      <w:tblPr>
        <w:tblStyle w:val="Grilledutableau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06"/>
        <w:gridCol w:w="4606"/>
      </w:tblGrid>
      <w:tr w:rsidR="004F2A1B" w:rsidRPr="00653BE8" w:rsidTr="00574698">
        <w:tc>
          <w:tcPr>
            <w:tcW w:w="4606" w:type="dxa"/>
          </w:tcPr>
          <w:p w:rsidR="004F2A1B" w:rsidRPr="000B7223" w:rsidRDefault="004F2A1B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</w:pPr>
            <w:r w:rsidRPr="000B72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  <w:t>اللغة</w:t>
            </w:r>
          </w:p>
        </w:tc>
        <w:tc>
          <w:tcPr>
            <w:tcW w:w="4606" w:type="dxa"/>
          </w:tcPr>
          <w:p w:rsidR="004F2A1B" w:rsidRPr="000B7223" w:rsidRDefault="004F2A1B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</w:pPr>
            <w:r w:rsidRPr="000B72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MA"/>
              </w:rPr>
              <w:t>درجة الإتقان</w:t>
            </w:r>
          </w:p>
        </w:tc>
      </w:tr>
      <w:tr w:rsidR="004F2A1B" w:rsidRPr="00653BE8" w:rsidTr="00574698">
        <w:tc>
          <w:tcPr>
            <w:tcW w:w="4606" w:type="dxa"/>
          </w:tcPr>
          <w:p w:rsidR="004F2A1B" w:rsidRPr="00653BE8" w:rsidRDefault="003725B4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ال</w:t>
            </w:r>
            <w:r w:rsidR="001938D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عربية</w:t>
            </w:r>
          </w:p>
        </w:tc>
        <w:tc>
          <w:tcPr>
            <w:tcW w:w="4606" w:type="dxa"/>
          </w:tcPr>
          <w:p w:rsidR="004F2A1B" w:rsidRPr="00653BE8" w:rsidRDefault="003725B4" w:rsidP="00FD1FE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ممتاز</w:t>
            </w:r>
          </w:p>
        </w:tc>
      </w:tr>
      <w:tr w:rsidR="003725B4" w:rsidRPr="00653BE8" w:rsidTr="00574698">
        <w:tc>
          <w:tcPr>
            <w:tcW w:w="4606" w:type="dxa"/>
          </w:tcPr>
          <w:p w:rsidR="003725B4" w:rsidRPr="00653BE8" w:rsidRDefault="003725B4" w:rsidP="005A6B3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الفرنسية</w:t>
            </w:r>
          </w:p>
        </w:tc>
        <w:tc>
          <w:tcPr>
            <w:tcW w:w="4606" w:type="dxa"/>
          </w:tcPr>
          <w:p w:rsidR="003725B4" w:rsidRPr="00653BE8" w:rsidRDefault="001938D1" w:rsidP="005A6B3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مقبول</w:t>
            </w:r>
          </w:p>
        </w:tc>
      </w:tr>
      <w:tr w:rsidR="003725B4" w:rsidRPr="00653BE8" w:rsidTr="00574698">
        <w:tc>
          <w:tcPr>
            <w:tcW w:w="4606" w:type="dxa"/>
          </w:tcPr>
          <w:p w:rsidR="003725B4" w:rsidRPr="00653BE8" w:rsidRDefault="003725B4" w:rsidP="005A6B3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الإنجليزية</w:t>
            </w:r>
          </w:p>
        </w:tc>
        <w:tc>
          <w:tcPr>
            <w:tcW w:w="4606" w:type="dxa"/>
          </w:tcPr>
          <w:p w:rsidR="003725B4" w:rsidRPr="00653BE8" w:rsidRDefault="003725B4" w:rsidP="005A6B3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</w:pPr>
            <w:r w:rsidRPr="00653B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MA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MA"/>
              </w:rPr>
              <w:t>قبول</w:t>
            </w:r>
          </w:p>
        </w:tc>
      </w:tr>
    </w:tbl>
    <w:p w:rsidR="004F2A1B" w:rsidRPr="00A20D95" w:rsidRDefault="004F2A1B" w:rsidP="00FD1FE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val="fr-FR" w:bidi="ar-MA"/>
        </w:rPr>
      </w:pPr>
    </w:p>
    <w:p w:rsidR="004F2A1B" w:rsidRPr="00653BE8" w:rsidRDefault="00545FE9" w:rsidP="00FD1FEC">
      <w:pPr>
        <w:spacing w:line="240" w:lineRule="auto"/>
        <w:jc w:val="lowKashida"/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</w:pPr>
      <w:r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>7</w:t>
      </w:r>
      <w:r w:rsidR="000B7223">
        <w:rPr>
          <w:rFonts w:ascii="ae_Cortoba" w:hAnsi="ae_Cortoba" w:cs="ae_Cortoba"/>
          <w:b/>
          <w:bCs/>
          <w:sz w:val="32"/>
          <w:szCs w:val="32"/>
          <w:rtl/>
          <w:lang w:val="fr-FR" w:bidi="ar-MA"/>
        </w:rPr>
        <w:t xml:space="preserve"> – </w:t>
      </w:r>
      <w:r w:rsidR="00A20D95"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>الا</w:t>
      </w:r>
      <w:r w:rsidR="00A20D95" w:rsidRPr="00653BE8"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>هتمامات</w:t>
      </w:r>
      <w:r w:rsidR="00653BE8">
        <w:rPr>
          <w:rFonts w:ascii="ae_Cortoba" w:hAnsi="ae_Cortoba" w:cs="ae_Cortoba" w:hint="cs"/>
          <w:b/>
          <w:bCs/>
          <w:sz w:val="32"/>
          <w:szCs w:val="32"/>
          <w:rtl/>
          <w:lang w:val="fr-FR" w:bidi="ar-MA"/>
        </w:rPr>
        <w:t>:</w:t>
      </w:r>
    </w:p>
    <w:p w:rsidR="004F2A1B" w:rsidRPr="00653BE8" w:rsidRDefault="004F2A1B" w:rsidP="00FD1FEC">
      <w:pPr>
        <w:pStyle w:val="Paragraphedeliste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MA"/>
        </w:rPr>
      </w:pPr>
      <w:r w:rsidRPr="00653BE8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MA"/>
        </w:rPr>
        <w:t>العمل الجمعوي والتربوي</w:t>
      </w:r>
      <w:r w:rsidR="006E12B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 xml:space="preserve"> والثقاف</w:t>
      </w:r>
      <w:r w:rsidR="00EC5CA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>ي</w:t>
      </w:r>
      <w:r w:rsidR="00653BE8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>.</w:t>
      </w:r>
    </w:p>
    <w:p w:rsidR="004F2A1B" w:rsidRDefault="00761078" w:rsidP="00FD1FEC">
      <w:pPr>
        <w:pStyle w:val="Paragraphedeliste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val="fr-FR" w:bidi="ar-MA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val="fr-FR" w:bidi="ar-MA"/>
        </w:rPr>
        <w:t>القراءة</w:t>
      </w:r>
      <w:r w:rsidR="00653BE8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 xml:space="preserve"> والمطالعة </w:t>
      </w:r>
      <w:r w:rsidR="004F2A1B" w:rsidRPr="00653BE8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MA"/>
        </w:rPr>
        <w:t>في جميع المجالات</w:t>
      </w:r>
      <w:r w:rsidR="00AF7E75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 xml:space="preserve"> خصوصا الأدب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 xml:space="preserve"> والتاريخ</w:t>
      </w:r>
      <w:r w:rsidR="006E12B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 xml:space="preserve"> والثقافة</w:t>
      </w:r>
      <w:r w:rsidR="00653BE8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>.</w:t>
      </w:r>
    </w:p>
    <w:p w:rsidR="004F2A1B" w:rsidRPr="00A47E5E" w:rsidRDefault="006E7BCF" w:rsidP="006E7BCF">
      <w:pPr>
        <w:pStyle w:val="Paragraphedeliste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M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 xml:space="preserve">إتقان </w:t>
      </w:r>
      <w:r w:rsidR="001938D1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>برامج المعلوميات</w:t>
      </w:r>
      <w:r w:rsidR="00FC1489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>.</w:t>
      </w:r>
    </w:p>
    <w:sectPr w:rsidR="004F2A1B" w:rsidRPr="00A47E5E" w:rsidSect="005D54B9">
      <w:footerReference w:type="default" r:id="rId9"/>
      <w:pgSz w:w="11906" w:h="16838"/>
      <w:pgMar w:top="1134" w:right="1417" w:bottom="1276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87" w:rsidRDefault="00C04687" w:rsidP="00E6182C">
      <w:pPr>
        <w:spacing w:after="0" w:line="240" w:lineRule="auto"/>
      </w:pPr>
      <w:r>
        <w:separator/>
      </w:r>
    </w:p>
  </w:endnote>
  <w:endnote w:type="continuationSeparator" w:id="1">
    <w:p w:rsidR="00C04687" w:rsidRDefault="00C04687" w:rsidP="00E6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76116"/>
      <w:docPartObj>
        <w:docPartGallery w:val="Page Numbers (Bottom of Page)"/>
        <w:docPartUnique/>
      </w:docPartObj>
    </w:sdtPr>
    <w:sdtContent>
      <w:p w:rsidR="005A6B3F" w:rsidRDefault="00AA7F6E">
        <w:pPr>
          <w:pStyle w:val="Pieddepage"/>
        </w:pPr>
        <w:r>
          <w:rPr>
            <w:noProof/>
            <w:lang w:eastAsia="zh-TW"/>
          </w:rPr>
          <w:pict>
            <v:rect id="_x0000_s7169" style="position:absolute;left:0;text-align:left;margin-left:0;margin-top:0;width:60pt;height:70.5pt;z-index:251660288;mso-position-horizontal:center;mso-position-horizontal-relative:left-margin-area;mso-position-vertical:top;mso-position-vertical-relative:bottom-margin-area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  <w:rtl/>
                        <w:lang w:val="fr-FR"/>
                      </w:rPr>
                      <w:id w:val="12378793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  <w:rtl/>
                            <w:lang w:val="fr-FR"/>
                          </w:rPr>
                          <w:id w:val="123787933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5A6B3F" w:rsidRDefault="00AA7F6E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fldChar w:fldCharType="begin"/>
                            </w:r>
                            <w:r w:rsidR="005A6B3F">
                              <w:rPr>
                                <w:lang w:val="fr-FR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fr-FR"/>
                              </w:rPr>
                              <w:fldChar w:fldCharType="separate"/>
                            </w:r>
                            <w:r w:rsidR="00236542" w:rsidRPr="00236542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  <w:r>
                              <w:rPr>
                                <w:lang w:val="fr-FR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87" w:rsidRDefault="00C04687" w:rsidP="00E6182C">
      <w:pPr>
        <w:spacing w:after="0" w:line="240" w:lineRule="auto"/>
      </w:pPr>
      <w:r>
        <w:separator/>
      </w:r>
    </w:p>
  </w:footnote>
  <w:footnote w:type="continuationSeparator" w:id="1">
    <w:p w:rsidR="00C04687" w:rsidRDefault="00C04687" w:rsidP="00E6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6FFF"/>
    <w:multiLevelType w:val="hybridMultilevel"/>
    <w:tmpl w:val="9CB45148"/>
    <w:lvl w:ilvl="0" w:tplc="6C5474C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F7C9F"/>
    <w:multiLevelType w:val="hybridMultilevel"/>
    <w:tmpl w:val="D5BC04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1945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7E1B0A"/>
    <w:rsid w:val="00004803"/>
    <w:rsid w:val="00046E6C"/>
    <w:rsid w:val="0005733E"/>
    <w:rsid w:val="00081C43"/>
    <w:rsid w:val="000B7223"/>
    <w:rsid w:val="000C595F"/>
    <w:rsid w:val="00103EDD"/>
    <w:rsid w:val="00150B12"/>
    <w:rsid w:val="001922E7"/>
    <w:rsid w:val="001938D1"/>
    <w:rsid w:val="00196010"/>
    <w:rsid w:val="001A401B"/>
    <w:rsid w:val="001B454D"/>
    <w:rsid w:val="001B71E1"/>
    <w:rsid w:val="001C3164"/>
    <w:rsid w:val="001F3F2C"/>
    <w:rsid w:val="00236542"/>
    <w:rsid w:val="00266683"/>
    <w:rsid w:val="002745C3"/>
    <w:rsid w:val="002C0209"/>
    <w:rsid w:val="00306AD2"/>
    <w:rsid w:val="00322BC1"/>
    <w:rsid w:val="003453E2"/>
    <w:rsid w:val="003509D7"/>
    <w:rsid w:val="0036704A"/>
    <w:rsid w:val="003725B4"/>
    <w:rsid w:val="003926D1"/>
    <w:rsid w:val="0039353E"/>
    <w:rsid w:val="00397FEC"/>
    <w:rsid w:val="003A3B43"/>
    <w:rsid w:val="003F29D2"/>
    <w:rsid w:val="004C3D97"/>
    <w:rsid w:val="004D5E9A"/>
    <w:rsid w:val="004F2A1B"/>
    <w:rsid w:val="00516BDF"/>
    <w:rsid w:val="00523F42"/>
    <w:rsid w:val="00545FE9"/>
    <w:rsid w:val="00574698"/>
    <w:rsid w:val="005A6B3F"/>
    <w:rsid w:val="005D54B9"/>
    <w:rsid w:val="005F0C8B"/>
    <w:rsid w:val="00653BE8"/>
    <w:rsid w:val="006A3455"/>
    <w:rsid w:val="006D506D"/>
    <w:rsid w:val="006E12BA"/>
    <w:rsid w:val="006E688A"/>
    <w:rsid w:val="006E7BCF"/>
    <w:rsid w:val="006F3E66"/>
    <w:rsid w:val="0071369D"/>
    <w:rsid w:val="0072722A"/>
    <w:rsid w:val="00730E23"/>
    <w:rsid w:val="007349FF"/>
    <w:rsid w:val="00761078"/>
    <w:rsid w:val="007D2C85"/>
    <w:rsid w:val="007E1B0A"/>
    <w:rsid w:val="008639D2"/>
    <w:rsid w:val="00871FF6"/>
    <w:rsid w:val="00875400"/>
    <w:rsid w:val="00876614"/>
    <w:rsid w:val="008A3EA6"/>
    <w:rsid w:val="008A45D6"/>
    <w:rsid w:val="008C0D3D"/>
    <w:rsid w:val="008C666F"/>
    <w:rsid w:val="008E3C26"/>
    <w:rsid w:val="00914E26"/>
    <w:rsid w:val="00930C1E"/>
    <w:rsid w:val="00961FE8"/>
    <w:rsid w:val="00975B30"/>
    <w:rsid w:val="009804D1"/>
    <w:rsid w:val="009F22A2"/>
    <w:rsid w:val="00A20D95"/>
    <w:rsid w:val="00A47E5E"/>
    <w:rsid w:val="00A82D59"/>
    <w:rsid w:val="00AA7F6E"/>
    <w:rsid w:val="00AB1C2A"/>
    <w:rsid w:val="00AF0941"/>
    <w:rsid w:val="00AF7E75"/>
    <w:rsid w:val="00B040AF"/>
    <w:rsid w:val="00BB3F18"/>
    <w:rsid w:val="00BD67F6"/>
    <w:rsid w:val="00BF144E"/>
    <w:rsid w:val="00C04687"/>
    <w:rsid w:val="00C249B4"/>
    <w:rsid w:val="00C95EDC"/>
    <w:rsid w:val="00CC1B53"/>
    <w:rsid w:val="00CF4372"/>
    <w:rsid w:val="00D15067"/>
    <w:rsid w:val="00D24824"/>
    <w:rsid w:val="00D32C3F"/>
    <w:rsid w:val="00DA0DAE"/>
    <w:rsid w:val="00DB5165"/>
    <w:rsid w:val="00DB5A54"/>
    <w:rsid w:val="00DB620F"/>
    <w:rsid w:val="00DF6EB0"/>
    <w:rsid w:val="00E445C7"/>
    <w:rsid w:val="00E46937"/>
    <w:rsid w:val="00E6182C"/>
    <w:rsid w:val="00E74CBB"/>
    <w:rsid w:val="00EB0C83"/>
    <w:rsid w:val="00EC5CAE"/>
    <w:rsid w:val="00F71671"/>
    <w:rsid w:val="00F75609"/>
    <w:rsid w:val="00F90B24"/>
    <w:rsid w:val="00F93872"/>
    <w:rsid w:val="00FC1489"/>
    <w:rsid w:val="00FD1FEC"/>
    <w:rsid w:val="00FE22B2"/>
    <w:rsid w:val="00FE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D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1B0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E1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2A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6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182C"/>
  </w:style>
  <w:style w:type="paragraph" w:styleId="Pieddepage">
    <w:name w:val="footer"/>
    <w:basedOn w:val="Normal"/>
    <w:link w:val="PieddepageCar"/>
    <w:uiPriority w:val="99"/>
    <w:semiHidden/>
    <w:unhideWhenUsed/>
    <w:rsid w:val="00E6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182C"/>
  </w:style>
  <w:style w:type="character" w:styleId="Accentuation">
    <w:name w:val="Emphasis"/>
    <w:basedOn w:val="Policepardfaut"/>
    <w:qFormat/>
    <w:rsid w:val="004C3D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48B4-6DB1-4A95-8CA8-F55E17C7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HAKIMO</dc:creator>
  <cp:lastModifiedBy>TOSHIBAA</cp:lastModifiedBy>
  <cp:revision>58</cp:revision>
  <cp:lastPrinted>2016-07-11T19:42:00Z</cp:lastPrinted>
  <dcterms:created xsi:type="dcterms:W3CDTF">2012-10-24T15:11:00Z</dcterms:created>
  <dcterms:modified xsi:type="dcterms:W3CDTF">2016-08-17T14:43:00Z</dcterms:modified>
</cp:coreProperties>
</file>