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ind w:left="0" w:firstLine="0"/>
        <w:rPr/>
      </w:pPr>
      <w:r w:rsidDel="00000000" w:rsidR="00000000" w:rsidRPr="00000000">
        <w:rPr>
          <w:rtl w:val="1"/>
        </w:rPr>
        <w:t xml:space="preserve">الاسم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ولاء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حمدناالله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سعد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1"/>
        </w:rPr>
        <w:t xml:space="preserve">العنوان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محافظة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اسوان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مركز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امبو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المنشيه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قبلي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تاريخ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الميلاد</w:t>
      </w:r>
      <w:r w:rsidDel="00000000" w:rsidR="00000000" w:rsidRPr="00000000">
        <w:rPr>
          <w:rtl w:val="1"/>
        </w:rPr>
        <w:t xml:space="preserve"> / 5/1/2003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حاصلة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المركز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الشهادتين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الابتدائيه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والاعداديه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المشاركه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الانشطه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المدرسيه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المراحل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6">
      <w:pPr>
        <w:bidi w:val="1"/>
        <w:rPr>
          <w:b w:val="1"/>
          <w:i w:val="1"/>
          <w:u w:val="single"/>
          <w:rPrChange w:author="ولا ء" w:id="0" w:date="2022-12-15T19:38:30Z">
            <w:rPr/>
          </w:rPrChange>
        </w:rPr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المرحله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الثانويه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المشاركه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انشطه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