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23" w:rsidRPr="00264F20" w:rsidRDefault="005C5023" w:rsidP="005C5023">
      <w:pPr>
        <w:rPr>
          <w:rFonts w:ascii="Adobe Arabic" w:hAnsi="Adobe Arabic" w:cs="Adobe Arabic" w:hint="cs"/>
          <w:sz w:val="24"/>
          <w:szCs w:val="24"/>
          <w:rtl/>
        </w:rPr>
      </w:pPr>
    </w:p>
    <w:p w:rsidR="005C5023" w:rsidRPr="00264F20" w:rsidRDefault="005C5023" w:rsidP="005C5023">
      <w:pPr>
        <w:rPr>
          <w:rFonts w:ascii="Adobe Arabic" w:hAnsi="Adobe Arabic" w:cs="Adobe Arabic"/>
          <w:b/>
          <w:bCs/>
          <w:sz w:val="24"/>
          <w:szCs w:val="24"/>
          <w:rtl/>
        </w:rPr>
      </w:pPr>
      <w:r w:rsidRPr="00264F20">
        <w:rPr>
          <w:rFonts w:ascii="Adobe Arabic" w:hAnsi="Adobe Arabic" w:cs="Adobe Arabic"/>
          <w:b/>
          <w:bCs/>
          <w:noProof/>
          <w:sz w:val="24"/>
          <w:szCs w:val="24"/>
          <w:rtl/>
        </w:rPr>
        <w:drawing>
          <wp:anchor distT="0" distB="0" distL="114300" distR="114300" simplePos="0" relativeHeight="251659264" behindDoc="0" locked="0" layoutInCell="1" allowOverlap="1">
            <wp:simplePos x="0" y="0"/>
            <wp:positionH relativeFrom="margin">
              <wp:posOffset>301625</wp:posOffset>
            </wp:positionH>
            <wp:positionV relativeFrom="margin">
              <wp:posOffset>357505</wp:posOffset>
            </wp:positionV>
            <wp:extent cx="781050" cy="781050"/>
            <wp:effectExtent l="171450" t="133350" r="361950" b="304800"/>
            <wp:wrapSquare wrapText="bothSides"/>
            <wp:docPr id="1" name="صورة 1" descr="C:\Users\TALA\Desktop\12899823_1004038126346361_435268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A\Desktop\12899823_1004038126346361_435268471_n.jpg"/>
                    <pic:cNvPicPr>
                      <a:picLocks noChangeAspect="1" noChangeArrowheads="1"/>
                    </pic:cNvPicPr>
                  </pic:nvPicPr>
                  <pic:blipFill>
                    <a:blip r:embed="rId7" cstate="print"/>
                    <a:srcRect/>
                    <a:stretch>
                      <a:fillRect/>
                    </a:stretch>
                  </pic:blipFill>
                  <pic:spPr bwMode="auto">
                    <a:xfrm>
                      <a:off x="0" y="0"/>
                      <a:ext cx="781050" cy="781050"/>
                    </a:xfrm>
                    <a:prstGeom prst="rect">
                      <a:avLst/>
                    </a:prstGeom>
                    <a:ln>
                      <a:noFill/>
                    </a:ln>
                    <a:effectLst>
                      <a:outerShdw blurRad="292100" dist="139700" dir="2700000" algn="tl" rotWithShape="0">
                        <a:srgbClr val="333333">
                          <a:alpha val="65000"/>
                        </a:srgbClr>
                      </a:outerShdw>
                    </a:effectLst>
                  </pic:spPr>
                </pic:pic>
              </a:graphicData>
            </a:graphic>
          </wp:anchor>
        </w:drawing>
      </w:r>
      <w:r w:rsidRPr="00264F20">
        <w:rPr>
          <w:rFonts w:ascii="Adobe Arabic" w:hAnsi="Adobe Arabic" w:cs="Adobe Arabic"/>
          <w:b/>
          <w:bCs/>
          <w:sz w:val="24"/>
          <w:szCs w:val="24"/>
          <w:rtl/>
        </w:rPr>
        <w:t>آلاء شريف محمد عابد</w:t>
      </w:r>
    </w:p>
    <w:p w:rsidR="005C5023" w:rsidRPr="00264F20" w:rsidRDefault="005C5023" w:rsidP="005C5023">
      <w:pPr>
        <w:rPr>
          <w:rFonts w:ascii="Adobe Arabic" w:hAnsi="Adobe Arabic" w:cs="Adobe Arabic"/>
          <w:sz w:val="24"/>
          <w:szCs w:val="24"/>
          <w:rtl/>
        </w:rPr>
      </w:pPr>
      <w:r w:rsidRPr="00264F20">
        <w:rPr>
          <w:rFonts w:ascii="Adobe Arabic" w:hAnsi="Adobe Arabic" w:cs="Adobe Arabic"/>
          <w:b/>
          <w:bCs/>
          <w:sz w:val="24"/>
          <w:szCs w:val="24"/>
          <w:rtl/>
        </w:rPr>
        <w:t>البريد الإلكتروني:</w:t>
      </w:r>
      <w:r w:rsidRPr="00264F20">
        <w:rPr>
          <w:rFonts w:ascii="Adobe Arabic" w:hAnsi="Adobe Arabic" w:cs="Adobe Arabic"/>
          <w:sz w:val="24"/>
          <w:szCs w:val="24"/>
        </w:rPr>
        <w:t>alaaabed84@gmail.com</w:t>
      </w:r>
    </w:p>
    <w:p w:rsidR="005C5023" w:rsidRPr="00264F20" w:rsidRDefault="005C5023" w:rsidP="005C5023">
      <w:pPr>
        <w:rPr>
          <w:rFonts w:ascii="Adobe Arabic" w:hAnsi="Adobe Arabic" w:cs="Adobe Arabic"/>
          <w:b/>
          <w:bCs/>
          <w:color w:val="FF0000"/>
          <w:sz w:val="24"/>
          <w:szCs w:val="24"/>
          <w:u w:val="double"/>
          <w:rtl/>
        </w:rPr>
      </w:pPr>
      <w:r w:rsidRPr="00264F20">
        <w:rPr>
          <w:rFonts w:ascii="Adobe Arabic" w:hAnsi="Adobe Arabic" w:cs="Adobe Arabic"/>
          <w:b/>
          <w:bCs/>
          <w:color w:val="FF0000"/>
          <w:sz w:val="24"/>
          <w:szCs w:val="24"/>
          <w:u w:val="double"/>
          <w:rtl/>
        </w:rPr>
        <w:t>التفاصيل الشخصية</w:t>
      </w:r>
      <w:r w:rsidRPr="00264F20">
        <w:rPr>
          <w:rFonts w:ascii="Adobe Arabic" w:hAnsi="Adobe Arabic" w:cs="Adobe Arabic" w:hint="cs"/>
          <w:b/>
          <w:bCs/>
          <w:color w:val="FF0000"/>
          <w:sz w:val="24"/>
          <w:szCs w:val="24"/>
          <w:u w:val="double"/>
          <w:rtl/>
        </w:rPr>
        <w:t xml:space="preserve"> </w:t>
      </w:r>
      <w:r w:rsidRPr="00264F20">
        <w:rPr>
          <w:rFonts w:ascii="Adobe Arabic" w:hAnsi="Adobe Arabic" w:cs="Adobe Arabic"/>
          <w:b/>
          <w:bCs/>
          <w:color w:val="FF0000"/>
          <w:sz w:val="24"/>
          <w:szCs w:val="24"/>
          <w:u w:val="double"/>
          <w:rtl/>
        </w:rPr>
        <w:t>:</w:t>
      </w:r>
    </w:p>
    <w:p w:rsidR="005C5023" w:rsidRPr="00264F20" w:rsidRDefault="005C5023" w:rsidP="005C5023">
      <w:pPr>
        <w:rPr>
          <w:rFonts w:ascii="Adobe Arabic" w:hAnsi="Adobe Arabic" w:cs="Adobe Arabic"/>
          <w:sz w:val="24"/>
          <w:szCs w:val="24"/>
          <w:rtl/>
        </w:rPr>
      </w:pPr>
      <w:r w:rsidRPr="00264F20">
        <w:rPr>
          <w:rFonts w:ascii="Adobe Arabic" w:hAnsi="Adobe Arabic" w:cs="Adobe Arabic"/>
          <w:b/>
          <w:bCs/>
          <w:color w:val="17365D" w:themeColor="text2" w:themeShade="BF"/>
          <w:sz w:val="24"/>
          <w:szCs w:val="24"/>
          <w:u w:val="single"/>
          <w:rtl/>
        </w:rPr>
        <w:t>تاريخ الميلاد:</w:t>
      </w:r>
      <w:r w:rsidRPr="00264F20">
        <w:rPr>
          <w:rFonts w:ascii="Adobe Arabic" w:hAnsi="Adobe Arabic" w:cs="Adobe Arabic" w:hint="cs"/>
          <w:b/>
          <w:bCs/>
          <w:color w:val="17365D" w:themeColor="text2" w:themeShade="BF"/>
          <w:sz w:val="24"/>
          <w:szCs w:val="24"/>
          <w:u w:val="single"/>
          <w:rtl/>
        </w:rPr>
        <w:t xml:space="preserve"> </w:t>
      </w:r>
      <w:r w:rsidRPr="00264F20">
        <w:rPr>
          <w:rFonts w:ascii="Adobe Arabic" w:hAnsi="Adobe Arabic" w:cs="Adobe Arabic"/>
          <w:sz w:val="24"/>
          <w:szCs w:val="24"/>
          <w:rtl/>
        </w:rPr>
        <w:t>16 \ 6 \1984</w:t>
      </w:r>
    </w:p>
    <w:p w:rsidR="005C5023" w:rsidRPr="00264F20" w:rsidRDefault="005C5023" w:rsidP="005C5023">
      <w:pPr>
        <w:rPr>
          <w:rFonts w:ascii="Adobe Arabic" w:hAnsi="Adobe Arabic" w:cs="Adobe Arabic"/>
          <w:sz w:val="24"/>
          <w:szCs w:val="24"/>
          <w:rtl/>
        </w:rPr>
      </w:pPr>
      <w:r w:rsidRPr="00264F20">
        <w:rPr>
          <w:rFonts w:ascii="Adobe Arabic" w:hAnsi="Adobe Arabic" w:cs="Adobe Arabic"/>
          <w:b/>
          <w:bCs/>
          <w:color w:val="17365D" w:themeColor="text2" w:themeShade="BF"/>
          <w:sz w:val="24"/>
          <w:szCs w:val="24"/>
          <w:u w:val="single"/>
          <w:rtl/>
        </w:rPr>
        <w:t>الجنسية :</w:t>
      </w:r>
      <w:r w:rsidRPr="00264F20">
        <w:rPr>
          <w:rFonts w:ascii="Adobe Arabic" w:hAnsi="Adobe Arabic" w:cs="Adobe Arabic"/>
          <w:sz w:val="24"/>
          <w:szCs w:val="24"/>
          <w:rtl/>
        </w:rPr>
        <w:t xml:space="preserve"> </w:t>
      </w:r>
      <w:r w:rsidRPr="00264F20">
        <w:rPr>
          <w:rFonts w:ascii="Adobe Arabic" w:hAnsi="Adobe Arabic" w:cs="Adobe Arabic"/>
          <w:b/>
          <w:bCs/>
          <w:sz w:val="24"/>
          <w:szCs w:val="24"/>
          <w:rtl/>
        </w:rPr>
        <w:t>فلسطينية \ أردنية.</w:t>
      </w:r>
    </w:p>
    <w:p w:rsidR="005C5023" w:rsidRPr="00264F20" w:rsidRDefault="005C5023" w:rsidP="005C5023">
      <w:pPr>
        <w:rPr>
          <w:rFonts w:ascii="Adobe Arabic" w:hAnsi="Adobe Arabic" w:cs="Adobe Arabic"/>
          <w:sz w:val="24"/>
          <w:szCs w:val="24"/>
          <w:rtl/>
        </w:rPr>
      </w:pPr>
      <w:r w:rsidRPr="00264F20">
        <w:rPr>
          <w:rFonts w:ascii="Adobe Arabic" w:hAnsi="Adobe Arabic" w:cs="Adobe Arabic"/>
          <w:b/>
          <w:bCs/>
          <w:color w:val="17365D" w:themeColor="text2" w:themeShade="BF"/>
          <w:sz w:val="24"/>
          <w:szCs w:val="24"/>
          <w:u w:val="single"/>
          <w:rtl/>
        </w:rPr>
        <w:t>الحالة الشخصية :</w:t>
      </w:r>
      <w:r w:rsidRPr="00264F20">
        <w:rPr>
          <w:rFonts w:ascii="Adobe Arabic" w:hAnsi="Adobe Arabic" w:cs="Adobe Arabic"/>
          <w:sz w:val="24"/>
          <w:szCs w:val="24"/>
          <w:rtl/>
        </w:rPr>
        <w:t xml:space="preserve"> </w:t>
      </w:r>
      <w:r w:rsidRPr="00264F20">
        <w:rPr>
          <w:rFonts w:ascii="Adobe Arabic" w:hAnsi="Adobe Arabic" w:cs="Adobe Arabic"/>
          <w:b/>
          <w:bCs/>
          <w:sz w:val="24"/>
          <w:szCs w:val="24"/>
          <w:rtl/>
        </w:rPr>
        <w:t>آنسة</w:t>
      </w:r>
      <w:r w:rsidRPr="00264F20">
        <w:rPr>
          <w:rFonts w:ascii="Adobe Arabic" w:hAnsi="Adobe Arabic" w:cs="Adobe Arabic"/>
          <w:sz w:val="24"/>
          <w:szCs w:val="24"/>
          <w:rtl/>
        </w:rPr>
        <w:t>.</w:t>
      </w:r>
    </w:p>
    <w:p w:rsidR="005C5023" w:rsidRPr="00264F20" w:rsidRDefault="005C5023" w:rsidP="005C5023">
      <w:pPr>
        <w:rPr>
          <w:rFonts w:ascii="Adobe Arabic" w:hAnsi="Adobe Arabic" w:cs="Adobe Arabic"/>
          <w:b/>
          <w:bCs/>
          <w:color w:val="FF0000"/>
          <w:sz w:val="24"/>
          <w:szCs w:val="24"/>
          <w:u w:val="double"/>
          <w:rtl/>
        </w:rPr>
      </w:pPr>
      <w:r w:rsidRPr="00264F20">
        <w:rPr>
          <w:rFonts w:ascii="Adobe Arabic" w:hAnsi="Adobe Arabic" w:cs="Adobe Arabic"/>
          <w:b/>
          <w:bCs/>
          <w:color w:val="FF0000"/>
          <w:sz w:val="24"/>
          <w:szCs w:val="24"/>
          <w:u w:val="double"/>
          <w:rtl/>
        </w:rPr>
        <w:t>الدرجات التعليمية:</w:t>
      </w:r>
    </w:p>
    <w:p w:rsidR="005C5023" w:rsidRPr="00264F20" w:rsidRDefault="005C5023" w:rsidP="005C5023">
      <w:pPr>
        <w:pStyle w:val="ListParagraph"/>
        <w:numPr>
          <w:ilvl w:val="0"/>
          <w:numId w:val="1"/>
        </w:numPr>
        <w:rPr>
          <w:rFonts w:ascii="Adobe Arabic" w:hAnsi="Adobe Arabic" w:cs="Adobe Arabic"/>
          <w:b/>
          <w:bCs/>
          <w:sz w:val="24"/>
          <w:szCs w:val="24"/>
        </w:rPr>
      </w:pPr>
      <w:r w:rsidRPr="00264F20">
        <w:rPr>
          <w:rFonts w:ascii="Adobe Arabic" w:hAnsi="Adobe Arabic" w:cs="Adobe Arabic"/>
          <w:b/>
          <w:bCs/>
          <w:sz w:val="24"/>
          <w:szCs w:val="24"/>
          <w:rtl/>
        </w:rPr>
        <w:t xml:space="preserve">شهادة الثانوية العامة – الفرع العلمي –بمعدل 93.9 </w:t>
      </w:r>
      <w:r w:rsidRPr="00264F20">
        <w:rPr>
          <w:rFonts w:ascii="Adobe Arabic" w:hAnsi="Adobe Arabic" w:cs="Adobe Arabic" w:hint="cs"/>
          <w:b/>
          <w:bCs/>
          <w:sz w:val="24"/>
          <w:szCs w:val="24"/>
          <w:rtl/>
        </w:rPr>
        <w:t>.</w:t>
      </w:r>
    </w:p>
    <w:p w:rsidR="005C5023" w:rsidRPr="00264F20" w:rsidRDefault="005C5023" w:rsidP="005C5023">
      <w:pPr>
        <w:pStyle w:val="ListParagraph"/>
        <w:rPr>
          <w:rFonts w:ascii="Adobe Arabic" w:hAnsi="Adobe Arabic" w:cs="Adobe Arabic"/>
          <w:b/>
          <w:bCs/>
          <w:sz w:val="24"/>
          <w:szCs w:val="24"/>
          <w:rtl/>
        </w:rPr>
      </w:pPr>
      <w:r w:rsidRPr="00264F20">
        <w:rPr>
          <w:rFonts w:ascii="Adobe Arabic" w:hAnsi="Adobe Arabic" w:cs="Adobe Arabic"/>
          <w:b/>
          <w:bCs/>
          <w:sz w:val="24"/>
          <w:szCs w:val="24"/>
          <w:rtl/>
        </w:rPr>
        <w:t>الخليل –</w:t>
      </w:r>
      <w:r w:rsidRPr="00264F20">
        <w:rPr>
          <w:rFonts w:ascii="Adobe Arabic" w:hAnsi="Adobe Arabic" w:cs="Adobe Arabic" w:hint="cs"/>
          <w:b/>
          <w:bCs/>
          <w:sz w:val="24"/>
          <w:szCs w:val="24"/>
          <w:rtl/>
        </w:rPr>
        <w:t xml:space="preserve"> فلسطين </w:t>
      </w:r>
      <w:r w:rsidRPr="00264F20">
        <w:rPr>
          <w:rFonts w:ascii="Adobe Arabic" w:hAnsi="Adobe Arabic" w:cs="Adobe Arabic"/>
          <w:b/>
          <w:bCs/>
          <w:sz w:val="24"/>
          <w:szCs w:val="24"/>
          <w:rtl/>
        </w:rPr>
        <w:t>–</w:t>
      </w:r>
      <w:r w:rsidRPr="00264F20">
        <w:rPr>
          <w:rFonts w:ascii="Adobe Arabic" w:hAnsi="Adobe Arabic" w:cs="Adobe Arabic" w:hint="cs"/>
          <w:b/>
          <w:bCs/>
          <w:sz w:val="24"/>
          <w:szCs w:val="24"/>
          <w:rtl/>
        </w:rPr>
        <w:t xml:space="preserve"> عام 2002م.</w:t>
      </w:r>
    </w:p>
    <w:p w:rsidR="005C5023" w:rsidRPr="00264F20" w:rsidRDefault="005C5023" w:rsidP="005C5023">
      <w:pPr>
        <w:pStyle w:val="ListParagraph"/>
        <w:numPr>
          <w:ilvl w:val="0"/>
          <w:numId w:val="1"/>
        </w:numPr>
        <w:rPr>
          <w:rFonts w:ascii="Adobe Arabic" w:hAnsi="Adobe Arabic" w:cs="Adobe Arabic"/>
          <w:b/>
          <w:bCs/>
          <w:sz w:val="24"/>
          <w:szCs w:val="24"/>
          <w:rtl/>
        </w:rPr>
      </w:pPr>
      <w:r w:rsidRPr="00264F20">
        <w:rPr>
          <w:rFonts w:ascii="Adobe Arabic" w:hAnsi="Adobe Arabic" w:cs="Adobe Arabic"/>
          <w:b/>
          <w:bCs/>
          <w:sz w:val="24"/>
          <w:szCs w:val="24"/>
          <w:rtl/>
        </w:rPr>
        <w:t xml:space="preserve">شهادة بكالوريوس في الصيدلة – جامعة النجاح الوطنية </w:t>
      </w:r>
      <w:r w:rsidRPr="00264F20">
        <w:rPr>
          <w:rFonts w:ascii="Adobe Arabic" w:hAnsi="Adobe Arabic" w:cs="Adobe Arabic" w:hint="cs"/>
          <w:b/>
          <w:bCs/>
          <w:sz w:val="24"/>
          <w:szCs w:val="24"/>
          <w:rtl/>
        </w:rPr>
        <w:t>.</w:t>
      </w:r>
    </w:p>
    <w:p w:rsidR="005C5023" w:rsidRPr="00264F20" w:rsidRDefault="005C5023" w:rsidP="005C5023">
      <w:pPr>
        <w:pStyle w:val="ListParagraph"/>
        <w:rPr>
          <w:rFonts w:ascii="Adobe Arabic" w:hAnsi="Adobe Arabic" w:cs="Adobe Arabic"/>
          <w:b/>
          <w:bCs/>
          <w:sz w:val="24"/>
          <w:szCs w:val="24"/>
          <w:rtl/>
        </w:rPr>
      </w:pPr>
      <w:r w:rsidRPr="00264F20">
        <w:rPr>
          <w:rFonts w:ascii="Adobe Arabic" w:hAnsi="Adobe Arabic" w:cs="Adobe Arabic"/>
          <w:b/>
          <w:bCs/>
          <w:sz w:val="24"/>
          <w:szCs w:val="24"/>
          <w:rtl/>
        </w:rPr>
        <w:t>نابلس –فلسطين -2007</w:t>
      </w:r>
      <w:r w:rsidRPr="00264F20">
        <w:rPr>
          <w:rFonts w:ascii="Adobe Arabic" w:hAnsi="Adobe Arabic" w:cs="Adobe Arabic" w:hint="cs"/>
          <w:b/>
          <w:bCs/>
          <w:sz w:val="24"/>
          <w:szCs w:val="24"/>
          <w:rtl/>
        </w:rPr>
        <w:t>.</w:t>
      </w:r>
    </w:p>
    <w:p w:rsidR="005C5023" w:rsidRPr="00264F20" w:rsidRDefault="005C5023" w:rsidP="005C5023">
      <w:pPr>
        <w:pStyle w:val="ListParagraph"/>
        <w:numPr>
          <w:ilvl w:val="0"/>
          <w:numId w:val="1"/>
        </w:numPr>
        <w:rPr>
          <w:rFonts w:ascii="Adobe Arabic" w:hAnsi="Adobe Arabic" w:cs="Adobe Arabic"/>
          <w:b/>
          <w:bCs/>
          <w:sz w:val="24"/>
          <w:szCs w:val="24"/>
        </w:rPr>
      </w:pPr>
      <w:r w:rsidRPr="00264F20">
        <w:rPr>
          <w:rFonts w:ascii="Adobe Arabic" w:hAnsi="Adobe Arabic" w:cs="Adobe Arabic"/>
          <w:b/>
          <w:bCs/>
          <w:sz w:val="24"/>
          <w:szCs w:val="24"/>
          <w:rtl/>
        </w:rPr>
        <w:t>طالبة دراسات عُليا- قسم الدراسات العربية المُعاصرة</w:t>
      </w:r>
      <w:r w:rsidRPr="00264F20">
        <w:rPr>
          <w:rFonts w:ascii="Adobe Arabic" w:hAnsi="Adobe Arabic" w:cs="Adobe Arabic" w:hint="cs"/>
          <w:b/>
          <w:bCs/>
          <w:sz w:val="24"/>
          <w:szCs w:val="24"/>
          <w:rtl/>
        </w:rPr>
        <w:t>-جامعة بيرزيت.</w:t>
      </w:r>
    </w:p>
    <w:p w:rsidR="005C5023" w:rsidRPr="00264F20" w:rsidRDefault="005C5023" w:rsidP="005C5023">
      <w:pPr>
        <w:pStyle w:val="ListParagraph"/>
        <w:rPr>
          <w:rFonts w:ascii="Adobe Arabic" w:hAnsi="Adobe Arabic" w:cs="Adobe Arabic"/>
          <w:b/>
          <w:bCs/>
          <w:sz w:val="24"/>
          <w:szCs w:val="24"/>
          <w:rtl/>
        </w:rPr>
      </w:pPr>
      <w:r w:rsidRPr="00264F20">
        <w:rPr>
          <w:rFonts w:ascii="Adobe Arabic" w:hAnsi="Adobe Arabic" w:cs="Adobe Arabic"/>
          <w:b/>
          <w:bCs/>
          <w:sz w:val="24"/>
          <w:szCs w:val="24"/>
          <w:rtl/>
        </w:rPr>
        <w:t>رام الله – فلسطين منذ العام 2016</w:t>
      </w:r>
      <w:r w:rsidRPr="00264F20">
        <w:rPr>
          <w:rFonts w:ascii="Adobe Arabic" w:hAnsi="Adobe Arabic" w:cs="Adobe Arabic" w:hint="cs"/>
          <w:b/>
          <w:bCs/>
          <w:sz w:val="24"/>
          <w:szCs w:val="24"/>
          <w:rtl/>
        </w:rPr>
        <w:t>.</w:t>
      </w:r>
    </w:p>
    <w:p w:rsidR="005C5023" w:rsidRPr="00264F20" w:rsidRDefault="005C5023" w:rsidP="005C5023">
      <w:pPr>
        <w:pStyle w:val="ListParagraph"/>
        <w:rPr>
          <w:rFonts w:ascii="Adobe Arabic" w:hAnsi="Adobe Arabic" w:cs="Adobe Arabic"/>
          <w:b/>
          <w:bCs/>
          <w:sz w:val="24"/>
          <w:szCs w:val="24"/>
          <w:rtl/>
        </w:rPr>
      </w:pPr>
    </w:p>
    <w:p w:rsidR="005C5023" w:rsidRPr="00264F20" w:rsidRDefault="005C5023" w:rsidP="005C5023">
      <w:pPr>
        <w:pStyle w:val="ListParagraph"/>
        <w:rPr>
          <w:rFonts w:ascii="Adobe Arabic" w:hAnsi="Adobe Arabic" w:cs="Adobe Arabic"/>
          <w:b/>
          <w:bCs/>
          <w:color w:val="FF0000"/>
          <w:sz w:val="24"/>
          <w:szCs w:val="24"/>
          <w:u w:val="double"/>
          <w:rtl/>
        </w:rPr>
      </w:pPr>
    </w:p>
    <w:p w:rsidR="005C5023" w:rsidRPr="00264F20" w:rsidRDefault="005C5023" w:rsidP="005C5023">
      <w:pPr>
        <w:rPr>
          <w:rFonts w:ascii="Adobe Arabic" w:hAnsi="Adobe Arabic" w:cs="Adobe Arabic"/>
          <w:b/>
          <w:bCs/>
          <w:color w:val="FF0000"/>
          <w:sz w:val="24"/>
          <w:szCs w:val="24"/>
          <w:u w:val="double"/>
          <w:rtl/>
        </w:rPr>
      </w:pPr>
      <w:r w:rsidRPr="00264F20">
        <w:rPr>
          <w:rFonts w:ascii="Adobe Arabic" w:hAnsi="Adobe Arabic" w:cs="Adobe Arabic" w:hint="cs"/>
          <w:b/>
          <w:bCs/>
          <w:color w:val="FF0000"/>
          <w:sz w:val="24"/>
          <w:szCs w:val="24"/>
          <w:u w:val="double"/>
          <w:rtl/>
        </w:rPr>
        <w:t>أوراق بحثية قدمتها سابقاً</w:t>
      </w:r>
      <w:r w:rsidRPr="00264F20">
        <w:rPr>
          <w:rFonts w:ascii="Adobe Arabic" w:hAnsi="Adobe Arabic" w:cs="Adobe Arabic" w:hint="cs"/>
          <w:b/>
          <w:bCs/>
          <w:sz w:val="24"/>
          <w:szCs w:val="24"/>
          <w:rtl/>
        </w:rPr>
        <w:t>.</w:t>
      </w:r>
    </w:p>
    <w:p w:rsidR="005C5023" w:rsidRPr="00264F20" w:rsidRDefault="005C5023" w:rsidP="005C5023">
      <w:pPr>
        <w:pStyle w:val="ListParagraph"/>
        <w:numPr>
          <w:ilvl w:val="0"/>
          <w:numId w:val="2"/>
        </w:numPr>
        <w:rPr>
          <w:rFonts w:ascii="Adobe Arabic" w:hAnsi="Adobe Arabic" w:cs="Adobe Arabic"/>
          <w:b/>
          <w:bCs/>
          <w:sz w:val="24"/>
          <w:szCs w:val="24"/>
          <w:rtl/>
        </w:rPr>
      </w:pPr>
      <w:r w:rsidRPr="00264F20">
        <w:rPr>
          <w:rFonts w:ascii="Adobe Arabic" w:hAnsi="Adobe Arabic" w:cs="Adobe Arabic" w:hint="cs"/>
          <w:b/>
          <w:bCs/>
          <w:sz w:val="24"/>
          <w:szCs w:val="24"/>
          <w:rtl/>
        </w:rPr>
        <w:t>حصلت على المرتبة الأولى لأفضل ورقة بحثية بعنوان "ثلاثية الدين والأخلاق والعمل في المنهجية الفكرية للعقلانية الإسلامية" في مؤتمر مفكر الأول الذي أقامه معهد مفكر لإعداد المفكرين الشباب في العام 2012</w:t>
      </w:r>
    </w:p>
    <w:p w:rsidR="005C5023" w:rsidRPr="00264F20" w:rsidRDefault="005C5023" w:rsidP="005C5023">
      <w:pPr>
        <w:pStyle w:val="ListParagraph"/>
        <w:numPr>
          <w:ilvl w:val="0"/>
          <w:numId w:val="2"/>
        </w:numPr>
        <w:rPr>
          <w:rFonts w:ascii="Adobe Arabic" w:hAnsi="Adobe Arabic" w:cs="Adobe Arabic"/>
          <w:b/>
          <w:bCs/>
          <w:sz w:val="24"/>
          <w:szCs w:val="24"/>
          <w:rtl/>
        </w:rPr>
      </w:pPr>
      <w:r w:rsidRPr="00264F20">
        <w:rPr>
          <w:rFonts w:ascii="Adobe Arabic" w:hAnsi="Adobe Arabic" w:cs="Adobe Arabic" w:hint="cs"/>
          <w:b/>
          <w:bCs/>
          <w:sz w:val="24"/>
          <w:szCs w:val="24"/>
          <w:rtl/>
        </w:rPr>
        <w:t>حصلت على المرتبة العاشرة في مسابقة "أفضل مقال" التي يقدمها ماجستير الفكر المعاصر من جامعة بيروت الإسلامية بالتعاون مع المركز العالمي للفكر الإسلامي من خلال مشاركتي بورقة بحثية بعنوان" كيف نحول فهمنا للقرآن إلى هداية وفعل حضاري"</w:t>
      </w:r>
      <w:r w:rsidRPr="00264F20">
        <w:rPr>
          <w:rFonts w:ascii="Adobe Arabic" w:hAnsi="Adobe Arabic" w:cs="Adobe Arabic"/>
          <w:b/>
          <w:bCs/>
          <w:sz w:val="24"/>
          <w:szCs w:val="24"/>
        </w:rPr>
        <w:t>.</w:t>
      </w:r>
    </w:p>
    <w:p w:rsidR="005C5023" w:rsidRPr="00264F20" w:rsidRDefault="005C5023" w:rsidP="005C5023">
      <w:pPr>
        <w:pStyle w:val="ListParagraph"/>
        <w:numPr>
          <w:ilvl w:val="0"/>
          <w:numId w:val="2"/>
        </w:numPr>
        <w:rPr>
          <w:rFonts w:ascii="Adobe Arabic" w:hAnsi="Adobe Arabic" w:cs="Adobe Arabic"/>
          <w:b/>
          <w:bCs/>
          <w:sz w:val="24"/>
          <w:szCs w:val="24"/>
        </w:rPr>
      </w:pPr>
      <w:r w:rsidRPr="00264F20">
        <w:rPr>
          <w:rFonts w:ascii="Adobe Arabic" w:hAnsi="Adobe Arabic" w:cs="Adobe Arabic" w:hint="cs"/>
          <w:b/>
          <w:bCs/>
          <w:sz w:val="24"/>
          <w:szCs w:val="24"/>
          <w:rtl/>
        </w:rPr>
        <w:t>قدمت عدة أوراق بحثية في عدة محاور مختلفة مثل ورقة بحثية بعنوان" زيارة القدس تحت الاحتلال- رؤية موضوعية" ، " الفتيات في انتفاضة القدس- أدوار ريادية ومعايير خاصة"، " المرأة تلك الظاهرة الإنسانية"</w:t>
      </w:r>
    </w:p>
    <w:p w:rsidR="005C5023" w:rsidRPr="00264F20" w:rsidRDefault="005C5023" w:rsidP="005C5023">
      <w:pPr>
        <w:pStyle w:val="ListParagraph"/>
        <w:numPr>
          <w:ilvl w:val="0"/>
          <w:numId w:val="2"/>
        </w:numPr>
        <w:rPr>
          <w:rFonts w:ascii="Adobe Arabic" w:hAnsi="Adobe Arabic" w:cs="Adobe Arabic"/>
          <w:b/>
          <w:bCs/>
          <w:sz w:val="24"/>
          <w:szCs w:val="24"/>
        </w:rPr>
      </w:pPr>
      <w:r w:rsidRPr="00264F20">
        <w:rPr>
          <w:rFonts w:ascii="Adobe Arabic" w:hAnsi="Adobe Arabic" w:cs="Adobe Arabic" w:hint="cs"/>
          <w:b/>
          <w:bCs/>
          <w:sz w:val="24"/>
          <w:szCs w:val="24"/>
          <w:rtl/>
        </w:rPr>
        <w:t>أعمل كباحثة غير متفرغة في مركز رؤية للتنمية السياسية.</w:t>
      </w:r>
    </w:p>
    <w:p w:rsidR="00F84DEA" w:rsidRDefault="009D5E85">
      <w:pPr>
        <w:rPr>
          <w:rtl/>
        </w:rPr>
      </w:pPr>
    </w:p>
    <w:sectPr w:rsidR="00F84DEA" w:rsidSect="002B01E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E85" w:rsidRDefault="009D5E85" w:rsidP="005C5023">
      <w:pPr>
        <w:spacing w:after="0" w:line="240" w:lineRule="auto"/>
      </w:pPr>
      <w:r>
        <w:separator/>
      </w:r>
    </w:p>
  </w:endnote>
  <w:endnote w:type="continuationSeparator" w:id="1">
    <w:p w:rsidR="009D5E85" w:rsidRDefault="009D5E85" w:rsidP="005C5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A Arabesque">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E85" w:rsidRDefault="009D5E85" w:rsidP="005C5023">
      <w:pPr>
        <w:spacing w:after="0" w:line="240" w:lineRule="auto"/>
      </w:pPr>
      <w:r>
        <w:separator/>
      </w:r>
    </w:p>
  </w:footnote>
  <w:footnote w:type="continuationSeparator" w:id="1">
    <w:p w:rsidR="009D5E85" w:rsidRDefault="009D5E85" w:rsidP="005C5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2"/>
        <w:szCs w:val="32"/>
        <w:rtl/>
      </w:rPr>
      <w:alias w:val="العنوان"/>
      <w:id w:val="77738743"/>
      <w:placeholder>
        <w:docPart w:val="D02E0A96F2484015B07A5D80DE8A55BD"/>
      </w:placeholder>
      <w:dataBinding w:prefixMappings="xmlns:ns0='http://schemas.openxmlformats.org/package/2006/metadata/core-properties' xmlns:ns1='http://purl.org/dc/elements/1.1/'" w:xpath="/ns0:coreProperties[1]/ns1:title[1]" w:storeItemID="{6C3C8BC8-F283-45AE-878A-BAB7291924A1}"/>
      <w:text/>
    </w:sdtPr>
    <w:sdtContent>
      <w:p w:rsidR="005C5023" w:rsidRDefault="005C5023" w:rsidP="005C50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C5023">
          <w:rPr>
            <w:rFonts w:asciiTheme="majorHAnsi" w:eastAsiaTheme="majorEastAsia" w:hAnsiTheme="majorHAnsi" w:cstheme="majorBidi" w:hint="cs"/>
            <w:b/>
            <w:bCs/>
            <w:sz w:val="32"/>
            <w:szCs w:val="32"/>
            <w:rtl/>
          </w:rPr>
          <w:t>آلاء عابد- سيرة ذاتية</w:t>
        </w:r>
      </w:p>
    </w:sdtContent>
  </w:sdt>
  <w:p w:rsidR="005C5023" w:rsidRDefault="005C5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060"/>
    <w:multiLevelType w:val="hybridMultilevel"/>
    <w:tmpl w:val="3AE27FE4"/>
    <w:lvl w:ilvl="0" w:tplc="3692FB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AGA Arabesque" w:hAnsi="AGA Arabesque"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AGA Arabesque" w:hAnsi="AGA Arabesque"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AGA Arabesque" w:hAnsi="AGA Arabesque" w:hint="default"/>
      </w:rPr>
    </w:lvl>
  </w:abstractNum>
  <w:abstractNum w:abstractNumId="1">
    <w:nsid w:val="65E41990"/>
    <w:multiLevelType w:val="hybridMultilevel"/>
    <w:tmpl w:val="999C81BC"/>
    <w:lvl w:ilvl="0" w:tplc="E3E2E8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AGA Arabesque" w:hAnsi="AGA Arabesque"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AGA Arabesque" w:hAnsi="AGA Arabesque"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AGA Arabesque" w:hAnsi="AGA Arabesque"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5023"/>
    <w:rsid w:val="001B0665"/>
    <w:rsid w:val="002B01E6"/>
    <w:rsid w:val="005C5023"/>
    <w:rsid w:val="007A0946"/>
    <w:rsid w:val="009B5F7C"/>
    <w:rsid w:val="009D5E85"/>
    <w:rsid w:val="00CF3290"/>
    <w:rsid w:val="00D27EF2"/>
    <w:rsid w:val="00D81A33"/>
    <w:rsid w:val="00F470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23"/>
    <w:pPr>
      <w:ind w:left="720"/>
      <w:contextualSpacing/>
    </w:pPr>
  </w:style>
  <w:style w:type="paragraph" w:styleId="Header">
    <w:name w:val="header"/>
    <w:basedOn w:val="Normal"/>
    <w:link w:val="HeaderChar"/>
    <w:uiPriority w:val="99"/>
    <w:unhideWhenUsed/>
    <w:rsid w:val="005C50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023"/>
  </w:style>
  <w:style w:type="paragraph" w:styleId="Footer">
    <w:name w:val="footer"/>
    <w:basedOn w:val="Normal"/>
    <w:link w:val="FooterChar"/>
    <w:uiPriority w:val="99"/>
    <w:semiHidden/>
    <w:unhideWhenUsed/>
    <w:rsid w:val="005C502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C5023"/>
  </w:style>
  <w:style w:type="paragraph" w:styleId="BalloonText">
    <w:name w:val="Balloon Text"/>
    <w:basedOn w:val="Normal"/>
    <w:link w:val="BalloonTextChar"/>
    <w:uiPriority w:val="99"/>
    <w:semiHidden/>
    <w:unhideWhenUsed/>
    <w:rsid w:val="005C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2E0A96F2484015B07A5D80DE8A55BD"/>
        <w:category>
          <w:name w:val="عام"/>
          <w:gallery w:val="placeholder"/>
        </w:category>
        <w:types>
          <w:type w:val="bbPlcHdr"/>
        </w:types>
        <w:behaviors>
          <w:behavior w:val="content"/>
        </w:behaviors>
        <w:guid w:val="{BFDED644-2159-4DAC-88E6-AB734AECDC06}"/>
      </w:docPartPr>
      <w:docPartBody>
        <w:p w:rsidR="009C4F52" w:rsidRDefault="00A26E8C" w:rsidP="00A26E8C">
          <w:pPr>
            <w:pStyle w:val="D02E0A96F2484015B07A5D80DE8A55BD"/>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A Arabesque">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6E8C"/>
    <w:rsid w:val="0018085E"/>
    <w:rsid w:val="009C4F52"/>
    <w:rsid w:val="00A26E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2E0A96F2484015B07A5D80DE8A55BD">
    <w:name w:val="D02E0A96F2484015B07A5D80DE8A55BD"/>
    <w:rsid w:val="00A26E8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آلاء عابد- سيرة ذاتية</dc:title>
  <dc:creator>TALA</dc:creator>
  <cp:lastModifiedBy>UOE</cp:lastModifiedBy>
  <cp:revision>2</cp:revision>
  <dcterms:created xsi:type="dcterms:W3CDTF">2016-06-13T22:04:00Z</dcterms:created>
  <dcterms:modified xsi:type="dcterms:W3CDTF">2016-06-13T22:04:00Z</dcterms:modified>
</cp:coreProperties>
</file>