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8F" w:rsidRPr="000F37DF" w:rsidRDefault="00A528BB" w:rsidP="00AC54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IQ"/>
        </w:rPr>
      </w:pPr>
      <w:r w:rsidRPr="000F37DF">
        <w:rPr>
          <w:rStyle w:val="Char3"/>
          <w:rFonts w:ascii="Sakkal Majalla" w:hAnsi="Sakkal Majalla" w:cs="Sakkal Majalla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86400" behindDoc="0" locked="0" layoutInCell="1" allowOverlap="1" wp14:anchorId="1B1E5371" wp14:editId="7573E59F">
            <wp:simplePos x="0" y="0"/>
            <wp:positionH relativeFrom="column">
              <wp:posOffset>-344170</wp:posOffset>
            </wp:positionH>
            <wp:positionV relativeFrom="paragraph">
              <wp:posOffset>-130175</wp:posOffset>
            </wp:positionV>
            <wp:extent cx="1259840" cy="1224000"/>
            <wp:effectExtent l="0" t="0" r="0" b="0"/>
            <wp:wrapNone/>
            <wp:docPr id="1" name="صورة 4" descr="\\Pc5\d\Nawal Abdulsada\نوال ماجستير\شعار آية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c5\d\Nawal Abdulsada\نوال ماجستير\شعار آية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DF">
        <w:rPr>
          <w:rStyle w:val="Char3"/>
          <w:rFonts w:ascii="Sakkal Majalla" w:hAnsi="Sakkal Majalla" w:cs="Sakkal Majalla"/>
          <w:b/>
          <w:bCs/>
          <w:sz w:val="44"/>
          <w:szCs w:val="44"/>
          <w:rtl/>
        </w:rPr>
        <w:t>السيرة العلمي</w:t>
      </w:r>
      <w:r w:rsidR="000F37DF" w:rsidRPr="000F37DF">
        <w:rPr>
          <w:rStyle w:val="Char3"/>
          <w:rFonts w:ascii="Sakkal Majalla" w:hAnsi="Sakkal Majalla" w:cs="Sakkal Majalla" w:hint="cs"/>
          <w:b/>
          <w:bCs/>
          <w:sz w:val="44"/>
          <w:szCs w:val="44"/>
          <w:rtl/>
          <w:lang w:bidi="ar-IQ"/>
        </w:rPr>
        <w:t>ة</w:t>
      </w:r>
    </w:p>
    <w:p w:rsidR="000F37DF" w:rsidRPr="000F37DF" w:rsidRDefault="000F37DF" w:rsidP="00AC54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IQ"/>
        </w:rPr>
      </w:pPr>
      <w:r w:rsidRPr="000F37DF">
        <w:rPr>
          <w:rFonts w:ascii="Sakkal Majalla" w:eastAsia="Times New Roman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834859B" wp14:editId="41F67808">
                <wp:simplePos x="0" y="0"/>
                <wp:positionH relativeFrom="column">
                  <wp:posOffset>1095375</wp:posOffset>
                </wp:positionH>
                <wp:positionV relativeFrom="paragraph">
                  <wp:posOffset>162560</wp:posOffset>
                </wp:positionV>
                <wp:extent cx="7743826" cy="0"/>
                <wp:effectExtent l="57150" t="38100" r="47625" b="952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382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2.8pt" to="69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0F37DF" w:rsidRPr="000F37DF" w:rsidRDefault="00A5019F" w:rsidP="00E3011C">
      <w:pPr>
        <w:pStyle w:val="a7"/>
        <w:ind w:left="19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IQ"/>
        </w:rPr>
      </w:pPr>
      <w:r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الاسم الثلاثي:</w:t>
      </w:r>
      <w:r w:rsidRPr="000F37DF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</w:t>
      </w:r>
      <w:r w:rsidR="00561531"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اسامة عدنان يحيى</w:t>
      </w:r>
      <w:r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br/>
      </w:r>
      <w:r w:rsidR="007D23D5"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الكلية </w:t>
      </w:r>
      <w:r w:rsidR="007D23D5" w:rsidRPr="000F37DF">
        <w:rPr>
          <w:rFonts w:ascii="Sakkal Majalla" w:hAnsi="Sakkal Majalla" w:cs="Sakkal Majalla"/>
          <w:b/>
          <w:bCs/>
          <w:sz w:val="28"/>
          <w:szCs w:val="28"/>
          <w:lang w:bidi="ar-IQ"/>
        </w:rPr>
        <w:t>/</w:t>
      </w:r>
      <w:r w:rsidR="007D23D5"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القسم: </w:t>
      </w:r>
      <w:r w:rsidR="00561531"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كلية الآداب/ قسم التاريخ</w:t>
      </w:r>
      <w:r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br/>
        <w:t>الوظيفية الحالية:</w:t>
      </w:r>
      <w:r w:rsidR="00561531"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تدريسي</w:t>
      </w:r>
      <w:r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br/>
      </w:r>
      <w:r w:rsidRPr="000F37DF">
        <w:rPr>
          <w:rFonts w:ascii="Sakkal Majalla" w:hAnsi="Sakkal Majalla" w:cs="Sakkal Majalla"/>
          <w:b/>
          <w:bCs/>
          <w:sz w:val="28"/>
          <w:szCs w:val="28"/>
          <w:rtl/>
        </w:rPr>
        <w:t>الشهادات الحاصل عليها</w:t>
      </w:r>
      <w:r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:</w:t>
      </w:r>
      <w:r w:rsidR="00561531"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دكتوراه</w:t>
      </w:r>
      <w:r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br/>
        <w:t>التخصص العام:</w:t>
      </w:r>
      <w:r w:rsidR="00561531"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التاريخ القديم</w:t>
      </w:r>
      <w:r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br/>
        <w:t xml:space="preserve">التخصص الدقيق: </w:t>
      </w:r>
      <w:r w:rsidR="00561531"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تاريخ الشرق القديم</w:t>
      </w:r>
      <w:r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br/>
        <w:t>الخبرات اللغوية:</w:t>
      </w:r>
      <w:r w:rsidR="00561531"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br/>
        <w:t>اللقب العلمي</w:t>
      </w:r>
      <w:r w:rsidRPr="000F37DF">
        <w:rPr>
          <w:rFonts w:ascii="Sakkal Majalla" w:hAnsi="Sakkal Majalla" w:cs="Sakkal Majalla"/>
          <w:b/>
          <w:bCs/>
          <w:sz w:val="28"/>
          <w:szCs w:val="28"/>
          <w:lang w:bidi="ar-IQ"/>
        </w:rPr>
        <w:t>/</w:t>
      </w:r>
      <w:r w:rsidR="00561531"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الجهة المانحة</w:t>
      </w:r>
      <w:r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:</w:t>
      </w:r>
      <w:r w:rsidR="00561531"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استاذ مساعد </w:t>
      </w:r>
      <w:r w:rsidRPr="000F37DF">
        <w:rPr>
          <w:rFonts w:ascii="Sakkal Majalla" w:hAnsi="Sakkal Majalla" w:cs="Sakkal Majalla"/>
          <w:b/>
          <w:bCs/>
          <w:sz w:val="28"/>
          <w:szCs w:val="28"/>
          <w:lang w:bidi="ar-IQ"/>
        </w:rPr>
        <w:t>/</w:t>
      </w:r>
      <w:r w:rsidR="00561531"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كلية الآداب/ الجامعة المستنصرية</w:t>
      </w:r>
      <w:r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br/>
        <w:t>سنوات الخدمة الجامعية:</w:t>
      </w:r>
      <w:r w:rsidR="00561531"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="000F37DF" w:rsidRPr="000F3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11 عام.</w:t>
      </w:r>
      <w:r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br/>
        <w:t>عنوان رسالة الماجستير:</w:t>
      </w:r>
      <w:r w:rsidR="00561531"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بابل في العصر الاخميني</w:t>
      </w:r>
      <w:r w:rsidR="000F37DF" w:rsidRPr="000F3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.</w:t>
      </w:r>
      <w:r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br/>
        <w:t>عنوان رسالة الدكتوراه:</w:t>
      </w:r>
      <w:r w:rsidR="00561531"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الالهة في رؤية الانسان العراقي القديم: دراسة في الاساطير</w:t>
      </w:r>
      <w:r w:rsidR="000F37DF" w:rsidRPr="000F3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.</w:t>
      </w:r>
      <w:r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br/>
        <w:t>رقم الهاتف:</w:t>
      </w:r>
      <w:r w:rsidRPr="000F37DF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</w:t>
      </w:r>
      <w:r w:rsidRPr="000F3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br/>
        <w:t>البريد الإلكتروني:</w:t>
      </w:r>
      <w:bookmarkStart w:id="0" w:name="_GoBack"/>
      <w:bookmarkEnd w:id="0"/>
    </w:p>
    <w:p w:rsidR="0099249F" w:rsidRPr="000F37DF" w:rsidRDefault="00D45C34" w:rsidP="00AC5454">
      <w:pPr>
        <w:pStyle w:val="a7"/>
        <w:numPr>
          <w:ilvl w:val="0"/>
          <w:numId w:val="3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  <w:lang w:bidi="ar-IQ"/>
        </w:rPr>
      </w:pPr>
      <w:r w:rsidRPr="000F37DF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  <w:t>الجوائز والمنح الدراسية والتكريم</w:t>
      </w:r>
      <w:r w:rsidRPr="000F37DF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  <w:lang w:bidi="ar-IQ"/>
        </w:rPr>
        <w:t>:</w:t>
      </w:r>
    </w:p>
    <w:tbl>
      <w:tblPr>
        <w:tblStyle w:val="a3"/>
        <w:bidiVisual/>
        <w:tblW w:w="13677" w:type="dxa"/>
        <w:jc w:val="center"/>
        <w:tblInd w:w="-2147" w:type="dxa"/>
        <w:tblLook w:val="04A0" w:firstRow="1" w:lastRow="0" w:firstColumn="1" w:lastColumn="0" w:noHBand="0" w:noVBand="1"/>
      </w:tblPr>
      <w:tblGrid>
        <w:gridCol w:w="3477"/>
        <w:gridCol w:w="2580"/>
        <w:gridCol w:w="2835"/>
        <w:gridCol w:w="4785"/>
      </w:tblGrid>
      <w:tr w:rsidR="00FD7247" w:rsidRPr="000F37DF" w:rsidTr="00AC5454">
        <w:trPr>
          <w:jc w:val="center"/>
        </w:trPr>
        <w:tc>
          <w:tcPr>
            <w:tcW w:w="3477" w:type="dxa"/>
          </w:tcPr>
          <w:p w:rsidR="00FD7247" w:rsidRPr="000F37DF" w:rsidRDefault="00FD724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80" w:type="dxa"/>
          </w:tcPr>
          <w:p w:rsidR="00FD7247" w:rsidRPr="000F37DF" w:rsidRDefault="00FD724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أسم الجائزة والمنح والتكريم</w:t>
            </w:r>
          </w:p>
        </w:tc>
        <w:tc>
          <w:tcPr>
            <w:tcW w:w="2835" w:type="dxa"/>
          </w:tcPr>
          <w:p w:rsidR="00FD7247" w:rsidRPr="000F37DF" w:rsidRDefault="00FD724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4785" w:type="dxa"/>
          </w:tcPr>
          <w:p w:rsidR="00FD7247" w:rsidRPr="000F37DF" w:rsidRDefault="00FD7247" w:rsidP="00AC5454">
            <w:pPr>
              <w:pStyle w:val="a7"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RPr="000F37DF" w:rsidTr="00AC5454">
        <w:trPr>
          <w:jc w:val="center"/>
        </w:trPr>
        <w:tc>
          <w:tcPr>
            <w:tcW w:w="3477" w:type="dxa"/>
          </w:tcPr>
          <w:p w:rsidR="00FD7247" w:rsidRPr="000F37DF" w:rsidRDefault="00FD724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80" w:type="dxa"/>
          </w:tcPr>
          <w:p w:rsidR="00FD7247" w:rsidRPr="000F37DF" w:rsidRDefault="00FD724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FD7247" w:rsidRPr="000F37DF" w:rsidRDefault="00FD724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85" w:type="dxa"/>
          </w:tcPr>
          <w:p w:rsidR="00FD7247" w:rsidRPr="000F37DF" w:rsidRDefault="00FD724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F37DF" w:rsidRPr="000F37DF" w:rsidRDefault="000F37DF" w:rsidP="00AC5454">
      <w:pPr>
        <w:jc w:val="lowKashida"/>
        <w:rPr>
          <w:rStyle w:val="1Char"/>
          <w:rFonts w:ascii="Sakkal Majalla" w:hAnsi="Sakkal Majalla" w:cs="Sakkal Majalla"/>
          <w:b/>
          <w:bCs/>
          <w:color w:val="0D0D0D" w:themeColor="text1" w:themeTint="F2"/>
          <w:rtl/>
        </w:rPr>
      </w:pPr>
    </w:p>
    <w:p w:rsidR="000F37DF" w:rsidRPr="000F37DF" w:rsidRDefault="000F37DF" w:rsidP="00AC5454">
      <w:pPr>
        <w:jc w:val="lowKashida"/>
        <w:rPr>
          <w:rStyle w:val="1Char"/>
          <w:rFonts w:ascii="Sakkal Majalla" w:hAnsi="Sakkal Majalla" w:cs="Sakkal Majalla"/>
          <w:b/>
          <w:bCs/>
          <w:color w:val="0D0D0D" w:themeColor="text1" w:themeTint="F2"/>
          <w:rtl/>
        </w:rPr>
      </w:pPr>
    </w:p>
    <w:p w:rsidR="00FD7247" w:rsidRPr="000F37DF" w:rsidRDefault="0008476B" w:rsidP="00AC5454">
      <w:pPr>
        <w:pStyle w:val="a7"/>
        <w:numPr>
          <w:ilvl w:val="0"/>
          <w:numId w:val="3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lang w:bidi="ar"/>
        </w:rPr>
      </w:pPr>
      <w:r w:rsidRPr="000F37DF">
        <w:rPr>
          <w:rStyle w:val="1Char"/>
          <w:rFonts w:ascii="Sakkal Majalla" w:hAnsi="Sakkal Majalla" w:cs="Sakkal Majalla"/>
          <w:b/>
          <w:bCs/>
          <w:color w:val="0D0D0D" w:themeColor="text1" w:themeTint="F2"/>
          <w:rtl/>
        </w:rPr>
        <w:lastRenderedPageBreak/>
        <w:t>الأعمال المنجزة - الكتب المؤلفة والمترجمة:</w:t>
      </w:r>
    </w:p>
    <w:tbl>
      <w:tblPr>
        <w:tblStyle w:val="a3"/>
        <w:bidiVisual/>
        <w:tblW w:w="0" w:type="auto"/>
        <w:jc w:val="center"/>
        <w:tblInd w:w="-856" w:type="dxa"/>
        <w:tblLook w:val="04A0" w:firstRow="1" w:lastRow="0" w:firstColumn="1" w:lastColumn="0" w:noHBand="0" w:noVBand="1"/>
      </w:tblPr>
      <w:tblGrid>
        <w:gridCol w:w="871"/>
        <w:gridCol w:w="7170"/>
        <w:gridCol w:w="1984"/>
        <w:gridCol w:w="2410"/>
        <w:gridCol w:w="1431"/>
      </w:tblGrid>
      <w:tr w:rsidR="0008476B" w:rsidRPr="000F37DF" w:rsidTr="00AC5454">
        <w:trPr>
          <w:jc w:val="center"/>
        </w:trPr>
        <w:tc>
          <w:tcPr>
            <w:tcW w:w="871" w:type="dxa"/>
          </w:tcPr>
          <w:p w:rsidR="0008476B" w:rsidRPr="000F37DF" w:rsidRDefault="0008476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170" w:type="dxa"/>
          </w:tcPr>
          <w:p w:rsidR="0008476B" w:rsidRPr="000F37DF" w:rsidRDefault="0008476B" w:rsidP="00AC5454">
            <w:pPr>
              <w:pStyle w:val="a7"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984" w:type="dxa"/>
          </w:tcPr>
          <w:p w:rsidR="0008476B" w:rsidRPr="000F37DF" w:rsidRDefault="0008476B" w:rsidP="00AC5454">
            <w:pPr>
              <w:pStyle w:val="a7"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2410" w:type="dxa"/>
          </w:tcPr>
          <w:p w:rsidR="0008476B" w:rsidRPr="000F37DF" w:rsidRDefault="0008476B" w:rsidP="00AC5454">
            <w:pPr>
              <w:pStyle w:val="a7"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431" w:type="dxa"/>
          </w:tcPr>
          <w:p w:rsidR="0008476B" w:rsidRPr="000F37DF" w:rsidRDefault="0008476B" w:rsidP="00AC5454">
            <w:pPr>
              <w:pStyle w:val="a7"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8476B" w:rsidRPr="000F37DF" w:rsidTr="00AC5454">
        <w:trPr>
          <w:jc w:val="center"/>
        </w:trPr>
        <w:tc>
          <w:tcPr>
            <w:tcW w:w="871" w:type="dxa"/>
          </w:tcPr>
          <w:p w:rsidR="0008476B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170" w:type="dxa"/>
          </w:tcPr>
          <w:p w:rsidR="0008476B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الالهة في رؤية الانسان العراقي القديم: دراسة في الاساطير</w:t>
            </w:r>
          </w:p>
        </w:tc>
        <w:tc>
          <w:tcPr>
            <w:tcW w:w="1984" w:type="dxa"/>
          </w:tcPr>
          <w:p w:rsidR="0008476B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عمان</w:t>
            </w:r>
          </w:p>
        </w:tc>
        <w:tc>
          <w:tcPr>
            <w:tcW w:w="2410" w:type="dxa"/>
          </w:tcPr>
          <w:p w:rsidR="0008476B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دار امواج</w:t>
            </w:r>
          </w:p>
        </w:tc>
        <w:tc>
          <w:tcPr>
            <w:tcW w:w="1431" w:type="dxa"/>
          </w:tcPr>
          <w:p w:rsidR="0008476B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561531" w:rsidRPr="000F37DF" w:rsidTr="00AC5454">
        <w:trPr>
          <w:jc w:val="center"/>
        </w:trPr>
        <w:tc>
          <w:tcPr>
            <w:tcW w:w="871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170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الشرق الادنى القديم: دراسات وابحاث</w:t>
            </w:r>
          </w:p>
        </w:tc>
        <w:tc>
          <w:tcPr>
            <w:tcW w:w="1984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بيروت</w:t>
            </w:r>
          </w:p>
        </w:tc>
        <w:tc>
          <w:tcPr>
            <w:tcW w:w="2410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دار الرافدين</w:t>
            </w:r>
          </w:p>
        </w:tc>
        <w:tc>
          <w:tcPr>
            <w:tcW w:w="1431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561531" w:rsidRPr="000F37DF" w:rsidTr="00AC5454">
        <w:trPr>
          <w:jc w:val="center"/>
        </w:trPr>
        <w:tc>
          <w:tcPr>
            <w:tcW w:w="871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170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السحر والطب في الحضارات القديمة: دراسة تاريخية مقارنة</w:t>
            </w:r>
          </w:p>
        </w:tc>
        <w:tc>
          <w:tcPr>
            <w:tcW w:w="1984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410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اشوربانيبال للكتاب</w:t>
            </w:r>
          </w:p>
        </w:tc>
        <w:tc>
          <w:tcPr>
            <w:tcW w:w="1431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561531" w:rsidRPr="000F37DF" w:rsidTr="00AC5454">
        <w:trPr>
          <w:jc w:val="center"/>
        </w:trPr>
        <w:tc>
          <w:tcPr>
            <w:tcW w:w="871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170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الديانة الزرادشتية: ملاحظات واراء</w:t>
            </w:r>
          </w:p>
        </w:tc>
        <w:tc>
          <w:tcPr>
            <w:tcW w:w="1984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410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اشوربانيبال للكتاب</w:t>
            </w:r>
          </w:p>
        </w:tc>
        <w:tc>
          <w:tcPr>
            <w:tcW w:w="1431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</w:tbl>
    <w:p w:rsidR="00A5019F" w:rsidRPr="000F37DF" w:rsidRDefault="000F37DF" w:rsidP="00AC5454">
      <w:pPr>
        <w:pStyle w:val="a7"/>
        <w:numPr>
          <w:ilvl w:val="0"/>
          <w:numId w:val="1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lang w:bidi="ar"/>
        </w:rPr>
      </w:pPr>
      <w:r w:rsidRPr="000F3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البحوث العلمية المنشورة</w:t>
      </w:r>
      <w:r w:rsidR="00FD7247" w:rsidRPr="000F3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:</w:t>
      </w:r>
    </w:p>
    <w:tbl>
      <w:tblPr>
        <w:tblStyle w:val="a3"/>
        <w:bidiVisual/>
        <w:tblW w:w="0" w:type="auto"/>
        <w:jc w:val="center"/>
        <w:tblInd w:w="-2667" w:type="dxa"/>
        <w:tblLayout w:type="fixed"/>
        <w:tblLook w:val="04A0" w:firstRow="1" w:lastRow="0" w:firstColumn="1" w:lastColumn="0" w:noHBand="0" w:noVBand="1"/>
      </w:tblPr>
      <w:tblGrid>
        <w:gridCol w:w="870"/>
        <w:gridCol w:w="7115"/>
        <w:gridCol w:w="964"/>
        <w:gridCol w:w="2789"/>
        <w:gridCol w:w="2315"/>
      </w:tblGrid>
      <w:tr w:rsidR="00AC5454" w:rsidRPr="000F37DF" w:rsidTr="00AC5454">
        <w:trPr>
          <w:jc w:val="center"/>
        </w:trPr>
        <w:tc>
          <w:tcPr>
            <w:tcW w:w="870" w:type="dxa"/>
          </w:tcPr>
          <w:p w:rsidR="00FD7247" w:rsidRPr="000F37DF" w:rsidRDefault="00FD724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115" w:type="dxa"/>
          </w:tcPr>
          <w:p w:rsidR="00FD7247" w:rsidRPr="000F37DF" w:rsidRDefault="00FD724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964" w:type="dxa"/>
          </w:tcPr>
          <w:p w:rsidR="00FD7247" w:rsidRPr="000F37DF" w:rsidRDefault="00FD724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2789" w:type="dxa"/>
          </w:tcPr>
          <w:p w:rsidR="00FD7247" w:rsidRPr="000F37DF" w:rsidRDefault="00FD724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2315" w:type="dxa"/>
          </w:tcPr>
          <w:p w:rsidR="00FD7247" w:rsidRPr="000F37DF" w:rsidRDefault="00FD724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AC5454" w:rsidRPr="000F37DF" w:rsidTr="00AC5454">
        <w:trPr>
          <w:jc w:val="center"/>
        </w:trPr>
        <w:tc>
          <w:tcPr>
            <w:tcW w:w="870" w:type="dxa"/>
          </w:tcPr>
          <w:p w:rsidR="00FD7247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115" w:type="dxa"/>
          </w:tcPr>
          <w:p w:rsidR="00FD7247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بلاد اشور في عصر فجر السلالات</w:t>
            </w:r>
          </w:p>
        </w:tc>
        <w:tc>
          <w:tcPr>
            <w:tcW w:w="964" w:type="dxa"/>
          </w:tcPr>
          <w:p w:rsidR="00FD7247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789" w:type="dxa"/>
          </w:tcPr>
          <w:p w:rsidR="00FD7247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مجلة الدراسات التاريخية/كلية التربية الاساسية</w:t>
            </w:r>
          </w:p>
        </w:tc>
        <w:tc>
          <w:tcPr>
            <w:tcW w:w="2315" w:type="dxa"/>
          </w:tcPr>
          <w:p w:rsidR="00FD7247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العدد:8/ لسنة: 2010</w:t>
            </w:r>
          </w:p>
        </w:tc>
      </w:tr>
      <w:tr w:rsidR="00AC5454" w:rsidRPr="000F37DF" w:rsidTr="00AC5454">
        <w:trPr>
          <w:jc w:val="center"/>
        </w:trPr>
        <w:tc>
          <w:tcPr>
            <w:tcW w:w="870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115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الشرق الادنى تحت حكم الاسكندر المقدوني</w:t>
            </w:r>
          </w:p>
        </w:tc>
        <w:tc>
          <w:tcPr>
            <w:tcW w:w="964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789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مجلة الاستاذ/كلية التربية ابن رشد</w:t>
            </w:r>
          </w:p>
        </w:tc>
        <w:tc>
          <w:tcPr>
            <w:tcW w:w="2315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العدد: 118/لسنة: 2010</w:t>
            </w:r>
          </w:p>
        </w:tc>
      </w:tr>
      <w:tr w:rsidR="00AC5454" w:rsidRPr="000F37DF" w:rsidTr="00AC5454">
        <w:trPr>
          <w:jc w:val="center"/>
        </w:trPr>
        <w:tc>
          <w:tcPr>
            <w:tcW w:w="870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115" w:type="dxa"/>
          </w:tcPr>
          <w:p w:rsidR="00561531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التكوين السكاني في ايران القديمة</w:t>
            </w:r>
          </w:p>
        </w:tc>
        <w:tc>
          <w:tcPr>
            <w:tcW w:w="964" w:type="dxa"/>
          </w:tcPr>
          <w:p w:rsidR="00561531" w:rsidRPr="000F37DF" w:rsidRDefault="00561531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89" w:type="dxa"/>
          </w:tcPr>
          <w:p w:rsidR="00561531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دورية كان التاريخية</w:t>
            </w:r>
          </w:p>
        </w:tc>
        <w:tc>
          <w:tcPr>
            <w:tcW w:w="2315" w:type="dxa"/>
          </w:tcPr>
          <w:p w:rsidR="00561531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العدد:8/ لسنة: 2010</w:t>
            </w:r>
          </w:p>
        </w:tc>
      </w:tr>
      <w:tr w:rsidR="00AC5454" w:rsidRPr="000F37DF" w:rsidTr="00AC5454">
        <w:trPr>
          <w:jc w:val="center"/>
        </w:trPr>
        <w:tc>
          <w:tcPr>
            <w:tcW w:w="870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115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مقارنة بين نماذج من ادب وادي الرافدين مع بعض النصوص الانجيلية والفارسية</w:t>
            </w:r>
          </w:p>
        </w:tc>
        <w:tc>
          <w:tcPr>
            <w:tcW w:w="964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789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مجلة </w:t>
            </w:r>
            <w:r w:rsidR="0079037D"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آداب</w:t>
            </w: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المستنصرية</w:t>
            </w:r>
          </w:p>
        </w:tc>
        <w:tc>
          <w:tcPr>
            <w:tcW w:w="2315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العدد:55/ لسنة: 2011</w:t>
            </w:r>
          </w:p>
        </w:tc>
      </w:tr>
      <w:tr w:rsidR="00AC5454" w:rsidRPr="000F37DF" w:rsidTr="00AC5454">
        <w:trPr>
          <w:jc w:val="center"/>
        </w:trPr>
        <w:tc>
          <w:tcPr>
            <w:tcW w:w="870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115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الطقوس السحرية ودورها في العلاج: دراسة مقارنة في الحضارات القديمة</w:t>
            </w:r>
          </w:p>
        </w:tc>
        <w:tc>
          <w:tcPr>
            <w:tcW w:w="964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789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مجلة كلية التربية/ الجامعة المستنصرية</w:t>
            </w:r>
          </w:p>
        </w:tc>
        <w:tc>
          <w:tcPr>
            <w:tcW w:w="2315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العدد: 2/ لسنة: 2011</w:t>
            </w:r>
          </w:p>
        </w:tc>
      </w:tr>
      <w:tr w:rsidR="00AC5454" w:rsidRPr="000F37DF" w:rsidTr="00AC5454">
        <w:trPr>
          <w:jc w:val="center"/>
        </w:trPr>
        <w:tc>
          <w:tcPr>
            <w:tcW w:w="870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115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علاقة السحر بالطب في الحضارات القديمة: الكتابات اليهودية والمسيحية انموذجا</w:t>
            </w:r>
          </w:p>
        </w:tc>
        <w:tc>
          <w:tcPr>
            <w:tcW w:w="964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89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دورية كان التاريخية</w:t>
            </w:r>
          </w:p>
        </w:tc>
        <w:tc>
          <w:tcPr>
            <w:tcW w:w="2315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العدد:12/لسنة:2011</w:t>
            </w:r>
          </w:p>
        </w:tc>
      </w:tr>
      <w:tr w:rsidR="00AC5454" w:rsidRPr="000F37DF" w:rsidTr="00AC5454">
        <w:trPr>
          <w:jc w:val="center"/>
        </w:trPr>
        <w:tc>
          <w:tcPr>
            <w:tcW w:w="870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115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العفاريت والارواح الشريرة واشباح الموتى ودورها في ديانة بلاد الرافدين</w:t>
            </w:r>
          </w:p>
        </w:tc>
        <w:tc>
          <w:tcPr>
            <w:tcW w:w="964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89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دورية كان التاريخية</w:t>
            </w:r>
          </w:p>
        </w:tc>
        <w:tc>
          <w:tcPr>
            <w:tcW w:w="2315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العدد:16/لسنة:2012</w:t>
            </w:r>
          </w:p>
        </w:tc>
      </w:tr>
      <w:tr w:rsidR="00AC5454" w:rsidRPr="000F37DF" w:rsidTr="00AC5454">
        <w:trPr>
          <w:jc w:val="center"/>
        </w:trPr>
        <w:tc>
          <w:tcPr>
            <w:tcW w:w="870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115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العقاقير والادوات والقوى السحرية ودورها في العلاج: دراسة في معتقدات وحضارات الشرق الادنى القديم والحضارات الكلاسيكية</w:t>
            </w:r>
          </w:p>
        </w:tc>
        <w:tc>
          <w:tcPr>
            <w:tcW w:w="964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89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دورية كان التاريخية</w:t>
            </w:r>
          </w:p>
        </w:tc>
        <w:tc>
          <w:tcPr>
            <w:tcW w:w="2315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العدد:21/ لسنة 2013</w:t>
            </w:r>
          </w:p>
        </w:tc>
      </w:tr>
      <w:tr w:rsidR="00AC5454" w:rsidRPr="000F37DF" w:rsidTr="00AC5454">
        <w:trPr>
          <w:jc w:val="center"/>
        </w:trPr>
        <w:tc>
          <w:tcPr>
            <w:tcW w:w="870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7115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معتقدات شعبية لها جذور في التاريخ</w:t>
            </w:r>
          </w:p>
        </w:tc>
        <w:tc>
          <w:tcPr>
            <w:tcW w:w="964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89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مجلة ذوات</w:t>
            </w:r>
          </w:p>
        </w:tc>
        <w:tc>
          <w:tcPr>
            <w:tcW w:w="2315" w:type="dxa"/>
          </w:tcPr>
          <w:p w:rsidR="00DE64F7" w:rsidRPr="000F37DF" w:rsidRDefault="00DE64F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العدد:10/ لسنة: 2015</w:t>
            </w:r>
          </w:p>
        </w:tc>
      </w:tr>
      <w:tr w:rsidR="00AC5454" w:rsidRPr="000F37DF" w:rsidTr="00AC5454">
        <w:trPr>
          <w:jc w:val="center"/>
        </w:trPr>
        <w:tc>
          <w:tcPr>
            <w:tcW w:w="870" w:type="dxa"/>
          </w:tcPr>
          <w:p w:rsidR="00DE64F7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  <w:tc>
          <w:tcPr>
            <w:tcW w:w="7115" w:type="dxa"/>
          </w:tcPr>
          <w:p w:rsidR="00DE64F7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الديانة الزرادشتية</w:t>
            </w:r>
          </w:p>
        </w:tc>
        <w:tc>
          <w:tcPr>
            <w:tcW w:w="964" w:type="dxa"/>
          </w:tcPr>
          <w:p w:rsidR="00DE64F7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789" w:type="dxa"/>
          </w:tcPr>
          <w:p w:rsidR="00DE64F7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مجلة </w:t>
            </w:r>
            <w:r w:rsidR="0079037D"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آداب</w:t>
            </w: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المستنصرية</w:t>
            </w:r>
          </w:p>
        </w:tc>
        <w:tc>
          <w:tcPr>
            <w:tcW w:w="2315" w:type="dxa"/>
          </w:tcPr>
          <w:p w:rsidR="00DE64F7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</w:tbl>
    <w:p w:rsidR="00FD7247" w:rsidRPr="000F37DF" w:rsidRDefault="0099249F" w:rsidP="00AC5454">
      <w:pPr>
        <w:pStyle w:val="1"/>
        <w:numPr>
          <w:ilvl w:val="0"/>
          <w:numId w:val="1"/>
        </w:numPr>
        <w:ind w:left="-123"/>
        <w:jc w:val="lowKashida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lang w:bidi="ar"/>
        </w:rPr>
      </w:pPr>
      <w:r w:rsidRPr="000F37DF">
        <w:rPr>
          <w:rFonts w:ascii="Sakkal Majalla" w:hAnsi="Sakkal Majalla" w:cs="Sakkal Majalla"/>
          <w:b/>
          <w:bCs/>
          <w:color w:val="0D0D0D" w:themeColor="text1" w:themeTint="F2"/>
          <w:rtl/>
          <w:lang w:bidi="ar-IQ"/>
        </w:rPr>
        <w:t xml:space="preserve">المؤتمرات والندوات </w:t>
      </w:r>
      <w:r w:rsidRPr="000F37DF">
        <w:rPr>
          <w:rFonts w:ascii="Sakkal Majalla" w:hAnsi="Sakkal Majalla" w:cs="Sakkal Majalla"/>
          <w:b/>
          <w:bCs/>
          <w:noProof/>
          <w:color w:val="0D0D0D" w:themeColor="text1" w:themeTint="F2"/>
          <w:rtl/>
        </w:rPr>
        <w:t>(</w:t>
      </w:r>
      <w:r w:rsidRPr="000F37DF">
        <w:rPr>
          <w:rFonts w:ascii="Sakkal Majalla" w:hAnsi="Sakkal Majalla" w:cs="Sakkal Majalla"/>
          <w:b/>
          <w:bCs/>
          <w:noProof/>
          <w:color w:val="0D0D0D" w:themeColor="text1" w:themeTint="F2"/>
          <w:rtl/>
          <w:lang w:bidi="ar-IQ"/>
        </w:rPr>
        <w:t xml:space="preserve">ورقة بحث </w:t>
      </w:r>
      <w:r w:rsidRPr="000F37DF">
        <w:rPr>
          <w:rFonts w:ascii="Sakkal Majalla" w:hAnsi="Sakkal Majalla" w:cs="Sakkal Majalla"/>
          <w:b/>
          <w:bCs/>
          <w:color w:val="0D0D0D" w:themeColor="text1" w:themeTint="F2"/>
          <w:lang w:bidi="ar-IQ"/>
        </w:rPr>
        <w:t>/</w:t>
      </w:r>
      <w:r w:rsidRPr="000F37DF">
        <w:rPr>
          <w:rFonts w:ascii="Sakkal Majalla" w:hAnsi="Sakkal Majalla" w:cs="Sakkal Majalla"/>
          <w:b/>
          <w:bCs/>
          <w:noProof/>
          <w:color w:val="0D0D0D" w:themeColor="text1" w:themeTint="F2"/>
          <w:rtl/>
          <w:lang w:bidi="ar-IQ"/>
        </w:rPr>
        <w:t xml:space="preserve"> محاضرة</w:t>
      </w:r>
      <w:r w:rsidRPr="000F37DF">
        <w:rPr>
          <w:rFonts w:ascii="Sakkal Majalla" w:hAnsi="Sakkal Majalla" w:cs="Sakkal Majalla"/>
          <w:b/>
          <w:bCs/>
          <w:noProof/>
          <w:color w:val="0D0D0D" w:themeColor="text1" w:themeTint="F2"/>
          <w:rtl/>
        </w:rPr>
        <w:t>):</w:t>
      </w:r>
    </w:p>
    <w:tbl>
      <w:tblPr>
        <w:tblStyle w:val="a3"/>
        <w:bidiVisual/>
        <w:tblW w:w="14158" w:type="dxa"/>
        <w:jc w:val="center"/>
        <w:tblInd w:w="-3381" w:type="dxa"/>
        <w:tblLook w:val="04A0" w:firstRow="1" w:lastRow="0" w:firstColumn="1" w:lastColumn="0" w:noHBand="0" w:noVBand="1"/>
      </w:tblPr>
      <w:tblGrid>
        <w:gridCol w:w="975"/>
        <w:gridCol w:w="7399"/>
        <w:gridCol w:w="4418"/>
        <w:gridCol w:w="1366"/>
      </w:tblGrid>
      <w:tr w:rsidR="00FD7247" w:rsidRPr="000F37DF" w:rsidTr="00AC5454">
        <w:trPr>
          <w:jc w:val="center"/>
        </w:trPr>
        <w:tc>
          <w:tcPr>
            <w:tcW w:w="975" w:type="dxa"/>
          </w:tcPr>
          <w:p w:rsidR="00FD7247" w:rsidRPr="000F37DF" w:rsidRDefault="00FD724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399" w:type="dxa"/>
          </w:tcPr>
          <w:p w:rsidR="00FD7247" w:rsidRPr="000F37DF" w:rsidRDefault="00FD724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اسم المؤتمر و الندوة</w:t>
            </w:r>
          </w:p>
        </w:tc>
        <w:tc>
          <w:tcPr>
            <w:tcW w:w="4418" w:type="dxa"/>
          </w:tcPr>
          <w:p w:rsidR="00FD7247" w:rsidRPr="000F37DF" w:rsidRDefault="00FD724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366" w:type="dxa"/>
          </w:tcPr>
          <w:p w:rsidR="00FD7247" w:rsidRPr="000F37DF" w:rsidRDefault="00FD724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RPr="000F37DF" w:rsidTr="00AC5454">
        <w:trPr>
          <w:jc w:val="center"/>
        </w:trPr>
        <w:tc>
          <w:tcPr>
            <w:tcW w:w="975" w:type="dxa"/>
          </w:tcPr>
          <w:p w:rsidR="00FD7247" w:rsidRPr="000F37DF" w:rsidRDefault="00B17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7399" w:type="dxa"/>
          </w:tcPr>
          <w:p w:rsidR="00FD7247" w:rsidRPr="000F37DF" w:rsidRDefault="00B17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بقاء المعتقدات السحرية في التاريخ الوسيط والحديث</w:t>
            </w:r>
          </w:p>
        </w:tc>
        <w:tc>
          <w:tcPr>
            <w:tcW w:w="4418" w:type="dxa"/>
          </w:tcPr>
          <w:p w:rsidR="00FD7247" w:rsidRPr="000F37DF" w:rsidRDefault="00B17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قسم التاريخ/كلية </w:t>
            </w:r>
            <w:r w:rsidR="00AC5454" w:rsidRPr="000F37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الآداب</w:t>
            </w: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/الجامعة المستنصرية</w:t>
            </w:r>
          </w:p>
        </w:tc>
        <w:tc>
          <w:tcPr>
            <w:tcW w:w="1366" w:type="dxa"/>
          </w:tcPr>
          <w:p w:rsidR="00FD7247" w:rsidRPr="000F37DF" w:rsidRDefault="00B17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B172AB" w:rsidRPr="000F37DF" w:rsidTr="00AC5454">
        <w:trPr>
          <w:jc w:val="center"/>
        </w:trPr>
        <w:tc>
          <w:tcPr>
            <w:tcW w:w="975" w:type="dxa"/>
          </w:tcPr>
          <w:p w:rsidR="00B172AB" w:rsidRPr="000F37DF" w:rsidRDefault="00B17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399" w:type="dxa"/>
          </w:tcPr>
          <w:p w:rsidR="00B172AB" w:rsidRPr="000F37DF" w:rsidRDefault="00B17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موارد المعبد في تاريخ العراق القديم الهبات الملكية انموذجا</w:t>
            </w:r>
          </w:p>
        </w:tc>
        <w:tc>
          <w:tcPr>
            <w:tcW w:w="4418" w:type="dxa"/>
          </w:tcPr>
          <w:p w:rsidR="00B172AB" w:rsidRPr="000F37DF" w:rsidRDefault="00B17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قسم التاريخ/كلية </w:t>
            </w:r>
            <w:r w:rsidR="00AC5454" w:rsidRPr="000F37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الآداب</w:t>
            </w: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/الجامعة المستنصرية</w:t>
            </w:r>
          </w:p>
        </w:tc>
        <w:tc>
          <w:tcPr>
            <w:tcW w:w="1366" w:type="dxa"/>
          </w:tcPr>
          <w:p w:rsidR="00B172AB" w:rsidRPr="000F37DF" w:rsidRDefault="00B17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B172AB" w:rsidRPr="000F37DF" w:rsidTr="00AC5454">
        <w:trPr>
          <w:jc w:val="center"/>
        </w:trPr>
        <w:tc>
          <w:tcPr>
            <w:tcW w:w="975" w:type="dxa"/>
          </w:tcPr>
          <w:p w:rsidR="00B172AB" w:rsidRPr="000F37DF" w:rsidRDefault="00B17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399" w:type="dxa"/>
          </w:tcPr>
          <w:p w:rsidR="00B172AB" w:rsidRPr="000F37DF" w:rsidRDefault="00B17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الاله والانسان في بلاد الرافدين القديمة</w:t>
            </w:r>
          </w:p>
        </w:tc>
        <w:tc>
          <w:tcPr>
            <w:tcW w:w="4418" w:type="dxa"/>
          </w:tcPr>
          <w:p w:rsidR="00B172AB" w:rsidRPr="000F37DF" w:rsidRDefault="00B17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قسم التاريخ/كلية </w:t>
            </w:r>
            <w:r w:rsidR="00AC5454" w:rsidRPr="000F37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الآداب</w:t>
            </w: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/الجامعة المستنصرية</w:t>
            </w:r>
          </w:p>
        </w:tc>
        <w:tc>
          <w:tcPr>
            <w:tcW w:w="1366" w:type="dxa"/>
          </w:tcPr>
          <w:p w:rsidR="00B172AB" w:rsidRPr="000F37DF" w:rsidRDefault="00B17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</w:tbl>
    <w:p w:rsidR="00FD7247" w:rsidRPr="000F37DF" w:rsidRDefault="00FD7247" w:rsidP="00AC5454">
      <w:pPr>
        <w:pStyle w:val="a7"/>
        <w:numPr>
          <w:ilvl w:val="0"/>
          <w:numId w:val="1"/>
        </w:numPr>
        <w:ind w:left="-123"/>
        <w:jc w:val="low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lang w:bidi="ar"/>
        </w:rPr>
      </w:pPr>
      <w:r w:rsidRPr="000F37DF">
        <w:rPr>
          <w:rStyle w:val="1Char"/>
          <w:rFonts w:ascii="Sakkal Majalla" w:hAnsi="Sakkal Majalla" w:cs="Sakkal Majalla"/>
          <w:b/>
          <w:bCs/>
          <w:color w:val="0D0D0D" w:themeColor="text1" w:themeTint="F2"/>
          <w:rtl/>
        </w:rPr>
        <w:t>أعمال قيد الإنجاز_ الكتب المؤلفة والمترجمة و البحوث العلمية</w:t>
      </w:r>
      <w:r w:rsidRPr="000F37D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  <w:lang w:bidi="ar-IQ"/>
        </w:rPr>
        <w:t>:</w:t>
      </w:r>
    </w:p>
    <w:tbl>
      <w:tblPr>
        <w:tblStyle w:val="a3"/>
        <w:bidiVisual/>
        <w:tblW w:w="14208" w:type="dxa"/>
        <w:tblLook w:val="04A0" w:firstRow="1" w:lastRow="0" w:firstColumn="1" w:lastColumn="0" w:noHBand="0" w:noVBand="1"/>
      </w:tblPr>
      <w:tblGrid>
        <w:gridCol w:w="599"/>
        <w:gridCol w:w="4110"/>
        <w:gridCol w:w="1843"/>
        <w:gridCol w:w="7656"/>
      </w:tblGrid>
      <w:tr w:rsidR="00E956ED" w:rsidRPr="000F37DF" w:rsidTr="00AC5454">
        <w:tc>
          <w:tcPr>
            <w:tcW w:w="599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10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عنوان الكتب المؤلفة والمترجمة و البحوث العلمية</w:t>
            </w:r>
          </w:p>
        </w:tc>
        <w:tc>
          <w:tcPr>
            <w:tcW w:w="1843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العمل قيد الإنجاز</w:t>
            </w:r>
          </w:p>
        </w:tc>
        <w:tc>
          <w:tcPr>
            <w:tcW w:w="7656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العمل المقدم للنشر</w:t>
            </w:r>
          </w:p>
        </w:tc>
      </w:tr>
      <w:tr w:rsidR="00E956ED" w:rsidRPr="000F37DF" w:rsidTr="00AC5454">
        <w:tc>
          <w:tcPr>
            <w:tcW w:w="599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0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6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202AB" w:rsidRPr="000F37DF" w:rsidTr="00AC5454">
        <w:tc>
          <w:tcPr>
            <w:tcW w:w="599" w:type="dxa"/>
          </w:tcPr>
          <w:p w:rsidR="007202AB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0" w:type="dxa"/>
          </w:tcPr>
          <w:p w:rsidR="007202AB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7202AB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6" w:type="dxa"/>
          </w:tcPr>
          <w:p w:rsidR="007202AB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E956ED" w:rsidRPr="000F37DF" w:rsidRDefault="00E956ED" w:rsidP="00AC5454">
      <w:pPr>
        <w:pStyle w:val="1"/>
        <w:numPr>
          <w:ilvl w:val="0"/>
          <w:numId w:val="1"/>
        </w:numPr>
        <w:ind w:left="-123"/>
        <w:jc w:val="lowKashida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lang w:bidi="ar"/>
        </w:rPr>
      </w:pPr>
      <w:r w:rsidRPr="000F37DF">
        <w:rPr>
          <w:rFonts w:ascii="Sakkal Majalla" w:hAnsi="Sakkal Majalla" w:cs="Sakkal Majalla"/>
          <w:b/>
          <w:bCs/>
          <w:color w:val="0D0D0D" w:themeColor="text1" w:themeTint="F2"/>
          <w:rtl/>
          <w:lang w:bidi="ar-IQ"/>
        </w:rPr>
        <w:t xml:space="preserve">الخبرات التدريسية:    </w:t>
      </w:r>
    </w:p>
    <w:tbl>
      <w:tblPr>
        <w:tblStyle w:val="a3"/>
        <w:bidiVisual/>
        <w:tblW w:w="14208" w:type="dxa"/>
        <w:tblLook w:val="04A0" w:firstRow="1" w:lastRow="0" w:firstColumn="1" w:lastColumn="0" w:noHBand="0" w:noVBand="1"/>
      </w:tblPr>
      <w:tblGrid>
        <w:gridCol w:w="688"/>
        <w:gridCol w:w="5865"/>
        <w:gridCol w:w="7655"/>
      </w:tblGrid>
      <w:tr w:rsidR="00E956ED" w:rsidRPr="000F37DF" w:rsidTr="00AC5454">
        <w:trPr>
          <w:trHeight w:val="478"/>
        </w:trPr>
        <w:tc>
          <w:tcPr>
            <w:tcW w:w="688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865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اسم المادة التدريسية</w:t>
            </w:r>
          </w:p>
        </w:tc>
        <w:tc>
          <w:tcPr>
            <w:tcW w:w="7655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956ED" w:rsidRPr="000F37DF" w:rsidTr="00AC5454">
        <w:trPr>
          <w:trHeight w:val="519"/>
        </w:trPr>
        <w:tc>
          <w:tcPr>
            <w:tcW w:w="688" w:type="dxa"/>
          </w:tcPr>
          <w:p w:rsidR="00E956ED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865" w:type="dxa"/>
          </w:tcPr>
          <w:p w:rsidR="00E956ED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العراق القديم</w:t>
            </w:r>
          </w:p>
        </w:tc>
        <w:tc>
          <w:tcPr>
            <w:tcW w:w="7655" w:type="dxa"/>
          </w:tcPr>
          <w:p w:rsidR="00E956ED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2014-2015</w:t>
            </w:r>
          </w:p>
        </w:tc>
      </w:tr>
      <w:tr w:rsidR="007202AB" w:rsidRPr="000F37DF" w:rsidTr="00AC5454">
        <w:trPr>
          <w:trHeight w:val="519"/>
        </w:trPr>
        <w:tc>
          <w:tcPr>
            <w:tcW w:w="688" w:type="dxa"/>
          </w:tcPr>
          <w:p w:rsidR="007202AB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865" w:type="dxa"/>
          </w:tcPr>
          <w:p w:rsidR="007202AB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الشرق القديم</w:t>
            </w:r>
          </w:p>
        </w:tc>
        <w:tc>
          <w:tcPr>
            <w:tcW w:w="7655" w:type="dxa"/>
          </w:tcPr>
          <w:p w:rsidR="007202AB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2006 الى الان</w:t>
            </w:r>
          </w:p>
        </w:tc>
      </w:tr>
      <w:tr w:rsidR="007202AB" w:rsidRPr="000F37DF" w:rsidTr="00AC5454">
        <w:trPr>
          <w:trHeight w:val="519"/>
        </w:trPr>
        <w:tc>
          <w:tcPr>
            <w:tcW w:w="688" w:type="dxa"/>
          </w:tcPr>
          <w:p w:rsidR="007202AB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865" w:type="dxa"/>
          </w:tcPr>
          <w:p w:rsidR="007202AB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التاريخ الساساني والبيزنطي</w:t>
            </w:r>
          </w:p>
        </w:tc>
        <w:tc>
          <w:tcPr>
            <w:tcW w:w="7655" w:type="dxa"/>
          </w:tcPr>
          <w:p w:rsidR="007202AB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2009-2010</w:t>
            </w:r>
          </w:p>
        </w:tc>
      </w:tr>
    </w:tbl>
    <w:p w:rsidR="00AC5454" w:rsidRDefault="00AC5454" w:rsidP="00AC5454">
      <w:pPr>
        <w:pStyle w:val="a7"/>
        <w:ind w:left="-123"/>
        <w:jc w:val="lowKashida"/>
        <w:rPr>
          <w:rStyle w:val="1Char"/>
          <w:rFonts w:ascii="Sakkal Majalla" w:hAnsi="Sakkal Majalla" w:cs="Sakkal Majalla"/>
          <w:b/>
          <w:bCs/>
          <w:color w:val="0D0D0D" w:themeColor="text1" w:themeTint="F2"/>
          <w:rtl/>
        </w:rPr>
      </w:pPr>
    </w:p>
    <w:p w:rsidR="00AC5454" w:rsidRDefault="00AC5454" w:rsidP="00AC5454">
      <w:pPr>
        <w:pStyle w:val="a7"/>
        <w:ind w:left="-123"/>
        <w:jc w:val="lowKashida"/>
        <w:rPr>
          <w:rStyle w:val="1Char"/>
          <w:rFonts w:ascii="Sakkal Majalla" w:hAnsi="Sakkal Majalla" w:cs="Sakkal Majalla"/>
          <w:b/>
          <w:bCs/>
          <w:color w:val="0D0D0D" w:themeColor="text1" w:themeTint="F2"/>
          <w:rtl/>
        </w:rPr>
      </w:pPr>
    </w:p>
    <w:p w:rsidR="00E956ED" w:rsidRPr="000F37DF" w:rsidRDefault="00E956ED" w:rsidP="00AC5454">
      <w:pPr>
        <w:pStyle w:val="a7"/>
        <w:numPr>
          <w:ilvl w:val="0"/>
          <w:numId w:val="1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lang w:bidi="ar"/>
        </w:rPr>
      </w:pPr>
      <w:r w:rsidRPr="000F37DF">
        <w:rPr>
          <w:rStyle w:val="1Char"/>
          <w:rFonts w:ascii="Sakkal Majalla" w:hAnsi="Sakkal Majalla" w:cs="Sakkal Majalla"/>
          <w:b/>
          <w:bCs/>
          <w:color w:val="0D0D0D" w:themeColor="text1" w:themeTint="F2"/>
          <w:rtl/>
        </w:rPr>
        <w:t>الدورات</w:t>
      </w:r>
      <w:r w:rsidRPr="000F37DF">
        <w:rPr>
          <w:rFonts w:ascii="Sakkal Majalla" w:hAnsi="Sakkal Majalla" w:cs="Sakkal Majalla"/>
          <w:b/>
          <w:bCs/>
          <w:color w:val="0D0D0D" w:themeColor="text1" w:themeTint="F2"/>
          <w:rtl/>
          <w:lang w:bidi="ar-IQ"/>
        </w:rPr>
        <w:t xml:space="preserve"> </w:t>
      </w:r>
      <w:r w:rsidRPr="000F37DF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  <w:lang w:bidi="ar-IQ"/>
        </w:rPr>
        <w:t>التدريبية:</w:t>
      </w:r>
    </w:p>
    <w:tbl>
      <w:tblPr>
        <w:tblStyle w:val="a3"/>
        <w:bidiVisual/>
        <w:tblW w:w="14208" w:type="dxa"/>
        <w:tblLook w:val="04A0" w:firstRow="1" w:lastRow="0" w:firstColumn="1" w:lastColumn="0" w:noHBand="0" w:noVBand="1"/>
      </w:tblPr>
      <w:tblGrid>
        <w:gridCol w:w="534"/>
        <w:gridCol w:w="1766"/>
        <w:gridCol w:w="5103"/>
        <w:gridCol w:w="1843"/>
        <w:gridCol w:w="4962"/>
      </w:tblGrid>
      <w:tr w:rsidR="00E956ED" w:rsidRPr="000F37DF" w:rsidTr="00AC5454">
        <w:trPr>
          <w:trHeight w:val="478"/>
        </w:trPr>
        <w:tc>
          <w:tcPr>
            <w:tcW w:w="534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1766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اسم التدريب</w:t>
            </w:r>
          </w:p>
        </w:tc>
        <w:tc>
          <w:tcPr>
            <w:tcW w:w="5103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واسم المؤسسة التي أجرت التدريب</w:t>
            </w:r>
          </w:p>
        </w:tc>
        <w:tc>
          <w:tcPr>
            <w:tcW w:w="1843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4962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956ED" w:rsidRPr="000F37DF" w:rsidTr="00AC5454">
        <w:trPr>
          <w:trHeight w:val="519"/>
        </w:trPr>
        <w:tc>
          <w:tcPr>
            <w:tcW w:w="534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66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103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E956ED" w:rsidRPr="00AC5454" w:rsidRDefault="0099249F" w:rsidP="00AC5454">
      <w:pPr>
        <w:pStyle w:val="a7"/>
        <w:numPr>
          <w:ilvl w:val="0"/>
          <w:numId w:val="1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"/>
        </w:rPr>
      </w:pPr>
      <w:r w:rsidRPr="00AC5454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</w:t>
      </w:r>
      <w:r w:rsidR="00E956ED" w:rsidRPr="00AC5454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لمناصب الإدارية</w:t>
      </w:r>
      <w:r w:rsidR="00E956ED" w:rsidRPr="00AC5454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</w:p>
    <w:tbl>
      <w:tblPr>
        <w:tblStyle w:val="a3"/>
        <w:bidiVisual/>
        <w:tblW w:w="14208" w:type="dxa"/>
        <w:tblLook w:val="04A0" w:firstRow="1" w:lastRow="0" w:firstColumn="1" w:lastColumn="0" w:noHBand="0" w:noVBand="1"/>
      </w:tblPr>
      <w:tblGrid>
        <w:gridCol w:w="688"/>
        <w:gridCol w:w="6715"/>
        <w:gridCol w:w="6805"/>
      </w:tblGrid>
      <w:tr w:rsidR="00E956ED" w:rsidRPr="000F37DF" w:rsidTr="00AC5454">
        <w:trPr>
          <w:trHeight w:val="478"/>
        </w:trPr>
        <w:tc>
          <w:tcPr>
            <w:tcW w:w="688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715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المناصب الإدارية</w:t>
            </w:r>
          </w:p>
        </w:tc>
        <w:tc>
          <w:tcPr>
            <w:tcW w:w="6805" w:type="dxa"/>
          </w:tcPr>
          <w:p w:rsidR="00E956ED" w:rsidRPr="000F37DF" w:rsidRDefault="00E956E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فترة التكلفة</w:t>
            </w:r>
          </w:p>
        </w:tc>
      </w:tr>
      <w:tr w:rsidR="00E956ED" w:rsidRPr="000F37DF" w:rsidTr="00AC5454">
        <w:trPr>
          <w:trHeight w:val="519"/>
        </w:trPr>
        <w:tc>
          <w:tcPr>
            <w:tcW w:w="688" w:type="dxa"/>
          </w:tcPr>
          <w:p w:rsidR="00E956ED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715" w:type="dxa"/>
          </w:tcPr>
          <w:p w:rsidR="00E956ED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مقرر قسم التاريخ</w:t>
            </w:r>
          </w:p>
        </w:tc>
        <w:tc>
          <w:tcPr>
            <w:tcW w:w="6805" w:type="dxa"/>
          </w:tcPr>
          <w:p w:rsidR="00E956ED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2016-2017</w:t>
            </w:r>
          </w:p>
        </w:tc>
      </w:tr>
    </w:tbl>
    <w:p w:rsidR="00E956ED" w:rsidRPr="000F37DF" w:rsidRDefault="00E956ED" w:rsidP="00AC5454">
      <w:pPr>
        <w:pStyle w:val="1"/>
        <w:numPr>
          <w:ilvl w:val="0"/>
          <w:numId w:val="1"/>
        </w:numPr>
        <w:ind w:left="-123" w:hanging="283"/>
        <w:jc w:val="lowKashida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lang w:bidi="ar"/>
        </w:rPr>
      </w:pPr>
      <w:r w:rsidRPr="000F37DF">
        <w:rPr>
          <w:rFonts w:ascii="Sakkal Majalla" w:hAnsi="Sakkal Majalla" w:cs="Sakkal Majalla"/>
          <w:b/>
          <w:bCs/>
          <w:color w:val="0D0D0D" w:themeColor="text1" w:themeTint="F2"/>
          <w:rtl/>
          <w:lang w:bidi="ar-IQ"/>
        </w:rPr>
        <w:t>اللجان المشارك بها:</w:t>
      </w:r>
    </w:p>
    <w:tbl>
      <w:tblPr>
        <w:tblStyle w:val="a3"/>
        <w:bidiVisual/>
        <w:tblW w:w="14350" w:type="dxa"/>
        <w:tblLook w:val="04A0" w:firstRow="1" w:lastRow="0" w:firstColumn="1" w:lastColumn="0" w:noHBand="0" w:noVBand="1"/>
      </w:tblPr>
      <w:tblGrid>
        <w:gridCol w:w="582"/>
        <w:gridCol w:w="5687"/>
        <w:gridCol w:w="2694"/>
        <w:gridCol w:w="5387"/>
      </w:tblGrid>
      <w:tr w:rsidR="0099249F" w:rsidRPr="000F37DF" w:rsidTr="00AC5454">
        <w:trPr>
          <w:trHeight w:val="478"/>
        </w:trPr>
        <w:tc>
          <w:tcPr>
            <w:tcW w:w="582" w:type="dxa"/>
          </w:tcPr>
          <w:p w:rsidR="0099249F" w:rsidRPr="000F37DF" w:rsidRDefault="0099249F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687" w:type="dxa"/>
          </w:tcPr>
          <w:p w:rsidR="0099249F" w:rsidRPr="000F37DF" w:rsidRDefault="0099249F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اسم اللجنة</w:t>
            </w:r>
          </w:p>
        </w:tc>
        <w:tc>
          <w:tcPr>
            <w:tcW w:w="2694" w:type="dxa"/>
          </w:tcPr>
          <w:p w:rsidR="0099249F" w:rsidRPr="000F37DF" w:rsidRDefault="0099249F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مهام اللجنة</w:t>
            </w:r>
          </w:p>
        </w:tc>
        <w:tc>
          <w:tcPr>
            <w:tcW w:w="5387" w:type="dxa"/>
          </w:tcPr>
          <w:p w:rsidR="0099249F" w:rsidRPr="000F37DF" w:rsidRDefault="0099249F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فترة عمل اللجنة</w:t>
            </w:r>
          </w:p>
        </w:tc>
      </w:tr>
      <w:tr w:rsidR="0099249F" w:rsidRPr="000F37DF" w:rsidTr="00AC5454">
        <w:trPr>
          <w:trHeight w:val="519"/>
        </w:trPr>
        <w:tc>
          <w:tcPr>
            <w:tcW w:w="582" w:type="dxa"/>
          </w:tcPr>
          <w:p w:rsidR="0099249F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87" w:type="dxa"/>
          </w:tcPr>
          <w:p w:rsidR="0099249F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اللجنة الامتحانية</w:t>
            </w:r>
          </w:p>
        </w:tc>
        <w:tc>
          <w:tcPr>
            <w:tcW w:w="2694" w:type="dxa"/>
          </w:tcPr>
          <w:p w:rsidR="0099249F" w:rsidRPr="000F37DF" w:rsidRDefault="0099249F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7" w:type="dxa"/>
          </w:tcPr>
          <w:p w:rsidR="0099249F" w:rsidRPr="000F37DF" w:rsidRDefault="007202AB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2008-2009</w:t>
            </w:r>
          </w:p>
        </w:tc>
      </w:tr>
      <w:tr w:rsidR="00AC5454" w:rsidRPr="000F37DF" w:rsidTr="00AC5454">
        <w:trPr>
          <w:trHeight w:val="519"/>
        </w:trPr>
        <w:tc>
          <w:tcPr>
            <w:tcW w:w="582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87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اللجنة الامتحانية</w:t>
            </w:r>
          </w:p>
        </w:tc>
        <w:tc>
          <w:tcPr>
            <w:tcW w:w="2694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387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2012-2013</w:t>
            </w:r>
          </w:p>
        </w:tc>
      </w:tr>
      <w:tr w:rsidR="00AC5454" w:rsidRPr="000F37DF" w:rsidTr="00AC5454">
        <w:trPr>
          <w:trHeight w:val="519"/>
        </w:trPr>
        <w:tc>
          <w:tcPr>
            <w:tcW w:w="582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687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اللجنة الامتحانية</w:t>
            </w:r>
          </w:p>
        </w:tc>
        <w:tc>
          <w:tcPr>
            <w:tcW w:w="2694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387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2013-2014</w:t>
            </w:r>
          </w:p>
        </w:tc>
      </w:tr>
      <w:tr w:rsidR="00AC5454" w:rsidRPr="000F37DF" w:rsidTr="00AC5454">
        <w:trPr>
          <w:trHeight w:val="519"/>
        </w:trPr>
        <w:tc>
          <w:tcPr>
            <w:tcW w:w="582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687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اللجنة الامتحانية</w:t>
            </w:r>
          </w:p>
        </w:tc>
        <w:tc>
          <w:tcPr>
            <w:tcW w:w="2694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387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2014-2015</w:t>
            </w:r>
          </w:p>
        </w:tc>
      </w:tr>
      <w:tr w:rsidR="00AC5454" w:rsidRPr="000F37DF" w:rsidTr="00AC5454">
        <w:trPr>
          <w:trHeight w:val="519"/>
        </w:trPr>
        <w:tc>
          <w:tcPr>
            <w:tcW w:w="582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687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اللجنة الامتحانية</w:t>
            </w:r>
          </w:p>
        </w:tc>
        <w:tc>
          <w:tcPr>
            <w:tcW w:w="2694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387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205-2016</w:t>
            </w:r>
          </w:p>
        </w:tc>
      </w:tr>
      <w:tr w:rsidR="00631D37" w:rsidRPr="000F37DF" w:rsidTr="00AC5454">
        <w:trPr>
          <w:trHeight w:val="519"/>
        </w:trPr>
        <w:tc>
          <w:tcPr>
            <w:tcW w:w="582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687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لجنة مناقشة</w:t>
            </w:r>
          </w:p>
        </w:tc>
        <w:tc>
          <w:tcPr>
            <w:tcW w:w="2694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7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2014-2015</w:t>
            </w:r>
          </w:p>
        </w:tc>
      </w:tr>
      <w:tr w:rsidR="00631D37" w:rsidRPr="000F37DF" w:rsidTr="00AC5454">
        <w:trPr>
          <w:trHeight w:val="519"/>
        </w:trPr>
        <w:tc>
          <w:tcPr>
            <w:tcW w:w="582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687" w:type="dxa"/>
          </w:tcPr>
          <w:p w:rsidR="00631D37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631D37"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لجنة ثقافية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دخل قسم التاريخ</w:t>
            </w:r>
          </w:p>
        </w:tc>
        <w:tc>
          <w:tcPr>
            <w:tcW w:w="2694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7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2014-2015</w:t>
            </w:r>
          </w:p>
        </w:tc>
      </w:tr>
      <w:tr w:rsidR="00AC5454" w:rsidRPr="000F37DF" w:rsidTr="00AC5454">
        <w:trPr>
          <w:trHeight w:val="519"/>
        </w:trPr>
        <w:tc>
          <w:tcPr>
            <w:tcW w:w="582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687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لجنة ثقافية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دخل قسم التاريخ</w:t>
            </w:r>
          </w:p>
        </w:tc>
        <w:tc>
          <w:tcPr>
            <w:tcW w:w="2694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7" w:type="dxa"/>
          </w:tcPr>
          <w:p w:rsidR="00AC5454" w:rsidRPr="000F37DF" w:rsidRDefault="00AC5454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2014-2015</w:t>
            </w:r>
          </w:p>
        </w:tc>
      </w:tr>
      <w:tr w:rsidR="00631D37" w:rsidRPr="000F37DF" w:rsidTr="00AC5454">
        <w:trPr>
          <w:trHeight w:val="519"/>
        </w:trPr>
        <w:tc>
          <w:tcPr>
            <w:tcW w:w="582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687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لجنة الزي الموحد</w:t>
            </w:r>
            <w:r w:rsidR="00AC54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في قسم التاريخ</w:t>
            </w:r>
          </w:p>
        </w:tc>
        <w:tc>
          <w:tcPr>
            <w:tcW w:w="2694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7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2014-2015</w:t>
            </w:r>
          </w:p>
        </w:tc>
      </w:tr>
      <w:tr w:rsidR="0079037D" w:rsidRPr="000F37DF" w:rsidTr="00AC5454">
        <w:trPr>
          <w:trHeight w:val="519"/>
        </w:trPr>
        <w:tc>
          <w:tcPr>
            <w:tcW w:w="582" w:type="dxa"/>
          </w:tcPr>
          <w:p w:rsidR="0079037D" w:rsidRPr="000F37DF" w:rsidRDefault="0079037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5687" w:type="dxa"/>
          </w:tcPr>
          <w:p w:rsidR="0079037D" w:rsidRPr="000F37DF" w:rsidRDefault="0079037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لجنة الزي الموحد</w:t>
            </w:r>
            <w:r w:rsidR="00AC54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في قسم التاريخ</w:t>
            </w:r>
          </w:p>
        </w:tc>
        <w:tc>
          <w:tcPr>
            <w:tcW w:w="2694" w:type="dxa"/>
          </w:tcPr>
          <w:p w:rsidR="0079037D" w:rsidRPr="000F37DF" w:rsidRDefault="0079037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7" w:type="dxa"/>
          </w:tcPr>
          <w:p w:rsidR="0079037D" w:rsidRPr="000F37DF" w:rsidRDefault="0079037D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631D37" w:rsidRPr="000F37DF" w:rsidTr="00AC5454">
        <w:trPr>
          <w:trHeight w:val="519"/>
        </w:trPr>
        <w:tc>
          <w:tcPr>
            <w:tcW w:w="582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5687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لجنة مناقشة</w:t>
            </w:r>
            <w:r w:rsidR="00AC5454"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7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631D37" w:rsidRPr="000F37DF" w:rsidTr="00AC5454">
        <w:trPr>
          <w:trHeight w:val="519"/>
        </w:trPr>
        <w:tc>
          <w:tcPr>
            <w:tcW w:w="582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5687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لجنة علمية</w:t>
            </w:r>
            <w:r w:rsidR="00AC5454"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خاصة بالمؤتمر العلمي التخصصي الاول لقسم التاريخ/الجامعة المستنصرية</w:t>
            </w:r>
          </w:p>
        </w:tc>
        <w:tc>
          <w:tcPr>
            <w:tcW w:w="2694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7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2016-2017</w:t>
            </w:r>
          </w:p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31D37" w:rsidRPr="000F37DF" w:rsidTr="00AC5454">
        <w:trPr>
          <w:trHeight w:val="519"/>
        </w:trPr>
        <w:tc>
          <w:tcPr>
            <w:tcW w:w="582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5687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لجنة اعداد البحوث</w:t>
            </w:r>
            <w:r w:rsidR="00AC5454"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خاصة بالمؤتمر العلمي التخصصي الاول لقسم التاريخ/الجامعة المستنصرية</w:t>
            </w:r>
          </w:p>
        </w:tc>
        <w:tc>
          <w:tcPr>
            <w:tcW w:w="2694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7" w:type="dxa"/>
          </w:tcPr>
          <w:p w:rsidR="00631D37" w:rsidRPr="000F37DF" w:rsidRDefault="00631D37" w:rsidP="00AC5454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F37D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2016-2017</w:t>
            </w:r>
          </w:p>
        </w:tc>
      </w:tr>
    </w:tbl>
    <w:p w:rsidR="00F95C14" w:rsidRPr="000F37DF" w:rsidRDefault="00F95C14" w:rsidP="00AC5454">
      <w:pPr>
        <w:pStyle w:val="1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</w:p>
    <w:sectPr w:rsidR="00F95C14" w:rsidRPr="000F37DF" w:rsidSect="000F37DF">
      <w:pgSz w:w="16838" w:h="11906" w:orient="landscape"/>
      <w:pgMar w:top="1080" w:right="1440" w:bottom="108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B1" w:rsidRDefault="009761B1" w:rsidP="00616E94">
      <w:pPr>
        <w:spacing w:after="0" w:line="240" w:lineRule="auto"/>
      </w:pPr>
      <w:r>
        <w:separator/>
      </w:r>
    </w:p>
  </w:endnote>
  <w:endnote w:type="continuationSeparator" w:id="0">
    <w:p w:rsidR="009761B1" w:rsidRDefault="009761B1" w:rsidP="006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B1" w:rsidRDefault="009761B1" w:rsidP="00616E94">
      <w:pPr>
        <w:spacing w:after="0" w:line="240" w:lineRule="auto"/>
      </w:pPr>
      <w:r>
        <w:separator/>
      </w:r>
    </w:p>
  </w:footnote>
  <w:footnote w:type="continuationSeparator" w:id="0">
    <w:p w:rsidR="009761B1" w:rsidRDefault="009761B1" w:rsidP="0061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1C4"/>
    <w:multiLevelType w:val="hybridMultilevel"/>
    <w:tmpl w:val="94F4F0C4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>
    <w:nsid w:val="40AB224F"/>
    <w:multiLevelType w:val="hybridMultilevel"/>
    <w:tmpl w:val="79A2ADD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>
    <w:nsid w:val="7B787D02"/>
    <w:multiLevelType w:val="hybridMultilevel"/>
    <w:tmpl w:val="04E41880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73"/>
    <w:rsid w:val="00006621"/>
    <w:rsid w:val="0001671D"/>
    <w:rsid w:val="00047258"/>
    <w:rsid w:val="00071361"/>
    <w:rsid w:val="00081F23"/>
    <w:rsid w:val="0008260E"/>
    <w:rsid w:val="0008476B"/>
    <w:rsid w:val="00084D13"/>
    <w:rsid w:val="00092BEA"/>
    <w:rsid w:val="000B1609"/>
    <w:rsid w:val="000B43AB"/>
    <w:rsid w:val="000E48FA"/>
    <w:rsid w:val="000E7EB4"/>
    <w:rsid w:val="000F0B73"/>
    <w:rsid w:val="000F37DF"/>
    <w:rsid w:val="00100A9A"/>
    <w:rsid w:val="00151F36"/>
    <w:rsid w:val="00161F4B"/>
    <w:rsid w:val="00166976"/>
    <w:rsid w:val="00170073"/>
    <w:rsid w:val="00196068"/>
    <w:rsid w:val="001D1901"/>
    <w:rsid w:val="00203067"/>
    <w:rsid w:val="0020557F"/>
    <w:rsid w:val="00224F5D"/>
    <w:rsid w:val="0023242F"/>
    <w:rsid w:val="00243B94"/>
    <w:rsid w:val="0026234A"/>
    <w:rsid w:val="00281D06"/>
    <w:rsid w:val="002957EB"/>
    <w:rsid w:val="002A5639"/>
    <w:rsid w:val="002B16E9"/>
    <w:rsid w:val="002D152A"/>
    <w:rsid w:val="002E1D4B"/>
    <w:rsid w:val="002E328F"/>
    <w:rsid w:val="002E5593"/>
    <w:rsid w:val="002E6346"/>
    <w:rsid w:val="00300FC2"/>
    <w:rsid w:val="00324D43"/>
    <w:rsid w:val="0032516C"/>
    <w:rsid w:val="00334D0E"/>
    <w:rsid w:val="00344CA1"/>
    <w:rsid w:val="00345205"/>
    <w:rsid w:val="00362DA9"/>
    <w:rsid w:val="00387B07"/>
    <w:rsid w:val="003B50AB"/>
    <w:rsid w:val="003F6645"/>
    <w:rsid w:val="0042279C"/>
    <w:rsid w:val="00426EB1"/>
    <w:rsid w:val="00453707"/>
    <w:rsid w:val="00456DDD"/>
    <w:rsid w:val="00466A1D"/>
    <w:rsid w:val="00474557"/>
    <w:rsid w:val="00496B48"/>
    <w:rsid w:val="004C07E2"/>
    <w:rsid w:val="004F082F"/>
    <w:rsid w:val="004F468F"/>
    <w:rsid w:val="004F5053"/>
    <w:rsid w:val="00532857"/>
    <w:rsid w:val="00542F35"/>
    <w:rsid w:val="005565CB"/>
    <w:rsid w:val="00560948"/>
    <w:rsid w:val="00561531"/>
    <w:rsid w:val="00585FDE"/>
    <w:rsid w:val="005A2AE7"/>
    <w:rsid w:val="006054E9"/>
    <w:rsid w:val="00616E94"/>
    <w:rsid w:val="0063151D"/>
    <w:rsid w:val="00631D37"/>
    <w:rsid w:val="00633B2E"/>
    <w:rsid w:val="00642773"/>
    <w:rsid w:val="00671138"/>
    <w:rsid w:val="006977A7"/>
    <w:rsid w:val="006A3187"/>
    <w:rsid w:val="007202AB"/>
    <w:rsid w:val="00730FEC"/>
    <w:rsid w:val="00751B0C"/>
    <w:rsid w:val="0075542D"/>
    <w:rsid w:val="007613E0"/>
    <w:rsid w:val="00782134"/>
    <w:rsid w:val="0079037D"/>
    <w:rsid w:val="007D23D5"/>
    <w:rsid w:val="007E4316"/>
    <w:rsid w:val="007E615E"/>
    <w:rsid w:val="007F47E3"/>
    <w:rsid w:val="007F6105"/>
    <w:rsid w:val="007F757F"/>
    <w:rsid w:val="008009CB"/>
    <w:rsid w:val="0081397B"/>
    <w:rsid w:val="00854245"/>
    <w:rsid w:val="008559DC"/>
    <w:rsid w:val="0086110D"/>
    <w:rsid w:val="00890982"/>
    <w:rsid w:val="00894612"/>
    <w:rsid w:val="008956A4"/>
    <w:rsid w:val="008A133E"/>
    <w:rsid w:val="008A147D"/>
    <w:rsid w:val="008A604F"/>
    <w:rsid w:val="008B2609"/>
    <w:rsid w:val="008D1DF9"/>
    <w:rsid w:val="008D3475"/>
    <w:rsid w:val="008D46C4"/>
    <w:rsid w:val="008F005D"/>
    <w:rsid w:val="00924325"/>
    <w:rsid w:val="00930FA3"/>
    <w:rsid w:val="00965A97"/>
    <w:rsid w:val="009761B1"/>
    <w:rsid w:val="0099249F"/>
    <w:rsid w:val="009B31D6"/>
    <w:rsid w:val="009C0728"/>
    <w:rsid w:val="009D488B"/>
    <w:rsid w:val="009E2A75"/>
    <w:rsid w:val="009F5C4A"/>
    <w:rsid w:val="00A10B64"/>
    <w:rsid w:val="00A25ECF"/>
    <w:rsid w:val="00A5019F"/>
    <w:rsid w:val="00A528BB"/>
    <w:rsid w:val="00A718AE"/>
    <w:rsid w:val="00A91997"/>
    <w:rsid w:val="00A973DC"/>
    <w:rsid w:val="00AA6123"/>
    <w:rsid w:val="00AC5454"/>
    <w:rsid w:val="00AE32EB"/>
    <w:rsid w:val="00AE6246"/>
    <w:rsid w:val="00AF0DFC"/>
    <w:rsid w:val="00B172AB"/>
    <w:rsid w:val="00B25925"/>
    <w:rsid w:val="00B526DD"/>
    <w:rsid w:val="00B616EC"/>
    <w:rsid w:val="00B7741F"/>
    <w:rsid w:val="00BA2C37"/>
    <w:rsid w:val="00BB705C"/>
    <w:rsid w:val="00C01E44"/>
    <w:rsid w:val="00C02EF8"/>
    <w:rsid w:val="00C25A32"/>
    <w:rsid w:val="00C5060F"/>
    <w:rsid w:val="00C5371B"/>
    <w:rsid w:val="00C53798"/>
    <w:rsid w:val="00C71A3C"/>
    <w:rsid w:val="00C73FAF"/>
    <w:rsid w:val="00CB1A6A"/>
    <w:rsid w:val="00CB74D0"/>
    <w:rsid w:val="00CD7A58"/>
    <w:rsid w:val="00CE26E8"/>
    <w:rsid w:val="00CE43E5"/>
    <w:rsid w:val="00CF0D7F"/>
    <w:rsid w:val="00CF1501"/>
    <w:rsid w:val="00CF720B"/>
    <w:rsid w:val="00D32FB8"/>
    <w:rsid w:val="00D45C34"/>
    <w:rsid w:val="00D60912"/>
    <w:rsid w:val="00D758F4"/>
    <w:rsid w:val="00D91798"/>
    <w:rsid w:val="00D93306"/>
    <w:rsid w:val="00D97BCB"/>
    <w:rsid w:val="00D97D5E"/>
    <w:rsid w:val="00DB6DEC"/>
    <w:rsid w:val="00DC5053"/>
    <w:rsid w:val="00DE0729"/>
    <w:rsid w:val="00DE6092"/>
    <w:rsid w:val="00DE64F7"/>
    <w:rsid w:val="00E23A6D"/>
    <w:rsid w:val="00E3011C"/>
    <w:rsid w:val="00E36F17"/>
    <w:rsid w:val="00E800F1"/>
    <w:rsid w:val="00E869FD"/>
    <w:rsid w:val="00E92072"/>
    <w:rsid w:val="00E92F43"/>
    <w:rsid w:val="00E93747"/>
    <w:rsid w:val="00E956ED"/>
    <w:rsid w:val="00EC05FF"/>
    <w:rsid w:val="00ED167B"/>
    <w:rsid w:val="00EF30A4"/>
    <w:rsid w:val="00F36C2F"/>
    <w:rsid w:val="00F41560"/>
    <w:rsid w:val="00F71647"/>
    <w:rsid w:val="00F845D1"/>
    <w:rsid w:val="00F95C14"/>
    <w:rsid w:val="00FA3403"/>
    <w:rsid w:val="00FA5E21"/>
    <w:rsid w:val="00FC72EB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16E94"/>
  </w:style>
  <w:style w:type="paragraph" w:styleId="a5">
    <w:name w:val="footer"/>
    <w:basedOn w:val="a"/>
    <w:link w:val="Char0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16E94"/>
  </w:style>
  <w:style w:type="character" w:customStyle="1" w:styleId="hps">
    <w:name w:val="hps"/>
    <w:basedOn w:val="a0"/>
    <w:rsid w:val="006A3187"/>
  </w:style>
  <w:style w:type="paragraph" w:styleId="a6">
    <w:name w:val="Balloon Text"/>
    <w:basedOn w:val="a"/>
    <w:link w:val="Char1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019F"/>
    <w:pPr>
      <w:ind w:left="720"/>
      <w:contextualSpacing/>
    </w:pPr>
  </w:style>
  <w:style w:type="paragraph" w:styleId="a8">
    <w:name w:val="Title"/>
    <w:basedOn w:val="a"/>
    <w:next w:val="a"/>
    <w:link w:val="Char2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8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عنوان 1 Char"/>
    <w:basedOn w:val="a0"/>
    <w:link w:val="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link w:val="Char3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9"/>
    <w:uiPriority w:val="1"/>
    <w:rsid w:val="00FD724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16E94"/>
  </w:style>
  <w:style w:type="paragraph" w:styleId="a5">
    <w:name w:val="footer"/>
    <w:basedOn w:val="a"/>
    <w:link w:val="Char0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16E94"/>
  </w:style>
  <w:style w:type="character" w:customStyle="1" w:styleId="hps">
    <w:name w:val="hps"/>
    <w:basedOn w:val="a0"/>
    <w:rsid w:val="006A3187"/>
  </w:style>
  <w:style w:type="paragraph" w:styleId="a6">
    <w:name w:val="Balloon Text"/>
    <w:basedOn w:val="a"/>
    <w:link w:val="Char1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019F"/>
    <w:pPr>
      <w:ind w:left="720"/>
      <w:contextualSpacing/>
    </w:pPr>
  </w:style>
  <w:style w:type="paragraph" w:styleId="a8">
    <w:name w:val="Title"/>
    <w:basedOn w:val="a"/>
    <w:next w:val="a"/>
    <w:link w:val="Char2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8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عنوان 1 Char"/>
    <w:basedOn w:val="a0"/>
    <w:link w:val="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link w:val="Char3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9"/>
    <w:uiPriority w:val="1"/>
    <w:rsid w:val="00FD72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0DB740B-BCCA-42D1-8AB6-1D89D8C6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shaima</dc:creator>
  <cp:lastModifiedBy>usama</cp:lastModifiedBy>
  <cp:revision>104</cp:revision>
  <cp:lastPrinted>2015-05-24T21:57:00Z</cp:lastPrinted>
  <dcterms:created xsi:type="dcterms:W3CDTF">2015-03-01T20:05:00Z</dcterms:created>
  <dcterms:modified xsi:type="dcterms:W3CDTF">2017-04-10T16:10:00Z</dcterms:modified>
</cp:coreProperties>
</file>