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A3" w:rsidRPr="006E7EA5" w:rsidRDefault="001A3DA3" w:rsidP="00756ECB">
      <w:pPr>
        <w:spacing w:line="240" w:lineRule="auto"/>
        <w:jc w:val="right"/>
        <w:rPr>
          <w:rFonts w:ascii="Monotype Corsiva" w:hAnsi="Monotype Corsiva" w:cs="Arial"/>
          <w:b/>
          <w:bCs/>
          <w:caps/>
          <w:color w:val="31849B" w:themeColor="accent5" w:themeShade="BF"/>
          <w:sz w:val="72"/>
          <w:szCs w:val="72"/>
          <w:rtl/>
          <w:lang w:bidi="ar-LY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E7EA5">
        <w:rPr>
          <w:rFonts w:ascii="Monotype Corsiva" w:hAnsi="Monotype Corsiva" w:cs="Arial"/>
          <w:b/>
          <w:bCs/>
          <w:caps/>
          <w:color w:val="31849B" w:themeColor="accent5" w:themeShade="BF"/>
          <w:sz w:val="72"/>
          <w:szCs w:val="72"/>
          <w:lang w:bidi="ar-LY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 v</w:t>
      </w:r>
    </w:p>
    <w:p w:rsidR="00F07EBC" w:rsidRPr="00756ECB" w:rsidRDefault="005D4420" w:rsidP="00570FF8">
      <w:pPr>
        <w:pStyle w:val="a3"/>
        <w:numPr>
          <w:ilvl w:val="0"/>
          <w:numId w:val="7"/>
        </w:numPr>
        <w:spacing w:line="240" w:lineRule="auto"/>
        <w:ind w:left="-483"/>
        <w:rPr>
          <w:b/>
          <w:bCs/>
          <w:color w:val="31849B" w:themeColor="accent5" w:themeShade="BF"/>
          <w:sz w:val="24"/>
          <w:szCs w:val="24"/>
          <w:lang w:bidi="ar-LY"/>
        </w:rPr>
      </w:pPr>
      <w:r w:rsidRPr="00756ECB">
        <w:rPr>
          <w:rFonts w:ascii="SimSun-ExtB" w:eastAsia="SimSun-ExtB" w:hAnsi="SimSun-ExtB" w:hint="cs"/>
          <w:b/>
          <w:bCs/>
          <w:color w:val="31849B" w:themeColor="accent5" w:themeShade="BF"/>
          <w:sz w:val="28"/>
          <w:szCs w:val="28"/>
          <w:rtl/>
          <w:lang w:bidi="ar-EG"/>
        </w:rPr>
        <w:t xml:space="preserve">معلومات شخصية </w:t>
      </w:r>
      <w:r w:rsidR="00003D6D" w:rsidRPr="00756ECB">
        <w:rPr>
          <w:rFonts w:ascii="SimSun-ExtB" w:eastAsia="SimSun-ExtB" w:hAnsi="SimSun-ExtB" w:hint="cs"/>
          <w:b/>
          <w:bCs/>
          <w:color w:val="31849B" w:themeColor="accent5" w:themeShade="BF"/>
          <w:sz w:val="28"/>
          <w:szCs w:val="28"/>
          <w:lang w:bidi="ar-EG"/>
        </w:rPr>
        <w:t>:</w:t>
      </w:r>
      <w:r w:rsidR="00A96E5D" w:rsidRPr="00756ECB">
        <w:rPr>
          <w:rFonts w:hint="cs"/>
          <w:b/>
          <w:bCs/>
          <w:color w:val="31849B" w:themeColor="accent5" w:themeShade="BF"/>
          <w:sz w:val="24"/>
          <w:szCs w:val="24"/>
          <w:rtl/>
          <w:lang w:bidi="ar-LY"/>
        </w:rPr>
        <w:t>-</w:t>
      </w:r>
    </w:p>
    <w:p w:rsidR="00003D6D" w:rsidRPr="00E74E6E" w:rsidRDefault="00003D6D" w:rsidP="00E74E6E">
      <w:pPr>
        <w:pStyle w:val="a3"/>
        <w:numPr>
          <w:ilvl w:val="0"/>
          <w:numId w:val="12"/>
        </w:numPr>
        <w:spacing w:line="240" w:lineRule="auto"/>
        <w:ind w:left="-58"/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</w:pPr>
      <w:r w:rsidRPr="00756ECB">
        <w:rPr>
          <w:rFonts w:ascii="Simplified Arabic" w:hAnsi="Simplified Arabic" w:cs="Simplified Arabic"/>
          <w:b/>
          <w:bCs/>
          <w:sz w:val="24"/>
          <w:szCs w:val="24"/>
          <w:lang w:bidi="ar-LY"/>
        </w:rPr>
        <w:t xml:space="preserve"> </w:t>
      </w:r>
      <w:r w:rsidR="005D4420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الاسم </w:t>
      </w:r>
      <w:r w:rsidR="00B76BAE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: دلال علي عمر مرح </w:t>
      </w:r>
    </w:p>
    <w:p w:rsidR="00F07EBC" w:rsidRPr="00E74E6E" w:rsidRDefault="00F07EBC" w:rsidP="00E74E6E">
      <w:pPr>
        <w:pStyle w:val="a3"/>
        <w:numPr>
          <w:ilvl w:val="0"/>
          <w:numId w:val="12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 تاريخ و مكان الميلاد:   12| 9|1983 نالوت – ليبيا</w:t>
      </w:r>
    </w:p>
    <w:p w:rsidR="00F07EBC" w:rsidRPr="00E74E6E" w:rsidRDefault="00756ECB" w:rsidP="00E74E6E">
      <w:pPr>
        <w:pStyle w:val="a3"/>
        <w:numPr>
          <w:ilvl w:val="0"/>
          <w:numId w:val="12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 </w:t>
      </w:r>
      <w:r w:rsidR="00F07EBC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معلومات التواصل: </w:t>
      </w:r>
    </w:p>
    <w:p w:rsidR="00F07EBC" w:rsidRPr="00E74E6E" w:rsidRDefault="00F07EBC" w:rsidP="00E74E6E">
      <w:pPr>
        <w:pStyle w:val="a3"/>
        <w:numPr>
          <w:ilvl w:val="0"/>
          <w:numId w:val="12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رقم الهاتف : 0910551833</w:t>
      </w:r>
    </w:p>
    <w:p w:rsidR="00756ECB" w:rsidRPr="00E74E6E" w:rsidRDefault="00F07EBC" w:rsidP="00E74E6E">
      <w:pPr>
        <w:pStyle w:val="a3"/>
        <w:numPr>
          <w:ilvl w:val="0"/>
          <w:numId w:val="12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البريد الالكتروني: </w:t>
      </w:r>
      <w:hyperlink r:id="rId6" w:history="1">
        <w:r w:rsidRPr="00E74E6E">
          <w:rPr>
            <w:rStyle w:val="Hyperlink"/>
            <w:rFonts w:asciiTheme="majorHAnsi" w:hAnsiTheme="majorHAnsi" w:cs="Simplified Arabic"/>
            <w:sz w:val="28"/>
            <w:szCs w:val="28"/>
            <w:lang w:bidi="ar-LY"/>
          </w:rPr>
          <w:t>dalal.ali.77@gmail.com</w:t>
        </w:r>
      </w:hyperlink>
      <w:r w:rsidRPr="00E74E6E">
        <w:rPr>
          <w:rStyle w:val="Hyperlink"/>
          <w:rFonts w:asciiTheme="majorHAnsi" w:hAnsiTheme="majorHAnsi" w:cs="Simplified Arabic"/>
          <w:sz w:val="28"/>
          <w:szCs w:val="28"/>
          <w:u w:val="none"/>
          <w:rtl/>
          <w:lang w:bidi="ar-LY"/>
        </w:rPr>
        <w:t xml:space="preserve"> </w:t>
      </w:r>
      <w:r w:rsidRPr="00E74E6E">
        <w:rPr>
          <w:rFonts w:asciiTheme="majorHAnsi" w:hAnsiTheme="majorHAnsi" w:cs="Simplified Arabic"/>
          <w:sz w:val="28"/>
          <w:szCs w:val="28"/>
          <w:rtl/>
        </w:rPr>
        <w:t xml:space="preserve"> -   </w:t>
      </w:r>
      <w:r w:rsidRPr="00E74E6E">
        <w:rPr>
          <w:rFonts w:asciiTheme="majorHAnsi" w:hAnsiTheme="majorHAnsi" w:cs="Simplified Arabic"/>
          <w:sz w:val="28"/>
          <w:szCs w:val="28"/>
          <w:lang w:bidi="ar-LY"/>
        </w:rPr>
        <w:t xml:space="preserve">   </w:t>
      </w:r>
      <w:hyperlink r:id="rId7" w:history="1">
        <w:r w:rsidRPr="00E74E6E">
          <w:rPr>
            <w:rStyle w:val="Hyperlink"/>
            <w:rFonts w:asciiTheme="majorHAnsi" w:hAnsiTheme="majorHAnsi" w:cs="Simplified Arabic"/>
            <w:sz w:val="28"/>
            <w:szCs w:val="28"/>
            <w:lang w:bidi="ar-LY"/>
          </w:rPr>
          <w:t>dalal.77.ali@gmail.com</w:t>
        </w:r>
      </w:hyperlink>
      <w:r w:rsidRPr="00E74E6E">
        <w:rPr>
          <w:rStyle w:val="Hyperlink"/>
          <w:rFonts w:asciiTheme="majorHAnsi" w:hAnsiTheme="majorHAnsi" w:cs="Simplified Arabic"/>
          <w:sz w:val="28"/>
          <w:szCs w:val="28"/>
          <w:rtl/>
          <w:lang w:bidi="ar-LY"/>
        </w:rPr>
        <w:t xml:space="preserve">  </w:t>
      </w:r>
    </w:p>
    <w:p w:rsidR="009B53A0" w:rsidRPr="00E74E6E" w:rsidRDefault="00F07EBC" w:rsidP="00E74E6E">
      <w:pPr>
        <w:pStyle w:val="a3"/>
        <w:numPr>
          <w:ilvl w:val="0"/>
          <w:numId w:val="7"/>
        </w:numPr>
        <w:spacing w:line="240" w:lineRule="auto"/>
        <w:ind w:left="-483"/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EG"/>
        </w:rPr>
      </w:pP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EG"/>
        </w:rPr>
        <w:t xml:space="preserve"> التعليم </w:t>
      </w: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lang w:bidi="ar-EG"/>
        </w:rPr>
        <w:t>/</w:t>
      </w: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EG"/>
        </w:rPr>
        <w:t xml:space="preserve"> المؤهل : </w:t>
      </w:r>
    </w:p>
    <w:p w:rsidR="00F07EBC" w:rsidRPr="00E74E6E" w:rsidRDefault="00F07EBC" w:rsidP="00E74E6E">
      <w:pPr>
        <w:pStyle w:val="a3"/>
        <w:numPr>
          <w:ilvl w:val="0"/>
          <w:numId w:val="13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جامعة الجبل الغربي: </w:t>
      </w:r>
    </w:p>
    <w:p w:rsidR="00F07EBC" w:rsidRPr="00E74E6E" w:rsidRDefault="00F07EBC" w:rsidP="00E74E6E">
      <w:pPr>
        <w:pStyle w:val="a3"/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بكالوريوس علم الاحياء, العام الجامعي ( 2005 – 2006) </w:t>
      </w:r>
    </w:p>
    <w:p w:rsidR="00F07EBC" w:rsidRPr="00E74E6E" w:rsidRDefault="00F07EBC" w:rsidP="00E74E6E">
      <w:pPr>
        <w:pStyle w:val="a3"/>
        <w:numPr>
          <w:ilvl w:val="0"/>
          <w:numId w:val="13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جامعة مالطا :</w:t>
      </w:r>
    </w:p>
    <w:p w:rsidR="00F07EBC" w:rsidRPr="00E74E6E" w:rsidRDefault="00F07EBC" w:rsidP="00E74E6E">
      <w:pPr>
        <w:pStyle w:val="a3"/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ماجستير في العلوم الطبية الحيوية( علم الدم ) العام الجامعي ( 2012 – 2013)</w:t>
      </w:r>
    </w:p>
    <w:p w:rsidR="00F07EBC" w:rsidRPr="00E74E6E" w:rsidRDefault="00300D69" w:rsidP="00E74E6E">
      <w:pPr>
        <w:pStyle w:val="a3"/>
        <w:numPr>
          <w:ilvl w:val="0"/>
          <w:numId w:val="7"/>
        </w:numPr>
        <w:spacing w:line="240" w:lineRule="auto"/>
        <w:ind w:left="-483"/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  <w:t xml:space="preserve"> الوظائف: </w:t>
      </w:r>
    </w:p>
    <w:p w:rsidR="00300D69" w:rsidRPr="00E74E6E" w:rsidRDefault="00300D69" w:rsidP="00E74E6E">
      <w:pPr>
        <w:pStyle w:val="a3"/>
        <w:numPr>
          <w:ilvl w:val="0"/>
          <w:numId w:val="9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معيدة في فسم الاحياء ( 2007 – 2009 ) بجامعة الجبل الغربي.</w:t>
      </w:r>
    </w:p>
    <w:p w:rsidR="00300D69" w:rsidRPr="00E74E6E" w:rsidRDefault="00300D69" w:rsidP="00E74E6E">
      <w:pPr>
        <w:pStyle w:val="a3"/>
        <w:numPr>
          <w:ilvl w:val="0"/>
          <w:numId w:val="9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 محاضر مساعد , قسم الاحياء, جامعة نالوت منذ 2014. </w:t>
      </w:r>
    </w:p>
    <w:p w:rsidR="00756ECB" w:rsidRPr="00E74E6E" w:rsidRDefault="00756ECB" w:rsidP="00E74E6E">
      <w:pPr>
        <w:pStyle w:val="a3"/>
        <w:numPr>
          <w:ilvl w:val="0"/>
          <w:numId w:val="9"/>
        </w:numPr>
        <w:spacing w:line="240" w:lineRule="auto"/>
        <w:ind w:left="-58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منسق الجودة بقسم علوم الحياة منذ 2021 .</w:t>
      </w:r>
    </w:p>
    <w:p w:rsidR="00300D69" w:rsidRPr="00E74E6E" w:rsidRDefault="00756ECB" w:rsidP="00E74E6E">
      <w:pPr>
        <w:pStyle w:val="a3"/>
        <w:numPr>
          <w:ilvl w:val="0"/>
          <w:numId w:val="7"/>
        </w:numPr>
        <w:spacing w:line="240" w:lineRule="auto"/>
        <w:ind w:left="-483"/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  <w:t xml:space="preserve"> التدريس</w:t>
      </w:r>
      <w:r w:rsidR="00300D69"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  <w:t>:</w:t>
      </w:r>
    </w:p>
    <w:p w:rsidR="00300D69" w:rsidRPr="00E74E6E" w:rsidRDefault="00300D69" w:rsidP="00E74E6E">
      <w:pPr>
        <w:pStyle w:val="a3"/>
        <w:numPr>
          <w:ilvl w:val="0"/>
          <w:numId w:val="11"/>
        </w:numPr>
        <w:spacing w:line="240" w:lineRule="auto"/>
        <w:ind w:left="84" w:right="-142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جامعة الجبل الغربي (2007  – 2008) : تدريس مقررات علم وظائف الأعضاء الحيواني – علم الوراثة .</w:t>
      </w:r>
    </w:p>
    <w:p w:rsidR="00300D69" w:rsidRPr="00E74E6E" w:rsidRDefault="00300D69" w:rsidP="00E74E6E">
      <w:pPr>
        <w:pStyle w:val="a3"/>
        <w:numPr>
          <w:ilvl w:val="0"/>
          <w:numId w:val="11"/>
        </w:numPr>
        <w:spacing w:line="240" w:lineRule="auto"/>
        <w:ind w:left="84" w:right="-142"/>
        <w:rPr>
          <w:rFonts w:asciiTheme="majorHAnsi" w:hAnsiTheme="majorHAnsi" w:cs="Simplified Arabic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جامعة نالوت منذ 2014 : عضو ه</w:t>
      </w:r>
      <w:r w:rsidR="00510E3A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يئة تدريس ,</w:t>
      </w:r>
      <w:r w:rsidR="00756ECB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 تدريس</w:t>
      </w:r>
      <w:r w:rsidR="00510E3A"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 xml:space="preserve"> مقررات علم الأحياء , مشرفة على مشاريع التخرج  و التربية العملية.</w:t>
      </w:r>
    </w:p>
    <w:p w:rsidR="00510E3A" w:rsidRPr="00E74E6E" w:rsidRDefault="00510E3A" w:rsidP="00E74E6E">
      <w:pPr>
        <w:pStyle w:val="a3"/>
        <w:numPr>
          <w:ilvl w:val="0"/>
          <w:numId w:val="7"/>
        </w:numPr>
        <w:spacing w:line="240" w:lineRule="auto"/>
        <w:ind w:left="-483"/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color w:val="31849B" w:themeColor="accent5" w:themeShade="BF"/>
          <w:sz w:val="28"/>
          <w:szCs w:val="28"/>
          <w:rtl/>
          <w:lang w:bidi="ar-LY"/>
        </w:rPr>
        <w:t xml:space="preserve"> الخبرة:</w:t>
      </w:r>
    </w:p>
    <w:p w:rsidR="00756ECB" w:rsidRPr="00E74E6E" w:rsidRDefault="00510E3A" w:rsidP="00E74E6E">
      <w:pPr>
        <w:spacing w:line="240" w:lineRule="auto"/>
        <w:ind w:left="-199"/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="Simplified Arabic"/>
          <w:b/>
          <w:bCs/>
          <w:sz w:val="28"/>
          <w:szCs w:val="28"/>
          <w:rtl/>
          <w:lang w:bidi="ar-LY"/>
        </w:rPr>
        <w:t>1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- مشاركة في ندوة علوم الحياة </w:t>
      </w:r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the Life Science Seminar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</w:t>
      </w:r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  (2012- 2013)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14 فبراير 2013 </w:t>
      </w:r>
      <w:r w:rsidR="00756ECB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, 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بعنوان</w:t>
      </w:r>
      <w:r w:rsidR="00756ECB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: </w:t>
      </w:r>
    </w:p>
    <w:p w:rsidR="007614B0" w:rsidRPr="00E74E6E" w:rsidRDefault="00756ECB" w:rsidP="00E74E6E">
      <w:pPr>
        <w:spacing w:line="240" w:lineRule="auto"/>
        <w:ind w:left="-199"/>
        <w:jc w:val="right"/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  </w:t>
      </w:r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>Deregulation of  the phosphatase, pp2a in Chronic Myeloid Leukemia models)</w:t>
      </w:r>
      <w:r w:rsidR="00570FF8" w:rsidRPr="00E74E6E">
        <w:rPr>
          <w:rFonts w:asciiTheme="majorHAnsi" w:hAnsiTheme="majorHAnsi" w:cstheme="majorBidi"/>
          <w:b/>
          <w:bCs/>
          <w:sz w:val="28"/>
          <w:szCs w:val="28"/>
          <w:rtl/>
        </w:rPr>
        <w:t>)</w:t>
      </w:r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proofErr w:type="spellStart"/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>Mareh</w:t>
      </w:r>
      <w:proofErr w:type="spellEnd"/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proofErr w:type="spellStart"/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>Dalal</w:t>
      </w:r>
      <w:proofErr w:type="spellEnd"/>
      <w:r w:rsidR="00510E3A" w:rsidRPr="00E74E6E">
        <w:rPr>
          <w:rFonts w:asciiTheme="majorHAnsi" w:hAnsiTheme="majorHAnsi" w:cstheme="majorBidi"/>
          <w:b/>
          <w:bCs/>
          <w:sz w:val="28"/>
          <w:szCs w:val="28"/>
        </w:rPr>
        <w:t>,  MSc student.</w:t>
      </w:r>
    </w:p>
    <w:p w:rsidR="00570FF8" w:rsidRDefault="00756ECB" w:rsidP="00E74E6E">
      <w:pPr>
        <w:pStyle w:val="a3"/>
        <w:numPr>
          <w:ilvl w:val="0"/>
          <w:numId w:val="14"/>
        </w:numPr>
        <w:spacing w:line="240" w:lineRule="auto"/>
        <w:rPr>
          <w:rFonts w:asciiTheme="majorHAnsi" w:hAnsiTheme="majorHAnsi" w:cstheme="majorBidi" w:hint="cs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- </w:t>
      </w:r>
      <w:r w:rsidR="00510E3A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مشاركة في المؤتمر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الثامن</w:t>
      </w:r>
      <w:r w:rsidR="00510E3A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لكلية الطب في مالطا</w:t>
      </w:r>
      <w:r w:rsidR="0056134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</w:t>
      </w:r>
      <w:r w:rsidR="00561348"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VIII Malta Medical School Conference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: 29 نوفمبر – 1 ديسمبر 2012.</w:t>
      </w:r>
    </w:p>
    <w:p w:rsidR="00E74E6E" w:rsidRPr="00E74E6E" w:rsidRDefault="00E74E6E" w:rsidP="00E74E6E">
      <w:pPr>
        <w:spacing w:line="240" w:lineRule="auto"/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</w:p>
    <w:p w:rsidR="00756ECB" w:rsidRPr="00E74E6E" w:rsidRDefault="00570FF8" w:rsidP="00E74E6E">
      <w:pPr>
        <w:pStyle w:val="a3"/>
        <w:numPr>
          <w:ilvl w:val="0"/>
          <w:numId w:val="14"/>
        </w:numPr>
        <w:spacing w:line="240" w:lineRule="auto"/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lastRenderedPageBreak/>
        <w:t>-</w:t>
      </w:r>
      <w:r w:rsidR="00756ECB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أحد أعضاء فريق العمل على بحث: </w:t>
      </w:r>
    </w:p>
    <w:p w:rsidR="00A96E5D" w:rsidRDefault="00065E64" w:rsidP="00E74E6E">
      <w:pPr>
        <w:pStyle w:val="a3"/>
        <w:ind w:left="-199" w:right="-284"/>
        <w:jc w:val="right"/>
        <w:rPr>
          <w:rFonts w:asciiTheme="majorHAnsi" w:hAnsiTheme="majorHAnsi" w:cstheme="majorBidi" w:hint="cs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Transcript variants and isoforms of the phosphatase PP2A catalytic subunit and its regulatory binding partners in </w:t>
      </w:r>
      <w:proofErr w:type="spellStart"/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haematological</w:t>
      </w:r>
      <w:proofErr w:type="spellEnd"/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 malignancies</w:t>
      </w:r>
      <w:r w:rsidR="000F77E9"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 2012</w:t>
      </w:r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.</w:t>
      </w:r>
    </w:p>
    <w:p w:rsidR="00E74E6E" w:rsidRPr="00E74E6E" w:rsidRDefault="00E74E6E" w:rsidP="00E74E6E">
      <w:pPr>
        <w:pStyle w:val="a3"/>
        <w:ind w:left="-199" w:right="-284"/>
        <w:jc w:val="right"/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</w:pPr>
    </w:p>
    <w:p w:rsidR="00A96E5D" w:rsidRPr="00E74E6E" w:rsidRDefault="008B3F17" w:rsidP="00E74E6E">
      <w:pPr>
        <w:pStyle w:val="a3"/>
        <w:numPr>
          <w:ilvl w:val="0"/>
          <w:numId w:val="14"/>
        </w:numPr>
        <w:spacing w:line="360" w:lineRule="auto"/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-  مشاركة في المؤتمر الثاني لريادة الاعمال المقام في مدينة غريان , تحت شعار ( دعائم و روافد ريادة الاعمال القانون , التربية , الآداب , الرياضة )17 \ 9 \ 2022. </w:t>
      </w:r>
    </w:p>
    <w:p w:rsidR="00E74E6E" w:rsidRDefault="00561348" w:rsidP="00E74E6E">
      <w:pPr>
        <w:pStyle w:val="a3"/>
        <w:numPr>
          <w:ilvl w:val="0"/>
          <w:numId w:val="14"/>
        </w:numPr>
        <w:spacing w:line="240" w:lineRule="auto"/>
        <w:rPr>
          <w:rFonts w:asciiTheme="majorHAnsi" w:hAnsiTheme="majorHAnsi" w:cstheme="majorBidi" w:hint="cs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– متحصلة علي شهادات مشاركة في دورات عبر الانترنت :</w:t>
      </w:r>
    </w:p>
    <w:p w:rsidR="00E74E6E" w:rsidRPr="00E74E6E" w:rsidRDefault="00E74E6E" w:rsidP="00E74E6E">
      <w:pPr>
        <w:pStyle w:val="a3"/>
        <w:spacing w:line="240" w:lineRule="auto"/>
        <w:ind w:left="360"/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</w:p>
    <w:p w:rsidR="00200DB3" w:rsidRPr="00E74E6E" w:rsidRDefault="00200DB3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مشاركة في </w:t>
      </w:r>
      <w:proofErr w:type="spellStart"/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دبلومة</w:t>
      </w:r>
      <w:proofErr w:type="spellEnd"/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مهارات البحث العلمي المتقدم  التي  نظمتها بوابة الاحداث العلمية – ماليزيا </w:t>
      </w:r>
      <w:r w:rsidR="00B33392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من 1 \ 10 \ 2022 – 20 \ 11 \ 2022.</w:t>
      </w:r>
    </w:p>
    <w:p w:rsidR="00200DB3" w:rsidRPr="00E74E6E" w:rsidRDefault="00200DB3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شهادة مشاركة من منصة أريد الملتقى الثقافي </w:t>
      </w:r>
      <w:proofErr w:type="spellStart"/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لاعضاء</w:t>
      </w:r>
      <w:proofErr w:type="spellEnd"/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منصة أريد للمشاركة في ملتقى أعضاء منصة أريد الثقافي في جنوب شرق آسيا, 30 \ 10 \ 2022. </w:t>
      </w:r>
    </w:p>
    <w:p w:rsidR="00E74E6E" w:rsidRPr="00E74E6E" w:rsidRDefault="00E74E6E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شهادة دورة معادلة الاستحقاق 3 من </w:t>
      </w:r>
      <w:proofErr w:type="spellStart"/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Berinci</w:t>
      </w:r>
      <w:proofErr w:type="spellEnd"/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 Academy 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للدراسات و التدريب و الاستشارات العلمية و علوم الطيران في 13 نوفمبر 2022.</w:t>
      </w:r>
    </w:p>
    <w:p w:rsidR="00520C88" w:rsidRPr="00E74E6E" w:rsidRDefault="00520C88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شهادة مشاركة </w:t>
      </w:r>
      <w:r w:rsidR="00200DB3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من منصة الباحثين و الاكاديميين إيفاد العلمية </w:t>
      </w:r>
      <w:r w:rsidR="00200DB3"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IFAD Scientific</w:t>
      </w:r>
      <w:r w:rsidR="00200DB3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للمشاركة في المحاضرة العلمية الموسومة : الكتابة اللغوية في البحث العلمي, 4 \ </w:t>
      </w:r>
      <w:r w:rsidR="00E74E6E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نوفمبر</w:t>
      </w:r>
      <w:r w:rsidR="00200DB3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\2022. </w:t>
      </w:r>
    </w:p>
    <w:p w:rsidR="00E74E6E" w:rsidRPr="00E74E6E" w:rsidRDefault="00E74E6E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شهادة مشاركة من منصة الباحثين و الاكاديميين إيفاد العلمية </w:t>
      </w:r>
      <w:r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IFAD Scientific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للمشاركة في المحاضرة العلمية الموسومة: أولويات البحث العلمي و ضرورات التنمية 12 نوفمبر 2022. </w:t>
      </w:r>
    </w:p>
    <w:p w:rsidR="003268A8" w:rsidRPr="00E74E6E" w:rsidRDefault="003268A8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شهادة حضور من عمادة الاتصالات و تقنية المعلومات بجامعة الامام عبد الرحمن بن فيصل - جامعة الامام عبد الرحمن بن فيصل 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–</w:t>
      </w: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لحضور برنامج الاحصائيات 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>SPSS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, </w:t>
      </w:r>
      <w:r w:rsidR="00E74E6E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8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\ </w:t>
      </w:r>
      <w:r w:rsidR="00E74E6E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نوفمبر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\ 2022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lang w:bidi="ar-LY"/>
        </w:rPr>
        <w:t xml:space="preserve">  </w:t>
      </w:r>
      <w:r w:rsidR="00520C88"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.</w:t>
      </w:r>
    </w:p>
    <w:p w:rsidR="00561348" w:rsidRPr="00E74E6E" w:rsidRDefault="003268A8" w:rsidP="00E74E6E">
      <w:pPr>
        <w:pStyle w:val="a3"/>
        <w:numPr>
          <w:ilvl w:val="0"/>
          <w:numId w:val="15"/>
        </w:numPr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</w:pPr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>شهادة حضور من قبل وحدة التعليم المستمر و المنتدى الدولي برعاية جامعة سامراء لحضور الورشة الدولية بعنوان: عمل الدراسات السابقة من خلال محركات البحث و المستوعبات العالمية, 12 –</w:t>
      </w:r>
      <w:bookmarkStart w:id="0" w:name="_GoBack"/>
      <w:bookmarkEnd w:id="0"/>
      <w:r w:rsidRPr="00E74E6E">
        <w:rPr>
          <w:rFonts w:asciiTheme="majorHAnsi" w:hAnsiTheme="majorHAnsi" w:cstheme="majorBidi"/>
          <w:b/>
          <w:bCs/>
          <w:sz w:val="28"/>
          <w:szCs w:val="28"/>
          <w:rtl/>
          <w:lang w:bidi="ar-LY"/>
        </w:rPr>
        <w:t xml:space="preserve"> 11   - 2022.</w:t>
      </w:r>
    </w:p>
    <w:sectPr w:rsidR="00561348" w:rsidRPr="00E74E6E" w:rsidSect="001A3DA3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A61"/>
    <w:multiLevelType w:val="hybridMultilevel"/>
    <w:tmpl w:val="4C18BEB8"/>
    <w:lvl w:ilvl="0" w:tplc="42C29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878"/>
    <w:multiLevelType w:val="hybridMultilevel"/>
    <w:tmpl w:val="2864D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44A1"/>
    <w:multiLevelType w:val="hybridMultilevel"/>
    <w:tmpl w:val="C3FAF2FE"/>
    <w:lvl w:ilvl="0" w:tplc="3A10ED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E21"/>
    <w:multiLevelType w:val="hybridMultilevel"/>
    <w:tmpl w:val="06E6ED90"/>
    <w:lvl w:ilvl="0" w:tplc="0F5A3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3CA5"/>
    <w:multiLevelType w:val="hybridMultilevel"/>
    <w:tmpl w:val="B5445FF2"/>
    <w:lvl w:ilvl="0" w:tplc="FED263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B9698A"/>
    <w:multiLevelType w:val="hybridMultilevel"/>
    <w:tmpl w:val="10DAFDD2"/>
    <w:lvl w:ilvl="0" w:tplc="2ED05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506A1"/>
    <w:multiLevelType w:val="hybridMultilevel"/>
    <w:tmpl w:val="DBD63640"/>
    <w:lvl w:ilvl="0" w:tplc="88D4C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04F1D"/>
    <w:multiLevelType w:val="hybridMultilevel"/>
    <w:tmpl w:val="619C122C"/>
    <w:lvl w:ilvl="0" w:tplc="232CC94E">
      <w:start w:val="1"/>
      <w:numFmt w:val="arabicAlpha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8">
    <w:nsid w:val="3DB347C7"/>
    <w:multiLevelType w:val="hybridMultilevel"/>
    <w:tmpl w:val="AD9A5FB6"/>
    <w:lvl w:ilvl="0" w:tplc="8D9E58D0">
      <w:numFmt w:val="bullet"/>
      <w:lvlText w:val="-"/>
      <w:lvlJc w:val="left"/>
      <w:pPr>
        <w:ind w:left="720" w:hanging="360"/>
      </w:pPr>
      <w:rPr>
        <w:rFonts w:ascii="Arial" w:eastAsia="SimSun-ExtB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756F1"/>
    <w:multiLevelType w:val="hybridMultilevel"/>
    <w:tmpl w:val="B95A2CBE"/>
    <w:lvl w:ilvl="0" w:tplc="463A6D7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58615426"/>
    <w:multiLevelType w:val="hybridMultilevel"/>
    <w:tmpl w:val="83D625F2"/>
    <w:lvl w:ilvl="0" w:tplc="03CE4C9C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6C0C55DB"/>
    <w:multiLevelType w:val="hybridMultilevel"/>
    <w:tmpl w:val="FCC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45D9D"/>
    <w:multiLevelType w:val="hybridMultilevel"/>
    <w:tmpl w:val="D4F0AD30"/>
    <w:lvl w:ilvl="0" w:tplc="6FA69146"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3">
    <w:nsid w:val="782867E9"/>
    <w:multiLevelType w:val="hybridMultilevel"/>
    <w:tmpl w:val="915AB80E"/>
    <w:lvl w:ilvl="0" w:tplc="FC32B6FC"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CE065E6"/>
    <w:multiLevelType w:val="hybridMultilevel"/>
    <w:tmpl w:val="A830E986"/>
    <w:lvl w:ilvl="0" w:tplc="5BA4F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F"/>
    <w:rsid w:val="00003D6D"/>
    <w:rsid w:val="00065E64"/>
    <w:rsid w:val="000F77E9"/>
    <w:rsid w:val="00106FD6"/>
    <w:rsid w:val="001A3DA3"/>
    <w:rsid w:val="001C579D"/>
    <w:rsid w:val="00200DB3"/>
    <w:rsid w:val="0021341B"/>
    <w:rsid w:val="00300D69"/>
    <w:rsid w:val="00316948"/>
    <w:rsid w:val="00323ADF"/>
    <w:rsid w:val="003268A8"/>
    <w:rsid w:val="003D59E1"/>
    <w:rsid w:val="004A702A"/>
    <w:rsid w:val="00510E3A"/>
    <w:rsid w:val="00520C88"/>
    <w:rsid w:val="00561348"/>
    <w:rsid w:val="00570FF8"/>
    <w:rsid w:val="005D4420"/>
    <w:rsid w:val="006134FC"/>
    <w:rsid w:val="00617EF2"/>
    <w:rsid w:val="006E7EA5"/>
    <w:rsid w:val="0071307D"/>
    <w:rsid w:val="00756ECB"/>
    <w:rsid w:val="007614B0"/>
    <w:rsid w:val="007D2428"/>
    <w:rsid w:val="007E5C8D"/>
    <w:rsid w:val="008B3F17"/>
    <w:rsid w:val="0099727C"/>
    <w:rsid w:val="009B53A0"/>
    <w:rsid w:val="009C1714"/>
    <w:rsid w:val="00A96E5D"/>
    <w:rsid w:val="00AC7E8F"/>
    <w:rsid w:val="00B2563E"/>
    <w:rsid w:val="00B33392"/>
    <w:rsid w:val="00B76BAE"/>
    <w:rsid w:val="00C50262"/>
    <w:rsid w:val="00E74E6E"/>
    <w:rsid w:val="00EA5A23"/>
    <w:rsid w:val="00EE61B5"/>
    <w:rsid w:val="00F07EBC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3D6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3D6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lal.77.a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al.ali.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2022-11-29T16:08:00Z</dcterms:created>
  <dcterms:modified xsi:type="dcterms:W3CDTF">2022-11-29T16:08:00Z</dcterms:modified>
</cp:coreProperties>
</file>