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4B" w:rsidRPr="00617CF6" w:rsidRDefault="00253B4B" w:rsidP="00483FFA">
      <w:pPr>
        <w:spacing w:after="0" w:line="240" w:lineRule="auto"/>
        <w:ind w:left="368" w:hanging="284"/>
        <w:jc w:val="center"/>
        <w:rPr>
          <w:rFonts w:ascii="Traditional Arabic" w:hAnsi="Traditional Arabic" w:cs="Traditional Arabic"/>
          <w:sz w:val="36"/>
          <w:szCs w:val="36"/>
          <w:rtl/>
        </w:rPr>
      </w:pPr>
      <w:r w:rsidRPr="00617CF6">
        <w:rPr>
          <w:rFonts w:ascii="Traditional Arabic" w:hAnsi="Traditional Arabic" w:cs="Traditional Arabic" w:hint="cs"/>
          <w:sz w:val="36"/>
          <w:szCs w:val="36"/>
          <w:rtl/>
        </w:rPr>
        <w:t>ترجمة المؤلف محمد بن جعفر الكتاني</w:t>
      </w:r>
      <w:r w:rsidRPr="00617CF6">
        <w:rPr>
          <w:rFonts w:ascii="Traditional Arabic" w:hAnsi="Traditional Arabic" w:cs="Traditional Arabic"/>
          <w:sz w:val="36"/>
          <w:szCs w:val="36"/>
          <w:vertAlign w:val="superscript"/>
          <w:rtl/>
        </w:rPr>
        <w:t>(</w:t>
      </w:r>
      <w:r w:rsidRPr="00617CF6">
        <w:rPr>
          <w:rStyle w:val="a5"/>
          <w:rFonts w:ascii="Traditional Arabic" w:hAnsi="Traditional Arabic" w:cs="Traditional Arabic"/>
          <w:sz w:val="36"/>
          <w:szCs w:val="36"/>
          <w:rtl/>
        </w:rPr>
        <w:footnoteReference w:id="1"/>
      </w:r>
      <w:r w:rsidRPr="00617CF6">
        <w:rPr>
          <w:rFonts w:ascii="Traditional Arabic" w:hAnsi="Traditional Arabic" w:cs="Traditional Arabic"/>
          <w:sz w:val="36"/>
          <w:szCs w:val="36"/>
          <w:vertAlign w:val="superscript"/>
          <w:rtl/>
        </w:rPr>
        <w:t>)</w:t>
      </w:r>
    </w:p>
    <w:p w:rsidR="00253B4B" w:rsidRPr="00617CF6" w:rsidRDefault="00253B4B" w:rsidP="00483FFA">
      <w:pPr>
        <w:pStyle w:val="a8"/>
        <w:numPr>
          <w:ilvl w:val="0"/>
          <w:numId w:val="4"/>
        </w:numPr>
        <w:spacing w:after="0" w:line="240" w:lineRule="auto"/>
        <w:ind w:left="368" w:hanging="284"/>
        <w:jc w:val="lowKashida"/>
        <w:rPr>
          <w:rFonts w:ascii="Traditional Arabic" w:hAnsi="Traditional Arabic" w:cs="Traditional Arabic"/>
          <w:b/>
          <w:bCs/>
          <w:sz w:val="36"/>
          <w:szCs w:val="36"/>
        </w:rPr>
      </w:pPr>
      <w:r w:rsidRPr="00617CF6">
        <w:rPr>
          <w:rFonts w:ascii="Traditional Arabic" w:hAnsi="Traditional Arabic" w:cs="Traditional Arabic"/>
          <w:b/>
          <w:bCs/>
          <w:sz w:val="36"/>
          <w:szCs w:val="36"/>
          <w:rtl/>
        </w:rPr>
        <w:t>اسمه ونسبه</w:t>
      </w:r>
      <w:r w:rsidR="00533219">
        <w:rPr>
          <w:rFonts w:ascii="Traditional Arabic" w:hAnsi="Traditional Arabic" w:cs="Traditional Arabic" w:hint="cs"/>
          <w:b/>
          <w:bCs/>
          <w:sz w:val="36"/>
          <w:szCs w:val="36"/>
          <w:rtl/>
        </w:rPr>
        <w:t xml:space="preserve"> وكنيته</w:t>
      </w:r>
      <w:r w:rsidRPr="00617CF6">
        <w:rPr>
          <w:rFonts w:ascii="Traditional Arabic" w:hAnsi="Traditional Arabic" w:cs="Traditional Arabic"/>
          <w:b/>
          <w:bCs/>
          <w:sz w:val="36"/>
          <w:szCs w:val="36"/>
          <w:rtl/>
        </w:rPr>
        <w:t>:</w:t>
      </w:r>
    </w:p>
    <w:p w:rsidR="00253B4B" w:rsidRPr="00617CF6" w:rsidRDefault="00253B4B" w:rsidP="00483FFA">
      <w:pPr>
        <w:pStyle w:val="a8"/>
        <w:spacing w:after="0" w:line="240" w:lineRule="auto"/>
        <w:ind w:left="226" w:firstLine="142"/>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 xml:space="preserve">أبو عبد الله محمد بن جعفر بن إدريس </w:t>
      </w:r>
      <w:r w:rsidR="00CA4065">
        <w:rPr>
          <w:rFonts w:ascii="Traditional Arabic" w:hAnsi="Traditional Arabic" w:cs="Traditional Arabic" w:hint="cs"/>
          <w:sz w:val="36"/>
          <w:szCs w:val="36"/>
          <w:rtl/>
        </w:rPr>
        <w:t>بن</w:t>
      </w:r>
      <w:r w:rsidR="00CA4065" w:rsidRPr="00CA4065">
        <w:rPr>
          <w:rFonts w:ascii="Traditional Arabic" w:hAnsi="Traditional Arabic" w:cs="Traditional Arabic"/>
          <w:sz w:val="36"/>
          <w:szCs w:val="36"/>
          <w:rtl/>
        </w:rPr>
        <w:t xml:space="preserve"> </w:t>
      </w:r>
      <w:r w:rsidR="00CA4065" w:rsidRPr="00CA4065">
        <w:rPr>
          <w:rFonts w:ascii="Traditional Arabic" w:hAnsi="Traditional Arabic" w:cs="Traditional Arabic" w:hint="cs"/>
          <w:sz w:val="36"/>
          <w:szCs w:val="36"/>
          <w:rtl/>
        </w:rPr>
        <w:t>محمد</w:t>
      </w:r>
      <w:r w:rsidR="00CA4065" w:rsidRPr="00CA4065">
        <w:rPr>
          <w:rFonts w:ascii="Traditional Arabic" w:hAnsi="Traditional Arabic" w:cs="Traditional Arabic"/>
          <w:sz w:val="36"/>
          <w:szCs w:val="36"/>
          <w:rtl/>
        </w:rPr>
        <w:t xml:space="preserve"> </w:t>
      </w:r>
      <w:r w:rsidR="00CA4065" w:rsidRPr="00CA4065">
        <w:rPr>
          <w:rFonts w:ascii="Traditional Arabic" w:hAnsi="Traditional Arabic" w:cs="Traditional Arabic" w:hint="cs"/>
          <w:sz w:val="36"/>
          <w:szCs w:val="36"/>
          <w:rtl/>
        </w:rPr>
        <w:t>الزمزمي</w:t>
      </w:r>
      <w:r w:rsidR="00CA4065" w:rsidRPr="00CA4065">
        <w:rPr>
          <w:rFonts w:ascii="Traditional Arabic" w:hAnsi="Traditional Arabic" w:cs="Traditional Arabic"/>
          <w:sz w:val="36"/>
          <w:szCs w:val="36"/>
          <w:rtl/>
        </w:rPr>
        <w:t xml:space="preserve"> </w:t>
      </w:r>
      <w:r w:rsidR="00CA4065" w:rsidRPr="00CA4065">
        <w:rPr>
          <w:rFonts w:ascii="Traditional Arabic" w:hAnsi="Traditional Arabic" w:cs="Traditional Arabic" w:hint="cs"/>
          <w:sz w:val="36"/>
          <w:szCs w:val="36"/>
          <w:rtl/>
        </w:rPr>
        <w:t>بن</w:t>
      </w:r>
      <w:r w:rsidR="00CA4065" w:rsidRPr="00CA4065">
        <w:rPr>
          <w:rFonts w:ascii="Traditional Arabic" w:hAnsi="Traditional Arabic" w:cs="Traditional Arabic"/>
          <w:sz w:val="36"/>
          <w:szCs w:val="36"/>
          <w:rtl/>
        </w:rPr>
        <w:t xml:space="preserve"> </w:t>
      </w:r>
      <w:r w:rsidR="00CA4065" w:rsidRPr="00CA4065">
        <w:rPr>
          <w:rFonts w:ascii="Traditional Arabic" w:hAnsi="Traditional Arabic" w:cs="Traditional Arabic" w:hint="cs"/>
          <w:sz w:val="36"/>
          <w:szCs w:val="36"/>
          <w:rtl/>
        </w:rPr>
        <w:t>الفضيل</w:t>
      </w:r>
      <w:r w:rsidR="00CA4065" w:rsidRPr="00CA4065">
        <w:rPr>
          <w:rFonts w:ascii="Traditional Arabic" w:hAnsi="Traditional Arabic" w:cs="Traditional Arabic"/>
          <w:sz w:val="36"/>
          <w:szCs w:val="36"/>
          <w:rtl/>
        </w:rPr>
        <w:t xml:space="preserve"> </w:t>
      </w:r>
      <w:r w:rsidR="00CA4065" w:rsidRPr="00CA4065">
        <w:rPr>
          <w:rFonts w:ascii="Traditional Arabic" w:hAnsi="Traditional Arabic" w:cs="Traditional Arabic" w:hint="cs"/>
          <w:sz w:val="36"/>
          <w:szCs w:val="36"/>
          <w:rtl/>
        </w:rPr>
        <w:t>بن</w:t>
      </w:r>
      <w:r w:rsidR="00CA4065" w:rsidRPr="00CA4065">
        <w:rPr>
          <w:rFonts w:ascii="Traditional Arabic" w:hAnsi="Traditional Arabic" w:cs="Traditional Arabic"/>
          <w:sz w:val="36"/>
          <w:szCs w:val="36"/>
          <w:rtl/>
        </w:rPr>
        <w:t xml:space="preserve"> </w:t>
      </w:r>
      <w:r w:rsidR="00CA4065" w:rsidRPr="00CA4065">
        <w:rPr>
          <w:rFonts w:ascii="Traditional Arabic" w:hAnsi="Traditional Arabic" w:cs="Traditional Arabic" w:hint="cs"/>
          <w:sz w:val="36"/>
          <w:szCs w:val="36"/>
          <w:rtl/>
        </w:rPr>
        <w:t>العربي</w:t>
      </w:r>
      <w:r w:rsidR="00CA4065" w:rsidRPr="00CA4065">
        <w:rPr>
          <w:rFonts w:ascii="Traditional Arabic" w:hAnsi="Traditional Arabic" w:cs="Traditional Arabic"/>
          <w:sz w:val="36"/>
          <w:szCs w:val="36"/>
          <w:rtl/>
        </w:rPr>
        <w:t xml:space="preserve"> </w:t>
      </w:r>
      <w:r w:rsidR="00CA4065" w:rsidRPr="00CA4065">
        <w:rPr>
          <w:rFonts w:ascii="Traditional Arabic" w:hAnsi="Traditional Arabic" w:cs="Traditional Arabic" w:hint="cs"/>
          <w:sz w:val="36"/>
          <w:szCs w:val="36"/>
          <w:rtl/>
        </w:rPr>
        <w:t>بن</w:t>
      </w:r>
      <w:r w:rsidR="00CA4065" w:rsidRPr="00CA4065">
        <w:rPr>
          <w:rFonts w:ascii="Traditional Arabic" w:hAnsi="Traditional Arabic" w:cs="Traditional Arabic"/>
          <w:sz w:val="36"/>
          <w:szCs w:val="36"/>
          <w:rtl/>
        </w:rPr>
        <w:t xml:space="preserve"> </w:t>
      </w:r>
      <w:r w:rsidR="00CA4065" w:rsidRPr="00CA4065">
        <w:rPr>
          <w:rFonts w:ascii="Traditional Arabic" w:hAnsi="Traditional Arabic" w:cs="Traditional Arabic" w:hint="cs"/>
          <w:sz w:val="36"/>
          <w:szCs w:val="36"/>
          <w:rtl/>
        </w:rPr>
        <w:t>محمد</w:t>
      </w:r>
      <w:r w:rsidR="00CA4065" w:rsidRPr="00CA4065">
        <w:rPr>
          <w:rFonts w:ascii="Traditional Arabic" w:hAnsi="Traditional Arabic" w:cs="Traditional Arabic"/>
          <w:sz w:val="36"/>
          <w:szCs w:val="36"/>
          <w:rtl/>
        </w:rPr>
        <w:t xml:space="preserve"> </w:t>
      </w:r>
      <w:r w:rsidR="00CA4065" w:rsidRPr="00CA4065">
        <w:rPr>
          <w:rFonts w:ascii="Traditional Arabic" w:hAnsi="Traditional Arabic" w:cs="Traditional Arabic" w:hint="cs"/>
          <w:sz w:val="36"/>
          <w:szCs w:val="36"/>
          <w:rtl/>
        </w:rPr>
        <w:t>فتحا</w:t>
      </w:r>
      <w:r w:rsidR="00CA4065" w:rsidRPr="00CA4065">
        <w:rPr>
          <w:rFonts w:ascii="Traditional Arabic" w:hAnsi="Traditional Arabic" w:cs="Traditional Arabic"/>
          <w:sz w:val="36"/>
          <w:szCs w:val="36"/>
          <w:rtl/>
        </w:rPr>
        <w:t xml:space="preserve"> </w:t>
      </w:r>
      <w:r w:rsidR="00CA4065" w:rsidRPr="00CA4065">
        <w:rPr>
          <w:rFonts w:ascii="Traditional Arabic" w:hAnsi="Traditional Arabic" w:cs="Traditional Arabic" w:hint="cs"/>
          <w:sz w:val="36"/>
          <w:szCs w:val="36"/>
          <w:rtl/>
        </w:rPr>
        <w:t>بن</w:t>
      </w:r>
      <w:r w:rsidR="00CA4065" w:rsidRPr="00CA4065">
        <w:rPr>
          <w:rFonts w:ascii="Traditional Arabic" w:hAnsi="Traditional Arabic" w:cs="Traditional Arabic"/>
          <w:sz w:val="36"/>
          <w:szCs w:val="36"/>
          <w:rtl/>
        </w:rPr>
        <w:t xml:space="preserve"> </w:t>
      </w:r>
      <w:r w:rsidR="00CA4065" w:rsidRPr="00CA4065">
        <w:rPr>
          <w:rFonts w:ascii="Traditional Arabic" w:hAnsi="Traditional Arabic" w:cs="Traditional Arabic" w:hint="cs"/>
          <w:sz w:val="36"/>
          <w:szCs w:val="36"/>
          <w:rtl/>
        </w:rPr>
        <w:t>علي</w:t>
      </w:r>
      <w:r w:rsidR="00CA4065">
        <w:rPr>
          <w:rFonts w:ascii="Traditional Arabic" w:hAnsi="Traditional Arabic" w:cs="Traditional Arabic" w:hint="cs"/>
          <w:sz w:val="36"/>
          <w:szCs w:val="36"/>
          <w:rtl/>
        </w:rPr>
        <w:t xml:space="preserve"> </w:t>
      </w:r>
      <w:r w:rsidRPr="00617CF6">
        <w:rPr>
          <w:rFonts w:ascii="Traditional Arabic" w:hAnsi="Traditional Arabic" w:cs="Traditional Arabic"/>
          <w:sz w:val="36"/>
          <w:szCs w:val="36"/>
          <w:rtl/>
        </w:rPr>
        <w:t>الكتاني الحسني</w:t>
      </w:r>
      <w:r w:rsidR="008E1964" w:rsidRPr="00617CF6">
        <w:rPr>
          <w:rFonts w:ascii="Traditional Arabic" w:hAnsi="Traditional Arabic" w:cs="Traditional Arabic"/>
          <w:sz w:val="36"/>
          <w:szCs w:val="36"/>
          <w:vertAlign w:val="superscript"/>
          <w:rtl/>
        </w:rPr>
        <w:t>(</w:t>
      </w:r>
      <w:r w:rsidR="008E1964" w:rsidRPr="00617CF6">
        <w:rPr>
          <w:rStyle w:val="a5"/>
          <w:rFonts w:ascii="Traditional Arabic" w:hAnsi="Traditional Arabic" w:cs="Traditional Arabic"/>
          <w:sz w:val="36"/>
          <w:szCs w:val="36"/>
          <w:rtl/>
        </w:rPr>
        <w:footnoteReference w:id="2"/>
      </w:r>
      <w:r w:rsidR="008E1964" w:rsidRPr="00617CF6">
        <w:rPr>
          <w:rFonts w:ascii="Traditional Arabic" w:hAnsi="Traditional Arabic" w:cs="Traditional Arabic"/>
          <w:sz w:val="36"/>
          <w:szCs w:val="36"/>
          <w:vertAlign w:val="superscript"/>
          <w:rtl/>
        </w:rPr>
        <w:t>)</w:t>
      </w:r>
      <w:r w:rsidRPr="00617CF6">
        <w:rPr>
          <w:rFonts w:ascii="Traditional Arabic" w:hAnsi="Traditional Arabic" w:cs="Traditional Arabic" w:hint="cs"/>
          <w:sz w:val="36"/>
          <w:szCs w:val="36"/>
          <w:rtl/>
        </w:rPr>
        <w:t>.</w:t>
      </w:r>
    </w:p>
    <w:p w:rsidR="00253B4B" w:rsidRPr="00617CF6" w:rsidRDefault="00253B4B" w:rsidP="00483FFA">
      <w:pPr>
        <w:pStyle w:val="a8"/>
        <w:numPr>
          <w:ilvl w:val="0"/>
          <w:numId w:val="4"/>
        </w:numPr>
        <w:spacing w:after="0" w:line="240" w:lineRule="auto"/>
        <w:ind w:left="368" w:hanging="284"/>
        <w:jc w:val="lowKashida"/>
        <w:rPr>
          <w:rFonts w:ascii="Traditional Arabic" w:hAnsi="Traditional Arabic" w:cs="Traditional Arabic"/>
          <w:b/>
          <w:bCs/>
          <w:sz w:val="36"/>
          <w:szCs w:val="36"/>
        </w:rPr>
      </w:pPr>
      <w:r w:rsidRPr="00617CF6">
        <w:rPr>
          <w:rFonts w:ascii="Traditional Arabic" w:hAnsi="Traditional Arabic" w:cs="Traditional Arabic" w:hint="cs"/>
          <w:b/>
          <w:bCs/>
          <w:sz w:val="36"/>
          <w:szCs w:val="36"/>
          <w:rtl/>
        </w:rPr>
        <w:t>ولادته و</w:t>
      </w:r>
      <w:r w:rsidR="001201AE" w:rsidRPr="00617CF6">
        <w:rPr>
          <w:rFonts w:ascii="Traditional Arabic" w:hAnsi="Traditional Arabic" w:cs="Traditional Arabic"/>
          <w:b/>
          <w:bCs/>
          <w:sz w:val="36"/>
          <w:szCs w:val="36"/>
          <w:rtl/>
        </w:rPr>
        <w:t>نشأته</w:t>
      </w:r>
      <w:r w:rsidR="001201AE" w:rsidRPr="00617CF6">
        <w:rPr>
          <w:rFonts w:ascii="Traditional Arabic" w:hAnsi="Traditional Arabic" w:cs="Traditional Arabic" w:hint="cs"/>
          <w:b/>
          <w:bCs/>
          <w:sz w:val="36"/>
          <w:szCs w:val="36"/>
          <w:rtl/>
        </w:rPr>
        <w:t>:</w:t>
      </w:r>
    </w:p>
    <w:p w:rsidR="00253B4B" w:rsidRPr="00617CF6" w:rsidRDefault="00253B4B" w:rsidP="00483FFA">
      <w:pPr>
        <w:pStyle w:val="a8"/>
        <w:spacing w:after="0" w:line="240" w:lineRule="auto"/>
        <w:ind w:left="226" w:firstLine="142"/>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ولد بمدينة </w:t>
      </w:r>
      <w:r w:rsidRPr="00617CF6">
        <w:rPr>
          <w:rFonts w:ascii="Traditional Arabic" w:hAnsi="Traditional Arabic" w:cs="Traditional Arabic"/>
          <w:sz w:val="36"/>
          <w:szCs w:val="36"/>
          <w:rtl/>
        </w:rPr>
        <w:t xml:space="preserve">فاس </w:t>
      </w:r>
      <w:r w:rsidRPr="00617CF6">
        <w:rPr>
          <w:rFonts w:ascii="Traditional Arabic" w:hAnsi="Traditional Arabic" w:cs="Traditional Arabic" w:hint="cs"/>
          <w:sz w:val="36"/>
          <w:szCs w:val="36"/>
          <w:rtl/>
        </w:rPr>
        <w:t xml:space="preserve">المشهورة بالعلم والمعرفة، وكان مولده </w:t>
      </w:r>
      <w:r w:rsidRPr="00617CF6">
        <w:rPr>
          <w:rFonts w:ascii="Traditional Arabic" w:hAnsi="Traditional Arabic" w:cs="Traditional Arabic"/>
          <w:sz w:val="36"/>
          <w:szCs w:val="36"/>
          <w:rtl/>
        </w:rPr>
        <w:t xml:space="preserve">عام 1274هـ، وبها أخذ </w:t>
      </w:r>
      <w:r w:rsidR="001201AE" w:rsidRPr="00617CF6">
        <w:rPr>
          <w:rFonts w:ascii="Traditional Arabic" w:hAnsi="Traditional Arabic" w:cs="Traditional Arabic" w:hint="cs"/>
          <w:sz w:val="36"/>
          <w:szCs w:val="36"/>
          <w:rtl/>
        </w:rPr>
        <w:t xml:space="preserve">العلم، </w:t>
      </w:r>
      <w:r w:rsidRPr="00617CF6">
        <w:rPr>
          <w:rFonts w:ascii="Traditional Arabic" w:hAnsi="Traditional Arabic" w:cs="Traditional Arabic"/>
          <w:sz w:val="36"/>
          <w:szCs w:val="36"/>
          <w:rtl/>
        </w:rPr>
        <w:t xml:space="preserve">وحج أكثر من تسع مرات، </w:t>
      </w:r>
      <w:r w:rsidR="00846700" w:rsidRPr="00617CF6">
        <w:rPr>
          <w:rFonts w:ascii="Traditional Arabic" w:hAnsi="Traditional Arabic" w:cs="Traditional Arabic" w:hint="cs"/>
          <w:sz w:val="36"/>
          <w:szCs w:val="36"/>
          <w:rtl/>
        </w:rPr>
        <w:t xml:space="preserve">وطاف البلاد للطلب وتعليم الناس، ثم رجع في آخر حياته </w:t>
      </w:r>
      <w:r w:rsidRPr="00617CF6">
        <w:rPr>
          <w:rFonts w:ascii="Traditional Arabic" w:hAnsi="Traditional Arabic" w:cs="Traditional Arabic"/>
          <w:sz w:val="36"/>
          <w:szCs w:val="36"/>
          <w:rtl/>
        </w:rPr>
        <w:t>إلى مدينة فاس فتوفي بها بعد رجوعه بقليل</w:t>
      </w:r>
      <w:r w:rsidR="008E1964" w:rsidRPr="00617CF6">
        <w:rPr>
          <w:rFonts w:ascii="Traditional Arabic" w:hAnsi="Traditional Arabic" w:cs="Traditional Arabic"/>
          <w:sz w:val="36"/>
          <w:szCs w:val="36"/>
          <w:vertAlign w:val="superscript"/>
          <w:rtl/>
        </w:rPr>
        <w:t>(</w:t>
      </w:r>
      <w:r w:rsidR="008E1964" w:rsidRPr="00617CF6">
        <w:rPr>
          <w:rStyle w:val="a5"/>
          <w:rFonts w:ascii="Traditional Arabic" w:hAnsi="Traditional Arabic" w:cs="Traditional Arabic"/>
          <w:sz w:val="36"/>
          <w:szCs w:val="36"/>
          <w:rtl/>
        </w:rPr>
        <w:footnoteReference w:id="3"/>
      </w:r>
      <w:r w:rsidR="008E1964" w:rsidRPr="00617CF6">
        <w:rPr>
          <w:rFonts w:ascii="Traditional Arabic" w:hAnsi="Traditional Arabic" w:cs="Traditional Arabic"/>
          <w:sz w:val="36"/>
          <w:szCs w:val="36"/>
          <w:vertAlign w:val="superscript"/>
          <w:rtl/>
        </w:rPr>
        <w:t>)</w:t>
      </w:r>
      <w:r w:rsidRPr="00617CF6">
        <w:rPr>
          <w:rFonts w:ascii="Traditional Arabic" w:hAnsi="Traditional Arabic" w:cs="Traditional Arabic" w:hint="cs"/>
          <w:sz w:val="36"/>
          <w:szCs w:val="36"/>
          <w:rtl/>
        </w:rPr>
        <w:t>.</w:t>
      </w:r>
    </w:p>
    <w:p w:rsidR="00253B4B" w:rsidRPr="00617CF6" w:rsidRDefault="00253B4B" w:rsidP="00483FFA">
      <w:pPr>
        <w:pStyle w:val="a8"/>
        <w:numPr>
          <w:ilvl w:val="0"/>
          <w:numId w:val="4"/>
        </w:numPr>
        <w:spacing w:after="0" w:line="240" w:lineRule="auto"/>
        <w:ind w:left="368" w:hanging="284"/>
        <w:jc w:val="lowKashida"/>
        <w:rPr>
          <w:rFonts w:ascii="Traditional Arabic" w:hAnsi="Traditional Arabic" w:cs="Traditional Arabic"/>
          <w:b/>
          <w:bCs/>
          <w:sz w:val="36"/>
          <w:szCs w:val="36"/>
        </w:rPr>
      </w:pPr>
      <w:r w:rsidRPr="00617CF6">
        <w:rPr>
          <w:rFonts w:ascii="Traditional Arabic" w:hAnsi="Traditional Arabic" w:cs="Traditional Arabic" w:hint="cs"/>
          <w:b/>
          <w:bCs/>
          <w:sz w:val="36"/>
          <w:szCs w:val="36"/>
          <w:rtl/>
        </w:rPr>
        <w:t>رحلته لطلب العلم و</w:t>
      </w:r>
      <w:r w:rsidRPr="00617CF6">
        <w:rPr>
          <w:rFonts w:ascii="Traditional Arabic" w:hAnsi="Traditional Arabic" w:cs="Traditional Arabic"/>
          <w:b/>
          <w:bCs/>
          <w:sz w:val="36"/>
          <w:szCs w:val="36"/>
          <w:rtl/>
        </w:rPr>
        <w:t>شيوخه:</w:t>
      </w:r>
    </w:p>
    <w:p w:rsidR="00253B4B" w:rsidRPr="00617CF6" w:rsidRDefault="00253B4B" w:rsidP="000A7EF4">
      <w:pPr>
        <w:pStyle w:val="a8"/>
        <w:spacing w:after="0" w:line="240" w:lineRule="auto"/>
        <w:ind w:left="226" w:firstLine="142"/>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لقد كان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عالما جليل القدر، فقد سلك سبيل العلم في سن مبكرة، ثم ارتحل في</w:t>
      </w:r>
      <w:r w:rsidR="000A7EF4">
        <w:rPr>
          <w:rFonts w:ascii="Traditional Arabic" w:hAnsi="Traditional Arabic" w:cs="Traditional Arabic" w:hint="cs"/>
          <w:sz w:val="36"/>
          <w:szCs w:val="36"/>
          <w:rtl/>
        </w:rPr>
        <w:t xml:space="preserve"> طلبه و</w:t>
      </w:r>
      <w:r w:rsidRPr="00617CF6">
        <w:rPr>
          <w:rFonts w:ascii="Traditional Arabic" w:hAnsi="Traditional Arabic" w:cs="Traditional Arabic" w:hint="cs"/>
          <w:sz w:val="36"/>
          <w:szCs w:val="36"/>
          <w:rtl/>
        </w:rPr>
        <w:t xml:space="preserve">نشره وتعليمه، فقد </w:t>
      </w:r>
      <w:r w:rsidRPr="00617CF6">
        <w:rPr>
          <w:rFonts w:ascii="Traditional Arabic" w:hAnsi="Traditional Arabic" w:cs="Traditional Arabic"/>
          <w:sz w:val="36"/>
          <w:szCs w:val="36"/>
          <w:rtl/>
        </w:rPr>
        <w:t>ارتحل للبقاع المقدسة مرتين، وحج أكثر من تسع مرات، وهاجر بأهله إلى المدينة المنورة عام 1332هـ، فأقام بها إلى حدود عام 1338هـ، حيث انتقل إلى سوريا، فسكن دمشق إلى غاية عام 1345هـ، ثم رجع إلى مدينة فاس فتوفي بها بعد رجوعه بقليل</w:t>
      </w:r>
      <w:r w:rsidR="008E1964" w:rsidRPr="00617CF6">
        <w:rPr>
          <w:rFonts w:ascii="Traditional Arabic" w:hAnsi="Traditional Arabic" w:cs="Traditional Arabic"/>
          <w:sz w:val="36"/>
          <w:szCs w:val="36"/>
          <w:vertAlign w:val="superscript"/>
          <w:rtl/>
        </w:rPr>
        <w:t>(</w:t>
      </w:r>
      <w:r w:rsidR="008E1964" w:rsidRPr="00617CF6">
        <w:rPr>
          <w:rStyle w:val="a5"/>
          <w:rFonts w:ascii="Traditional Arabic" w:hAnsi="Traditional Arabic" w:cs="Traditional Arabic"/>
          <w:sz w:val="36"/>
          <w:szCs w:val="36"/>
          <w:rtl/>
        </w:rPr>
        <w:footnoteReference w:id="4"/>
      </w:r>
      <w:r w:rsidR="008E1964" w:rsidRPr="00617CF6">
        <w:rPr>
          <w:rFonts w:ascii="Traditional Arabic" w:hAnsi="Traditional Arabic" w:cs="Traditional Arabic"/>
          <w:sz w:val="36"/>
          <w:szCs w:val="36"/>
          <w:vertAlign w:val="superscript"/>
          <w:rtl/>
        </w:rPr>
        <w:t>)</w:t>
      </w:r>
      <w:r w:rsidRPr="00617CF6">
        <w:rPr>
          <w:rFonts w:ascii="Traditional Arabic" w:hAnsi="Traditional Arabic" w:cs="Traditional Arabic" w:hint="cs"/>
          <w:sz w:val="36"/>
          <w:szCs w:val="36"/>
          <w:rtl/>
        </w:rPr>
        <w:t>.</w:t>
      </w:r>
    </w:p>
    <w:p w:rsidR="00253B4B" w:rsidRPr="00617CF6" w:rsidRDefault="00253B4B" w:rsidP="00483FFA">
      <w:pPr>
        <w:pStyle w:val="a8"/>
        <w:spacing w:after="0" w:line="240" w:lineRule="auto"/>
        <w:ind w:left="368" w:hanging="284"/>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lastRenderedPageBreak/>
        <w:t xml:space="preserve">وإن من توفرت له مثل هذه الرحلات في المشرق، مع نشأته بالمغرب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وخاصة فاس- لحري بأن يكثر أخذه عن الشيوخ، ويتسع اطلاعه، ويعظم قدره، ومن جملة هؤلاء الذين استفاد منهم، أذكر منهم</w:t>
      </w:r>
      <w:r w:rsidR="006C4A86" w:rsidRPr="00617CF6">
        <w:rPr>
          <w:rFonts w:ascii="Traditional Arabic" w:hAnsi="Traditional Arabic" w:cs="Traditional Arabic"/>
          <w:sz w:val="36"/>
          <w:szCs w:val="36"/>
          <w:vertAlign w:val="superscript"/>
          <w:rtl/>
        </w:rPr>
        <w:t>(</w:t>
      </w:r>
      <w:r w:rsidR="006C4A86" w:rsidRPr="00617CF6">
        <w:rPr>
          <w:rStyle w:val="a5"/>
          <w:rFonts w:ascii="Traditional Arabic" w:hAnsi="Traditional Arabic" w:cs="Traditional Arabic"/>
          <w:sz w:val="36"/>
          <w:szCs w:val="36"/>
          <w:rtl/>
        </w:rPr>
        <w:footnoteReference w:id="5"/>
      </w:r>
      <w:r w:rsidR="006C4A86" w:rsidRPr="00617CF6">
        <w:rPr>
          <w:rFonts w:ascii="Traditional Arabic" w:hAnsi="Traditional Arabic" w:cs="Traditional Arabic"/>
          <w:sz w:val="36"/>
          <w:szCs w:val="36"/>
          <w:vertAlign w:val="superscript"/>
          <w:rtl/>
        </w:rPr>
        <w:t>)</w:t>
      </w:r>
      <w:r w:rsidRPr="00617CF6">
        <w:rPr>
          <w:rFonts w:ascii="Traditional Arabic" w:hAnsi="Traditional Arabic" w:cs="Traditional Arabic" w:hint="cs"/>
          <w:sz w:val="36"/>
          <w:szCs w:val="36"/>
          <w:rtl/>
        </w:rPr>
        <w:t>:</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والده: جعفر الكتاني، سمع عليه الصحيح نحو عشرين مرة.</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القاضي</w:t>
      </w:r>
      <w:r w:rsidRPr="00617CF6">
        <w:rPr>
          <w:rFonts w:ascii="Traditional Arabic" w:hAnsi="Traditional Arabic" w:cs="Traditional Arabic"/>
          <w:sz w:val="36"/>
          <w:szCs w:val="36"/>
          <w:rtl/>
        </w:rPr>
        <w:t xml:space="preserve"> </w:t>
      </w:r>
      <w:r w:rsidR="000A7EF4">
        <w:rPr>
          <w:rFonts w:ascii="Traditional Arabic" w:hAnsi="Traditional Arabic" w:cs="Traditional Arabic" w:hint="cs"/>
          <w:sz w:val="36"/>
          <w:szCs w:val="36"/>
          <w:rtl/>
        </w:rPr>
        <w:t>أبا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عبد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الله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عبد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الرحمن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العلوي.</w:t>
      </w:r>
    </w:p>
    <w:p w:rsidR="00253B4B" w:rsidRPr="00617CF6" w:rsidRDefault="000A7EF4" w:rsidP="00483FFA">
      <w:pPr>
        <w:pStyle w:val="a8"/>
        <w:numPr>
          <w:ilvl w:val="0"/>
          <w:numId w:val="5"/>
        </w:num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وأبا</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عبد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الله</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محمد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بن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عبد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الواحد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بن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أحمد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ابن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سودة.</w:t>
      </w:r>
      <w:r w:rsidR="00253B4B" w:rsidRPr="00617CF6">
        <w:rPr>
          <w:rFonts w:ascii="Traditional Arabic" w:hAnsi="Traditional Arabic" w:cs="Traditional Arabic"/>
          <w:sz w:val="36"/>
          <w:szCs w:val="36"/>
          <w:rtl/>
        </w:rPr>
        <w:t xml:space="preserve"> </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والقاضي</w:t>
      </w:r>
      <w:r w:rsidRPr="00617CF6">
        <w:rPr>
          <w:rFonts w:ascii="Traditional Arabic" w:hAnsi="Traditional Arabic" w:cs="Traditional Arabic"/>
          <w:sz w:val="36"/>
          <w:szCs w:val="36"/>
          <w:rtl/>
        </w:rPr>
        <w:t xml:space="preserve"> </w:t>
      </w:r>
      <w:r w:rsidR="000A7EF4">
        <w:rPr>
          <w:rFonts w:ascii="Traditional Arabic" w:hAnsi="Traditional Arabic" w:cs="Traditional Arabic" w:hint="cs"/>
          <w:sz w:val="36"/>
          <w:szCs w:val="36"/>
          <w:rtl/>
        </w:rPr>
        <w:t>أبا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العباس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عبد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الرحمن</w:t>
      </w:r>
      <w:r w:rsidRPr="00617CF6">
        <w:rPr>
          <w:rFonts w:ascii="Traditional Arabic" w:hAnsi="Traditional Arabic" w:cs="Traditional Arabic"/>
          <w:sz w:val="36"/>
          <w:szCs w:val="36"/>
          <w:rtl/>
        </w:rPr>
        <w:t xml:space="preserve"> </w:t>
      </w:r>
      <w:proofErr w:type="spellStart"/>
      <w:r w:rsidRPr="00617CF6">
        <w:rPr>
          <w:rFonts w:ascii="Traditional Arabic" w:hAnsi="Traditional Arabic" w:cs="Traditional Arabic" w:hint="cs"/>
          <w:sz w:val="36"/>
          <w:szCs w:val="36"/>
          <w:rtl/>
        </w:rPr>
        <w:t>السجلماسي</w:t>
      </w:r>
      <w:proofErr w:type="spellEnd"/>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الفاسي.</w:t>
      </w:r>
    </w:p>
    <w:p w:rsidR="00253B4B" w:rsidRPr="00617CF6" w:rsidRDefault="000A7EF4" w:rsidP="00483FFA">
      <w:pPr>
        <w:pStyle w:val="a8"/>
        <w:numPr>
          <w:ilvl w:val="0"/>
          <w:numId w:val="5"/>
        </w:num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وأبا</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عبد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الله</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محمد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المدني</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ابن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عليّ</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ابن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جلون،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وهو</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الذي</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دربه</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على</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الاشتغال</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بالعلوم</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الحديثية</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وحببها</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إليه،</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وهو</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عمدته</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وإليه</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ينتسب</w:t>
      </w:r>
      <w:r w:rsidR="00253B4B" w:rsidRPr="00617CF6">
        <w:rPr>
          <w:rFonts w:ascii="Traditional Arabic" w:hAnsi="Traditional Arabic" w:cs="Traditional Arabic"/>
          <w:sz w:val="36"/>
          <w:szCs w:val="36"/>
          <w:rtl/>
        </w:rPr>
        <w:t>.</w:t>
      </w:r>
    </w:p>
    <w:p w:rsidR="00253B4B" w:rsidRPr="00617CF6" w:rsidRDefault="00253B4B" w:rsidP="006C43F7">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وسمع</w:t>
      </w:r>
      <w:r w:rsidRPr="00617CF6">
        <w:rPr>
          <w:rFonts w:ascii="Traditional Arabic" w:hAnsi="Traditional Arabic" w:cs="Traditional Arabic"/>
          <w:sz w:val="36"/>
          <w:szCs w:val="36"/>
          <w:rtl/>
        </w:rPr>
        <w:t xml:space="preserve"> " </w:t>
      </w:r>
      <w:r w:rsidRPr="00617CF6">
        <w:rPr>
          <w:rFonts w:ascii="Traditional Arabic" w:hAnsi="Traditional Arabic" w:cs="Traditional Arabic" w:hint="cs"/>
          <w:sz w:val="36"/>
          <w:szCs w:val="36"/>
          <w:rtl/>
        </w:rPr>
        <w:t>المسلسلات</w:t>
      </w:r>
      <w:r w:rsidRPr="00617CF6">
        <w:rPr>
          <w:rFonts w:ascii="Traditional Arabic" w:hAnsi="Traditional Arabic" w:cs="Traditional Arabic"/>
          <w:sz w:val="36"/>
          <w:szCs w:val="36"/>
          <w:rtl/>
        </w:rPr>
        <w:t xml:space="preserve"> </w:t>
      </w:r>
      <w:proofErr w:type="spellStart"/>
      <w:r w:rsidRPr="00617CF6">
        <w:rPr>
          <w:rFonts w:ascii="Traditional Arabic" w:hAnsi="Traditional Arabic" w:cs="Traditional Arabic" w:hint="cs"/>
          <w:sz w:val="36"/>
          <w:szCs w:val="36"/>
          <w:rtl/>
        </w:rPr>
        <w:t>الرضوية</w:t>
      </w:r>
      <w:proofErr w:type="spellEnd"/>
      <w:r w:rsidRPr="00617CF6">
        <w:rPr>
          <w:rFonts w:ascii="Traditional Arabic" w:hAnsi="Traditional Arabic" w:cs="Traditional Arabic"/>
          <w:sz w:val="36"/>
          <w:szCs w:val="36"/>
          <w:rtl/>
        </w:rPr>
        <w:t xml:space="preserve"> " </w:t>
      </w:r>
      <w:r w:rsidRPr="00617CF6">
        <w:rPr>
          <w:rFonts w:ascii="Traditional Arabic" w:hAnsi="Traditional Arabic" w:cs="Traditional Arabic" w:hint="cs"/>
          <w:sz w:val="36"/>
          <w:szCs w:val="36"/>
          <w:rtl/>
        </w:rPr>
        <w:t>على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الحاج</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الر</w:t>
      </w:r>
      <w:r w:rsidR="000A7EF4">
        <w:rPr>
          <w:rFonts w:ascii="Traditional Arabic" w:hAnsi="Traditional Arabic" w:cs="Traditional Arabic" w:hint="cs"/>
          <w:sz w:val="36"/>
          <w:szCs w:val="36"/>
          <w:rtl/>
        </w:rPr>
        <w:t>ُّ</w:t>
      </w:r>
      <w:r w:rsidRPr="00617CF6">
        <w:rPr>
          <w:rFonts w:ascii="Traditional Arabic" w:hAnsi="Traditional Arabic" w:cs="Traditional Arabic" w:hint="cs"/>
          <w:sz w:val="36"/>
          <w:szCs w:val="36"/>
          <w:rtl/>
        </w:rPr>
        <w:t>حلة</w:t>
      </w:r>
      <w:r w:rsidRPr="00617CF6">
        <w:rPr>
          <w:rFonts w:ascii="Traditional Arabic" w:hAnsi="Traditional Arabic" w:cs="Traditional Arabic"/>
          <w:sz w:val="36"/>
          <w:szCs w:val="36"/>
          <w:rtl/>
        </w:rPr>
        <w:t xml:space="preserve"> </w:t>
      </w:r>
      <w:r w:rsidR="006C43F7" w:rsidRPr="00617CF6">
        <w:rPr>
          <w:rFonts w:ascii="Traditional Arabic" w:hAnsi="Traditional Arabic" w:cs="Traditional Arabic" w:hint="cs"/>
          <w:sz w:val="36"/>
          <w:szCs w:val="36"/>
          <w:rtl/>
        </w:rPr>
        <w:t>الشيخ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الحبشي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الاسكندري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لما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ورد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فاس.</w:t>
      </w:r>
    </w:p>
    <w:p w:rsidR="00253B4B" w:rsidRPr="00617CF6" w:rsidRDefault="000A7EF4" w:rsidP="00483FFA">
      <w:pPr>
        <w:pStyle w:val="a8"/>
        <w:numPr>
          <w:ilvl w:val="0"/>
          <w:numId w:val="5"/>
        </w:num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أبا</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عبد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الله</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محمد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بن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عبد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الحفيظ</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الدباغ، روى</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عنه حديث</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المصافحة</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والمشابكة</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عالياً.</w:t>
      </w:r>
      <w:r w:rsidR="00253B4B" w:rsidRPr="00617CF6">
        <w:rPr>
          <w:rFonts w:ascii="Traditional Arabic" w:hAnsi="Traditional Arabic" w:cs="Traditional Arabic"/>
          <w:sz w:val="36"/>
          <w:szCs w:val="36"/>
          <w:rtl/>
        </w:rPr>
        <w:t xml:space="preserve"> </w:t>
      </w:r>
    </w:p>
    <w:p w:rsidR="00253B4B" w:rsidRPr="00617CF6" w:rsidRDefault="00253B4B" w:rsidP="000A7EF4">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شيخ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الجماعة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بفاس</w:t>
      </w:r>
      <w:r w:rsidRPr="00617CF6">
        <w:rPr>
          <w:rFonts w:ascii="Traditional Arabic" w:hAnsi="Traditional Arabic" w:cs="Traditional Arabic"/>
          <w:sz w:val="36"/>
          <w:szCs w:val="36"/>
          <w:rtl/>
        </w:rPr>
        <w:t xml:space="preserve"> </w:t>
      </w:r>
      <w:r w:rsidR="000A7EF4">
        <w:rPr>
          <w:rFonts w:ascii="Traditional Arabic" w:hAnsi="Traditional Arabic" w:cs="Traditional Arabic" w:hint="cs"/>
          <w:sz w:val="36"/>
          <w:szCs w:val="36"/>
          <w:rtl/>
        </w:rPr>
        <w:t>أبا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العباس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بناني،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سمع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عليه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الكثير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أوائل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كتب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وغيره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وهو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عمدته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ذلك.</w:t>
      </w:r>
    </w:p>
    <w:p w:rsidR="00253B4B" w:rsidRPr="00617CF6" w:rsidRDefault="006C6629" w:rsidP="00483FFA">
      <w:pPr>
        <w:pStyle w:val="a8"/>
        <w:numPr>
          <w:ilvl w:val="0"/>
          <w:numId w:val="5"/>
        </w:num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وأبا</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محمد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عبد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الملك</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العلوي</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الضرير.</w:t>
      </w:r>
    </w:p>
    <w:p w:rsidR="00253B4B" w:rsidRPr="00617CF6" w:rsidRDefault="006C6629" w:rsidP="00483FFA">
      <w:pPr>
        <w:pStyle w:val="a8"/>
        <w:numPr>
          <w:ilvl w:val="0"/>
          <w:numId w:val="5"/>
        </w:num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وأبا</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محمد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عبد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الله</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بن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إدريس</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البدراوي.</w:t>
      </w:r>
    </w:p>
    <w:p w:rsidR="00253B4B" w:rsidRPr="00617CF6" w:rsidRDefault="006C6629" w:rsidP="00483FFA">
      <w:pPr>
        <w:pStyle w:val="a8"/>
        <w:numPr>
          <w:ilvl w:val="0"/>
          <w:numId w:val="5"/>
        </w:num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وأبا</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محمد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الطيب</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بن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أبي</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بكر</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بن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كيران.</w:t>
      </w:r>
    </w:p>
    <w:p w:rsidR="00253B4B" w:rsidRPr="00617CF6" w:rsidRDefault="006C6629" w:rsidP="00483FFA">
      <w:pPr>
        <w:pStyle w:val="a8"/>
        <w:numPr>
          <w:ilvl w:val="0"/>
          <w:numId w:val="5"/>
        </w:num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وأبا</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العباس</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أحمد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بن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محمد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بن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حمدون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بن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الحاج.</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والقاضي</w:t>
      </w:r>
      <w:r w:rsidRPr="00617CF6">
        <w:rPr>
          <w:rFonts w:ascii="Traditional Arabic" w:hAnsi="Traditional Arabic" w:cs="Traditional Arabic"/>
          <w:sz w:val="36"/>
          <w:szCs w:val="36"/>
          <w:rtl/>
        </w:rPr>
        <w:t xml:space="preserve"> </w:t>
      </w:r>
      <w:r w:rsidR="006C6629">
        <w:rPr>
          <w:rFonts w:ascii="Traditional Arabic" w:hAnsi="Traditional Arabic" w:cs="Traditional Arabic" w:hint="cs"/>
          <w:sz w:val="36"/>
          <w:szCs w:val="36"/>
          <w:rtl/>
        </w:rPr>
        <w:t>أبا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العباس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الطالب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سودة.</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والمحدث</w:t>
      </w:r>
      <w:r w:rsidR="006C6629">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المسند</w:t>
      </w:r>
      <w:r w:rsidR="006C6629">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w:t>
      </w:r>
      <w:r w:rsidR="006C6629">
        <w:rPr>
          <w:rFonts w:ascii="Traditional Arabic" w:hAnsi="Traditional Arabic" w:cs="Traditional Arabic" w:hint="cs"/>
          <w:sz w:val="36"/>
          <w:szCs w:val="36"/>
          <w:rtl/>
        </w:rPr>
        <w:t>أبا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الحسن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ظاهر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الوتري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المدني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لما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ورد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قدومه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الثاني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عام</w:t>
      </w:r>
      <w:r w:rsidRPr="00617CF6">
        <w:rPr>
          <w:rFonts w:ascii="Traditional Arabic" w:hAnsi="Traditional Arabic" w:cs="Traditional Arabic"/>
          <w:sz w:val="36"/>
          <w:szCs w:val="36"/>
          <w:rtl/>
        </w:rPr>
        <w:t xml:space="preserve"> 1297</w:t>
      </w:r>
      <w:r w:rsidRPr="00617CF6">
        <w:rPr>
          <w:rFonts w:ascii="Traditional Arabic" w:hAnsi="Traditional Arabic" w:cs="Traditional Arabic" w:hint="cs"/>
          <w:sz w:val="36"/>
          <w:szCs w:val="36"/>
          <w:rtl/>
        </w:rPr>
        <w:t>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وسمع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كثيرًا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المسَلَسلاتِ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والأوائلِ،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وسمع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عليه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كثيرًا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الصحيح</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بالزاويةِ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الكتّانيةِ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بفاس،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وجميع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الشفا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ثلاثة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مجالس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بزرهون،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ولازمه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وهو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عمدته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الرواية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والتحديث.</w:t>
      </w:r>
    </w:p>
    <w:p w:rsidR="00253B4B" w:rsidRPr="00617CF6" w:rsidRDefault="006C6629" w:rsidP="00483FFA">
      <w:pPr>
        <w:pStyle w:val="a8"/>
        <w:numPr>
          <w:ilvl w:val="0"/>
          <w:numId w:val="5"/>
        </w:numPr>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وأبا</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جيدة</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بن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عبد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الكبير</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الفاسي،</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سمع</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عليه</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الكثير</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من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مسلسلات</w:t>
      </w:r>
      <w:r w:rsidR="00253B4B" w:rsidRPr="00617CF6">
        <w:rPr>
          <w:rFonts w:ascii="Traditional Arabic" w:hAnsi="Traditional Arabic" w:cs="Traditional Arabic"/>
          <w:sz w:val="36"/>
          <w:szCs w:val="36"/>
          <w:rtl/>
        </w:rPr>
        <w:t xml:space="preserve"> " </w:t>
      </w:r>
      <w:r w:rsidR="00253B4B" w:rsidRPr="00617CF6">
        <w:rPr>
          <w:rFonts w:ascii="Traditional Arabic" w:hAnsi="Traditional Arabic" w:cs="Traditional Arabic" w:hint="cs"/>
          <w:sz w:val="36"/>
          <w:szCs w:val="36"/>
          <w:rtl/>
        </w:rPr>
        <w:t>حصْر</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الشَّارد</w:t>
      </w:r>
      <w:r w:rsidR="00253B4B" w:rsidRPr="00617CF6">
        <w:rPr>
          <w:rFonts w:ascii="Traditional Arabic" w:hAnsi="Traditional Arabic" w:cs="Traditional Arabic"/>
          <w:sz w:val="36"/>
          <w:szCs w:val="36"/>
          <w:rtl/>
        </w:rPr>
        <w:t xml:space="preserve"> " </w:t>
      </w:r>
      <w:r w:rsidR="00253B4B" w:rsidRPr="00617CF6">
        <w:rPr>
          <w:rFonts w:ascii="Traditional Arabic" w:hAnsi="Traditional Arabic" w:cs="Traditional Arabic" w:hint="cs"/>
          <w:sz w:val="36"/>
          <w:szCs w:val="36"/>
          <w:rtl/>
        </w:rPr>
        <w:t>وغيرهم</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من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أعلام</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المغرب</w:t>
      </w:r>
      <w:r w:rsidR="00253B4B" w:rsidRPr="00617CF6">
        <w:rPr>
          <w:rFonts w:ascii="Traditional Arabic" w:hAnsi="Traditional Arabic" w:cs="Traditional Arabic"/>
          <w:sz w:val="36"/>
          <w:szCs w:val="36"/>
          <w:rtl/>
        </w:rPr>
        <w:t>.</w:t>
      </w:r>
    </w:p>
    <w:p w:rsidR="00253B4B" w:rsidRPr="00617CF6" w:rsidRDefault="00253B4B" w:rsidP="00483FFA">
      <w:pPr>
        <w:spacing w:after="0" w:line="240" w:lineRule="auto"/>
        <w:ind w:left="368" w:hanging="284"/>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ورحل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الحجاز</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عام</w:t>
      </w:r>
      <w:r w:rsidRPr="00617CF6">
        <w:rPr>
          <w:rFonts w:ascii="Traditional Arabic" w:hAnsi="Traditional Arabic" w:cs="Traditional Arabic"/>
          <w:sz w:val="36"/>
          <w:szCs w:val="36"/>
          <w:rtl/>
        </w:rPr>
        <w:t xml:space="preserve"> 1321</w:t>
      </w:r>
      <w:r w:rsidRPr="00617CF6">
        <w:rPr>
          <w:rFonts w:ascii="Traditional Arabic" w:hAnsi="Traditional Arabic" w:cs="Traditional Arabic" w:hint="cs"/>
          <w:sz w:val="36"/>
          <w:szCs w:val="36"/>
          <w:rtl/>
        </w:rPr>
        <w:t>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فأخذ</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هناك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عن</w:t>
      </w:r>
      <w:r w:rsidR="006C4A86" w:rsidRPr="00617CF6">
        <w:rPr>
          <w:rFonts w:ascii="Traditional Arabic" w:hAnsi="Traditional Arabic" w:cs="Traditional Arabic"/>
          <w:sz w:val="36"/>
          <w:szCs w:val="36"/>
          <w:vertAlign w:val="superscript"/>
          <w:rtl/>
        </w:rPr>
        <w:t>(</w:t>
      </w:r>
      <w:r w:rsidR="006C4A86" w:rsidRPr="00617CF6">
        <w:rPr>
          <w:rStyle w:val="a5"/>
          <w:rFonts w:ascii="Traditional Arabic" w:hAnsi="Traditional Arabic" w:cs="Traditional Arabic"/>
          <w:sz w:val="36"/>
          <w:szCs w:val="36"/>
          <w:rtl/>
        </w:rPr>
        <w:footnoteReference w:id="6"/>
      </w:r>
      <w:r w:rsidR="006C4A86" w:rsidRPr="00617CF6">
        <w:rPr>
          <w:rFonts w:ascii="Traditional Arabic" w:hAnsi="Traditional Arabic" w:cs="Traditional Arabic"/>
          <w:sz w:val="36"/>
          <w:szCs w:val="36"/>
          <w:vertAlign w:val="superscript"/>
          <w:rtl/>
        </w:rPr>
        <w:t>)</w:t>
      </w:r>
      <w:r w:rsidRPr="00617CF6">
        <w:rPr>
          <w:rFonts w:ascii="Traditional Arabic" w:hAnsi="Traditional Arabic" w:cs="Traditional Arabic" w:hint="cs"/>
          <w:sz w:val="36"/>
          <w:szCs w:val="36"/>
          <w:rtl/>
        </w:rPr>
        <w:t>:</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الشيخ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حبيب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الرحمن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الهندي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المدني،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وسمع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الأولية.</w:t>
      </w:r>
    </w:p>
    <w:p w:rsidR="00253B4B" w:rsidRPr="00617CF6" w:rsidRDefault="006C6629" w:rsidP="00483FFA">
      <w:pPr>
        <w:pStyle w:val="a8"/>
        <w:numPr>
          <w:ilvl w:val="0"/>
          <w:numId w:val="5"/>
        </w:num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وأبا</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العباس</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أحمد</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ابن</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إسماعيل</w:t>
      </w:r>
      <w:r w:rsidR="00253B4B" w:rsidRPr="00617CF6">
        <w:rPr>
          <w:rFonts w:ascii="Traditional Arabic" w:hAnsi="Traditional Arabic" w:cs="Traditional Arabic"/>
          <w:sz w:val="36"/>
          <w:szCs w:val="36"/>
          <w:rtl/>
        </w:rPr>
        <w:t xml:space="preserve"> </w:t>
      </w:r>
      <w:proofErr w:type="spellStart"/>
      <w:r w:rsidR="00253B4B" w:rsidRPr="00617CF6">
        <w:rPr>
          <w:rFonts w:ascii="Traditional Arabic" w:hAnsi="Traditional Arabic" w:cs="Traditional Arabic" w:hint="cs"/>
          <w:sz w:val="36"/>
          <w:szCs w:val="36"/>
          <w:rtl/>
        </w:rPr>
        <w:t>البرزنجي</w:t>
      </w:r>
      <w:proofErr w:type="spellEnd"/>
      <w:r w:rsidR="00253B4B" w:rsidRPr="00617CF6">
        <w:rPr>
          <w:rFonts w:ascii="Traditional Arabic" w:hAnsi="Traditional Arabic" w:cs="Traditional Arabic" w:hint="cs"/>
          <w:sz w:val="36"/>
          <w:szCs w:val="36"/>
          <w:rtl/>
        </w:rPr>
        <w:t>.</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والشيخ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فالح</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الظاهري</w:t>
      </w:r>
      <w:r w:rsidRPr="00617CF6">
        <w:rPr>
          <w:rFonts w:ascii="Traditional Arabic" w:hAnsi="Traditional Arabic" w:cs="Traditional Arabic"/>
          <w:sz w:val="36"/>
          <w:szCs w:val="36"/>
          <w:rtl/>
        </w:rPr>
        <w:t xml:space="preserve"> </w:t>
      </w:r>
      <w:proofErr w:type="spellStart"/>
      <w:r w:rsidRPr="00617CF6">
        <w:rPr>
          <w:rFonts w:ascii="Traditional Arabic" w:hAnsi="Traditional Arabic" w:cs="Traditional Arabic" w:hint="cs"/>
          <w:sz w:val="36"/>
          <w:szCs w:val="36"/>
          <w:rtl/>
        </w:rPr>
        <w:t>المهنوي</w:t>
      </w:r>
      <w:proofErr w:type="spellEnd"/>
      <w:r w:rsidRPr="00617CF6">
        <w:rPr>
          <w:rFonts w:ascii="Traditional Arabic" w:hAnsi="Traditional Arabic" w:cs="Traditional Arabic" w:hint="cs"/>
          <w:sz w:val="36"/>
          <w:szCs w:val="36"/>
          <w:rtl/>
        </w:rPr>
        <w:t>.</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والسيد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حسين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حسين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الحبشي</w:t>
      </w:r>
      <w:r w:rsidRPr="00617CF6">
        <w:rPr>
          <w:rFonts w:ascii="Traditional Arabic" w:hAnsi="Traditional Arabic" w:cs="Traditional Arabic"/>
          <w:sz w:val="36"/>
          <w:szCs w:val="36"/>
          <w:rtl/>
        </w:rPr>
        <w:t xml:space="preserve"> </w:t>
      </w:r>
      <w:proofErr w:type="spellStart"/>
      <w:r w:rsidRPr="00617CF6">
        <w:rPr>
          <w:rFonts w:ascii="Traditional Arabic" w:hAnsi="Traditional Arabic" w:cs="Traditional Arabic" w:hint="cs"/>
          <w:sz w:val="36"/>
          <w:szCs w:val="36"/>
          <w:rtl/>
        </w:rPr>
        <w:t>الباعلوي</w:t>
      </w:r>
      <w:proofErr w:type="spellEnd"/>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المكي.</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ومحمد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سعيد</w:t>
      </w:r>
      <w:r w:rsidRPr="00617CF6">
        <w:rPr>
          <w:rFonts w:ascii="Traditional Arabic" w:hAnsi="Traditional Arabic" w:cs="Traditional Arabic"/>
          <w:sz w:val="36"/>
          <w:szCs w:val="36"/>
          <w:rtl/>
        </w:rPr>
        <w:t xml:space="preserve"> </w:t>
      </w:r>
      <w:proofErr w:type="spellStart"/>
      <w:r w:rsidRPr="00617CF6">
        <w:rPr>
          <w:rFonts w:ascii="Traditional Arabic" w:hAnsi="Traditional Arabic" w:cs="Traditional Arabic" w:hint="cs"/>
          <w:sz w:val="36"/>
          <w:szCs w:val="36"/>
          <w:rtl/>
        </w:rPr>
        <w:t>بابصيل</w:t>
      </w:r>
      <w:proofErr w:type="spellEnd"/>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اليمني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المكي.</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والشهاب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أحمد</w:t>
      </w:r>
      <w:r w:rsidRPr="00617CF6">
        <w:rPr>
          <w:rFonts w:ascii="Traditional Arabic" w:hAnsi="Traditional Arabic" w:cs="Traditional Arabic"/>
          <w:sz w:val="36"/>
          <w:szCs w:val="36"/>
          <w:rtl/>
        </w:rPr>
        <w:t xml:space="preserve"> </w:t>
      </w:r>
      <w:proofErr w:type="spellStart"/>
      <w:r w:rsidRPr="00617CF6">
        <w:rPr>
          <w:rFonts w:ascii="Traditional Arabic" w:hAnsi="Traditional Arabic" w:cs="Traditional Arabic" w:hint="cs"/>
          <w:sz w:val="36"/>
          <w:szCs w:val="36"/>
          <w:rtl/>
        </w:rPr>
        <w:t>الحضراوي</w:t>
      </w:r>
      <w:proofErr w:type="spellEnd"/>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المكي.</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والشيخ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عبد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الله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القدومي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النابلسي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وغيرهم</w:t>
      </w:r>
      <w:r w:rsidRPr="00617CF6">
        <w:rPr>
          <w:rFonts w:ascii="Traditional Arabic" w:hAnsi="Traditional Arabic" w:cs="Traditional Arabic"/>
          <w:sz w:val="36"/>
          <w:szCs w:val="36"/>
          <w:rtl/>
        </w:rPr>
        <w:t>.</w:t>
      </w:r>
    </w:p>
    <w:p w:rsidR="00253B4B" w:rsidRPr="00617CF6" w:rsidRDefault="00253B4B" w:rsidP="00483FFA">
      <w:pPr>
        <w:spacing w:after="0" w:line="240" w:lineRule="auto"/>
        <w:ind w:left="84"/>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كما رحل العلاّمة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إلى </w:t>
      </w:r>
      <w:r w:rsidR="00F1699B" w:rsidRPr="00617CF6">
        <w:rPr>
          <w:rFonts w:ascii="Traditional Arabic" w:hAnsi="Traditional Arabic" w:cs="Traditional Arabic" w:hint="cs"/>
          <w:sz w:val="36"/>
          <w:szCs w:val="36"/>
          <w:rtl/>
        </w:rPr>
        <w:t>الشام لطلب العلم، وتتلمذ على عل</w:t>
      </w:r>
      <w:r w:rsidRPr="00617CF6">
        <w:rPr>
          <w:rFonts w:ascii="Traditional Arabic" w:hAnsi="Traditional Arabic" w:cs="Traditional Arabic" w:hint="cs"/>
          <w:sz w:val="36"/>
          <w:szCs w:val="36"/>
          <w:rtl/>
        </w:rPr>
        <w:t>مائها، منهم</w:t>
      </w:r>
      <w:r w:rsidR="006C4A86" w:rsidRPr="00617CF6">
        <w:rPr>
          <w:rFonts w:ascii="Traditional Arabic" w:hAnsi="Traditional Arabic" w:cs="Traditional Arabic"/>
          <w:sz w:val="36"/>
          <w:szCs w:val="36"/>
          <w:vertAlign w:val="superscript"/>
          <w:rtl/>
        </w:rPr>
        <w:t>(</w:t>
      </w:r>
      <w:r w:rsidR="006C4A86" w:rsidRPr="00617CF6">
        <w:rPr>
          <w:rStyle w:val="a5"/>
          <w:rFonts w:ascii="Traditional Arabic" w:hAnsi="Traditional Arabic" w:cs="Traditional Arabic"/>
          <w:sz w:val="36"/>
          <w:szCs w:val="36"/>
          <w:rtl/>
        </w:rPr>
        <w:footnoteReference w:id="7"/>
      </w:r>
      <w:r w:rsidR="006C4A86" w:rsidRPr="00617CF6">
        <w:rPr>
          <w:rFonts w:ascii="Traditional Arabic" w:hAnsi="Traditional Arabic" w:cs="Traditional Arabic"/>
          <w:sz w:val="36"/>
          <w:szCs w:val="36"/>
          <w:vertAlign w:val="superscript"/>
          <w:rtl/>
        </w:rPr>
        <w:t>)</w:t>
      </w:r>
      <w:r w:rsidRPr="00617CF6">
        <w:rPr>
          <w:rFonts w:ascii="Traditional Arabic" w:hAnsi="Traditional Arabic" w:cs="Traditional Arabic" w:hint="cs"/>
          <w:sz w:val="36"/>
          <w:szCs w:val="36"/>
          <w:rtl/>
        </w:rPr>
        <w:t xml:space="preserve">: </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محمد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أمين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البيطار.</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وعبد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الحكيم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الأفغاني</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وجمال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القاسمي.</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وبدر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المغربي.</w:t>
      </w:r>
    </w:p>
    <w:p w:rsidR="00253B4B" w:rsidRPr="00617CF6" w:rsidRDefault="006C6629" w:rsidP="00483FFA">
      <w:pPr>
        <w:pStyle w:val="a8"/>
        <w:numPr>
          <w:ilvl w:val="0"/>
          <w:numId w:val="5"/>
        </w:num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و</w:t>
      </w:r>
      <w:r w:rsidR="00253B4B" w:rsidRPr="00617CF6">
        <w:rPr>
          <w:rFonts w:ascii="Traditional Arabic" w:hAnsi="Traditional Arabic" w:cs="Traditional Arabic" w:hint="cs"/>
          <w:sz w:val="36"/>
          <w:szCs w:val="36"/>
          <w:rtl/>
        </w:rPr>
        <w:t>يوسف</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النبهاني</w:t>
      </w:r>
      <w:r w:rsidR="00253B4B" w:rsidRPr="00617CF6">
        <w:rPr>
          <w:rFonts w:ascii="Traditional Arabic" w:hAnsi="Traditional Arabic" w:cs="Traditional Arabic"/>
          <w:sz w:val="36"/>
          <w:szCs w:val="36"/>
          <w:rtl/>
        </w:rPr>
        <w:t xml:space="preserve"> </w:t>
      </w:r>
      <w:r w:rsidR="00253B4B" w:rsidRPr="00617CF6">
        <w:rPr>
          <w:rFonts w:ascii="Traditional Arabic" w:hAnsi="Traditional Arabic" w:cs="Traditional Arabic" w:hint="cs"/>
          <w:sz w:val="36"/>
          <w:szCs w:val="36"/>
          <w:rtl/>
        </w:rPr>
        <w:t>وغيرهم</w:t>
      </w:r>
      <w:r w:rsidR="00253B4B" w:rsidRPr="00617CF6">
        <w:rPr>
          <w:rFonts w:ascii="Traditional Arabic" w:hAnsi="Traditional Arabic" w:cs="Traditional Arabic"/>
          <w:sz w:val="36"/>
          <w:szCs w:val="36"/>
          <w:rtl/>
        </w:rPr>
        <w:t>.</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كما كانت له رحلة لطلب العلم أيضا إلى مصر، وأخذ فيها عن: </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الشيخ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سليم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البشري.</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والشيخ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عبد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الرحمن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الشربيني.</w:t>
      </w:r>
    </w:p>
    <w:p w:rsidR="00253B4B" w:rsidRPr="00617CF6" w:rsidRDefault="00253B4B"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والشمس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محمد</w:t>
      </w:r>
      <w:r w:rsidRPr="00617CF6">
        <w:rPr>
          <w:rFonts w:ascii="Traditional Arabic" w:hAnsi="Traditional Arabic" w:cs="Traditional Arabic"/>
          <w:sz w:val="36"/>
          <w:szCs w:val="36"/>
          <w:rtl/>
        </w:rPr>
        <w:t xml:space="preserve"> </w:t>
      </w:r>
      <w:proofErr w:type="spellStart"/>
      <w:r w:rsidRPr="00617CF6">
        <w:rPr>
          <w:rFonts w:ascii="Traditional Arabic" w:hAnsi="Traditional Arabic" w:cs="Traditional Arabic" w:hint="cs"/>
          <w:sz w:val="36"/>
          <w:szCs w:val="36"/>
          <w:rtl/>
        </w:rPr>
        <w:t>المرغني</w:t>
      </w:r>
      <w:proofErr w:type="spellEnd"/>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وغيرهم</w:t>
      </w:r>
      <w:r w:rsidRPr="00617CF6">
        <w:rPr>
          <w:rFonts w:ascii="Traditional Arabic" w:hAnsi="Traditional Arabic" w:cs="Traditional Arabic"/>
          <w:sz w:val="36"/>
          <w:szCs w:val="36"/>
          <w:rtl/>
        </w:rPr>
        <w:t>.</w:t>
      </w:r>
    </w:p>
    <w:p w:rsidR="00253B4B" w:rsidRPr="00617CF6" w:rsidRDefault="00253B4B" w:rsidP="00483FFA">
      <w:pPr>
        <w:spacing w:after="0" w:line="240" w:lineRule="auto"/>
        <w:ind w:left="368" w:hanging="284"/>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lastRenderedPageBreak/>
        <w:t>ثم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حج</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سنة</w:t>
      </w:r>
      <w:r w:rsidRPr="00617CF6">
        <w:rPr>
          <w:rFonts w:ascii="Traditional Arabic" w:hAnsi="Traditional Arabic" w:cs="Traditional Arabic"/>
          <w:sz w:val="36"/>
          <w:szCs w:val="36"/>
          <w:rtl/>
        </w:rPr>
        <w:t xml:space="preserve"> 1325 </w:t>
      </w:r>
      <w:r w:rsidRPr="00617CF6">
        <w:rPr>
          <w:rFonts w:ascii="Traditional Arabic" w:hAnsi="Traditional Arabic" w:cs="Traditional Arabic" w:hint="cs"/>
          <w:sz w:val="36"/>
          <w:szCs w:val="36"/>
          <w:rtl/>
        </w:rPr>
        <w:t>ورجع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عام</w:t>
      </w:r>
      <w:r w:rsidRPr="00617CF6">
        <w:rPr>
          <w:rFonts w:ascii="Traditional Arabic" w:hAnsi="Traditional Arabic" w:cs="Traditional Arabic"/>
          <w:sz w:val="36"/>
          <w:szCs w:val="36"/>
          <w:rtl/>
        </w:rPr>
        <w:t xml:space="preserve"> 1326 </w:t>
      </w:r>
      <w:r w:rsidRPr="00617CF6">
        <w:rPr>
          <w:rFonts w:ascii="Traditional Arabic" w:hAnsi="Traditional Arabic" w:cs="Traditional Arabic" w:hint="cs"/>
          <w:sz w:val="36"/>
          <w:szCs w:val="36"/>
          <w:rtl/>
        </w:rPr>
        <w:t>ثم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هاجر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بأهله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وأولاده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عام</w:t>
      </w:r>
      <w:r w:rsidRPr="00617CF6">
        <w:rPr>
          <w:rFonts w:ascii="Traditional Arabic" w:hAnsi="Traditional Arabic" w:cs="Traditional Arabic"/>
          <w:sz w:val="36"/>
          <w:szCs w:val="36"/>
          <w:rtl/>
        </w:rPr>
        <w:t xml:space="preserve"> 1328 </w:t>
      </w:r>
      <w:r w:rsidRPr="00617CF6">
        <w:rPr>
          <w:rFonts w:ascii="Traditional Arabic" w:hAnsi="Traditional Arabic" w:cs="Traditional Arabic" w:hint="cs"/>
          <w:sz w:val="36"/>
          <w:szCs w:val="36"/>
          <w:rtl/>
        </w:rPr>
        <w:t>إلى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المدينة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فلا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زال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سنة</w:t>
      </w:r>
      <w:r w:rsidRPr="00617CF6">
        <w:rPr>
          <w:rFonts w:ascii="Traditional Arabic" w:hAnsi="Traditional Arabic" w:cs="Traditional Arabic"/>
          <w:sz w:val="36"/>
          <w:szCs w:val="36"/>
          <w:rtl/>
        </w:rPr>
        <w:t xml:space="preserve"> 1338</w:t>
      </w:r>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فانتقل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دمشق</w:t>
      </w:r>
      <w:r w:rsidRPr="00617CF6">
        <w:rPr>
          <w:rFonts w:ascii="Traditional Arabic" w:hAnsi="Traditional Arabic" w:cs="Traditional Arabic"/>
          <w:sz w:val="36"/>
          <w:szCs w:val="36"/>
          <w:rtl/>
        </w:rPr>
        <w:t xml:space="preserve"> </w:t>
      </w:r>
      <w:r w:rsidR="00F1699B" w:rsidRPr="00617CF6">
        <w:rPr>
          <w:rFonts w:ascii="Traditional Arabic" w:hAnsi="Traditional Arabic" w:cs="Traditional Arabic" w:hint="cs"/>
          <w:sz w:val="36"/>
          <w:szCs w:val="36"/>
          <w:rtl/>
        </w:rPr>
        <w:t>، ثم عاد إلى فاس فتوفي بها، رحمه الله وغفر له.</w:t>
      </w:r>
    </w:p>
    <w:p w:rsidR="00253B4B" w:rsidRPr="00617CF6" w:rsidRDefault="00253B4B" w:rsidP="00483FFA">
      <w:pPr>
        <w:pStyle w:val="a8"/>
        <w:numPr>
          <w:ilvl w:val="0"/>
          <w:numId w:val="4"/>
        </w:numPr>
        <w:spacing w:after="0" w:line="240" w:lineRule="auto"/>
        <w:ind w:left="368" w:hanging="284"/>
        <w:jc w:val="lowKashida"/>
        <w:rPr>
          <w:rFonts w:ascii="Traditional Arabic" w:hAnsi="Traditional Arabic" w:cs="Traditional Arabic"/>
          <w:b/>
          <w:bCs/>
          <w:sz w:val="36"/>
          <w:szCs w:val="36"/>
        </w:rPr>
      </w:pPr>
      <w:r w:rsidRPr="00617CF6">
        <w:rPr>
          <w:rFonts w:ascii="Traditional Arabic" w:hAnsi="Traditional Arabic" w:cs="Traditional Arabic"/>
          <w:b/>
          <w:bCs/>
          <w:sz w:val="36"/>
          <w:szCs w:val="36"/>
          <w:rtl/>
        </w:rPr>
        <w:t>تلاميذه:</w:t>
      </w:r>
    </w:p>
    <w:p w:rsidR="00253B4B" w:rsidRPr="00617CF6" w:rsidRDefault="00253B4B" w:rsidP="00483FFA">
      <w:pPr>
        <w:pStyle w:val="a8"/>
        <w:spacing w:after="0" w:line="240" w:lineRule="auto"/>
        <w:ind w:left="368" w:firstLine="425"/>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إن شيخا علاّمة بحجم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الذي جمع ورحل وصنّف؛ حري بأن يكون له من التلاميذ العدد الجم الغفير، حيث درّس في كل من دمشق، والمدينة النبوية، والمغرب، وغيرها من أقطار العالم الإسلامي التي تعتبر رُحلة وقبلة للطلاب والدارسين.</w:t>
      </w:r>
    </w:p>
    <w:p w:rsidR="00253B4B" w:rsidRDefault="00253B4B" w:rsidP="00576079">
      <w:pPr>
        <w:pStyle w:val="a8"/>
        <w:spacing w:after="0" w:line="240" w:lineRule="auto"/>
        <w:ind w:left="368" w:firstLine="425"/>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وكان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ذائع الصيت، كثير الطلاب، قال تلميذه عبد الحي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انتابت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إليه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العامة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وكثير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الخاصة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وناهيك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بدرسه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لمسند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أحمد 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حنبل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فقل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رأت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القرويون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مشهداً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أكبر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ولا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أجمع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ذلك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المحفل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أما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يوم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وفاته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فكنت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ترى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الناس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كالسيل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الجارف</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وكأنه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بقي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أحد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بالبلد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إلا</w:t>
      </w:r>
      <w:r w:rsidRPr="00617CF6">
        <w:rPr>
          <w:rFonts w:ascii="Traditional Arabic" w:hAnsi="Traditional Arabic" w:cs="Traditional Arabic"/>
          <w:sz w:val="36"/>
          <w:szCs w:val="36"/>
          <w:rtl/>
        </w:rPr>
        <w:t xml:space="preserve"> </w:t>
      </w:r>
      <w:proofErr w:type="spellStart"/>
      <w:r w:rsidRPr="00617CF6">
        <w:rPr>
          <w:rFonts w:ascii="Traditional Arabic" w:hAnsi="Traditional Arabic" w:cs="Traditional Arabic" w:hint="cs"/>
          <w:sz w:val="36"/>
          <w:szCs w:val="36"/>
          <w:rtl/>
        </w:rPr>
        <w:t>وانثالها</w:t>
      </w:r>
      <w:proofErr w:type="spellEnd"/>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ولا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شك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أهل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السنة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يعرفون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بجنائزهم"</w:t>
      </w:r>
      <w:r w:rsidR="00576079" w:rsidRPr="00617CF6">
        <w:rPr>
          <w:rFonts w:ascii="Traditional Arabic" w:hAnsi="Traditional Arabic" w:cs="Traditional Arabic"/>
          <w:sz w:val="36"/>
          <w:szCs w:val="36"/>
          <w:vertAlign w:val="superscript"/>
          <w:rtl/>
        </w:rPr>
        <w:t>(</w:t>
      </w:r>
      <w:r w:rsidR="00576079" w:rsidRPr="00617CF6">
        <w:rPr>
          <w:rStyle w:val="a5"/>
          <w:rFonts w:ascii="Traditional Arabic" w:hAnsi="Traditional Arabic" w:cs="Traditional Arabic"/>
          <w:sz w:val="36"/>
          <w:szCs w:val="36"/>
          <w:rtl/>
        </w:rPr>
        <w:footnoteReference w:id="8"/>
      </w:r>
      <w:r w:rsidR="00576079" w:rsidRPr="00617CF6">
        <w:rPr>
          <w:rFonts w:ascii="Traditional Arabic" w:hAnsi="Traditional Arabic" w:cs="Traditional Arabic"/>
          <w:sz w:val="36"/>
          <w:szCs w:val="36"/>
          <w:vertAlign w:val="superscript"/>
          <w:rtl/>
        </w:rPr>
        <w:t>)</w:t>
      </w:r>
      <w:r w:rsidRPr="00617CF6">
        <w:rPr>
          <w:rFonts w:ascii="Traditional Arabic" w:hAnsi="Traditional Arabic" w:cs="Traditional Arabic" w:hint="cs"/>
          <w:sz w:val="36"/>
          <w:szCs w:val="36"/>
          <w:rtl/>
        </w:rPr>
        <w:t>.</w:t>
      </w:r>
    </w:p>
    <w:p w:rsidR="005409EF" w:rsidRDefault="005409EF" w:rsidP="00576079">
      <w:pPr>
        <w:pStyle w:val="a8"/>
        <w:spacing w:after="0" w:line="240" w:lineRule="auto"/>
        <w:ind w:left="368" w:firstLine="425"/>
        <w:jc w:val="lowKashida"/>
        <w:rPr>
          <w:rFonts w:ascii="Traditional Arabic" w:hAnsi="Traditional Arabic" w:cs="Traditional Arabic"/>
          <w:sz w:val="36"/>
          <w:szCs w:val="36"/>
          <w:rtl/>
        </w:rPr>
      </w:pPr>
    </w:p>
    <w:p w:rsidR="005409EF" w:rsidRPr="00617CF6" w:rsidRDefault="005409EF" w:rsidP="00576079">
      <w:pPr>
        <w:pStyle w:val="a8"/>
        <w:spacing w:after="0" w:line="240" w:lineRule="auto"/>
        <w:ind w:left="368" w:firstLine="425"/>
        <w:jc w:val="lowKashida"/>
        <w:rPr>
          <w:rFonts w:ascii="Traditional Arabic" w:hAnsi="Traditional Arabic" w:cs="Traditional Arabic"/>
          <w:sz w:val="36"/>
          <w:szCs w:val="36"/>
          <w:rtl/>
        </w:rPr>
      </w:pPr>
    </w:p>
    <w:p w:rsidR="00253B4B" w:rsidRPr="00617CF6" w:rsidRDefault="00C649BC" w:rsidP="00483FFA">
      <w:pPr>
        <w:pStyle w:val="a8"/>
        <w:numPr>
          <w:ilvl w:val="0"/>
          <w:numId w:val="4"/>
        </w:numPr>
        <w:spacing w:after="0" w:line="240" w:lineRule="auto"/>
        <w:ind w:left="368" w:hanging="284"/>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ثناء العلماء عليه</w:t>
      </w:r>
      <w:r w:rsidR="00253B4B" w:rsidRPr="00617CF6">
        <w:rPr>
          <w:rFonts w:ascii="Traditional Arabic" w:hAnsi="Traditional Arabic" w:cs="Traditional Arabic"/>
          <w:b/>
          <w:bCs/>
          <w:sz w:val="36"/>
          <w:szCs w:val="36"/>
          <w:rtl/>
        </w:rPr>
        <w:t>:</w:t>
      </w:r>
    </w:p>
    <w:p w:rsidR="00253B4B" w:rsidRPr="00617CF6" w:rsidRDefault="00253B4B" w:rsidP="00483FFA">
      <w:pPr>
        <w:pStyle w:val="a8"/>
        <w:spacing w:after="0" w:line="240" w:lineRule="auto"/>
        <w:ind w:left="368" w:hanging="284"/>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قال الزركلي: فقيه محدّث</w:t>
      </w:r>
      <w:r w:rsidR="005409EF" w:rsidRPr="00617CF6">
        <w:rPr>
          <w:rFonts w:ascii="Traditional Arabic" w:hAnsi="Traditional Arabic" w:cs="Traditional Arabic"/>
          <w:sz w:val="36"/>
          <w:szCs w:val="36"/>
          <w:vertAlign w:val="superscript"/>
          <w:rtl/>
        </w:rPr>
        <w:t>(</w:t>
      </w:r>
      <w:r w:rsidR="005409EF" w:rsidRPr="00617CF6">
        <w:rPr>
          <w:rStyle w:val="a5"/>
          <w:rFonts w:ascii="Traditional Arabic" w:hAnsi="Traditional Arabic" w:cs="Traditional Arabic"/>
          <w:sz w:val="36"/>
          <w:szCs w:val="36"/>
          <w:rtl/>
        </w:rPr>
        <w:footnoteReference w:id="9"/>
      </w:r>
      <w:r w:rsidR="005409EF" w:rsidRPr="00617CF6">
        <w:rPr>
          <w:rFonts w:ascii="Traditional Arabic" w:hAnsi="Traditional Arabic" w:cs="Traditional Arabic"/>
          <w:sz w:val="36"/>
          <w:szCs w:val="36"/>
          <w:vertAlign w:val="superscript"/>
          <w:rtl/>
        </w:rPr>
        <w:t>)</w:t>
      </w:r>
      <w:r w:rsidRPr="00617CF6">
        <w:rPr>
          <w:rFonts w:ascii="Traditional Arabic" w:hAnsi="Traditional Arabic" w:cs="Traditional Arabic" w:hint="cs"/>
          <w:sz w:val="36"/>
          <w:szCs w:val="36"/>
          <w:rtl/>
        </w:rPr>
        <w:t>.</w:t>
      </w:r>
    </w:p>
    <w:p w:rsidR="00253B4B" w:rsidRDefault="00253B4B" w:rsidP="00483FFA">
      <w:pPr>
        <w:spacing w:after="0" w:line="240" w:lineRule="auto"/>
        <w:ind w:left="368" w:hanging="284"/>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وقال عبد الحي الكتاني:" ابن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خالنا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الفقيه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المحدث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المؤرخ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الصوفي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صاحب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المؤلفات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العديدة،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والأبحاث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والدقائق</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المفيدة،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القابض</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دينه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بيد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حديدية،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نفس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أبية،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وهمة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السني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القدوة ...، وهو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رحمه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الله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خاض</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السنة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وعلومها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خوضاً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واسعاً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واطلع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اطلاعاً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عريضاً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كتبها</w:t>
      </w:r>
      <w:r w:rsidRPr="00617CF6">
        <w:rPr>
          <w:rFonts w:ascii="Traditional Arabic" w:hAnsi="Traditional Arabic" w:cs="Traditional Arabic"/>
          <w:sz w:val="36"/>
          <w:szCs w:val="36"/>
          <w:rtl/>
        </w:rPr>
        <w:t xml:space="preserve"> </w:t>
      </w:r>
      <w:proofErr w:type="spellStart"/>
      <w:r w:rsidRPr="00617CF6">
        <w:rPr>
          <w:rFonts w:ascii="Traditional Arabic" w:hAnsi="Traditional Arabic" w:cs="Traditional Arabic" w:hint="cs"/>
          <w:sz w:val="36"/>
          <w:szCs w:val="36"/>
          <w:rtl/>
        </w:rPr>
        <w:t>وعويصاتها</w:t>
      </w:r>
      <w:proofErr w:type="spellEnd"/>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بحيث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صار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الفن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ملَكَةٌ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وإشراف</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يشاركه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فيهما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أحد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أقرانه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بفاس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والمغرب،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وتم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سماع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وإسماع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غالب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الكتب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الستة،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وقرّر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عليها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وأملى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وقيّد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وضبط،</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وعُرف</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بملازمة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السنة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هدْيِه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ونُطْقه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وفِعْله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وشدة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التثبت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lastRenderedPageBreak/>
        <w:t>والتحري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علمه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وعمله،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واشتهر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أمره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مشارق</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الأرض</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ومغاربها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بذلك،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وافتخر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أعلام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بالأخذ</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والانتماء</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إليه</w:t>
      </w:r>
      <w:r w:rsidR="00927188">
        <w:rPr>
          <w:rFonts w:ascii="Traditional Arabic" w:hAnsi="Traditional Arabic" w:cs="Traditional Arabic" w:hint="cs"/>
          <w:sz w:val="36"/>
          <w:szCs w:val="36"/>
          <w:rtl/>
        </w:rPr>
        <w:t>"</w:t>
      </w:r>
      <w:r w:rsidR="00576079" w:rsidRPr="00617CF6">
        <w:rPr>
          <w:rFonts w:ascii="Traditional Arabic" w:hAnsi="Traditional Arabic" w:cs="Traditional Arabic"/>
          <w:sz w:val="36"/>
          <w:szCs w:val="36"/>
          <w:vertAlign w:val="superscript"/>
          <w:rtl/>
        </w:rPr>
        <w:t>(</w:t>
      </w:r>
      <w:r w:rsidR="00576079" w:rsidRPr="00617CF6">
        <w:rPr>
          <w:rStyle w:val="a5"/>
          <w:rFonts w:ascii="Traditional Arabic" w:hAnsi="Traditional Arabic" w:cs="Traditional Arabic"/>
          <w:sz w:val="36"/>
          <w:szCs w:val="36"/>
          <w:rtl/>
        </w:rPr>
        <w:footnoteReference w:id="10"/>
      </w:r>
      <w:r w:rsidR="00576079" w:rsidRPr="00617CF6">
        <w:rPr>
          <w:rFonts w:ascii="Traditional Arabic" w:hAnsi="Traditional Arabic" w:cs="Traditional Arabic"/>
          <w:sz w:val="36"/>
          <w:szCs w:val="36"/>
          <w:vertAlign w:val="superscript"/>
          <w:rtl/>
        </w:rPr>
        <w:t>)</w:t>
      </w:r>
      <w:r w:rsidRPr="00617CF6">
        <w:rPr>
          <w:rFonts w:ascii="Traditional Arabic" w:hAnsi="Traditional Arabic" w:cs="Traditional Arabic" w:hint="cs"/>
          <w:sz w:val="36"/>
          <w:szCs w:val="36"/>
          <w:rtl/>
        </w:rPr>
        <w:t>.</w:t>
      </w:r>
    </w:p>
    <w:p w:rsidR="00927188" w:rsidRPr="00617CF6" w:rsidRDefault="00927188" w:rsidP="00483FFA">
      <w:pPr>
        <w:spacing w:after="0" w:line="240" w:lineRule="auto"/>
        <w:ind w:left="368" w:hanging="284"/>
        <w:jc w:val="lowKashida"/>
        <w:rPr>
          <w:rFonts w:ascii="Traditional Arabic" w:hAnsi="Traditional Arabic" w:cs="Traditional Arabic"/>
          <w:sz w:val="36"/>
          <w:szCs w:val="36"/>
          <w:rtl/>
        </w:rPr>
      </w:pPr>
    </w:p>
    <w:p w:rsidR="006C43F7" w:rsidRPr="00617CF6" w:rsidRDefault="006C43F7" w:rsidP="006C43F7">
      <w:pPr>
        <w:pStyle w:val="a8"/>
        <w:numPr>
          <w:ilvl w:val="0"/>
          <w:numId w:val="4"/>
        </w:numPr>
        <w:spacing w:after="0" w:line="240" w:lineRule="auto"/>
        <w:ind w:left="368" w:hanging="284"/>
        <w:jc w:val="lowKashida"/>
        <w:rPr>
          <w:rFonts w:ascii="Traditional Arabic" w:hAnsi="Traditional Arabic" w:cs="Traditional Arabic"/>
          <w:b/>
          <w:bCs/>
          <w:sz w:val="36"/>
          <w:szCs w:val="36"/>
        </w:rPr>
      </w:pPr>
      <w:r w:rsidRPr="00617CF6">
        <w:rPr>
          <w:rFonts w:ascii="Traditional Arabic" w:hAnsi="Traditional Arabic" w:cs="Traditional Arabic" w:hint="cs"/>
          <w:b/>
          <w:bCs/>
          <w:sz w:val="36"/>
          <w:szCs w:val="36"/>
          <w:rtl/>
        </w:rPr>
        <w:t xml:space="preserve">عقيدته: </w:t>
      </w:r>
    </w:p>
    <w:p w:rsidR="006C43F7" w:rsidRPr="00617CF6" w:rsidRDefault="006C43F7" w:rsidP="007D7B73">
      <w:pPr>
        <w:pStyle w:val="a8"/>
        <w:spacing w:after="0" w:line="240" w:lineRule="auto"/>
        <w:ind w:left="368"/>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يظهر </w:t>
      </w:r>
      <w:r w:rsidR="00F63EB0">
        <w:rPr>
          <w:rFonts w:ascii="Traditional Arabic" w:hAnsi="Traditional Arabic" w:cs="Traditional Arabic" w:hint="cs"/>
          <w:sz w:val="36"/>
          <w:szCs w:val="36"/>
          <w:rtl/>
        </w:rPr>
        <w:t xml:space="preserve">من خلال هذا الكتاب </w:t>
      </w:r>
      <w:r w:rsidRPr="00617CF6">
        <w:rPr>
          <w:rFonts w:ascii="Traditional Arabic" w:hAnsi="Traditional Arabic" w:cs="Traditional Arabic" w:hint="cs"/>
          <w:sz w:val="36"/>
          <w:szCs w:val="36"/>
          <w:rtl/>
        </w:rPr>
        <w:t xml:space="preserve">أن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تعالى- على عقيدة </w:t>
      </w:r>
      <w:r w:rsidR="007D7B73" w:rsidRPr="00617CF6">
        <w:rPr>
          <w:rFonts w:ascii="Traditional Arabic" w:hAnsi="Traditional Arabic" w:cs="Traditional Arabic" w:hint="cs"/>
          <w:sz w:val="36"/>
          <w:szCs w:val="36"/>
          <w:rtl/>
        </w:rPr>
        <w:t>أهل السنة والجماعة</w:t>
      </w:r>
      <w:r w:rsidR="00927188">
        <w:rPr>
          <w:rFonts w:ascii="Traditional Arabic" w:hAnsi="Traditional Arabic" w:cs="Traditional Arabic" w:hint="cs"/>
          <w:sz w:val="36"/>
          <w:szCs w:val="36"/>
          <w:rtl/>
        </w:rPr>
        <w:t xml:space="preserve"> في الأسماء والصفات</w:t>
      </w:r>
      <w:r w:rsidRPr="00617CF6">
        <w:rPr>
          <w:rFonts w:ascii="Traditional Arabic" w:hAnsi="Traditional Arabic" w:cs="Traditional Arabic" w:hint="cs"/>
          <w:sz w:val="36"/>
          <w:szCs w:val="36"/>
          <w:rtl/>
        </w:rPr>
        <w:t>، فقد ذكر من ضمن القواعد المتواترة: ثبوت الأسماء والصفات من غير تكييف ولا تمثيل، ومن غير تحريف ولا تعطيل، وإثبات العلو والاستواء على العرش</w:t>
      </w:r>
      <w:r w:rsidR="007D7B73" w:rsidRPr="00617CF6">
        <w:rPr>
          <w:rStyle w:val="a5"/>
          <w:rtl/>
        </w:rPr>
        <w:t>(</w:t>
      </w:r>
      <w:r w:rsidR="007D7B73" w:rsidRPr="00617CF6">
        <w:rPr>
          <w:rStyle w:val="a5"/>
          <w:rtl/>
        </w:rPr>
        <w:footnoteReference w:id="11"/>
      </w:r>
      <w:r w:rsidR="007D7B73" w:rsidRPr="00617CF6">
        <w:rPr>
          <w:rStyle w:val="a5"/>
          <w:rtl/>
        </w:rPr>
        <w:t>)</w:t>
      </w:r>
      <w:r w:rsidR="007D7B73" w:rsidRPr="00617CF6">
        <w:rPr>
          <w:rFonts w:ascii="Traditional Arabic" w:hAnsi="Traditional Arabic" w:cs="Traditional Arabic" w:hint="cs"/>
          <w:sz w:val="36"/>
          <w:szCs w:val="36"/>
          <w:rtl/>
        </w:rPr>
        <w:t>.</w:t>
      </w:r>
    </w:p>
    <w:p w:rsidR="007D7B73" w:rsidRPr="00617CF6" w:rsidRDefault="007D7B73" w:rsidP="007D7B73">
      <w:pPr>
        <w:pStyle w:val="a8"/>
        <w:spacing w:after="0" w:line="240" w:lineRule="auto"/>
        <w:ind w:left="368"/>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كما يشير إلى تمسكه بها على مذهب السلف نقل</w:t>
      </w:r>
      <w:r w:rsidR="00730E66">
        <w:rPr>
          <w:rFonts w:ascii="Traditional Arabic" w:hAnsi="Traditional Arabic" w:cs="Traditional Arabic" w:hint="cs"/>
          <w:sz w:val="36"/>
          <w:szCs w:val="36"/>
          <w:rtl/>
        </w:rPr>
        <w:t>ُ</w:t>
      </w:r>
      <w:r w:rsidRPr="00617CF6">
        <w:rPr>
          <w:rFonts w:ascii="Traditional Arabic" w:hAnsi="Traditional Arabic" w:cs="Traditional Arabic" w:hint="cs"/>
          <w:sz w:val="36"/>
          <w:szCs w:val="36"/>
          <w:rtl/>
        </w:rPr>
        <w:t xml:space="preserve">ه الإجماع عليها من شيخ الإسلام ابن تيمية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وهذا دليل قوي على سعة علمه واطلاعه على كتب شيخ الإسلام التي لم تكن متوافرة ببلاد المغرب ذلك الوقت؛ وذلك لكونه قد رحل إلى بل</w:t>
      </w:r>
      <w:r w:rsidR="00295346">
        <w:rPr>
          <w:rFonts w:ascii="Traditional Arabic" w:hAnsi="Traditional Arabic" w:cs="Traditional Arabic" w:hint="cs"/>
          <w:sz w:val="36"/>
          <w:szCs w:val="36"/>
          <w:rtl/>
        </w:rPr>
        <w:t>اد الشام والحجاز كما تقدم</w:t>
      </w:r>
      <w:r w:rsidRPr="00617CF6">
        <w:rPr>
          <w:rFonts w:ascii="Traditional Arabic" w:hAnsi="Traditional Arabic" w:cs="Traditional Arabic" w:hint="cs"/>
          <w:sz w:val="36"/>
          <w:szCs w:val="36"/>
          <w:rtl/>
        </w:rPr>
        <w:t>.</w:t>
      </w:r>
    </w:p>
    <w:p w:rsidR="007D7B73" w:rsidRPr="00617CF6" w:rsidRDefault="007D7B73" w:rsidP="007D7B73">
      <w:pPr>
        <w:pStyle w:val="a8"/>
        <w:spacing w:after="0" w:line="240" w:lineRule="auto"/>
        <w:ind w:left="368"/>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وقد تكون تلك العقيدة الصافية مشوبة بشيء من التصوف الذي كان عليه أهل بلده، فنراه يصحح حديث الأبدال والأقطاب والأوتاد، ويوهم شيخ ابن تيمية في ذلك، بل يدعي تواتره، مقلدا السيوطي في كل ذلك حيث قال: "</w:t>
      </w:r>
      <w:r w:rsidRPr="00617CF6">
        <w:rPr>
          <w:rFonts w:ascii="Traditional Arabic" w:hAnsi="Traditional Arabic" w:cs="Traditional Arabic"/>
          <w:b/>
          <w:bCs/>
          <w:sz w:val="36"/>
          <w:szCs w:val="36"/>
          <w:rtl/>
        </w:rPr>
        <w:t xml:space="preserve">وبهذا يظهر بطلان </w:t>
      </w:r>
      <w:r w:rsidRPr="00617CF6">
        <w:rPr>
          <w:rFonts w:ascii="Traditional Arabic" w:hAnsi="Traditional Arabic" w:cs="Traditional Arabic" w:hint="cs"/>
          <w:b/>
          <w:bCs/>
          <w:sz w:val="36"/>
          <w:szCs w:val="36"/>
          <w:rtl/>
        </w:rPr>
        <w:t>زعم</w:t>
      </w:r>
      <w:r w:rsidRPr="00617CF6">
        <w:rPr>
          <w:rFonts w:ascii="Traditional Arabic" w:hAnsi="Traditional Arabic" w:cs="Traditional Arabic"/>
          <w:b/>
          <w:bCs/>
          <w:sz w:val="36"/>
          <w:szCs w:val="36"/>
          <w:rtl/>
        </w:rPr>
        <w:t xml:space="preserve"> ابن تيمية أنه لم يرد لفظ الأبدال في خبر صحيح ولا ضعيف</w:t>
      </w:r>
      <w:r w:rsidRPr="00617CF6">
        <w:rPr>
          <w:rFonts w:ascii="Traditional Arabic" w:hAnsi="Traditional Arabic" w:cs="Traditional Arabic" w:hint="cs"/>
          <w:sz w:val="36"/>
          <w:szCs w:val="36"/>
          <w:rtl/>
        </w:rPr>
        <w:t>"</w:t>
      </w:r>
      <w:r w:rsidRPr="00617CF6">
        <w:rPr>
          <w:rStyle w:val="a5"/>
          <w:rtl/>
        </w:rPr>
        <w:t>(</w:t>
      </w:r>
      <w:r w:rsidRPr="00617CF6">
        <w:rPr>
          <w:rStyle w:val="a5"/>
          <w:rtl/>
        </w:rPr>
        <w:footnoteReference w:id="12"/>
      </w:r>
      <w:r w:rsidRPr="00617CF6">
        <w:rPr>
          <w:rStyle w:val="a5"/>
          <w:rtl/>
        </w:rPr>
        <w:t>)</w:t>
      </w:r>
      <w:r w:rsidRPr="00617CF6">
        <w:rPr>
          <w:rFonts w:ascii="Traditional Arabic" w:hAnsi="Traditional Arabic" w:cs="Traditional Arabic" w:hint="cs"/>
          <w:sz w:val="36"/>
          <w:szCs w:val="36"/>
          <w:rtl/>
        </w:rPr>
        <w:t>.</w:t>
      </w:r>
    </w:p>
    <w:p w:rsidR="00253B4B" w:rsidRPr="00617CF6" w:rsidRDefault="00253B4B" w:rsidP="00483FFA">
      <w:pPr>
        <w:pStyle w:val="a8"/>
        <w:numPr>
          <w:ilvl w:val="0"/>
          <w:numId w:val="4"/>
        </w:numPr>
        <w:spacing w:after="0" w:line="240" w:lineRule="auto"/>
        <w:ind w:left="368" w:hanging="284"/>
        <w:jc w:val="lowKashida"/>
        <w:rPr>
          <w:rFonts w:ascii="Traditional Arabic" w:hAnsi="Traditional Arabic" w:cs="Traditional Arabic"/>
          <w:b/>
          <w:bCs/>
          <w:sz w:val="36"/>
          <w:szCs w:val="36"/>
        </w:rPr>
      </w:pPr>
      <w:r w:rsidRPr="00617CF6">
        <w:rPr>
          <w:rFonts w:ascii="Traditional Arabic" w:hAnsi="Traditional Arabic" w:cs="Traditional Arabic"/>
          <w:b/>
          <w:bCs/>
          <w:sz w:val="36"/>
          <w:szCs w:val="36"/>
          <w:rtl/>
        </w:rPr>
        <w:t>مؤلفاته وآثاره العلمية:</w:t>
      </w:r>
    </w:p>
    <w:p w:rsidR="00FC271E" w:rsidRDefault="00253B4B" w:rsidP="00A1757E">
      <w:pPr>
        <w:pStyle w:val="a8"/>
        <w:spacing w:after="0" w:line="240" w:lineRule="auto"/>
        <w:ind w:left="368" w:firstLine="283"/>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 xml:space="preserve">وله رحمه الله مصنفات كثيرة تزيد على </w:t>
      </w:r>
      <w:r w:rsidR="00A1757E"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80 </w:t>
      </w:r>
      <w:r w:rsidR="00A1757E" w:rsidRPr="00617CF6">
        <w:rPr>
          <w:rFonts w:ascii="Traditional Arabic" w:hAnsi="Traditional Arabic" w:cs="Traditional Arabic" w:hint="cs"/>
          <w:sz w:val="36"/>
          <w:szCs w:val="36"/>
          <w:rtl/>
        </w:rPr>
        <w:t xml:space="preserve">) </w:t>
      </w:r>
      <w:r w:rsidRPr="00617CF6">
        <w:rPr>
          <w:rFonts w:ascii="Traditional Arabic" w:hAnsi="Traditional Arabic" w:cs="Traditional Arabic"/>
          <w:sz w:val="36"/>
          <w:szCs w:val="36"/>
          <w:rtl/>
        </w:rPr>
        <w:t>تأليفا</w:t>
      </w:r>
      <w:r w:rsidR="00C23BF2" w:rsidRPr="00617CF6">
        <w:rPr>
          <w:rFonts w:ascii="Traditional Arabic" w:hAnsi="Traditional Arabic" w:cs="Traditional Arabic"/>
          <w:sz w:val="36"/>
          <w:szCs w:val="36"/>
          <w:vertAlign w:val="superscript"/>
          <w:rtl/>
        </w:rPr>
        <w:t>(</w:t>
      </w:r>
      <w:r w:rsidR="00C23BF2" w:rsidRPr="00617CF6">
        <w:rPr>
          <w:rStyle w:val="a5"/>
          <w:rFonts w:ascii="Traditional Arabic" w:hAnsi="Traditional Arabic" w:cs="Traditional Arabic"/>
          <w:sz w:val="36"/>
          <w:szCs w:val="36"/>
          <w:rtl/>
        </w:rPr>
        <w:footnoteReference w:id="13"/>
      </w:r>
      <w:r w:rsidR="00C23BF2" w:rsidRPr="00617CF6">
        <w:rPr>
          <w:rFonts w:ascii="Traditional Arabic" w:hAnsi="Traditional Arabic" w:cs="Traditional Arabic"/>
          <w:sz w:val="36"/>
          <w:szCs w:val="36"/>
          <w:vertAlign w:val="superscript"/>
          <w:rtl/>
        </w:rPr>
        <w:t>)</w:t>
      </w:r>
      <w:r w:rsidRPr="00617CF6">
        <w:rPr>
          <w:rFonts w:ascii="Traditional Arabic" w:hAnsi="Traditional Arabic" w:cs="Traditional Arabic"/>
          <w:sz w:val="36"/>
          <w:szCs w:val="36"/>
          <w:rtl/>
        </w:rPr>
        <w:t>. منها</w:t>
      </w:r>
      <w:r w:rsidR="00FC271E">
        <w:rPr>
          <w:rFonts w:ascii="Traditional Arabic" w:hAnsi="Traditional Arabic" w:cs="Traditional Arabic" w:hint="cs"/>
          <w:sz w:val="36"/>
          <w:szCs w:val="36"/>
          <w:rtl/>
        </w:rPr>
        <w:t>:</w:t>
      </w:r>
    </w:p>
    <w:p w:rsidR="00FC271E" w:rsidRDefault="00253B4B" w:rsidP="00A1757E">
      <w:pPr>
        <w:pStyle w:val="a8"/>
        <w:spacing w:after="0" w:line="240" w:lineRule="auto"/>
        <w:ind w:left="368" w:firstLine="283"/>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سلوة الأنفاس وتحفة الأكياس فيمن</w:t>
      </w:r>
      <w:r w:rsidR="00FC271E">
        <w:rPr>
          <w:rFonts w:ascii="Traditional Arabic" w:hAnsi="Traditional Arabic" w:cs="Traditional Arabic"/>
          <w:sz w:val="36"/>
          <w:szCs w:val="36"/>
          <w:rtl/>
        </w:rPr>
        <w:t xml:space="preserve"> أقبر من العلماء والصلحاء بفاس</w:t>
      </w:r>
      <w:r w:rsidR="00342E11" w:rsidRPr="00617CF6">
        <w:rPr>
          <w:rFonts w:ascii="Traditional Arabic" w:hAnsi="Traditional Arabic" w:cs="Traditional Arabic"/>
          <w:sz w:val="36"/>
          <w:szCs w:val="36"/>
          <w:vertAlign w:val="superscript"/>
          <w:rtl/>
        </w:rPr>
        <w:t>(</w:t>
      </w:r>
      <w:r w:rsidR="00342E11" w:rsidRPr="00617CF6">
        <w:rPr>
          <w:rStyle w:val="a5"/>
          <w:rFonts w:ascii="Traditional Arabic" w:hAnsi="Traditional Arabic" w:cs="Traditional Arabic"/>
          <w:sz w:val="36"/>
          <w:szCs w:val="36"/>
          <w:rtl/>
        </w:rPr>
        <w:footnoteReference w:id="14"/>
      </w:r>
      <w:r w:rsidR="00342E11" w:rsidRPr="00617CF6">
        <w:rPr>
          <w:rFonts w:ascii="Traditional Arabic" w:hAnsi="Traditional Arabic" w:cs="Traditional Arabic"/>
          <w:sz w:val="36"/>
          <w:szCs w:val="36"/>
          <w:vertAlign w:val="superscript"/>
          <w:rtl/>
        </w:rPr>
        <w:t>)</w:t>
      </w:r>
      <w:r w:rsidR="00FC271E">
        <w:rPr>
          <w:rFonts w:ascii="Traditional Arabic" w:hAnsi="Traditional Arabic" w:cs="Traditional Arabic" w:hint="cs"/>
          <w:sz w:val="36"/>
          <w:szCs w:val="36"/>
          <w:rtl/>
        </w:rPr>
        <w:t>.</w:t>
      </w:r>
    </w:p>
    <w:p w:rsidR="00FC271E" w:rsidRDefault="00253B4B" w:rsidP="00A1757E">
      <w:pPr>
        <w:pStyle w:val="a8"/>
        <w:spacing w:after="0" w:line="240" w:lineRule="auto"/>
        <w:ind w:left="368" w:firstLine="283"/>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lastRenderedPageBreak/>
        <w:t xml:space="preserve">والأزهار العاطرة الأنفاس بذكر </w:t>
      </w:r>
      <w:r w:rsidR="00FC271E">
        <w:rPr>
          <w:rFonts w:ascii="Traditional Arabic" w:hAnsi="Traditional Arabic" w:cs="Traditional Arabic"/>
          <w:sz w:val="36"/>
          <w:szCs w:val="36"/>
          <w:rtl/>
        </w:rPr>
        <w:t>محاسن قطب المغرب وتاج مدينة فاس</w:t>
      </w:r>
      <w:r w:rsidR="00342E11" w:rsidRPr="00617CF6">
        <w:rPr>
          <w:rFonts w:ascii="Traditional Arabic" w:hAnsi="Traditional Arabic" w:cs="Traditional Arabic"/>
          <w:sz w:val="36"/>
          <w:szCs w:val="36"/>
          <w:vertAlign w:val="superscript"/>
          <w:rtl/>
        </w:rPr>
        <w:t>(</w:t>
      </w:r>
      <w:r w:rsidR="00342E11" w:rsidRPr="00617CF6">
        <w:rPr>
          <w:rStyle w:val="a5"/>
          <w:rFonts w:ascii="Traditional Arabic" w:hAnsi="Traditional Arabic" w:cs="Traditional Arabic"/>
          <w:sz w:val="36"/>
          <w:szCs w:val="36"/>
          <w:rtl/>
        </w:rPr>
        <w:footnoteReference w:id="15"/>
      </w:r>
      <w:r w:rsidR="00342E11" w:rsidRPr="00617CF6">
        <w:rPr>
          <w:rFonts w:ascii="Traditional Arabic" w:hAnsi="Traditional Arabic" w:cs="Traditional Arabic"/>
          <w:sz w:val="36"/>
          <w:szCs w:val="36"/>
          <w:vertAlign w:val="superscript"/>
          <w:rtl/>
        </w:rPr>
        <w:t>)</w:t>
      </w:r>
      <w:r w:rsidR="00FC271E">
        <w:rPr>
          <w:rFonts w:ascii="Traditional Arabic" w:hAnsi="Traditional Arabic" w:cs="Traditional Arabic" w:hint="cs"/>
          <w:sz w:val="36"/>
          <w:szCs w:val="36"/>
          <w:rtl/>
        </w:rPr>
        <w:t>.</w:t>
      </w:r>
    </w:p>
    <w:p w:rsidR="00FC271E" w:rsidRDefault="00253B4B" w:rsidP="00A1757E">
      <w:pPr>
        <w:pStyle w:val="a8"/>
        <w:spacing w:after="0" w:line="240" w:lineRule="auto"/>
        <w:ind w:left="368" w:firstLine="283"/>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 xml:space="preserve">والدعامة في </w:t>
      </w:r>
      <w:r w:rsidR="00FC271E">
        <w:rPr>
          <w:rFonts w:ascii="Traditional Arabic" w:hAnsi="Traditional Arabic" w:cs="Traditional Arabic"/>
          <w:sz w:val="36"/>
          <w:szCs w:val="36"/>
          <w:rtl/>
        </w:rPr>
        <w:t>أحكام العمامة</w:t>
      </w:r>
      <w:r w:rsidR="00342E11" w:rsidRPr="00617CF6">
        <w:rPr>
          <w:rFonts w:ascii="Traditional Arabic" w:hAnsi="Traditional Arabic" w:cs="Traditional Arabic"/>
          <w:sz w:val="36"/>
          <w:szCs w:val="36"/>
          <w:vertAlign w:val="superscript"/>
          <w:rtl/>
        </w:rPr>
        <w:t>(</w:t>
      </w:r>
      <w:r w:rsidR="00342E11" w:rsidRPr="00617CF6">
        <w:rPr>
          <w:rStyle w:val="a5"/>
          <w:rFonts w:ascii="Traditional Arabic" w:hAnsi="Traditional Arabic" w:cs="Traditional Arabic"/>
          <w:sz w:val="36"/>
          <w:szCs w:val="36"/>
          <w:rtl/>
        </w:rPr>
        <w:footnoteReference w:id="16"/>
      </w:r>
      <w:r w:rsidR="00342E11" w:rsidRPr="00617CF6">
        <w:rPr>
          <w:rFonts w:ascii="Traditional Arabic" w:hAnsi="Traditional Arabic" w:cs="Traditional Arabic"/>
          <w:sz w:val="36"/>
          <w:szCs w:val="36"/>
          <w:vertAlign w:val="superscript"/>
          <w:rtl/>
        </w:rPr>
        <w:t>)</w:t>
      </w:r>
      <w:r w:rsidR="00FC271E">
        <w:rPr>
          <w:rFonts w:ascii="Traditional Arabic" w:hAnsi="Traditional Arabic" w:cs="Traditional Arabic" w:hint="cs"/>
          <w:sz w:val="36"/>
          <w:szCs w:val="36"/>
          <w:rtl/>
        </w:rPr>
        <w:t>.</w:t>
      </w:r>
    </w:p>
    <w:p w:rsidR="00FC271E" w:rsidRDefault="00FC271E" w:rsidP="00A1757E">
      <w:pPr>
        <w:pStyle w:val="a8"/>
        <w:spacing w:after="0" w:line="240" w:lineRule="auto"/>
        <w:ind w:left="368" w:firstLine="283"/>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والرسالة </w:t>
      </w:r>
      <w:r w:rsidR="007035E8">
        <w:rPr>
          <w:rFonts w:ascii="Traditional Arabic" w:hAnsi="Traditional Arabic" w:cs="Traditional Arabic" w:hint="cs"/>
          <w:sz w:val="36"/>
          <w:szCs w:val="36"/>
          <w:rtl/>
        </w:rPr>
        <w:t>المستط</w:t>
      </w:r>
      <w:bookmarkStart w:id="0" w:name="_GoBack"/>
      <w:bookmarkEnd w:id="0"/>
      <w:r w:rsidR="007035E8">
        <w:rPr>
          <w:rFonts w:ascii="Traditional Arabic" w:hAnsi="Traditional Arabic" w:cs="Traditional Arabic" w:hint="cs"/>
          <w:sz w:val="36"/>
          <w:szCs w:val="36"/>
          <w:rtl/>
        </w:rPr>
        <w:t>رفة لبيان مشهور كتب السنة المشرفة</w:t>
      </w:r>
      <w:r w:rsidR="00342E11" w:rsidRPr="00617CF6">
        <w:rPr>
          <w:rFonts w:ascii="Traditional Arabic" w:hAnsi="Traditional Arabic" w:cs="Traditional Arabic"/>
          <w:sz w:val="36"/>
          <w:szCs w:val="36"/>
          <w:vertAlign w:val="superscript"/>
          <w:rtl/>
        </w:rPr>
        <w:t>(</w:t>
      </w:r>
      <w:r w:rsidR="00342E11" w:rsidRPr="00617CF6">
        <w:rPr>
          <w:rStyle w:val="a5"/>
          <w:rFonts w:ascii="Traditional Arabic" w:hAnsi="Traditional Arabic" w:cs="Traditional Arabic"/>
          <w:sz w:val="36"/>
          <w:szCs w:val="36"/>
          <w:rtl/>
        </w:rPr>
        <w:footnoteReference w:id="17"/>
      </w:r>
      <w:r w:rsidR="00342E11" w:rsidRPr="00617CF6">
        <w:rPr>
          <w:rFonts w:ascii="Traditional Arabic" w:hAnsi="Traditional Arabic" w:cs="Traditional Arabic"/>
          <w:sz w:val="36"/>
          <w:szCs w:val="36"/>
          <w:vertAlign w:val="superscript"/>
          <w:rtl/>
        </w:rPr>
        <w:t>)</w:t>
      </w:r>
      <w:r w:rsidR="007035E8">
        <w:rPr>
          <w:rFonts w:ascii="Traditional Arabic" w:hAnsi="Traditional Arabic" w:cs="Traditional Arabic" w:hint="cs"/>
          <w:sz w:val="36"/>
          <w:szCs w:val="36"/>
          <w:rtl/>
        </w:rPr>
        <w:t>.</w:t>
      </w:r>
    </w:p>
    <w:p w:rsidR="00FC271E" w:rsidRDefault="00253B4B" w:rsidP="00A1757E">
      <w:pPr>
        <w:pStyle w:val="a8"/>
        <w:spacing w:after="0" w:line="240" w:lineRule="auto"/>
        <w:ind w:left="368" w:firstLine="283"/>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وإعلان الحجة وإقامة البرهان على منع ما</w:t>
      </w:r>
      <w:r w:rsidR="00FC271E">
        <w:rPr>
          <w:rFonts w:ascii="Traditional Arabic" w:hAnsi="Traditional Arabic" w:cs="Traditional Arabic"/>
          <w:sz w:val="36"/>
          <w:szCs w:val="36"/>
          <w:rtl/>
        </w:rPr>
        <w:t xml:space="preserve"> عم وفشا من استعمال عشبة الدخان</w:t>
      </w:r>
      <w:r w:rsidR="00342E11" w:rsidRPr="00617CF6">
        <w:rPr>
          <w:rFonts w:ascii="Traditional Arabic" w:hAnsi="Traditional Arabic" w:cs="Traditional Arabic"/>
          <w:sz w:val="36"/>
          <w:szCs w:val="36"/>
          <w:vertAlign w:val="superscript"/>
          <w:rtl/>
        </w:rPr>
        <w:t>(</w:t>
      </w:r>
      <w:r w:rsidR="00342E11" w:rsidRPr="00617CF6">
        <w:rPr>
          <w:rStyle w:val="a5"/>
          <w:rFonts w:ascii="Traditional Arabic" w:hAnsi="Traditional Arabic" w:cs="Traditional Arabic"/>
          <w:sz w:val="36"/>
          <w:szCs w:val="36"/>
          <w:rtl/>
        </w:rPr>
        <w:footnoteReference w:id="18"/>
      </w:r>
      <w:r w:rsidR="00342E11" w:rsidRPr="00617CF6">
        <w:rPr>
          <w:rFonts w:ascii="Traditional Arabic" w:hAnsi="Traditional Arabic" w:cs="Traditional Arabic"/>
          <w:sz w:val="36"/>
          <w:szCs w:val="36"/>
          <w:vertAlign w:val="superscript"/>
          <w:rtl/>
        </w:rPr>
        <w:t>)</w:t>
      </w:r>
      <w:r w:rsidR="00FC271E">
        <w:rPr>
          <w:rFonts w:ascii="Traditional Arabic" w:hAnsi="Traditional Arabic" w:cs="Traditional Arabic" w:hint="cs"/>
          <w:sz w:val="36"/>
          <w:szCs w:val="36"/>
          <w:rtl/>
        </w:rPr>
        <w:t>.</w:t>
      </w:r>
    </w:p>
    <w:p w:rsidR="00253B4B" w:rsidRPr="00617CF6" w:rsidRDefault="00253B4B" w:rsidP="00C23BF2">
      <w:pPr>
        <w:pStyle w:val="a8"/>
        <w:spacing w:after="0" w:line="240" w:lineRule="auto"/>
        <w:ind w:left="368" w:firstLine="283"/>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وغيرها</w:t>
      </w:r>
      <w:r w:rsidRPr="00617CF6">
        <w:rPr>
          <w:rFonts w:ascii="Traditional Arabic" w:hAnsi="Traditional Arabic" w:cs="Traditional Arabic"/>
          <w:sz w:val="36"/>
          <w:szCs w:val="36"/>
        </w:rPr>
        <w:t>.</w:t>
      </w:r>
    </w:p>
    <w:p w:rsidR="00253B4B" w:rsidRPr="00617CF6" w:rsidRDefault="00253B4B" w:rsidP="00A1757E">
      <w:pPr>
        <w:pStyle w:val="a8"/>
        <w:numPr>
          <w:ilvl w:val="0"/>
          <w:numId w:val="4"/>
        </w:numPr>
        <w:spacing w:after="0" w:line="240" w:lineRule="auto"/>
        <w:ind w:left="368" w:hanging="284"/>
        <w:jc w:val="lowKashida"/>
        <w:rPr>
          <w:rFonts w:ascii="Traditional Arabic" w:hAnsi="Traditional Arabic" w:cs="Traditional Arabic"/>
          <w:b/>
          <w:bCs/>
          <w:sz w:val="36"/>
          <w:szCs w:val="36"/>
        </w:rPr>
      </w:pPr>
      <w:r w:rsidRPr="00617CF6">
        <w:rPr>
          <w:rFonts w:ascii="Traditional Arabic" w:hAnsi="Traditional Arabic" w:cs="Traditional Arabic"/>
          <w:b/>
          <w:bCs/>
          <w:sz w:val="36"/>
          <w:szCs w:val="36"/>
          <w:rtl/>
        </w:rPr>
        <w:t>وفاته:</w:t>
      </w:r>
    </w:p>
    <w:p w:rsidR="008318E8" w:rsidRDefault="00253B4B" w:rsidP="008318E8">
      <w:pPr>
        <w:spacing w:after="0" w:line="240" w:lineRule="auto"/>
        <w:ind w:left="368" w:firstLine="283"/>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توفي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w:t>
      </w:r>
      <w:r w:rsidRPr="00617CF6">
        <w:rPr>
          <w:rFonts w:ascii="Traditional Arabic" w:hAnsi="Traditional Arabic" w:cs="Traditional Arabic"/>
          <w:sz w:val="36"/>
          <w:szCs w:val="36"/>
          <w:rtl/>
        </w:rPr>
        <w:t>في الساعة الحادية عشر</w:t>
      </w:r>
      <w:r w:rsidRPr="00617CF6">
        <w:rPr>
          <w:rFonts w:ascii="Traditional Arabic" w:hAnsi="Traditional Arabic" w:cs="Traditional Arabic" w:hint="cs"/>
          <w:sz w:val="36"/>
          <w:szCs w:val="36"/>
          <w:rtl/>
        </w:rPr>
        <w:t>ة</w:t>
      </w:r>
      <w:r w:rsidRPr="00617CF6">
        <w:rPr>
          <w:rFonts w:ascii="Traditional Arabic" w:hAnsi="Traditional Arabic" w:cs="Traditional Arabic"/>
          <w:sz w:val="36"/>
          <w:szCs w:val="36"/>
          <w:rtl/>
        </w:rPr>
        <w:t xml:space="preserve"> من ليلة الأحد 16 رمضان المعظم عام 1345هـ، ودفن خارج باب الفتوح بجوار الولي الصالح مولاي الطيب الكتاني</w:t>
      </w:r>
      <w:r w:rsidR="00973C49" w:rsidRPr="00617CF6">
        <w:rPr>
          <w:rFonts w:ascii="Traditional Arabic" w:hAnsi="Traditional Arabic" w:cs="Traditional Arabic"/>
          <w:sz w:val="36"/>
          <w:szCs w:val="36"/>
          <w:vertAlign w:val="superscript"/>
          <w:rtl/>
        </w:rPr>
        <w:t>(</w:t>
      </w:r>
      <w:r w:rsidR="00973C49" w:rsidRPr="00617CF6">
        <w:rPr>
          <w:rStyle w:val="a5"/>
          <w:rFonts w:ascii="Traditional Arabic" w:hAnsi="Traditional Arabic" w:cs="Traditional Arabic"/>
          <w:sz w:val="36"/>
          <w:szCs w:val="36"/>
          <w:rtl/>
        </w:rPr>
        <w:footnoteReference w:id="19"/>
      </w:r>
      <w:r w:rsidR="00973C49" w:rsidRPr="00617CF6">
        <w:rPr>
          <w:rFonts w:ascii="Traditional Arabic" w:hAnsi="Traditional Arabic" w:cs="Traditional Arabic"/>
          <w:sz w:val="36"/>
          <w:szCs w:val="36"/>
          <w:vertAlign w:val="superscript"/>
          <w:rtl/>
        </w:rPr>
        <w:t>)</w:t>
      </w:r>
      <w:r w:rsidR="008318E8">
        <w:rPr>
          <w:rFonts w:ascii="Traditional Arabic" w:hAnsi="Traditional Arabic" w:cs="Traditional Arabic" w:hint="cs"/>
          <w:sz w:val="36"/>
          <w:szCs w:val="36"/>
          <w:rtl/>
        </w:rPr>
        <w:t>. رحمه الله رحمة واسعة</w:t>
      </w:r>
      <w:r w:rsidR="008318E8" w:rsidRPr="00617CF6">
        <w:rPr>
          <w:rFonts w:ascii="Traditional Arabic" w:hAnsi="Traditional Arabic" w:cs="Traditional Arabic"/>
          <w:sz w:val="36"/>
          <w:szCs w:val="36"/>
          <w:vertAlign w:val="superscript"/>
          <w:rtl/>
        </w:rPr>
        <w:t>(</w:t>
      </w:r>
      <w:r w:rsidR="008318E8" w:rsidRPr="00617CF6">
        <w:rPr>
          <w:rStyle w:val="a5"/>
          <w:rFonts w:ascii="Traditional Arabic" w:hAnsi="Traditional Arabic" w:cs="Traditional Arabic"/>
          <w:sz w:val="36"/>
          <w:szCs w:val="36"/>
          <w:rtl/>
        </w:rPr>
        <w:footnoteReference w:id="20"/>
      </w:r>
      <w:r w:rsidR="008318E8" w:rsidRPr="00617CF6">
        <w:rPr>
          <w:rFonts w:ascii="Traditional Arabic" w:hAnsi="Traditional Arabic" w:cs="Traditional Arabic"/>
          <w:sz w:val="36"/>
          <w:szCs w:val="36"/>
          <w:vertAlign w:val="superscript"/>
          <w:rtl/>
        </w:rPr>
        <w:t>)</w:t>
      </w:r>
      <w:r w:rsidR="008318E8">
        <w:rPr>
          <w:rFonts w:ascii="Traditional Arabic" w:hAnsi="Traditional Arabic" w:cs="Traditional Arabic" w:hint="cs"/>
          <w:sz w:val="36"/>
          <w:szCs w:val="36"/>
          <w:rtl/>
        </w:rPr>
        <w:t>.</w:t>
      </w:r>
    </w:p>
    <w:p w:rsidR="008318E8" w:rsidRDefault="008318E8">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253B4B" w:rsidRPr="009B42B6" w:rsidRDefault="00253B4B" w:rsidP="009B42B6">
      <w:pPr>
        <w:spacing w:after="0" w:line="240" w:lineRule="auto"/>
        <w:ind w:left="368" w:firstLine="283"/>
        <w:jc w:val="center"/>
        <w:rPr>
          <w:rFonts w:ascii="Traditional Arabic" w:hAnsi="Traditional Arabic" w:cs="Traditional Arabic"/>
          <w:sz w:val="36"/>
          <w:szCs w:val="36"/>
          <w:rtl/>
        </w:rPr>
      </w:pPr>
      <w:r w:rsidRPr="00617CF6">
        <w:rPr>
          <w:rFonts w:cs="AL-Mateen" w:hint="cs"/>
          <w:sz w:val="40"/>
          <w:szCs w:val="40"/>
          <w:rtl/>
        </w:rPr>
        <w:lastRenderedPageBreak/>
        <w:t>الفصل الأول:</w:t>
      </w:r>
      <w:r w:rsidR="009B42B6">
        <w:rPr>
          <w:rFonts w:ascii="Traditional Arabic" w:hAnsi="Traditional Arabic" w:cs="Traditional Arabic" w:hint="cs"/>
          <w:sz w:val="36"/>
          <w:szCs w:val="36"/>
          <w:rtl/>
        </w:rPr>
        <w:t xml:space="preserve"> </w:t>
      </w:r>
      <w:r w:rsidRPr="00617CF6">
        <w:rPr>
          <w:rFonts w:cs="AL-Mateen" w:hint="cs"/>
          <w:sz w:val="40"/>
          <w:szCs w:val="40"/>
          <w:rtl/>
        </w:rPr>
        <w:t>المتواتر</w:t>
      </w:r>
    </w:p>
    <w:p w:rsidR="00253B4B" w:rsidRPr="00617CF6" w:rsidRDefault="0075770D" w:rsidP="00483FFA">
      <w:pPr>
        <w:pStyle w:val="a8"/>
        <w:numPr>
          <w:ilvl w:val="0"/>
          <w:numId w:val="6"/>
        </w:numPr>
        <w:spacing w:after="0" w:line="240" w:lineRule="auto"/>
        <w:jc w:val="lowKashida"/>
        <w:rPr>
          <w:rFonts w:cs="AL-Mateen"/>
          <w:sz w:val="36"/>
          <w:szCs w:val="36"/>
        </w:rPr>
      </w:pPr>
      <w:r>
        <w:rPr>
          <w:rFonts w:cs="AL-Mateen" w:hint="cs"/>
          <w:sz w:val="36"/>
          <w:szCs w:val="36"/>
          <w:rtl/>
        </w:rPr>
        <w:t>المبحث الأول: تعريف المتواتر اللغوي والاصطلاحي:</w:t>
      </w:r>
    </w:p>
    <w:p w:rsidR="00253B4B" w:rsidRDefault="00253B4B" w:rsidP="00E70F43">
      <w:pPr>
        <w:pStyle w:val="a8"/>
        <w:numPr>
          <w:ilvl w:val="1"/>
          <w:numId w:val="6"/>
        </w:numPr>
        <w:spacing w:after="0" w:line="240" w:lineRule="auto"/>
        <w:ind w:left="935"/>
        <w:jc w:val="lowKashida"/>
        <w:rPr>
          <w:rFonts w:ascii="Traditional Arabic" w:hAnsi="Traditional Arabic" w:cs="Traditional Arabic"/>
          <w:sz w:val="36"/>
          <w:szCs w:val="36"/>
        </w:rPr>
      </w:pPr>
      <w:r w:rsidRPr="00E70F43">
        <w:rPr>
          <w:rFonts w:ascii="Traditional Arabic" w:hAnsi="Traditional Arabic" w:cs="Traditional Arabic"/>
          <w:b/>
          <w:bCs/>
          <w:sz w:val="36"/>
          <w:szCs w:val="36"/>
          <w:rtl/>
        </w:rPr>
        <w:t>لغة</w:t>
      </w:r>
      <w:r w:rsidRPr="00617CF6">
        <w:rPr>
          <w:rFonts w:ascii="Traditional Arabic" w:hAnsi="Traditional Arabic" w:cs="Traditional Arabic"/>
          <w:sz w:val="36"/>
          <w:szCs w:val="36"/>
          <w:rtl/>
        </w:rPr>
        <w:t>: التتابع.</w:t>
      </w:r>
      <w:r w:rsidRPr="00617CF6">
        <w:rPr>
          <w:rFonts w:ascii="Traditional Arabic" w:hAnsi="Traditional Arabic" w:cs="Traditional Arabic"/>
          <w:sz w:val="36"/>
          <w:szCs w:val="36"/>
          <w:vertAlign w:val="superscript"/>
          <w:rtl/>
        </w:rPr>
        <w:t>(</w:t>
      </w:r>
      <w:r w:rsidRPr="00617CF6">
        <w:rPr>
          <w:rStyle w:val="a5"/>
          <w:rFonts w:ascii="Traditional Arabic" w:hAnsi="Traditional Arabic" w:cs="Traditional Arabic"/>
          <w:sz w:val="36"/>
          <w:szCs w:val="36"/>
          <w:rtl/>
        </w:rPr>
        <w:footnoteReference w:id="21"/>
      </w:r>
      <w:r w:rsidRPr="00617CF6">
        <w:rPr>
          <w:rFonts w:ascii="Traditional Arabic" w:hAnsi="Traditional Arabic" w:cs="Traditional Arabic"/>
          <w:sz w:val="36"/>
          <w:szCs w:val="36"/>
          <w:vertAlign w:val="superscript"/>
          <w:rtl/>
        </w:rPr>
        <w:t>)</w:t>
      </w:r>
    </w:p>
    <w:p w:rsidR="00B62529" w:rsidRDefault="00B62529" w:rsidP="00E70F43">
      <w:pPr>
        <w:pStyle w:val="a8"/>
        <w:spacing w:after="0" w:line="240" w:lineRule="auto"/>
        <w:ind w:left="935"/>
        <w:jc w:val="lowKashida"/>
        <w:rPr>
          <w:rFonts w:ascii="Traditional Arabic" w:hAnsi="Traditional Arabic" w:cs="Traditional Arabic"/>
          <w:sz w:val="36"/>
          <w:szCs w:val="36"/>
        </w:rPr>
      </w:pPr>
      <w:r w:rsidRPr="00E70F43">
        <w:rPr>
          <w:rFonts w:ascii="Traditional Arabic" w:hAnsi="Traditional Arabic" w:cs="Traditional Arabic" w:hint="cs"/>
          <w:b/>
          <w:bCs/>
          <w:sz w:val="36"/>
          <w:szCs w:val="36"/>
          <w:rtl/>
        </w:rPr>
        <w:t>قال الإمام ابن الأثير</w:t>
      </w:r>
      <w:r>
        <w:rPr>
          <w:rFonts w:ascii="Traditional Arabic" w:hAnsi="Traditional Arabic" w:cs="Traditional Arabic" w:hint="cs"/>
          <w:sz w:val="36"/>
          <w:szCs w:val="36"/>
          <w:rtl/>
        </w:rPr>
        <w:t xml:space="preserve">:" </w:t>
      </w:r>
      <w:r w:rsidRPr="00B62529">
        <w:rPr>
          <w:rFonts w:ascii="Traditional Arabic" w:hAnsi="Traditional Arabic" w:cs="Traditional Arabic" w:hint="cs"/>
          <w:sz w:val="36"/>
          <w:szCs w:val="36"/>
          <w:rtl/>
        </w:rPr>
        <w:t>ومنه</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حديث</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أبي</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هريرة</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لا</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بأس</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أن</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يواتر</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قضاء</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رمضان</w:t>
      </w:r>
      <w:r w:rsidRPr="00B62529">
        <w:rPr>
          <w:rFonts w:ascii="Traditional Arabic" w:hAnsi="Traditional Arabic" w:cs="Traditional Arabic" w:hint="eastAsia"/>
          <w:sz w:val="36"/>
          <w:szCs w:val="36"/>
          <w:rtl/>
        </w:rPr>
        <w:t>»</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أي</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يفرقه،</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فيصوم</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يوما</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ويفطر</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يوما،</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ولا</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يلزمه</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التتابع</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فيه،</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فيقضيه</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وترا</w:t>
      </w:r>
      <w:r w:rsidRPr="00B62529">
        <w:rPr>
          <w:rFonts w:ascii="Traditional Arabic" w:hAnsi="Traditional Arabic" w:cs="Traditional Arabic"/>
          <w:sz w:val="36"/>
          <w:szCs w:val="36"/>
          <w:rtl/>
        </w:rPr>
        <w:t xml:space="preserve"> </w:t>
      </w:r>
      <w:proofErr w:type="spellStart"/>
      <w:r w:rsidRPr="00B62529">
        <w:rPr>
          <w:rFonts w:ascii="Traditional Arabic" w:hAnsi="Traditional Arabic" w:cs="Traditional Arabic" w:hint="cs"/>
          <w:sz w:val="36"/>
          <w:szCs w:val="36"/>
          <w:rtl/>
        </w:rPr>
        <w:t>وترا</w:t>
      </w:r>
      <w:proofErr w:type="spellEnd"/>
      <w:r w:rsidRPr="00B6252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B62529">
        <w:rPr>
          <w:rFonts w:ascii="Traditional Arabic" w:hAnsi="Traditional Arabic" w:cs="Traditional Arabic" w:hint="cs"/>
          <w:sz w:val="36"/>
          <w:szCs w:val="36"/>
          <w:rtl/>
        </w:rPr>
        <w:t>وفي</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كتاب</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هشام</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إلى</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عامله</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أن</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أصب</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لي</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ناقة</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مواترة</w:t>
      </w:r>
      <w:r w:rsidRPr="00B62529">
        <w:rPr>
          <w:rFonts w:ascii="Traditional Arabic" w:hAnsi="Traditional Arabic" w:cs="Traditional Arabic" w:hint="eastAsia"/>
          <w:sz w:val="36"/>
          <w:szCs w:val="36"/>
          <w:rtl/>
        </w:rPr>
        <w:t>»</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هي</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التي</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تضع</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قوائمها</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بالأرض</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وترا</w:t>
      </w:r>
      <w:r w:rsidRPr="00B62529">
        <w:rPr>
          <w:rFonts w:ascii="Traditional Arabic" w:hAnsi="Traditional Arabic" w:cs="Traditional Arabic"/>
          <w:sz w:val="36"/>
          <w:szCs w:val="36"/>
          <w:rtl/>
        </w:rPr>
        <w:t xml:space="preserve"> </w:t>
      </w:r>
      <w:proofErr w:type="spellStart"/>
      <w:r w:rsidRPr="00B62529">
        <w:rPr>
          <w:rFonts w:ascii="Traditional Arabic" w:hAnsi="Traditional Arabic" w:cs="Traditional Arabic" w:hint="cs"/>
          <w:sz w:val="36"/>
          <w:szCs w:val="36"/>
          <w:rtl/>
        </w:rPr>
        <w:t>وترا</w:t>
      </w:r>
      <w:proofErr w:type="spellEnd"/>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عند</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البروك</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ولا</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تزج</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نفسها</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زجا</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فيشق</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على</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راكبها</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وكان</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بهشام</w:t>
      </w:r>
      <w:r w:rsidRPr="00B62529">
        <w:rPr>
          <w:rFonts w:ascii="Traditional Arabic" w:hAnsi="Traditional Arabic" w:cs="Traditional Arabic"/>
          <w:sz w:val="36"/>
          <w:szCs w:val="36"/>
          <w:rtl/>
        </w:rPr>
        <w:t xml:space="preserve"> </w:t>
      </w:r>
      <w:r w:rsidRPr="00B62529">
        <w:rPr>
          <w:rFonts w:ascii="Traditional Arabic" w:hAnsi="Traditional Arabic" w:cs="Traditional Arabic" w:hint="cs"/>
          <w:sz w:val="36"/>
          <w:szCs w:val="36"/>
          <w:rtl/>
        </w:rPr>
        <w:t>فتق</w:t>
      </w:r>
      <w:r w:rsidRPr="00B62529">
        <w:rPr>
          <w:rStyle w:val="a5"/>
          <w:rtl/>
        </w:rPr>
        <w:t>(</w:t>
      </w:r>
      <w:r>
        <w:rPr>
          <w:rStyle w:val="a5"/>
          <w:rtl/>
        </w:rPr>
        <w:footnoteReference w:id="22"/>
      </w:r>
      <w:r w:rsidRPr="00B62529">
        <w:rPr>
          <w:rStyle w:val="a5"/>
          <w:rtl/>
        </w:rPr>
        <w:t>)</w:t>
      </w:r>
      <w:r w:rsidRPr="00B62529">
        <w:rPr>
          <w:rFonts w:ascii="Traditional Arabic" w:hAnsi="Traditional Arabic" w:cs="Traditional Arabic"/>
          <w:sz w:val="36"/>
          <w:szCs w:val="36"/>
          <w:rtl/>
        </w:rPr>
        <w:t>.</w:t>
      </w:r>
    </w:p>
    <w:p w:rsidR="00ED3DD3" w:rsidRPr="00617CF6" w:rsidRDefault="00ED3DD3" w:rsidP="00E70F43">
      <w:pPr>
        <w:pStyle w:val="a8"/>
        <w:spacing w:after="0" w:line="240" w:lineRule="auto"/>
        <w:ind w:left="935"/>
        <w:jc w:val="lowKashida"/>
        <w:rPr>
          <w:rFonts w:ascii="Traditional Arabic" w:hAnsi="Traditional Arabic" w:cs="Traditional Arabic"/>
          <w:sz w:val="36"/>
          <w:szCs w:val="36"/>
          <w:rtl/>
        </w:rPr>
      </w:pPr>
      <w:r w:rsidRPr="00E70F43">
        <w:rPr>
          <w:rFonts w:ascii="Traditional Arabic" w:hAnsi="Traditional Arabic" w:cs="Traditional Arabic" w:hint="cs"/>
          <w:b/>
          <w:bCs/>
          <w:sz w:val="36"/>
          <w:szCs w:val="36"/>
          <w:rtl/>
        </w:rPr>
        <w:t xml:space="preserve">وقال </w:t>
      </w:r>
      <w:proofErr w:type="spellStart"/>
      <w:r w:rsidRPr="00E70F43">
        <w:rPr>
          <w:rFonts w:ascii="Traditional Arabic" w:hAnsi="Traditional Arabic" w:cs="Traditional Arabic" w:hint="cs"/>
          <w:b/>
          <w:bCs/>
          <w:sz w:val="36"/>
          <w:szCs w:val="36"/>
          <w:rtl/>
        </w:rPr>
        <w:t>الفيروزآبادي</w:t>
      </w:r>
      <w:proofErr w:type="spellEnd"/>
      <w:r>
        <w:rPr>
          <w:rFonts w:ascii="Traditional Arabic" w:hAnsi="Traditional Arabic" w:cs="Traditional Arabic" w:hint="cs"/>
          <w:sz w:val="36"/>
          <w:szCs w:val="36"/>
          <w:rtl/>
        </w:rPr>
        <w:t xml:space="preserve">:" </w:t>
      </w:r>
      <w:r w:rsidRPr="00ED3DD3">
        <w:rPr>
          <w:rFonts w:ascii="Traditional Arabic" w:hAnsi="Traditional Arabic" w:cs="Traditional Arabic" w:hint="cs"/>
          <w:sz w:val="36"/>
          <w:szCs w:val="36"/>
          <w:rtl/>
        </w:rPr>
        <w:t>والتواتر</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التتابع،</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أو</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مع</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فترات</w:t>
      </w:r>
      <w:r w:rsidRPr="00ED3DD3">
        <w:rPr>
          <w:rFonts w:ascii="Traditional Arabic" w:hAnsi="Traditional Arabic" w:cs="Traditional Arabic"/>
          <w:sz w:val="36"/>
          <w:szCs w:val="36"/>
          <w:rtl/>
        </w:rPr>
        <w:t>.</w:t>
      </w:r>
      <w:r w:rsidRPr="00ED3DD3">
        <w:rPr>
          <w:rFonts w:ascii="Traditional Arabic" w:hAnsi="Traditional Arabic" w:cs="Traditional Arabic" w:hint="cs"/>
          <w:sz w:val="36"/>
          <w:szCs w:val="36"/>
          <w:rtl/>
        </w:rPr>
        <w:t xml:space="preserve"> والمتواتر</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قافية</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فيها</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حرف</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متحرك</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بين</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ساكنين</w:t>
      </w:r>
      <w:r w:rsidRPr="00ED3DD3">
        <w:rPr>
          <w:rFonts w:ascii="Traditional Arabic" w:hAnsi="Traditional Arabic" w:cs="Traditional Arabic"/>
          <w:sz w:val="36"/>
          <w:szCs w:val="36"/>
          <w:rtl/>
        </w:rPr>
        <w:t xml:space="preserve"> </w:t>
      </w:r>
      <w:proofErr w:type="spellStart"/>
      <w:r w:rsidRPr="00ED3DD3">
        <w:rPr>
          <w:rFonts w:ascii="Traditional Arabic" w:hAnsi="Traditional Arabic" w:cs="Traditional Arabic" w:hint="cs"/>
          <w:sz w:val="36"/>
          <w:szCs w:val="36"/>
          <w:rtl/>
        </w:rPr>
        <w:t>كمفاعيلن</w:t>
      </w:r>
      <w:proofErr w:type="spellEnd"/>
      <w:r w:rsidRPr="00ED3DD3">
        <w:rPr>
          <w:rFonts w:ascii="Traditional Arabic" w:hAnsi="Traditional Arabic" w:cs="Traditional Arabic"/>
          <w:sz w:val="36"/>
          <w:szCs w:val="36"/>
          <w:rtl/>
        </w:rPr>
        <w:t>.</w:t>
      </w:r>
      <w:r w:rsidRPr="00ED3DD3">
        <w:rPr>
          <w:rFonts w:ascii="Traditional Arabic" w:hAnsi="Traditional Arabic" w:cs="Traditional Arabic" w:hint="cs"/>
          <w:sz w:val="36"/>
          <w:szCs w:val="36"/>
          <w:rtl/>
        </w:rPr>
        <w:t xml:space="preserve"> وواتر</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بين</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أخباره</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وواتره</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مواترة</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ووتارا</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تابع،</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أو</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لا</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تكون</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المواترة</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بين</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الأشياء</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إلا</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إذا</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وقعت</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بينها</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فترة،</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وإلا</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فهي</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مداركة</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ومواصلة</w:t>
      </w:r>
      <w:r w:rsidRPr="00ED3DD3">
        <w:rPr>
          <w:rFonts w:ascii="Traditional Arabic" w:hAnsi="Traditional Arabic" w:cs="Traditional Arabic"/>
          <w:sz w:val="36"/>
          <w:szCs w:val="36"/>
          <w:rtl/>
        </w:rPr>
        <w:t>.</w:t>
      </w:r>
      <w:r w:rsidRPr="00ED3DD3">
        <w:rPr>
          <w:rFonts w:ascii="Traditional Arabic" w:hAnsi="Traditional Arabic" w:cs="Traditional Arabic" w:hint="cs"/>
          <w:sz w:val="36"/>
          <w:szCs w:val="36"/>
          <w:rtl/>
        </w:rPr>
        <w:t xml:space="preserve"> ومواترة</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الصوم</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أن</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تصوم</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يوما،</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وتفطر</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يوما</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أو</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يومين،</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وتأتي</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به</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وترا</w:t>
      </w:r>
      <w:r w:rsidRPr="00ED3DD3">
        <w:rPr>
          <w:rFonts w:ascii="Traditional Arabic" w:hAnsi="Traditional Arabic" w:cs="Traditional Arabic"/>
          <w:sz w:val="36"/>
          <w:szCs w:val="36"/>
          <w:rtl/>
        </w:rPr>
        <w:t xml:space="preserve"> </w:t>
      </w:r>
      <w:proofErr w:type="spellStart"/>
      <w:r w:rsidRPr="00ED3DD3">
        <w:rPr>
          <w:rFonts w:ascii="Traditional Arabic" w:hAnsi="Traditional Arabic" w:cs="Traditional Arabic" w:hint="cs"/>
          <w:sz w:val="36"/>
          <w:szCs w:val="36"/>
          <w:rtl/>
        </w:rPr>
        <w:t>وترا</w:t>
      </w:r>
      <w:proofErr w:type="spellEnd"/>
      <w:r w:rsidRPr="00ED3DD3">
        <w:rPr>
          <w:rFonts w:ascii="Traditional Arabic" w:hAnsi="Traditional Arabic" w:cs="Traditional Arabic" w:hint="cs"/>
          <w:sz w:val="36"/>
          <w:szCs w:val="36"/>
          <w:rtl/>
        </w:rPr>
        <w:t>،</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ولا</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يراد</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به</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المواصلة،</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لأنه</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من</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الوتر،</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وكذلك</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مواترة</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الكتب</w:t>
      </w:r>
      <w:r w:rsidRPr="00ED3DD3">
        <w:rPr>
          <w:rFonts w:ascii="Traditional Arabic" w:hAnsi="Traditional Arabic" w:cs="Traditional Arabic"/>
          <w:sz w:val="36"/>
          <w:szCs w:val="36"/>
          <w:rtl/>
        </w:rPr>
        <w:t>.</w:t>
      </w:r>
      <w:r w:rsidRPr="00ED3DD3">
        <w:rPr>
          <w:rFonts w:ascii="Traditional Arabic" w:hAnsi="Traditional Arabic" w:cs="Traditional Arabic" w:hint="cs"/>
          <w:sz w:val="36"/>
          <w:szCs w:val="36"/>
          <w:rtl/>
        </w:rPr>
        <w:t xml:space="preserve"> وجاؤوا</w:t>
      </w:r>
      <w:r w:rsidRPr="00ED3DD3">
        <w:rPr>
          <w:rFonts w:ascii="Traditional Arabic" w:hAnsi="Traditional Arabic" w:cs="Traditional Arabic"/>
          <w:sz w:val="36"/>
          <w:szCs w:val="36"/>
          <w:rtl/>
        </w:rPr>
        <w:t xml:space="preserve"> </w:t>
      </w:r>
      <w:proofErr w:type="spellStart"/>
      <w:r w:rsidRPr="00ED3DD3">
        <w:rPr>
          <w:rFonts w:ascii="Traditional Arabic" w:hAnsi="Traditional Arabic" w:cs="Traditional Arabic" w:hint="cs"/>
          <w:sz w:val="36"/>
          <w:szCs w:val="36"/>
          <w:rtl/>
        </w:rPr>
        <w:t>تترى</w:t>
      </w:r>
      <w:proofErr w:type="spellEnd"/>
      <w:r w:rsidRPr="00ED3DD3">
        <w:rPr>
          <w:rFonts w:ascii="Traditional Arabic" w:hAnsi="Traditional Arabic" w:cs="Traditional Arabic" w:hint="cs"/>
          <w:sz w:val="36"/>
          <w:szCs w:val="36"/>
          <w:rtl/>
        </w:rPr>
        <w:t>،</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وينون،</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وأصلها</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وترى</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متواترين</w:t>
      </w:r>
      <w:r w:rsidRPr="00ED3DD3">
        <w:rPr>
          <w:rFonts w:ascii="Traditional Arabic" w:hAnsi="Traditional Arabic" w:cs="Traditional Arabic"/>
          <w:sz w:val="36"/>
          <w:szCs w:val="36"/>
          <w:rtl/>
        </w:rPr>
        <w:t>.</w:t>
      </w:r>
      <w:r w:rsidR="00E70F43" w:rsidRPr="00ED3DD3">
        <w:rPr>
          <w:rFonts w:ascii="Traditional Arabic" w:hAnsi="Traditional Arabic" w:cs="Traditional Arabic" w:hint="cs"/>
          <w:sz w:val="36"/>
          <w:szCs w:val="36"/>
          <w:rtl/>
        </w:rPr>
        <w:t xml:space="preserve"> </w:t>
      </w:r>
      <w:r w:rsidRPr="00ED3DD3">
        <w:rPr>
          <w:rFonts w:ascii="Traditional Arabic" w:hAnsi="Traditional Arabic" w:cs="Traditional Arabic" w:hint="cs"/>
          <w:sz w:val="36"/>
          <w:szCs w:val="36"/>
          <w:rtl/>
        </w:rPr>
        <w:t>والوتيرة</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الطريقة،</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أو</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طريق</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تلاصق</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الجبل،</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والفترة</w:t>
      </w:r>
      <w:r w:rsidRPr="00ED3DD3">
        <w:rPr>
          <w:rFonts w:ascii="Traditional Arabic" w:hAnsi="Traditional Arabic" w:cs="Traditional Arabic"/>
          <w:sz w:val="36"/>
          <w:szCs w:val="36"/>
          <w:rtl/>
        </w:rPr>
        <w:t xml:space="preserve"> </w:t>
      </w:r>
      <w:r w:rsidRPr="00ED3DD3">
        <w:rPr>
          <w:rFonts w:ascii="Traditional Arabic" w:hAnsi="Traditional Arabic" w:cs="Traditional Arabic" w:hint="cs"/>
          <w:sz w:val="36"/>
          <w:szCs w:val="36"/>
          <w:rtl/>
        </w:rPr>
        <w:t>في</w:t>
      </w:r>
      <w:r w:rsidRPr="00ED3DD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الأمر".</w:t>
      </w:r>
      <w:r w:rsidR="00E70F43" w:rsidRPr="00E70F43">
        <w:rPr>
          <w:rStyle w:val="a5"/>
          <w:rtl/>
        </w:rPr>
        <w:t>(</w:t>
      </w:r>
      <w:r w:rsidR="00E70F43">
        <w:rPr>
          <w:rStyle w:val="a5"/>
          <w:rtl/>
        </w:rPr>
        <w:footnoteReference w:id="23"/>
      </w:r>
      <w:r w:rsidR="00E70F43" w:rsidRPr="00E70F43">
        <w:rPr>
          <w:rStyle w:val="a5"/>
          <w:rtl/>
        </w:rPr>
        <w:t>)</w:t>
      </w:r>
    </w:p>
    <w:p w:rsidR="00253B4B" w:rsidRPr="00617CF6" w:rsidRDefault="00253B4B" w:rsidP="00483FFA">
      <w:pPr>
        <w:pStyle w:val="a3"/>
        <w:numPr>
          <w:ilvl w:val="1"/>
          <w:numId w:val="6"/>
        </w:numPr>
        <w:ind w:left="935"/>
        <w:jc w:val="lowKashida"/>
      </w:pPr>
      <w:r w:rsidRPr="00E70F43">
        <w:rPr>
          <w:rFonts w:hint="cs"/>
          <w:b/>
          <w:bCs/>
          <w:rtl/>
        </w:rPr>
        <w:t>اصطلاحا</w:t>
      </w:r>
      <w:r w:rsidRPr="00617CF6">
        <w:rPr>
          <w:rtl/>
        </w:rPr>
        <w:t xml:space="preserve">: </w:t>
      </w:r>
      <w:r w:rsidRPr="00617CF6">
        <w:rPr>
          <w:rFonts w:hint="cs"/>
          <w:rtl/>
        </w:rPr>
        <w:t>قال السخاوي</w:t>
      </w:r>
      <w:r w:rsidRPr="00617CF6">
        <w:rPr>
          <w:rFonts w:hint="cs"/>
          <w:b/>
          <w:bCs/>
          <w:rtl/>
        </w:rPr>
        <w:t>:" هو</w:t>
      </w:r>
      <w:r w:rsidRPr="00617CF6">
        <w:rPr>
          <w:b/>
          <w:bCs/>
          <w:rtl/>
        </w:rPr>
        <w:t xml:space="preserve"> </w:t>
      </w:r>
      <w:r w:rsidRPr="00617CF6">
        <w:rPr>
          <w:rFonts w:hint="cs"/>
          <w:b/>
          <w:bCs/>
          <w:rtl/>
        </w:rPr>
        <w:t>ما</w:t>
      </w:r>
      <w:r w:rsidRPr="00617CF6">
        <w:rPr>
          <w:b/>
          <w:bCs/>
          <w:rtl/>
        </w:rPr>
        <w:t xml:space="preserve"> </w:t>
      </w:r>
      <w:r w:rsidRPr="00617CF6">
        <w:rPr>
          <w:rFonts w:hint="cs"/>
          <w:b/>
          <w:bCs/>
          <w:rtl/>
        </w:rPr>
        <w:t>يكون</w:t>
      </w:r>
      <w:r w:rsidRPr="00617CF6">
        <w:rPr>
          <w:b/>
          <w:bCs/>
          <w:rtl/>
        </w:rPr>
        <w:t xml:space="preserve"> </w:t>
      </w:r>
      <w:r w:rsidRPr="00617CF6">
        <w:rPr>
          <w:rFonts w:hint="cs"/>
          <w:b/>
          <w:bCs/>
          <w:rtl/>
        </w:rPr>
        <w:t>مستقرا</w:t>
      </w:r>
      <w:r w:rsidRPr="00617CF6">
        <w:rPr>
          <w:b/>
          <w:bCs/>
          <w:rtl/>
        </w:rPr>
        <w:t xml:space="preserve"> </w:t>
      </w:r>
      <w:r w:rsidRPr="00617CF6">
        <w:rPr>
          <w:rFonts w:hint="cs"/>
          <w:b/>
          <w:bCs/>
          <w:rtl/>
        </w:rPr>
        <w:t>في</w:t>
      </w:r>
      <w:r w:rsidRPr="00617CF6">
        <w:rPr>
          <w:b/>
          <w:bCs/>
          <w:rtl/>
        </w:rPr>
        <w:t xml:space="preserve"> </w:t>
      </w:r>
      <w:r w:rsidRPr="00617CF6">
        <w:rPr>
          <w:rFonts w:hint="cs"/>
          <w:b/>
          <w:bCs/>
          <w:rtl/>
        </w:rPr>
        <w:t>جميع</w:t>
      </w:r>
      <w:r w:rsidRPr="00617CF6">
        <w:rPr>
          <w:b/>
          <w:bCs/>
          <w:rtl/>
        </w:rPr>
        <w:t xml:space="preserve"> </w:t>
      </w:r>
      <w:r w:rsidRPr="00617CF6">
        <w:rPr>
          <w:rFonts w:hint="cs"/>
          <w:b/>
          <w:bCs/>
          <w:rtl/>
        </w:rPr>
        <w:t>طبقاته</w:t>
      </w:r>
      <w:r w:rsidRPr="00617CF6">
        <w:rPr>
          <w:b/>
          <w:bCs/>
          <w:rtl/>
        </w:rPr>
        <w:t xml:space="preserve"> </w:t>
      </w:r>
      <w:r w:rsidRPr="00617CF6">
        <w:rPr>
          <w:rFonts w:hint="cs"/>
          <w:b/>
          <w:bCs/>
          <w:rtl/>
        </w:rPr>
        <w:t>أنه</w:t>
      </w:r>
      <w:r w:rsidRPr="00617CF6">
        <w:rPr>
          <w:b/>
          <w:bCs/>
          <w:rtl/>
        </w:rPr>
        <w:t xml:space="preserve"> </w:t>
      </w:r>
      <w:r w:rsidRPr="00617CF6">
        <w:rPr>
          <w:rFonts w:hint="cs"/>
          <w:b/>
          <w:bCs/>
          <w:rtl/>
        </w:rPr>
        <w:t>من</w:t>
      </w:r>
      <w:r w:rsidRPr="00617CF6">
        <w:rPr>
          <w:b/>
          <w:bCs/>
          <w:rtl/>
        </w:rPr>
        <w:t xml:space="preserve"> </w:t>
      </w:r>
      <w:r w:rsidRPr="00617CF6">
        <w:rPr>
          <w:rFonts w:hint="cs"/>
          <w:b/>
          <w:bCs/>
          <w:rtl/>
        </w:rPr>
        <w:t>الابتداء</w:t>
      </w:r>
      <w:r w:rsidRPr="00617CF6">
        <w:rPr>
          <w:b/>
          <w:bCs/>
          <w:rtl/>
        </w:rPr>
        <w:t xml:space="preserve"> </w:t>
      </w:r>
      <w:r w:rsidRPr="00617CF6">
        <w:rPr>
          <w:rFonts w:hint="cs"/>
          <w:b/>
          <w:bCs/>
          <w:rtl/>
        </w:rPr>
        <w:t>إلى</w:t>
      </w:r>
      <w:r w:rsidRPr="00617CF6">
        <w:rPr>
          <w:b/>
          <w:bCs/>
          <w:rtl/>
        </w:rPr>
        <w:t xml:space="preserve"> </w:t>
      </w:r>
      <w:r w:rsidRPr="00617CF6">
        <w:rPr>
          <w:rFonts w:hint="cs"/>
          <w:b/>
          <w:bCs/>
          <w:rtl/>
        </w:rPr>
        <w:t>الانتهاء</w:t>
      </w:r>
      <w:r w:rsidRPr="00617CF6">
        <w:rPr>
          <w:b/>
          <w:bCs/>
          <w:rtl/>
        </w:rPr>
        <w:t xml:space="preserve"> </w:t>
      </w:r>
      <w:r w:rsidRPr="00617CF6">
        <w:rPr>
          <w:rFonts w:hint="cs"/>
          <w:b/>
          <w:bCs/>
          <w:rtl/>
        </w:rPr>
        <w:t>ورد</w:t>
      </w:r>
      <w:r w:rsidRPr="00617CF6">
        <w:rPr>
          <w:b/>
          <w:bCs/>
          <w:rtl/>
        </w:rPr>
        <w:t xml:space="preserve"> </w:t>
      </w:r>
      <w:r w:rsidRPr="00617CF6">
        <w:rPr>
          <w:rFonts w:hint="cs"/>
          <w:b/>
          <w:bCs/>
          <w:rtl/>
        </w:rPr>
        <w:t>عن</w:t>
      </w:r>
      <w:r w:rsidRPr="00617CF6">
        <w:rPr>
          <w:b/>
          <w:bCs/>
          <w:rtl/>
        </w:rPr>
        <w:t xml:space="preserve"> </w:t>
      </w:r>
      <w:r w:rsidRPr="00617CF6">
        <w:rPr>
          <w:rFonts w:hint="cs"/>
          <w:b/>
          <w:bCs/>
          <w:rtl/>
        </w:rPr>
        <w:t>جماعة</w:t>
      </w:r>
      <w:r w:rsidRPr="00617CF6">
        <w:rPr>
          <w:b/>
          <w:bCs/>
          <w:rtl/>
        </w:rPr>
        <w:t xml:space="preserve"> </w:t>
      </w:r>
      <w:r w:rsidRPr="00617CF6">
        <w:rPr>
          <w:rFonts w:hint="cs"/>
          <w:b/>
          <w:bCs/>
          <w:rtl/>
        </w:rPr>
        <w:t>غير</w:t>
      </w:r>
      <w:r w:rsidRPr="00617CF6">
        <w:rPr>
          <w:b/>
          <w:bCs/>
          <w:rtl/>
        </w:rPr>
        <w:t xml:space="preserve"> </w:t>
      </w:r>
      <w:r w:rsidRPr="00617CF6">
        <w:rPr>
          <w:rFonts w:hint="cs"/>
          <w:b/>
          <w:bCs/>
          <w:rtl/>
        </w:rPr>
        <w:t>محصورين</w:t>
      </w:r>
      <w:r w:rsidRPr="00617CF6">
        <w:rPr>
          <w:b/>
          <w:bCs/>
          <w:rtl/>
        </w:rPr>
        <w:t xml:space="preserve"> </w:t>
      </w:r>
      <w:r w:rsidRPr="00617CF6">
        <w:rPr>
          <w:rFonts w:hint="cs"/>
          <w:b/>
          <w:bCs/>
          <w:rtl/>
        </w:rPr>
        <w:t>في</w:t>
      </w:r>
      <w:r w:rsidRPr="00617CF6">
        <w:rPr>
          <w:b/>
          <w:bCs/>
          <w:rtl/>
        </w:rPr>
        <w:t xml:space="preserve"> </w:t>
      </w:r>
      <w:r w:rsidRPr="00617CF6">
        <w:rPr>
          <w:rFonts w:hint="cs"/>
          <w:b/>
          <w:bCs/>
          <w:rtl/>
        </w:rPr>
        <w:t>عدد</w:t>
      </w:r>
      <w:r w:rsidRPr="00617CF6">
        <w:rPr>
          <w:b/>
          <w:bCs/>
          <w:rtl/>
        </w:rPr>
        <w:t xml:space="preserve"> </w:t>
      </w:r>
      <w:r w:rsidRPr="00617CF6">
        <w:rPr>
          <w:rFonts w:hint="cs"/>
          <w:b/>
          <w:bCs/>
          <w:rtl/>
        </w:rPr>
        <w:t>معين،</w:t>
      </w:r>
      <w:r w:rsidRPr="00617CF6">
        <w:rPr>
          <w:b/>
          <w:bCs/>
          <w:rtl/>
        </w:rPr>
        <w:t xml:space="preserve"> </w:t>
      </w:r>
      <w:r w:rsidRPr="00617CF6">
        <w:rPr>
          <w:rFonts w:hint="cs"/>
          <w:b/>
          <w:bCs/>
          <w:rtl/>
        </w:rPr>
        <w:t>ولا</w:t>
      </w:r>
      <w:r w:rsidRPr="00617CF6">
        <w:rPr>
          <w:b/>
          <w:bCs/>
          <w:rtl/>
        </w:rPr>
        <w:t xml:space="preserve"> </w:t>
      </w:r>
      <w:r w:rsidRPr="00617CF6">
        <w:rPr>
          <w:rFonts w:hint="cs"/>
          <w:b/>
          <w:bCs/>
          <w:rtl/>
        </w:rPr>
        <w:t>صفة</w:t>
      </w:r>
      <w:r w:rsidRPr="00617CF6">
        <w:rPr>
          <w:b/>
          <w:bCs/>
          <w:rtl/>
        </w:rPr>
        <w:t xml:space="preserve"> </w:t>
      </w:r>
      <w:r w:rsidRPr="00617CF6">
        <w:rPr>
          <w:rFonts w:hint="cs"/>
          <w:b/>
          <w:bCs/>
          <w:rtl/>
        </w:rPr>
        <w:t>مخصوصة،</w:t>
      </w:r>
      <w:r w:rsidRPr="00617CF6">
        <w:rPr>
          <w:b/>
          <w:bCs/>
          <w:rtl/>
        </w:rPr>
        <w:t xml:space="preserve"> </w:t>
      </w:r>
      <w:r w:rsidRPr="00617CF6">
        <w:rPr>
          <w:rFonts w:hint="cs"/>
          <w:b/>
          <w:bCs/>
          <w:rtl/>
        </w:rPr>
        <w:t>بل</w:t>
      </w:r>
      <w:r w:rsidRPr="00617CF6">
        <w:rPr>
          <w:b/>
          <w:bCs/>
          <w:rtl/>
        </w:rPr>
        <w:t xml:space="preserve"> </w:t>
      </w:r>
      <w:r w:rsidRPr="00617CF6">
        <w:rPr>
          <w:rFonts w:hint="cs"/>
          <w:b/>
          <w:bCs/>
          <w:rtl/>
        </w:rPr>
        <w:t>بحيث</w:t>
      </w:r>
      <w:r w:rsidRPr="00617CF6">
        <w:rPr>
          <w:b/>
          <w:bCs/>
          <w:rtl/>
        </w:rPr>
        <w:t xml:space="preserve"> </w:t>
      </w:r>
      <w:r w:rsidRPr="00617CF6">
        <w:rPr>
          <w:rFonts w:hint="cs"/>
          <w:b/>
          <w:bCs/>
          <w:rtl/>
        </w:rPr>
        <w:t>يرتقون</w:t>
      </w:r>
      <w:r w:rsidRPr="00617CF6">
        <w:rPr>
          <w:b/>
          <w:bCs/>
          <w:rtl/>
        </w:rPr>
        <w:t xml:space="preserve"> </w:t>
      </w:r>
      <w:r w:rsidRPr="00617CF6">
        <w:rPr>
          <w:rFonts w:hint="cs"/>
          <w:b/>
          <w:bCs/>
          <w:rtl/>
        </w:rPr>
        <w:t>إلى</w:t>
      </w:r>
      <w:r w:rsidRPr="00617CF6">
        <w:rPr>
          <w:b/>
          <w:bCs/>
          <w:rtl/>
        </w:rPr>
        <w:t xml:space="preserve"> </w:t>
      </w:r>
      <w:r w:rsidRPr="00617CF6">
        <w:rPr>
          <w:rFonts w:hint="cs"/>
          <w:b/>
          <w:bCs/>
          <w:rtl/>
        </w:rPr>
        <w:t>حد</w:t>
      </w:r>
      <w:r w:rsidRPr="00617CF6">
        <w:rPr>
          <w:b/>
          <w:bCs/>
          <w:rtl/>
        </w:rPr>
        <w:t xml:space="preserve"> </w:t>
      </w:r>
      <w:r w:rsidRPr="00617CF6">
        <w:rPr>
          <w:rFonts w:hint="cs"/>
          <w:b/>
          <w:bCs/>
          <w:rtl/>
        </w:rPr>
        <w:t>تحيل</w:t>
      </w:r>
      <w:r w:rsidRPr="00617CF6">
        <w:rPr>
          <w:b/>
          <w:bCs/>
          <w:rtl/>
        </w:rPr>
        <w:t xml:space="preserve"> </w:t>
      </w:r>
      <w:r w:rsidRPr="00617CF6">
        <w:rPr>
          <w:rFonts w:hint="cs"/>
          <w:b/>
          <w:bCs/>
          <w:rtl/>
        </w:rPr>
        <w:t>العادة</w:t>
      </w:r>
      <w:r w:rsidRPr="00617CF6">
        <w:rPr>
          <w:b/>
          <w:bCs/>
          <w:rtl/>
        </w:rPr>
        <w:t xml:space="preserve"> </w:t>
      </w:r>
      <w:r w:rsidRPr="00617CF6">
        <w:rPr>
          <w:rFonts w:hint="cs"/>
          <w:b/>
          <w:bCs/>
          <w:rtl/>
        </w:rPr>
        <w:t>معه</w:t>
      </w:r>
      <w:r w:rsidRPr="00617CF6">
        <w:rPr>
          <w:b/>
          <w:bCs/>
          <w:rtl/>
        </w:rPr>
        <w:t xml:space="preserve"> </w:t>
      </w:r>
      <w:r w:rsidRPr="00617CF6">
        <w:rPr>
          <w:rFonts w:hint="cs"/>
          <w:b/>
          <w:bCs/>
          <w:rtl/>
        </w:rPr>
        <w:t>تواطؤهم</w:t>
      </w:r>
      <w:r w:rsidRPr="00617CF6">
        <w:rPr>
          <w:b/>
          <w:bCs/>
          <w:rtl/>
        </w:rPr>
        <w:t xml:space="preserve"> </w:t>
      </w:r>
      <w:r w:rsidRPr="00617CF6">
        <w:rPr>
          <w:rFonts w:hint="cs"/>
          <w:b/>
          <w:bCs/>
          <w:rtl/>
        </w:rPr>
        <w:t>على</w:t>
      </w:r>
      <w:r w:rsidRPr="00617CF6">
        <w:rPr>
          <w:b/>
          <w:bCs/>
          <w:rtl/>
        </w:rPr>
        <w:t xml:space="preserve"> </w:t>
      </w:r>
      <w:r w:rsidRPr="00617CF6">
        <w:rPr>
          <w:rFonts w:hint="cs"/>
          <w:b/>
          <w:bCs/>
          <w:rtl/>
        </w:rPr>
        <w:t>الكذب،</w:t>
      </w:r>
      <w:r w:rsidRPr="00617CF6">
        <w:rPr>
          <w:b/>
          <w:bCs/>
          <w:rtl/>
        </w:rPr>
        <w:t xml:space="preserve"> </w:t>
      </w:r>
      <w:r w:rsidRPr="00617CF6">
        <w:rPr>
          <w:rFonts w:hint="cs"/>
          <w:b/>
          <w:bCs/>
          <w:rtl/>
        </w:rPr>
        <w:t>أو</w:t>
      </w:r>
      <w:r w:rsidRPr="00617CF6">
        <w:rPr>
          <w:b/>
          <w:bCs/>
          <w:rtl/>
        </w:rPr>
        <w:t xml:space="preserve"> </w:t>
      </w:r>
      <w:r w:rsidRPr="00617CF6">
        <w:rPr>
          <w:rFonts w:hint="cs"/>
          <w:b/>
          <w:bCs/>
          <w:rtl/>
        </w:rPr>
        <w:t>وقوع</w:t>
      </w:r>
      <w:r w:rsidRPr="00617CF6">
        <w:rPr>
          <w:b/>
          <w:bCs/>
          <w:rtl/>
        </w:rPr>
        <w:t xml:space="preserve"> </w:t>
      </w:r>
      <w:r w:rsidRPr="00617CF6">
        <w:rPr>
          <w:rFonts w:hint="cs"/>
          <w:b/>
          <w:bCs/>
          <w:rtl/>
        </w:rPr>
        <w:t>الغلط</w:t>
      </w:r>
      <w:r w:rsidRPr="00617CF6">
        <w:rPr>
          <w:b/>
          <w:bCs/>
          <w:rtl/>
        </w:rPr>
        <w:t xml:space="preserve"> </w:t>
      </w:r>
      <w:r w:rsidRPr="00617CF6">
        <w:rPr>
          <w:rFonts w:hint="cs"/>
          <w:b/>
          <w:bCs/>
          <w:rtl/>
        </w:rPr>
        <w:t>منهم</w:t>
      </w:r>
      <w:r w:rsidRPr="00617CF6">
        <w:rPr>
          <w:b/>
          <w:bCs/>
          <w:rtl/>
        </w:rPr>
        <w:t xml:space="preserve"> </w:t>
      </w:r>
      <w:r w:rsidRPr="00617CF6">
        <w:rPr>
          <w:rFonts w:hint="cs"/>
          <w:b/>
          <w:bCs/>
          <w:rtl/>
        </w:rPr>
        <w:t>اتفاقا</w:t>
      </w:r>
      <w:r w:rsidRPr="00617CF6">
        <w:rPr>
          <w:b/>
          <w:bCs/>
          <w:rtl/>
        </w:rPr>
        <w:t xml:space="preserve"> </w:t>
      </w:r>
      <w:r w:rsidRPr="00617CF6">
        <w:rPr>
          <w:rFonts w:hint="cs"/>
          <w:b/>
          <w:bCs/>
          <w:rtl/>
        </w:rPr>
        <w:t>من</w:t>
      </w:r>
      <w:r w:rsidRPr="00617CF6">
        <w:rPr>
          <w:b/>
          <w:bCs/>
          <w:rtl/>
        </w:rPr>
        <w:t xml:space="preserve"> </w:t>
      </w:r>
      <w:r w:rsidRPr="00617CF6">
        <w:rPr>
          <w:rFonts w:hint="cs"/>
          <w:b/>
          <w:bCs/>
          <w:rtl/>
        </w:rPr>
        <w:t>غير</w:t>
      </w:r>
      <w:r w:rsidRPr="00617CF6">
        <w:rPr>
          <w:b/>
          <w:bCs/>
          <w:rtl/>
        </w:rPr>
        <w:t xml:space="preserve"> </w:t>
      </w:r>
      <w:r w:rsidRPr="00617CF6">
        <w:rPr>
          <w:rFonts w:hint="cs"/>
          <w:b/>
          <w:bCs/>
          <w:rtl/>
        </w:rPr>
        <w:t>قصد</w:t>
      </w:r>
      <w:r w:rsidRPr="00617CF6">
        <w:rPr>
          <w:b/>
          <w:bCs/>
          <w:rtl/>
        </w:rPr>
        <w:t xml:space="preserve">. </w:t>
      </w:r>
      <w:r w:rsidRPr="00617CF6">
        <w:rPr>
          <w:rFonts w:hint="cs"/>
          <w:b/>
          <w:bCs/>
          <w:rtl/>
        </w:rPr>
        <w:t>وبالنظر</w:t>
      </w:r>
      <w:r w:rsidRPr="00617CF6">
        <w:rPr>
          <w:b/>
          <w:bCs/>
          <w:rtl/>
        </w:rPr>
        <w:t xml:space="preserve"> </w:t>
      </w:r>
      <w:r w:rsidRPr="00617CF6">
        <w:rPr>
          <w:rFonts w:hint="cs"/>
          <w:b/>
          <w:bCs/>
          <w:rtl/>
        </w:rPr>
        <w:t>لهذا</w:t>
      </w:r>
      <w:r w:rsidRPr="00617CF6">
        <w:rPr>
          <w:b/>
          <w:bCs/>
          <w:rtl/>
        </w:rPr>
        <w:t xml:space="preserve"> </w:t>
      </w:r>
      <w:r w:rsidRPr="00617CF6">
        <w:rPr>
          <w:rFonts w:hint="cs"/>
          <w:b/>
          <w:bCs/>
          <w:rtl/>
        </w:rPr>
        <w:t>خاصة</w:t>
      </w:r>
      <w:r w:rsidRPr="00617CF6">
        <w:rPr>
          <w:b/>
          <w:bCs/>
          <w:rtl/>
        </w:rPr>
        <w:t xml:space="preserve"> </w:t>
      </w:r>
      <w:r w:rsidRPr="00617CF6">
        <w:rPr>
          <w:rFonts w:hint="cs"/>
          <w:b/>
          <w:bCs/>
          <w:rtl/>
        </w:rPr>
        <w:t>يكون</w:t>
      </w:r>
      <w:r w:rsidRPr="00617CF6">
        <w:rPr>
          <w:b/>
          <w:bCs/>
          <w:rtl/>
        </w:rPr>
        <w:t xml:space="preserve"> </w:t>
      </w:r>
      <w:r w:rsidRPr="00617CF6">
        <w:rPr>
          <w:rFonts w:hint="cs"/>
          <w:b/>
          <w:bCs/>
          <w:rtl/>
        </w:rPr>
        <w:t>العدد</w:t>
      </w:r>
      <w:r w:rsidRPr="00617CF6">
        <w:rPr>
          <w:b/>
          <w:bCs/>
          <w:rtl/>
        </w:rPr>
        <w:t xml:space="preserve"> </w:t>
      </w:r>
      <w:r w:rsidRPr="00617CF6">
        <w:rPr>
          <w:rFonts w:hint="cs"/>
          <w:b/>
          <w:bCs/>
          <w:rtl/>
        </w:rPr>
        <w:t>في</w:t>
      </w:r>
      <w:r w:rsidRPr="00617CF6">
        <w:rPr>
          <w:b/>
          <w:bCs/>
          <w:rtl/>
        </w:rPr>
        <w:t xml:space="preserve"> </w:t>
      </w:r>
      <w:r w:rsidRPr="00617CF6">
        <w:rPr>
          <w:rFonts w:hint="cs"/>
          <w:b/>
          <w:bCs/>
          <w:rtl/>
        </w:rPr>
        <w:t>طبقة</w:t>
      </w:r>
      <w:r w:rsidRPr="00617CF6">
        <w:rPr>
          <w:b/>
          <w:bCs/>
          <w:rtl/>
        </w:rPr>
        <w:t xml:space="preserve"> </w:t>
      </w:r>
      <w:r w:rsidRPr="00617CF6">
        <w:rPr>
          <w:rFonts w:hint="cs"/>
          <w:b/>
          <w:bCs/>
          <w:rtl/>
        </w:rPr>
        <w:t>كثيرا،</w:t>
      </w:r>
      <w:r w:rsidRPr="00617CF6">
        <w:rPr>
          <w:b/>
          <w:bCs/>
          <w:rtl/>
        </w:rPr>
        <w:t xml:space="preserve"> </w:t>
      </w:r>
      <w:r w:rsidRPr="00617CF6">
        <w:rPr>
          <w:rFonts w:hint="cs"/>
          <w:b/>
          <w:bCs/>
          <w:rtl/>
        </w:rPr>
        <w:t>وفي</w:t>
      </w:r>
      <w:r w:rsidRPr="00617CF6">
        <w:rPr>
          <w:b/>
          <w:bCs/>
          <w:rtl/>
        </w:rPr>
        <w:t xml:space="preserve"> </w:t>
      </w:r>
      <w:r w:rsidRPr="00617CF6">
        <w:rPr>
          <w:rFonts w:hint="cs"/>
          <w:b/>
          <w:bCs/>
          <w:rtl/>
        </w:rPr>
        <w:t>أخرى</w:t>
      </w:r>
      <w:r w:rsidRPr="00617CF6">
        <w:rPr>
          <w:b/>
          <w:bCs/>
          <w:rtl/>
        </w:rPr>
        <w:t xml:space="preserve"> </w:t>
      </w:r>
      <w:r w:rsidRPr="00617CF6">
        <w:rPr>
          <w:rFonts w:hint="cs"/>
          <w:b/>
          <w:bCs/>
          <w:rtl/>
        </w:rPr>
        <w:t>قليلا</w:t>
      </w:r>
      <w:r w:rsidRPr="00617CF6">
        <w:rPr>
          <w:b/>
          <w:bCs/>
          <w:rtl/>
        </w:rPr>
        <w:t xml:space="preserve"> ; </w:t>
      </w:r>
      <w:r w:rsidRPr="00617CF6">
        <w:rPr>
          <w:rFonts w:hint="cs"/>
          <w:b/>
          <w:bCs/>
          <w:rtl/>
        </w:rPr>
        <w:t>إذ</w:t>
      </w:r>
      <w:r w:rsidRPr="00617CF6">
        <w:rPr>
          <w:b/>
          <w:bCs/>
          <w:rtl/>
        </w:rPr>
        <w:t xml:space="preserve"> </w:t>
      </w:r>
      <w:r w:rsidRPr="00617CF6">
        <w:rPr>
          <w:rFonts w:hint="cs"/>
          <w:b/>
          <w:bCs/>
          <w:rtl/>
        </w:rPr>
        <w:t>الصفات</w:t>
      </w:r>
      <w:r w:rsidRPr="00617CF6">
        <w:rPr>
          <w:b/>
          <w:bCs/>
          <w:rtl/>
        </w:rPr>
        <w:t xml:space="preserve"> </w:t>
      </w:r>
      <w:r w:rsidRPr="00617CF6">
        <w:rPr>
          <w:rFonts w:hint="cs"/>
          <w:b/>
          <w:bCs/>
          <w:rtl/>
        </w:rPr>
        <w:t>العلية</w:t>
      </w:r>
      <w:r w:rsidRPr="00617CF6">
        <w:rPr>
          <w:b/>
          <w:bCs/>
          <w:rtl/>
        </w:rPr>
        <w:t xml:space="preserve"> </w:t>
      </w:r>
      <w:r w:rsidRPr="00617CF6">
        <w:rPr>
          <w:rFonts w:hint="cs"/>
          <w:b/>
          <w:bCs/>
          <w:rtl/>
        </w:rPr>
        <w:t>في</w:t>
      </w:r>
      <w:r w:rsidRPr="00617CF6">
        <w:rPr>
          <w:b/>
          <w:bCs/>
          <w:rtl/>
        </w:rPr>
        <w:t xml:space="preserve"> </w:t>
      </w:r>
      <w:r w:rsidRPr="00617CF6">
        <w:rPr>
          <w:rFonts w:hint="cs"/>
          <w:b/>
          <w:bCs/>
          <w:rtl/>
        </w:rPr>
        <w:t>الرواة</w:t>
      </w:r>
      <w:r w:rsidRPr="00617CF6">
        <w:rPr>
          <w:b/>
          <w:bCs/>
          <w:rtl/>
        </w:rPr>
        <w:t xml:space="preserve"> </w:t>
      </w:r>
      <w:r w:rsidRPr="00617CF6">
        <w:rPr>
          <w:rFonts w:hint="cs"/>
          <w:b/>
          <w:bCs/>
          <w:rtl/>
        </w:rPr>
        <w:t>تقوم</w:t>
      </w:r>
      <w:r w:rsidRPr="00617CF6">
        <w:rPr>
          <w:b/>
          <w:bCs/>
          <w:rtl/>
        </w:rPr>
        <w:t xml:space="preserve"> </w:t>
      </w:r>
      <w:r w:rsidRPr="00617CF6">
        <w:rPr>
          <w:rFonts w:hint="cs"/>
          <w:b/>
          <w:bCs/>
          <w:rtl/>
        </w:rPr>
        <w:t>مقام</w:t>
      </w:r>
      <w:r w:rsidRPr="00617CF6">
        <w:rPr>
          <w:b/>
          <w:bCs/>
          <w:rtl/>
        </w:rPr>
        <w:t xml:space="preserve"> </w:t>
      </w:r>
      <w:r w:rsidRPr="00617CF6">
        <w:rPr>
          <w:rFonts w:hint="cs"/>
          <w:b/>
          <w:bCs/>
          <w:rtl/>
        </w:rPr>
        <w:t>العدد</w:t>
      </w:r>
      <w:r w:rsidRPr="00617CF6">
        <w:rPr>
          <w:b/>
          <w:bCs/>
          <w:rtl/>
        </w:rPr>
        <w:t xml:space="preserve"> </w:t>
      </w:r>
      <w:r w:rsidRPr="00617CF6">
        <w:rPr>
          <w:rFonts w:hint="cs"/>
          <w:b/>
          <w:bCs/>
          <w:rtl/>
        </w:rPr>
        <w:t>أو</w:t>
      </w:r>
      <w:r w:rsidRPr="00617CF6">
        <w:rPr>
          <w:b/>
          <w:bCs/>
          <w:rtl/>
        </w:rPr>
        <w:t xml:space="preserve"> </w:t>
      </w:r>
      <w:r w:rsidRPr="00617CF6">
        <w:rPr>
          <w:rFonts w:hint="cs"/>
          <w:b/>
          <w:bCs/>
          <w:rtl/>
        </w:rPr>
        <w:t>تزيد</w:t>
      </w:r>
      <w:r w:rsidRPr="00617CF6">
        <w:rPr>
          <w:b/>
          <w:bCs/>
          <w:rtl/>
        </w:rPr>
        <w:t xml:space="preserve"> </w:t>
      </w:r>
      <w:r w:rsidRPr="00617CF6">
        <w:rPr>
          <w:rFonts w:hint="cs"/>
          <w:b/>
          <w:bCs/>
          <w:rtl/>
        </w:rPr>
        <w:t>عليه؛</w:t>
      </w:r>
      <w:r w:rsidR="0078541C">
        <w:rPr>
          <w:rFonts w:hint="cs"/>
          <w:b/>
          <w:bCs/>
          <w:rtl/>
        </w:rPr>
        <w:t xml:space="preserve"> </w:t>
      </w:r>
      <w:r w:rsidRPr="00617CF6">
        <w:rPr>
          <w:rFonts w:hint="cs"/>
          <w:b/>
          <w:bCs/>
          <w:rtl/>
        </w:rPr>
        <w:t>هذا</w:t>
      </w:r>
      <w:r w:rsidRPr="00617CF6">
        <w:rPr>
          <w:b/>
          <w:bCs/>
          <w:rtl/>
        </w:rPr>
        <w:t xml:space="preserve"> </w:t>
      </w:r>
      <w:r w:rsidRPr="00617CF6">
        <w:rPr>
          <w:rFonts w:hint="cs"/>
          <w:b/>
          <w:bCs/>
          <w:rtl/>
        </w:rPr>
        <w:t>كله</w:t>
      </w:r>
      <w:r w:rsidRPr="00617CF6">
        <w:rPr>
          <w:b/>
          <w:bCs/>
          <w:rtl/>
        </w:rPr>
        <w:t xml:space="preserve"> </w:t>
      </w:r>
      <w:r w:rsidRPr="00617CF6">
        <w:rPr>
          <w:rFonts w:hint="cs"/>
          <w:b/>
          <w:bCs/>
          <w:rtl/>
        </w:rPr>
        <w:t>مع</w:t>
      </w:r>
      <w:r w:rsidRPr="00617CF6">
        <w:rPr>
          <w:b/>
          <w:bCs/>
          <w:rtl/>
        </w:rPr>
        <w:t xml:space="preserve"> </w:t>
      </w:r>
      <w:r w:rsidRPr="00617CF6">
        <w:rPr>
          <w:rFonts w:hint="cs"/>
          <w:b/>
          <w:bCs/>
          <w:rtl/>
        </w:rPr>
        <w:t>كون</w:t>
      </w:r>
      <w:r w:rsidRPr="00617CF6">
        <w:rPr>
          <w:b/>
          <w:bCs/>
          <w:rtl/>
        </w:rPr>
        <w:t xml:space="preserve"> </w:t>
      </w:r>
      <w:r w:rsidRPr="00617CF6">
        <w:rPr>
          <w:rFonts w:hint="cs"/>
          <w:b/>
          <w:bCs/>
          <w:rtl/>
        </w:rPr>
        <w:t>مستند</w:t>
      </w:r>
      <w:r w:rsidRPr="00617CF6">
        <w:rPr>
          <w:b/>
          <w:bCs/>
          <w:rtl/>
        </w:rPr>
        <w:t xml:space="preserve"> </w:t>
      </w:r>
      <w:r w:rsidRPr="00617CF6">
        <w:rPr>
          <w:rFonts w:hint="cs"/>
          <w:b/>
          <w:bCs/>
          <w:rtl/>
        </w:rPr>
        <w:t>انتهائه</w:t>
      </w:r>
      <w:r w:rsidRPr="00617CF6">
        <w:rPr>
          <w:b/>
          <w:bCs/>
          <w:rtl/>
        </w:rPr>
        <w:t xml:space="preserve"> </w:t>
      </w:r>
      <w:r w:rsidRPr="00617CF6">
        <w:rPr>
          <w:rFonts w:hint="cs"/>
          <w:b/>
          <w:bCs/>
          <w:rtl/>
        </w:rPr>
        <w:t>الحس</w:t>
      </w:r>
      <w:r w:rsidRPr="00617CF6">
        <w:rPr>
          <w:b/>
          <w:bCs/>
          <w:rtl/>
        </w:rPr>
        <w:t xml:space="preserve"> ; </w:t>
      </w:r>
      <w:r w:rsidRPr="00617CF6">
        <w:rPr>
          <w:rFonts w:hint="cs"/>
          <w:b/>
          <w:bCs/>
          <w:rtl/>
        </w:rPr>
        <w:t>من</w:t>
      </w:r>
      <w:r w:rsidRPr="00617CF6">
        <w:rPr>
          <w:b/>
          <w:bCs/>
          <w:rtl/>
        </w:rPr>
        <w:t xml:space="preserve"> </w:t>
      </w:r>
      <w:r w:rsidRPr="00617CF6">
        <w:rPr>
          <w:rFonts w:hint="cs"/>
          <w:b/>
          <w:bCs/>
          <w:rtl/>
        </w:rPr>
        <w:t>مشاهدة</w:t>
      </w:r>
      <w:r w:rsidRPr="00617CF6">
        <w:rPr>
          <w:b/>
          <w:bCs/>
          <w:rtl/>
        </w:rPr>
        <w:t xml:space="preserve"> </w:t>
      </w:r>
      <w:r w:rsidRPr="00617CF6">
        <w:rPr>
          <w:rFonts w:hint="cs"/>
          <w:b/>
          <w:bCs/>
          <w:rtl/>
        </w:rPr>
        <w:t>أو</w:t>
      </w:r>
      <w:r w:rsidRPr="00617CF6">
        <w:rPr>
          <w:b/>
          <w:bCs/>
          <w:rtl/>
        </w:rPr>
        <w:t xml:space="preserve"> </w:t>
      </w:r>
      <w:r w:rsidRPr="00617CF6">
        <w:rPr>
          <w:rFonts w:hint="cs"/>
          <w:b/>
          <w:bCs/>
          <w:rtl/>
        </w:rPr>
        <w:t>سماع</w:t>
      </w:r>
      <w:r w:rsidRPr="00617CF6">
        <w:rPr>
          <w:b/>
          <w:bCs/>
          <w:rtl/>
        </w:rPr>
        <w:t xml:space="preserve"> ; </w:t>
      </w:r>
      <w:r w:rsidRPr="00617CF6">
        <w:rPr>
          <w:rFonts w:hint="cs"/>
          <w:b/>
          <w:bCs/>
          <w:rtl/>
        </w:rPr>
        <w:t>لأن</w:t>
      </w:r>
      <w:r w:rsidRPr="00617CF6">
        <w:rPr>
          <w:b/>
          <w:bCs/>
          <w:rtl/>
        </w:rPr>
        <w:t xml:space="preserve"> </w:t>
      </w:r>
      <w:r w:rsidRPr="00617CF6">
        <w:rPr>
          <w:rFonts w:hint="cs"/>
          <w:b/>
          <w:bCs/>
          <w:rtl/>
        </w:rPr>
        <w:t>ما</w:t>
      </w:r>
      <w:r w:rsidRPr="00617CF6">
        <w:rPr>
          <w:b/>
          <w:bCs/>
          <w:rtl/>
        </w:rPr>
        <w:t xml:space="preserve"> </w:t>
      </w:r>
      <w:r w:rsidRPr="00617CF6">
        <w:rPr>
          <w:rFonts w:hint="cs"/>
          <w:b/>
          <w:bCs/>
          <w:rtl/>
        </w:rPr>
        <w:t>لا</w:t>
      </w:r>
      <w:r w:rsidRPr="00617CF6">
        <w:rPr>
          <w:b/>
          <w:bCs/>
          <w:rtl/>
        </w:rPr>
        <w:t xml:space="preserve"> </w:t>
      </w:r>
      <w:r w:rsidRPr="00617CF6">
        <w:rPr>
          <w:rFonts w:hint="cs"/>
          <w:b/>
          <w:bCs/>
          <w:rtl/>
        </w:rPr>
        <w:t>يكون</w:t>
      </w:r>
      <w:r w:rsidRPr="00617CF6">
        <w:rPr>
          <w:b/>
          <w:bCs/>
          <w:rtl/>
        </w:rPr>
        <w:t xml:space="preserve"> </w:t>
      </w:r>
      <w:r w:rsidRPr="00617CF6">
        <w:rPr>
          <w:rFonts w:hint="cs"/>
          <w:b/>
          <w:bCs/>
          <w:rtl/>
        </w:rPr>
        <w:t>كذلك</w:t>
      </w:r>
      <w:r w:rsidRPr="00617CF6">
        <w:rPr>
          <w:b/>
          <w:bCs/>
          <w:rtl/>
        </w:rPr>
        <w:t xml:space="preserve"> </w:t>
      </w:r>
      <w:r w:rsidRPr="00617CF6">
        <w:rPr>
          <w:rFonts w:hint="cs"/>
          <w:b/>
          <w:bCs/>
          <w:rtl/>
        </w:rPr>
        <w:t>يحتمل</w:t>
      </w:r>
      <w:r w:rsidRPr="00617CF6">
        <w:rPr>
          <w:b/>
          <w:bCs/>
          <w:rtl/>
        </w:rPr>
        <w:t xml:space="preserve"> </w:t>
      </w:r>
      <w:r w:rsidRPr="00617CF6">
        <w:rPr>
          <w:rFonts w:hint="cs"/>
          <w:b/>
          <w:bCs/>
          <w:rtl/>
        </w:rPr>
        <w:t>دخول</w:t>
      </w:r>
      <w:r w:rsidRPr="00617CF6">
        <w:rPr>
          <w:b/>
          <w:bCs/>
          <w:rtl/>
        </w:rPr>
        <w:t xml:space="preserve"> </w:t>
      </w:r>
      <w:r w:rsidRPr="00617CF6">
        <w:rPr>
          <w:rFonts w:hint="cs"/>
          <w:b/>
          <w:bCs/>
          <w:rtl/>
        </w:rPr>
        <w:t>الغلط</w:t>
      </w:r>
      <w:r w:rsidRPr="00617CF6">
        <w:rPr>
          <w:b/>
          <w:bCs/>
          <w:rtl/>
        </w:rPr>
        <w:t xml:space="preserve"> </w:t>
      </w:r>
      <w:r w:rsidRPr="00617CF6">
        <w:rPr>
          <w:rFonts w:hint="cs"/>
          <w:b/>
          <w:bCs/>
          <w:rtl/>
        </w:rPr>
        <w:t>فيه</w:t>
      </w:r>
      <w:r w:rsidR="00A1757E" w:rsidRPr="00617CF6">
        <w:rPr>
          <w:rFonts w:hint="cs"/>
          <w:b/>
          <w:bCs/>
          <w:rtl/>
        </w:rPr>
        <w:t>"</w:t>
      </w:r>
      <w:r w:rsidRPr="00617CF6">
        <w:rPr>
          <w:rFonts w:hint="cs"/>
          <w:b/>
          <w:bCs/>
          <w:rtl/>
        </w:rPr>
        <w:t>.</w:t>
      </w:r>
      <w:r w:rsidRPr="00617CF6">
        <w:rPr>
          <w:b/>
          <w:bCs/>
          <w:vertAlign w:val="superscript"/>
          <w:rtl/>
        </w:rPr>
        <w:t>(</w:t>
      </w:r>
      <w:r w:rsidRPr="00617CF6">
        <w:rPr>
          <w:rStyle w:val="a5"/>
          <w:rFonts w:cs="Arial"/>
          <w:b/>
          <w:bCs/>
          <w:rtl/>
        </w:rPr>
        <w:footnoteReference w:id="24"/>
      </w:r>
      <w:r w:rsidRPr="00617CF6">
        <w:rPr>
          <w:b/>
          <w:bCs/>
          <w:vertAlign w:val="superscript"/>
          <w:rtl/>
        </w:rPr>
        <w:t>)</w:t>
      </w:r>
    </w:p>
    <w:p w:rsidR="00253B4B" w:rsidRPr="00617CF6" w:rsidRDefault="00253B4B" w:rsidP="00483FFA">
      <w:pPr>
        <w:pStyle w:val="a8"/>
        <w:numPr>
          <w:ilvl w:val="1"/>
          <w:numId w:val="6"/>
        </w:numPr>
        <w:spacing w:after="0" w:line="240" w:lineRule="auto"/>
        <w:ind w:left="935"/>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lastRenderedPageBreak/>
        <w:t xml:space="preserve">وقال النووي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w:t>
      </w:r>
      <w:r w:rsidRPr="00617CF6">
        <w:rPr>
          <w:rFonts w:ascii="Traditional Arabic" w:hAnsi="Traditional Arabic" w:cs="Traditional Arabic" w:hint="cs"/>
          <w:b/>
          <w:bCs/>
          <w:sz w:val="36"/>
          <w:szCs w:val="36"/>
          <w:rtl/>
        </w:rPr>
        <w:t>وهو</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ما</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نقله</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من</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يحصل</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العلم</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بصدقهم</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ضرورة</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عن</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مثلهم</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من</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أوله</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إلى</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آخره</w:t>
      </w:r>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vertAlign w:val="superscript"/>
          <w:rtl/>
        </w:rPr>
        <w:t>(</w:t>
      </w:r>
      <w:r w:rsidRPr="00617CF6">
        <w:rPr>
          <w:rStyle w:val="a5"/>
          <w:rFonts w:ascii="Traditional Arabic" w:hAnsi="Traditional Arabic" w:cs="Traditional Arabic"/>
          <w:sz w:val="36"/>
          <w:szCs w:val="36"/>
          <w:rtl/>
        </w:rPr>
        <w:footnoteReference w:id="25"/>
      </w:r>
      <w:r w:rsidRPr="00617CF6">
        <w:rPr>
          <w:rFonts w:ascii="Traditional Arabic" w:hAnsi="Traditional Arabic" w:cs="Traditional Arabic"/>
          <w:sz w:val="36"/>
          <w:szCs w:val="36"/>
          <w:vertAlign w:val="superscript"/>
          <w:rtl/>
        </w:rPr>
        <w:t>)</w:t>
      </w:r>
    </w:p>
    <w:p w:rsidR="00253B4B" w:rsidRPr="00617CF6" w:rsidRDefault="00253B4B" w:rsidP="00483FFA">
      <w:pPr>
        <w:pStyle w:val="a8"/>
        <w:numPr>
          <w:ilvl w:val="1"/>
          <w:numId w:val="6"/>
        </w:numPr>
        <w:spacing w:after="0" w:line="240" w:lineRule="auto"/>
        <w:ind w:left="935"/>
        <w:jc w:val="lowKashida"/>
        <w:rPr>
          <w:rFonts w:ascii="Traditional Arabic" w:hAnsi="Traditional Arabic" w:cs="Traditional Arabic"/>
          <w:sz w:val="36"/>
          <w:szCs w:val="36"/>
        </w:rPr>
      </w:pPr>
      <w:r w:rsidRPr="00617CF6">
        <w:rPr>
          <w:rFonts w:ascii="Traditional Arabic" w:hAnsi="Traditional Arabic" w:cs="Traditional Arabic"/>
          <w:sz w:val="36"/>
          <w:szCs w:val="36"/>
          <w:rtl/>
        </w:rPr>
        <w:t xml:space="preserve">وقال السخاوي أيضًا: </w:t>
      </w:r>
      <w:r w:rsidRPr="00617CF6">
        <w:rPr>
          <w:rFonts w:ascii="Traditional Arabic" w:hAnsi="Traditional Arabic" w:cs="Traditional Arabic"/>
          <w:b/>
          <w:bCs/>
          <w:sz w:val="36"/>
          <w:szCs w:val="36"/>
          <w:rtl/>
        </w:rPr>
        <w:t>مَا أخبر بِهِ جمَاعَة يُفِيد خبرهم لذاته الْعلم؛ لِاسْتِحَالَة تواطؤهم على الْكَذِب من غير تعْيين عدد على الصَّحِيح</w:t>
      </w:r>
      <w:r w:rsidR="0045564D"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w:t>
      </w:r>
      <w:r w:rsidRPr="00617CF6">
        <w:rPr>
          <w:rFonts w:ascii="Traditional Arabic" w:hAnsi="Traditional Arabic" w:cs="Traditional Arabic"/>
          <w:sz w:val="36"/>
          <w:szCs w:val="36"/>
          <w:vertAlign w:val="superscript"/>
          <w:rtl/>
        </w:rPr>
        <w:t>(</w:t>
      </w:r>
      <w:r w:rsidRPr="00617CF6">
        <w:rPr>
          <w:rStyle w:val="a5"/>
          <w:rFonts w:ascii="Traditional Arabic" w:hAnsi="Traditional Arabic" w:cs="Traditional Arabic"/>
          <w:sz w:val="36"/>
          <w:szCs w:val="36"/>
          <w:rtl/>
        </w:rPr>
        <w:footnoteReference w:id="26"/>
      </w:r>
      <w:r w:rsidRPr="00617CF6">
        <w:rPr>
          <w:rFonts w:ascii="Traditional Arabic" w:hAnsi="Traditional Arabic" w:cs="Traditional Arabic"/>
          <w:sz w:val="36"/>
          <w:szCs w:val="36"/>
          <w:vertAlign w:val="superscript"/>
          <w:rtl/>
        </w:rPr>
        <w:t>)</w:t>
      </w:r>
    </w:p>
    <w:p w:rsidR="00253B4B" w:rsidRPr="00617CF6" w:rsidRDefault="00253B4B" w:rsidP="00483FFA">
      <w:pPr>
        <w:pStyle w:val="a8"/>
        <w:numPr>
          <w:ilvl w:val="1"/>
          <w:numId w:val="6"/>
        </w:numPr>
        <w:spacing w:after="0" w:line="240" w:lineRule="auto"/>
        <w:ind w:left="935"/>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وقال ابن العيني:" </w:t>
      </w:r>
      <w:r w:rsidRPr="00617CF6">
        <w:rPr>
          <w:rFonts w:ascii="Traditional Arabic" w:hAnsi="Traditional Arabic" w:cs="Traditional Arabic"/>
          <w:b/>
          <w:bCs/>
          <w:sz w:val="36"/>
          <w:szCs w:val="36"/>
          <w:rtl/>
        </w:rPr>
        <w:t>فالمتواتر الذي ينقله عددٌ يحصل العلم بصدقهم، (مُسْتَقْرَا فِي طَبَقَاتِهِ) أي: ولابد من وجود ذلك في رواته من أوله إلى منتهاه</w:t>
      </w:r>
      <w:r w:rsidRPr="00617CF6">
        <w:rPr>
          <w:rFonts w:ascii="Traditional Arabic" w:hAnsi="Traditional Arabic" w:cs="Traditional Arabic" w:hint="cs"/>
          <w:b/>
          <w:bCs/>
          <w:sz w:val="36"/>
          <w:szCs w:val="36"/>
          <w:rtl/>
        </w:rPr>
        <w:t>".</w:t>
      </w:r>
      <w:r w:rsidRPr="00617CF6">
        <w:rPr>
          <w:rFonts w:ascii="Traditional Arabic" w:hAnsi="Traditional Arabic" w:cs="Traditional Arabic"/>
          <w:b/>
          <w:bCs/>
          <w:sz w:val="36"/>
          <w:szCs w:val="36"/>
          <w:vertAlign w:val="superscript"/>
          <w:rtl/>
        </w:rPr>
        <w:t>(</w:t>
      </w:r>
      <w:r w:rsidRPr="00617CF6">
        <w:rPr>
          <w:rStyle w:val="a5"/>
          <w:rFonts w:ascii="Traditional Arabic" w:hAnsi="Traditional Arabic" w:cs="Traditional Arabic"/>
          <w:b/>
          <w:bCs/>
          <w:sz w:val="36"/>
          <w:szCs w:val="36"/>
          <w:rtl/>
        </w:rPr>
        <w:footnoteReference w:id="27"/>
      </w:r>
      <w:r w:rsidRPr="00617CF6">
        <w:rPr>
          <w:rFonts w:ascii="Traditional Arabic" w:hAnsi="Traditional Arabic" w:cs="Traditional Arabic"/>
          <w:b/>
          <w:bCs/>
          <w:sz w:val="36"/>
          <w:szCs w:val="36"/>
          <w:vertAlign w:val="superscript"/>
          <w:rtl/>
        </w:rPr>
        <w:t>)</w:t>
      </w:r>
    </w:p>
    <w:p w:rsidR="00253B4B" w:rsidRPr="00617CF6" w:rsidRDefault="00253B4B" w:rsidP="00483FFA">
      <w:pPr>
        <w:pStyle w:val="a8"/>
        <w:numPr>
          <w:ilvl w:val="1"/>
          <w:numId w:val="6"/>
        </w:numPr>
        <w:spacing w:after="0" w:line="240" w:lineRule="auto"/>
        <w:ind w:left="935"/>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وقال الشوكاني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w:t>
      </w:r>
      <w:r w:rsidRPr="00617CF6">
        <w:rPr>
          <w:rFonts w:ascii="Traditional Arabic" w:hAnsi="Traditional Arabic" w:cs="Traditional Arabic"/>
          <w:b/>
          <w:bCs/>
          <w:sz w:val="36"/>
          <w:szCs w:val="36"/>
          <w:rtl/>
        </w:rPr>
        <w:t>وفي الاصطلاح: خبر أقوام بلغوا في الكثرة إلى حيث حصل العلم بقولهم.</w:t>
      </w:r>
      <w:r w:rsidRPr="00617CF6">
        <w:rPr>
          <w:rFonts w:ascii="Traditional Arabic" w:hAnsi="Traditional Arabic" w:cs="Traditional Arabic" w:hint="cs"/>
          <w:b/>
          <w:bCs/>
          <w:sz w:val="36"/>
          <w:szCs w:val="36"/>
          <w:rtl/>
        </w:rPr>
        <w:t>".</w:t>
      </w:r>
      <w:r w:rsidRPr="00617CF6">
        <w:rPr>
          <w:rFonts w:ascii="Traditional Arabic" w:hAnsi="Traditional Arabic" w:cs="Traditional Arabic"/>
          <w:b/>
          <w:bCs/>
          <w:sz w:val="36"/>
          <w:szCs w:val="36"/>
          <w:vertAlign w:val="superscript"/>
          <w:rtl/>
        </w:rPr>
        <w:t>(</w:t>
      </w:r>
      <w:r w:rsidRPr="00617CF6">
        <w:rPr>
          <w:rStyle w:val="a5"/>
          <w:rFonts w:ascii="Traditional Arabic" w:hAnsi="Traditional Arabic" w:cs="Traditional Arabic"/>
          <w:b/>
          <w:bCs/>
          <w:sz w:val="36"/>
          <w:szCs w:val="36"/>
          <w:rtl/>
        </w:rPr>
        <w:footnoteReference w:id="28"/>
      </w:r>
      <w:r w:rsidRPr="00617CF6">
        <w:rPr>
          <w:rFonts w:ascii="Traditional Arabic" w:hAnsi="Traditional Arabic" w:cs="Traditional Arabic"/>
          <w:b/>
          <w:bCs/>
          <w:sz w:val="36"/>
          <w:szCs w:val="36"/>
          <w:vertAlign w:val="superscript"/>
          <w:rtl/>
        </w:rPr>
        <w:t>)</w:t>
      </w:r>
    </w:p>
    <w:p w:rsidR="00253B4B" w:rsidRPr="00617CF6" w:rsidRDefault="00253B4B" w:rsidP="00483FFA">
      <w:pPr>
        <w:pStyle w:val="a8"/>
        <w:numPr>
          <w:ilvl w:val="1"/>
          <w:numId w:val="6"/>
        </w:numPr>
        <w:spacing w:after="0" w:line="240" w:lineRule="auto"/>
        <w:ind w:left="935"/>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وقال العراقي في ألفيته: </w:t>
      </w:r>
    </w:p>
    <w:tbl>
      <w:tblPr>
        <w:bidiVisual/>
        <w:tblW w:w="0" w:type="auto"/>
        <w:tblInd w:w="1630" w:type="dxa"/>
        <w:tblLook w:val="0000" w:firstRow="0" w:lastRow="0" w:firstColumn="0" w:lastColumn="0" w:noHBand="0" w:noVBand="0"/>
      </w:tblPr>
      <w:tblGrid>
        <w:gridCol w:w="2970"/>
        <w:gridCol w:w="330"/>
        <w:gridCol w:w="2970"/>
      </w:tblGrid>
      <w:tr w:rsidR="00253B4B" w:rsidRPr="00617CF6" w:rsidTr="007941F2">
        <w:tc>
          <w:tcPr>
            <w:tcW w:w="2970" w:type="dxa"/>
          </w:tcPr>
          <w:p w:rsidR="00253B4B" w:rsidRPr="00617CF6" w:rsidRDefault="00253B4B" w:rsidP="00483FFA">
            <w:pPr>
              <w:pStyle w:val="a8"/>
              <w:spacing w:after="0" w:line="240" w:lineRule="auto"/>
              <w:ind w:left="13"/>
              <w:jc w:val="lowKashida"/>
              <w:rPr>
                <w:rFonts w:ascii="Traditional Arabic" w:hAnsi="Traditional Arabic" w:cs="Traditional Arabic"/>
                <w:sz w:val="2"/>
                <w:szCs w:val="2"/>
                <w:rtl/>
              </w:rPr>
            </w:pPr>
            <w:r w:rsidRPr="00617CF6">
              <w:rPr>
                <w:rFonts w:ascii="Traditional Arabic" w:hAnsi="Traditional Arabic" w:cs="Traditional Arabic" w:hint="cs"/>
                <w:sz w:val="36"/>
                <w:szCs w:val="36"/>
                <w:rtl/>
              </w:rPr>
              <w:t>...........................</w:t>
            </w:r>
            <w:r w:rsidRPr="00617CF6">
              <w:rPr>
                <w:rFonts w:ascii="Traditional Arabic" w:hAnsi="Traditional Arabic" w:cs="Traditional Arabic" w:hint="cs"/>
                <w:sz w:val="36"/>
                <w:szCs w:val="36"/>
                <w:rtl/>
              </w:rPr>
              <w:br/>
            </w:r>
          </w:p>
        </w:tc>
        <w:tc>
          <w:tcPr>
            <w:tcW w:w="330" w:type="dxa"/>
          </w:tcPr>
          <w:p w:rsidR="00253B4B" w:rsidRPr="00617CF6" w:rsidRDefault="00253B4B" w:rsidP="00483FFA">
            <w:pPr>
              <w:pStyle w:val="a8"/>
              <w:spacing w:after="0" w:line="240" w:lineRule="auto"/>
              <w:ind w:left="935"/>
              <w:jc w:val="lowKashida"/>
              <w:rPr>
                <w:rFonts w:ascii="Traditional Arabic" w:hAnsi="Traditional Arabic" w:cs="Traditional Arabic"/>
                <w:sz w:val="36"/>
                <w:szCs w:val="36"/>
                <w:rtl/>
              </w:rPr>
            </w:pPr>
          </w:p>
        </w:tc>
        <w:tc>
          <w:tcPr>
            <w:tcW w:w="2970" w:type="dxa"/>
          </w:tcPr>
          <w:p w:rsidR="00253B4B" w:rsidRPr="00617CF6" w:rsidRDefault="00253B4B" w:rsidP="00483FFA">
            <w:pPr>
              <w:pStyle w:val="a8"/>
              <w:spacing w:after="0" w:line="240" w:lineRule="auto"/>
              <w:ind w:left="0"/>
              <w:jc w:val="lowKashida"/>
              <w:rPr>
                <w:rFonts w:ascii="Traditional Arabic" w:hAnsi="Traditional Arabic" w:cs="Traditional Arabic"/>
                <w:sz w:val="2"/>
                <w:szCs w:val="2"/>
                <w:rtl/>
              </w:rPr>
            </w:pPr>
            <w:r w:rsidRPr="00617CF6">
              <w:rPr>
                <w:rFonts w:ascii="Traditional Arabic" w:hAnsi="Traditional Arabic" w:cs="Traditional Arabic" w:hint="cs"/>
                <w:sz w:val="36"/>
                <w:szCs w:val="36"/>
                <w:rtl/>
              </w:rPr>
              <w:t>ومنه ذو تواترٍ مُسْتَقْرَا</w:t>
            </w:r>
            <w:r w:rsidRPr="00617CF6">
              <w:rPr>
                <w:rFonts w:ascii="Traditional Arabic" w:hAnsi="Traditional Arabic" w:cs="Traditional Arabic" w:hint="cs"/>
                <w:sz w:val="36"/>
                <w:szCs w:val="36"/>
                <w:rtl/>
              </w:rPr>
              <w:br/>
            </w:r>
          </w:p>
        </w:tc>
      </w:tr>
      <w:tr w:rsidR="00253B4B" w:rsidRPr="00617CF6" w:rsidTr="007941F2">
        <w:tc>
          <w:tcPr>
            <w:tcW w:w="2970" w:type="dxa"/>
          </w:tcPr>
          <w:p w:rsidR="00253B4B" w:rsidRPr="00617CF6" w:rsidRDefault="00253B4B" w:rsidP="00483FFA">
            <w:pPr>
              <w:pStyle w:val="a8"/>
              <w:spacing w:after="0" w:line="240" w:lineRule="auto"/>
              <w:ind w:left="13"/>
              <w:jc w:val="lowKashida"/>
              <w:rPr>
                <w:rFonts w:ascii="Traditional Arabic" w:hAnsi="Traditional Arabic" w:cs="Traditional Arabic"/>
                <w:sz w:val="2"/>
                <w:szCs w:val="2"/>
                <w:rtl/>
              </w:rPr>
            </w:pPr>
            <w:r w:rsidRPr="00617CF6">
              <w:rPr>
                <w:rFonts w:ascii="Traditional Arabic" w:hAnsi="Traditional Arabic" w:cs="Traditional Arabic" w:hint="cs"/>
                <w:sz w:val="36"/>
                <w:szCs w:val="36"/>
                <w:rtl/>
              </w:rPr>
              <w:t>في طبقاته، كمتنِ "من كذبْ"</w:t>
            </w:r>
            <w:r w:rsidRPr="00617CF6">
              <w:rPr>
                <w:rFonts w:ascii="Traditional Arabic" w:hAnsi="Traditional Arabic" w:cs="Traditional Arabic" w:hint="cs"/>
                <w:sz w:val="36"/>
                <w:szCs w:val="36"/>
                <w:rtl/>
              </w:rPr>
              <w:br/>
            </w:r>
          </w:p>
        </w:tc>
        <w:tc>
          <w:tcPr>
            <w:tcW w:w="330" w:type="dxa"/>
          </w:tcPr>
          <w:p w:rsidR="00253B4B" w:rsidRPr="00617CF6" w:rsidRDefault="00253B4B" w:rsidP="00483FFA">
            <w:pPr>
              <w:pStyle w:val="a8"/>
              <w:spacing w:after="0" w:line="240" w:lineRule="auto"/>
              <w:ind w:left="935"/>
              <w:jc w:val="lowKashida"/>
              <w:rPr>
                <w:rFonts w:ascii="Traditional Arabic" w:hAnsi="Traditional Arabic" w:cs="Traditional Arabic"/>
                <w:sz w:val="36"/>
                <w:szCs w:val="36"/>
                <w:rtl/>
              </w:rPr>
            </w:pPr>
          </w:p>
        </w:tc>
        <w:tc>
          <w:tcPr>
            <w:tcW w:w="2970" w:type="dxa"/>
          </w:tcPr>
          <w:p w:rsidR="00253B4B" w:rsidRPr="00617CF6" w:rsidRDefault="00253B4B" w:rsidP="00483FFA">
            <w:pPr>
              <w:pStyle w:val="a8"/>
              <w:spacing w:after="0" w:line="240" w:lineRule="auto"/>
              <w:ind w:left="0"/>
              <w:jc w:val="lowKashida"/>
              <w:rPr>
                <w:rFonts w:ascii="Traditional Arabic" w:hAnsi="Traditional Arabic" w:cs="Traditional Arabic"/>
                <w:sz w:val="2"/>
                <w:szCs w:val="2"/>
                <w:rtl/>
              </w:rPr>
            </w:pPr>
            <w:r w:rsidRPr="00617CF6">
              <w:rPr>
                <w:rFonts w:ascii="Traditional Arabic" w:hAnsi="Traditional Arabic" w:cs="Traditional Arabic" w:hint="cs"/>
                <w:sz w:val="36"/>
                <w:szCs w:val="36"/>
                <w:rtl/>
              </w:rPr>
              <w:t>ففوق ستين رووه ......</w:t>
            </w:r>
            <w:r w:rsidRPr="00617CF6">
              <w:rPr>
                <w:rFonts w:ascii="Traditional Arabic" w:hAnsi="Traditional Arabic" w:cs="Traditional Arabic"/>
                <w:sz w:val="36"/>
                <w:szCs w:val="36"/>
                <w:vertAlign w:val="superscript"/>
                <w:rtl/>
              </w:rPr>
              <w:t>(</w:t>
            </w:r>
            <w:r w:rsidRPr="00617CF6">
              <w:rPr>
                <w:rStyle w:val="a5"/>
                <w:rFonts w:ascii="Traditional Arabic" w:hAnsi="Traditional Arabic" w:cs="Traditional Arabic"/>
                <w:sz w:val="36"/>
                <w:szCs w:val="36"/>
                <w:rtl/>
              </w:rPr>
              <w:footnoteReference w:id="29"/>
            </w:r>
            <w:r w:rsidRPr="00617CF6">
              <w:rPr>
                <w:rFonts w:ascii="Traditional Arabic" w:hAnsi="Traditional Arabic" w:cs="Traditional Arabic"/>
                <w:sz w:val="36"/>
                <w:szCs w:val="36"/>
                <w:vertAlign w:val="superscript"/>
                <w:rtl/>
              </w:rPr>
              <w:t>)</w:t>
            </w:r>
            <w:r w:rsidRPr="00617CF6">
              <w:rPr>
                <w:rFonts w:ascii="Traditional Arabic" w:hAnsi="Traditional Arabic" w:cs="Traditional Arabic" w:hint="cs"/>
                <w:sz w:val="36"/>
                <w:szCs w:val="36"/>
                <w:rtl/>
              </w:rPr>
              <w:br/>
            </w:r>
          </w:p>
        </w:tc>
      </w:tr>
    </w:tbl>
    <w:p w:rsidR="00253B4B" w:rsidRPr="00617CF6" w:rsidRDefault="00253B4B" w:rsidP="00483FFA">
      <w:pPr>
        <w:pStyle w:val="a8"/>
        <w:numPr>
          <w:ilvl w:val="1"/>
          <w:numId w:val="6"/>
        </w:numPr>
        <w:spacing w:after="0" w:line="240" w:lineRule="auto"/>
        <w:ind w:left="935"/>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وقال السيوطي في ألفيته أيضا:</w:t>
      </w:r>
    </w:p>
    <w:tbl>
      <w:tblPr>
        <w:bidiVisual/>
        <w:tblW w:w="0" w:type="auto"/>
        <w:tblInd w:w="1630" w:type="dxa"/>
        <w:tblLook w:val="0000" w:firstRow="0" w:lastRow="0" w:firstColumn="0" w:lastColumn="0" w:noHBand="0" w:noVBand="0"/>
      </w:tblPr>
      <w:tblGrid>
        <w:gridCol w:w="2970"/>
        <w:gridCol w:w="330"/>
        <w:gridCol w:w="2970"/>
      </w:tblGrid>
      <w:tr w:rsidR="00253B4B" w:rsidRPr="00617CF6" w:rsidTr="007941F2">
        <w:tc>
          <w:tcPr>
            <w:tcW w:w="2970" w:type="dxa"/>
          </w:tcPr>
          <w:p w:rsidR="00253B4B" w:rsidRPr="00617CF6" w:rsidRDefault="00253B4B" w:rsidP="00483FFA">
            <w:pPr>
              <w:pStyle w:val="a8"/>
              <w:spacing w:after="0" w:line="240" w:lineRule="auto"/>
              <w:ind w:left="0"/>
              <w:jc w:val="lowKashida"/>
              <w:rPr>
                <w:rFonts w:ascii="Traditional Arabic" w:hAnsi="Traditional Arabic" w:cs="Traditional Arabic"/>
                <w:sz w:val="2"/>
                <w:szCs w:val="2"/>
                <w:rtl/>
              </w:rPr>
            </w:pPr>
            <w:r w:rsidRPr="00617CF6">
              <w:rPr>
                <w:rFonts w:ascii="Traditional Arabic" w:hAnsi="Traditional Arabic" w:cs="Traditional Arabic" w:hint="cs"/>
                <w:sz w:val="36"/>
                <w:szCs w:val="36"/>
                <w:rtl/>
              </w:rPr>
              <w:t>وما رواه عددٌ جمٌّ يجبْ</w:t>
            </w:r>
            <w:r w:rsidRPr="00617CF6">
              <w:rPr>
                <w:rFonts w:ascii="Traditional Arabic" w:hAnsi="Traditional Arabic" w:cs="Traditional Arabic" w:hint="cs"/>
                <w:sz w:val="36"/>
                <w:szCs w:val="36"/>
                <w:rtl/>
              </w:rPr>
              <w:br/>
            </w:r>
          </w:p>
        </w:tc>
        <w:tc>
          <w:tcPr>
            <w:tcW w:w="330" w:type="dxa"/>
          </w:tcPr>
          <w:p w:rsidR="00253B4B" w:rsidRPr="00617CF6" w:rsidRDefault="00253B4B" w:rsidP="00483FFA">
            <w:pPr>
              <w:pStyle w:val="a8"/>
              <w:spacing w:after="0" w:line="240" w:lineRule="auto"/>
              <w:ind w:left="935"/>
              <w:jc w:val="lowKashida"/>
              <w:rPr>
                <w:rFonts w:ascii="Traditional Arabic" w:hAnsi="Traditional Arabic" w:cs="Traditional Arabic"/>
                <w:sz w:val="36"/>
                <w:szCs w:val="36"/>
                <w:rtl/>
              </w:rPr>
            </w:pPr>
          </w:p>
        </w:tc>
        <w:tc>
          <w:tcPr>
            <w:tcW w:w="2970" w:type="dxa"/>
          </w:tcPr>
          <w:p w:rsidR="00253B4B" w:rsidRPr="00617CF6" w:rsidRDefault="00253B4B" w:rsidP="00483FFA">
            <w:pPr>
              <w:pStyle w:val="a8"/>
              <w:spacing w:after="0" w:line="240" w:lineRule="auto"/>
              <w:ind w:left="0"/>
              <w:jc w:val="lowKashida"/>
              <w:rPr>
                <w:rFonts w:ascii="Traditional Arabic" w:hAnsi="Traditional Arabic" w:cs="Traditional Arabic"/>
                <w:sz w:val="2"/>
                <w:szCs w:val="2"/>
                <w:rtl/>
              </w:rPr>
            </w:pPr>
            <w:r w:rsidRPr="00617CF6">
              <w:rPr>
                <w:rFonts w:ascii="Traditional Arabic" w:hAnsi="Traditional Arabic" w:cs="Traditional Arabic" w:hint="cs"/>
                <w:sz w:val="36"/>
                <w:szCs w:val="36"/>
                <w:rtl/>
              </w:rPr>
              <w:t>إحالة اجتماعهم على الكذبْ</w:t>
            </w:r>
            <w:r w:rsidRPr="00617CF6">
              <w:rPr>
                <w:rFonts w:ascii="Traditional Arabic" w:hAnsi="Traditional Arabic" w:cs="Traditional Arabic" w:hint="cs"/>
                <w:sz w:val="36"/>
                <w:szCs w:val="36"/>
                <w:rtl/>
              </w:rPr>
              <w:br/>
            </w:r>
          </w:p>
        </w:tc>
      </w:tr>
      <w:tr w:rsidR="00253B4B" w:rsidRPr="00617CF6" w:rsidTr="007941F2">
        <w:tc>
          <w:tcPr>
            <w:tcW w:w="2970" w:type="dxa"/>
          </w:tcPr>
          <w:p w:rsidR="00253B4B" w:rsidRPr="00617CF6" w:rsidRDefault="00253B4B" w:rsidP="00483FFA">
            <w:pPr>
              <w:pStyle w:val="a8"/>
              <w:spacing w:after="0" w:line="240" w:lineRule="auto"/>
              <w:ind w:left="0"/>
              <w:jc w:val="lowKashida"/>
              <w:rPr>
                <w:rFonts w:ascii="Traditional Arabic" w:hAnsi="Traditional Arabic" w:cs="Traditional Arabic"/>
                <w:sz w:val="2"/>
                <w:szCs w:val="2"/>
                <w:rtl/>
              </w:rPr>
            </w:pPr>
            <w:r w:rsidRPr="00617CF6">
              <w:rPr>
                <w:rFonts w:ascii="Traditional Arabic" w:hAnsi="Traditional Arabic" w:cs="Traditional Arabic" w:hint="cs"/>
                <w:sz w:val="36"/>
                <w:szCs w:val="36"/>
                <w:rtl/>
              </w:rPr>
              <w:t>فالمتواتر، وقومٌ حدّدوا</w:t>
            </w:r>
            <w:r w:rsidRPr="00617CF6">
              <w:rPr>
                <w:rFonts w:ascii="Traditional Arabic" w:hAnsi="Traditional Arabic" w:cs="Traditional Arabic" w:hint="cs"/>
                <w:sz w:val="36"/>
                <w:szCs w:val="36"/>
                <w:rtl/>
              </w:rPr>
              <w:br/>
            </w:r>
          </w:p>
        </w:tc>
        <w:tc>
          <w:tcPr>
            <w:tcW w:w="330" w:type="dxa"/>
          </w:tcPr>
          <w:p w:rsidR="00253B4B" w:rsidRPr="00617CF6" w:rsidRDefault="00253B4B" w:rsidP="00483FFA">
            <w:pPr>
              <w:pStyle w:val="a8"/>
              <w:spacing w:after="0" w:line="240" w:lineRule="auto"/>
              <w:ind w:left="935"/>
              <w:jc w:val="lowKashida"/>
              <w:rPr>
                <w:rFonts w:ascii="Traditional Arabic" w:hAnsi="Traditional Arabic" w:cs="Traditional Arabic"/>
                <w:sz w:val="36"/>
                <w:szCs w:val="36"/>
                <w:rtl/>
              </w:rPr>
            </w:pPr>
          </w:p>
        </w:tc>
        <w:tc>
          <w:tcPr>
            <w:tcW w:w="2970" w:type="dxa"/>
          </w:tcPr>
          <w:p w:rsidR="00253B4B" w:rsidRPr="00617CF6" w:rsidRDefault="00253B4B" w:rsidP="00483FFA">
            <w:pPr>
              <w:pStyle w:val="a8"/>
              <w:spacing w:after="0" w:line="240" w:lineRule="auto"/>
              <w:ind w:left="0"/>
              <w:jc w:val="lowKashida"/>
              <w:rPr>
                <w:rFonts w:ascii="Traditional Arabic" w:hAnsi="Traditional Arabic" w:cs="Traditional Arabic"/>
                <w:sz w:val="2"/>
                <w:szCs w:val="2"/>
                <w:rtl/>
              </w:rPr>
            </w:pPr>
            <w:r w:rsidRPr="00617CF6">
              <w:rPr>
                <w:rFonts w:ascii="Traditional Arabic" w:hAnsi="Traditional Arabic" w:cs="Traditional Arabic" w:hint="cs"/>
                <w:sz w:val="36"/>
                <w:szCs w:val="36"/>
                <w:rtl/>
              </w:rPr>
              <w:t>بعشْرة وهْوَ لديَّ أجودُ</w:t>
            </w:r>
            <w:r w:rsidRPr="00617CF6">
              <w:rPr>
                <w:rFonts w:ascii="Traditional Arabic" w:hAnsi="Traditional Arabic" w:cs="Traditional Arabic" w:hint="cs"/>
                <w:sz w:val="36"/>
                <w:szCs w:val="36"/>
                <w:rtl/>
              </w:rPr>
              <w:br/>
            </w:r>
          </w:p>
        </w:tc>
      </w:tr>
      <w:tr w:rsidR="00253B4B" w:rsidRPr="00617CF6" w:rsidTr="007941F2">
        <w:tc>
          <w:tcPr>
            <w:tcW w:w="2970" w:type="dxa"/>
          </w:tcPr>
          <w:p w:rsidR="00253B4B" w:rsidRPr="00617CF6" w:rsidRDefault="00253B4B" w:rsidP="00483FFA">
            <w:pPr>
              <w:pStyle w:val="a8"/>
              <w:spacing w:after="0" w:line="240" w:lineRule="auto"/>
              <w:ind w:left="0"/>
              <w:jc w:val="lowKashida"/>
              <w:rPr>
                <w:rFonts w:ascii="Traditional Arabic" w:hAnsi="Traditional Arabic" w:cs="Traditional Arabic"/>
                <w:sz w:val="2"/>
                <w:szCs w:val="2"/>
                <w:rtl/>
              </w:rPr>
            </w:pPr>
            <w:r w:rsidRPr="00617CF6">
              <w:rPr>
                <w:rFonts w:ascii="Traditional Arabic" w:hAnsi="Traditional Arabic" w:cs="Traditional Arabic" w:hint="cs"/>
                <w:sz w:val="36"/>
                <w:szCs w:val="36"/>
                <w:rtl/>
              </w:rPr>
              <w:t>والقولُ باثنيْ عشْر أو عشرينا</w:t>
            </w:r>
            <w:r w:rsidRPr="00617CF6">
              <w:rPr>
                <w:rFonts w:ascii="Traditional Arabic" w:hAnsi="Traditional Arabic" w:cs="Traditional Arabic" w:hint="cs"/>
                <w:sz w:val="36"/>
                <w:szCs w:val="36"/>
                <w:rtl/>
              </w:rPr>
              <w:br/>
            </w:r>
          </w:p>
        </w:tc>
        <w:tc>
          <w:tcPr>
            <w:tcW w:w="330" w:type="dxa"/>
          </w:tcPr>
          <w:p w:rsidR="00253B4B" w:rsidRPr="00617CF6" w:rsidRDefault="00253B4B" w:rsidP="00483FFA">
            <w:pPr>
              <w:pStyle w:val="a8"/>
              <w:spacing w:after="0" w:line="240" w:lineRule="auto"/>
              <w:ind w:left="935"/>
              <w:jc w:val="lowKashida"/>
              <w:rPr>
                <w:rFonts w:ascii="Traditional Arabic" w:hAnsi="Traditional Arabic" w:cs="Traditional Arabic"/>
                <w:sz w:val="36"/>
                <w:szCs w:val="36"/>
                <w:rtl/>
              </w:rPr>
            </w:pPr>
          </w:p>
        </w:tc>
        <w:tc>
          <w:tcPr>
            <w:tcW w:w="2970" w:type="dxa"/>
          </w:tcPr>
          <w:p w:rsidR="00253B4B" w:rsidRPr="00617CF6" w:rsidRDefault="00253B4B" w:rsidP="00483FFA">
            <w:pPr>
              <w:pStyle w:val="a8"/>
              <w:spacing w:after="0" w:line="240" w:lineRule="auto"/>
              <w:ind w:left="0"/>
              <w:jc w:val="lowKashida"/>
              <w:rPr>
                <w:rFonts w:ascii="Traditional Arabic" w:hAnsi="Traditional Arabic" w:cs="Traditional Arabic"/>
                <w:sz w:val="2"/>
                <w:szCs w:val="2"/>
                <w:rtl/>
              </w:rPr>
            </w:pPr>
            <w:r w:rsidRPr="00617CF6">
              <w:rPr>
                <w:rFonts w:ascii="Traditional Arabic" w:hAnsi="Traditional Arabic" w:cs="Traditional Arabic" w:hint="cs"/>
                <w:sz w:val="36"/>
                <w:szCs w:val="36"/>
                <w:rtl/>
              </w:rPr>
              <w:t>يحكى، وأربعين أو سبعينا</w:t>
            </w:r>
            <w:r w:rsidRPr="00617CF6">
              <w:rPr>
                <w:rFonts w:ascii="Traditional Arabic" w:hAnsi="Traditional Arabic" w:cs="Traditional Arabic"/>
                <w:sz w:val="36"/>
                <w:szCs w:val="36"/>
                <w:vertAlign w:val="superscript"/>
                <w:rtl/>
              </w:rPr>
              <w:t>(</w:t>
            </w:r>
            <w:r w:rsidRPr="00617CF6">
              <w:rPr>
                <w:rStyle w:val="a5"/>
                <w:rFonts w:ascii="Traditional Arabic" w:hAnsi="Traditional Arabic" w:cs="Traditional Arabic"/>
                <w:sz w:val="36"/>
                <w:szCs w:val="36"/>
                <w:rtl/>
              </w:rPr>
              <w:footnoteReference w:id="30"/>
            </w:r>
            <w:r w:rsidRPr="00617CF6">
              <w:rPr>
                <w:rFonts w:ascii="Traditional Arabic" w:hAnsi="Traditional Arabic" w:cs="Traditional Arabic"/>
                <w:sz w:val="36"/>
                <w:szCs w:val="36"/>
                <w:vertAlign w:val="superscript"/>
                <w:rtl/>
              </w:rPr>
              <w:t>)</w:t>
            </w:r>
            <w:r w:rsidRPr="00617CF6">
              <w:rPr>
                <w:rFonts w:ascii="Traditional Arabic" w:hAnsi="Traditional Arabic" w:cs="Traditional Arabic" w:hint="cs"/>
                <w:sz w:val="36"/>
                <w:szCs w:val="36"/>
                <w:rtl/>
              </w:rPr>
              <w:br/>
            </w:r>
          </w:p>
        </w:tc>
      </w:tr>
    </w:tbl>
    <w:p w:rsidR="00253B4B" w:rsidRPr="00617CF6" w:rsidRDefault="00E10653" w:rsidP="00483FFA">
      <w:pPr>
        <w:pStyle w:val="a8"/>
        <w:numPr>
          <w:ilvl w:val="0"/>
          <w:numId w:val="6"/>
        </w:numPr>
        <w:spacing w:after="0" w:line="240" w:lineRule="auto"/>
        <w:jc w:val="lowKashida"/>
        <w:rPr>
          <w:rFonts w:ascii="Traditional Arabic" w:hAnsi="Traditional Arabic" w:cs="AL-Mateen"/>
          <w:sz w:val="36"/>
          <w:szCs w:val="36"/>
        </w:rPr>
      </w:pPr>
      <w:r>
        <w:rPr>
          <w:rFonts w:ascii="Traditional Arabic" w:hAnsi="Traditional Arabic" w:cs="AL-Mateen" w:hint="cs"/>
          <w:sz w:val="36"/>
          <w:szCs w:val="36"/>
          <w:rtl/>
        </w:rPr>
        <w:t>المبحث الثاني</w:t>
      </w:r>
      <w:r w:rsidR="00253B4B" w:rsidRPr="00617CF6">
        <w:rPr>
          <w:rFonts w:ascii="Traditional Arabic" w:hAnsi="Traditional Arabic" w:cs="AL-Mateen"/>
          <w:sz w:val="36"/>
          <w:szCs w:val="36"/>
          <w:rtl/>
        </w:rPr>
        <w:t>: الحد الذي يسمى الحديث به متواترًا.</w:t>
      </w:r>
    </w:p>
    <w:p w:rsidR="00253B4B" w:rsidRPr="00617CF6" w:rsidRDefault="00253B4B" w:rsidP="00483FFA">
      <w:pPr>
        <w:pStyle w:val="a8"/>
        <w:spacing w:after="0" w:line="240" w:lineRule="auto"/>
        <w:ind w:left="84" w:firstLine="425"/>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قد اختلف أهل العلم في الحد الذي يصبح به الحديث متواترًا، وكان خلافهم على مذهبين:</w:t>
      </w:r>
    </w:p>
    <w:p w:rsidR="00253B4B" w:rsidRPr="00617CF6" w:rsidRDefault="001C2807" w:rsidP="001C2807">
      <w:pPr>
        <w:pStyle w:val="a8"/>
        <w:numPr>
          <w:ilvl w:val="0"/>
          <w:numId w:val="19"/>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فمنهم من رأ</w:t>
      </w:r>
      <w:r w:rsidR="00253B4B" w:rsidRPr="00617CF6">
        <w:rPr>
          <w:rFonts w:ascii="Traditional Arabic" w:hAnsi="Traditional Arabic" w:cs="Traditional Arabic" w:hint="cs"/>
          <w:sz w:val="36"/>
          <w:szCs w:val="36"/>
          <w:rtl/>
        </w:rPr>
        <w:t>ى أنه لا يحدد عدد معيّن لبلوغ مرتبة التواتر، بل كل ما أفاد العلم اليقيني فهو متواتر.</w:t>
      </w:r>
      <w:r w:rsidR="00253B4B" w:rsidRPr="00617CF6">
        <w:rPr>
          <w:rFonts w:ascii="Traditional Arabic" w:hAnsi="Traditional Arabic" w:cs="Traditional Arabic"/>
          <w:b/>
          <w:bCs/>
          <w:sz w:val="36"/>
          <w:szCs w:val="36"/>
          <w:vertAlign w:val="superscript"/>
          <w:rtl/>
        </w:rPr>
        <w:t xml:space="preserve"> (</w:t>
      </w:r>
      <w:r w:rsidR="00253B4B" w:rsidRPr="00617CF6">
        <w:rPr>
          <w:rStyle w:val="a5"/>
          <w:rFonts w:ascii="Traditional Arabic" w:hAnsi="Traditional Arabic" w:cs="Traditional Arabic"/>
          <w:b/>
          <w:bCs/>
          <w:sz w:val="36"/>
          <w:szCs w:val="36"/>
          <w:rtl/>
        </w:rPr>
        <w:footnoteReference w:id="31"/>
      </w:r>
      <w:r w:rsidR="00253B4B" w:rsidRPr="00617CF6">
        <w:rPr>
          <w:rFonts w:ascii="Traditional Arabic" w:hAnsi="Traditional Arabic" w:cs="Traditional Arabic"/>
          <w:b/>
          <w:bCs/>
          <w:sz w:val="36"/>
          <w:szCs w:val="36"/>
          <w:vertAlign w:val="superscript"/>
          <w:rtl/>
        </w:rPr>
        <w:t>)</w:t>
      </w:r>
    </w:p>
    <w:p w:rsidR="00253B4B" w:rsidRPr="00617CF6" w:rsidRDefault="00253B4B" w:rsidP="001C2807">
      <w:pPr>
        <w:pStyle w:val="a8"/>
        <w:numPr>
          <w:ilvl w:val="0"/>
          <w:numId w:val="19"/>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lastRenderedPageBreak/>
        <w:t>ومنهم من رأى أن الأصح تحديد العدد لبلوغ مرتبة التواتر، ثم اختلفوا في تحديد العدد.</w:t>
      </w:r>
    </w:p>
    <w:p w:rsidR="00253B4B" w:rsidRPr="00617CF6" w:rsidRDefault="00253B4B" w:rsidP="00483FFA">
      <w:pPr>
        <w:autoSpaceDE w:val="0"/>
        <w:autoSpaceDN w:val="0"/>
        <w:adjustRightInd w:val="0"/>
        <w:spacing w:after="0" w:line="240" w:lineRule="auto"/>
        <w:ind w:left="84" w:firstLine="425"/>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فمنهم من حدده بثلاثة، ومنهم من حدده بأربعة، ومنهم من حدده ب</w:t>
      </w:r>
      <w:r w:rsidRPr="00617CF6">
        <w:rPr>
          <w:rFonts w:ascii="Traditional Arabic" w:hAnsi="Traditional Arabic" w:cs="Traditional Arabic"/>
          <w:sz w:val="36"/>
          <w:szCs w:val="36"/>
          <w:rtl/>
        </w:rPr>
        <w:t>خمْسةِ</w:t>
      </w:r>
      <w:r w:rsidRPr="00617CF6">
        <w:rPr>
          <w:rFonts w:ascii="Traditional Arabic" w:hAnsi="Traditional Arabic" w:cs="Traditional Arabic" w:hint="cs"/>
          <w:sz w:val="36"/>
          <w:szCs w:val="36"/>
          <w:rtl/>
        </w:rPr>
        <w:t>، ومنهم من حدده ب</w:t>
      </w:r>
      <w:r w:rsidRPr="00617CF6">
        <w:rPr>
          <w:rFonts w:ascii="Traditional Arabic" w:hAnsi="Traditional Arabic" w:cs="Traditional Arabic"/>
          <w:sz w:val="36"/>
          <w:szCs w:val="36"/>
          <w:rtl/>
        </w:rPr>
        <w:t>سَّبعةِ</w:t>
      </w:r>
      <w:r w:rsidRPr="00617CF6">
        <w:rPr>
          <w:rFonts w:ascii="Traditional Arabic" w:hAnsi="Traditional Arabic" w:cs="Traditional Arabic" w:hint="cs"/>
          <w:sz w:val="36"/>
          <w:szCs w:val="36"/>
          <w:rtl/>
        </w:rPr>
        <w:t>، ومنهم من جعله ب</w:t>
      </w:r>
      <w:r w:rsidRPr="00617CF6">
        <w:rPr>
          <w:rFonts w:ascii="Traditional Arabic" w:hAnsi="Traditional Arabic" w:cs="Traditional Arabic"/>
          <w:sz w:val="36"/>
          <w:szCs w:val="36"/>
          <w:rtl/>
        </w:rPr>
        <w:t>عشرةِ</w:t>
      </w:r>
      <w:r w:rsidRPr="00617CF6">
        <w:rPr>
          <w:rFonts w:ascii="Traditional Arabic" w:hAnsi="Traditional Arabic" w:cs="Traditional Arabic" w:hint="cs"/>
          <w:sz w:val="36"/>
          <w:szCs w:val="36"/>
          <w:rtl/>
        </w:rPr>
        <w:t>، ومنهم من جعله ب</w:t>
      </w:r>
      <w:r w:rsidRPr="00617CF6">
        <w:rPr>
          <w:rFonts w:ascii="Traditional Arabic" w:hAnsi="Traditional Arabic" w:cs="Traditional Arabic"/>
          <w:sz w:val="36"/>
          <w:szCs w:val="36"/>
          <w:rtl/>
        </w:rPr>
        <w:t>اثنَيْ عَشَر</w:t>
      </w:r>
      <w:r w:rsidRPr="00617CF6">
        <w:rPr>
          <w:rFonts w:ascii="Traditional Arabic" w:hAnsi="Traditional Arabic" w:cs="Traditional Arabic" w:hint="cs"/>
          <w:sz w:val="36"/>
          <w:szCs w:val="36"/>
          <w:rtl/>
        </w:rPr>
        <w:t>، وقيل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 xml:space="preserve">أربعون، </w:t>
      </w:r>
      <w:r w:rsidRPr="00617CF6">
        <w:rPr>
          <w:rFonts w:ascii="Traditional Arabic" w:hAnsi="Traditional Arabic" w:cs="Traditional Arabic"/>
          <w:sz w:val="36"/>
          <w:szCs w:val="36"/>
          <w:rtl/>
        </w:rPr>
        <w:t>وقيلَ</w:t>
      </w:r>
      <w:r w:rsidRPr="00617CF6">
        <w:rPr>
          <w:rFonts w:ascii="Traditional Arabic" w:hAnsi="Traditional Arabic" w:cs="Traditional Arabic" w:hint="cs"/>
          <w:sz w:val="36"/>
          <w:szCs w:val="36"/>
          <w:rtl/>
        </w:rPr>
        <w:t xml:space="preserve"> بل س</w:t>
      </w:r>
      <w:r w:rsidRPr="00617CF6">
        <w:rPr>
          <w:rFonts w:ascii="Traditional Arabic" w:hAnsi="Traditional Arabic" w:cs="Traditional Arabic"/>
          <w:sz w:val="36"/>
          <w:szCs w:val="36"/>
          <w:rtl/>
        </w:rPr>
        <w:t>بع</w:t>
      </w:r>
      <w:r w:rsidRPr="00617CF6">
        <w:rPr>
          <w:rFonts w:ascii="Traditional Arabic" w:hAnsi="Traditional Arabic" w:cs="Traditional Arabic" w:hint="cs"/>
          <w:sz w:val="36"/>
          <w:szCs w:val="36"/>
          <w:rtl/>
        </w:rPr>
        <w:t>و</w:t>
      </w:r>
      <w:r w:rsidRPr="00617CF6">
        <w:rPr>
          <w:rFonts w:ascii="Traditional Arabic" w:hAnsi="Traditional Arabic" w:cs="Traditional Arabic"/>
          <w:sz w:val="36"/>
          <w:szCs w:val="36"/>
          <w:rtl/>
        </w:rPr>
        <w:t>نَ.</w:t>
      </w:r>
      <w:r w:rsidRPr="00617CF6">
        <w:rPr>
          <w:rFonts w:ascii="Traditional Arabic" w:hAnsi="Traditional Arabic" w:cs="Traditional Arabic"/>
          <w:sz w:val="36"/>
          <w:szCs w:val="36"/>
          <w:vertAlign w:val="superscript"/>
        </w:rPr>
        <w:t>(</w:t>
      </w:r>
      <w:r w:rsidRPr="00617CF6">
        <w:rPr>
          <w:rStyle w:val="a5"/>
          <w:rFonts w:ascii="Traditional Arabic" w:hAnsi="Traditional Arabic" w:cs="Traditional Arabic"/>
          <w:sz w:val="36"/>
          <w:szCs w:val="36"/>
        </w:rPr>
        <w:footnoteReference w:id="32"/>
      </w:r>
      <w:r w:rsidRPr="00617CF6">
        <w:rPr>
          <w:rFonts w:ascii="Traditional Arabic" w:hAnsi="Traditional Arabic" w:cs="Traditional Arabic"/>
          <w:sz w:val="36"/>
          <w:szCs w:val="36"/>
          <w:vertAlign w:val="superscript"/>
        </w:rPr>
        <w:t>)</w:t>
      </w:r>
    </w:p>
    <w:p w:rsidR="00253B4B" w:rsidRPr="00617CF6" w:rsidRDefault="00253B4B" w:rsidP="00483FFA">
      <w:pPr>
        <w:pStyle w:val="a8"/>
        <w:spacing w:after="0" w:line="240" w:lineRule="auto"/>
        <w:ind w:left="651"/>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والذي يظهر من أقوال المحدّثين والأصوليين أنه لا يعين عدد معيّن لبلوغ حدّ التواتر، لأنه لم يرد به نصٌّ، ولأنه إن حصل العلم اليقيني بغير العدد المذكور وجب المصير إليه. وهذا هو ترجيح الحافظ ابن حجر والشوكاني وغيرهما.</w:t>
      </w:r>
      <w:r w:rsidRPr="00617CF6">
        <w:rPr>
          <w:rFonts w:ascii="Traditional Arabic" w:hAnsi="Traditional Arabic" w:cs="Traditional Arabic"/>
          <w:sz w:val="36"/>
          <w:szCs w:val="36"/>
          <w:vertAlign w:val="superscript"/>
          <w:rtl/>
        </w:rPr>
        <w:t>(</w:t>
      </w:r>
      <w:r w:rsidRPr="00617CF6">
        <w:rPr>
          <w:rStyle w:val="a5"/>
          <w:rFonts w:ascii="Traditional Arabic" w:hAnsi="Traditional Arabic" w:cs="Traditional Arabic"/>
          <w:sz w:val="36"/>
          <w:szCs w:val="36"/>
          <w:rtl/>
        </w:rPr>
        <w:footnoteReference w:id="33"/>
      </w:r>
      <w:r w:rsidRPr="00617CF6">
        <w:rPr>
          <w:rFonts w:ascii="Traditional Arabic" w:hAnsi="Traditional Arabic" w:cs="Traditional Arabic"/>
          <w:sz w:val="36"/>
          <w:szCs w:val="36"/>
          <w:vertAlign w:val="superscript"/>
          <w:rtl/>
        </w:rPr>
        <w:t>)</w:t>
      </w:r>
    </w:p>
    <w:p w:rsidR="00583685" w:rsidRDefault="00583685">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D45C16" w:rsidRPr="00617CF6" w:rsidRDefault="00786DE6" w:rsidP="00483FFA">
      <w:pPr>
        <w:pStyle w:val="a8"/>
        <w:numPr>
          <w:ilvl w:val="0"/>
          <w:numId w:val="6"/>
        </w:numPr>
        <w:spacing w:after="0" w:line="240" w:lineRule="auto"/>
        <w:jc w:val="lowKashida"/>
        <w:rPr>
          <w:rFonts w:ascii="Traditional Arabic" w:hAnsi="Traditional Arabic" w:cs="AL-Mateen"/>
          <w:sz w:val="36"/>
          <w:szCs w:val="36"/>
        </w:rPr>
      </w:pPr>
      <w:r>
        <w:rPr>
          <w:rFonts w:ascii="Traditional Arabic" w:hAnsi="Traditional Arabic" w:cs="AL-Mateen" w:hint="cs"/>
          <w:sz w:val="36"/>
          <w:szCs w:val="36"/>
          <w:rtl/>
        </w:rPr>
        <w:lastRenderedPageBreak/>
        <w:t xml:space="preserve">المبحث الثالث: </w:t>
      </w:r>
      <w:r w:rsidR="00D45C16" w:rsidRPr="00617CF6">
        <w:rPr>
          <w:rFonts w:ascii="Traditional Arabic" w:hAnsi="Traditional Arabic" w:cs="AL-Mateen" w:hint="cs"/>
          <w:sz w:val="36"/>
          <w:szCs w:val="36"/>
          <w:rtl/>
        </w:rPr>
        <w:t>شروط المتواتر المتفق عليها:</w:t>
      </w:r>
    </w:p>
    <w:p w:rsidR="009709DD" w:rsidRPr="00617CF6" w:rsidRDefault="009709DD"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b/>
          <w:bCs/>
          <w:sz w:val="36"/>
          <w:szCs w:val="36"/>
          <w:rtl/>
        </w:rPr>
        <w:t>1 – كثرة عدد رواته، بحيث يستحيل تواطؤهم على الكذب</w:t>
      </w:r>
      <w:r w:rsidRPr="00617CF6">
        <w:rPr>
          <w:rFonts w:ascii="Traditional Arabic" w:hAnsi="Traditional Arabic" w:cs="Traditional Arabic"/>
          <w:b/>
          <w:bCs/>
          <w:sz w:val="36"/>
          <w:szCs w:val="36"/>
          <w:vertAlign w:val="superscript"/>
          <w:rtl/>
        </w:rPr>
        <w:t>(</w:t>
      </w:r>
      <w:r w:rsidRPr="00617CF6">
        <w:rPr>
          <w:rStyle w:val="a5"/>
          <w:rFonts w:ascii="Traditional Arabic" w:hAnsi="Traditional Arabic" w:cs="Traditional Arabic"/>
          <w:b/>
          <w:bCs/>
          <w:sz w:val="36"/>
          <w:szCs w:val="36"/>
          <w:rtl/>
        </w:rPr>
        <w:footnoteReference w:id="34"/>
      </w:r>
      <w:r w:rsidRPr="00617CF6">
        <w:rPr>
          <w:rFonts w:ascii="Traditional Arabic" w:hAnsi="Traditional Arabic" w:cs="Traditional Arabic"/>
          <w:b/>
          <w:bCs/>
          <w:sz w:val="36"/>
          <w:szCs w:val="36"/>
          <w:vertAlign w:val="superscript"/>
          <w:rtl/>
        </w:rPr>
        <w:t>)</w:t>
      </w:r>
      <w:r w:rsidRPr="00617CF6">
        <w:rPr>
          <w:rFonts w:ascii="Traditional Arabic" w:hAnsi="Traditional Arabic" w:cs="Traditional Arabic"/>
          <w:sz w:val="36"/>
          <w:szCs w:val="36"/>
          <w:rtl/>
        </w:rPr>
        <w:t xml:space="preserve"> ؛ لأنَّ العدد المفيد للعلم الضروري يختلف باختلاف الخبر والمُخبرِ </w:t>
      </w:r>
      <w:proofErr w:type="spellStart"/>
      <w:r w:rsidRPr="00617CF6">
        <w:rPr>
          <w:rFonts w:ascii="Traditional Arabic" w:hAnsi="Traditional Arabic" w:cs="Traditional Arabic"/>
          <w:sz w:val="36"/>
          <w:szCs w:val="36"/>
          <w:rtl/>
        </w:rPr>
        <w:t>والمخْبَر</w:t>
      </w:r>
      <w:proofErr w:type="spellEnd"/>
      <w:r w:rsidRPr="00617CF6">
        <w:rPr>
          <w:rFonts w:ascii="Traditional Arabic" w:hAnsi="Traditional Arabic" w:cs="Traditional Arabic"/>
          <w:sz w:val="36"/>
          <w:szCs w:val="36"/>
          <w:rtl/>
        </w:rPr>
        <w:t>، ثم اختلفوا هل يحدد له عدد معين أو لا؟ وعلى الأول اختلفوا في تحديد العدد إلى أقوال كثيرة.</w:t>
      </w:r>
    </w:p>
    <w:p w:rsidR="009709DD" w:rsidRPr="00617CF6" w:rsidRDefault="009709DD"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قال شيخ الإسلام ابن تيمية – يرحمه الله –:</w:t>
      </w:r>
    </w:p>
    <w:p w:rsidR="009709DD" w:rsidRPr="00617CF6" w:rsidRDefault="009709DD"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والصحيح ما عليه الأكثرون: أنَّ العلم يحصل بكثرة المخبرين تارة – و</w:t>
      </w:r>
      <w:r w:rsidR="00316BA0" w:rsidRPr="00617CF6">
        <w:rPr>
          <w:rFonts w:ascii="Traditional Arabic" w:hAnsi="Traditional Arabic" w:cs="Traditional Arabic"/>
          <w:sz w:val="36"/>
          <w:szCs w:val="36"/>
          <w:rtl/>
        </w:rPr>
        <w:t>قد يحصل بصفاتهم لدينهم وضبطهم -</w:t>
      </w:r>
      <w:r w:rsidRPr="00617CF6">
        <w:rPr>
          <w:rFonts w:ascii="Traditional Arabic" w:hAnsi="Traditional Arabic" w:cs="Traditional Arabic"/>
          <w:sz w:val="36"/>
          <w:szCs w:val="36"/>
          <w:rtl/>
        </w:rPr>
        <w:t xml:space="preserve"> وقد يحصل بقرائن تحتف بالخبر، فيحصل العلم بمجموع ذلك، وقد يحصل العلم بطائفة دون طائفة...  ثم قال: وأمّا عدد ما يحصل به التواتر؛ فمن الناس من جعل له عدداً محصوراً؛ فقيل: أكثر من أربعة، وقيل: اثنا عشر، وقيل: أربعون، وقيل: ثلاثمائة وثلاثة عشر، وقيل غير ذلك، وكل هذه الأقوال باطلة لتكافئها في الدعوى.</w:t>
      </w:r>
    </w:p>
    <w:p w:rsidR="009709DD" w:rsidRPr="00617CF6" w:rsidRDefault="009709DD"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والصحيح الذي عليه الجمهور: أن التواتر ليس له عدد محصور، والعلم الحاصل بخبر من الأخبار يحصل في القلب ضرورة، كما يحصل الشِّبَع عقيب الأكل، والريُّ عند الشرب، وليس لما يُشبع كل واحد ويرويه قدر معين، بل قد يكون الشبع لكثرة الطعام، وقد يكون لجودته كاللحم، وقد يكون لاستغناء الآكل بقليله، وقد يكون لاشتغال نفسه بفرح أو غضب أو حزن أو نحو ذلك – إلى أن قال – يرحمه الله -: وإذا عُرف أنَّ العلم بأخبار المخبرين له أسباب غير مجرد العدد؛ عُلم أنَّ من قيّد العلم بعدد معين وسوّى بين جميع الأخبار في ذلك؛ فقد غلط غلطاً عظيماً؛ ولهذا كان التواتر ينقسم إلى عام وخاص، فأهل العلم بالحديث والفقه قد تواتر عندهم من السُّنَّة ما لم يتواتر عند العامّة: كسجود السهو ووجوب الشفعة وحمل العاقلة العقل، ورجم الزّاني المحصن، وأحاديث الرؤية، وعذاب القبر، والحوض والشفاعة، وأمثال ذلك..."</w:t>
      </w:r>
      <w:r w:rsidRPr="00617CF6">
        <w:rPr>
          <w:rFonts w:ascii="Traditional Arabic" w:hAnsi="Traditional Arabic" w:cs="Traditional Arabic"/>
          <w:sz w:val="36"/>
          <w:szCs w:val="36"/>
          <w:vertAlign w:val="superscript"/>
          <w:rtl/>
        </w:rPr>
        <w:t>(</w:t>
      </w:r>
      <w:r w:rsidRPr="00617CF6">
        <w:rPr>
          <w:rStyle w:val="a5"/>
          <w:rFonts w:ascii="Traditional Arabic" w:hAnsi="Traditional Arabic" w:cs="Traditional Arabic"/>
          <w:sz w:val="36"/>
          <w:szCs w:val="36"/>
          <w:rtl/>
        </w:rPr>
        <w:footnoteReference w:id="35"/>
      </w:r>
      <w:r w:rsidRPr="00617CF6">
        <w:rPr>
          <w:rFonts w:ascii="Traditional Arabic" w:hAnsi="Traditional Arabic" w:cs="Traditional Arabic"/>
          <w:sz w:val="36"/>
          <w:szCs w:val="36"/>
          <w:vertAlign w:val="superscript"/>
          <w:rtl/>
        </w:rPr>
        <w:t>)</w:t>
      </w:r>
      <w:r w:rsidRPr="00617CF6">
        <w:rPr>
          <w:rFonts w:ascii="Traditional Arabic" w:hAnsi="Traditional Arabic" w:cs="Traditional Arabic"/>
          <w:sz w:val="36"/>
          <w:szCs w:val="36"/>
          <w:rtl/>
        </w:rPr>
        <w:t>.</w:t>
      </w:r>
    </w:p>
    <w:p w:rsidR="00316BA0" w:rsidRPr="00617CF6" w:rsidRDefault="00316BA0"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واختار ابن حزم – يرحمه الله – في «الأحكام» أن التواتر يثبت باثنين تحيل العادة تواطؤهما على الكذب</w:t>
      </w:r>
      <w:r w:rsidRPr="00617CF6">
        <w:rPr>
          <w:rStyle w:val="a5"/>
          <w:rFonts w:ascii="Traditional Arabic" w:hAnsi="Traditional Arabic" w:cs="Traditional Arabic"/>
          <w:sz w:val="36"/>
          <w:szCs w:val="36"/>
          <w:rtl/>
        </w:rPr>
        <w:t xml:space="preserve"> (</w:t>
      </w:r>
      <w:r w:rsidRPr="00617CF6">
        <w:rPr>
          <w:rStyle w:val="a5"/>
          <w:rFonts w:ascii="Traditional Arabic" w:hAnsi="Traditional Arabic" w:cs="Traditional Arabic"/>
          <w:sz w:val="36"/>
          <w:szCs w:val="36"/>
          <w:rtl/>
        </w:rPr>
        <w:footnoteReference w:id="36"/>
      </w:r>
      <w:r w:rsidRPr="00617CF6">
        <w:rPr>
          <w:rStyle w:val="a5"/>
          <w:rFonts w:ascii="Traditional Arabic" w:hAnsi="Traditional Arabic" w:cs="Traditional Arabic"/>
          <w:sz w:val="36"/>
          <w:szCs w:val="36"/>
          <w:rtl/>
        </w:rPr>
        <w:t>)</w:t>
      </w:r>
      <w:r w:rsidRPr="00617CF6">
        <w:rPr>
          <w:rFonts w:ascii="Traditional Arabic" w:hAnsi="Traditional Arabic" w:cs="Traditional Arabic"/>
          <w:sz w:val="36"/>
          <w:szCs w:val="36"/>
          <w:rtl/>
        </w:rPr>
        <w:t>.</w:t>
      </w:r>
    </w:p>
    <w:p w:rsidR="0011594F" w:rsidRDefault="00316BA0"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lastRenderedPageBreak/>
        <w:t xml:space="preserve">واختار السيوطي – تبعاً </w:t>
      </w:r>
      <w:proofErr w:type="spellStart"/>
      <w:r w:rsidRPr="00617CF6">
        <w:rPr>
          <w:rFonts w:ascii="Traditional Arabic" w:hAnsi="Traditional Arabic" w:cs="Traditional Arabic"/>
          <w:sz w:val="36"/>
          <w:szCs w:val="36"/>
          <w:rtl/>
        </w:rPr>
        <w:t>للإصطخري</w:t>
      </w:r>
      <w:proofErr w:type="spellEnd"/>
      <w:r w:rsidRPr="00617CF6">
        <w:rPr>
          <w:rFonts w:ascii="Traditional Arabic" w:hAnsi="Traditional Arabic" w:cs="Traditional Arabic"/>
          <w:sz w:val="36"/>
          <w:szCs w:val="36"/>
          <w:rtl/>
        </w:rPr>
        <w:t xml:space="preserve"> – أنَّ أقل عدد التواتر عشرة، وقال: لأنّه أوّل جموع الكثرة. ا هـ </w:t>
      </w:r>
      <w:r w:rsidRPr="00617CF6">
        <w:rPr>
          <w:rFonts w:ascii="Traditional Arabic" w:hAnsi="Traditional Arabic" w:cs="Traditional Arabic"/>
          <w:sz w:val="36"/>
          <w:szCs w:val="36"/>
          <w:vertAlign w:val="superscript"/>
          <w:rtl/>
        </w:rPr>
        <w:t>(</w:t>
      </w:r>
      <w:r w:rsidRPr="00617CF6">
        <w:rPr>
          <w:rStyle w:val="a5"/>
          <w:rFonts w:ascii="Traditional Arabic" w:hAnsi="Traditional Arabic" w:cs="Traditional Arabic"/>
          <w:sz w:val="36"/>
          <w:szCs w:val="36"/>
          <w:rtl/>
        </w:rPr>
        <w:footnoteReference w:id="37"/>
      </w:r>
      <w:r w:rsidRPr="00617CF6">
        <w:rPr>
          <w:rFonts w:ascii="Traditional Arabic" w:hAnsi="Traditional Arabic" w:cs="Traditional Arabic"/>
          <w:sz w:val="36"/>
          <w:szCs w:val="36"/>
          <w:vertAlign w:val="superscript"/>
          <w:rtl/>
        </w:rPr>
        <w:t>)</w:t>
      </w:r>
      <w:r w:rsidRPr="00617CF6">
        <w:rPr>
          <w:rFonts w:ascii="Traditional Arabic" w:hAnsi="Traditional Arabic" w:cs="Traditional Arabic"/>
          <w:sz w:val="36"/>
          <w:szCs w:val="36"/>
          <w:rtl/>
        </w:rPr>
        <w:t>.</w:t>
      </w:r>
      <w:r w:rsidR="005E6F7D">
        <w:rPr>
          <w:rFonts w:ascii="Traditional Arabic" w:hAnsi="Traditional Arabic" w:cs="Traditional Arabic" w:hint="cs"/>
          <w:sz w:val="36"/>
          <w:szCs w:val="36"/>
          <w:rtl/>
        </w:rPr>
        <w:t xml:space="preserve"> </w:t>
      </w:r>
    </w:p>
    <w:p w:rsidR="00316BA0" w:rsidRPr="00617CF6" w:rsidRDefault="0011594F" w:rsidP="00483FFA">
      <w:pPr>
        <w:spacing w:after="0" w:line="240" w:lineRule="auto"/>
        <w:ind w:firstLine="368"/>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الباحث: ولعل </w:t>
      </w:r>
      <w:r w:rsidR="005E6F7D">
        <w:rPr>
          <w:rFonts w:ascii="Traditional Arabic" w:hAnsi="Traditional Arabic" w:cs="Traditional Arabic" w:hint="cs"/>
          <w:sz w:val="36"/>
          <w:szCs w:val="36"/>
          <w:rtl/>
        </w:rPr>
        <w:t>قصده بهذا أن الخبر خرج عن وصف الآحاد، وليس وجيها؛ لأن العلم يحصل بأقل منه، ويسمى تتابعًا في اللغة.</w:t>
      </w:r>
    </w:p>
    <w:p w:rsidR="00316BA0" w:rsidRPr="00617CF6" w:rsidRDefault="00316BA0"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وذكر الصنعاني: أن التواتر قد يحصل لباحث دون باحث، لأنَّ المدار على كثرة الاطلاع، وليس الناس فيه سواء.</w:t>
      </w:r>
      <w:r w:rsidRPr="00617CF6">
        <w:rPr>
          <w:rFonts w:ascii="Traditional Arabic" w:hAnsi="Traditional Arabic" w:cs="Traditional Arabic"/>
          <w:sz w:val="36"/>
          <w:szCs w:val="36"/>
          <w:vertAlign w:val="superscript"/>
          <w:rtl/>
        </w:rPr>
        <w:t>(</w:t>
      </w:r>
      <w:r w:rsidRPr="00617CF6">
        <w:rPr>
          <w:rStyle w:val="a5"/>
          <w:rFonts w:ascii="Traditional Arabic" w:hAnsi="Traditional Arabic" w:cs="Traditional Arabic"/>
          <w:sz w:val="36"/>
          <w:szCs w:val="36"/>
          <w:rtl/>
        </w:rPr>
        <w:footnoteReference w:id="38"/>
      </w:r>
      <w:r w:rsidRPr="00617CF6">
        <w:rPr>
          <w:rFonts w:ascii="Traditional Arabic" w:hAnsi="Traditional Arabic" w:cs="Traditional Arabic"/>
          <w:sz w:val="36"/>
          <w:szCs w:val="36"/>
          <w:vertAlign w:val="superscript"/>
          <w:rtl/>
        </w:rPr>
        <w:t>)</w:t>
      </w:r>
    </w:p>
    <w:p w:rsidR="009709DD" w:rsidRDefault="009709DD"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وقال الشنقيطي – يرحمه الله – وبطلان القول بالأربعة فما دونها واضح؛ لوجوب تزكي</w:t>
      </w:r>
      <w:r w:rsidR="005E6F7D">
        <w:rPr>
          <w:rFonts w:ascii="Traditional Arabic" w:hAnsi="Traditional Arabic" w:cs="Traditional Arabic"/>
          <w:sz w:val="36"/>
          <w:szCs w:val="36"/>
          <w:rtl/>
        </w:rPr>
        <w:t>ة الأربعة في شهادتهم على الزنا</w:t>
      </w:r>
      <w:r w:rsidRPr="00617CF6">
        <w:rPr>
          <w:rFonts w:ascii="Traditional Arabic" w:hAnsi="Traditional Arabic" w:cs="Traditional Arabic"/>
          <w:sz w:val="36"/>
          <w:szCs w:val="36"/>
          <w:rtl/>
        </w:rPr>
        <w:t xml:space="preserve">. </w:t>
      </w:r>
      <w:proofErr w:type="spellStart"/>
      <w:r w:rsidRPr="00617CF6">
        <w:rPr>
          <w:rFonts w:ascii="Traditional Arabic" w:hAnsi="Traditional Arabic" w:cs="Traditional Arabic"/>
          <w:sz w:val="36"/>
          <w:szCs w:val="36"/>
          <w:rtl/>
        </w:rPr>
        <w:t>ا.ه</w:t>
      </w:r>
      <w:proofErr w:type="spellEnd"/>
      <w:r w:rsidRPr="00617CF6">
        <w:rPr>
          <w:rFonts w:ascii="Traditional Arabic" w:hAnsi="Traditional Arabic" w:cs="Traditional Arabic"/>
          <w:sz w:val="36"/>
          <w:szCs w:val="36"/>
          <w:rtl/>
        </w:rPr>
        <w:t>ـ</w:t>
      </w:r>
      <w:r w:rsidRPr="00617CF6">
        <w:rPr>
          <w:rFonts w:ascii="Traditional Arabic" w:hAnsi="Traditional Arabic" w:cs="Traditional Arabic"/>
          <w:sz w:val="36"/>
          <w:szCs w:val="36"/>
          <w:vertAlign w:val="superscript"/>
          <w:rtl/>
        </w:rPr>
        <w:t xml:space="preserve"> (</w:t>
      </w:r>
      <w:r w:rsidRPr="00617CF6">
        <w:rPr>
          <w:rStyle w:val="a5"/>
          <w:rFonts w:ascii="Traditional Arabic" w:hAnsi="Traditional Arabic" w:cs="Traditional Arabic"/>
          <w:sz w:val="36"/>
          <w:szCs w:val="36"/>
          <w:rtl/>
        </w:rPr>
        <w:footnoteReference w:id="39"/>
      </w:r>
      <w:r w:rsidRPr="00617CF6">
        <w:rPr>
          <w:rFonts w:ascii="Traditional Arabic" w:hAnsi="Traditional Arabic" w:cs="Traditional Arabic"/>
          <w:sz w:val="36"/>
          <w:szCs w:val="36"/>
          <w:vertAlign w:val="superscript"/>
          <w:rtl/>
        </w:rPr>
        <w:t>)</w:t>
      </w:r>
      <w:r w:rsidRPr="00617CF6">
        <w:rPr>
          <w:rFonts w:ascii="Traditional Arabic" w:hAnsi="Traditional Arabic" w:cs="Traditional Arabic"/>
          <w:sz w:val="36"/>
          <w:szCs w:val="36"/>
          <w:rtl/>
        </w:rPr>
        <w:t>.</w:t>
      </w:r>
    </w:p>
    <w:p w:rsidR="005E6F7D" w:rsidRDefault="005E6F7D" w:rsidP="00483FFA">
      <w:pPr>
        <w:spacing w:after="0" w:line="240" w:lineRule="auto"/>
        <w:ind w:firstLine="368"/>
        <w:jc w:val="lowKashida"/>
        <w:rPr>
          <w:rFonts w:ascii="Traditional Arabic" w:hAnsi="Traditional Arabic" w:cs="Traditional Arabic"/>
          <w:sz w:val="36"/>
          <w:szCs w:val="36"/>
          <w:rtl/>
        </w:rPr>
      </w:pPr>
      <w:r>
        <w:rPr>
          <w:rFonts w:ascii="Traditional Arabic" w:hAnsi="Traditional Arabic" w:cs="Traditional Arabic" w:hint="cs"/>
          <w:sz w:val="36"/>
          <w:szCs w:val="36"/>
          <w:rtl/>
        </w:rPr>
        <w:t>قال الباحث: وهذا رأي يعكر عليه أنه في الشهادة لا الرواية، وأهل الحديث يفصلون بين أحكام الرواية والشهادة بأمور، كرواية المرأة، وتحمل الصبي ونحوه.</w:t>
      </w:r>
    </w:p>
    <w:p w:rsidR="009709DD" w:rsidRPr="00617CF6" w:rsidRDefault="009709DD"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b/>
          <w:bCs/>
          <w:sz w:val="36"/>
          <w:szCs w:val="36"/>
          <w:rtl/>
        </w:rPr>
        <w:t>2 – أن يكون هذا العدد مستوياً في الطرفين والوسط،</w:t>
      </w:r>
      <w:r w:rsidRPr="00617CF6">
        <w:rPr>
          <w:rFonts w:ascii="Traditional Arabic" w:hAnsi="Traditional Arabic" w:cs="Traditional Arabic"/>
          <w:sz w:val="36"/>
          <w:szCs w:val="36"/>
          <w:rtl/>
        </w:rPr>
        <w:t xml:space="preserve"> في عدد يقع العلم بخبره، كما قاله شهاب الدين ابن تيمية والد شيخ الإسلام -رحمهما الله-.</w:t>
      </w:r>
    </w:p>
    <w:p w:rsidR="009709DD" w:rsidRPr="00617CF6" w:rsidRDefault="009709DD"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والمقصود بهذا الشرط: ألا يقلَّ العدد في جميع طبقات</w:t>
      </w:r>
      <w:r w:rsidR="00A04628" w:rsidRPr="00617CF6">
        <w:rPr>
          <w:rFonts w:ascii="Traditional Arabic" w:hAnsi="Traditional Arabic" w:cs="Traditional Arabic"/>
          <w:sz w:val="36"/>
          <w:szCs w:val="36"/>
          <w:rtl/>
        </w:rPr>
        <w:t xml:space="preserve"> السند عن العدد الكثير؛ والراجح</w:t>
      </w:r>
      <w:r w:rsidR="00A04628" w:rsidRPr="00617CF6">
        <w:rPr>
          <w:rFonts w:ascii="Traditional Arabic" w:hAnsi="Traditional Arabic" w:cs="Traditional Arabic" w:hint="cs"/>
          <w:sz w:val="36"/>
          <w:szCs w:val="36"/>
          <w:rtl/>
        </w:rPr>
        <w:t xml:space="preserve"> </w:t>
      </w:r>
      <w:r w:rsidRPr="00617CF6">
        <w:rPr>
          <w:rFonts w:ascii="Traditional Arabic" w:hAnsi="Traditional Arabic" w:cs="Traditional Arabic"/>
          <w:sz w:val="36"/>
          <w:szCs w:val="36"/>
          <w:rtl/>
        </w:rPr>
        <w:t>فيه أنه يكون بلا حصر عدد معين.</w:t>
      </w:r>
    </w:p>
    <w:p w:rsidR="009709DD" w:rsidRPr="00617CF6" w:rsidRDefault="009709DD"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lastRenderedPageBreak/>
        <w:t>وأشار الحافظ ابن حجر –رحمه الله- في النزهة</w:t>
      </w:r>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إلى أن مقتضى الشرط منع النقص عن العدد لا منع التفاوت بين طبقاته بسبب زيادة بعضها عن العدد المقصود</w:t>
      </w:r>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حيث قال: "فإذا قلّ العدد في طبقة من طبقات السند عن العدد المشار إليه آنفاً لا يكون متواتراً"</w:t>
      </w:r>
      <w:r w:rsidRPr="00617CF6">
        <w:rPr>
          <w:rStyle w:val="a5"/>
          <w:rFonts w:ascii="Traditional Arabic" w:hAnsi="Traditional Arabic" w:cs="Traditional Arabic"/>
          <w:sz w:val="36"/>
          <w:szCs w:val="36"/>
          <w:rtl/>
        </w:rPr>
        <w:t xml:space="preserve"> (</w:t>
      </w:r>
      <w:r w:rsidRPr="00617CF6">
        <w:rPr>
          <w:rStyle w:val="a5"/>
          <w:rFonts w:ascii="Traditional Arabic" w:hAnsi="Traditional Arabic" w:cs="Traditional Arabic"/>
          <w:sz w:val="36"/>
          <w:szCs w:val="36"/>
          <w:rtl/>
        </w:rPr>
        <w:footnoteReference w:id="40"/>
      </w:r>
      <w:r w:rsidRPr="00617CF6">
        <w:rPr>
          <w:rStyle w:val="a5"/>
          <w:rFonts w:ascii="Traditional Arabic" w:hAnsi="Traditional Arabic" w:cs="Traditional Arabic"/>
          <w:sz w:val="36"/>
          <w:szCs w:val="36"/>
          <w:rtl/>
        </w:rPr>
        <w:t>)</w:t>
      </w:r>
      <w:r w:rsidRPr="00617CF6">
        <w:rPr>
          <w:rFonts w:ascii="Traditional Arabic" w:hAnsi="Traditional Arabic" w:cs="Traditional Arabic"/>
          <w:sz w:val="36"/>
          <w:szCs w:val="36"/>
          <w:rtl/>
        </w:rPr>
        <w:t>.</w:t>
      </w:r>
    </w:p>
    <w:p w:rsidR="009709DD" w:rsidRPr="00617CF6" w:rsidRDefault="009709DD"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b/>
          <w:bCs/>
          <w:sz w:val="36"/>
          <w:szCs w:val="36"/>
          <w:rtl/>
        </w:rPr>
        <w:t>3 – أن تحيل العادة تواطؤ أو اتفاق هذا العدد على الكذب</w:t>
      </w:r>
      <w:r w:rsidRPr="00617CF6">
        <w:rPr>
          <w:rFonts w:ascii="Traditional Arabic" w:hAnsi="Traditional Arabic" w:cs="Traditional Arabic"/>
          <w:sz w:val="36"/>
          <w:szCs w:val="36"/>
          <w:rtl/>
        </w:rPr>
        <w:t>؛ فالتواطؤ ما كان عن مشورة وقصد، والاتفاق ما كان بدون قصد</w:t>
      </w:r>
      <w:r w:rsidRPr="00617CF6">
        <w:rPr>
          <w:rStyle w:val="a5"/>
          <w:rFonts w:ascii="Traditional Arabic" w:hAnsi="Traditional Arabic" w:cs="Traditional Arabic"/>
          <w:sz w:val="36"/>
          <w:szCs w:val="36"/>
          <w:rtl/>
        </w:rPr>
        <w:t>(</w:t>
      </w:r>
      <w:r w:rsidRPr="00617CF6">
        <w:rPr>
          <w:rStyle w:val="a5"/>
          <w:rFonts w:ascii="Traditional Arabic" w:hAnsi="Traditional Arabic" w:cs="Traditional Arabic"/>
          <w:sz w:val="36"/>
          <w:szCs w:val="36"/>
          <w:rtl/>
        </w:rPr>
        <w:footnoteReference w:id="41"/>
      </w:r>
      <w:r w:rsidRPr="00617CF6">
        <w:rPr>
          <w:rStyle w:val="a5"/>
          <w:rFonts w:ascii="Traditional Arabic" w:hAnsi="Traditional Arabic" w:cs="Traditional Arabic"/>
          <w:sz w:val="36"/>
          <w:szCs w:val="36"/>
          <w:rtl/>
        </w:rPr>
        <w:t>)</w:t>
      </w:r>
      <w:r w:rsidRPr="00617CF6">
        <w:rPr>
          <w:rFonts w:ascii="Traditional Arabic" w:hAnsi="Traditional Arabic" w:cs="Traditional Arabic"/>
          <w:sz w:val="36"/>
          <w:szCs w:val="36"/>
          <w:rtl/>
        </w:rPr>
        <w:t xml:space="preserve">وبهذه الشروط </w:t>
      </w:r>
      <w:r w:rsidR="004F5642" w:rsidRPr="00617CF6">
        <w:rPr>
          <w:rFonts w:ascii="Traditional Arabic" w:hAnsi="Traditional Arabic" w:cs="Traditional Arabic"/>
          <w:sz w:val="36"/>
          <w:szCs w:val="36"/>
          <w:rtl/>
        </w:rPr>
        <w:t>سقط تواتر اليهود في قولهم: «عزي</w:t>
      </w:r>
      <w:r w:rsidR="004F5642" w:rsidRPr="00617CF6">
        <w:rPr>
          <w:rFonts w:ascii="Traditional Arabic" w:hAnsi="Traditional Arabic" w:cs="Traditional Arabic" w:hint="cs"/>
          <w:sz w:val="36"/>
          <w:szCs w:val="36"/>
          <w:rtl/>
        </w:rPr>
        <w:t>ر</w:t>
      </w:r>
      <w:r w:rsidRPr="00617CF6">
        <w:rPr>
          <w:rFonts w:ascii="Traditional Arabic" w:hAnsi="Traditional Arabic" w:cs="Traditional Arabic"/>
          <w:sz w:val="36"/>
          <w:szCs w:val="36"/>
          <w:rtl/>
        </w:rPr>
        <w:t xml:space="preserve"> ابن الله»، وتواتر النصارى في قولهم: «المسيح ابن الله»، وتواتر المجوس على باطلهم، وتواتر الرافضة على قولهم بالوصيّة لعلي – رضي الله عنه -، وتواتر أهل البدع والأهواء على باطلهم؛ لأنَّ أصل هذا الباطل كلّه أنَّ عدداً يسيراً تكلّم به، ثم تلقاه عنهم مقلدوهم وأتباعهم، ثم كثر الناقلون لذلك فذاع واشتهر، وهو باطل من أساسه.</w:t>
      </w:r>
    </w:p>
    <w:p w:rsidR="009709DD" w:rsidRDefault="009709DD"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b/>
          <w:bCs/>
          <w:sz w:val="36"/>
          <w:szCs w:val="36"/>
          <w:rtl/>
        </w:rPr>
        <w:t>4 – أن يكون مستند هؤلاء النقلة أمراً محسوساً،</w:t>
      </w:r>
      <w:r w:rsidRPr="00617CF6">
        <w:rPr>
          <w:rFonts w:ascii="Traditional Arabic" w:hAnsi="Traditional Arabic" w:cs="Traditional Arabic"/>
          <w:sz w:val="36"/>
          <w:szCs w:val="36"/>
          <w:rtl/>
        </w:rPr>
        <w:t xml:space="preserve"> كقولهم: سمعنا، ورأينا وشاهدنا... إلخ. فلا يصح أن يكون مستندهم الأمر الاجتهادي القائم على العقل، فمن الممكن أن يجتمع عدد كثير على باطلٍ، مستنده العقل كما هو الحال في أهل الأهواء والمقالات الخبيثة.</w:t>
      </w:r>
      <w:r w:rsidRPr="00617CF6">
        <w:rPr>
          <w:rStyle w:val="a5"/>
          <w:rFonts w:ascii="Traditional Arabic" w:hAnsi="Traditional Arabic" w:cs="Traditional Arabic"/>
          <w:sz w:val="36"/>
          <w:szCs w:val="36"/>
          <w:rtl/>
        </w:rPr>
        <w:t>(</w:t>
      </w:r>
      <w:r w:rsidRPr="00617CF6">
        <w:rPr>
          <w:rStyle w:val="a5"/>
          <w:rFonts w:ascii="Traditional Arabic" w:hAnsi="Traditional Arabic" w:cs="Traditional Arabic"/>
          <w:sz w:val="36"/>
          <w:szCs w:val="36"/>
          <w:rtl/>
        </w:rPr>
        <w:footnoteReference w:id="42"/>
      </w:r>
      <w:r w:rsidRPr="00617CF6">
        <w:rPr>
          <w:rStyle w:val="a5"/>
          <w:rFonts w:ascii="Traditional Arabic" w:hAnsi="Traditional Arabic" w:cs="Traditional Arabic"/>
          <w:sz w:val="36"/>
          <w:szCs w:val="36"/>
          <w:rtl/>
        </w:rPr>
        <w:t>)</w:t>
      </w:r>
    </w:p>
    <w:p w:rsidR="00E449D6" w:rsidRDefault="00E449D6" w:rsidP="00483FFA">
      <w:pPr>
        <w:spacing w:after="0" w:line="240" w:lineRule="auto"/>
        <w:ind w:firstLine="368"/>
        <w:jc w:val="lowKashida"/>
        <w:rPr>
          <w:rFonts w:ascii="Traditional Arabic" w:hAnsi="Traditional Arabic" w:cs="Traditional Arabic"/>
          <w:sz w:val="36"/>
          <w:szCs w:val="36"/>
          <w:rtl/>
        </w:rPr>
      </w:pPr>
      <w:r>
        <w:rPr>
          <w:rFonts w:ascii="Traditional Arabic" w:hAnsi="Traditional Arabic" w:cs="Traditional Arabic" w:hint="cs"/>
          <w:sz w:val="36"/>
          <w:szCs w:val="36"/>
          <w:rtl/>
        </w:rPr>
        <w:t>فإن لم تتحقق فيه شروط التواتر هذه فهو آحاد، والآحاد يفيد الظن في الأصل، وقد يفيد العلم النظري إذا احتفت به القرائن.</w:t>
      </w:r>
    </w:p>
    <w:p w:rsidR="00E449D6" w:rsidRPr="00E449D6" w:rsidRDefault="00E449D6" w:rsidP="006F30AE">
      <w:pPr>
        <w:spacing w:after="0" w:line="240" w:lineRule="auto"/>
        <w:ind w:firstLine="368"/>
        <w:jc w:val="lowKashida"/>
        <w:rPr>
          <w:rFonts w:ascii="Traditional Arabic" w:hAnsi="Traditional Arabic" w:cs="Traditional Arabic"/>
          <w:sz w:val="36"/>
          <w:szCs w:val="36"/>
          <w:rtl/>
        </w:rPr>
      </w:pPr>
      <w:r w:rsidRPr="006F30AE">
        <w:rPr>
          <w:rFonts w:ascii="Traditional Arabic" w:hAnsi="Traditional Arabic" w:cs="Traditional Arabic" w:hint="cs"/>
          <w:b/>
          <w:bCs/>
          <w:sz w:val="36"/>
          <w:szCs w:val="36"/>
          <w:rtl/>
        </w:rPr>
        <w:t>قال الحافظ ابن حجر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رحمه الله-:" </w:t>
      </w:r>
      <w:r w:rsidRPr="00E449D6">
        <w:rPr>
          <w:rFonts w:ascii="Traditional Arabic" w:hAnsi="Traditional Arabic" w:cs="Traditional Arabic" w:hint="cs"/>
          <w:sz w:val="36"/>
          <w:szCs w:val="36"/>
          <w:rtl/>
        </w:rPr>
        <w:t>وقد</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يقع</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فيها</w:t>
      </w:r>
      <w:r w:rsidRPr="00E449D6">
        <w:rPr>
          <w:rFonts w:ascii="Traditional Arabic" w:hAnsi="Traditional Arabic" w:cs="Traditional Arabic"/>
          <w:sz w:val="36"/>
          <w:szCs w:val="36"/>
          <w:rtl/>
        </w:rPr>
        <w:t>-</w:t>
      </w:r>
      <w:r w:rsidRPr="00E449D6">
        <w:rPr>
          <w:rFonts w:ascii="Traditional Arabic" w:hAnsi="Traditional Arabic" w:cs="Traditional Arabic" w:hint="cs"/>
          <w:sz w:val="36"/>
          <w:szCs w:val="36"/>
          <w:rtl/>
        </w:rPr>
        <w:t>أي</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في</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أخبار</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الآحاد</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المنقسمة</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إلى</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مشهور،</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وعزيز،</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وغريب</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ما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يفيد</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العلم</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النظري</w:t>
      </w:r>
      <w:r w:rsidRPr="00E449D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بالقرائن</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على</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المختار،</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خلافا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لمن</w:t>
      </w:r>
      <w:r w:rsidRPr="00E449D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أبى</w:t>
      </w:r>
      <w:r w:rsidR="006F30AE">
        <w:rPr>
          <w:rFonts w:ascii="Traditional Arabic" w:hAnsi="Traditional Arabic" w:cs="Traditional Arabic" w:hint="cs"/>
          <w:sz w:val="36"/>
          <w:szCs w:val="36"/>
          <w:rtl/>
        </w:rPr>
        <w:t xml:space="preserve"> </w:t>
      </w:r>
      <w:r w:rsidRPr="00E449D6">
        <w:rPr>
          <w:rFonts w:ascii="Traditional Arabic" w:hAnsi="Traditional Arabic" w:cs="Traditional Arabic" w:hint="cs"/>
          <w:sz w:val="36"/>
          <w:szCs w:val="36"/>
          <w:rtl/>
        </w:rPr>
        <w:lastRenderedPageBreak/>
        <w:t>ذلك</w:t>
      </w:r>
      <w:r w:rsidR="006F30AE">
        <w:rPr>
          <w:rFonts w:ascii="Traditional Arabic" w:hAnsi="Traditional Arabic" w:cs="Traditional Arabic" w:hint="cs"/>
          <w:sz w:val="36"/>
          <w:szCs w:val="36"/>
          <w:rtl/>
        </w:rPr>
        <w:t>؛</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والخلاف</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في</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التحقيق</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لفظي،</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لأن</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من</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جوز</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إطلاق</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العلم</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قيده</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بكونه</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نظريا،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وهو</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الحاصل</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عن</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الاستدلال،</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ومن</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أبى</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الإطلاق</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خص</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لفظ</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العلم</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بالمتواتر،</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وما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عداه</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عنده</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ظني،</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لكنه،</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لا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ينفي</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أن</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ما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احتف</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بالقرائن</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أرجح</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مما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خلا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عنها</w:t>
      </w:r>
      <w:r w:rsidR="0091068C">
        <w:rPr>
          <w:rFonts w:ascii="Traditional Arabic" w:hAnsi="Traditional Arabic" w:cs="Traditional Arabic" w:hint="cs"/>
          <w:sz w:val="36"/>
          <w:szCs w:val="36"/>
          <w:rtl/>
        </w:rPr>
        <w:t>"</w:t>
      </w:r>
      <w:r w:rsidR="0091068C" w:rsidRPr="0091068C">
        <w:rPr>
          <w:rStyle w:val="a5"/>
          <w:rtl/>
        </w:rPr>
        <w:t>(</w:t>
      </w:r>
      <w:r w:rsidR="0091068C">
        <w:rPr>
          <w:rStyle w:val="a5"/>
          <w:rtl/>
        </w:rPr>
        <w:footnoteReference w:id="43"/>
      </w:r>
      <w:r w:rsidR="0091068C" w:rsidRPr="0091068C">
        <w:rPr>
          <w:rStyle w:val="a5"/>
          <w:rtl/>
        </w:rPr>
        <w:t>)</w:t>
      </w:r>
      <w:r w:rsidRPr="00E449D6">
        <w:rPr>
          <w:rFonts w:ascii="Traditional Arabic" w:hAnsi="Traditional Arabic" w:cs="Traditional Arabic"/>
          <w:sz w:val="36"/>
          <w:szCs w:val="36"/>
          <w:rtl/>
        </w:rPr>
        <w:t>.</w:t>
      </w:r>
      <w:r w:rsidR="0091068C" w:rsidRPr="00E449D6">
        <w:rPr>
          <w:rFonts w:ascii="Traditional Arabic" w:hAnsi="Traditional Arabic" w:cs="Traditional Arabic"/>
          <w:sz w:val="36"/>
          <w:szCs w:val="36"/>
          <w:rtl/>
        </w:rPr>
        <w:t xml:space="preserve"> </w:t>
      </w:r>
    </w:p>
    <w:p w:rsidR="00E449D6" w:rsidRPr="00E449D6" w:rsidRDefault="00E449D6" w:rsidP="00E449D6">
      <w:pPr>
        <w:spacing w:after="0" w:line="240" w:lineRule="auto"/>
        <w:ind w:firstLine="368"/>
        <w:jc w:val="lowKashida"/>
        <w:rPr>
          <w:rFonts w:ascii="Traditional Arabic" w:hAnsi="Traditional Arabic" w:cs="Traditional Arabic"/>
          <w:sz w:val="36"/>
          <w:szCs w:val="36"/>
          <w:rtl/>
        </w:rPr>
      </w:pPr>
      <w:r w:rsidRPr="00E449D6">
        <w:rPr>
          <w:rFonts w:ascii="Traditional Arabic" w:hAnsi="Traditional Arabic" w:cs="Traditional Arabic" w:hint="cs"/>
          <w:sz w:val="36"/>
          <w:szCs w:val="36"/>
          <w:rtl/>
        </w:rPr>
        <w:t>والخبر</w:t>
      </w:r>
      <w:r w:rsidRPr="00E449D6">
        <w:rPr>
          <w:rFonts w:ascii="Traditional Arabic" w:hAnsi="Traditional Arabic" w:cs="Traditional Arabic"/>
          <w:sz w:val="36"/>
          <w:szCs w:val="36"/>
          <w:rtl/>
        </w:rPr>
        <w:t xml:space="preserve"> </w:t>
      </w:r>
      <w:proofErr w:type="spellStart"/>
      <w:r w:rsidRPr="00E449D6">
        <w:rPr>
          <w:rFonts w:ascii="Traditional Arabic" w:hAnsi="Traditional Arabic" w:cs="Traditional Arabic" w:hint="cs"/>
          <w:sz w:val="36"/>
          <w:szCs w:val="36"/>
          <w:rtl/>
        </w:rPr>
        <w:t>المحتف</w:t>
      </w:r>
      <w:proofErr w:type="spellEnd"/>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بالقرائن</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أنواع</w:t>
      </w:r>
      <w:r w:rsidRPr="00E449D6">
        <w:rPr>
          <w:rFonts w:ascii="Traditional Arabic" w:hAnsi="Traditional Arabic" w:cs="Traditional Arabic"/>
          <w:sz w:val="36"/>
          <w:szCs w:val="36"/>
          <w:rtl/>
        </w:rPr>
        <w:t>:</w:t>
      </w:r>
    </w:p>
    <w:p w:rsidR="00E449D6" w:rsidRPr="00E449D6" w:rsidRDefault="00E449D6" w:rsidP="006F30AE">
      <w:pPr>
        <w:spacing w:after="0" w:line="240" w:lineRule="auto"/>
        <w:ind w:firstLine="368"/>
        <w:jc w:val="lowKashida"/>
        <w:rPr>
          <w:rFonts w:ascii="Traditional Arabic" w:hAnsi="Traditional Arabic" w:cs="Traditional Arabic"/>
          <w:sz w:val="36"/>
          <w:szCs w:val="36"/>
          <w:rtl/>
        </w:rPr>
      </w:pPr>
      <w:r w:rsidRPr="00E449D6">
        <w:rPr>
          <w:rFonts w:ascii="Traditional Arabic" w:hAnsi="Traditional Arabic" w:cs="Traditional Arabic" w:hint="cs"/>
          <w:sz w:val="36"/>
          <w:szCs w:val="36"/>
          <w:rtl/>
        </w:rPr>
        <w:t>أ</w:t>
      </w:r>
      <w:r w:rsidRPr="00E449D6">
        <w:rPr>
          <w:rFonts w:ascii="Traditional Arabic" w:hAnsi="Traditional Arabic" w:cs="Traditional Arabic"/>
          <w:sz w:val="36"/>
          <w:szCs w:val="36"/>
          <w:rtl/>
        </w:rPr>
        <w:t xml:space="preserve"> - </w:t>
      </w:r>
      <w:r w:rsidRPr="00E449D6">
        <w:rPr>
          <w:rFonts w:ascii="Traditional Arabic" w:hAnsi="Traditional Arabic" w:cs="Traditional Arabic" w:hint="cs"/>
          <w:sz w:val="36"/>
          <w:szCs w:val="36"/>
          <w:rtl/>
        </w:rPr>
        <w:t>منها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ما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أخرجه</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الشيخان</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في</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صحيحيهما،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مما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لم</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يبلغ</w:t>
      </w:r>
      <w:r w:rsidR="006F30AE">
        <w:rPr>
          <w:rFonts w:ascii="Traditional Arabic" w:hAnsi="Traditional Arabic" w:cs="Traditional Arabic" w:hint="cs"/>
          <w:sz w:val="36"/>
          <w:szCs w:val="36"/>
          <w:rtl/>
        </w:rPr>
        <w:t xml:space="preserve"> </w:t>
      </w:r>
      <w:r w:rsidRPr="00E449D6">
        <w:rPr>
          <w:rFonts w:ascii="Traditional Arabic" w:hAnsi="Traditional Arabic" w:cs="Traditional Arabic" w:hint="cs"/>
          <w:sz w:val="36"/>
          <w:szCs w:val="36"/>
          <w:rtl/>
        </w:rPr>
        <w:t>التواتر،</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فإنه</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احتفت</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به</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قرائن،</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منها</w:t>
      </w:r>
      <w:r w:rsidRPr="00E449D6">
        <w:rPr>
          <w:rFonts w:ascii="Traditional Arabic" w:hAnsi="Traditional Arabic" w:cs="Traditional Arabic"/>
          <w:sz w:val="36"/>
          <w:szCs w:val="36"/>
          <w:rtl/>
        </w:rPr>
        <w:t>:</w:t>
      </w:r>
    </w:p>
    <w:p w:rsidR="00E449D6" w:rsidRPr="00E449D6" w:rsidRDefault="00E449D6" w:rsidP="00E449D6">
      <w:pPr>
        <w:spacing w:after="0" w:line="240" w:lineRule="auto"/>
        <w:ind w:firstLine="368"/>
        <w:jc w:val="lowKashida"/>
        <w:rPr>
          <w:rFonts w:ascii="Traditional Arabic" w:hAnsi="Traditional Arabic" w:cs="Traditional Arabic"/>
          <w:sz w:val="36"/>
          <w:szCs w:val="36"/>
          <w:rtl/>
        </w:rPr>
      </w:pP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جلالتهما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في</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هذا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الشأن</w:t>
      </w:r>
      <w:r w:rsidRPr="00E449D6">
        <w:rPr>
          <w:rFonts w:ascii="Traditional Arabic" w:hAnsi="Traditional Arabic" w:cs="Traditional Arabic"/>
          <w:sz w:val="36"/>
          <w:szCs w:val="36"/>
          <w:rtl/>
        </w:rPr>
        <w:t>.</w:t>
      </w:r>
    </w:p>
    <w:p w:rsidR="00E449D6" w:rsidRPr="00E449D6" w:rsidRDefault="00E449D6" w:rsidP="00E449D6">
      <w:pPr>
        <w:spacing w:after="0" w:line="240" w:lineRule="auto"/>
        <w:ind w:firstLine="368"/>
        <w:jc w:val="lowKashida"/>
        <w:rPr>
          <w:rFonts w:ascii="Traditional Arabic" w:hAnsi="Traditional Arabic" w:cs="Traditional Arabic"/>
          <w:sz w:val="36"/>
          <w:szCs w:val="36"/>
          <w:rtl/>
        </w:rPr>
      </w:pP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وتقدمهما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في</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تمييز</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الصحيح</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على</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غيرهما</w:t>
      </w:r>
      <w:r w:rsidRPr="00E449D6">
        <w:rPr>
          <w:rFonts w:ascii="Traditional Arabic" w:hAnsi="Traditional Arabic" w:cs="Traditional Arabic"/>
          <w:sz w:val="36"/>
          <w:szCs w:val="36"/>
          <w:rtl/>
        </w:rPr>
        <w:t>.</w:t>
      </w:r>
    </w:p>
    <w:p w:rsidR="00E449D6" w:rsidRDefault="00E449D6" w:rsidP="00E449D6">
      <w:pPr>
        <w:spacing w:after="0" w:line="240" w:lineRule="auto"/>
        <w:ind w:firstLine="368"/>
        <w:jc w:val="lowKashida"/>
        <w:rPr>
          <w:rFonts w:ascii="Traditional Arabic" w:hAnsi="Traditional Arabic" w:cs="Traditional Arabic"/>
          <w:sz w:val="36"/>
          <w:szCs w:val="36"/>
          <w:rtl/>
        </w:rPr>
      </w:pP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وتلقي</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العلماء</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لكتابيهما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بالقبول،</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وهذا</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التلقي</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وحده</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أقوى</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في</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إفادة</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العلم</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من</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مجرد</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كثرة</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الطرق</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القاصرة</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عن</w:t>
      </w:r>
      <w:r w:rsidRPr="00E449D6">
        <w:rPr>
          <w:rFonts w:ascii="Traditional Arabic" w:hAnsi="Traditional Arabic" w:cs="Traditional Arabic"/>
          <w:sz w:val="36"/>
          <w:szCs w:val="36"/>
          <w:rtl/>
        </w:rPr>
        <w:t xml:space="preserve"> </w:t>
      </w:r>
      <w:r w:rsidRPr="00E449D6">
        <w:rPr>
          <w:rFonts w:ascii="Traditional Arabic" w:hAnsi="Traditional Arabic" w:cs="Traditional Arabic" w:hint="cs"/>
          <w:sz w:val="36"/>
          <w:szCs w:val="36"/>
          <w:rtl/>
        </w:rPr>
        <w:t>التواتر</w:t>
      </w:r>
      <w:r w:rsidRPr="00E449D6">
        <w:rPr>
          <w:rFonts w:ascii="Traditional Arabic" w:hAnsi="Traditional Arabic" w:cs="Traditional Arabic"/>
          <w:sz w:val="36"/>
          <w:szCs w:val="36"/>
          <w:rtl/>
        </w:rPr>
        <w:t>.</w:t>
      </w:r>
    </w:p>
    <w:p w:rsidR="00E449D6" w:rsidRDefault="006F30AE" w:rsidP="00744C52">
      <w:pPr>
        <w:spacing w:after="0" w:line="240" w:lineRule="auto"/>
        <w:ind w:firstLine="368"/>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والمانع من جعل هذا النوع متواترا هو عدم تعدد الطرق، فلا يصح تسميته بالمتواتر لغة، وليس فيه ما يدل على </w:t>
      </w:r>
      <w:r w:rsidR="00744C52">
        <w:rPr>
          <w:rFonts w:ascii="Traditional Arabic" w:hAnsi="Traditional Arabic" w:cs="Traditional Arabic" w:hint="cs"/>
          <w:sz w:val="36"/>
          <w:szCs w:val="36"/>
          <w:rtl/>
        </w:rPr>
        <w:t>هذا المعنى: التتابع.</w:t>
      </w:r>
    </w:p>
    <w:p w:rsidR="00744C52" w:rsidRPr="00617CF6" w:rsidRDefault="00744C52" w:rsidP="00744C52">
      <w:pPr>
        <w:spacing w:after="0" w:line="240" w:lineRule="auto"/>
        <w:ind w:firstLine="368"/>
        <w:jc w:val="lowKashida"/>
        <w:rPr>
          <w:rFonts w:ascii="Traditional Arabic" w:hAnsi="Traditional Arabic" w:cs="Traditional Arabic"/>
          <w:sz w:val="36"/>
          <w:szCs w:val="36"/>
          <w:rtl/>
        </w:rPr>
      </w:pPr>
      <w:r>
        <w:rPr>
          <w:rFonts w:ascii="Traditional Arabic" w:hAnsi="Traditional Arabic" w:cs="Traditional Arabic" w:hint="cs"/>
          <w:sz w:val="36"/>
          <w:szCs w:val="36"/>
          <w:rtl/>
        </w:rPr>
        <w:t>ولا يشترط أن يكون الحديث متواترا ليحصل به العلم اليقيني، بل يمكن ذلك بغير التواتر، والله أعلم.</w:t>
      </w:r>
    </w:p>
    <w:p w:rsidR="00401E40" w:rsidRPr="00617CF6" w:rsidRDefault="00401E40" w:rsidP="00483FFA">
      <w:pPr>
        <w:spacing w:after="0" w:line="240" w:lineRule="auto"/>
        <w:ind w:firstLine="368"/>
        <w:jc w:val="lowKashida"/>
        <w:rPr>
          <w:rFonts w:ascii="Traditional Arabic" w:hAnsi="Traditional Arabic" w:cs="Traditional Arabic"/>
          <w:sz w:val="36"/>
          <w:szCs w:val="36"/>
          <w:rtl/>
        </w:rPr>
      </w:pPr>
    </w:p>
    <w:p w:rsidR="00D45C16" w:rsidRPr="00617CF6" w:rsidRDefault="00866CB2" w:rsidP="00483FFA">
      <w:pPr>
        <w:pStyle w:val="a8"/>
        <w:numPr>
          <w:ilvl w:val="0"/>
          <w:numId w:val="6"/>
        </w:numPr>
        <w:spacing w:after="0" w:line="240" w:lineRule="auto"/>
        <w:jc w:val="lowKashida"/>
        <w:rPr>
          <w:rFonts w:ascii="Traditional Arabic" w:hAnsi="Traditional Arabic" w:cs="AL-Mateen"/>
          <w:sz w:val="36"/>
          <w:szCs w:val="36"/>
        </w:rPr>
      </w:pPr>
      <w:r>
        <w:rPr>
          <w:rFonts w:ascii="Traditional Arabic" w:hAnsi="Traditional Arabic" w:cs="AL-Mateen" w:hint="cs"/>
          <w:sz w:val="36"/>
          <w:szCs w:val="36"/>
          <w:rtl/>
        </w:rPr>
        <w:t xml:space="preserve">المبحث الرابع: </w:t>
      </w:r>
      <w:r w:rsidR="00D45C16" w:rsidRPr="00617CF6">
        <w:rPr>
          <w:rFonts w:ascii="Traditional Arabic" w:hAnsi="Traditional Arabic" w:cs="AL-Mateen" w:hint="cs"/>
          <w:sz w:val="36"/>
          <w:szCs w:val="36"/>
          <w:rtl/>
        </w:rPr>
        <w:t>شروط المتواتر المختلف فيها:</w:t>
      </w:r>
    </w:p>
    <w:p w:rsidR="009709DD" w:rsidRPr="00617CF6" w:rsidRDefault="009709DD" w:rsidP="00483FFA">
      <w:pPr>
        <w:pStyle w:val="a8"/>
        <w:widowControl w:val="0"/>
        <w:numPr>
          <w:ilvl w:val="0"/>
          <w:numId w:val="13"/>
        </w:numPr>
        <w:spacing w:after="0" w:line="240" w:lineRule="auto"/>
        <w:ind w:left="793" w:hanging="284"/>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 xml:space="preserve">منهم من شرط أن العدد الذي ينقل الخبر؛ لا يحصرهم عدد ولا </w:t>
      </w:r>
      <w:proofErr w:type="spellStart"/>
      <w:r w:rsidRPr="00617CF6">
        <w:rPr>
          <w:rFonts w:ascii="Traditional Arabic" w:hAnsi="Traditional Arabic" w:cs="Traditional Arabic"/>
          <w:sz w:val="36"/>
          <w:szCs w:val="36"/>
          <w:rtl/>
        </w:rPr>
        <w:t>يحويهم</w:t>
      </w:r>
      <w:proofErr w:type="spellEnd"/>
      <w:r w:rsidRPr="00617CF6">
        <w:rPr>
          <w:rFonts w:ascii="Traditional Arabic" w:hAnsi="Traditional Arabic" w:cs="Traditional Arabic"/>
          <w:sz w:val="36"/>
          <w:szCs w:val="36"/>
          <w:rtl/>
        </w:rPr>
        <w:t xml:space="preserve"> بلد، وهذا باطل، وقد ردّه ابن حزم – يرحمه الله -، لأنَّ سكان العالم يمكن حصرهم، فكيف يقال: لا تواتر إلا بعدد غير محصور</w:t>
      </w:r>
      <w:r w:rsidRPr="00617CF6">
        <w:rPr>
          <w:rStyle w:val="a5"/>
          <w:rFonts w:ascii="Traditional Arabic" w:hAnsi="Traditional Arabic" w:cs="Traditional Arabic"/>
          <w:sz w:val="36"/>
          <w:szCs w:val="36"/>
          <w:rtl/>
        </w:rPr>
        <w:t>(</w:t>
      </w:r>
      <w:r w:rsidRPr="00617CF6">
        <w:rPr>
          <w:rStyle w:val="a5"/>
          <w:rFonts w:ascii="Traditional Arabic" w:hAnsi="Traditional Arabic" w:cs="Traditional Arabic"/>
          <w:sz w:val="36"/>
          <w:szCs w:val="36"/>
          <w:rtl/>
        </w:rPr>
        <w:footnoteReference w:id="44"/>
      </w:r>
      <w:r w:rsidRPr="00617CF6">
        <w:rPr>
          <w:rStyle w:val="a5"/>
          <w:rFonts w:ascii="Traditional Arabic" w:hAnsi="Traditional Arabic" w:cs="Traditional Arabic"/>
          <w:sz w:val="36"/>
          <w:szCs w:val="36"/>
          <w:rtl/>
        </w:rPr>
        <w:t>)</w:t>
      </w:r>
      <w:r w:rsidRPr="00617CF6">
        <w:rPr>
          <w:rFonts w:ascii="Traditional Arabic" w:hAnsi="Traditional Arabic" w:cs="Traditional Arabic"/>
          <w:sz w:val="36"/>
          <w:szCs w:val="36"/>
          <w:rtl/>
        </w:rPr>
        <w:t xml:space="preserve"> ؟! فالصواب أنَّ العدد يكون غير محصور بعدد معين، لكن يمكن</w:t>
      </w:r>
      <w:r w:rsidR="00703E80" w:rsidRPr="00617CF6">
        <w:rPr>
          <w:rFonts w:ascii="Traditional Arabic" w:hAnsi="Traditional Arabic" w:cs="Traditional Arabic"/>
          <w:sz w:val="36"/>
          <w:szCs w:val="36"/>
          <w:rtl/>
        </w:rPr>
        <w:t xml:space="preserve"> حصره لو أراد العادُّ أن يعدَّه</w:t>
      </w:r>
      <w:r w:rsidR="00703E80"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w:t>
      </w:r>
    </w:p>
    <w:p w:rsidR="009709DD" w:rsidRPr="00617CF6" w:rsidRDefault="00703E80" w:rsidP="00483FFA">
      <w:pPr>
        <w:pStyle w:val="a8"/>
        <w:widowControl w:val="0"/>
        <w:numPr>
          <w:ilvl w:val="0"/>
          <w:numId w:val="13"/>
        </w:numPr>
        <w:spacing w:after="0" w:line="240" w:lineRule="auto"/>
        <w:ind w:left="793" w:hanging="284"/>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 </w:t>
      </w:r>
      <w:r w:rsidR="009709DD" w:rsidRPr="00617CF6">
        <w:rPr>
          <w:rFonts w:ascii="Traditional Arabic" w:hAnsi="Traditional Arabic" w:cs="Traditional Arabic"/>
          <w:sz w:val="36"/>
          <w:szCs w:val="36"/>
          <w:rtl/>
        </w:rPr>
        <w:t xml:space="preserve">ومنهم من قال: يجب ألا يكونوا على دين واحد، وأن تختلف أنسابهم وأوطانهم ، </w:t>
      </w:r>
      <w:r w:rsidR="009709DD" w:rsidRPr="00617CF6">
        <w:rPr>
          <w:rFonts w:ascii="Traditional Arabic" w:hAnsi="Traditional Arabic" w:cs="Traditional Arabic"/>
          <w:sz w:val="36"/>
          <w:szCs w:val="36"/>
          <w:rtl/>
        </w:rPr>
        <w:lastRenderedPageBreak/>
        <w:t>ويًغني عن ذلك: اشتراط أن تحيل العادة تواطؤهم على الكذب</w:t>
      </w:r>
      <w:r w:rsidR="009709DD" w:rsidRPr="00617CF6">
        <w:rPr>
          <w:rStyle w:val="a5"/>
          <w:rFonts w:ascii="Traditional Arabic" w:hAnsi="Traditional Arabic" w:cs="Traditional Arabic"/>
          <w:sz w:val="36"/>
          <w:szCs w:val="36"/>
          <w:rtl/>
        </w:rPr>
        <w:t>(</w:t>
      </w:r>
      <w:r w:rsidR="009709DD" w:rsidRPr="00617CF6">
        <w:rPr>
          <w:rStyle w:val="a5"/>
          <w:rFonts w:ascii="Traditional Arabic" w:hAnsi="Traditional Arabic" w:cs="Traditional Arabic"/>
          <w:sz w:val="36"/>
          <w:szCs w:val="36"/>
          <w:rtl/>
        </w:rPr>
        <w:footnoteReference w:id="45"/>
      </w:r>
      <w:r w:rsidR="009709DD" w:rsidRPr="00617CF6">
        <w:rPr>
          <w:rStyle w:val="a5"/>
          <w:rFonts w:ascii="Traditional Arabic" w:hAnsi="Traditional Arabic" w:cs="Traditional Arabic"/>
          <w:sz w:val="36"/>
          <w:szCs w:val="36"/>
          <w:rtl/>
        </w:rPr>
        <w:t>)</w:t>
      </w:r>
      <w:r w:rsidR="009709DD" w:rsidRPr="00617CF6">
        <w:rPr>
          <w:rFonts w:ascii="Traditional Arabic" w:hAnsi="Traditional Arabic" w:cs="Traditional Arabic"/>
          <w:sz w:val="36"/>
          <w:szCs w:val="36"/>
          <w:rtl/>
        </w:rPr>
        <w:t>.</w:t>
      </w:r>
    </w:p>
    <w:p w:rsidR="009709DD" w:rsidRPr="00617CF6" w:rsidRDefault="00703E80" w:rsidP="00483FFA">
      <w:pPr>
        <w:pStyle w:val="a8"/>
        <w:widowControl w:val="0"/>
        <w:numPr>
          <w:ilvl w:val="0"/>
          <w:numId w:val="13"/>
        </w:numPr>
        <w:spacing w:after="0" w:line="240" w:lineRule="auto"/>
        <w:ind w:left="793" w:hanging="284"/>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 </w:t>
      </w:r>
      <w:r w:rsidR="009709DD" w:rsidRPr="00617CF6">
        <w:rPr>
          <w:rFonts w:ascii="Traditional Arabic" w:hAnsi="Traditional Arabic" w:cs="Traditional Arabic"/>
          <w:sz w:val="36"/>
          <w:szCs w:val="36"/>
          <w:rtl/>
        </w:rPr>
        <w:t xml:space="preserve">وذهبت الشيعة إلى اشتراط أن يكون بينهم الإمام المعصوم، وتعقبه الرازي بأنَّه باطل، لأنَّ المفيد – حينئذٍ – للعلم </w:t>
      </w:r>
      <w:r w:rsidRPr="00617CF6">
        <w:rPr>
          <w:rFonts w:ascii="Traditional Arabic" w:hAnsi="Traditional Arabic" w:cs="Traditional Arabic"/>
          <w:sz w:val="36"/>
          <w:szCs w:val="36"/>
          <w:rtl/>
        </w:rPr>
        <w:t>هو قول المعصوم، لا خبر التواتر</w:t>
      </w:r>
      <w:r w:rsidR="009709DD" w:rsidRPr="00617CF6">
        <w:rPr>
          <w:rFonts w:ascii="Traditional Arabic" w:hAnsi="Traditional Arabic" w:cs="Traditional Arabic"/>
          <w:sz w:val="36"/>
          <w:szCs w:val="36"/>
          <w:rtl/>
        </w:rPr>
        <w:t>، هذا ومن المعلوم أنَّ دعوى الإمام المعصوم من ضلالات الشيعة، واشترط اليهود أن يكون في المخبرين أصحاب ذلة وصغار ومسكنة، وإلا فلا يؤمن تواطؤهم على الكذب، وعدَّه إمام الحرمين ساقطاً</w:t>
      </w:r>
      <w:r w:rsidR="009709DD" w:rsidRPr="00617CF6">
        <w:rPr>
          <w:rStyle w:val="a5"/>
          <w:rFonts w:ascii="Traditional Arabic" w:hAnsi="Traditional Arabic" w:cs="Traditional Arabic"/>
          <w:sz w:val="36"/>
          <w:szCs w:val="36"/>
          <w:rtl/>
        </w:rPr>
        <w:t>(</w:t>
      </w:r>
      <w:r w:rsidR="009709DD" w:rsidRPr="00617CF6">
        <w:rPr>
          <w:rStyle w:val="a5"/>
          <w:rFonts w:ascii="Traditional Arabic" w:hAnsi="Traditional Arabic" w:cs="Traditional Arabic"/>
          <w:sz w:val="36"/>
          <w:szCs w:val="36"/>
          <w:rtl/>
        </w:rPr>
        <w:footnoteReference w:id="46"/>
      </w:r>
      <w:r w:rsidR="009709DD" w:rsidRPr="00617CF6">
        <w:rPr>
          <w:rStyle w:val="a5"/>
          <w:rFonts w:ascii="Traditional Arabic" w:hAnsi="Traditional Arabic" w:cs="Traditional Arabic"/>
          <w:sz w:val="36"/>
          <w:szCs w:val="36"/>
          <w:rtl/>
        </w:rPr>
        <w:t>)</w:t>
      </w:r>
      <w:r w:rsidR="009709DD" w:rsidRPr="00617CF6">
        <w:rPr>
          <w:rFonts w:ascii="Traditional Arabic" w:hAnsi="Traditional Arabic" w:cs="Traditional Arabic"/>
          <w:sz w:val="36"/>
          <w:szCs w:val="36"/>
          <w:rtl/>
        </w:rPr>
        <w:t xml:space="preserve"> والأمر كما قال؛ لأن أهل الذلّة والمسكنة لا يؤمن عليهم الكذب رغبة أو رهبةً، والله أعلم.</w:t>
      </w:r>
    </w:p>
    <w:p w:rsidR="00703E80" w:rsidRPr="00617CF6" w:rsidRDefault="00703E80" w:rsidP="00703E80">
      <w:pPr>
        <w:widowControl w:val="0"/>
        <w:spacing w:after="0" w:line="240" w:lineRule="auto"/>
        <w:jc w:val="lowKashida"/>
        <w:rPr>
          <w:rFonts w:ascii="Traditional Arabic" w:hAnsi="Traditional Arabic" w:cs="Traditional Arabic"/>
          <w:sz w:val="36"/>
          <w:szCs w:val="36"/>
          <w:rtl/>
        </w:rPr>
      </w:pPr>
    </w:p>
    <w:p w:rsidR="00EA5598" w:rsidRPr="00617CF6" w:rsidRDefault="00CC370B" w:rsidP="00483FFA">
      <w:pPr>
        <w:pStyle w:val="a8"/>
        <w:numPr>
          <w:ilvl w:val="0"/>
          <w:numId w:val="6"/>
        </w:numPr>
        <w:spacing w:after="0" w:line="240" w:lineRule="auto"/>
        <w:jc w:val="lowKashida"/>
        <w:rPr>
          <w:rFonts w:ascii="Traditional Arabic" w:hAnsi="Traditional Arabic" w:cs="AL-Mateen"/>
          <w:sz w:val="36"/>
          <w:szCs w:val="36"/>
        </w:rPr>
      </w:pPr>
      <w:r>
        <w:rPr>
          <w:rFonts w:ascii="Traditional Arabic" w:hAnsi="Traditional Arabic" w:cs="AL-Mateen" w:hint="cs"/>
          <w:sz w:val="36"/>
          <w:szCs w:val="36"/>
          <w:rtl/>
        </w:rPr>
        <w:t>المبحث الخامس</w:t>
      </w:r>
      <w:r w:rsidR="00253B4B" w:rsidRPr="00617CF6">
        <w:rPr>
          <w:rFonts w:ascii="Traditional Arabic" w:hAnsi="Traditional Arabic" w:cs="AL-Mateen"/>
          <w:sz w:val="36"/>
          <w:szCs w:val="36"/>
          <w:rtl/>
        </w:rPr>
        <w:t>:</w:t>
      </w:r>
      <w:r w:rsidR="00EA5598" w:rsidRPr="00617CF6">
        <w:rPr>
          <w:rFonts w:ascii="Traditional Arabic" w:hAnsi="Traditional Arabic" w:cs="AL-Mateen" w:hint="cs"/>
          <w:sz w:val="36"/>
          <w:szCs w:val="36"/>
          <w:rtl/>
        </w:rPr>
        <w:t xml:space="preserve"> أقسام المتواتر:</w:t>
      </w:r>
    </w:p>
    <w:p w:rsidR="00D06CC7" w:rsidRPr="00617CF6" w:rsidRDefault="00D06CC7"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ينقسم الحديث المتواتر إلى أقسام ب</w:t>
      </w:r>
      <w:r w:rsidR="00B706CE">
        <w:rPr>
          <w:rFonts w:ascii="Traditional Arabic" w:hAnsi="Traditional Arabic" w:cs="Traditional Arabic" w:hint="cs"/>
          <w:sz w:val="36"/>
          <w:szCs w:val="36"/>
          <w:rtl/>
        </w:rPr>
        <w:t>حسب ال</w:t>
      </w:r>
      <w:r w:rsidRPr="00617CF6">
        <w:rPr>
          <w:rFonts w:ascii="Traditional Arabic" w:hAnsi="Traditional Arabic" w:cs="Traditional Arabic" w:hint="cs"/>
          <w:sz w:val="36"/>
          <w:szCs w:val="36"/>
          <w:rtl/>
        </w:rPr>
        <w:t>اعتبارات:</w:t>
      </w:r>
    </w:p>
    <w:p w:rsidR="00D06CC7" w:rsidRPr="00617CF6" w:rsidRDefault="00D06CC7" w:rsidP="00483FFA">
      <w:pPr>
        <w:pStyle w:val="a8"/>
        <w:numPr>
          <w:ilvl w:val="0"/>
          <w:numId w:val="16"/>
        </w:numPr>
        <w:spacing w:after="0" w:line="240" w:lineRule="auto"/>
        <w:ind w:left="0" w:firstLine="368"/>
        <w:jc w:val="lowKashida"/>
        <w:rPr>
          <w:rFonts w:ascii="Traditional Arabic" w:hAnsi="Traditional Arabic" w:cs="Traditional Arabic"/>
          <w:sz w:val="36"/>
          <w:szCs w:val="36"/>
          <w:rtl/>
        </w:rPr>
      </w:pPr>
      <w:r w:rsidRPr="00617CF6">
        <w:rPr>
          <w:rFonts w:ascii="Traditional Arabic" w:hAnsi="Traditional Arabic" w:cs="Traditional Arabic"/>
          <w:b/>
          <w:bCs/>
          <w:sz w:val="36"/>
          <w:szCs w:val="36"/>
          <w:rtl/>
        </w:rPr>
        <w:t xml:space="preserve">فباعتبار </w:t>
      </w:r>
      <w:r w:rsidRPr="00617CF6">
        <w:rPr>
          <w:rFonts w:ascii="Traditional Arabic" w:hAnsi="Traditional Arabic" w:cs="Traditional Arabic" w:hint="cs"/>
          <w:b/>
          <w:bCs/>
          <w:sz w:val="36"/>
          <w:szCs w:val="36"/>
          <w:rtl/>
        </w:rPr>
        <w:t>شهرته و</w:t>
      </w:r>
      <w:r w:rsidRPr="00617CF6">
        <w:rPr>
          <w:rFonts w:ascii="Traditional Arabic" w:hAnsi="Traditional Arabic" w:cs="Traditional Arabic"/>
          <w:b/>
          <w:bCs/>
          <w:sz w:val="36"/>
          <w:szCs w:val="36"/>
          <w:rtl/>
        </w:rPr>
        <w:t>شيوعه</w:t>
      </w:r>
      <w:r w:rsidRPr="00617CF6">
        <w:rPr>
          <w:rFonts w:ascii="Traditional Arabic" w:hAnsi="Traditional Arabic" w:cs="Traditional Arabic"/>
          <w:sz w:val="36"/>
          <w:szCs w:val="36"/>
          <w:rtl/>
        </w:rPr>
        <w:t xml:space="preserve"> ينقسم إلى: عام وخاص، الأوّل يحصل للجميع والثاني لا يحصل إلا لعلماء الفن</w:t>
      </w:r>
      <w:r w:rsidRPr="00617CF6">
        <w:rPr>
          <w:rStyle w:val="a5"/>
          <w:rFonts w:ascii="Traditional Arabic" w:hAnsi="Traditional Arabic" w:cs="Traditional Arabic"/>
          <w:sz w:val="36"/>
          <w:szCs w:val="36"/>
          <w:rtl/>
        </w:rPr>
        <w:t>(</w:t>
      </w:r>
      <w:r w:rsidRPr="00617CF6">
        <w:rPr>
          <w:rStyle w:val="a5"/>
          <w:rFonts w:ascii="Traditional Arabic" w:hAnsi="Traditional Arabic" w:cs="Traditional Arabic"/>
          <w:sz w:val="36"/>
          <w:szCs w:val="36"/>
          <w:rtl/>
        </w:rPr>
        <w:footnoteReference w:id="47"/>
      </w:r>
      <w:r w:rsidRPr="00617CF6">
        <w:rPr>
          <w:rStyle w:val="a5"/>
          <w:rFonts w:ascii="Traditional Arabic" w:hAnsi="Traditional Arabic" w:cs="Traditional Arabic"/>
          <w:sz w:val="36"/>
          <w:szCs w:val="36"/>
          <w:rtl/>
        </w:rPr>
        <w:t>)</w:t>
      </w:r>
      <w:r w:rsidRPr="00617CF6">
        <w:rPr>
          <w:rFonts w:ascii="Traditional Arabic" w:hAnsi="Traditional Arabic" w:cs="Traditional Arabic"/>
          <w:sz w:val="36"/>
          <w:szCs w:val="36"/>
          <w:rtl/>
        </w:rPr>
        <w:t>.</w:t>
      </w:r>
    </w:p>
    <w:p w:rsidR="00D06CC7" w:rsidRPr="00617CF6" w:rsidRDefault="00D06CC7"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 xml:space="preserve">قال الإمام ابن القيم –رحمه الله-:" فإنَّ ما تلقاه أهل الحديث بالقبول، والتصديق فهو مُحصِّل العلم مفيد لليقين، ولا عبرة بمن عداهم من المتكلمين والأصوليين، فإنَّ الاعتبار في الإجماع على كل أمر من الأمور الدينية بأهل العلم دون غيرهم، كما لم يعتبر في الإجماع على </w:t>
      </w:r>
      <w:r w:rsidRPr="00617CF6">
        <w:rPr>
          <w:rFonts w:ascii="Traditional Arabic" w:hAnsi="Traditional Arabic" w:cs="Traditional Arabic"/>
          <w:sz w:val="36"/>
          <w:szCs w:val="36"/>
          <w:rtl/>
        </w:rPr>
        <w:lastRenderedPageBreak/>
        <w:t>الأحكام الشرعية إلا العلماء بها دون المتكلّمين، والنحاة، والأطباء، وكذلك لا يعتبر في الإجماع على صحة الحديث وعدم صدقه إلا أهل العلم بالحديث وطرقه وعلله وهم علماء الحديث العالمون بأحوال نبيِّهم، الضابطون لأقواله وأفعاله"</w:t>
      </w:r>
      <w:r w:rsidRPr="00617CF6">
        <w:rPr>
          <w:rStyle w:val="a5"/>
          <w:rFonts w:ascii="Traditional Arabic" w:hAnsi="Traditional Arabic" w:cs="Traditional Arabic"/>
          <w:sz w:val="36"/>
          <w:szCs w:val="36"/>
          <w:rtl/>
        </w:rPr>
        <w:t>(</w:t>
      </w:r>
      <w:r w:rsidRPr="00617CF6">
        <w:rPr>
          <w:rStyle w:val="a5"/>
          <w:rFonts w:ascii="Traditional Arabic" w:hAnsi="Traditional Arabic" w:cs="Traditional Arabic"/>
          <w:sz w:val="36"/>
          <w:szCs w:val="36"/>
          <w:rtl/>
        </w:rPr>
        <w:footnoteReference w:id="48"/>
      </w:r>
      <w:r w:rsidRPr="00617CF6">
        <w:rPr>
          <w:rStyle w:val="a5"/>
          <w:rFonts w:ascii="Traditional Arabic" w:hAnsi="Traditional Arabic" w:cs="Traditional Arabic"/>
          <w:sz w:val="36"/>
          <w:szCs w:val="36"/>
          <w:rtl/>
        </w:rPr>
        <w:t>)</w:t>
      </w:r>
      <w:r w:rsidRPr="00617CF6">
        <w:rPr>
          <w:rFonts w:ascii="Traditional Arabic" w:hAnsi="Traditional Arabic" w:cs="Traditional Arabic"/>
          <w:sz w:val="36"/>
          <w:szCs w:val="36"/>
          <w:rtl/>
        </w:rPr>
        <w:t>.</w:t>
      </w:r>
    </w:p>
    <w:p w:rsidR="00D06CC7" w:rsidRPr="00617CF6" w:rsidRDefault="00D06CC7" w:rsidP="00483FFA">
      <w:pPr>
        <w:pStyle w:val="a8"/>
        <w:numPr>
          <w:ilvl w:val="0"/>
          <w:numId w:val="16"/>
        </w:numPr>
        <w:spacing w:after="0" w:line="240" w:lineRule="auto"/>
        <w:ind w:left="0" w:firstLine="368"/>
        <w:jc w:val="lowKashida"/>
        <w:rPr>
          <w:rFonts w:ascii="Traditional Arabic" w:hAnsi="Traditional Arabic" w:cs="Traditional Arabic"/>
          <w:sz w:val="36"/>
          <w:szCs w:val="36"/>
        </w:rPr>
      </w:pPr>
      <w:r w:rsidRPr="00617CF6">
        <w:rPr>
          <w:rFonts w:ascii="Traditional Arabic" w:hAnsi="Traditional Arabic" w:cs="Traditional Arabic"/>
          <w:b/>
          <w:bCs/>
          <w:sz w:val="36"/>
          <w:szCs w:val="36"/>
          <w:rtl/>
        </w:rPr>
        <w:t>وباعتبار أسانيده</w:t>
      </w:r>
      <w:r w:rsidR="00A04628" w:rsidRPr="00617CF6">
        <w:rPr>
          <w:rFonts w:ascii="Traditional Arabic" w:hAnsi="Traditional Arabic" w:cs="Traditional Arabic"/>
          <w:sz w:val="36"/>
          <w:szCs w:val="36"/>
          <w:rtl/>
        </w:rPr>
        <w:t>:</w:t>
      </w:r>
    </w:p>
    <w:p w:rsidR="00A04628" w:rsidRPr="00617CF6" w:rsidRDefault="00A04628" w:rsidP="00483FFA">
      <w:pPr>
        <w:pStyle w:val="a8"/>
        <w:spacing w:after="0" w:line="240" w:lineRule="auto"/>
        <w:ind w:left="368"/>
        <w:jc w:val="lowKashida"/>
        <w:rPr>
          <w:rFonts w:ascii="Traditional Arabic" w:hAnsi="Traditional Arabic" w:cs="Traditional Arabic"/>
          <w:sz w:val="36"/>
          <w:szCs w:val="36"/>
        </w:rPr>
      </w:pPr>
      <w:r w:rsidRPr="00617CF6">
        <w:rPr>
          <w:rFonts w:ascii="Traditional Arabic" w:hAnsi="Traditional Arabic" w:cs="Traditional Arabic" w:hint="cs"/>
          <w:b/>
          <w:bCs/>
          <w:sz w:val="36"/>
          <w:szCs w:val="36"/>
          <w:rtl/>
        </w:rPr>
        <w:t>ذكر الأئمة أقساما للمتواتر باعتبار إسناده</w:t>
      </w:r>
      <w:r w:rsidRPr="00617CF6">
        <w:rPr>
          <w:rFonts w:ascii="Traditional Arabic" w:hAnsi="Traditional Arabic" w:cs="Traditional Arabic" w:hint="cs"/>
          <w:sz w:val="36"/>
          <w:szCs w:val="36"/>
          <w:rtl/>
        </w:rPr>
        <w:t>، أذكرها هنا مختصرة من كلامهم:</w:t>
      </w:r>
    </w:p>
    <w:p w:rsidR="00A04628" w:rsidRPr="00617CF6" w:rsidRDefault="00A04628"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b/>
          <w:bCs/>
          <w:sz w:val="36"/>
          <w:szCs w:val="36"/>
          <w:rtl/>
        </w:rPr>
        <w:t>القسم الأول:</w:t>
      </w:r>
      <w:r w:rsidRPr="00617CF6">
        <w:rPr>
          <w:rFonts w:ascii="Traditional Arabic" w:hAnsi="Traditional Arabic" w:cs="Traditional Arabic" w:hint="cs"/>
          <w:sz w:val="36"/>
          <w:szCs w:val="36"/>
          <w:rtl/>
        </w:rPr>
        <w:t xml:space="preserve"> 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الطبقة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القرآن،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فإنه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البسيطة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شرقاً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وغرباً،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درساً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وتلاوة،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حفظاً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وقراءة،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وتلقاه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الكافة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الكافة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طبقة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طبقة،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ولا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يحتاج</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إسناد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يكون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فلان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فلان،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هو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شيء</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ينقله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أهل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المشرق</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والمغرب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أمثالهم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جيلاً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جيل،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يختلف</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مؤمن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ولا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كافر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منصف</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غير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معاند،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وهذا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القسم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يعسر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إيراد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إسناد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قواعد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المحدثين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فضلاً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أسانيد</w:t>
      </w:r>
      <w:r w:rsidRPr="00617CF6">
        <w:rPr>
          <w:rFonts w:ascii="Traditional Arabic" w:hAnsi="Traditional Arabic" w:cs="Traditional Arabic"/>
          <w:sz w:val="36"/>
          <w:szCs w:val="36"/>
          <w:rtl/>
        </w:rPr>
        <w:t>.</w:t>
      </w:r>
    </w:p>
    <w:p w:rsidR="00A04628" w:rsidRPr="00617CF6" w:rsidRDefault="00A04628"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b/>
          <w:bCs/>
          <w:sz w:val="36"/>
          <w:szCs w:val="36"/>
          <w:rtl/>
        </w:rPr>
        <w:t xml:space="preserve">القسم الثاني: </w:t>
      </w:r>
      <w:r w:rsidRPr="00617CF6">
        <w:rPr>
          <w:rFonts w:ascii="Traditional Arabic" w:hAnsi="Traditional Arabic" w:cs="Traditional Arabic" w:hint="cs"/>
          <w:sz w:val="36"/>
          <w:szCs w:val="36"/>
          <w:rtl/>
        </w:rPr>
        <w:t>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الإسناد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وهو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يروي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أول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الإسناد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آخره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جماعة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يستحيل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اجتماعهم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الكذب،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وهذا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هو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المشهور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عند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المحدثين</w:t>
      </w:r>
      <w:r w:rsidRPr="00617CF6">
        <w:rPr>
          <w:rFonts w:ascii="Traditional Arabic" w:hAnsi="Traditional Arabic" w:cs="Traditional Arabic"/>
          <w:sz w:val="36"/>
          <w:szCs w:val="36"/>
          <w:rtl/>
        </w:rPr>
        <w:t>.</w:t>
      </w:r>
    </w:p>
    <w:p w:rsidR="00A04628" w:rsidRPr="00617CF6" w:rsidRDefault="00A04628"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b/>
          <w:bCs/>
          <w:sz w:val="36"/>
          <w:szCs w:val="36"/>
          <w:rtl/>
        </w:rPr>
        <w:t>والقسم</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الثالث</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 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عمل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توارث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وهو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يعمل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قرن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عهد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صاحب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الشريعة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يومنا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هذا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جم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غفير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العاملين،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بحيث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يستحيل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عادة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تواطؤهم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الكذب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أو</w:t>
      </w:r>
      <w:r w:rsidRPr="00617CF6">
        <w:rPr>
          <w:rFonts w:ascii="Traditional Arabic" w:hAnsi="Traditional Arabic" w:cs="Traditional Arabic"/>
          <w:sz w:val="36"/>
          <w:szCs w:val="36"/>
          <w:rtl/>
        </w:rPr>
        <w:t xml:space="preserve"> </w:t>
      </w:r>
      <w:r w:rsidR="004F5642" w:rsidRPr="00617CF6">
        <w:rPr>
          <w:rFonts w:ascii="Traditional Arabic" w:hAnsi="Traditional Arabic" w:cs="Traditional Arabic" w:hint="cs"/>
          <w:sz w:val="36"/>
          <w:szCs w:val="36"/>
          <w:rtl/>
        </w:rPr>
        <w:t>ال</w:t>
      </w:r>
      <w:r w:rsidRPr="00617CF6">
        <w:rPr>
          <w:rFonts w:ascii="Traditional Arabic" w:hAnsi="Traditional Arabic" w:cs="Traditional Arabic" w:hint="cs"/>
          <w:sz w:val="36"/>
          <w:szCs w:val="36"/>
          <w:rtl/>
        </w:rPr>
        <w:t>غلط،</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كالسواك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الوضوء</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مثلاً،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فهو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سنة،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واعتقاد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سنيته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فرض؛</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لأنه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ثابت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بالتواتر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العملي</w:t>
      </w:r>
      <w:r w:rsidRPr="00617CF6">
        <w:rPr>
          <w:rFonts w:ascii="Traditional Arabic" w:hAnsi="Traditional Arabic" w:cs="Traditional Arabic"/>
          <w:sz w:val="36"/>
          <w:szCs w:val="36"/>
          <w:rtl/>
        </w:rPr>
        <w:t xml:space="preserve">. </w:t>
      </w:r>
    </w:p>
    <w:p w:rsidR="00A04628" w:rsidRPr="00617CF6" w:rsidRDefault="00A04628" w:rsidP="00483FFA">
      <w:pPr>
        <w:pStyle w:val="a8"/>
        <w:numPr>
          <w:ilvl w:val="0"/>
          <w:numId w:val="5"/>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b/>
          <w:bCs/>
          <w:sz w:val="36"/>
          <w:szCs w:val="36"/>
          <w:rtl/>
        </w:rPr>
        <w:t>والقسم</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الرابع</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 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القدر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المشترك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وهو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تختلف</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ألفاظ</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الرواة،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بأن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يروي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قسم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منهم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واقعة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وغيره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واقعة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أخرى،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وهلم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جرا،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غير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هذه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الوقائع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تكون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مشتملة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قدر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مشترك،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فهذا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القدر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المشترك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يسمى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بالمتواتر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المعنوي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جهة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المعنى،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وهذا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المعجزة،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فإن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مفرداتها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ولو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كانت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آحاداً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لكن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القدر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المشترك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قطعاً</w:t>
      </w:r>
      <w:r w:rsidRPr="00617CF6">
        <w:rPr>
          <w:rStyle w:val="a5"/>
          <w:rtl/>
        </w:rPr>
        <w:t>(</w:t>
      </w:r>
      <w:r w:rsidRPr="00617CF6">
        <w:rPr>
          <w:rStyle w:val="a5"/>
          <w:rtl/>
        </w:rPr>
        <w:footnoteReference w:id="49"/>
      </w:r>
      <w:r w:rsidRPr="00617CF6">
        <w:rPr>
          <w:rStyle w:val="a5"/>
          <w:rtl/>
        </w:rPr>
        <w:t>)</w:t>
      </w:r>
      <w:r w:rsidRPr="00617CF6">
        <w:rPr>
          <w:rFonts w:ascii="Traditional Arabic" w:hAnsi="Traditional Arabic" w:cs="Traditional Arabic"/>
          <w:sz w:val="36"/>
          <w:szCs w:val="36"/>
          <w:rtl/>
        </w:rPr>
        <w:t>.</w:t>
      </w:r>
    </w:p>
    <w:p w:rsidR="00D06CC7" w:rsidRPr="00617CF6" w:rsidRDefault="00D06CC7" w:rsidP="00483FFA">
      <w:pPr>
        <w:pStyle w:val="a8"/>
        <w:spacing w:after="0" w:line="240" w:lineRule="auto"/>
        <w:ind w:left="0" w:firstLine="368"/>
        <w:jc w:val="lowKashida"/>
        <w:rPr>
          <w:rFonts w:ascii="Traditional Arabic" w:hAnsi="Traditional Arabic" w:cs="Traditional Arabic"/>
          <w:sz w:val="36"/>
          <w:szCs w:val="36"/>
          <w:rtl/>
        </w:rPr>
      </w:pPr>
      <w:r w:rsidRPr="00617CF6">
        <w:rPr>
          <w:rFonts w:ascii="Traditional Arabic" w:hAnsi="Traditional Arabic" w:cs="Traditional Arabic"/>
          <w:b/>
          <w:bCs/>
          <w:sz w:val="36"/>
          <w:szCs w:val="36"/>
          <w:rtl/>
        </w:rPr>
        <w:t>3 – وباعتبار لفظه</w:t>
      </w:r>
      <w:r w:rsidRPr="00617CF6">
        <w:rPr>
          <w:rFonts w:ascii="Traditional Arabic" w:hAnsi="Traditional Arabic" w:cs="Traditional Arabic" w:hint="cs"/>
          <w:b/>
          <w:bCs/>
          <w:sz w:val="36"/>
          <w:szCs w:val="36"/>
          <w:rtl/>
        </w:rPr>
        <w:t>:</w:t>
      </w:r>
      <w:r w:rsidRPr="00617CF6">
        <w:rPr>
          <w:rFonts w:ascii="Traditional Arabic" w:hAnsi="Traditional Arabic" w:cs="Traditional Arabic" w:hint="cs"/>
          <w:sz w:val="36"/>
          <w:szCs w:val="36"/>
          <w:rtl/>
        </w:rPr>
        <w:t xml:space="preserve"> </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ينقسم المتواتر إلى قسمين: لفظي، ومعنوي.</w:t>
      </w:r>
    </w:p>
    <w:p w:rsidR="00D06CC7" w:rsidRPr="00617CF6" w:rsidRDefault="00D06CC7" w:rsidP="00483FFA">
      <w:pPr>
        <w:pStyle w:val="a8"/>
        <w:spacing w:after="0" w:line="240" w:lineRule="auto"/>
        <w:ind w:left="0" w:firstLine="368"/>
        <w:jc w:val="lowKashida"/>
        <w:rPr>
          <w:rFonts w:ascii="Traditional Arabic" w:hAnsi="Traditional Arabic" w:cs="Traditional Arabic"/>
          <w:sz w:val="36"/>
          <w:szCs w:val="36"/>
          <w:rtl/>
        </w:rPr>
      </w:pPr>
      <w:r w:rsidRPr="00617CF6">
        <w:rPr>
          <w:rFonts w:ascii="Traditional Arabic" w:hAnsi="Traditional Arabic" w:cs="Traditional Arabic" w:hint="cs"/>
          <w:b/>
          <w:bCs/>
          <w:sz w:val="36"/>
          <w:szCs w:val="36"/>
          <w:rtl/>
        </w:rPr>
        <w:lastRenderedPageBreak/>
        <w:t>فاللفظي</w:t>
      </w:r>
      <w:r w:rsidRPr="00617CF6">
        <w:rPr>
          <w:rFonts w:ascii="Traditional Arabic" w:hAnsi="Traditional Arabic" w:cs="Traditional Arabic" w:hint="cs"/>
          <w:sz w:val="36"/>
          <w:szCs w:val="36"/>
          <w:rtl/>
        </w:rPr>
        <w:t>: ما اتفقت ألفاظه في الروايات التي تصل به إلى حد التواتر، سواء كان ذلك باللفظ نفسه أو ما يقوم مقامه مما يؤدي المعنى المراد صريحا.</w:t>
      </w:r>
    </w:p>
    <w:p w:rsidR="00D06CC7" w:rsidRPr="00617CF6" w:rsidRDefault="00D06CC7" w:rsidP="00483FFA">
      <w:pPr>
        <w:pStyle w:val="a8"/>
        <w:spacing w:after="0" w:line="240" w:lineRule="auto"/>
        <w:ind w:left="0" w:firstLine="368"/>
        <w:jc w:val="lowKashida"/>
        <w:rPr>
          <w:rFonts w:ascii="Traditional Arabic" w:hAnsi="Traditional Arabic" w:cs="Traditional Arabic"/>
          <w:sz w:val="36"/>
          <w:szCs w:val="36"/>
          <w:rtl/>
        </w:rPr>
      </w:pPr>
      <w:r w:rsidRPr="00617CF6">
        <w:rPr>
          <w:rFonts w:ascii="Traditional Arabic" w:hAnsi="Traditional Arabic" w:cs="Traditional Arabic" w:hint="cs"/>
          <w:b/>
          <w:bCs/>
          <w:sz w:val="36"/>
          <w:szCs w:val="36"/>
          <w:rtl/>
        </w:rPr>
        <w:t>والمعنوي</w:t>
      </w:r>
      <w:r w:rsidRPr="00617CF6">
        <w:rPr>
          <w:rFonts w:ascii="Traditional Arabic" w:hAnsi="Traditional Arabic" w:cs="Traditional Arabic" w:hint="cs"/>
          <w:sz w:val="36"/>
          <w:szCs w:val="36"/>
          <w:rtl/>
        </w:rPr>
        <w:t>: ما اختلفت ألفاظه، لكنها تشترك في قدر معين منها، وهذا القدر المشترك هو ما يسمى بالمتواتر المعنوي.</w:t>
      </w:r>
    </w:p>
    <w:p w:rsidR="00D06CC7" w:rsidRPr="00617CF6" w:rsidRDefault="00D06CC7" w:rsidP="00483FFA">
      <w:pPr>
        <w:pStyle w:val="a8"/>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قال ابن الحاجب:" إذا اختلفت أخبار المخبرين في التواتر في الوقائع، واشتملت على معنى كلي مشترك بجهة التضمن أو الالتزام، حصل العلم به؛ كوقائع عنترة في حروبه، وحاتم في سخائه، وعلي في شجاعته"</w:t>
      </w:r>
      <w:r w:rsidRPr="00617CF6">
        <w:rPr>
          <w:rStyle w:val="a5"/>
          <w:rtl/>
        </w:rPr>
        <w:t>(</w:t>
      </w:r>
      <w:r w:rsidRPr="00617CF6">
        <w:rPr>
          <w:rStyle w:val="a5"/>
          <w:rtl/>
        </w:rPr>
        <w:footnoteReference w:id="50"/>
      </w:r>
      <w:r w:rsidRPr="00617CF6">
        <w:rPr>
          <w:rStyle w:val="a5"/>
          <w:rtl/>
        </w:rPr>
        <w:t>)</w:t>
      </w:r>
      <w:r w:rsidRPr="00617CF6">
        <w:rPr>
          <w:rFonts w:ascii="Traditional Arabic" w:hAnsi="Traditional Arabic" w:cs="Traditional Arabic" w:hint="cs"/>
          <w:sz w:val="36"/>
          <w:szCs w:val="36"/>
          <w:rtl/>
        </w:rPr>
        <w:t>.</w:t>
      </w:r>
    </w:p>
    <w:p w:rsidR="008758EB" w:rsidRPr="00617CF6" w:rsidRDefault="00D06CC7" w:rsidP="00483FFA">
      <w:pPr>
        <w:pStyle w:val="a8"/>
        <w:numPr>
          <w:ilvl w:val="0"/>
          <w:numId w:val="5"/>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b/>
          <w:bCs/>
          <w:sz w:val="36"/>
          <w:szCs w:val="36"/>
          <w:rtl/>
        </w:rPr>
        <w:t>وهناك نوع ثالث: سمّاه الشاطبي – رحمه الله –</w:t>
      </w:r>
      <w:r w:rsidRPr="00617CF6">
        <w:rPr>
          <w:rFonts w:ascii="Traditional Arabic" w:hAnsi="Traditional Arabic" w:cs="Traditional Arabic" w:hint="cs"/>
          <w:b/>
          <w:bCs/>
          <w:sz w:val="36"/>
          <w:szCs w:val="36"/>
          <w:rtl/>
        </w:rPr>
        <w:t xml:space="preserve"> </w:t>
      </w:r>
      <w:r w:rsidRPr="00617CF6">
        <w:rPr>
          <w:rFonts w:ascii="Traditional Arabic" w:hAnsi="Traditional Arabic" w:cs="Traditional Arabic"/>
          <w:b/>
          <w:bCs/>
          <w:sz w:val="36"/>
          <w:szCs w:val="36"/>
          <w:rtl/>
        </w:rPr>
        <w:t>بالشّبيه بالمعنوي</w:t>
      </w:r>
      <w:r w:rsidRPr="00617CF6">
        <w:rPr>
          <w:rFonts w:ascii="Traditional Arabic" w:hAnsi="Traditional Arabic" w:cs="Traditional Arabic"/>
          <w:sz w:val="36"/>
          <w:szCs w:val="36"/>
          <w:rtl/>
        </w:rPr>
        <w:t xml:space="preserve"> مثل اليقين بوجوب الصلاة،</w:t>
      </w:r>
      <w:r w:rsidRPr="00617CF6">
        <w:rPr>
          <w:rFonts w:ascii="Traditional Arabic" w:hAnsi="Traditional Arabic" w:cs="Traditional Arabic" w:hint="cs"/>
          <w:sz w:val="36"/>
          <w:szCs w:val="36"/>
          <w:rtl/>
        </w:rPr>
        <w:t xml:space="preserve"> ونحوه</w:t>
      </w:r>
      <w:r w:rsidRPr="00617CF6">
        <w:rPr>
          <w:rStyle w:val="a5"/>
          <w:rtl/>
        </w:rPr>
        <w:t>(</w:t>
      </w:r>
      <w:r w:rsidRPr="00617CF6">
        <w:rPr>
          <w:rStyle w:val="a5"/>
          <w:rtl/>
        </w:rPr>
        <w:footnoteReference w:id="51"/>
      </w:r>
      <w:r w:rsidRPr="00617CF6">
        <w:rPr>
          <w:rStyle w:val="a5"/>
          <w:rtl/>
        </w:rPr>
        <w:t>)</w:t>
      </w:r>
      <w:r w:rsidR="008758EB" w:rsidRPr="00617CF6">
        <w:rPr>
          <w:rFonts w:ascii="Traditional Arabic" w:hAnsi="Traditional Arabic" w:cs="Traditional Arabic" w:hint="cs"/>
          <w:sz w:val="36"/>
          <w:szCs w:val="36"/>
          <w:rtl/>
        </w:rPr>
        <w:t>.</w:t>
      </w:r>
    </w:p>
    <w:p w:rsidR="00170484" w:rsidRPr="00617CF6" w:rsidRDefault="00170484" w:rsidP="00170484">
      <w:pPr>
        <w:spacing w:after="0" w:line="240" w:lineRule="auto"/>
        <w:jc w:val="lowKashida"/>
        <w:rPr>
          <w:rFonts w:ascii="Traditional Arabic" w:hAnsi="Traditional Arabic" w:cs="Traditional Arabic"/>
          <w:sz w:val="36"/>
          <w:szCs w:val="36"/>
        </w:rPr>
      </w:pPr>
    </w:p>
    <w:p w:rsidR="00253B4B" w:rsidRPr="00617CF6" w:rsidRDefault="008B6A3F" w:rsidP="00483FFA">
      <w:pPr>
        <w:pStyle w:val="a8"/>
        <w:numPr>
          <w:ilvl w:val="0"/>
          <w:numId w:val="6"/>
        </w:numPr>
        <w:spacing w:after="0" w:line="240" w:lineRule="auto"/>
        <w:jc w:val="lowKashida"/>
        <w:rPr>
          <w:rFonts w:ascii="Traditional Arabic" w:hAnsi="Traditional Arabic" w:cs="AL-Mateen"/>
          <w:sz w:val="36"/>
          <w:szCs w:val="36"/>
        </w:rPr>
      </w:pPr>
      <w:r>
        <w:rPr>
          <w:rFonts w:ascii="Traditional Arabic" w:hAnsi="Traditional Arabic" w:cs="AL-Mateen" w:hint="cs"/>
          <w:sz w:val="36"/>
          <w:szCs w:val="36"/>
          <w:rtl/>
        </w:rPr>
        <w:t>المبحث السادس</w:t>
      </w:r>
      <w:r w:rsidR="00EA5598" w:rsidRPr="00617CF6">
        <w:rPr>
          <w:rFonts w:ascii="Traditional Arabic" w:hAnsi="Traditional Arabic" w:cs="AL-Mateen" w:hint="cs"/>
          <w:sz w:val="36"/>
          <w:szCs w:val="36"/>
          <w:rtl/>
        </w:rPr>
        <w:t xml:space="preserve">: </w:t>
      </w:r>
      <w:r w:rsidR="00253B4B" w:rsidRPr="00617CF6">
        <w:rPr>
          <w:rFonts w:ascii="Traditional Arabic" w:hAnsi="Traditional Arabic" w:cs="AL-Mateen"/>
          <w:sz w:val="36"/>
          <w:szCs w:val="36"/>
          <w:rtl/>
        </w:rPr>
        <w:t>ما يفيده التواتر.</w:t>
      </w:r>
    </w:p>
    <w:p w:rsidR="00253B4B" w:rsidRPr="00617CF6" w:rsidRDefault="00253B4B" w:rsidP="00483FFA">
      <w:pPr>
        <w:pStyle w:val="a8"/>
        <w:spacing w:after="0" w:line="240" w:lineRule="auto"/>
        <w:ind w:firstLine="215"/>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اختلف الأصوليون والمتكلمون والمحدثون فيما يفيده المتواتر، هل يفيد العلم النظري، أو العلم اليقيني، أو أنه لا يفيد العلم، إنما يفيد الظن.</w:t>
      </w:r>
    </w:p>
    <w:p w:rsidR="00253B4B" w:rsidRPr="00617CF6" w:rsidRDefault="00253B4B" w:rsidP="00483FFA">
      <w:pPr>
        <w:pStyle w:val="a8"/>
        <w:spacing w:after="0" w:line="240" w:lineRule="auto"/>
        <w:ind w:firstLine="215"/>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قال الشوكاني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وقد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اختُلف</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العلم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الحاصل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بالتواتر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هل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هو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ضروري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نظري؟، فذهب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الجمهور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ضروري؛ وقال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الكع</w:t>
      </w:r>
      <w:r w:rsidR="000059EC" w:rsidRPr="00617CF6">
        <w:rPr>
          <w:rFonts w:ascii="Traditional Arabic" w:hAnsi="Traditional Arabic" w:cs="Traditional Arabic" w:hint="cs"/>
          <w:sz w:val="36"/>
          <w:szCs w:val="36"/>
          <w:rtl/>
        </w:rPr>
        <w:t>ْ</w:t>
      </w:r>
      <w:r w:rsidRPr="00617CF6">
        <w:rPr>
          <w:rFonts w:ascii="Traditional Arabic" w:hAnsi="Traditional Arabic" w:cs="Traditional Arabic" w:hint="cs"/>
          <w:sz w:val="36"/>
          <w:szCs w:val="36"/>
          <w:rtl/>
        </w:rPr>
        <w:t>بي</w:t>
      </w:r>
      <w:r w:rsidR="000059EC"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وأبو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الحس</w:t>
      </w:r>
      <w:r w:rsidR="00642F23">
        <w:rPr>
          <w:rFonts w:ascii="Traditional Arabic" w:hAnsi="Traditional Arabic" w:cs="Traditional Arabic" w:hint="cs"/>
          <w:sz w:val="36"/>
          <w:szCs w:val="36"/>
          <w:rtl/>
        </w:rPr>
        <w:t>ي</w:t>
      </w:r>
      <w:r w:rsidRPr="00617CF6">
        <w:rPr>
          <w:rFonts w:ascii="Traditional Arabic" w:hAnsi="Traditional Arabic" w:cs="Traditional Arabic" w:hint="cs"/>
          <w:sz w:val="36"/>
          <w:szCs w:val="36"/>
          <w:rtl/>
        </w:rPr>
        <w:t>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البصري</w:t>
      </w:r>
      <w:r w:rsidR="000059EC"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نظري؛ وقال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الغزالي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قسم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ثالث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ليس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أولي</w:t>
      </w:r>
      <w:r w:rsidR="000059EC" w:rsidRPr="00617CF6">
        <w:rPr>
          <w:rFonts w:ascii="Traditional Arabic" w:hAnsi="Traditional Arabic" w:cs="Traditional Arabic" w:hint="cs"/>
          <w:sz w:val="36"/>
          <w:szCs w:val="36"/>
          <w:rtl/>
        </w:rPr>
        <w:t>ًّ</w:t>
      </w:r>
      <w:r w:rsidRPr="00617CF6">
        <w:rPr>
          <w:rFonts w:ascii="Traditional Arabic" w:hAnsi="Traditional Arabic" w:cs="Traditional Arabic" w:hint="cs"/>
          <w:sz w:val="36"/>
          <w:szCs w:val="36"/>
          <w:rtl/>
        </w:rPr>
        <w:t>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ولا</w:t>
      </w:r>
      <w:r w:rsidRPr="00617CF6">
        <w:rPr>
          <w:rFonts w:ascii="Traditional Arabic" w:hAnsi="Traditional Arabic" w:cs="Traditional Arabic"/>
          <w:sz w:val="36"/>
          <w:szCs w:val="36"/>
          <w:rtl/>
        </w:rPr>
        <w:t xml:space="preserve"> </w:t>
      </w:r>
      <w:proofErr w:type="spellStart"/>
      <w:r w:rsidRPr="00617CF6">
        <w:rPr>
          <w:rFonts w:ascii="Traditional Arabic" w:hAnsi="Traditional Arabic" w:cs="Traditional Arabic" w:hint="cs"/>
          <w:sz w:val="36"/>
          <w:szCs w:val="36"/>
          <w:rtl/>
        </w:rPr>
        <w:t>كسبي</w:t>
      </w:r>
      <w:r w:rsidR="000059EC" w:rsidRPr="00617CF6">
        <w:rPr>
          <w:rFonts w:ascii="Traditional Arabic" w:hAnsi="Traditional Arabic" w:cs="Traditional Arabic" w:hint="cs"/>
          <w:sz w:val="36"/>
          <w:szCs w:val="36"/>
          <w:rtl/>
        </w:rPr>
        <w:t>ًّ</w:t>
      </w:r>
      <w:r w:rsidRPr="00617CF6">
        <w:rPr>
          <w:rFonts w:ascii="Traditional Arabic" w:hAnsi="Traditional Arabic" w:cs="Traditional Arabic" w:hint="cs"/>
          <w:sz w:val="36"/>
          <w:szCs w:val="36"/>
          <w:rtl/>
        </w:rPr>
        <w:t>ا</w:t>
      </w:r>
      <w:proofErr w:type="spellEnd"/>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قبيل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القضايا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التي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قياساتها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معها</w:t>
      </w:r>
      <w:r w:rsidR="00D06CC7" w:rsidRPr="00617CF6">
        <w:rPr>
          <w:rFonts w:ascii="Traditional Arabic" w:hAnsi="Traditional Arabic" w:cs="Traditional Arabic" w:hint="cs"/>
          <w:sz w:val="36"/>
          <w:szCs w:val="36"/>
          <w:rtl/>
        </w:rPr>
        <w:t>،</w:t>
      </w:r>
      <w:r w:rsidRPr="00617CF6">
        <w:rPr>
          <w:rFonts w:ascii="Traditional Arabic" w:hAnsi="Traditional Arabic" w:cs="Traditional Arabic" w:hint="cs"/>
          <w:sz w:val="36"/>
          <w:szCs w:val="36"/>
          <w:rtl/>
        </w:rPr>
        <w:t xml:space="preserve"> وقالت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السمنية والبراهمة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يفيد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العلم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أصلا</w:t>
      </w:r>
      <w:r w:rsidR="00D06CC7" w:rsidRPr="00617CF6">
        <w:rPr>
          <w:rStyle w:val="a5"/>
          <w:rtl/>
        </w:rPr>
        <w:t>(</w:t>
      </w:r>
      <w:r w:rsidR="00D06CC7" w:rsidRPr="00617CF6">
        <w:rPr>
          <w:rStyle w:val="a5"/>
          <w:rtl/>
        </w:rPr>
        <w:footnoteReference w:id="52"/>
      </w:r>
      <w:r w:rsidR="00D06CC7" w:rsidRPr="00617CF6">
        <w:rPr>
          <w:rStyle w:val="a5"/>
          <w:rtl/>
        </w:rPr>
        <w:t>)</w:t>
      </w:r>
      <w:r w:rsidR="00D06CC7"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وقال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 xml:space="preserve">المرتضى </w:t>
      </w:r>
      <w:proofErr w:type="spellStart"/>
      <w:r w:rsidRPr="00617CF6">
        <w:rPr>
          <w:rFonts w:ascii="Traditional Arabic" w:hAnsi="Traditional Arabic" w:cs="Traditional Arabic" w:hint="cs"/>
          <w:sz w:val="36"/>
          <w:szCs w:val="36"/>
          <w:rtl/>
        </w:rPr>
        <w:t>والآمدي</w:t>
      </w:r>
      <w:proofErr w:type="spellEnd"/>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بالوقف".</w:t>
      </w:r>
      <w:r w:rsidRPr="00617CF6">
        <w:rPr>
          <w:rFonts w:ascii="Traditional Arabic" w:hAnsi="Traditional Arabic" w:cs="Traditional Arabic"/>
          <w:sz w:val="36"/>
          <w:szCs w:val="36"/>
          <w:vertAlign w:val="superscript"/>
          <w:rtl/>
        </w:rPr>
        <w:t>(</w:t>
      </w:r>
      <w:r w:rsidRPr="00617CF6">
        <w:rPr>
          <w:rStyle w:val="a5"/>
          <w:rFonts w:ascii="Traditional Arabic" w:hAnsi="Traditional Arabic" w:cs="Traditional Arabic"/>
          <w:sz w:val="36"/>
          <w:szCs w:val="36"/>
          <w:rtl/>
        </w:rPr>
        <w:footnoteReference w:id="53"/>
      </w:r>
      <w:r w:rsidRPr="00617CF6">
        <w:rPr>
          <w:rFonts w:ascii="Traditional Arabic" w:hAnsi="Traditional Arabic" w:cs="Traditional Arabic"/>
          <w:sz w:val="36"/>
          <w:szCs w:val="36"/>
          <w:vertAlign w:val="superscript"/>
          <w:rtl/>
        </w:rPr>
        <w:t>)</w:t>
      </w:r>
    </w:p>
    <w:p w:rsidR="00253B4B" w:rsidRPr="00617CF6" w:rsidRDefault="00253B4B" w:rsidP="00483FFA">
      <w:pPr>
        <w:pStyle w:val="a8"/>
        <w:spacing w:after="0" w:line="240" w:lineRule="auto"/>
        <w:ind w:firstLine="215"/>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lastRenderedPageBreak/>
        <w:t xml:space="preserve">وقد رجح النووي، والحافظ ابن حجر، والسيوطي، والشوكاني،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رحمهم الله- أن يفيد العلم اليقيني لا النظري.</w:t>
      </w:r>
      <w:r w:rsidRPr="00617CF6">
        <w:rPr>
          <w:rFonts w:ascii="Traditional Arabic" w:hAnsi="Traditional Arabic" w:cs="Traditional Arabic"/>
          <w:sz w:val="36"/>
          <w:szCs w:val="36"/>
          <w:vertAlign w:val="superscript"/>
          <w:rtl/>
        </w:rPr>
        <w:t>(</w:t>
      </w:r>
      <w:r w:rsidRPr="00617CF6">
        <w:rPr>
          <w:rStyle w:val="a5"/>
          <w:rFonts w:ascii="Traditional Arabic" w:hAnsi="Traditional Arabic" w:cs="Traditional Arabic"/>
          <w:sz w:val="36"/>
          <w:szCs w:val="36"/>
          <w:rtl/>
        </w:rPr>
        <w:footnoteReference w:id="54"/>
      </w:r>
      <w:r w:rsidRPr="00617CF6">
        <w:rPr>
          <w:rFonts w:ascii="Traditional Arabic" w:hAnsi="Traditional Arabic" w:cs="Traditional Arabic"/>
          <w:sz w:val="36"/>
          <w:szCs w:val="36"/>
          <w:vertAlign w:val="superscript"/>
          <w:rtl/>
        </w:rPr>
        <w:t>)</w:t>
      </w:r>
    </w:p>
    <w:p w:rsidR="00253B4B" w:rsidRDefault="00253B4B" w:rsidP="00483FFA">
      <w:pPr>
        <w:pStyle w:val="a8"/>
        <w:spacing w:after="0" w:line="240" w:lineRule="auto"/>
        <w:ind w:firstLine="356"/>
        <w:jc w:val="lowKashida"/>
        <w:rPr>
          <w:rFonts w:ascii="Traditional Arabic" w:hAnsi="Traditional Arabic" w:cs="Traditional Arabic"/>
          <w:sz w:val="36"/>
          <w:szCs w:val="36"/>
          <w:rtl/>
        </w:rPr>
      </w:pPr>
      <w:r w:rsidRPr="00617CF6">
        <w:rPr>
          <w:rFonts w:ascii="Traditional Arabic" w:hAnsi="Traditional Arabic" w:cs="Traditional Arabic" w:hint="cs"/>
          <w:b/>
          <w:bCs/>
          <w:sz w:val="36"/>
          <w:szCs w:val="36"/>
          <w:rtl/>
        </w:rPr>
        <w:t>ودليله كما قال الحافظ ابن حجر</w:t>
      </w:r>
      <w:r w:rsidRPr="00617CF6">
        <w:rPr>
          <w:rFonts w:ascii="Traditional Arabic" w:hAnsi="Traditional Arabic" w:cs="Traditional Arabic" w:hint="cs"/>
          <w:sz w:val="36"/>
          <w:szCs w:val="36"/>
          <w:rtl/>
        </w:rPr>
        <w:t xml:space="preserve">:" خبر التواتر يفيد العلم الضروري، </w:t>
      </w:r>
      <w:r w:rsidRPr="00617CF6">
        <w:rPr>
          <w:rFonts w:ascii="Traditional Arabic" w:hAnsi="Traditional Arabic" w:cs="Traditional Arabic"/>
          <w:sz w:val="36"/>
          <w:szCs w:val="36"/>
          <w:rtl/>
        </w:rPr>
        <w:t>وهو: الذي يضطر الإنسان إليه</w:t>
      </w:r>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بحيث لا يمكنه دفعه</w:t>
      </w:r>
      <w:r w:rsidRPr="00617CF6">
        <w:rPr>
          <w:rFonts w:ascii="Traditional Arabic" w:hAnsi="Traditional Arabic" w:cs="Traditional Arabic" w:hint="cs"/>
          <w:sz w:val="36"/>
          <w:szCs w:val="36"/>
          <w:rtl/>
        </w:rPr>
        <w:t xml:space="preserve">، </w:t>
      </w:r>
      <w:r w:rsidRPr="00617CF6">
        <w:rPr>
          <w:rFonts w:ascii="Traditional Arabic" w:hAnsi="Traditional Arabic" w:cs="Traditional Arabic"/>
          <w:sz w:val="36"/>
          <w:szCs w:val="36"/>
          <w:rtl/>
        </w:rPr>
        <w:t>وقيل: لا يفيد العلم إلا نظري</w:t>
      </w:r>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ا. وليس بشيء؛ لأن العلم بالتواتر حاصل لمن ليس له أهلية النظر كالعامي؛ إذ النظر: ترتيب أمور 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vertAlign w:val="superscript"/>
          <w:rtl/>
        </w:rPr>
        <w:t>(</w:t>
      </w:r>
      <w:r w:rsidRPr="00617CF6">
        <w:rPr>
          <w:rStyle w:val="a5"/>
          <w:rFonts w:ascii="Traditional Arabic" w:hAnsi="Traditional Arabic" w:cs="Traditional Arabic"/>
          <w:sz w:val="36"/>
          <w:szCs w:val="36"/>
          <w:rtl/>
        </w:rPr>
        <w:footnoteReference w:id="55"/>
      </w:r>
      <w:r w:rsidRPr="00617CF6">
        <w:rPr>
          <w:rFonts w:ascii="Traditional Arabic" w:hAnsi="Traditional Arabic" w:cs="Traditional Arabic"/>
          <w:sz w:val="36"/>
          <w:szCs w:val="36"/>
          <w:vertAlign w:val="superscript"/>
          <w:rtl/>
        </w:rPr>
        <w:t>)</w:t>
      </w:r>
    </w:p>
    <w:p w:rsidR="00D26B50" w:rsidRDefault="007258A2" w:rsidP="00483FFA">
      <w:pPr>
        <w:pStyle w:val="a8"/>
        <w:spacing w:after="0" w:line="240" w:lineRule="auto"/>
        <w:ind w:firstLine="356"/>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قال الباحث</w:t>
      </w:r>
      <w:r w:rsidRPr="007258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وخلاصة اختلاف أهل العلم هنا في التوصيف لا في الحكم ذاته، وذلك تبعًا لأقسام التواتر، فمنه ما يحصل بغير نظر واجتهاد، ومنه ما لا يكون إلا بنظر واجتهاد.</w:t>
      </w:r>
    </w:p>
    <w:p w:rsidR="007258A2" w:rsidRDefault="007258A2" w:rsidP="007B7F61">
      <w:pPr>
        <w:pStyle w:val="a8"/>
        <w:spacing w:after="0" w:line="240" w:lineRule="auto"/>
        <w:ind w:firstLine="356"/>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وعليه </w:t>
      </w:r>
      <w:r w:rsidR="007B7F61">
        <w:rPr>
          <w:rFonts w:ascii="Traditional Arabic" w:hAnsi="Traditional Arabic" w:cs="Traditional Arabic" w:hint="cs"/>
          <w:sz w:val="36"/>
          <w:szCs w:val="36"/>
          <w:rtl/>
        </w:rPr>
        <w:t xml:space="preserve">فيكون </w:t>
      </w:r>
      <w:r w:rsidR="007B7F61" w:rsidRPr="007B7F61">
        <w:rPr>
          <w:rFonts w:ascii="Traditional Arabic" w:hAnsi="Traditional Arabic" w:cs="Traditional Arabic" w:hint="cs"/>
          <w:sz w:val="36"/>
          <w:szCs w:val="36"/>
          <w:rtl/>
        </w:rPr>
        <w:t>التواتر</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العام</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يفيد</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العلم</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اليقيني؛</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لأنه</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يحصل</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ممن</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ليست</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له</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أهلية</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النظر</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في</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النصوص،</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وأما</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الخاص</w:t>
      </w:r>
      <w:r w:rsidR="007B7F61" w:rsidRPr="007B7F61">
        <w:rPr>
          <w:rFonts w:ascii="Traditional Arabic" w:hAnsi="Traditional Arabic" w:cs="Traditional Arabic"/>
          <w:sz w:val="36"/>
          <w:szCs w:val="36"/>
          <w:rtl/>
        </w:rPr>
        <w:t xml:space="preserve"> : </w:t>
      </w:r>
      <w:r w:rsidR="007B7F61" w:rsidRPr="007B7F61">
        <w:rPr>
          <w:rFonts w:ascii="Traditional Arabic" w:hAnsi="Traditional Arabic" w:cs="Traditional Arabic" w:hint="cs"/>
          <w:sz w:val="36"/>
          <w:szCs w:val="36"/>
          <w:rtl/>
        </w:rPr>
        <w:t>فإنه</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يفيد</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العلم</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النظري؛</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لأنه</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لا</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يحصل</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إلا</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بنظر</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واجتهاد</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في</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طرق</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الأحاديث</w:t>
      </w:r>
      <w:r w:rsidR="007B7F61" w:rsidRPr="007B7F61">
        <w:rPr>
          <w:rFonts w:ascii="Traditional Arabic" w:hAnsi="Traditional Arabic" w:cs="Traditional Arabic"/>
          <w:sz w:val="36"/>
          <w:szCs w:val="36"/>
          <w:rtl/>
        </w:rPr>
        <w:t xml:space="preserve"> </w:t>
      </w:r>
      <w:r w:rsidR="007B7F61" w:rsidRPr="007B7F61">
        <w:rPr>
          <w:rFonts w:ascii="Traditional Arabic" w:hAnsi="Traditional Arabic" w:cs="Traditional Arabic" w:hint="cs"/>
          <w:sz w:val="36"/>
          <w:szCs w:val="36"/>
          <w:rtl/>
        </w:rPr>
        <w:t>ونصوصها</w:t>
      </w:r>
      <w:r w:rsidR="007B7F61" w:rsidRPr="007B7F61">
        <w:rPr>
          <w:rFonts w:ascii="Traditional Arabic" w:hAnsi="Traditional Arabic" w:cs="Traditional Arabic"/>
          <w:sz w:val="36"/>
          <w:szCs w:val="36"/>
          <w:rtl/>
        </w:rPr>
        <w:t>.</w:t>
      </w:r>
    </w:p>
    <w:p w:rsidR="00B53BB3" w:rsidRDefault="00B53BB3" w:rsidP="007B7F61">
      <w:pPr>
        <w:pStyle w:val="a8"/>
        <w:spacing w:after="0" w:line="240" w:lineRule="auto"/>
        <w:ind w:firstLine="356"/>
        <w:jc w:val="lowKashida"/>
        <w:rPr>
          <w:rFonts w:ascii="Traditional Arabic" w:hAnsi="Traditional Arabic" w:cs="Traditional Arabic"/>
          <w:sz w:val="36"/>
          <w:szCs w:val="36"/>
          <w:rtl/>
        </w:rPr>
      </w:pPr>
    </w:p>
    <w:p w:rsidR="00B53BB3" w:rsidRDefault="00B53BB3" w:rsidP="007B7F61">
      <w:pPr>
        <w:pStyle w:val="a8"/>
        <w:spacing w:after="0" w:line="240" w:lineRule="auto"/>
        <w:ind w:firstLine="356"/>
        <w:jc w:val="lowKashida"/>
        <w:rPr>
          <w:rFonts w:ascii="Traditional Arabic" w:hAnsi="Traditional Arabic" w:cs="Traditional Arabic"/>
          <w:sz w:val="36"/>
          <w:szCs w:val="36"/>
          <w:rtl/>
        </w:rPr>
      </w:pPr>
    </w:p>
    <w:p w:rsidR="00B53BB3" w:rsidRDefault="00B53BB3" w:rsidP="007B7F61">
      <w:pPr>
        <w:pStyle w:val="a8"/>
        <w:spacing w:after="0" w:line="240" w:lineRule="auto"/>
        <w:ind w:firstLine="356"/>
        <w:jc w:val="lowKashida"/>
        <w:rPr>
          <w:rFonts w:ascii="Traditional Arabic" w:hAnsi="Traditional Arabic" w:cs="Traditional Arabic"/>
          <w:sz w:val="36"/>
          <w:szCs w:val="36"/>
          <w:rtl/>
        </w:rPr>
      </w:pPr>
    </w:p>
    <w:p w:rsidR="00B53BB3" w:rsidRDefault="00B53BB3" w:rsidP="007B7F61">
      <w:pPr>
        <w:pStyle w:val="a8"/>
        <w:spacing w:after="0" w:line="240" w:lineRule="auto"/>
        <w:ind w:firstLine="356"/>
        <w:jc w:val="lowKashida"/>
        <w:rPr>
          <w:rFonts w:ascii="Traditional Arabic" w:hAnsi="Traditional Arabic" w:cs="Traditional Arabic"/>
          <w:sz w:val="36"/>
          <w:szCs w:val="36"/>
          <w:rtl/>
        </w:rPr>
      </w:pPr>
    </w:p>
    <w:p w:rsidR="00253B4B" w:rsidRPr="00617CF6" w:rsidRDefault="00253B4B" w:rsidP="00483FFA">
      <w:pPr>
        <w:pStyle w:val="a8"/>
        <w:numPr>
          <w:ilvl w:val="0"/>
          <w:numId w:val="6"/>
        </w:numPr>
        <w:spacing w:after="0" w:line="240" w:lineRule="auto"/>
        <w:jc w:val="lowKashida"/>
        <w:rPr>
          <w:rFonts w:ascii="Traditional Arabic" w:hAnsi="Traditional Arabic" w:cs="AL-Mateen"/>
          <w:sz w:val="36"/>
          <w:szCs w:val="36"/>
        </w:rPr>
      </w:pPr>
      <w:r w:rsidRPr="00617CF6">
        <w:rPr>
          <w:rFonts w:ascii="Traditional Arabic" w:hAnsi="Traditional Arabic" w:cs="AL-Mateen"/>
          <w:sz w:val="36"/>
          <w:szCs w:val="36"/>
          <w:rtl/>
        </w:rPr>
        <w:t>فائدة معرفة المتواتر.</w:t>
      </w:r>
    </w:p>
    <w:p w:rsidR="00253B4B" w:rsidRDefault="00253B4B" w:rsidP="00483FFA">
      <w:pPr>
        <w:pStyle w:val="a8"/>
        <w:spacing w:after="0" w:line="240" w:lineRule="auto"/>
        <w:ind w:firstLine="356"/>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lastRenderedPageBreak/>
        <w:t>إن قيمة الحديث المتواتر الثبوتية، وكونه لا يتطرق إليه احتمال الضعف أو الكذب ونحوها لتدلّ على ما له من أهمية بالغة، سواء الاحتجاج به، أو اعتقاد ثبوته عن النبي صلى الله عليه وسلم.</w:t>
      </w:r>
    </w:p>
    <w:p w:rsidR="00642F23" w:rsidRDefault="00642F23" w:rsidP="00483FFA">
      <w:pPr>
        <w:pStyle w:val="a8"/>
        <w:spacing w:after="0" w:line="240" w:lineRule="auto"/>
        <w:ind w:firstLine="356"/>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كما أن الحديث المتواتر يرجح على غير المتواتر عند التعارض مع عدم إمكان الجمع، أو ورود نص صريح </w:t>
      </w:r>
      <w:r w:rsidR="00A2651D">
        <w:rPr>
          <w:rFonts w:ascii="Traditional Arabic" w:hAnsi="Traditional Arabic" w:cs="Traditional Arabic" w:hint="cs"/>
          <w:sz w:val="36"/>
          <w:szCs w:val="36"/>
          <w:rtl/>
        </w:rPr>
        <w:t>على النسخ.</w:t>
      </w:r>
    </w:p>
    <w:p w:rsidR="00A2651D" w:rsidRDefault="00A2651D" w:rsidP="00483FFA">
      <w:pPr>
        <w:pStyle w:val="a8"/>
        <w:spacing w:after="0" w:line="240" w:lineRule="auto"/>
        <w:ind w:firstLine="356"/>
        <w:jc w:val="lowKashida"/>
        <w:rPr>
          <w:rFonts w:ascii="Traditional Arabic" w:hAnsi="Traditional Arabic" w:cs="Traditional Arabic"/>
          <w:sz w:val="36"/>
          <w:szCs w:val="36"/>
          <w:rtl/>
        </w:rPr>
      </w:pPr>
      <w:r>
        <w:rPr>
          <w:rFonts w:ascii="Traditional Arabic" w:hAnsi="Traditional Arabic" w:cs="Traditional Arabic" w:hint="cs"/>
          <w:sz w:val="36"/>
          <w:szCs w:val="36"/>
          <w:rtl/>
        </w:rPr>
        <w:t>كما أن معرفته تفيد الرد على من يشكك في وجوده، أو يزعم ندرته.</w:t>
      </w:r>
    </w:p>
    <w:p w:rsidR="00A2651D" w:rsidRPr="00617CF6" w:rsidRDefault="00A2651D" w:rsidP="00483FFA">
      <w:pPr>
        <w:pStyle w:val="a8"/>
        <w:spacing w:after="0" w:line="240" w:lineRule="auto"/>
        <w:ind w:firstLine="356"/>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وأيضا فمعرفته تفيد إغلاق باب محاولة التضعيف في الحديث وثبوته، وبهذا رد أهل السنة على كثير من </w:t>
      </w:r>
      <w:r w:rsidR="002A3C04">
        <w:rPr>
          <w:rFonts w:ascii="Traditional Arabic" w:hAnsi="Traditional Arabic" w:cs="Traditional Arabic" w:hint="cs"/>
          <w:sz w:val="36"/>
          <w:szCs w:val="36"/>
          <w:rtl/>
        </w:rPr>
        <w:t>أهل الابتداع بتواتر الحديث وقطع طريق الطعن في الإسناد، كمسألة الرؤية، والشفاعة ونحوها.</w:t>
      </w:r>
    </w:p>
    <w:p w:rsidR="00253B4B" w:rsidRPr="00617CF6" w:rsidRDefault="00253B4B" w:rsidP="00483FFA">
      <w:pPr>
        <w:pStyle w:val="a8"/>
        <w:spacing w:before="240" w:after="0" w:line="240" w:lineRule="auto"/>
        <w:ind w:firstLine="356"/>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كما أنه يكفي العالمَ مؤنة البحث عن رجاله وأحوالهم، والبحث في الأسانيد، إذا ثبت لديه أنه متواتر.</w:t>
      </w:r>
      <w:r w:rsidR="00DA7121" w:rsidRPr="00617CF6">
        <w:rPr>
          <w:rStyle w:val="a5"/>
          <w:rtl/>
        </w:rPr>
        <w:t>(</w:t>
      </w:r>
      <w:r w:rsidR="00DA7121" w:rsidRPr="00617CF6">
        <w:rPr>
          <w:rStyle w:val="a5"/>
          <w:rtl/>
        </w:rPr>
        <w:footnoteReference w:id="56"/>
      </w:r>
      <w:r w:rsidR="00DA7121" w:rsidRPr="00617CF6">
        <w:rPr>
          <w:rStyle w:val="a5"/>
          <w:rtl/>
        </w:rPr>
        <w:t>)</w:t>
      </w:r>
    </w:p>
    <w:p w:rsidR="0035562F" w:rsidRPr="00617CF6" w:rsidRDefault="0035562F" w:rsidP="00483FFA">
      <w:pPr>
        <w:pStyle w:val="a8"/>
        <w:spacing w:before="240" w:after="0" w:line="240" w:lineRule="auto"/>
        <w:ind w:firstLine="356"/>
        <w:jc w:val="lowKashida"/>
        <w:rPr>
          <w:rFonts w:ascii="Traditional Arabic" w:hAnsi="Traditional Arabic" w:cs="Traditional Arabic"/>
          <w:sz w:val="36"/>
          <w:szCs w:val="36"/>
          <w:rtl/>
        </w:rPr>
      </w:pPr>
    </w:p>
    <w:p w:rsidR="00253B4B" w:rsidRPr="00617CF6" w:rsidRDefault="00A63B1A" w:rsidP="00483FFA">
      <w:pPr>
        <w:pStyle w:val="a8"/>
        <w:numPr>
          <w:ilvl w:val="0"/>
          <w:numId w:val="6"/>
        </w:numPr>
        <w:spacing w:after="0" w:line="240" w:lineRule="auto"/>
        <w:jc w:val="lowKashida"/>
        <w:rPr>
          <w:rFonts w:ascii="Traditional Arabic" w:hAnsi="Traditional Arabic" w:cs="AL-Mateen"/>
          <w:sz w:val="36"/>
          <w:szCs w:val="36"/>
        </w:rPr>
      </w:pPr>
      <w:r>
        <w:rPr>
          <w:rFonts w:ascii="Traditional Arabic" w:hAnsi="Traditional Arabic" w:cs="AL-Mateen" w:hint="cs"/>
          <w:sz w:val="36"/>
          <w:szCs w:val="36"/>
          <w:rtl/>
        </w:rPr>
        <w:t>المبحث السابع</w:t>
      </w:r>
      <w:r w:rsidR="00253B4B" w:rsidRPr="00617CF6">
        <w:rPr>
          <w:rFonts w:ascii="Traditional Arabic" w:hAnsi="Traditional Arabic" w:cs="AL-Mateen"/>
          <w:sz w:val="36"/>
          <w:szCs w:val="36"/>
          <w:rtl/>
        </w:rPr>
        <w:t>: المقدار المتعل</w:t>
      </w:r>
      <w:r w:rsidR="00253B4B" w:rsidRPr="00617CF6">
        <w:rPr>
          <w:rFonts w:ascii="Traditional Arabic" w:hAnsi="Traditional Arabic" w:cs="AL-Mateen" w:hint="cs"/>
          <w:sz w:val="36"/>
          <w:szCs w:val="36"/>
          <w:rtl/>
        </w:rPr>
        <w:t>ّ</w:t>
      </w:r>
      <w:r w:rsidR="00253B4B" w:rsidRPr="00617CF6">
        <w:rPr>
          <w:rFonts w:ascii="Traditional Arabic" w:hAnsi="Traditional Arabic" w:cs="AL-Mateen"/>
          <w:sz w:val="36"/>
          <w:szCs w:val="36"/>
          <w:rtl/>
        </w:rPr>
        <w:t>ق به في جانب علم الحديث، والمقدار الخارج عنه.</w:t>
      </w:r>
    </w:p>
    <w:p w:rsidR="00253B4B" w:rsidRPr="00617CF6" w:rsidRDefault="00253B4B" w:rsidP="00483FFA">
      <w:pPr>
        <w:pStyle w:val="a8"/>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الكلام في الحديث المتواتر يدور حول أمرين:</w:t>
      </w:r>
    </w:p>
    <w:p w:rsidR="00253B4B" w:rsidRPr="00617CF6" w:rsidRDefault="00253B4B" w:rsidP="00483FFA">
      <w:pPr>
        <w:pStyle w:val="a8"/>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b/>
          <w:bCs/>
          <w:sz w:val="36"/>
          <w:szCs w:val="36"/>
          <w:rtl/>
        </w:rPr>
        <w:t>الأول:</w:t>
      </w:r>
      <w:r w:rsidRPr="00617CF6">
        <w:rPr>
          <w:rFonts w:ascii="Traditional Arabic" w:hAnsi="Traditional Arabic" w:cs="Traditional Arabic" w:hint="cs"/>
          <w:sz w:val="36"/>
          <w:szCs w:val="36"/>
          <w:rtl/>
        </w:rPr>
        <w:t xml:space="preserve"> في إثبات تواتر هذا الحديث، أو معرفة كونه متواترًا.</w:t>
      </w:r>
    </w:p>
    <w:p w:rsidR="00253B4B" w:rsidRPr="00617CF6" w:rsidRDefault="00253B4B" w:rsidP="00483FFA">
      <w:pPr>
        <w:spacing w:after="0" w:line="240" w:lineRule="auto"/>
        <w:ind w:left="720"/>
        <w:jc w:val="lowKashida"/>
        <w:rPr>
          <w:rFonts w:ascii="Traditional Arabic" w:hAnsi="Traditional Arabic" w:cs="Traditional Arabic"/>
          <w:sz w:val="36"/>
          <w:szCs w:val="36"/>
          <w:rtl/>
        </w:rPr>
      </w:pPr>
      <w:r w:rsidRPr="00617CF6">
        <w:rPr>
          <w:rFonts w:ascii="Traditional Arabic" w:hAnsi="Traditional Arabic" w:cs="Traditional Arabic" w:hint="cs"/>
          <w:b/>
          <w:bCs/>
          <w:sz w:val="36"/>
          <w:szCs w:val="36"/>
          <w:rtl/>
        </w:rPr>
        <w:t>الثاني</w:t>
      </w:r>
      <w:r w:rsidRPr="00617CF6">
        <w:rPr>
          <w:rFonts w:ascii="Traditional Arabic" w:hAnsi="Traditional Arabic" w:cs="Traditional Arabic" w:hint="cs"/>
          <w:sz w:val="36"/>
          <w:szCs w:val="36"/>
          <w:rtl/>
        </w:rPr>
        <w:t>: في الأخذ به، وبناء الأحكام الشرعية عليه.</w:t>
      </w:r>
    </w:p>
    <w:p w:rsidR="00253B4B" w:rsidRPr="00617CF6" w:rsidRDefault="00253B4B" w:rsidP="00483FFA">
      <w:pPr>
        <w:pStyle w:val="a8"/>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فالأول هو ما يتعلق منه بعلم الحديث، وهو البحث في أسانيد الحديث لمعرفة تواترها من عدمه.</w:t>
      </w:r>
    </w:p>
    <w:p w:rsidR="0058316D" w:rsidRDefault="00253B4B" w:rsidP="00483FFA">
      <w:pPr>
        <w:pStyle w:val="a8"/>
        <w:spacing w:after="0" w:line="240" w:lineRule="auto"/>
        <w:ind w:firstLine="215"/>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والثاني: هو موضوع علم الفقه، وأصوله، والعقائد ونحو ذلك مما تتعلق به الأحاديث</w:t>
      </w:r>
    </w:p>
    <w:p w:rsidR="0096696C" w:rsidRDefault="0058316D" w:rsidP="0096696C">
      <w:pPr>
        <w:pStyle w:val="a8"/>
        <w:spacing w:after="0" w:line="240" w:lineRule="auto"/>
        <w:ind w:firstLine="215"/>
        <w:jc w:val="lowKashida"/>
        <w:rPr>
          <w:rStyle w:val="a5"/>
          <w:rtl/>
        </w:rPr>
      </w:pPr>
      <w:r w:rsidRPr="0058316D">
        <w:rPr>
          <w:rFonts w:ascii="Traditional Arabic" w:hAnsi="Traditional Arabic" w:cs="Traditional Arabic" w:hint="cs"/>
          <w:sz w:val="36"/>
          <w:szCs w:val="36"/>
          <w:rtl/>
        </w:rPr>
        <w:t xml:space="preserve">وبهذا يتضح أنه متعلق بالتواتر الخاص، لا العام؛ لأن التواتر العام ثابت دون احتياج إلى دليل </w:t>
      </w:r>
      <w:r>
        <w:rPr>
          <w:rFonts w:ascii="Traditional Arabic" w:hAnsi="Traditional Arabic" w:cs="Traditional Arabic" w:hint="cs"/>
          <w:sz w:val="36"/>
          <w:szCs w:val="36"/>
          <w:rtl/>
        </w:rPr>
        <w:t>ثبوته أو بحث عن طرقه أو أسانيده</w:t>
      </w:r>
      <w:r w:rsidR="00253B4B" w:rsidRPr="00617CF6">
        <w:rPr>
          <w:rFonts w:ascii="Traditional Arabic" w:hAnsi="Traditional Arabic" w:cs="Traditional Arabic" w:hint="cs"/>
          <w:sz w:val="36"/>
          <w:szCs w:val="36"/>
          <w:rtl/>
        </w:rPr>
        <w:t>.</w:t>
      </w:r>
      <w:r w:rsidR="008211C4" w:rsidRPr="00617CF6">
        <w:rPr>
          <w:rStyle w:val="a5"/>
          <w:rtl/>
        </w:rPr>
        <w:t>(</w:t>
      </w:r>
      <w:r w:rsidR="008211C4" w:rsidRPr="00617CF6">
        <w:rPr>
          <w:rStyle w:val="a5"/>
          <w:rtl/>
        </w:rPr>
        <w:footnoteReference w:id="57"/>
      </w:r>
      <w:r w:rsidR="008211C4" w:rsidRPr="00617CF6">
        <w:rPr>
          <w:rStyle w:val="a5"/>
          <w:rtl/>
        </w:rPr>
        <w:t>)</w:t>
      </w:r>
    </w:p>
    <w:p w:rsidR="00253B4B" w:rsidRPr="00617CF6" w:rsidRDefault="00D84E20" w:rsidP="00483FFA">
      <w:pPr>
        <w:pStyle w:val="a8"/>
        <w:numPr>
          <w:ilvl w:val="0"/>
          <w:numId w:val="6"/>
        </w:numPr>
        <w:spacing w:after="0" w:line="240" w:lineRule="auto"/>
        <w:jc w:val="lowKashida"/>
        <w:rPr>
          <w:rFonts w:ascii="Traditional Arabic" w:hAnsi="Traditional Arabic" w:cs="AL-Mateen"/>
          <w:sz w:val="36"/>
          <w:szCs w:val="36"/>
        </w:rPr>
      </w:pPr>
      <w:r>
        <w:rPr>
          <w:rFonts w:ascii="Traditional Arabic" w:hAnsi="Traditional Arabic" w:cs="AL-Mateen" w:hint="cs"/>
          <w:sz w:val="36"/>
          <w:szCs w:val="36"/>
          <w:rtl/>
        </w:rPr>
        <w:t>المبحث الثامن</w:t>
      </w:r>
      <w:r w:rsidR="00253B4B" w:rsidRPr="00617CF6">
        <w:rPr>
          <w:rFonts w:ascii="Traditional Arabic" w:hAnsi="Traditional Arabic" w:cs="AL-Mateen"/>
          <w:sz w:val="36"/>
          <w:szCs w:val="36"/>
          <w:rtl/>
        </w:rPr>
        <w:t>: المؤلفات في المتواتر قديما وحديثا.</w:t>
      </w:r>
    </w:p>
    <w:p w:rsidR="00253B4B" w:rsidRPr="00617CF6" w:rsidRDefault="00253B4B" w:rsidP="002A3C04">
      <w:pPr>
        <w:pStyle w:val="a8"/>
        <w:spacing w:after="0" w:line="240" w:lineRule="auto"/>
        <w:ind w:firstLine="498"/>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lastRenderedPageBreak/>
        <w:t>إن الناظر في حياة الناس، وأمور دينهم ودنياهم، ليعلم أنه ما من أمة خدمت تراثها ودينها كأمة الإسلام، حيث دأَب العلماء وطلبة العلم على جمع الكتب، وتصنيفها، والزيادة والاستدراك عل</w:t>
      </w:r>
      <w:r w:rsidR="004F5642" w:rsidRPr="00617CF6">
        <w:rPr>
          <w:rFonts w:ascii="Traditional Arabic" w:hAnsi="Traditional Arabic" w:cs="Traditional Arabic" w:hint="cs"/>
          <w:sz w:val="36"/>
          <w:szCs w:val="36"/>
          <w:rtl/>
        </w:rPr>
        <w:t>يها، أو الشرح والبيان لها ...إلى آخر</w:t>
      </w:r>
      <w:r w:rsidRPr="00617CF6">
        <w:rPr>
          <w:rFonts w:ascii="Traditional Arabic" w:hAnsi="Traditional Arabic" w:cs="Traditional Arabic" w:hint="cs"/>
          <w:sz w:val="36"/>
          <w:szCs w:val="36"/>
          <w:rtl/>
        </w:rPr>
        <w:t xml:space="preserve"> ذلك من الأمور، وكان من أكثر العلوم التي كثر فيها التأليف والتصنيف، واهتم الناس -علماء وطلاب</w:t>
      </w:r>
      <w:r w:rsidR="004F5642" w:rsidRPr="00617CF6">
        <w:rPr>
          <w:rFonts w:ascii="Traditional Arabic" w:hAnsi="Traditional Arabic" w:cs="Traditional Arabic" w:hint="cs"/>
          <w:sz w:val="36"/>
          <w:szCs w:val="36"/>
          <w:rtl/>
        </w:rPr>
        <w:t xml:space="preserve">ًا- بها هو </w:t>
      </w:r>
      <w:r w:rsidRPr="00617CF6">
        <w:rPr>
          <w:rFonts w:ascii="Traditional Arabic" w:hAnsi="Traditional Arabic" w:cs="Traditional Arabic" w:hint="cs"/>
          <w:sz w:val="36"/>
          <w:szCs w:val="36"/>
          <w:rtl/>
        </w:rPr>
        <w:t xml:space="preserve">علم الحديث؛ حيث كثر التأليف والتصنيف فيه، وبلغت المؤلفات </w:t>
      </w:r>
      <w:r w:rsidR="002A3C04">
        <w:rPr>
          <w:rFonts w:ascii="Traditional Arabic" w:hAnsi="Traditional Arabic" w:cs="Traditional Arabic" w:hint="cs"/>
          <w:sz w:val="36"/>
          <w:szCs w:val="36"/>
          <w:rtl/>
        </w:rPr>
        <w:t>حدا يصعب معه العد</w:t>
      </w:r>
      <w:r w:rsidR="00C10F26">
        <w:rPr>
          <w:rFonts w:ascii="Traditional Arabic" w:hAnsi="Traditional Arabic" w:cs="Traditional Arabic" w:hint="cs"/>
          <w:sz w:val="36"/>
          <w:szCs w:val="36"/>
          <w:rtl/>
        </w:rPr>
        <w:t xml:space="preserve"> والحصر والإحصاء، وليس ذلك بغريب على من شغف بحديث النبي صلى الله عليه وسلم، وبذل في سبيل طلبه أطيب العمر، ولذيذ الثمر، وعانى </w:t>
      </w:r>
      <w:r w:rsidR="00277D59">
        <w:rPr>
          <w:rFonts w:ascii="Traditional Arabic" w:hAnsi="Traditional Arabic" w:cs="Traditional Arabic" w:hint="cs"/>
          <w:sz w:val="36"/>
          <w:szCs w:val="36"/>
          <w:rtl/>
        </w:rPr>
        <w:t>في سبيل حفظه بمواصلة السفر بالسفر، فرحم الله علماءنا أجمعين.</w:t>
      </w:r>
    </w:p>
    <w:p w:rsidR="00253B4B" w:rsidRPr="00617CF6" w:rsidRDefault="00253B4B" w:rsidP="00277D59">
      <w:pPr>
        <w:pStyle w:val="a8"/>
        <w:spacing w:after="0" w:line="240" w:lineRule="auto"/>
        <w:ind w:firstLine="498"/>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ولما للحديث المتواتر من مكانة خاصة بين أحاديث النبي صلى الله عليه وسلم، كان له مزيد اهتمام من بين كتب الحديث، إلا أنه لقلّة الحديث المتواتر، وعدم </w:t>
      </w:r>
      <w:r w:rsidR="00277D59">
        <w:rPr>
          <w:rFonts w:ascii="Traditional Arabic" w:hAnsi="Traditional Arabic" w:cs="Traditional Arabic" w:hint="cs"/>
          <w:sz w:val="36"/>
          <w:szCs w:val="36"/>
          <w:rtl/>
        </w:rPr>
        <w:t>إفراده باصطلاح خاص عند</w:t>
      </w:r>
      <w:r w:rsidRPr="00617CF6">
        <w:rPr>
          <w:rFonts w:ascii="Traditional Arabic" w:hAnsi="Traditional Arabic" w:cs="Traditional Arabic" w:hint="cs"/>
          <w:sz w:val="36"/>
          <w:szCs w:val="36"/>
          <w:rtl/>
        </w:rPr>
        <w:t xml:space="preserve"> المتقدمين،</w:t>
      </w:r>
      <w:r w:rsidRPr="00617CF6">
        <w:rPr>
          <w:rFonts w:ascii="Traditional Arabic" w:hAnsi="Traditional Arabic" w:cs="Traditional Arabic"/>
          <w:sz w:val="36"/>
          <w:szCs w:val="36"/>
          <w:vertAlign w:val="superscript"/>
          <w:rtl/>
        </w:rPr>
        <w:t>(</w:t>
      </w:r>
      <w:r w:rsidRPr="00617CF6">
        <w:rPr>
          <w:rStyle w:val="a5"/>
          <w:rFonts w:ascii="Traditional Arabic" w:hAnsi="Traditional Arabic" w:cs="Traditional Arabic"/>
          <w:sz w:val="36"/>
          <w:szCs w:val="36"/>
          <w:rtl/>
        </w:rPr>
        <w:footnoteReference w:id="58"/>
      </w:r>
      <w:r w:rsidRPr="00617CF6">
        <w:rPr>
          <w:rFonts w:ascii="Traditional Arabic" w:hAnsi="Traditional Arabic" w:cs="Traditional Arabic"/>
          <w:sz w:val="36"/>
          <w:szCs w:val="36"/>
          <w:vertAlign w:val="superscript"/>
          <w:rtl/>
        </w:rPr>
        <w:t>)</w:t>
      </w:r>
      <w:r w:rsidRPr="00617CF6">
        <w:rPr>
          <w:rFonts w:ascii="Traditional Arabic" w:hAnsi="Traditional Arabic" w:cs="Traditional Arabic" w:hint="cs"/>
          <w:sz w:val="36"/>
          <w:szCs w:val="36"/>
          <w:rtl/>
        </w:rPr>
        <w:t xml:space="preserve"> لم تكن الكتب فيه بالكثرة التي عهدت في بقية أنواع الحديث، حيث كان المتواتر في تلك العصور مبثوثا في الصحاح والسنن والمصنفات، ولم يفرده أحد بالتأليف إلا المتأخرون.</w:t>
      </w:r>
    </w:p>
    <w:p w:rsidR="00253B4B" w:rsidRPr="00617CF6" w:rsidRDefault="00253B4B" w:rsidP="00277D59">
      <w:pPr>
        <w:pStyle w:val="a8"/>
        <w:numPr>
          <w:ilvl w:val="0"/>
          <w:numId w:val="8"/>
        </w:numPr>
        <w:spacing w:after="0" w:line="240" w:lineRule="auto"/>
        <w:ind w:left="1360"/>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وتنقسم المؤلفات في </w:t>
      </w:r>
      <w:r w:rsidR="00277D59">
        <w:rPr>
          <w:rFonts w:ascii="Traditional Arabic" w:hAnsi="Traditional Arabic" w:cs="Traditional Arabic" w:hint="cs"/>
          <w:sz w:val="36"/>
          <w:szCs w:val="36"/>
          <w:rtl/>
        </w:rPr>
        <w:t>نوع</w:t>
      </w:r>
      <w:r w:rsidRPr="00617CF6">
        <w:rPr>
          <w:rFonts w:ascii="Traditional Arabic" w:hAnsi="Traditional Arabic" w:cs="Traditional Arabic" w:hint="cs"/>
          <w:sz w:val="36"/>
          <w:szCs w:val="36"/>
          <w:rtl/>
        </w:rPr>
        <w:t xml:space="preserve"> المتواتر إلى قسمين: </w:t>
      </w:r>
    </w:p>
    <w:p w:rsidR="00253B4B" w:rsidRPr="00617CF6" w:rsidRDefault="00253B4B" w:rsidP="00483FFA">
      <w:pPr>
        <w:pStyle w:val="a8"/>
        <w:numPr>
          <w:ilvl w:val="0"/>
          <w:numId w:val="10"/>
        </w:numPr>
        <w:spacing w:after="0" w:line="240" w:lineRule="auto"/>
        <w:ind w:left="1643"/>
        <w:jc w:val="lowKashida"/>
        <w:rPr>
          <w:rFonts w:ascii="Traditional Arabic" w:hAnsi="Traditional Arabic" w:cs="Traditional Arabic"/>
          <w:b/>
          <w:bCs/>
          <w:sz w:val="36"/>
          <w:szCs w:val="36"/>
          <w:rtl/>
        </w:rPr>
      </w:pPr>
      <w:r w:rsidRPr="00617CF6">
        <w:rPr>
          <w:rFonts w:ascii="Traditional Arabic" w:hAnsi="Traditional Arabic" w:cs="Traditional Arabic" w:hint="cs"/>
          <w:b/>
          <w:bCs/>
          <w:sz w:val="36"/>
          <w:szCs w:val="36"/>
          <w:rtl/>
        </w:rPr>
        <w:t>أولهما: كتب ألّفت لجمع الحديث المتواتر بصفة عامة.</w:t>
      </w:r>
    </w:p>
    <w:p w:rsidR="00253B4B" w:rsidRPr="00617CF6" w:rsidRDefault="00253B4B" w:rsidP="00483FFA">
      <w:pPr>
        <w:pStyle w:val="a8"/>
        <w:numPr>
          <w:ilvl w:val="0"/>
          <w:numId w:val="10"/>
        </w:numPr>
        <w:spacing w:after="0" w:line="240" w:lineRule="auto"/>
        <w:ind w:left="1643"/>
        <w:jc w:val="lowKashida"/>
        <w:rPr>
          <w:rFonts w:ascii="Traditional Arabic" w:hAnsi="Traditional Arabic" w:cs="Traditional Arabic"/>
          <w:b/>
          <w:bCs/>
          <w:sz w:val="36"/>
          <w:szCs w:val="36"/>
          <w:rtl/>
        </w:rPr>
      </w:pPr>
      <w:r w:rsidRPr="00617CF6">
        <w:rPr>
          <w:rFonts w:ascii="Traditional Arabic" w:hAnsi="Traditional Arabic" w:cs="Traditional Arabic" w:hint="cs"/>
          <w:b/>
          <w:bCs/>
          <w:sz w:val="36"/>
          <w:szCs w:val="36"/>
          <w:rtl/>
        </w:rPr>
        <w:t>وثانيهما: كتب جمعت لبيان تواتر حديث أو أحاديث في حكم معيّن.</w:t>
      </w:r>
    </w:p>
    <w:p w:rsidR="00253B4B" w:rsidRPr="00617CF6" w:rsidRDefault="00253B4B" w:rsidP="00483FFA">
      <w:pPr>
        <w:pStyle w:val="a8"/>
        <w:numPr>
          <w:ilvl w:val="0"/>
          <w:numId w:val="11"/>
        </w:numPr>
        <w:spacing w:after="0" w:line="240" w:lineRule="auto"/>
        <w:ind w:left="1360"/>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فأما الكتب المؤلفة لجمع الأحاديث المتواترة بصفة عامة فكثيرة منها:</w:t>
      </w:r>
    </w:p>
    <w:p w:rsidR="00C244F6" w:rsidRPr="00A76B4D" w:rsidRDefault="00C244F6" w:rsidP="00C244F6">
      <w:pPr>
        <w:pStyle w:val="a8"/>
        <w:numPr>
          <w:ilvl w:val="0"/>
          <w:numId w:val="7"/>
        </w:numPr>
        <w:spacing w:after="0" w:line="240" w:lineRule="auto"/>
        <w:jc w:val="lowKashida"/>
        <w:rPr>
          <w:rFonts w:ascii="Traditional Arabic" w:hAnsi="Traditional Arabic" w:cs="Traditional Arabic"/>
          <w:b/>
          <w:bCs/>
          <w:sz w:val="36"/>
          <w:szCs w:val="36"/>
        </w:rPr>
      </w:pPr>
      <w:r w:rsidRPr="00A76B4D">
        <w:rPr>
          <w:rFonts w:ascii="Traditional Arabic" w:hAnsi="Traditional Arabic" w:cs="Traditional Arabic" w:hint="cs"/>
          <w:b/>
          <w:bCs/>
          <w:sz w:val="36"/>
          <w:szCs w:val="36"/>
          <w:rtl/>
        </w:rPr>
        <w:t>الأزهار المتناثرة في الأحاديث المتواترة، لجلال الدين عبد الر</w:t>
      </w:r>
      <w:r>
        <w:rPr>
          <w:rFonts w:ascii="Traditional Arabic" w:hAnsi="Traditional Arabic" w:cs="Traditional Arabic" w:hint="cs"/>
          <w:b/>
          <w:bCs/>
          <w:sz w:val="36"/>
          <w:szCs w:val="36"/>
          <w:rtl/>
        </w:rPr>
        <w:t>حمن بن أبي بكر السيوطي (ت 911ه)</w:t>
      </w:r>
      <w:r w:rsidRPr="00A76B4D">
        <w:rPr>
          <w:rFonts w:ascii="Traditional Arabic" w:hAnsi="Traditional Arabic" w:cs="Traditional Arabic" w:hint="cs"/>
          <w:b/>
          <w:bCs/>
          <w:sz w:val="36"/>
          <w:szCs w:val="36"/>
          <w:rtl/>
        </w:rPr>
        <w:t>.</w:t>
      </w:r>
      <w:r w:rsidRPr="00A76B4D">
        <w:rPr>
          <w:rFonts w:ascii="Traditional Arabic" w:hAnsi="Traditional Arabic" w:cs="Traditional Arabic"/>
          <w:b/>
          <w:bCs/>
          <w:sz w:val="36"/>
          <w:szCs w:val="36"/>
          <w:vertAlign w:val="superscript"/>
          <w:rtl/>
        </w:rPr>
        <w:t>(</w:t>
      </w:r>
      <w:r w:rsidRPr="00A76B4D">
        <w:rPr>
          <w:rStyle w:val="a5"/>
          <w:rFonts w:ascii="Traditional Arabic" w:hAnsi="Traditional Arabic" w:cs="Traditional Arabic"/>
          <w:b/>
          <w:bCs/>
          <w:sz w:val="36"/>
          <w:szCs w:val="36"/>
          <w:rtl/>
        </w:rPr>
        <w:footnoteReference w:id="59"/>
      </w:r>
      <w:r w:rsidRPr="00A76B4D">
        <w:rPr>
          <w:rFonts w:ascii="Traditional Arabic" w:hAnsi="Traditional Arabic" w:cs="Traditional Arabic"/>
          <w:b/>
          <w:bCs/>
          <w:sz w:val="36"/>
          <w:szCs w:val="36"/>
          <w:vertAlign w:val="superscript"/>
          <w:rtl/>
        </w:rPr>
        <w:t>)</w:t>
      </w:r>
    </w:p>
    <w:p w:rsidR="00C244F6" w:rsidRPr="00A76B4D" w:rsidRDefault="00C244F6" w:rsidP="00C244F6">
      <w:pPr>
        <w:pStyle w:val="a8"/>
        <w:numPr>
          <w:ilvl w:val="0"/>
          <w:numId w:val="11"/>
        </w:numPr>
        <w:spacing w:after="0" w:line="240" w:lineRule="auto"/>
        <w:jc w:val="lowKashida"/>
        <w:rPr>
          <w:rFonts w:ascii="Traditional Arabic" w:hAnsi="Traditional Arabic" w:cs="Traditional Arabic"/>
          <w:b/>
          <w:bCs/>
          <w:sz w:val="36"/>
          <w:szCs w:val="36"/>
        </w:rPr>
      </w:pPr>
      <w:r w:rsidRPr="00A76B4D">
        <w:rPr>
          <w:rFonts w:ascii="Traditional Arabic" w:hAnsi="Traditional Arabic" w:cs="Traditional Arabic" w:hint="cs"/>
          <w:b/>
          <w:bCs/>
          <w:sz w:val="36"/>
          <w:szCs w:val="36"/>
          <w:rtl/>
        </w:rPr>
        <w:lastRenderedPageBreak/>
        <w:t>التعريف بالكتاب:</w:t>
      </w:r>
    </w:p>
    <w:p w:rsidR="00C244F6" w:rsidRDefault="00C244F6" w:rsidP="00C244F6">
      <w:pPr>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هو كتاب موسع، كما ذكر ذلك مؤلفه، حيث ذكر فيه الأحاديث المتواترة، واستوعب طرقها والكلام عليها، وبين وجه تواترها، وكان شرطه فيه أن يرويه من الصحابة عشرة فأكثر.</w:t>
      </w:r>
    </w:p>
    <w:p w:rsidR="00C244F6" w:rsidRDefault="00C244F6" w:rsidP="00C244F6">
      <w:pPr>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ولكن هذا الكتاب لم ينقل إلينا، ولم أعثر عليه مطبوعا أو مخطوطا، وإن ظن بعض الباحثين وجودها، فهو وهم، والمخطوط الموجود هو للمختصر الآتي ذكره بإذن الله، وسبب الوهم هو أنه موجود في كثير من المكتبات والمواقع باسم الفوائد المتكاثرة، والواقع أن المخطوط لقطف الأزهار المتناثرة.</w:t>
      </w:r>
    </w:p>
    <w:p w:rsidR="00C244F6" w:rsidRDefault="00C244F6" w:rsidP="00C244F6">
      <w:pPr>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ومما يستطرف أن مؤلفه يذكره مرة باسم: الفوائد المتكاثرة، وأخرى باسم الأزهار المتناثرة، وإن كان الثاني هو الأشهر، ولذلك سمى كتابه المختصر: قطف الأزهار المتناثرة.</w:t>
      </w:r>
    </w:p>
    <w:p w:rsidR="00C244F6" w:rsidRDefault="00C244F6" w:rsidP="00C244F6">
      <w:pPr>
        <w:pStyle w:val="a8"/>
        <w:numPr>
          <w:ilvl w:val="0"/>
          <w:numId w:val="11"/>
        </w:numPr>
        <w:spacing w:after="0" w:line="240" w:lineRule="auto"/>
        <w:jc w:val="lowKashida"/>
        <w:rPr>
          <w:rFonts w:ascii="Traditional Arabic" w:hAnsi="Traditional Arabic" w:cs="Traditional Arabic"/>
          <w:b/>
          <w:bCs/>
          <w:sz w:val="36"/>
          <w:szCs w:val="36"/>
        </w:rPr>
      </w:pPr>
      <w:r w:rsidRPr="00A76B4D">
        <w:rPr>
          <w:rFonts w:ascii="Traditional Arabic" w:hAnsi="Traditional Arabic" w:cs="Traditional Arabic" w:hint="cs"/>
          <w:b/>
          <w:bCs/>
          <w:sz w:val="36"/>
          <w:szCs w:val="36"/>
          <w:rtl/>
        </w:rPr>
        <w:t xml:space="preserve">التعريف بالمؤلف: </w:t>
      </w:r>
    </w:p>
    <w:p w:rsidR="00C244F6" w:rsidRPr="00A76B4D" w:rsidRDefault="00C244F6" w:rsidP="00C244F6">
      <w:pPr>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هو: </w:t>
      </w:r>
      <w:r w:rsidRPr="00A76B4D">
        <w:rPr>
          <w:rFonts w:ascii="Traditional Arabic" w:hAnsi="Traditional Arabic" w:cs="Traditional Arabic" w:hint="cs"/>
          <w:sz w:val="36"/>
          <w:szCs w:val="36"/>
          <w:rtl/>
        </w:rPr>
        <w:t>عبدالرحمن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بن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أبي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بكر</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بن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محمد</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بن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سابق</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الدين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الخضيري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السيوطي،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جلال</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الدين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إمام</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حافظ</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مؤرخ</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أديب</w:t>
      </w:r>
      <w:r w:rsidRPr="00A76B4D">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ولد سنة (849 ه).</w:t>
      </w:r>
    </w:p>
    <w:p w:rsidR="00C244F6" w:rsidRDefault="00C244F6" w:rsidP="00C244F6">
      <w:pPr>
        <w:spacing w:after="0" w:line="240" w:lineRule="auto"/>
        <w:jc w:val="lowKashida"/>
        <w:rPr>
          <w:rFonts w:ascii="Traditional Arabic" w:hAnsi="Traditional Arabic" w:cs="Traditional Arabic"/>
          <w:sz w:val="36"/>
          <w:szCs w:val="36"/>
          <w:rtl/>
        </w:rPr>
      </w:pPr>
      <w:r w:rsidRPr="00A76B4D">
        <w:rPr>
          <w:rFonts w:ascii="Traditional Arabic" w:hAnsi="Traditional Arabic" w:cs="Traditional Arabic" w:hint="cs"/>
          <w:sz w:val="36"/>
          <w:szCs w:val="36"/>
          <w:rtl/>
        </w:rPr>
        <w:t>له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نحو</w:t>
      </w:r>
      <w:r w:rsidRPr="00A76B4D">
        <w:rPr>
          <w:rFonts w:ascii="Traditional Arabic" w:hAnsi="Traditional Arabic" w:cs="Traditional Arabic"/>
          <w:sz w:val="36"/>
          <w:szCs w:val="36"/>
          <w:rtl/>
        </w:rPr>
        <w:t xml:space="preserve"> 600 </w:t>
      </w:r>
      <w:r w:rsidRPr="00A76B4D">
        <w:rPr>
          <w:rFonts w:ascii="Traditional Arabic" w:hAnsi="Traditional Arabic" w:cs="Traditional Arabic" w:hint="cs"/>
          <w:sz w:val="36"/>
          <w:szCs w:val="36"/>
          <w:rtl/>
        </w:rPr>
        <w:t>مصنف،</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منها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الكتاب</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الكبير،</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والرسالة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الصغيرة،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نشأ</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القاهرة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يتيمًا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مات</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والده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وعمره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خمس</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سنوات</w:t>
      </w:r>
      <w:r w:rsidRPr="00A76B4D">
        <w:rPr>
          <w:rFonts w:ascii="Traditional Arabic" w:hAnsi="Traditional Arabic" w:cs="Traditional Arabic"/>
          <w:sz w:val="36"/>
          <w:szCs w:val="36"/>
          <w:rtl/>
        </w:rPr>
        <w:t>)</w:t>
      </w:r>
      <w:r w:rsidRPr="00A76B4D">
        <w:rPr>
          <w:rFonts w:ascii="Traditional Arabic" w:hAnsi="Traditional Arabic" w:cs="Traditional Arabic" w:hint="cs"/>
          <w:sz w:val="36"/>
          <w:szCs w:val="36"/>
          <w:rtl/>
        </w:rPr>
        <w:t>،</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ولما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بلغ</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أربعين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سنة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اعتزل</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الناس،</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وخلا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بنفسه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روضة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المقياس،</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على</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النيل،</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منزويًا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عن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أصحابه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جميعًا،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كأنه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لا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يعرف</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أحدًا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منهم،</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فألَّف</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أكثر</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كُتبه،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وكان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الأغنياء</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والأمراء</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يزورونه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ويعرضون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عليه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الأموال</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والهدايا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فيردُّها،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وطلبه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السلطان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مرارًا،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فلم</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يحضر</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إليه،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وأرسل</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إليه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هدايا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فردَّها،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وبقي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على</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ذلك</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إلى</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أن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توفي،</w:t>
      </w:r>
      <w:r>
        <w:rPr>
          <w:rFonts w:ascii="Traditional Arabic" w:hAnsi="Traditional Arabic" w:cs="Traditional Arabic" w:hint="cs"/>
          <w:sz w:val="36"/>
          <w:szCs w:val="36"/>
          <w:rtl/>
        </w:rPr>
        <w:t xml:space="preserve"> وروي أنه </w:t>
      </w:r>
      <w:r w:rsidRPr="00A76B4D">
        <w:rPr>
          <w:rFonts w:ascii="Traditional Arabic" w:hAnsi="Traditional Arabic" w:cs="Traditional Arabic" w:hint="cs"/>
          <w:sz w:val="36"/>
          <w:szCs w:val="36"/>
          <w:rtl/>
        </w:rPr>
        <w:t>كان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يُلقَّب</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بابن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الكتب؛</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لأن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أباه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طلب</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من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أمه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أن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تأتيه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بكتاب،</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ففاجأها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المخاض،</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فولدته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وهي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بين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الكتب؛</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من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كتبه</w:t>
      </w:r>
      <w:r>
        <w:rPr>
          <w:rFonts w:ascii="Traditional Arabic" w:hAnsi="Traditional Arabic" w:cs="Traditional Arabic"/>
          <w:sz w:val="36"/>
          <w:szCs w:val="36"/>
          <w:rtl/>
        </w:rPr>
        <w:t xml:space="preserve">: </w:t>
      </w:r>
    </w:p>
    <w:p w:rsidR="00C244F6" w:rsidRDefault="00C244F6" w:rsidP="00C244F6">
      <w:pPr>
        <w:spacing w:after="0" w:line="240" w:lineRule="auto"/>
        <w:jc w:val="lowKashida"/>
        <w:rPr>
          <w:rFonts w:ascii="Traditional Arabic" w:hAnsi="Traditional Arabic" w:cs="Traditional Arabic"/>
          <w:sz w:val="36"/>
          <w:szCs w:val="36"/>
          <w:rtl/>
        </w:rPr>
      </w:pPr>
      <w:r w:rsidRPr="00A76B4D">
        <w:rPr>
          <w:rFonts w:ascii="Traditional Arabic" w:hAnsi="Traditional Arabic" w:cs="Traditional Arabic" w:hint="cs"/>
          <w:sz w:val="36"/>
          <w:szCs w:val="36"/>
          <w:rtl/>
        </w:rPr>
        <w:t>الإتقان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علوم</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القرآن</w:t>
      </w:r>
      <w:r>
        <w:rPr>
          <w:rFonts w:ascii="Traditional Arabic" w:hAnsi="Traditional Arabic" w:cs="Traditional Arabic" w:hint="cs"/>
          <w:sz w:val="36"/>
          <w:szCs w:val="36"/>
          <w:rtl/>
        </w:rPr>
        <w:t>،</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إتمام</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الدراية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لقراء</w:t>
      </w:r>
      <w:r w:rsidRPr="00A76B4D">
        <w:rPr>
          <w:rFonts w:ascii="Traditional Arabic" w:hAnsi="Traditional Arabic" w:cs="Traditional Arabic"/>
          <w:sz w:val="36"/>
          <w:szCs w:val="36"/>
          <w:rtl/>
        </w:rPr>
        <w:t xml:space="preserve"> </w:t>
      </w:r>
      <w:proofErr w:type="spellStart"/>
      <w:r w:rsidRPr="00A76B4D">
        <w:rPr>
          <w:rFonts w:ascii="Traditional Arabic" w:hAnsi="Traditional Arabic" w:cs="Traditional Arabic" w:hint="cs"/>
          <w:sz w:val="36"/>
          <w:szCs w:val="36"/>
          <w:rtl/>
        </w:rPr>
        <w:t>النقاية</w:t>
      </w:r>
      <w:proofErr w:type="spellEnd"/>
      <w:r w:rsidRPr="00A76B4D">
        <w:rPr>
          <w:rFonts w:ascii="Traditional Arabic" w:hAnsi="Traditional Arabic" w:cs="Traditional Arabic" w:hint="cs"/>
          <w:sz w:val="36"/>
          <w:szCs w:val="36"/>
          <w:rtl/>
        </w:rPr>
        <w:t>،</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والأحاديث</w:t>
      </w:r>
      <w:r w:rsidRPr="00A76B4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المنيفة، </w:t>
      </w:r>
      <w:r w:rsidRPr="00A76B4D">
        <w:rPr>
          <w:rFonts w:ascii="Traditional Arabic" w:hAnsi="Traditional Arabic" w:cs="Traditional Arabic" w:hint="cs"/>
          <w:sz w:val="36"/>
          <w:szCs w:val="36"/>
          <w:rtl/>
        </w:rPr>
        <w:t>والأرج</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الفرج،</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والازدهار</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ما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عقده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الشعراء</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من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الآثار،</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وإسعاف</w:t>
      </w:r>
      <w:r w:rsidRPr="00A76B4D">
        <w:rPr>
          <w:rFonts w:ascii="Traditional Arabic" w:hAnsi="Traditional Arabic" w:cs="Traditional Arabic"/>
          <w:sz w:val="36"/>
          <w:szCs w:val="36"/>
          <w:rtl/>
        </w:rPr>
        <w:t xml:space="preserve"> </w:t>
      </w:r>
      <w:proofErr w:type="spellStart"/>
      <w:r>
        <w:rPr>
          <w:rFonts w:ascii="Traditional Arabic" w:hAnsi="Traditional Arabic" w:cs="Traditional Arabic" w:hint="cs"/>
          <w:sz w:val="36"/>
          <w:szCs w:val="36"/>
          <w:rtl/>
        </w:rPr>
        <w:t>المبطأ</w:t>
      </w:r>
      <w:proofErr w:type="spellEnd"/>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رجال</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الموطأ</w:t>
      </w:r>
      <w:r>
        <w:rPr>
          <w:rFonts w:ascii="Traditional Arabic" w:hAnsi="Traditional Arabic" w:cs="Traditional Arabic" w:hint="cs"/>
          <w:sz w:val="36"/>
          <w:szCs w:val="36"/>
          <w:rtl/>
        </w:rPr>
        <w:t>،</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w:t>
      </w:r>
      <w:r>
        <w:rPr>
          <w:rFonts w:ascii="Traditional Arabic" w:hAnsi="Traditional Arabic" w:cs="Traditional Arabic" w:hint="cs"/>
          <w:sz w:val="36"/>
          <w:szCs w:val="36"/>
          <w:rtl/>
        </w:rPr>
        <w:t>ا</w:t>
      </w:r>
      <w:r w:rsidRPr="00A76B4D">
        <w:rPr>
          <w:rFonts w:ascii="Traditional Arabic" w:hAnsi="Traditional Arabic" w:cs="Traditional Arabic" w:hint="cs"/>
          <w:sz w:val="36"/>
          <w:szCs w:val="36"/>
          <w:rtl/>
        </w:rPr>
        <w:t>لأشباه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والنظائر</w:t>
      </w:r>
      <w:r>
        <w:rPr>
          <w:rFonts w:ascii="Traditional Arabic" w:hAnsi="Traditional Arabic" w:cs="Traditional Arabic" w:hint="cs"/>
          <w:sz w:val="36"/>
          <w:szCs w:val="36"/>
          <w:rtl/>
        </w:rPr>
        <w:t xml:space="preserve"> في العربية، وال</w:t>
      </w:r>
      <w:r w:rsidR="00085293">
        <w:rPr>
          <w:rFonts w:ascii="Traditional Arabic" w:hAnsi="Traditional Arabic" w:cs="Traditional Arabic" w:hint="cs"/>
          <w:sz w:val="36"/>
          <w:szCs w:val="36"/>
          <w:rtl/>
        </w:rPr>
        <w:t>أ</w:t>
      </w:r>
      <w:r>
        <w:rPr>
          <w:rFonts w:ascii="Traditional Arabic" w:hAnsi="Traditional Arabic" w:cs="Traditional Arabic" w:hint="cs"/>
          <w:sz w:val="36"/>
          <w:szCs w:val="36"/>
          <w:rtl/>
        </w:rPr>
        <w:t xml:space="preserve">شباه والنظائر </w:t>
      </w:r>
      <w:r w:rsidRPr="00A76B4D">
        <w:rPr>
          <w:rFonts w:ascii="Traditional Arabic" w:hAnsi="Traditional Arabic" w:cs="Traditional Arabic" w:hint="cs"/>
          <w:sz w:val="36"/>
          <w:szCs w:val="36"/>
          <w:rtl/>
        </w:rPr>
        <w:t>في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فروع</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الشافعية،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والاقتراح</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أصول</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النحو،</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والإكليل</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استنباط</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التنزيل</w:t>
      </w:r>
      <w:r>
        <w:rPr>
          <w:rFonts w:ascii="Traditional Arabic" w:hAnsi="Traditional Arabic" w:cs="Traditional Arabic" w:hint="cs"/>
          <w:sz w:val="36"/>
          <w:szCs w:val="36"/>
          <w:rtl/>
        </w:rPr>
        <w:t>،</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والألفاظ</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المعربة،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والألفية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مصطلح</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الحديث،</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والألفية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النحو،</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واسمها</w:t>
      </w:r>
      <w:r>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الفريدة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وله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شرح</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عليها،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وإنباه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الأذكياء</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لحياة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الأنبياء</w:t>
      </w:r>
      <w:r>
        <w:rPr>
          <w:rFonts w:ascii="Traditional Arabic" w:hAnsi="Traditional Arabic" w:cs="Traditional Arabic" w:hint="cs"/>
          <w:sz w:val="36"/>
          <w:szCs w:val="36"/>
          <w:rtl/>
        </w:rPr>
        <w:t xml:space="preserve">، </w:t>
      </w:r>
      <w:r w:rsidRPr="00A76B4D">
        <w:rPr>
          <w:rFonts w:ascii="Traditional Arabic" w:hAnsi="Traditional Arabic" w:cs="Traditional Arabic" w:hint="cs"/>
          <w:sz w:val="36"/>
          <w:szCs w:val="36"/>
          <w:rtl/>
        </w:rPr>
        <w:t>رسالة،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w:t>
      </w:r>
      <w:r>
        <w:rPr>
          <w:rFonts w:ascii="Traditional Arabic" w:hAnsi="Traditional Arabic" w:cs="Traditional Arabic" w:hint="cs"/>
          <w:sz w:val="36"/>
          <w:szCs w:val="36"/>
          <w:rtl/>
        </w:rPr>
        <w:t>ب</w:t>
      </w:r>
      <w:r w:rsidRPr="00A76B4D">
        <w:rPr>
          <w:rFonts w:ascii="Traditional Arabic" w:hAnsi="Traditional Arabic" w:cs="Traditional Arabic" w:hint="cs"/>
          <w:sz w:val="36"/>
          <w:szCs w:val="36"/>
          <w:rtl/>
        </w:rPr>
        <w:t>غية</w:t>
      </w:r>
      <w:r w:rsidRPr="00A76B4D">
        <w:rPr>
          <w:rFonts w:ascii="Traditional Arabic" w:hAnsi="Traditional Arabic" w:cs="Traditional Arabic"/>
          <w:sz w:val="36"/>
          <w:szCs w:val="36"/>
          <w:rtl/>
        </w:rPr>
        <w:t xml:space="preserve"> </w:t>
      </w:r>
      <w:proofErr w:type="spellStart"/>
      <w:r w:rsidRPr="00A76B4D">
        <w:rPr>
          <w:rFonts w:ascii="Traditional Arabic" w:hAnsi="Traditional Arabic" w:cs="Traditional Arabic" w:hint="cs"/>
          <w:sz w:val="36"/>
          <w:szCs w:val="36"/>
          <w:rtl/>
        </w:rPr>
        <w:t>الوعاة</w:t>
      </w:r>
      <w:proofErr w:type="spellEnd"/>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طبقات</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اللغويين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والنحاة</w:t>
      </w:r>
      <w:r>
        <w:rPr>
          <w:rFonts w:ascii="Traditional Arabic" w:hAnsi="Traditional Arabic" w:cs="Traditional Arabic" w:hint="cs"/>
          <w:sz w:val="36"/>
          <w:szCs w:val="36"/>
          <w:rtl/>
        </w:rPr>
        <w:t xml:space="preserve">، </w:t>
      </w:r>
      <w:r w:rsidRPr="00A76B4D">
        <w:rPr>
          <w:rFonts w:ascii="Traditional Arabic" w:hAnsi="Traditional Arabic" w:cs="Traditional Arabic" w:hint="cs"/>
          <w:sz w:val="36"/>
          <w:szCs w:val="36"/>
          <w:rtl/>
        </w:rPr>
        <w:t>والتاج</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في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إعراب</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مشكل</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المنهاج</w:t>
      </w:r>
      <w:r>
        <w:rPr>
          <w:rFonts w:ascii="Traditional Arabic" w:hAnsi="Traditional Arabic" w:cs="Traditional Arabic" w:hint="cs"/>
          <w:sz w:val="36"/>
          <w:szCs w:val="36"/>
          <w:rtl/>
        </w:rPr>
        <w:t>،</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وتاريخ</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أسيوط،</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وكان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أبوه</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من</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سكانها،</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lastRenderedPageBreak/>
        <w:t>وتاريخ</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الخلفاء</w:t>
      </w:r>
      <w:r>
        <w:rPr>
          <w:rFonts w:ascii="Traditional Arabic" w:hAnsi="Traditional Arabic" w:cs="Traditional Arabic" w:hint="cs"/>
          <w:sz w:val="36"/>
          <w:szCs w:val="36"/>
          <w:rtl/>
        </w:rPr>
        <w:t xml:space="preserve">، </w:t>
      </w:r>
      <w:r w:rsidRPr="00A76B4D">
        <w:rPr>
          <w:rFonts w:ascii="Traditional Arabic" w:hAnsi="Traditional Arabic" w:cs="Traditional Arabic" w:hint="cs"/>
          <w:sz w:val="36"/>
          <w:szCs w:val="36"/>
          <w:rtl/>
        </w:rPr>
        <w:t>والتحبير</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لعلم</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التفسير</w:t>
      </w:r>
      <w:r>
        <w:rPr>
          <w:rFonts w:ascii="Traditional Arabic" w:hAnsi="Traditional Arabic" w:cs="Traditional Arabic" w:hint="cs"/>
          <w:sz w:val="36"/>
          <w:szCs w:val="36"/>
          <w:rtl/>
        </w:rPr>
        <w:t xml:space="preserve">، </w:t>
      </w:r>
      <w:r w:rsidRPr="00A76B4D">
        <w:rPr>
          <w:rFonts w:ascii="Traditional Arabic" w:hAnsi="Traditional Arabic" w:cs="Traditional Arabic" w:hint="cs"/>
          <w:sz w:val="36"/>
          <w:szCs w:val="36"/>
          <w:rtl/>
        </w:rPr>
        <w:t>وتحفة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المجالس</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ونزهة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المجالس،</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وتحفة</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الناسك</w:t>
      </w:r>
      <w:r>
        <w:rPr>
          <w:rFonts w:ascii="Traditional Arabic" w:hAnsi="Traditional Arabic" w:cs="Traditional Arabic" w:hint="cs"/>
          <w:sz w:val="36"/>
          <w:szCs w:val="36"/>
          <w:rtl/>
        </w:rPr>
        <w:t xml:space="preserve">، </w:t>
      </w:r>
      <w:r w:rsidRPr="00A76B4D">
        <w:rPr>
          <w:rFonts w:ascii="Traditional Arabic" w:hAnsi="Traditional Arabic" w:cs="Traditional Arabic" w:hint="cs"/>
          <w:sz w:val="36"/>
          <w:szCs w:val="36"/>
          <w:rtl/>
        </w:rPr>
        <w:t>وتدريب</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الراوي</w:t>
      </w:r>
      <w:r>
        <w:rPr>
          <w:rFonts w:ascii="Traditional Arabic" w:hAnsi="Traditional Arabic" w:cs="Traditional Arabic" w:hint="cs"/>
          <w:sz w:val="36"/>
          <w:szCs w:val="36"/>
          <w:rtl/>
        </w:rPr>
        <w:t xml:space="preserve"> </w:t>
      </w:r>
      <w:r w:rsidRPr="00A76B4D">
        <w:rPr>
          <w:rFonts w:ascii="Traditional Arabic" w:hAnsi="Traditional Arabic" w:cs="Traditional Arabic" w:hint="cs"/>
          <w:sz w:val="36"/>
          <w:szCs w:val="36"/>
          <w:rtl/>
        </w:rPr>
        <w:t>في</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شرح</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تقريب</w:t>
      </w:r>
      <w:r w:rsidRPr="00A76B4D">
        <w:rPr>
          <w:rFonts w:ascii="Traditional Arabic" w:hAnsi="Traditional Arabic" w:cs="Traditional Arabic"/>
          <w:sz w:val="36"/>
          <w:szCs w:val="36"/>
          <w:rtl/>
        </w:rPr>
        <w:t xml:space="preserve"> </w:t>
      </w:r>
      <w:r w:rsidRPr="00A76B4D">
        <w:rPr>
          <w:rFonts w:ascii="Traditional Arabic" w:hAnsi="Traditional Arabic" w:cs="Traditional Arabic" w:hint="cs"/>
          <w:sz w:val="36"/>
          <w:szCs w:val="36"/>
          <w:rtl/>
        </w:rPr>
        <w:t>النواوي،</w:t>
      </w:r>
      <w:r>
        <w:rPr>
          <w:rFonts w:ascii="Traditional Arabic" w:hAnsi="Traditional Arabic" w:cs="Traditional Arabic" w:hint="cs"/>
          <w:sz w:val="36"/>
          <w:szCs w:val="36"/>
          <w:rtl/>
        </w:rPr>
        <w:t xml:space="preserve"> وغيرها.</w:t>
      </w:r>
    </w:p>
    <w:p w:rsidR="00C244F6" w:rsidRDefault="00C244F6" w:rsidP="00C244F6">
      <w:pPr>
        <w:spacing w:after="0" w:line="240" w:lineRule="auto"/>
        <w:jc w:val="lowKashida"/>
        <w:rPr>
          <w:rFonts w:ascii="Traditional Arabic" w:hAnsi="Traditional Arabic" w:cs="Traditional Arabic"/>
          <w:sz w:val="36"/>
          <w:szCs w:val="36"/>
          <w:rtl/>
        </w:rPr>
      </w:pPr>
      <w:r w:rsidRPr="004E3F7B">
        <w:rPr>
          <w:rFonts w:ascii="Traditional Arabic" w:hAnsi="Traditional Arabic" w:cs="Traditional Arabic" w:hint="cs"/>
          <w:color w:val="000000"/>
          <w:sz w:val="36"/>
          <w:szCs w:val="36"/>
          <w:rtl/>
        </w:rPr>
        <w:t xml:space="preserve">وتوفي </w:t>
      </w:r>
      <w:r w:rsidRPr="004E3F7B">
        <w:rPr>
          <w:rFonts w:ascii="Traditional Arabic" w:hAnsi="Traditional Arabic" w:cs="Traditional Arabic"/>
          <w:color w:val="000000"/>
          <w:sz w:val="36"/>
          <w:szCs w:val="36"/>
          <w:rtl/>
        </w:rPr>
        <w:t>–</w:t>
      </w:r>
      <w:r w:rsidRPr="004E3F7B">
        <w:rPr>
          <w:rFonts w:ascii="Traditional Arabic" w:hAnsi="Traditional Arabic" w:cs="Traditional Arabic" w:hint="cs"/>
          <w:color w:val="000000"/>
          <w:sz w:val="36"/>
          <w:szCs w:val="36"/>
          <w:rtl/>
        </w:rPr>
        <w:t xml:space="preserve">رحمه الله- يوم </w:t>
      </w:r>
      <w:r w:rsidRPr="004E3F7B">
        <w:rPr>
          <w:rFonts w:ascii="Traditional Arabic" w:hAnsi="Traditional Arabic" w:cs="Traditional Arabic"/>
          <w:color w:val="000000"/>
          <w:sz w:val="36"/>
          <w:szCs w:val="36"/>
          <w:rtl/>
        </w:rPr>
        <w:t>الخميس تاسع شهري جمادى الأولى سنة 91</w:t>
      </w:r>
      <w:r>
        <w:rPr>
          <w:rFonts w:ascii="Traditional Arabic" w:hAnsi="Traditional Arabic" w:cs="Traditional Arabic"/>
          <w:color w:val="000000"/>
          <w:sz w:val="36"/>
          <w:szCs w:val="36"/>
          <w:rtl/>
        </w:rPr>
        <w:t xml:space="preserve">1هـ، ودفن بجوار خانقاه </w:t>
      </w:r>
      <w:proofErr w:type="spellStart"/>
      <w:r>
        <w:rPr>
          <w:rFonts w:ascii="Traditional Arabic" w:hAnsi="Traditional Arabic" w:cs="Traditional Arabic"/>
          <w:color w:val="000000"/>
          <w:sz w:val="36"/>
          <w:szCs w:val="36"/>
          <w:rtl/>
        </w:rPr>
        <w:t>قوصون</w:t>
      </w:r>
      <w:proofErr w:type="spellEnd"/>
      <w:r>
        <w:rPr>
          <w:rFonts w:ascii="Traditional Arabic" w:hAnsi="Traditional Arabic" w:cs="Traditional Arabic" w:hint="cs"/>
          <w:color w:val="000000"/>
          <w:sz w:val="36"/>
          <w:szCs w:val="36"/>
          <w:rtl/>
        </w:rPr>
        <w:t xml:space="preserve">، </w:t>
      </w:r>
      <w:r w:rsidRPr="004E3F7B">
        <w:rPr>
          <w:rFonts w:ascii="Traditional Arabic" w:hAnsi="Traditional Arabic" w:cs="Traditional Arabic"/>
          <w:color w:val="000000"/>
          <w:sz w:val="36"/>
          <w:szCs w:val="36"/>
          <w:rtl/>
        </w:rPr>
        <w:t>خارج باب القرافة، بعد أن ملأ الدنيا علمًا، وشهرة وذكرًا</w:t>
      </w:r>
      <w:r w:rsidRPr="004E3F7B">
        <w:rPr>
          <w:rFonts w:ascii="Traditional Arabic" w:hAnsi="Traditional Arabic" w:cs="Traditional Arabic" w:hint="cs"/>
          <w:sz w:val="36"/>
          <w:szCs w:val="36"/>
          <w:rtl/>
        </w:rPr>
        <w:t>.</w:t>
      </w:r>
      <w:r w:rsidRPr="004E3F7B">
        <w:rPr>
          <w:rStyle w:val="a5"/>
          <w:rtl/>
        </w:rPr>
        <w:t>(</w:t>
      </w:r>
      <w:r w:rsidRPr="004E3F7B">
        <w:rPr>
          <w:rStyle w:val="a5"/>
          <w:rtl/>
        </w:rPr>
        <w:footnoteReference w:id="60"/>
      </w:r>
      <w:r w:rsidRPr="004E3F7B">
        <w:rPr>
          <w:rStyle w:val="a5"/>
          <w:rtl/>
        </w:rPr>
        <w:t>)</w:t>
      </w:r>
    </w:p>
    <w:p w:rsidR="00C244F6" w:rsidRDefault="00C244F6" w:rsidP="00C244F6">
      <w:pPr>
        <w:spacing w:after="0" w:line="240" w:lineRule="auto"/>
        <w:jc w:val="lowKashida"/>
        <w:rPr>
          <w:rFonts w:ascii="Traditional Arabic" w:hAnsi="Traditional Arabic" w:cs="Traditional Arabic"/>
          <w:sz w:val="36"/>
          <w:szCs w:val="36"/>
          <w:rtl/>
        </w:rPr>
      </w:pPr>
    </w:p>
    <w:p w:rsidR="00C244F6" w:rsidRDefault="00C244F6" w:rsidP="00C244F6">
      <w:pPr>
        <w:spacing w:after="0" w:line="240" w:lineRule="auto"/>
        <w:jc w:val="lowKashida"/>
        <w:rPr>
          <w:rFonts w:ascii="Traditional Arabic" w:hAnsi="Traditional Arabic" w:cs="Traditional Arabic"/>
          <w:sz w:val="36"/>
          <w:szCs w:val="36"/>
          <w:rtl/>
        </w:rPr>
      </w:pPr>
    </w:p>
    <w:p w:rsidR="00C244F6" w:rsidRDefault="00C244F6" w:rsidP="00C244F6">
      <w:pPr>
        <w:spacing w:after="0" w:line="240" w:lineRule="auto"/>
        <w:jc w:val="lowKashida"/>
        <w:rPr>
          <w:rFonts w:ascii="Traditional Arabic" w:hAnsi="Traditional Arabic" w:cs="Traditional Arabic"/>
          <w:sz w:val="36"/>
          <w:szCs w:val="36"/>
          <w:rtl/>
        </w:rPr>
      </w:pPr>
    </w:p>
    <w:p w:rsidR="00C244F6" w:rsidRDefault="00C244F6" w:rsidP="00C244F6">
      <w:pPr>
        <w:spacing w:after="0" w:line="240" w:lineRule="auto"/>
        <w:jc w:val="lowKashida"/>
        <w:rPr>
          <w:rFonts w:ascii="Traditional Arabic" w:hAnsi="Traditional Arabic" w:cs="Traditional Arabic"/>
          <w:sz w:val="36"/>
          <w:szCs w:val="36"/>
          <w:rtl/>
        </w:rPr>
      </w:pPr>
    </w:p>
    <w:p w:rsidR="00C244F6" w:rsidRDefault="00C244F6" w:rsidP="00C244F6">
      <w:pPr>
        <w:spacing w:after="0" w:line="240" w:lineRule="auto"/>
        <w:jc w:val="lowKashida"/>
        <w:rPr>
          <w:rFonts w:ascii="Traditional Arabic" w:hAnsi="Traditional Arabic" w:cs="Traditional Arabic"/>
          <w:sz w:val="36"/>
          <w:szCs w:val="36"/>
          <w:rtl/>
        </w:rPr>
      </w:pPr>
    </w:p>
    <w:p w:rsidR="00C244F6" w:rsidRDefault="00C244F6">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C244F6" w:rsidRDefault="00C244F6" w:rsidP="00085293">
      <w:pPr>
        <w:pStyle w:val="a8"/>
        <w:numPr>
          <w:ilvl w:val="0"/>
          <w:numId w:val="7"/>
        </w:numPr>
        <w:spacing w:after="0" w:line="240" w:lineRule="auto"/>
        <w:jc w:val="lowKashida"/>
        <w:rPr>
          <w:rFonts w:ascii="Traditional Arabic" w:hAnsi="Traditional Arabic" w:cs="Traditional Arabic"/>
          <w:b/>
          <w:bCs/>
          <w:sz w:val="36"/>
          <w:szCs w:val="36"/>
        </w:rPr>
      </w:pPr>
      <w:r w:rsidRPr="004E3F7B">
        <w:rPr>
          <w:rFonts w:ascii="Traditional Arabic" w:hAnsi="Traditional Arabic" w:cs="Traditional Arabic" w:hint="cs"/>
          <w:b/>
          <w:bCs/>
          <w:sz w:val="36"/>
          <w:szCs w:val="36"/>
          <w:rtl/>
        </w:rPr>
        <w:lastRenderedPageBreak/>
        <w:t>قطف الأزهار المتناثرة، في الأخبار المتواترة، لجلال الدين عبد الر</w:t>
      </w:r>
      <w:r w:rsidR="00085293">
        <w:rPr>
          <w:rFonts w:ascii="Traditional Arabic" w:hAnsi="Traditional Arabic" w:cs="Traditional Arabic" w:hint="cs"/>
          <w:b/>
          <w:bCs/>
          <w:sz w:val="36"/>
          <w:szCs w:val="36"/>
          <w:rtl/>
        </w:rPr>
        <w:t>حمن بن أبي بكر السيوطي (ت 911ه)</w:t>
      </w:r>
      <w:r w:rsidRPr="004E3F7B">
        <w:rPr>
          <w:rFonts w:ascii="Traditional Arabic" w:hAnsi="Traditional Arabic" w:cs="Traditional Arabic" w:hint="cs"/>
          <w:b/>
          <w:bCs/>
          <w:sz w:val="36"/>
          <w:szCs w:val="36"/>
          <w:rtl/>
        </w:rPr>
        <w:t>.</w:t>
      </w:r>
      <w:r w:rsidRPr="004E3F7B">
        <w:rPr>
          <w:rFonts w:ascii="Traditional Arabic" w:hAnsi="Traditional Arabic" w:cs="Traditional Arabic"/>
          <w:b/>
          <w:bCs/>
          <w:sz w:val="36"/>
          <w:szCs w:val="36"/>
          <w:vertAlign w:val="superscript"/>
          <w:rtl/>
        </w:rPr>
        <w:t>(</w:t>
      </w:r>
      <w:r w:rsidRPr="004E3F7B">
        <w:rPr>
          <w:rStyle w:val="a5"/>
          <w:rFonts w:ascii="Traditional Arabic" w:hAnsi="Traditional Arabic" w:cs="Traditional Arabic"/>
          <w:b/>
          <w:bCs/>
          <w:sz w:val="36"/>
          <w:szCs w:val="36"/>
          <w:rtl/>
        </w:rPr>
        <w:footnoteReference w:id="61"/>
      </w:r>
      <w:r w:rsidRPr="004E3F7B">
        <w:rPr>
          <w:rFonts w:ascii="Traditional Arabic" w:hAnsi="Traditional Arabic" w:cs="Traditional Arabic"/>
          <w:b/>
          <w:bCs/>
          <w:sz w:val="36"/>
          <w:szCs w:val="36"/>
          <w:vertAlign w:val="superscript"/>
          <w:rtl/>
        </w:rPr>
        <w:t>)</w:t>
      </w:r>
    </w:p>
    <w:p w:rsidR="00C244F6" w:rsidRDefault="00C244F6" w:rsidP="00C244F6">
      <w:pPr>
        <w:pStyle w:val="a8"/>
        <w:numPr>
          <w:ilvl w:val="0"/>
          <w:numId w:val="11"/>
        </w:numPr>
        <w:spacing w:after="0" w:line="240" w:lineRule="auto"/>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التعريف بالكتاب:</w:t>
      </w:r>
    </w:p>
    <w:p w:rsidR="00C244F6" w:rsidRDefault="00C244F6" w:rsidP="00C244F6">
      <w:pPr>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هذا الكتاب اختصره مؤلفه من الكتاب الذي قبله، واقتصر فيه على ذكر الحديث مع عزوه لمخرجيه، دون ذكر الأسانيد أو الكلام عنها، والسبب لذلك: ضعف الهمم عن مطالعة المطولات كما أشار لذلك في مقدمته.</w:t>
      </w:r>
    </w:p>
    <w:p w:rsidR="00C244F6" w:rsidRPr="004E3F7B" w:rsidRDefault="00C244F6" w:rsidP="00C244F6">
      <w:pPr>
        <w:spacing w:after="0" w:line="240" w:lineRule="auto"/>
        <w:jc w:val="lowKashida"/>
        <w:rPr>
          <w:rFonts w:ascii="Traditional Arabic" w:hAnsi="Traditional Arabic" w:cs="Traditional Arabic"/>
          <w:sz w:val="36"/>
          <w:szCs w:val="36"/>
          <w:rtl/>
        </w:rPr>
      </w:pPr>
    </w:p>
    <w:p w:rsidR="00C244F6" w:rsidRDefault="00C244F6" w:rsidP="00C244F6">
      <w:pPr>
        <w:pStyle w:val="a8"/>
        <w:numPr>
          <w:ilvl w:val="0"/>
          <w:numId w:val="11"/>
        </w:numPr>
        <w:spacing w:after="0" w:line="240" w:lineRule="auto"/>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التعريف بالمؤلف: </w:t>
      </w:r>
    </w:p>
    <w:p w:rsidR="00C244F6" w:rsidRPr="00557C97" w:rsidRDefault="00C244F6" w:rsidP="00C244F6">
      <w:pPr>
        <w:rPr>
          <w:rFonts w:ascii="Traditional Arabic" w:hAnsi="Traditional Arabic" w:cs="Traditional Arabic"/>
          <w:sz w:val="36"/>
          <w:szCs w:val="36"/>
          <w:rtl/>
        </w:rPr>
      </w:pPr>
      <w:r w:rsidRPr="00557C97">
        <w:rPr>
          <w:rFonts w:ascii="Traditional Arabic" w:hAnsi="Traditional Arabic" w:cs="Traditional Arabic" w:hint="cs"/>
          <w:sz w:val="36"/>
          <w:szCs w:val="36"/>
          <w:rtl/>
        </w:rPr>
        <w:t>تقدم التعريف بالمؤلف في الكلام عن الكتاب السابق.</w:t>
      </w:r>
    </w:p>
    <w:p w:rsidR="00C244F6" w:rsidRDefault="00C244F6" w:rsidP="00C244F6">
      <w:pPr>
        <w:spacing w:after="0" w:line="240" w:lineRule="auto"/>
        <w:jc w:val="lowKashida"/>
        <w:rPr>
          <w:rFonts w:ascii="Traditional Arabic" w:hAnsi="Traditional Arabic" w:cs="Traditional Arabic"/>
          <w:sz w:val="36"/>
          <w:szCs w:val="36"/>
          <w:rtl/>
        </w:rPr>
      </w:pPr>
    </w:p>
    <w:p w:rsidR="00C244F6" w:rsidRDefault="00C244F6" w:rsidP="00C244F6">
      <w:pPr>
        <w:spacing w:after="0" w:line="240" w:lineRule="auto"/>
        <w:jc w:val="lowKashida"/>
        <w:rPr>
          <w:rFonts w:ascii="Traditional Arabic" w:hAnsi="Traditional Arabic" w:cs="Traditional Arabic"/>
          <w:sz w:val="36"/>
          <w:szCs w:val="36"/>
          <w:rtl/>
        </w:rPr>
      </w:pPr>
    </w:p>
    <w:p w:rsidR="00C244F6" w:rsidRDefault="00C244F6" w:rsidP="00C244F6">
      <w:pPr>
        <w:spacing w:after="0" w:line="240" w:lineRule="auto"/>
        <w:jc w:val="lowKashida"/>
        <w:rPr>
          <w:rFonts w:ascii="Traditional Arabic" w:hAnsi="Traditional Arabic" w:cs="Traditional Arabic"/>
          <w:sz w:val="36"/>
          <w:szCs w:val="36"/>
          <w:rtl/>
        </w:rPr>
      </w:pPr>
    </w:p>
    <w:p w:rsidR="00C244F6" w:rsidRDefault="00C244F6" w:rsidP="00C244F6">
      <w:pPr>
        <w:spacing w:after="0" w:line="240" w:lineRule="auto"/>
        <w:jc w:val="lowKashida"/>
        <w:rPr>
          <w:rFonts w:ascii="Traditional Arabic" w:hAnsi="Traditional Arabic" w:cs="Traditional Arabic"/>
          <w:sz w:val="36"/>
          <w:szCs w:val="36"/>
          <w:rtl/>
        </w:rPr>
      </w:pPr>
    </w:p>
    <w:p w:rsidR="00C244F6" w:rsidRDefault="00C244F6" w:rsidP="00C244F6">
      <w:pPr>
        <w:spacing w:after="0" w:line="240" w:lineRule="auto"/>
        <w:jc w:val="lowKashida"/>
        <w:rPr>
          <w:rFonts w:ascii="Traditional Arabic" w:hAnsi="Traditional Arabic" w:cs="Traditional Arabic"/>
          <w:sz w:val="36"/>
          <w:szCs w:val="36"/>
          <w:rtl/>
        </w:rPr>
      </w:pPr>
    </w:p>
    <w:p w:rsidR="00C244F6" w:rsidRDefault="00C244F6" w:rsidP="00C244F6">
      <w:pPr>
        <w:spacing w:after="0" w:line="240" w:lineRule="auto"/>
        <w:jc w:val="lowKashida"/>
        <w:rPr>
          <w:rFonts w:ascii="Traditional Arabic" w:hAnsi="Traditional Arabic" w:cs="Traditional Arabic"/>
          <w:sz w:val="36"/>
          <w:szCs w:val="36"/>
          <w:rtl/>
        </w:rPr>
      </w:pPr>
    </w:p>
    <w:p w:rsidR="00C244F6" w:rsidRDefault="00C244F6" w:rsidP="00C244F6">
      <w:pPr>
        <w:spacing w:after="0" w:line="240" w:lineRule="auto"/>
        <w:jc w:val="lowKashida"/>
        <w:rPr>
          <w:rFonts w:ascii="Traditional Arabic" w:hAnsi="Traditional Arabic" w:cs="Traditional Arabic"/>
          <w:sz w:val="36"/>
          <w:szCs w:val="36"/>
          <w:rtl/>
        </w:rPr>
      </w:pPr>
    </w:p>
    <w:p w:rsidR="00C244F6" w:rsidRPr="004E3F7B" w:rsidRDefault="00C244F6" w:rsidP="00C244F6">
      <w:pPr>
        <w:spacing w:after="0" w:line="240" w:lineRule="auto"/>
        <w:jc w:val="lowKashida"/>
        <w:rPr>
          <w:rFonts w:ascii="Traditional Arabic" w:hAnsi="Traditional Arabic" w:cs="Traditional Arabic"/>
          <w:sz w:val="36"/>
          <w:szCs w:val="36"/>
          <w:rtl/>
        </w:rPr>
      </w:pPr>
    </w:p>
    <w:p w:rsidR="00C244F6" w:rsidRDefault="00C244F6">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253B4B" w:rsidRPr="00617CF6" w:rsidRDefault="00AE5F15" w:rsidP="00E815EF">
      <w:pPr>
        <w:pStyle w:val="a8"/>
        <w:numPr>
          <w:ilvl w:val="0"/>
          <w:numId w:val="7"/>
        </w:numPr>
        <w:spacing w:after="0" w:line="240" w:lineRule="auto"/>
        <w:jc w:val="lowKashida"/>
        <w:rPr>
          <w:rFonts w:ascii="Traditional Arabic" w:hAnsi="Traditional Arabic" w:cs="Traditional Arabic"/>
          <w:b/>
          <w:bCs/>
          <w:sz w:val="36"/>
          <w:szCs w:val="36"/>
        </w:rPr>
      </w:pPr>
      <w:r w:rsidRPr="00617CF6">
        <w:rPr>
          <w:rFonts w:ascii="Traditional Arabic" w:hAnsi="Traditional Arabic" w:cs="Traditional Arabic" w:hint="cs"/>
          <w:b/>
          <w:bCs/>
          <w:sz w:val="36"/>
          <w:szCs w:val="36"/>
          <w:rtl/>
        </w:rPr>
        <w:lastRenderedPageBreak/>
        <w:t xml:space="preserve">اللآلئ المتناثرة </w:t>
      </w:r>
      <w:r w:rsidR="008211C4" w:rsidRPr="00617CF6">
        <w:rPr>
          <w:rFonts w:ascii="Traditional Arabic" w:hAnsi="Traditional Arabic" w:cs="Traditional Arabic" w:hint="cs"/>
          <w:b/>
          <w:bCs/>
          <w:sz w:val="36"/>
          <w:szCs w:val="36"/>
          <w:rtl/>
        </w:rPr>
        <w:t xml:space="preserve">لشمس الدين، أبي عبد الله محمد </w:t>
      </w:r>
      <w:r w:rsidR="00E815EF" w:rsidRPr="00617CF6">
        <w:rPr>
          <w:rFonts w:ascii="Traditional Arabic" w:hAnsi="Traditional Arabic" w:cs="Traditional Arabic" w:hint="cs"/>
          <w:b/>
          <w:bCs/>
          <w:sz w:val="36"/>
          <w:szCs w:val="36"/>
          <w:rtl/>
        </w:rPr>
        <w:t xml:space="preserve">بن علي </w:t>
      </w:r>
      <w:r w:rsidR="008211C4" w:rsidRPr="00617CF6">
        <w:rPr>
          <w:rFonts w:ascii="Traditional Arabic" w:hAnsi="Traditional Arabic" w:cs="Traditional Arabic" w:hint="cs"/>
          <w:b/>
          <w:bCs/>
          <w:sz w:val="36"/>
          <w:szCs w:val="36"/>
          <w:rtl/>
        </w:rPr>
        <w:t>بن محمد بن طولون، الحنفي الدمشقي الصالحي</w:t>
      </w:r>
      <w:r w:rsidR="00851A29">
        <w:rPr>
          <w:rFonts w:ascii="Traditional Arabic" w:hAnsi="Traditional Arabic" w:cs="Traditional Arabic" w:hint="cs"/>
          <w:b/>
          <w:bCs/>
          <w:sz w:val="36"/>
          <w:szCs w:val="36"/>
          <w:rtl/>
        </w:rPr>
        <w:t xml:space="preserve"> (ت 953هـ).</w:t>
      </w:r>
    </w:p>
    <w:p w:rsidR="0067567A" w:rsidRPr="00337447" w:rsidRDefault="0067567A" w:rsidP="0067567A">
      <w:pPr>
        <w:pStyle w:val="a8"/>
        <w:numPr>
          <w:ilvl w:val="0"/>
          <w:numId w:val="11"/>
        </w:numPr>
        <w:spacing w:after="0" w:line="240" w:lineRule="auto"/>
        <w:jc w:val="lowKashida"/>
        <w:rPr>
          <w:rFonts w:ascii="Traditional Arabic" w:hAnsi="Traditional Arabic" w:cs="Traditional Arabic"/>
          <w:b/>
          <w:bCs/>
          <w:sz w:val="36"/>
          <w:szCs w:val="36"/>
        </w:rPr>
      </w:pPr>
      <w:r w:rsidRPr="00337447">
        <w:rPr>
          <w:rFonts w:ascii="Traditional Arabic" w:hAnsi="Traditional Arabic" w:cs="Traditional Arabic" w:hint="cs"/>
          <w:b/>
          <w:bCs/>
          <w:sz w:val="36"/>
          <w:szCs w:val="36"/>
          <w:rtl/>
        </w:rPr>
        <w:t>التعريف بالكتاب:</w:t>
      </w:r>
    </w:p>
    <w:p w:rsidR="0067567A" w:rsidRPr="00617CF6" w:rsidRDefault="0067567A" w:rsidP="0067567A">
      <w:pPr>
        <w:spacing w:after="0" w:line="240" w:lineRule="auto"/>
        <w:jc w:val="lowKashida"/>
        <w:rPr>
          <w:rFonts w:ascii="Traditional Arabic" w:hAnsi="Traditional Arabic" w:cs="Traditional Arabic"/>
          <w:sz w:val="36"/>
          <w:szCs w:val="36"/>
          <w:rtl/>
        </w:rPr>
      </w:pPr>
      <w:r w:rsidRPr="00337447">
        <w:rPr>
          <w:rFonts w:ascii="Traditional Arabic" w:hAnsi="Traditional Arabic" w:cs="Traditional Arabic" w:hint="cs"/>
          <w:sz w:val="36"/>
          <w:szCs w:val="36"/>
          <w:rtl/>
        </w:rPr>
        <w:t xml:space="preserve">لم تشر المصادر التي بين أيدينا إلى تفاصيل عن الكتاب، سوى أن مؤلفه ألفه في جمع الأحاديث </w:t>
      </w:r>
      <w:r w:rsidR="00E815EF" w:rsidRPr="00337447">
        <w:rPr>
          <w:rFonts w:ascii="Traditional Arabic" w:hAnsi="Traditional Arabic" w:cs="Traditional Arabic" w:hint="cs"/>
          <w:sz w:val="36"/>
          <w:szCs w:val="36"/>
          <w:rtl/>
        </w:rPr>
        <w:t>المتواترة، على أنني لم أعثر على الكتاب ولو على الشبكة العنكبوتية.</w:t>
      </w:r>
    </w:p>
    <w:p w:rsidR="0067567A" w:rsidRPr="00617CF6" w:rsidRDefault="0067567A" w:rsidP="0067567A">
      <w:pPr>
        <w:pStyle w:val="a8"/>
        <w:numPr>
          <w:ilvl w:val="0"/>
          <w:numId w:val="11"/>
        </w:numPr>
        <w:spacing w:after="0" w:line="240" w:lineRule="auto"/>
        <w:jc w:val="lowKashida"/>
        <w:rPr>
          <w:rFonts w:ascii="Traditional Arabic" w:hAnsi="Traditional Arabic" w:cs="Traditional Arabic"/>
          <w:b/>
          <w:bCs/>
          <w:sz w:val="36"/>
          <w:szCs w:val="36"/>
        </w:rPr>
      </w:pPr>
      <w:r w:rsidRPr="00617CF6">
        <w:rPr>
          <w:rFonts w:ascii="Traditional Arabic" w:hAnsi="Traditional Arabic" w:cs="Traditional Arabic" w:hint="cs"/>
          <w:b/>
          <w:bCs/>
          <w:sz w:val="36"/>
          <w:szCs w:val="36"/>
          <w:rtl/>
        </w:rPr>
        <w:t>التعريف بالمؤلف:</w:t>
      </w:r>
    </w:p>
    <w:p w:rsidR="0067567A" w:rsidRPr="00617CF6" w:rsidRDefault="0067567A" w:rsidP="0067567A">
      <w:pPr>
        <w:pStyle w:val="a8"/>
        <w:numPr>
          <w:ilvl w:val="0"/>
          <w:numId w:val="20"/>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هو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العلامة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المؤرخ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المسند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النحوي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المتفنن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شمس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أبو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عبد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الله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علي</w:t>
      </w:r>
      <w:r w:rsidR="00085293">
        <w:rPr>
          <w:rFonts w:ascii="Traditional Arabic" w:hAnsi="Traditional Arabic" w:cs="Traditional Arabic" w:hint="cs"/>
          <w:sz w:val="36"/>
          <w:szCs w:val="36"/>
          <w:rtl/>
        </w:rPr>
        <w:t>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الشهير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طولون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الدمشقي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الصالحي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الحنفي</w:t>
      </w:r>
      <w:r w:rsidRPr="00617CF6">
        <w:rPr>
          <w:rFonts w:ascii="Traditional Arabic" w:hAnsi="Traditional Arabic" w:cs="Traditional Arabic"/>
          <w:sz w:val="36"/>
          <w:szCs w:val="36"/>
          <w:rtl/>
        </w:rPr>
        <w:t>.</w:t>
      </w:r>
    </w:p>
    <w:p w:rsidR="0067567A" w:rsidRPr="00617CF6" w:rsidRDefault="0067567A" w:rsidP="0067567A">
      <w:pPr>
        <w:pStyle w:val="a8"/>
        <w:numPr>
          <w:ilvl w:val="0"/>
          <w:numId w:val="20"/>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ولد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بصالحية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دمشق</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سنة</w:t>
      </w:r>
      <w:r w:rsidRPr="00617CF6">
        <w:rPr>
          <w:rFonts w:ascii="Traditional Arabic" w:hAnsi="Traditional Arabic" w:cs="Traditional Arabic"/>
          <w:sz w:val="36"/>
          <w:szCs w:val="36"/>
          <w:rtl/>
        </w:rPr>
        <w:t xml:space="preserve"> 880</w:t>
      </w:r>
      <w:r w:rsidRPr="00617CF6">
        <w:rPr>
          <w:rFonts w:ascii="Traditional Arabic" w:hAnsi="Traditional Arabic" w:cs="Traditional Arabic" w:hint="cs"/>
          <w:sz w:val="36"/>
          <w:szCs w:val="36"/>
          <w:rtl/>
        </w:rPr>
        <w:t>هـ</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وتوفي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بدمشق</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سنة</w:t>
      </w:r>
      <w:r w:rsidRPr="00617CF6">
        <w:rPr>
          <w:rFonts w:ascii="Traditional Arabic" w:hAnsi="Traditional Arabic" w:cs="Traditional Arabic"/>
          <w:sz w:val="36"/>
          <w:szCs w:val="36"/>
          <w:rtl/>
        </w:rPr>
        <w:t xml:space="preserve"> 953</w:t>
      </w:r>
      <w:r w:rsidRPr="00617CF6">
        <w:rPr>
          <w:rFonts w:ascii="Traditional Arabic" w:hAnsi="Traditional Arabic" w:cs="Traditional Arabic" w:hint="cs"/>
          <w:sz w:val="36"/>
          <w:szCs w:val="36"/>
          <w:rtl/>
        </w:rPr>
        <w:t>هـ</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ودفن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بسفح</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قاسيون</w:t>
      </w:r>
      <w:r w:rsidRPr="00617CF6">
        <w:rPr>
          <w:rFonts w:ascii="Traditional Arabic" w:hAnsi="Traditional Arabic" w:cs="Traditional Arabic"/>
          <w:sz w:val="36"/>
          <w:szCs w:val="36"/>
          <w:rtl/>
        </w:rPr>
        <w:t>.</w:t>
      </w:r>
    </w:p>
    <w:p w:rsidR="0067567A" w:rsidRPr="00617CF6" w:rsidRDefault="0067567A" w:rsidP="0067567A">
      <w:pPr>
        <w:pStyle w:val="a8"/>
        <w:numPr>
          <w:ilvl w:val="0"/>
          <w:numId w:val="20"/>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سمع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وقرأ</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جماعة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كبار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علماء</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عصره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وبلده،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منهم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القاضي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ناصر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زُريق،</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وسراج</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الصيرفي،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وجمال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يوسف</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عبد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الهادي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المعروف</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المِبْرَد،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والنعيمي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آخرين،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وتفقه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بعمه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جمال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طولون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وغيره،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وأخذ</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الحافظ</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السيوطي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إجازة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مكاتبة</w:t>
      </w:r>
      <w:r w:rsidRPr="00617CF6">
        <w:rPr>
          <w:rFonts w:ascii="Traditional Arabic" w:hAnsi="Traditional Arabic" w:cs="Traditional Arabic"/>
          <w:sz w:val="36"/>
          <w:szCs w:val="36"/>
          <w:rtl/>
        </w:rPr>
        <w:t>.</w:t>
      </w:r>
    </w:p>
    <w:p w:rsidR="0067567A" w:rsidRPr="00617CF6" w:rsidRDefault="0067567A" w:rsidP="0067567A">
      <w:pPr>
        <w:pStyle w:val="a8"/>
        <w:numPr>
          <w:ilvl w:val="0"/>
          <w:numId w:val="20"/>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كان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فقيهاً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حنفياً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ماهراً،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ونحوياً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متقناً،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ومسنداً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كبيراً،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ومؤرخاً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بارعاً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ولي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التدريس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للحنفية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بمدرسة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شيخ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الإسلام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أبي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عمر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المقدسي،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وإمامة</w:t>
      </w:r>
      <w:r w:rsidRPr="00617CF6">
        <w:rPr>
          <w:rFonts w:ascii="Traditional Arabic" w:hAnsi="Traditional Arabic" w:cs="Traditional Arabic"/>
          <w:sz w:val="36"/>
          <w:szCs w:val="36"/>
          <w:rtl/>
        </w:rPr>
        <w:t xml:space="preserve"> </w:t>
      </w:r>
      <w:proofErr w:type="spellStart"/>
      <w:r w:rsidRPr="00617CF6">
        <w:rPr>
          <w:rFonts w:ascii="Traditional Arabic" w:hAnsi="Traditional Arabic" w:cs="Traditional Arabic" w:hint="cs"/>
          <w:sz w:val="36"/>
          <w:szCs w:val="36"/>
          <w:rtl/>
        </w:rPr>
        <w:t>السليمية</w:t>
      </w:r>
      <w:proofErr w:type="spellEnd"/>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بالصالحية،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وقصده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الطلبة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الفقه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والنحو،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ورغب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الناس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السماع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للحديث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لعلو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سنده،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وكانت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أوقاته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معمورة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بالتدريس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والإفادة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والتأليف</w:t>
      </w:r>
      <w:r w:rsidRPr="00617CF6">
        <w:rPr>
          <w:rFonts w:ascii="Traditional Arabic" w:hAnsi="Traditional Arabic" w:cs="Traditional Arabic"/>
          <w:sz w:val="36"/>
          <w:szCs w:val="36"/>
          <w:rtl/>
        </w:rPr>
        <w:t>.</w:t>
      </w:r>
    </w:p>
    <w:p w:rsidR="0067567A" w:rsidRPr="00617CF6" w:rsidRDefault="0067567A" w:rsidP="0067567A">
      <w:pPr>
        <w:pStyle w:val="a8"/>
        <w:numPr>
          <w:ilvl w:val="0"/>
          <w:numId w:val="20"/>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كتب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بخطه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كثيراً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الكتب،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وعلّق</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ستين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جزءاً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وسمّاها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التعليقات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جزء</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يشتمل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مؤلفات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كثيرة،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أكثرها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جمعه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ومشاهداته،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وبعضها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لغيره،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وكانت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أوقاته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كلها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معمورة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بالعلم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والعبادة</w:t>
      </w:r>
      <w:r w:rsidRPr="00617CF6">
        <w:rPr>
          <w:rFonts w:ascii="Traditional Arabic" w:hAnsi="Traditional Arabic" w:cs="Traditional Arabic"/>
          <w:sz w:val="36"/>
          <w:szCs w:val="36"/>
          <w:rtl/>
        </w:rPr>
        <w:t>.</w:t>
      </w:r>
    </w:p>
    <w:p w:rsidR="0067567A" w:rsidRPr="00617CF6" w:rsidRDefault="0067567A" w:rsidP="0067567A">
      <w:pPr>
        <w:pStyle w:val="a8"/>
        <w:numPr>
          <w:ilvl w:val="0"/>
          <w:numId w:val="20"/>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وقد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أخذ</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جماعة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أعيان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العلماء</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وبرعوا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حال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حياته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كالشيخ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شهاب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الطيبي،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والشيخ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علاء</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عماد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ونجم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الدين</w:t>
      </w:r>
      <w:r w:rsidRPr="00617CF6">
        <w:rPr>
          <w:rFonts w:ascii="Traditional Arabic" w:hAnsi="Traditional Arabic" w:cs="Traditional Arabic"/>
          <w:sz w:val="36"/>
          <w:szCs w:val="36"/>
          <w:rtl/>
        </w:rPr>
        <w:t xml:space="preserve"> </w:t>
      </w:r>
      <w:proofErr w:type="spellStart"/>
      <w:r w:rsidRPr="00617CF6">
        <w:rPr>
          <w:rFonts w:ascii="Traditional Arabic" w:hAnsi="Traditional Arabic" w:cs="Traditional Arabic" w:hint="cs"/>
          <w:sz w:val="36"/>
          <w:szCs w:val="36"/>
          <w:rtl/>
        </w:rPr>
        <w:t>البهنسي</w:t>
      </w:r>
      <w:proofErr w:type="spellEnd"/>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وإسماعيل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النابلسي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مفتي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الشافعية،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والعلامة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زين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سلطان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مفتي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الحنفية،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lastRenderedPageBreak/>
        <w:t>وشيخ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الإسلام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شمس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الدين</w:t>
      </w:r>
      <w:r w:rsidRPr="00617CF6">
        <w:rPr>
          <w:rFonts w:ascii="Traditional Arabic" w:hAnsi="Traditional Arabic" w:cs="Traditional Arabic"/>
          <w:sz w:val="36"/>
          <w:szCs w:val="36"/>
          <w:rtl/>
        </w:rPr>
        <w:t xml:space="preserve"> </w:t>
      </w:r>
      <w:proofErr w:type="spellStart"/>
      <w:r w:rsidRPr="00617CF6">
        <w:rPr>
          <w:rFonts w:ascii="Traditional Arabic" w:hAnsi="Traditional Arabic" w:cs="Traditional Arabic" w:hint="cs"/>
          <w:sz w:val="36"/>
          <w:szCs w:val="36"/>
          <w:rtl/>
        </w:rPr>
        <w:t>العيثاوي</w:t>
      </w:r>
      <w:proofErr w:type="spellEnd"/>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وشهاب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الدين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الوفائي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مفتي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الحنابلة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وقريبه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القاضي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أكمل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مفلح</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وغيرهم</w:t>
      </w:r>
      <w:r w:rsidRPr="00617CF6">
        <w:rPr>
          <w:rFonts w:ascii="Traditional Arabic" w:hAnsi="Traditional Arabic" w:cs="Traditional Arabic"/>
          <w:sz w:val="36"/>
          <w:szCs w:val="36"/>
          <w:rtl/>
        </w:rPr>
        <w:t>.</w:t>
      </w:r>
    </w:p>
    <w:p w:rsidR="0067567A" w:rsidRPr="00617CF6" w:rsidRDefault="0067567A" w:rsidP="0067567A">
      <w:pPr>
        <w:pStyle w:val="a8"/>
        <w:numPr>
          <w:ilvl w:val="0"/>
          <w:numId w:val="20"/>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له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مؤلفات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كثيرة،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كثير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التاريخ،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وبعضها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النحو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والفقه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منها</w:t>
      </w:r>
      <w:r w:rsidRPr="00617CF6">
        <w:rPr>
          <w:rFonts w:ascii="Traditional Arabic" w:hAnsi="Traditional Arabic" w:cs="Traditional Arabic"/>
          <w:sz w:val="36"/>
          <w:szCs w:val="36"/>
          <w:rtl/>
        </w:rPr>
        <w:t>:</w:t>
      </w:r>
    </w:p>
    <w:p w:rsidR="0067567A" w:rsidRPr="00617CF6" w:rsidRDefault="0067567A" w:rsidP="0067567A">
      <w:pPr>
        <w:pStyle w:val="a8"/>
        <w:numPr>
          <w:ilvl w:val="1"/>
          <w:numId w:val="11"/>
        </w:numPr>
        <w:spacing w:after="0" w:line="240" w:lineRule="auto"/>
        <w:ind w:left="1360" w:hanging="284"/>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إعلام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الورى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ولي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نائباً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الأتراك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المماليك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بدمشق</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الشام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الكبرى،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طبع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بدمشق</w:t>
      </w:r>
      <w:r w:rsidRPr="00617CF6">
        <w:rPr>
          <w:rFonts w:ascii="Traditional Arabic" w:hAnsi="Traditional Arabic" w:cs="Traditional Arabic"/>
          <w:sz w:val="36"/>
          <w:szCs w:val="36"/>
          <w:rtl/>
        </w:rPr>
        <w:t xml:space="preserve"> 1964</w:t>
      </w:r>
      <w:r w:rsidRPr="00617CF6">
        <w:rPr>
          <w:rFonts w:ascii="Traditional Arabic" w:hAnsi="Traditional Arabic" w:cs="Traditional Arabic" w:hint="cs"/>
          <w:sz w:val="36"/>
          <w:szCs w:val="36"/>
          <w:rtl/>
        </w:rPr>
        <w:t>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والقاهرة</w:t>
      </w:r>
      <w:r w:rsidRPr="00617CF6">
        <w:rPr>
          <w:rFonts w:ascii="Traditional Arabic" w:hAnsi="Traditional Arabic" w:cs="Traditional Arabic"/>
          <w:sz w:val="36"/>
          <w:szCs w:val="36"/>
          <w:rtl/>
        </w:rPr>
        <w:t xml:space="preserve"> 1973</w:t>
      </w:r>
      <w:r w:rsidRPr="00617CF6">
        <w:rPr>
          <w:rFonts w:ascii="Traditional Arabic" w:hAnsi="Traditional Arabic" w:cs="Traditional Arabic" w:hint="cs"/>
          <w:sz w:val="36"/>
          <w:szCs w:val="36"/>
          <w:rtl/>
        </w:rPr>
        <w:t>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ودمشق</w:t>
      </w:r>
      <w:r w:rsidRPr="00617CF6">
        <w:rPr>
          <w:rFonts w:ascii="Traditional Arabic" w:hAnsi="Traditional Arabic" w:cs="Traditional Arabic"/>
          <w:sz w:val="36"/>
          <w:szCs w:val="36"/>
          <w:rtl/>
        </w:rPr>
        <w:t xml:space="preserve"> 1983</w:t>
      </w:r>
      <w:r w:rsidRPr="00617CF6">
        <w:rPr>
          <w:rFonts w:ascii="Traditional Arabic" w:hAnsi="Traditional Arabic" w:cs="Traditional Arabic" w:hint="cs"/>
          <w:sz w:val="36"/>
          <w:szCs w:val="36"/>
          <w:rtl/>
        </w:rPr>
        <w:t>م</w:t>
      </w:r>
      <w:r w:rsidRPr="00617CF6">
        <w:rPr>
          <w:rFonts w:ascii="Traditional Arabic" w:hAnsi="Traditional Arabic" w:cs="Traditional Arabic"/>
          <w:sz w:val="36"/>
          <w:szCs w:val="36"/>
          <w:rtl/>
        </w:rPr>
        <w:t>).</w:t>
      </w:r>
    </w:p>
    <w:p w:rsidR="0067567A" w:rsidRPr="00617CF6" w:rsidRDefault="0067567A" w:rsidP="0067567A">
      <w:pPr>
        <w:pStyle w:val="a8"/>
        <w:numPr>
          <w:ilvl w:val="1"/>
          <w:numId w:val="20"/>
        </w:numPr>
        <w:spacing w:after="0" w:line="240" w:lineRule="auto"/>
        <w:ind w:left="1360" w:hanging="284"/>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مفاكهة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الخلان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حوادث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الزمان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طبع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بالقاهرة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جزأين</w:t>
      </w:r>
      <w:r w:rsidRPr="00617CF6">
        <w:rPr>
          <w:rFonts w:ascii="Traditional Arabic" w:hAnsi="Traditional Arabic" w:cs="Traditional Arabic"/>
          <w:sz w:val="36"/>
          <w:szCs w:val="36"/>
          <w:rtl/>
        </w:rPr>
        <w:t xml:space="preserve"> 1962</w:t>
      </w:r>
      <w:r w:rsidRPr="00617CF6">
        <w:rPr>
          <w:rFonts w:ascii="Traditional Arabic" w:hAnsi="Traditional Arabic" w:cs="Traditional Arabic" w:hint="cs"/>
          <w:sz w:val="36"/>
          <w:szCs w:val="36"/>
          <w:rtl/>
        </w:rPr>
        <w:t>م،</w:t>
      </w:r>
      <w:r w:rsidRPr="00617CF6">
        <w:rPr>
          <w:rFonts w:ascii="Traditional Arabic" w:hAnsi="Traditional Arabic" w:cs="Traditional Arabic"/>
          <w:sz w:val="36"/>
          <w:szCs w:val="36"/>
          <w:rtl/>
        </w:rPr>
        <w:t xml:space="preserve"> 1965</w:t>
      </w:r>
      <w:r w:rsidRPr="00617CF6">
        <w:rPr>
          <w:rFonts w:ascii="Traditional Arabic" w:hAnsi="Traditional Arabic" w:cs="Traditional Arabic" w:hint="cs"/>
          <w:sz w:val="36"/>
          <w:szCs w:val="36"/>
          <w:rtl/>
        </w:rPr>
        <w:t>م</w:t>
      </w:r>
      <w:r w:rsidRPr="00617CF6">
        <w:rPr>
          <w:rFonts w:ascii="Traditional Arabic" w:hAnsi="Traditional Arabic" w:cs="Traditional Arabic"/>
          <w:sz w:val="36"/>
          <w:szCs w:val="36"/>
          <w:rtl/>
        </w:rPr>
        <w:t>.</w:t>
      </w:r>
    </w:p>
    <w:p w:rsidR="0067567A" w:rsidRPr="00617CF6" w:rsidRDefault="0067567A" w:rsidP="0067567A">
      <w:pPr>
        <w:pStyle w:val="a8"/>
        <w:numPr>
          <w:ilvl w:val="1"/>
          <w:numId w:val="20"/>
        </w:numPr>
        <w:spacing w:after="0" w:line="240" w:lineRule="auto"/>
        <w:ind w:left="1360" w:hanging="284"/>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الثغر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البسام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ذكر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ولي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قضاء</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الشام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طبع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بدمشق</w:t>
      </w:r>
      <w:r w:rsidRPr="00617CF6">
        <w:rPr>
          <w:rFonts w:ascii="Traditional Arabic" w:hAnsi="Traditional Arabic" w:cs="Traditional Arabic"/>
          <w:sz w:val="36"/>
          <w:szCs w:val="36"/>
          <w:rtl/>
        </w:rPr>
        <w:t xml:space="preserve"> 1956</w:t>
      </w:r>
      <w:r w:rsidRPr="00617CF6">
        <w:rPr>
          <w:rFonts w:ascii="Traditional Arabic" w:hAnsi="Traditional Arabic" w:cs="Traditional Arabic" w:hint="cs"/>
          <w:sz w:val="36"/>
          <w:szCs w:val="36"/>
          <w:rtl/>
        </w:rPr>
        <w:t>م</w:t>
      </w:r>
      <w:r w:rsidRPr="00617CF6">
        <w:rPr>
          <w:rFonts w:ascii="Traditional Arabic" w:hAnsi="Traditional Arabic" w:cs="Traditional Arabic"/>
          <w:sz w:val="36"/>
          <w:szCs w:val="36"/>
          <w:rtl/>
        </w:rPr>
        <w:t>.</w:t>
      </w:r>
    </w:p>
    <w:p w:rsidR="0067567A" w:rsidRPr="00617CF6" w:rsidRDefault="0067567A" w:rsidP="0067567A">
      <w:pPr>
        <w:pStyle w:val="a8"/>
        <w:numPr>
          <w:ilvl w:val="1"/>
          <w:numId w:val="20"/>
        </w:numPr>
        <w:spacing w:after="0" w:line="240" w:lineRule="auto"/>
        <w:ind w:left="1360" w:hanging="284"/>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القلائد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الجوهرية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تاريخ</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الصالحية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طبع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بدمشق</w:t>
      </w:r>
      <w:r w:rsidRPr="00617CF6">
        <w:rPr>
          <w:rFonts w:ascii="Traditional Arabic" w:hAnsi="Traditional Arabic" w:cs="Traditional Arabic"/>
          <w:sz w:val="36"/>
          <w:szCs w:val="36"/>
          <w:rtl/>
        </w:rPr>
        <w:t xml:space="preserve"> 1949</w:t>
      </w:r>
      <w:r w:rsidRPr="00617CF6">
        <w:rPr>
          <w:rFonts w:ascii="Traditional Arabic" w:hAnsi="Traditional Arabic" w:cs="Traditional Arabic" w:hint="cs"/>
          <w:sz w:val="36"/>
          <w:szCs w:val="36"/>
          <w:rtl/>
        </w:rPr>
        <w:t>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ثم</w:t>
      </w:r>
      <w:r w:rsidRPr="00617CF6">
        <w:rPr>
          <w:rFonts w:ascii="Traditional Arabic" w:hAnsi="Traditional Arabic" w:cs="Traditional Arabic"/>
          <w:sz w:val="36"/>
          <w:szCs w:val="36"/>
          <w:rtl/>
        </w:rPr>
        <w:t xml:space="preserve"> 1956</w:t>
      </w:r>
      <w:r w:rsidRPr="00617CF6">
        <w:rPr>
          <w:rFonts w:ascii="Traditional Arabic" w:hAnsi="Traditional Arabic" w:cs="Traditional Arabic" w:hint="cs"/>
          <w:sz w:val="36"/>
          <w:szCs w:val="36"/>
          <w:rtl/>
        </w:rPr>
        <w:t>م،</w:t>
      </w:r>
      <w:r w:rsidRPr="00617CF6">
        <w:rPr>
          <w:rFonts w:ascii="Traditional Arabic" w:hAnsi="Traditional Arabic" w:cs="Traditional Arabic"/>
          <w:sz w:val="36"/>
          <w:szCs w:val="36"/>
          <w:rtl/>
        </w:rPr>
        <w:t xml:space="preserve"> 1982</w:t>
      </w:r>
      <w:r w:rsidRPr="00617CF6">
        <w:rPr>
          <w:rFonts w:ascii="Traditional Arabic" w:hAnsi="Traditional Arabic" w:cs="Traditional Arabic" w:hint="cs"/>
          <w:sz w:val="36"/>
          <w:szCs w:val="36"/>
          <w:rtl/>
        </w:rPr>
        <w:t>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ثم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طبع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بعمان</w:t>
      </w:r>
      <w:r w:rsidRPr="00617CF6">
        <w:rPr>
          <w:rFonts w:ascii="Traditional Arabic" w:hAnsi="Traditional Arabic" w:cs="Traditional Arabic"/>
          <w:sz w:val="36"/>
          <w:szCs w:val="36"/>
          <w:rtl/>
        </w:rPr>
        <w:t xml:space="preserve"> 2013</w:t>
      </w:r>
      <w:r w:rsidRPr="00617CF6">
        <w:rPr>
          <w:rFonts w:ascii="Traditional Arabic" w:hAnsi="Traditional Arabic" w:cs="Traditional Arabic" w:hint="cs"/>
          <w:sz w:val="36"/>
          <w:szCs w:val="36"/>
          <w:rtl/>
        </w:rPr>
        <w:t>م</w:t>
      </w:r>
      <w:r w:rsidRPr="00617CF6">
        <w:rPr>
          <w:rFonts w:ascii="Traditional Arabic" w:hAnsi="Traditional Arabic" w:cs="Traditional Arabic"/>
          <w:sz w:val="36"/>
          <w:szCs w:val="36"/>
          <w:rtl/>
        </w:rPr>
        <w:t>.</w:t>
      </w:r>
    </w:p>
    <w:p w:rsidR="0067567A" w:rsidRPr="00617CF6" w:rsidRDefault="0067567A" w:rsidP="0067567A">
      <w:pPr>
        <w:pStyle w:val="a8"/>
        <w:numPr>
          <w:ilvl w:val="1"/>
          <w:numId w:val="20"/>
        </w:numPr>
        <w:spacing w:after="0" w:line="240" w:lineRule="auto"/>
        <w:ind w:left="1360" w:hanging="284"/>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الفلك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المشحون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أحوال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محمد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طولون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طبع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مرتين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بدمشق</w:t>
      </w:r>
      <w:r w:rsidRPr="00617CF6">
        <w:rPr>
          <w:rFonts w:ascii="Traditional Arabic" w:hAnsi="Traditional Arabic" w:cs="Traditional Arabic"/>
          <w:sz w:val="36"/>
          <w:szCs w:val="36"/>
          <w:rtl/>
        </w:rPr>
        <w:t>.</w:t>
      </w:r>
    </w:p>
    <w:p w:rsidR="0067567A" w:rsidRPr="00617CF6" w:rsidRDefault="00E815EF" w:rsidP="0067567A">
      <w:pPr>
        <w:pStyle w:val="a8"/>
        <w:numPr>
          <w:ilvl w:val="0"/>
          <w:numId w:val="20"/>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وقد جاء </w:t>
      </w:r>
      <w:r w:rsidR="0067567A" w:rsidRPr="00617CF6">
        <w:rPr>
          <w:rFonts w:ascii="Traditional Arabic" w:hAnsi="Traditional Arabic" w:cs="Traditional Arabic" w:hint="cs"/>
          <w:sz w:val="36"/>
          <w:szCs w:val="36"/>
          <w:rtl/>
        </w:rPr>
        <w:t>في</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كتاب</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متعة</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الأذهان</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من</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التمتع</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بالأقران</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بين</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تراجم</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الشيوخ</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والأقران</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تأليف</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العلامة</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شمس</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الدين</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محمد</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ابن</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طولون</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انتقاء</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ابن</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الملا،</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المطبوع</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بعناية</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الأستاذ</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صلاح</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الدين</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الموصلي</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ذكر زوجاته، وأبنائه الثلاثة، وبهذا يتبين خطأ الشيخ عبد</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الفتاح</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أبو</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غدة</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رحمه</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الله</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في ذكره ترجمة</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ابن طولون</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في</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كتابه</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العلماء</w:t>
      </w:r>
      <w:r w:rsidR="0067567A" w:rsidRPr="00617CF6">
        <w:rPr>
          <w:rFonts w:ascii="Traditional Arabic" w:hAnsi="Traditional Arabic" w:cs="Traditional Arabic"/>
          <w:sz w:val="36"/>
          <w:szCs w:val="36"/>
          <w:rtl/>
        </w:rPr>
        <w:t xml:space="preserve"> </w:t>
      </w:r>
      <w:r w:rsidR="0067567A" w:rsidRPr="00617CF6">
        <w:rPr>
          <w:rFonts w:ascii="Traditional Arabic" w:hAnsi="Traditional Arabic" w:cs="Traditional Arabic" w:hint="cs"/>
          <w:sz w:val="36"/>
          <w:szCs w:val="36"/>
          <w:rtl/>
        </w:rPr>
        <w:t>العزاب</w:t>
      </w:r>
      <w:r w:rsidR="0067567A" w:rsidRPr="00617CF6">
        <w:rPr>
          <w:rFonts w:ascii="Traditional Arabic" w:hAnsi="Traditional Arabic" w:cs="Traditional Arabic"/>
          <w:sz w:val="36"/>
          <w:szCs w:val="36"/>
          <w:rtl/>
        </w:rPr>
        <w:t>.</w:t>
      </w:r>
    </w:p>
    <w:p w:rsidR="0067567A" w:rsidRPr="00617CF6" w:rsidRDefault="0067567A" w:rsidP="0067567A">
      <w:pPr>
        <w:pStyle w:val="a8"/>
        <w:numPr>
          <w:ilvl w:val="0"/>
          <w:numId w:val="20"/>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ولبيان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حقيقة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الأمر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بالإضافة لما تقدم أنه عندما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توفي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يترك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ولداً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ولا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زوجة، ولعل هذا ما دعا الشيخ إلى اعتباره غير متزوج</w:t>
      </w:r>
      <w:r w:rsidR="00E815EF" w:rsidRPr="00617CF6">
        <w:rPr>
          <w:rStyle w:val="a5"/>
          <w:rtl/>
        </w:rPr>
        <w:t>(</w:t>
      </w:r>
      <w:r w:rsidR="00E815EF" w:rsidRPr="00617CF6">
        <w:rPr>
          <w:rStyle w:val="a5"/>
          <w:rtl/>
        </w:rPr>
        <w:footnoteReference w:id="62"/>
      </w:r>
      <w:r w:rsidR="00E815EF" w:rsidRPr="00617CF6">
        <w:rPr>
          <w:rStyle w:val="a5"/>
          <w:rtl/>
        </w:rPr>
        <w:t>)</w:t>
      </w:r>
      <w:r w:rsidRPr="00617CF6">
        <w:rPr>
          <w:rFonts w:ascii="Traditional Arabic" w:hAnsi="Traditional Arabic" w:cs="Traditional Arabic" w:hint="cs"/>
          <w:sz w:val="36"/>
          <w:szCs w:val="36"/>
          <w:rtl/>
        </w:rPr>
        <w:t>.</w:t>
      </w:r>
    </w:p>
    <w:p w:rsidR="0067567A" w:rsidRPr="00617CF6" w:rsidRDefault="0067567A">
      <w:pPr>
        <w:bidi w:val="0"/>
        <w:rPr>
          <w:rFonts w:ascii="Traditional Arabic" w:hAnsi="Traditional Arabic" w:cs="Traditional Arabic"/>
          <w:sz w:val="36"/>
          <w:szCs w:val="36"/>
        </w:rPr>
      </w:pPr>
      <w:r w:rsidRPr="00617CF6">
        <w:rPr>
          <w:rFonts w:ascii="Traditional Arabic" w:hAnsi="Traditional Arabic" w:cs="Traditional Arabic"/>
          <w:sz w:val="36"/>
          <w:szCs w:val="36"/>
          <w:rtl/>
        </w:rPr>
        <w:br w:type="page"/>
      </w:r>
    </w:p>
    <w:p w:rsidR="008211C4" w:rsidRPr="00617CF6" w:rsidRDefault="008211C4" w:rsidP="00483FFA">
      <w:pPr>
        <w:pStyle w:val="a8"/>
        <w:numPr>
          <w:ilvl w:val="0"/>
          <w:numId w:val="7"/>
        </w:numPr>
        <w:spacing w:after="0" w:line="240" w:lineRule="auto"/>
        <w:jc w:val="lowKashida"/>
        <w:rPr>
          <w:rFonts w:ascii="Traditional Arabic" w:hAnsi="Traditional Arabic" w:cs="Traditional Arabic"/>
          <w:b/>
          <w:bCs/>
          <w:sz w:val="36"/>
          <w:szCs w:val="36"/>
        </w:rPr>
      </w:pPr>
      <w:r w:rsidRPr="00617CF6">
        <w:rPr>
          <w:rFonts w:ascii="Traditional Arabic" w:hAnsi="Traditional Arabic" w:cs="Traditional Arabic" w:hint="cs"/>
          <w:b/>
          <w:bCs/>
          <w:sz w:val="36"/>
          <w:szCs w:val="36"/>
          <w:rtl/>
        </w:rPr>
        <w:lastRenderedPageBreak/>
        <w:t>لقط الأزهار المتناثرة، في الأخبار المتواترة، لأبي الفيض محمد مرتضى الحسيني الزبيدي المصري</w:t>
      </w:r>
      <w:r w:rsidR="00350ACB" w:rsidRPr="00617CF6">
        <w:rPr>
          <w:rStyle w:val="a5"/>
          <w:b/>
          <w:bCs/>
          <w:rtl/>
        </w:rPr>
        <w:t>(</w:t>
      </w:r>
      <w:r w:rsidR="00350ACB" w:rsidRPr="00617CF6">
        <w:rPr>
          <w:rStyle w:val="a5"/>
          <w:b/>
          <w:bCs/>
          <w:rtl/>
        </w:rPr>
        <w:footnoteReference w:id="63"/>
      </w:r>
      <w:r w:rsidR="00350ACB" w:rsidRPr="00617CF6">
        <w:rPr>
          <w:rStyle w:val="a5"/>
          <w:b/>
          <w:bCs/>
          <w:rtl/>
        </w:rPr>
        <w:t>)</w:t>
      </w:r>
      <w:r w:rsidR="00C94E59">
        <w:rPr>
          <w:rFonts w:ascii="Traditional Arabic" w:hAnsi="Traditional Arabic" w:cs="Traditional Arabic" w:hint="cs"/>
          <w:b/>
          <w:bCs/>
          <w:sz w:val="36"/>
          <w:szCs w:val="36"/>
          <w:rtl/>
        </w:rPr>
        <w:t>، (ت 1205هـ).</w:t>
      </w:r>
    </w:p>
    <w:p w:rsidR="00E815EF" w:rsidRPr="00617CF6" w:rsidRDefault="00E815EF" w:rsidP="00E815EF">
      <w:pPr>
        <w:pStyle w:val="a8"/>
        <w:numPr>
          <w:ilvl w:val="0"/>
          <w:numId w:val="11"/>
        </w:numPr>
        <w:spacing w:after="0" w:line="240" w:lineRule="auto"/>
        <w:jc w:val="lowKashida"/>
        <w:rPr>
          <w:rFonts w:ascii="Traditional Arabic" w:hAnsi="Traditional Arabic" w:cs="Traditional Arabic"/>
          <w:b/>
          <w:bCs/>
          <w:sz w:val="36"/>
          <w:szCs w:val="36"/>
        </w:rPr>
      </w:pPr>
      <w:r w:rsidRPr="00617CF6">
        <w:rPr>
          <w:rFonts w:ascii="Traditional Arabic" w:hAnsi="Traditional Arabic" w:cs="Traditional Arabic" w:hint="cs"/>
          <w:b/>
          <w:bCs/>
          <w:sz w:val="36"/>
          <w:szCs w:val="36"/>
          <w:rtl/>
        </w:rPr>
        <w:t>التعريف بالكتاب:</w:t>
      </w:r>
    </w:p>
    <w:p w:rsidR="00E815EF" w:rsidRPr="00617CF6" w:rsidRDefault="00E815EF" w:rsidP="00E815EF">
      <w:p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هو كتاب لطيف، جمع فيه مؤلفه (72 حديثا) من الأحاديث المتواترة، وغالب ما فيها يسلم له تواترها، وقد قدم المؤلف لهذا الكتاب بمقدمة مختصرة تكلم فيها عن بعض مسائل التواتر عند الأصوليين، ثم شرع بسرد الأحاديث وذكر مخرجيها، كما سيأتي التفصيل في منهجه عند مقارنته بكتاب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w:t>
      </w:r>
    </w:p>
    <w:p w:rsidR="00E815EF" w:rsidRPr="00617CF6" w:rsidRDefault="00E815EF" w:rsidP="00E815EF">
      <w:pPr>
        <w:pStyle w:val="a8"/>
        <w:numPr>
          <w:ilvl w:val="0"/>
          <w:numId w:val="11"/>
        </w:numPr>
        <w:spacing w:after="0" w:line="240" w:lineRule="auto"/>
        <w:jc w:val="lowKashida"/>
        <w:rPr>
          <w:rFonts w:ascii="Traditional Arabic" w:hAnsi="Traditional Arabic" w:cs="Traditional Arabic"/>
          <w:b/>
          <w:bCs/>
          <w:sz w:val="36"/>
          <w:szCs w:val="36"/>
        </w:rPr>
      </w:pPr>
      <w:r w:rsidRPr="00617CF6">
        <w:rPr>
          <w:rFonts w:ascii="Traditional Arabic" w:hAnsi="Traditional Arabic" w:cs="Traditional Arabic" w:hint="cs"/>
          <w:b/>
          <w:bCs/>
          <w:sz w:val="36"/>
          <w:szCs w:val="36"/>
          <w:rtl/>
        </w:rPr>
        <w:t xml:space="preserve">التعريف بالمؤلف: </w:t>
      </w:r>
    </w:p>
    <w:p w:rsidR="0016314E" w:rsidRPr="00617CF6" w:rsidRDefault="0016314E" w:rsidP="00617CF6">
      <w:pPr>
        <w:pStyle w:val="a8"/>
        <w:numPr>
          <w:ilvl w:val="0"/>
          <w:numId w:val="21"/>
        </w:numPr>
        <w:autoSpaceDE w:val="0"/>
        <w:autoSpaceDN w:val="0"/>
        <w:adjustRightInd w:val="0"/>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هو السيد مرتضى الزبيدي بن محمد بن محمد بن م</w:t>
      </w:r>
      <w:r w:rsidR="006A6948">
        <w:rPr>
          <w:rFonts w:ascii="Traditional Arabic" w:hAnsi="Traditional Arabic" w:cs="Traditional Arabic"/>
          <w:sz w:val="36"/>
          <w:szCs w:val="36"/>
          <w:rtl/>
        </w:rPr>
        <w:t>حمد بن عبد الرزاق بن عبد</w:t>
      </w:r>
      <w:r w:rsidR="006A6948">
        <w:rPr>
          <w:rFonts w:ascii="Traditional Arabic" w:hAnsi="Traditional Arabic" w:cs="Traditional Arabic" w:hint="cs"/>
          <w:sz w:val="36"/>
          <w:szCs w:val="36"/>
          <w:rtl/>
        </w:rPr>
        <w:t> </w:t>
      </w:r>
      <w:r w:rsidR="006A6948">
        <w:rPr>
          <w:rFonts w:ascii="Traditional Arabic" w:hAnsi="Traditional Arabic" w:cs="Traditional Arabic"/>
          <w:sz w:val="36"/>
          <w:szCs w:val="36"/>
          <w:rtl/>
        </w:rPr>
        <w:t>الغفار</w:t>
      </w:r>
      <w:r w:rsidR="006A6948">
        <w:rPr>
          <w:rFonts w:ascii="Traditional Arabic" w:hAnsi="Traditional Arabic" w:cs="Traditional Arabic" w:hint="cs"/>
          <w:sz w:val="36"/>
          <w:szCs w:val="36"/>
          <w:rtl/>
        </w:rPr>
        <w:t> </w:t>
      </w:r>
      <w:r w:rsidRPr="00617CF6">
        <w:rPr>
          <w:rFonts w:ascii="Traditional Arabic" w:hAnsi="Traditional Arabic" w:cs="Traditional Arabic"/>
          <w:sz w:val="36"/>
          <w:szCs w:val="36"/>
          <w:rtl/>
        </w:rPr>
        <w:t>بن تاج الدين بن حسين بن جمال الدين بن إبراهيم بن علاء الدين بن محمد بن أبي العز بن أبي الفرج بن محمد بن مح</w:t>
      </w:r>
      <w:r w:rsidR="006A6948">
        <w:rPr>
          <w:rFonts w:ascii="Traditional Arabic" w:hAnsi="Traditional Arabic" w:cs="Traditional Arabic"/>
          <w:sz w:val="36"/>
          <w:szCs w:val="36"/>
          <w:rtl/>
        </w:rPr>
        <w:t>مد بن محمد بن علي بن ناصر</w:t>
      </w:r>
      <w:r w:rsidR="006A6948">
        <w:rPr>
          <w:rFonts w:ascii="Traditional Arabic" w:hAnsi="Traditional Arabic" w:cs="Traditional Arabic" w:hint="cs"/>
          <w:sz w:val="36"/>
          <w:szCs w:val="36"/>
          <w:rtl/>
        </w:rPr>
        <w:t> </w:t>
      </w:r>
      <w:r w:rsidR="006A6948">
        <w:rPr>
          <w:rFonts w:ascii="Traditional Arabic" w:hAnsi="Traditional Arabic" w:cs="Traditional Arabic"/>
          <w:sz w:val="36"/>
          <w:szCs w:val="36"/>
          <w:rtl/>
        </w:rPr>
        <w:t>الدين</w:t>
      </w:r>
      <w:r w:rsidR="006A6948">
        <w:rPr>
          <w:rFonts w:ascii="Traditional Arabic" w:hAnsi="Traditional Arabic" w:cs="Traditional Arabic" w:hint="cs"/>
          <w:sz w:val="36"/>
          <w:szCs w:val="36"/>
          <w:rtl/>
        </w:rPr>
        <w:t> </w:t>
      </w:r>
      <w:r w:rsidRPr="00617CF6">
        <w:rPr>
          <w:rFonts w:ascii="Traditional Arabic" w:hAnsi="Traditional Arabic" w:cs="Traditional Arabic"/>
          <w:sz w:val="36"/>
          <w:szCs w:val="36"/>
          <w:rtl/>
        </w:rPr>
        <w:t>بن إبراهيم بن القاسم بن محمد بن علي بن محمد بن عيسى بن علي بن زين العابدين بن الحسين السبط</w:t>
      </w:r>
      <w:r w:rsidR="00617CF6" w:rsidRPr="00617CF6">
        <w:rPr>
          <w:rFonts w:ascii="Traditional Arabic" w:hAnsi="Traditional Arabic" w:cs="Traditional Arabic" w:hint="cs"/>
          <w:sz w:val="36"/>
          <w:szCs w:val="36"/>
          <w:rtl/>
        </w:rPr>
        <w:t>.</w:t>
      </w:r>
    </w:p>
    <w:p w:rsidR="0067567A" w:rsidRPr="00617CF6" w:rsidRDefault="00617CF6" w:rsidP="00617CF6">
      <w:pPr>
        <w:pStyle w:val="a8"/>
        <w:numPr>
          <w:ilvl w:val="0"/>
          <w:numId w:val="21"/>
        </w:numPr>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البيطار الميداني: </w:t>
      </w:r>
      <w:r w:rsidR="0016314E" w:rsidRPr="00617CF6">
        <w:rPr>
          <w:rFonts w:ascii="Traditional Arabic" w:hAnsi="Traditional Arabic" w:cs="Traditional Arabic"/>
          <w:sz w:val="36"/>
          <w:szCs w:val="36"/>
          <w:rtl/>
        </w:rPr>
        <w:t>الإمام الفاضل والهمام الكامل، هو علم الأعلام، والساحر اللاعب بالأفهام، الذي جاب في اللغة والحديث كل فج، وخاض من العلم كل لج، المذلل له سبل الكلام الشاهد له الورق والأقلام، ذو المعرفة والمعروف وهو العلم الموصوف، العمدة الفهامة والرحلة النسابة العلامة، الفقيه المحدث اللغوي النحوي الأصولي، الناظم الناثر.</w:t>
      </w:r>
    </w:p>
    <w:p w:rsidR="0016314E" w:rsidRPr="005A786C" w:rsidRDefault="0016314E" w:rsidP="005A786C">
      <w:pPr>
        <w:pStyle w:val="a8"/>
        <w:numPr>
          <w:ilvl w:val="0"/>
          <w:numId w:val="21"/>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ولد سنة خمس وأربعين ومائة وألف، كما سمعته من لفظه ورأيته بخطه، ونشأ ببلاده، وارتحل في طلب العلم، وحج مراراً، واجتمع بالشيخ عبد الله السندي، والشيخ عمر</w:t>
      </w:r>
      <w:r w:rsidR="00617CF6">
        <w:rPr>
          <w:rFonts w:ascii="Traditional Arabic" w:hAnsi="Traditional Arabic" w:cs="Traditional Arabic" w:hint="cs"/>
          <w:sz w:val="36"/>
          <w:szCs w:val="36"/>
          <w:rtl/>
        </w:rPr>
        <w:t> </w:t>
      </w:r>
      <w:r w:rsidRPr="00617CF6">
        <w:rPr>
          <w:rFonts w:ascii="Traditional Arabic" w:hAnsi="Traditional Arabic" w:cs="Traditional Arabic"/>
          <w:sz w:val="36"/>
          <w:szCs w:val="36"/>
          <w:rtl/>
        </w:rPr>
        <w:t xml:space="preserve">بن أحمد بن عقيل </w:t>
      </w:r>
      <w:r w:rsidR="00617CF6">
        <w:rPr>
          <w:rFonts w:ascii="Traditional Arabic" w:hAnsi="Traditional Arabic" w:cs="Traditional Arabic"/>
          <w:sz w:val="36"/>
          <w:szCs w:val="36"/>
          <w:rtl/>
        </w:rPr>
        <w:t>المكي</w:t>
      </w:r>
      <w:r w:rsidR="00617CF6">
        <w:rPr>
          <w:rFonts w:ascii="Traditional Arabic" w:hAnsi="Traditional Arabic" w:cs="Traditional Arabic" w:hint="cs"/>
          <w:sz w:val="36"/>
          <w:szCs w:val="36"/>
          <w:rtl/>
        </w:rPr>
        <w:t xml:space="preserve"> وغيرهم.</w:t>
      </w:r>
      <w:r w:rsidRPr="00617CF6">
        <w:rPr>
          <w:rFonts w:ascii="Traditional Arabic" w:hAnsi="Traditional Arabic" w:cs="Traditional Arabic"/>
          <w:sz w:val="36"/>
          <w:szCs w:val="36"/>
          <w:rtl/>
        </w:rPr>
        <w:t xml:space="preserve"> </w:t>
      </w:r>
      <w:r w:rsidR="005A786C">
        <w:rPr>
          <w:rFonts w:ascii="Traditional Arabic" w:hAnsi="Traditional Arabic" w:cs="Traditional Arabic" w:hint="cs"/>
          <w:sz w:val="36"/>
          <w:szCs w:val="36"/>
          <w:rtl/>
        </w:rPr>
        <w:t xml:space="preserve"> </w:t>
      </w:r>
      <w:r w:rsidRPr="005A786C">
        <w:rPr>
          <w:rFonts w:ascii="Traditional Arabic" w:hAnsi="Traditional Arabic" w:cs="Traditional Arabic"/>
          <w:sz w:val="36"/>
          <w:szCs w:val="36"/>
          <w:rtl/>
        </w:rPr>
        <w:t>وصنف عدة رحلات في انتقالاته في البلاد القبلية والبحرية، تحتوي على لطائف ومحاورات ومدائح نظماً ونثراً، لو جمعت كانت مجلداً ضخماً،</w:t>
      </w:r>
      <w:r w:rsidR="00617CF6" w:rsidRPr="005A786C">
        <w:rPr>
          <w:rFonts w:ascii="Traditional Arabic" w:hAnsi="Traditional Arabic" w:cs="Traditional Arabic" w:hint="cs"/>
          <w:sz w:val="36"/>
          <w:szCs w:val="36"/>
          <w:rtl/>
        </w:rPr>
        <w:t xml:space="preserve"> </w:t>
      </w:r>
      <w:r w:rsidRPr="005A786C">
        <w:rPr>
          <w:rFonts w:ascii="Traditional Arabic" w:hAnsi="Traditional Arabic" w:cs="Traditional Arabic"/>
          <w:sz w:val="36"/>
          <w:szCs w:val="36"/>
          <w:rtl/>
        </w:rPr>
        <w:t xml:space="preserve">ثم تزوج وسكن بعطفة الغسال مع بقاء </w:t>
      </w:r>
      <w:r w:rsidR="00617CF6" w:rsidRPr="005A786C">
        <w:rPr>
          <w:rFonts w:ascii="Traditional Arabic" w:hAnsi="Traditional Arabic" w:cs="Traditional Arabic"/>
          <w:sz w:val="36"/>
          <w:szCs w:val="36"/>
          <w:rtl/>
        </w:rPr>
        <w:t>سكن</w:t>
      </w:r>
      <w:r w:rsidR="00617CF6" w:rsidRPr="005A786C">
        <w:rPr>
          <w:rFonts w:ascii="Traditional Arabic" w:hAnsi="Traditional Arabic" w:cs="Traditional Arabic" w:hint="cs"/>
          <w:sz w:val="36"/>
          <w:szCs w:val="36"/>
          <w:rtl/>
        </w:rPr>
        <w:t>ه</w:t>
      </w:r>
      <w:r w:rsidRPr="005A786C">
        <w:rPr>
          <w:rFonts w:ascii="Traditional Arabic" w:hAnsi="Traditional Arabic" w:cs="Traditional Arabic"/>
          <w:sz w:val="36"/>
          <w:szCs w:val="36"/>
          <w:rtl/>
        </w:rPr>
        <w:t xml:space="preserve"> بوكالة الصاغة.</w:t>
      </w:r>
    </w:p>
    <w:p w:rsidR="00E815EF" w:rsidRPr="00617CF6" w:rsidRDefault="0016314E" w:rsidP="00617CF6">
      <w:pPr>
        <w:pStyle w:val="a8"/>
        <w:numPr>
          <w:ilvl w:val="0"/>
          <w:numId w:val="21"/>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lastRenderedPageBreak/>
        <w:t>وشرع في شرح القاموس حتى أتمه في عدة سنين في نحو أربعة عشر مجلداً، وسماه تاج العروس، ولما أكمله أولم وليمة حافلة جمع فيها طلاب العلم وأشياخ الوقت بغيط المعدية.</w:t>
      </w:r>
    </w:p>
    <w:p w:rsidR="0016314E" w:rsidRPr="00617CF6" w:rsidRDefault="00617CF6" w:rsidP="00617CF6">
      <w:pPr>
        <w:pStyle w:val="a8"/>
        <w:numPr>
          <w:ilvl w:val="0"/>
          <w:numId w:val="21"/>
        </w:numPr>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عبد الحي الكتاني: </w:t>
      </w:r>
      <w:r w:rsidR="0016314E" w:rsidRPr="00617CF6">
        <w:rPr>
          <w:rFonts w:ascii="Traditional Arabic" w:hAnsi="Traditional Arabic" w:cs="Traditional Arabic"/>
          <w:sz w:val="36"/>
          <w:szCs w:val="36"/>
          <w:rtl/>
        </w:rPr>
        <w:t xml:space="preserve">واشتهر أمره وانتشر في الدنيا خبره بعد استيطانه بمصر، وكان أول دخوله لها سنة 1167، وكناه السيد أبو الأنوار ابن وفا </w:t>
      </w:r>
      <w:proofErr w:type="spellStart"/>
      <w:r w:rsidR="0016314E" w:rsidRPr="00617CF6">
        <w:rPr>
          <w:rFonts w:ascii="Traditional Arabic" w:hAnsi="Traditional Arabic" w:cs="Traditional Arabic"/>
          <w:sz w:val="36"/>
          <w:szCs w:val="36"/>
          <w:rtl/>
        </w:rPr>
        <w:t>شيبخ</w:t>
      </w:r>
      <w:proofErr w:type="spellEnd"/>
      <w:r w:rsidR="0016314E" w:rsidRPr="00617CF6">
        <w:rPr>
          <w:rFonts w:ascii="Traditional Arabic" w:hAnsi="Traditional Arabic" w:cs="Traditional Arabic"/>
          <w:sz w:val="36"/>
          <w:szCs w:val="36"/>
          <w:rtl/>
        </w:rPr>
        <w:t xml:space="preserve"> الطريقة الوفائية سنة 1182 بأبي الفيض، وأكمل " شرح القاموس " في عشر مجلدات ضخمة سنة 1181، ومات سنة 1205 شهيداً بالطاعون، ودفن بالضريح المنسوب لسيدتنا رقية بنت عليّ بن أبي طالب في مصر، تجاه مسجد الدر بقرب السيدة سكينة، وقفت على قبره هناك، ومات ولم يعقب لا ذكراً ولا أنثى ولا رثاه أحد من القراء، ولم يعلم أحد بموته من أهل الأزهر مع عظيم الشهرة التي كانت له بأرجاء المعمورة لاشتغال الناس بأمر الطاعون، كما أنه لم يرثه أحد من أهله إلا زوجته.</w:t>
      </w:r>
    </w:p>
    <w:p w:rsidR="0016314E" w:rsidRPr="00617CF6" w:rsidRDefault="0016314E" w:rsidP="00617CF6">
      <w:pPr>
        <w:pStyle w:val="a8"/>
        <w:numPr>
          <w:ilvl w:val="0"/>
          <w:numId w:val="21"/>
        </w:numPr>
        <w:spacing w:after="0" w:line="240" w:lineRule="auto"/>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 xml:space="preserve">هذا الرجل كان نادرة الدنيا في عصره ومصره، ولم يأت بعد الحافظ ابن حجر وتلاميذه أعظم منه اطلاعاً ولا أوسع رواية </w:t>
      </w:r>
      <w:proofErr w:type="spellStart"/>
      <w:r w:rsidRPr="00617CF6">
        <w:rPr>
          <w:rFonts w:ascii="Traditional Arabic" w:hAnsi="Traditional Arabic" w:cs="Traditional Arabic"/>
          <w:sz w:val="36"/>
          <w:szCs w:val="36"/>
          <w:rtl/>
        </w:rPr>
        <w:t>وتلماذاً</w:t>
      </w:r>
      <w:proofErr w:type="spellEnd"/>
      <w:r w:rsidRPr="00617CF6">
        <w:rPr>
          <w:rFonts w:ascii="Traditional Arabic" w:hAnsi="Traditional Arabic" w:cs="Traditional Arabic"/>
          <w:sz w:val="36"/>
          <w:szCs w:val="36"/>
          <w:rtl/>
        </w:rPr>
        <w:t xml:space="preserve"> ولا أعظم شهرة ولا أكثر منه علماً بهذه الصناعة الحديثية وما إليها</w:t>
      </w:r>
      <w:r w:rsidR="00617CF6">
        <w:rPr>
          <w:rFonts w:ascii="Traditional Arabic" w:hAnsi="Traditional Arabic" w:cs="Traditional Arabic" w:hint="cs"/>
          <w:sz w:val="36"/>
          <w:szCs w:val="36"/>
          <w:rtl/>
        </w:rPr>
        <w:t>.</w:t>
      </w:r>
    </w:p>
    <w:p w:rsidR="005A786C" w:rsidRDefault="0016314E" w:rsidP="005D1256">
      <w:pPr>
        <w:pStyle w:val="a8"/>
        <w:numPr>
          <w:ilvl w:val="0"/>
          <w:numId w:val="21"/>
        </w:numPr>
        <w:spacing w:after="0" w:line="240" w:lineRule="auto"/>
        <w:jc w:val="lowKashida"/>
        <w:rPr>
          <w:rFonts w:ascii="Traditional Arabic" w:hAnsi="Traditional Arabic" w:cs="Traditional Arabic"/>
          <w:b/>
          <w:bCs/>
          <w:sz w:val="36"/>
          <w:szCs w:val="36"/>
          <w:rtl/>
        </w:rPr>
      </w:pPr>
      <w:r w:rsidRPr="00617CF6">
        <w:rPr>
          <w:rFonts w:ascii="Traditional Arabic" w:hAnsi="Traditional Arabic" w:cs="Traditional Arabic"/>
          <w:sz w:val="36"/>
          <w:szCs w:val="36"/>
          <w:rtl/>
        </w:rPr>
        <w:t>وقال الزركلي: وكاتبه ملوك الحجاز والهند واليمن والشام والعراق والمغرب الأقصى والترك والسودان والجزائر. وزاد اعتقاد الناس فيه حتى كان في أهل المغرب كثيرون يزعمون أن من حج ولم يزر الزبيدي ويصله بش</w:t>
      </w:r>
      <w:r w:rsidR="005D1256">
        <w:rPr>
          <w:rFonts w:ascii="Traditional Arabic" w:hAnsi="Traditional Arabic" w:cs="Traditional Arabic" w:hint="cs"/>
          <w:sz w:val="36"/>
          <w:szCs w:val="36"/>
          <w:rtl/>
        </w:rPr>
        <w:t>يء</w:t>
      </w:r>
      <w:r w:rsidRPr="00617CF6">
        <w:rPr>
          <w:rFonts w:ascii="Traditional Arabic" w:hAnsi="Traditional Arabic" w:cs="Traditional Arabic"/>
          <w:sz w:val="36"/>
          <w:szCs w:val="36"/>
          <w:rtl/>
        </w:rPr>
        <w:t xml:space="preserve"> لم يكن حجه كاملا</w:t>
      </w:r>
      <w:r w:rsidR="00C94E59" w:rsidRPr="00C94E59">
        <w:rPr>
          <w:rStyle w:val="a5"/>
          <w:rtl/>
        </w:rPr>
        <w:t>(</w:t>
      </w:r>
      <w:r w:rsidR="00C94E59">
        <w:rPr>
          <w:rStyle w:val="a5"/>
          <w:rtl/>
        </w:rPr>
        <w:footnoteReference w:id="64"/>
      </w:r>
      <w:r w:rsidR="00C94E59" w:rsidRPr="00C94E59">
        <w:rPr>
          <w:rStyle w:val="a5"/>
          <w:rtl/>
        </w:rPr>
        <w:t>)</w:t>
      </w:r>
      <w:r w:rsidRPr="00617CF6">
        <w:rPr>
          <w:rFonts w:ascii="Traditional Arabic" w:hAnsi="Traditional Arabic" w:cs="Traditional Arabic"/>
          <w:sz w:val="36"/>
          <w:szCs w:val="36"/>
          <w:rtl/>
        </w:rPr>
        <w:t>! وتوفي بالطاعون في مصر.</w:t>
      </w:r>
      <w:r w:rsidRPr="00617CF6">
        <w:rPr>
          <w:rStyle w:val="a5"/>
          <w:rFonts w:ascii="Traditional Arabic" w:hAnsi="Traditional Arabic" w:cs="Traditional Arabic"/>
          <w:sz w:val="36"/>
          <w:szCs w:val="36"/>
          <w:rtl/>
        </w:rPr>
        <w:t>(</w:t>
      </w:r>
      <w:r w:rsidRPr="00617CF6">
        <w:rPr>
          <w:rStyle w:val="a5"/>
          <w:rFonts w:ascii="Traditional Arabic" w:hAnsi="Traditional Arabic" w:cs="Traditional Arabic"/>
          <w:sz w:val="36"/>
          <w:szCs w:val="36"/>
          <w:rtl/>
        </w:rPr>
        <w:footnoteReference w:id="65"/>
      </w:r>
      <w:r w:rsidRPr="00617CF6">
        <w:rPr>
          <w:rStyle w:val="a5"/>
          <w:rFonts w:ascii="Traditional Arabic" w:hAnsi="Traditional Arabic" w:cs="Traditional Arabic"/>
          <w:sz w:val="36"/>
          <w:szCs w:val="36"/>
          <w:rtl/>
        </w:rPr>
        <w:t>)</w:t>
      </w:r>
    </w:p>
    <w:p w:rsidR="005A786C" w:rsidRPr="005A786C" w:rsidRDefault="005A786C">
      <w:pPr>
        <w:bidi w:val="0"/>
        <w:rPr>
          <w:rFonts w:ascii="Traditional Arabic" w:hAnsi="Traditional Arabic" w:cs="Traditional Arabic"/>
          <w:b/>
          <w:bCs/>
          <w:sz w:val="2"/>
          <w:szCs w:val="2"/>
        </w:rPr>
      </w:pPr>
      <w:r w:rsidRPr="005A786C">
        <w:rPr>
          <w:rFonts w:ascii="Traditional Arabic" w:hAnsi="Traditional Arabic" w:cs="Traditional Arabic"/>
          <w:b/>
          <w:bCs/>
          <w:sz w:val="2"/>
          <w:szCs w:val="2"/>
          <w:rtl/>
        </w:rPr>
        <w:br w:type="page"/>
      </w:r>
    </w:p>
    <w:p w:rsidR="00253B4B" w:rsidRPr="005A786C" w:rsidRDefault="00253B4B" w:rsidP="005A786C">
      <w:pPr>
        <w:pStyle w:val="a8"/>
        <w:numPr>
          <w:ilvl w:val="0"/>
          <w:numId w:val="7"/>
        </w:numPr>
        <w:spacing w:after="0" w:line="240" w:lineRule="auto"/>
        <w:jc w:val="lowKashida"/>
        <w:rPr>
          <w:rFonts w:ascii="Traditional Arabic" w:hAnsi="Traditional Arabic" w:cs="Traditional Arabic"/>
          <w:sz w:val="36"/>
          <w:szCs w:val="36"/>
        </w:rPr>
      </w:pPr>
      <w:r w:rsidRPr="005A786C">
        <w:rPr>
          <w:rFonts w:ascii="Traditional Arabic" w:hAnsi="Traditional Arabic" w:cs="Traditional Arabic" w:hint="cs"/>
          <w:b/>
          <w:bCs/>
          <w:sz w:val="36"/>
          <w:szCs w:val="36"/>
          <w:rtl/>
        </w:rPr>
        <w:lastRenderedPageBreak/>
        <w:t xml:space="preserve">نظم المتناثر في الحديث المتواتر، لمحمد بن جعفر الكتاني (ت 1345) ه. نسبته له كتب </w:t>
      </w:r>
      <w:proofErr w:type="spellStart"/>
      <w:r w:rsidRPr="005A786C">
        <w:rPr>
          <w:rFonts w:ascii="Traditional Arabic" w:hAnsi="Traditional Arabic" w:cs="Traditional Arabic" w:hint="cs"/>
          <w:b/>
          <w:bCs/>
          <w:sz w:val="36"/>
          <w:szCs w:val="36"/>
          <w:rtl/>
        </w:rPr>
        <w:t>البيبلوجرافيا</w:t>
      </w:r>
      <w:proofErr w:type="spellEnd"/>
      <w:r w:rsidRPr="005A786C">
        <w:rPr>
          <w:rFonts w:ascii="Traditional Arabic" w:hAnsi="Traditional Arabic" w:cs="Traditional Arabic" w:hint="cs"/>
          <w:b/>
          <w:bCs/>
          <w:sz w:val="36"/>
          <w:szCs w:val="36"/>
          <w:rtl/>
        </w:rPr>
        <w:t>، كمعجم المطبوعات لسركيس.</w:t>
      </w:r>
      <w:r w:rsidRPr="005A786C">
        <w:rPr>
          <w:rFonts w:ascii="Traditional Arabic" w:hAnsi="Traditional Arabic" w:cs="Traditional Arabic"/>
          <w:b/>
          <w:bCs/>
          <w:sz w:val="36"/>
          <w:szCs w:val="36"/>
          <w:vertAlign w:val="superscript"/>
          <w:rtl/>
        </w:rPr>
        <w:t>(</w:t>
      </w:r>
      <w:r w:rsidRPr="00557C97">
        <w:rPr>
          <w:rStyle w:val="a5"/>
          <w:rFonts w:ascii="Traditional Arabic" w:hAnsi="Traditional Arabic" w:cs="Traditional Arabic"/>
          <w:b/>
          <w:bCs/>
          <w:sz w:val="36"/>
          <w:szCs w:val="36"/>
          <w:rtl/>
        </w:rPr>
        <w:footnoteReference w:id="66"/>
      </w:r>
      <w:r w:rsidRPr="005A786C">
        <w:rPr>
          <w:rFonts w:ascii="Traditional Arabic" w:hAnsi="Traditional Arabic" w:cs="Traditional Arabic"/>
          <w:b/>
          <w:bCs/>
          <w:sz w:val="36"/>
          <w:szCs w:val="36"/>
          <w:vertAlign w:val="superscript"/>
          <w:rtl/>
        </w:rPr>
        <w:t>)</w:t>
      </w:r>
    </w:p>
    <w:p w:rsidR="00557C97" w:rsidRDefault="00557C97" w:rsidP="00557C97">
      <w:pPr>
        <w:pStyle w:val="a8"/>
        <w:numPr>
          <w:ilvl w:val="0"/>
          <w:numId w:val="11"/>
        </w:numPr>
        <w:spacing w:after="0" w:line="240" w:lineRule="auto"/>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التعريف بالكتاب:</w:t>
      </w:r>
    </w:p>
    <w:p w:rsidR="00557C97" w:rsidRDefault="00557C97" w:rsidP="006563D3">
      <w:pPr>
        <w:spacing w:after="0" w:line="240" w:lineRule="auto"/>
        <w:jc w:val="lowKashida"/>
        <w:rPr>
          <w:rFonts w:ascii="Traditional Arabic" w:hAnsi="Traditional Arabic" w:cs="Traditional Arabic"/>
          <w:sz w:val="36"/>
          <w:szCs w:val="36"/>
          <w:rtl/>
        </w:rPr>
      </w:pPr>
      <w:r w:rsidRPr="00557C97">
        <w:rPr>
          <w:rFonts w:ascii="Traditional Arabic" w:hAnsi="Traditional Arabic" w:cs="Traditional Arabic" w:hint="cs"/>
          <w:sz w:val="36"/>
          <w:szCs w:val="36"/>
          <w:rtl/>
        </w:rPr>
        <w:t xml:space="preserve">هو كتاب جمع فيه مؤلفه الأحاديث التي </w:t>
      </w:r>
      <w:r w:rsidR="006563D3">
        <w:rPr>
          <w:rFonts w:ascii="Traditional Arabic" w:hAnsi="Traditional Arabic" w:cs="Traditional Arabic" w:hint="cs"/>
          <w:sz w:val="36"/>
          <w:szCs w:val="36"/>
          <w:rtl/>
        </w:rPr>
        <w:t>وصفت بأنها متواترة</w:t>
      </w:r>
      <w:r w:rsidRPr="00557C97">
        <w:rPr>
          <w:rFonts w:ascii="Traditional Arabic" w:hAnsi="Traditional Arabic" w:cs="Traditional Arabic" w:hint="cs"/>
          <w:sz w:val="36"/>
          <w:szCs w:val="36"/>
          <w:rtl/>
        </w:rPr>
        <w:t>، وعزاها لمخرجيها مع ذكر من رواها من</w:t>
      </w:r>
      <w:r>
        <w:rPr>
          <w:rFonts w:ascii="Traditional Arabic" w:hAnsi="Traditional Arabic" w:cs="Traditional Arabic" w:hint="cs"/>
          <w:sz w:val="36"/>
          <w:szCs w:val="36"/>
          <w:rtl/>
        </w:rPr>
        <w:t xml:space="preserve"> </w:t>
      </w:r>
      <w:r w:rsidRPr="00557C97">
        <w:rPr>
          <w:rFonts w:ascii="Traditional Arabic" w:hAnsi="Traditional Arabic" w:cs="Traditional Arabic" w:hint="cs"/>
          <w:sz w:val="36"/>
          <w:szCs w:val="36"/>
          <w:rtl/>
        </w:rPr>
        <w:t xml:space="preserve">الصحابة، ولم يذكر الأسانيد إلا نادرا، </w:t>
      </w:r>
      <w:r>
        <w:rPr>
          <w:rFonts w:ascii="Traditional Arabic" w:hAnsi="Traditional Arabic" w:cs="Traditional Arabic" w:hint="cs"/>
          <w:sz w:val="36"/>
          <w:szCs w:val="36"/>
          <w:rtl/>
        </w:rPr>
        <w:t>وزاد عليها ما رأى أنه متواتر. و</w:t>
      </w:r>
      <w:r w:rsidR="006563D3">
        <w:rPr>
          <w:rFonts w:ascii="Traditional Arabic" w:hAnsi="Traditional Arabic" w:cs="Traditional Arabic" w:hint="cs"/>
          <w:sz w:val="36"/>
          <w:szCs w:val="36"/>
          <w:rtl/>
        </w:rPr>
        <w:t xml:space="preserve">هذا الكتاب هو محور دراستي </w:t>
      </w:r>
      <w:r w:rsidRPr="00557C97">
        <w:rPr>
          <w:rFonts w:ascii="Traditional Arabic" w:hAnsi="Traditional Arabic" w:cs="Traditional Arabic" w:hint="cs"/>
          <w:sz w:val="36"/>
          <w:szCs w:val="36"/>
          <w:rtl/>
        </w:rPr>
        <w:t>هذه، وسيأتي بإذن الله تعالى الكلام عنه مفصلا.</w:t>
      </w:r>
    </w:p>
    <w:p w:rsidR="00557C97" w:rsidRPr="00557C97" w:rsidRDefault="00557C97" w:rsidP="00557C97">
      <w:pPr>
        <w:spacing w:after="0" w:line="240" w:lineRule="auto"/>
        <w:jc w:val="lowKashida"/>
        <w:rPr>
          <w:rFonts w:ascii="Traditional Arabic" w:hAnsi="Traditional Arabic" w:cs="Traditional Arabic"/>
          <w:sz w:val="36"/>
          <w:szCs w:val="36"/>
          <w:rtl/>
        </w:rPr>
      </w:pPr>
    </w:p>
    <w:p w:rsidR="00557C97" w:rsidRDefault="00557C97" w:rsidP="00557C97">
      <w:pPr>
        <w:pStyle w:val="a8"/>
        <w:numPr>
          <w:ilvl w:val="0"/>
          <w:numId w:val="11"/>
        </w:numPr>
        <w:spacing w:after="0" w:line="240" w:lineRule="auto"/>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التعريف بالمؤلف:</w:t>
      </w:r>
    </w:p>
    <w:p w:rsidR="00557C97" w:rsidRPr="00557C97" w:rsidRDefault="00557C97" w:rsidP="00557C97">
      <w:pPr>
        <w:rPr>
          <w:rFonts w:ascii="Traditional Arabic" w:hAnsi="Traditional Arabic" w:cs="Traditional Arabic"/>
          <w:sz w:val="36"/>
          <w:szCs w:val="36"/>
          <w:rtl/>
        </w:rPr>
      </w:pPr>
      <w:r w:rsidRPr="00557C97">
        <w:rPr>
          <w:rFonts w:ascii="Traditional Arabic" w:hAnsi="Traditional Arabic" w:cs="Traditional Arabic" w:hint="cs"/>
          <w:sz w:val="36"/>
          <w:szCs w:val="36"/>
          <w:rtl/>
        </w:rPr>
        <w:t>تقدم ذكر ترجمة المؤلف مفصلة في التمهيد.</w:t>
      </w:r>
    </w:p>
    <w:p w:rsidR="00557C97" w:rsidRPr="00557C97" w:rsidRDefault="00557C97" w:rsidP="00557C97">
      <w:pPr>
        <w:pStyle w:val="a8"/>
        <w:spacing w:after="0" w:line="240" w:lineRule="auto"/>
        <w:ind w:left="360"/>
        <w:jc w:val="lowKashida"/>
        <w:rPr>
          <w:rFonts w:ascii="Traditional Arabic" w:hAnsi="Traditional Arabic" w:cs="Traditional Arabic"/>
          <w:b/>
          <w:bCs/>
          <w:sz w:val="36"/>
          <w:szCs w:val="36"/>
        </w:rPr>
      </w:pPr>
    </w:p>
    <w:p w:rsidR="00557C97" w:rsidRDefault="00557C97">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D3058E" w:rsidRPr="00217BEE" w:rsidRDefault="00D3058E" w:rsidP="00D3058E">
      <w:pPr>
        <w:pStyle w:val="a3"/>
        <w:numPr>
          <w:ilvl w:val="0"/>
          <w:numId w:val="7"/>
        </w:numPr>
        <w:jc w:val="both"/>
        <w:rPr>
          <w:b/>
          <w:bCs/>
        </w:rPr>
      </w:pPr>
      <w:r w:rsidRPr="00217BEE">
        <w:rPr>
          <w:b/>
          <w:bCs/>
          <w:sz w:val="35"/>
          <w:szCs w:val="35"/>
          <w:rtl/>
        </w:rPr>
        <w:lastRenderedPageBreak/>
        <w:t xml:space="preserve">الكواكب الزاهرة في </w:t>
      </w:r>
      <w:r w:rsidRPr="00217BEE">
        <w:rPr>
          <w:rFonts w:hint="cs"/>
          <w:b/>
          <w:bCs/>
          <w:sz w:val="35"/>
          <w:szCs w:val="35"/>
          <w:rtl/>
        </w:rPr>
        <w:t>الأربعين</w:t>
      </w:r>
      <w:r w:rsidRPr="00217BEE">
        <w:rPr>
          <w:b/>
          <w:bCs/>
          <w:sz w:val="35"/>
          <w:szCs w:val="35"/>
          <w:rtl/>
        </w:rPr>
        <w:t xml:space="preserve"> المتواترة: لمفتي الشام الشيخ محمود</w:t>
      </w:r>
      <w:r w:rsidRPr="00217BEE">
        <w:rPr>
          <w:rFonts w:hint="cs"/>
          <w:b/>
          <w:bCs/>
          <w:sz w:val="35"/>
          <w:szCs w:val="35"/>
          <w:rtl/>
        </w:rPr>
        <w:t xml:space="preserve"> أفندي</w:t>
      </w:r>
      <w:r w:rsidRPr="00217BEE">
        <w:rPr>
          <w:rFonts w:hint="eastAsia"/>
          <w:b/>
          <w:bCs/>
          <w:sz w:val="35"/>
          <w:szCs w:val="35"/>
          <w:rtl/>
        </w:rPr>
        <w:t> </w:t>
      </w:r>
      <w:r w:rsidRPr="00217BEE">
        <w:rPr>
          <w:rFonts w:hint="cs"/>
          <w:b/>
          <w:bCs/>
          <w:sz w:val="35"/>
          <w:szCs w:val="35"/>
          <w:rtl/>
        </w:rPr>
        <w:t>بن</w:t>
      </w:r>
      <w:r w:rsidRPr="00217BEE">
        <w:rPr>
          <w:b/>
          <w:bCs/>
          <w:sz w:val="35"/>
          <w:szCs w:val="35"/>
          <w:rtl/>
        </w:rPr>
        <w:t xml:space="preserve"> حمزة الدمشقي</w:t>
      </w:r>
      <w:r w:rsidRPr="00217BEE">
        <w:rPr>
          <w:rFonts w:hint="cs"/>
          <w:b/>
          <w:bCs/>
          <w:sz w:val="35"/>
          <w:szCs w:val="35"/>
          <w:rtl/>
        </w:rPr>
        <w:t>،</w:t>
      </w:r>
      <w:r w:rsidRPr="00217BEE">
        <w:rPr>
          <w:b/>
          <w:bCs/>
          <w:sz w:val="35"/>
          <w:szCs w:val="35"/>
          <w:rtl/>
        </w:rPr>
        <w:t xml:space="preserve"> (ت:1305هـ)</w:t>
      </w:r>
      <w:r w:rsidRPr="00D3058E">
        <w:rPr>
          <w:rStyle w:val="a5"/>
          <w:rtl/>
        </w:rPr>
        <w:t>(</w:t>
      </w:r>
      <w:r>
        <w:rPr>
          <w:rStyle w:val="a5"/>
          <w:rtl/>
        </w:rPr>
        <w:footnoteReference w:id="67"/>
      </w:r>
      <w:r w:rsidRPr="00D3058E">
        <w:rPr>
          <w:rStyle w:val="a5"/>
          <w:rtl/>
        </w:rPr>
        <w:t>)</w:t>
      </w:r>
      <w:r>
        <w:rPr>
          <w:rFonts w:hint="cs"/>
          <w:b/>
          <w:bCs/>
          <w:sz w:val="35"/>
          <w:szCs w:val="35"/>
          <w:rtl/>
        </w:rPr>
        <w:t>.</w:t>
      </w:r>
    </w:p>
    <w:p w:rsidR="00D3058E" w:rsidRPr="00317D56" w:rsidRDefault="00D3058E" w:rsidP="00D3058E">
      <w:pPr>
        <w:pStyle w:val="a3"/>
        <w:numPr>
          <w:ilvl w:val="0"/>
          <w:numId w:val="11"/>
        </w:numPr>
        <w:jc w:val="both"/>
        <w:rPr>
          <w:b/>
          <w:bCs/>
        </w:rPr>
      </w:pPr>
      <w:r w:rsidRPr="00317D56">
        <w:rPr>
          <w:rFonts w:hint="cs"/>
          <w:b/>
          <w:bCs/>
          <w:rtl/>
        </w:rPr>
        <w:t>التعريف بالكتاب:</w:t>
      </w:r>
    </w:p>
    <w:p w:rsidR="00D3058E" w:rsidRDefault="00D3058E" w:rsidP="00D3058E">
      <w:pPr>
        <w:pStyle w:val="a3"/>
        <w:jc w:val="both"/>
        <w:rPr>
          <w:rtl/>
        </w:rPr>
      </w:pPr>
      <w:r>
        <w:rPr>
          <w:rFonts w:hint="cs"/>
          <w:rtl/>
        </w:rPr>
        <w:t>هو كتاب صغير جدا، جمع فيه مؤلفه أربعين متنا من المتون التي حكي تواترها، ولم يذكر حتى رواتها من الصحابة أو من أخرجها.</w:t>
      </w:r>
    </w:p>
    <w:p w:rsidR="00D3058E" w:rsidRDefault="00D3058E" w:rsidP="00D3058E">
      <w:pPr>
        <w:pStyle w:val="a3"/>
        <w:jc w:val="both"/>
        <w:rPr>
          <w:rtl/>
        </w:rPr>
      </w:pPr>
    </w:p>
    <w:p w:rsidR="00D3058E" w:rsidRDefault="00D3058E" w:rsidP="00D3058E">
      <w:pPr>
        <w:pStyle w:val="a3"/>
        <w:numPr>
          <w:ilvl w:val="0"/>
          <w:numId w:val="11"/>
        </w:numPr>
        <w:jc w:val="both"/>
        <w:rPr>
          <w:b/>
          <w:bCs/>
        </w:rPr>
      </w:pPr>
      <w:r w:rsidRPr="00317D56">
        <w:rPr>
          <w:rFonts w:hint="cs"/>
          <w:b/>
          <w:bCs/>
          <w:rtl/>
        </w:rPr>
        <w:t>التعريف بالمؤلف:</w:t>
      </w:r>
    </w:p>
    <w:p w:rsidR="00D3058E" w:rsidRPr="006C7320" w:rsidRDefault="00D3058E" w:rsidP="00D3058E">
      <w:pPr>
        <w:pStyle w:val="a3"/>
        <w:ind w:left="360"/>
        <w:jc w:val="both"/>
        <w:rPr>
          <w:rtl/>
        </w:rPr>
      </w:pPr>
      <w:r w:rsidRPr="006C7320">
        <w:rPr>
          <w:color w:val="000000"/>
          <w:rtl/>
        </w:rPr>
        <w:t>مفتي الشام وبهجته محمود حمزة الحسيني</w:t>
      </w:r>
      <w:r w:rsidRPr="006C7320">
        <w:rPr>
          <w:rFonts w:hint="cs"/>
          <w:color w:val="000000"/>
          <w:rtl/>
        </w:rPr>
        <w:t xml:space="preserve"> </w:t>
      </w:r>
      <w:r w:rsidRPr="006C7320">
        <w:rPr>
          <w:color w:val="000000"/>
          <w:rtl/>
        </w:rPr>
        <w:t>الحنفي الدم</w:t>
      </w:r>
      <w:r>
        <w:rPr>
          <w:color w:val="000000"/>
          <w:rtl/>
        </w:rPr>
        <w:t>شقي</w:t>
      </w:r>
      <w:r>
        <w:rPr>
          <w:rFonts w:hint="cs"/>
          <w:color w:val="000000"/>
          <w:rtl/>
        </w:rPr>
        <w:t>، ولد سنة 1234ه، و</w:t>
      </w:r>
      <w:r>
        <w:rPr>
          <w:color w:val="000000"/>
          <w:rtl/>
        </w:rPr>
        <w:t>توف</w:t>
      </w:r>
      <w:r>
        <w:rPr>
          <w:rFonts w:hint="cs"/>
          <w:color w:val="000000"/>
          <w:rtl/>
        </w:rPr>
        <w:t>ي</w:t>
      </w:r>
      <w:r>
        <w:rPr>
          <w:color w:val="000000"/>
          <w:rtl/>
        </w:rPr>
        <w:t xml:space="preserve"> في </w:t>
      </w:r>
      <w:r>
        <w:rPr>
          <w:rFonts w:hint="cs"/>
          <w:color w:val="000000"/>
          <w:rtl/>
        </w:rPr>
        <w:t>التاسع من</w:t>
      </w:r>
      <w:r>
        <w:rPr>
          <w:color w:val="000000"/>
          <w:rtl/>
        </w:rPr>
        <w:t xml:space="preserve"> محرم عام 1305</w:t>
      </w:r>
      <w:r>
        <w:rPr>
          <w:rFonts w:hint="cs"/>
          <w:color w:val="000000"/>
          <w:rtl/>
        </w:rPr>
        <w:t>، وله عدة مؤلفات، وله ثبت مشهور مروي عنه.</w:t>
      </w:r>
      <w:r w:rsidRPr="006C7320">
        <w:rPr>
          <w:rStyle w:val="a5"/>
        </w:rPr>
        <w:t>(</w:t>
      </w:r>
      <w:r>
        <w:rPr>
          <w:rStyle w:val="a5"/>
        </w:rPr>
        <w:footnoteReference w:id="68"/>
      </w:r>
      <w:r w:rsidRPr="006C7320">
        <w:rPr>
          <w:rStyle w:val="a5"/>
        </w:rPr>
        <w:t>)</w:t>
      </w:r>
    </w:p>
    <w:p w:rsidR="00D3058E" w:rsidRDefault="00D3058E">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BC002D" w:rsidRPr="00557C97" w:rsidRDefault="00BC002D" w:rsidP="005F65AA">
      <w:pPr>
        <w:pStyle w:val="a8"/>
        <w:numPr>
          <w:ilvl w:val="0"/>
          <w:numId w:val="7"/>
        </w:numPr>
        <w:spacing w:after="0" w:line="240" w:lineRule="auto"/>
        <w:jc w:val="lowKashida"/>
        <w:rPr>
          <w:rFonts w:ascii="Traditional Arabic" w:hAnsi="Traditional Arabic" w:cs="Traditional Arabic"/>
          <w:b/>
          <w:bCs/>
          <w:sz w:val="36"/>
          <w:szCs w:val="36"/>
        </w:rPr>
      </w:pPr>
      <w:r w:rsidRPr="00557C97">
        <w:rPr>
          <w:rFonts w:ascii="Traditional Arabic" w:hAnsi="Traditional Arabic" w:cs="Traditional Arabic" w:hint="cs"/>
          <w:b/>
          <w:bCs/>
          <w:sz w:val="36"/>
          <w:szCs w:val="36"/>
          <w:rtl/>
        </w:rPr>
        <w:lastRenderedPageBreak/>
        <w:t xml:space="preserve">الحرز المكنون </w:t>
      </w:r>
      <w:r w:rsidR="008211C4" w:rsidRPr="00557C97">
        <w:rPr>
          <w:rFonts w:ascii="Traditional Arabic" w:hAnsi="Traditional Arabic" w:cs="Traditional Arabic" w:hint="cs"/>
          <w:b/>
          <w:bCs/>
          <w:sz w:val="36"/>
          <w:szCs w:val="36"/>
          <w:rtl/>
        </w:rPr>
        <w:t>من لفظ</w:t>
      </w:r>
      <w:r w:rsidRPr="00557C97">
        <w:rPr>
          <w:rFonts w:ascii="Traditional Arabic" w:hAnsi="Traditional Arabic" w:cs="Traditional Arabic" w:hint="cs"/>
          <w:b/>
          <w:bCs/>
          <w:sz w:val="36"/>
          <w:szCs w:val="36"/>
          <w:rtl/>
        </w:rPr>
        <w:t xml:space="preserve"> المعصوم</w:t>
      </w:r>
      <w:r w:rsidR="008211C4" w:rsidRPr="00557C97">
        <w:rPr>
          <w:rFonts w:ascii="Traditional Arabic" w:hAnsi="Traditional Arabic" w:cs="Traditional Arabic" w:hint="cs"/>
          <w:b/>
          <w:bCs/>
          <w:sz w:val="36"/>
          <w:szCs w:val="36"/>
          <w:rtl/>
        </w:rPr>
        <w:t xml:space="preserve"> المأمون</w:t>
      </w:r>
      <w:r w:rsidRPr="00557C97">
        <w:rPr>
          <w:rFonts w:ascii="Traditional Arabic" w:hAnsi="Traditional Arabic" w:cs="Traditional Arabic" w:hint="cs"/>
          <w:b/>
          <w:bCs/>
          <w:sz w:val="36"/>
          <w:szCs w:val="36"/>
          <w:rtl/>
        </w:rPr>
        <w:t>، ل</w:t>
      </w:r>
      <w:r w:rsidR="008211C4" w:rsidRPr="00557C97">
        <w:rPr>
          <w:rFonts w:ascii="Traditional Arabic" w:hAnsi="Traditional Arabic" w:cs="Traditional Arabic" w:hint="cs"/>
          <w:b/>
          <w:bCs/>
          <w:sz w:val="36"/>
          <w:szCs w:val="36"/>
          <w:rtl/>
        </w:rPr>
        <w:t>ل</w:t>
      </w:r>
      <w:r w:rsidRPr="00557C97">
        <w:rPr>
          <w:rFonts w:ascii="Traditional Arabic" w:hAnsi="Traditional Arabic" w:cs="Traditional Arabic" w:hint="cs"/>
          <w:b/>
          <w:bCs/>
          <w:sz w:val="36"/>
          <w:szCs w:val="36"/>
          <w:rtl/>
        </w:rPr>
        <w:t>أم</w:t>
      </w:r>
      <w:r w:rsidR="008211C4" w:rsidRPr="00557C97">
        <w:rPr>
          <w:rFonts w:ascii="Traditional Arabic" w:hAnsi="Traditional Arabic" w:cs="Traditional Arabic" w:hint="cs"/>
          <w:b/>
          <w:bCs/>
          <w:sz w:val="36"/>
          <w:szCs w:val="36"/>
          <w:rtl/>
        </w:rPr>
        <w:t>ي</w:t>
      </w:r>
      <w:r w:rsidRPr="00557C97">
        <w:rPr>
          <w:rFonts w:ascii="Traditional Arabic" w:hAnsi="Traditional Arabic" w:cs="Traditional Arabic" w:hint="cs"/>
          <w:b/>
          <w:bCs/>
          <w:sz w:val="36"/>
          <w:szCs w:val="36"/>
          <w:rtl/>
        </w:rPr>
        <w:t xml:space="preserve">ر صديق حسن خان </w:t>
      </w:r>
      <w:proofErr w:type="spellStart"/>
      <w:r w:rsidRPr="00557C97">
        <w:rPr>
          <w:rFonts w:ascii="Traditional Arabic" w:hAnsi="Traditional Arabic" w:cs="Traditional Arabic" w:hint="cs"/>
          <w:b/>
          <w:bCs/>
          <w:sz w:val="36"/>
          <w:szCs w:val="36"/>
          <w:rtl/>
        </w:rPr>
        <w:t>القنوجي</w:t>
      </w:r>
      <w:proofErr w:type="spellEnd"/>
      <w:r w:rsidRPr="00557C97">
        <w:rPr>
          <w:rFonts w:ascii="Traditional Arabic" w:hAnsi="Traditional Arabic" w:cs="Traditional Arabic" w:hint="cs"/>
          <w:b/>
          <w:bCs/>
          <w:sz w:val="36"/>
          <w:szCs w:val="36"/>
          <w:rtl/>
        </w:rPr>
        <w:t xml:space="preserve"> (ت 1307)، </w:t>
      </w:r>
      <w:r w:rsidRPr="00557C97">
        <w:rPr>
          <w:rStyle w:val="a5"/>
          <w:b/>
          <w:bCs/>
          <w:rtl/>
        </w:rPr>
        <w:t>(</w:t>
      </w:r>
      <w:r w:rsidRPr="00557C97">
        <w:rPr>
          <w:rStyle w:val="a5"/>
          <w:b/>
          <w:bCs/>
          <w:rtl/>
        </w:rPr>
        <w:footnoteReference w:id="69"/>
      </w:r>
      <w:r w:rsidRPr="00557C97">
        <w:rPr>
          <w:rStyle w:val="a5"/>
          <w:b/>
          <w:bCs/>
          <w:rtl/>
        </w:rPr>
        <w:t>)</w:t>
      </w:r>
      <w:r w:rsidRPr="00557C97">
        <w:rPr>
          <w:rFonts w:ascii="Traditional Arabic" w:hAnsi="Traditional Arabic" w:cs="Traditional Arabic" w:hint="cs"/>
          <w:b/>
          <w:bCs/>
          <w:sz w:val="36"/>
          <w:szCs w:val="36"/>
          <w:rtl/>
        </w:rPr>
        <w:t>.</w:t>
      </w:r>
    </w:p>
    <w:p w:rsidR="00557C97" w:rsidRPr="00557C97" w:rsidRDefault="00557C97" w:rsidP="00694CC4">
      <w:pPr>
        <w:pStyle w:val="a8"/>
        <w:numPr>
          <w:ilvl w:val="0"/>
          <w:numId w:val="11"/>
        </w:numPr>
        <w:spacing w:after="0" w:line="240" w:lineRule="auto"/>
        <w:jc w:val="lowKashida"/>
        <w:rPr>
          <w:rFonts w:ascii="Traditional Arabic" w:hAnsi="Traditional Arabic" w:cs="Traditional Arabic"/>
          <w:b/>
          <w:bCs/>
          <w:sz w:val="36"/>
          <w:szCs w:val="36"/>
        </w:rPr>
      </w:pPr>
      <w:r w:rsidRPr="00557C97">
        <w:rPr>
          <w:rFonts w:ascii="Traditional Arabic" w:hAnsi="Traditional Arabic" w:cs="Traditional Arabic" w:hint="cs"/>
          <w:b/>
          <w:bCs/>
          <w:sz w:val="36"/>
          <w:szCs w:val="36"/>
          <w:rtl/>
        </w:rPr>
        <w:t>التعريف بالكتاب:</w:t>
      </w:r>
    </w:p>
    <w:p w:rsidR="00557C97" w:rsidRDefault="00557C97" w:rsidP="00694CC4">
      <w:pPr>
        <w:spacing w:after="0" w:line="240" w:lineRule="auto"/>
        <w:ind w:left="360" w:hanging="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هو كتاب لطيف جمع فيه مؤلفه أربعين حديثا اختصرها من كتاب الزبيدي (الماضي ذكره آنفا) في المتواتر، ولم أعثر عليه ولم أجده، وقد ذكر بعض الباحثين أنه طبع في </w:t>
      </w:r>
      <w:proofErr w:type="spellStart"/>
      <w:r>
        <w:rPr>
          <w:rFonts w:ascii="Traditional Arabic" w:hAnsi="Traditional Arabic" w:cs="Traditional Arabic" w:hint="cs"/>
          <w:sz w:val="36"/>
          <w:szCs w:val="36"/>
          <w:rtl/>
        </w:rPr>
        <w:t>بهوبال</w:t>
      </w:r>
      <w:proofErr w:type="spellEnd"/>
      <w:r>
        <w:rPr>
          <w:rFonts w:ascii="Traditional Arabic" w:hAnsi="Traditional Arabic" w:cs="Traditional Arabic" w:hint="cs"/>
          <w:sz w:val="36"/>
          <w:szCs w:val="36"/>
          <w:rtl/>
        </w:rPr>
        <w:t xml:space="preserve"> بالهند، ولم أقف على هذه الطبعة، والله أعلم.</w:t>
      </w:r>
    </w:p>
    <w:p w:rsidR="00557C97" w:rsidRPr="00557C97" w:rsidRDefault="00557C97" w:rsidP="00694CC4">
      <w:pPr>
        <w:pStyle w:val="a8"/>
        <w:numPr>
          <w:ilvl w:val="0"/>
          <w:numId w:val="11"/>
        </w:numPr>
        <w:spacing w:after="0" w:line="240" w:lineRule="auto"/>
        <w:jc w:val="lowKashida"/>
        <w:rPr>
          <w:rFonts w:ascii="Traditional Arabic" w:hAnsi="Traditional Arabic" w:cs="Traditional Arabic"/>
          <w:b/>
          <w:bCs/>
          <w:sz w:val="36"/>
          <w:szCs w:val="36"/>
          <w:rtl/>
        </w:rPr>
      </w:pPr>
      <w:r w:rsidRPr="00557C97">
        <w:rPr>
          <w:rFonts w:ascii="Traditional Arabic" w:hAnsi="Traditional Arabic" w:cs="Traditional Arabic" w:hint="cs"/>
          <w:b/>
          <w:bCs/>
          <w:sz w:val="36"/>
          <w:szCs w:val="36"/>
          <w:rtl/>
        </w:rPr>
        <w:t>التعريف بالمؤلف:</w:t>
      </w:r>
    </w:p>
    <w:p w:rsidR="00CA3D8F" w:rsidRDefault="00CA3D8F" w:rsidP="00694CC4">
      <w:pPr>
        <w:spacing w:after="0" w:line="240" w:lineRule="auto"/>
        <w:ind w:left="360" w:hanging="360"/>
        <w:jc w:val="lowKashida"/>
        <w:rPr>
          <w:rFonts w:ascii="Traditional Arabic" w:hAnsi="Traditional Arabic" w:cs="Traditional Arabic"/>
          <w:sz w:val="36"/>
          <w:szCs w:val="36"/>
          <w:rtl/>
        </w:rPr>
      </w:pPr>
      <w:r w:rsidRPr="00CA3D8F">
        <w:rPr>
          <w:rFonts w:ascii="Traditional Arabic" w:hAnsi="Traditional Arabic" w:cs="Traditional Arabic" w:hint="cs"/>
          <w:sz w:val="36"/>
          <w:szCs w:val="36"/>
          <w:rtl/>
        </w:rPr>
        <w:t>محمد</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صديق</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خان</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بن</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حسن</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بن</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علي</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ابن</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لُطْف</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الله</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الحسيني</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البخاري</w:t>
      </w:r>
      <w:r w:rsidRPr="00CA3D8F">
        <w:rPr>
          <w:rFonts w:ascii="Traditional Arabic" w:hAnsi="Traditional Arabic" w:cs="Traditional Arabic"/>
          <w:sz w:val="36"/>
          <w:szCs w:val="36"/>
          <w:rtl/>
        </w:rPr>
        <w:t xml:space="preserve"> </w:t>
      </w:r>
      <w:proofErr w:type="spellStart"/>
      <w:r w:rsidRPr="00CA3D8F">
        <w:rPr>
          <w:rFonts w:ascii="Traditional Arabic" w:hAnsi="Traditional Arabic" w:cs="Traditional Arabic" w:hint="cs"/>
          <w:sz w:val="36"/>
          <w:szCs w:val="36"/>
          <w:rtl/>
        </w:rPr>
        <w:t>القنوجي</w:t>
      </w:r>
      <w:proofErr w:type="spellEnd"/>
      <w:r w:rsidRPr="00CA3D8F">
        <w:rPr>
          <w:rFonts w:ascii="Traditional Arabic" w:hAnsi="Traditional Arabic" w:cs="Traditional Arabic" w:hint="cs"/>
          <w:sz w:val="36"/>
          <w:szCs w:val="36"/>
          <w:rtl/>
        </w:rPr>
        <w:t>،</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أبو</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الطيّب</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من</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رجال</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النهضة</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الإسلامية</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المجددين</w:t>
      </w:r>
      <w:r w:rsidRPr="00CA3D8F">
        <w:rPr>
          <w:rFonts w:ascii="Traditional Arabic" w:hAnsi="Traditional Arabic" w:cs="Traditional Arabic"/>
          <w:sz w:val="36"/>
          <w:szCs w:val="36"/>
          <w:rtl/>
        </w:rPr>
        <w:t xml:space="preserve">. </w:t>
      </w:r>
    </w:p>
    <w:p w:rsidR="00CA3D8F" w:rsidRDefault="00CA3D8F" w:rsidP="00694CC4">
      <w:pPr>
        <w:spacing w:after="0" w:line="240" w:lineRule="auto"/>
        <w:ind w:left="360" w:hanging="360"/>
        <w:jc w:val="lowKashida"/>
        <w:rPr>
          <w:rFonts w:ascii="Traditional Arabic" w:hAnsi="Traditional Arabic" w:cs="Traditional Arabic"/>
          <w:sz w:val="36"/>
          <w:szCs w:val="36"/>
          <w:rtl/>
        </w:rPr>
      </w:pPr>
      <w:r w:rsidRPr="00CA3D8F">
        <w:rPr>
          <w:rFonts w:ascii="Traditional Arabic" w:hAnsi="Traditional Arabic" w:cs="Traditional Arabic" w:hint="cs"/>
          <w:sz w:val="36"/>
          <w:szCs w:val="36"/>
          <w:rtl/>
        </w:rPr>
        <w:t>ولد</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ونشأ</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في</w:t>
      </w:r>
      <w:r w:rsidRPr="00CA3D8F">
        <w:rPr>
          <w:rFonts w:ascii="Traditional Arabic" w:hAnsi="Traditional Arabic" w:cs="Traditional Arabic"/>
          <w:sz w:val="36"/>
          <w:szCs w:val="36"/>
          <w:rtl/>
        </w:rPr>
        <w:t xml:space="preserve"> </w:t>
      </w:r>
      <w:proofErr w:type="spellStart"/>
      <w:r w:rsidRPr="00CA3D8F">
        <w:rPr>
          <w:rFonts w:ascii="Traditional Arabic" w:hAnsi="Traditional Arabic" w:cs="Traditional Arabic" w:hint="cs"/>
          <w:sz w:val="36"/>
          <w:szCs w:val="36"/>
          <w:rtl/>
        </w:rPr>
        <w:t>قنوج</w:t>
      </w:r>
      <w:proofErr w:type="spellEnd"/>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بالهند</w:t>
      </w:r>
      <w:r w:rsidRPr="00CA3D8F">
        <w:rPr>
          <w:rFonts w:ascii="Traditional Arabic" w:hAnsi="Traditional Arabic" w:cs="Traditional Arabic"/>
          <w:sz w:val="36"/>
          <w:szCs w:val="36"/>
          <w:rtl/>
        </w:rPr>
        <w:t>)</w:t>
      </w:r>
      <w:r>
        <w:rPr>
          <w:rFonts w:ascii="Traditional Arabic" w:hAnsi="Traditional Arabic" w:cs="Traditional Arabic" w:hint="cs"/>
          <w:sz w:val="36"/>
          <w:szCs w:val="36"/>
          <w:rtl/>
        </w:rPr>
        <w:t xml:space="preserve"> عام (1248ه)،</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وتعلم</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في</w:t>
      </w:r>
      <w:r w:rsidRPr="00CA3D8F">
        <w:rPr>
          <w:rFonts w:ascii="Traditional Arabic" w:hAnsi="Traditional Arabic" w:cs="Traditional Arabic"/>
          <w:sz w:val="36"/>
          <w:szCs w:val="36"/>
          <w:rtl/>
        </w:rPr>
        <w:t xml:space="preserve"> </w:t>
      </w:r>
      <w:proofErr w:type="spellStart"/>
      <w:r w:rsidRPr="00CA3D8F">
        <w:rPr>
          <w:rFonts w:ascii="Traditional Arabic" w:hAnsi="Traditional Arabic" w:cs="Traditional Arabic" w:hint="cs"/>
          <w:sz w:val="36"/>
          <w:szCs w:val="36"/>
          <w:rtl/>
        </w:rPr>
        <w:t>دهلي</w:t>
      </w:r>
      <w:proofErr w:type="spellEnd"/>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وسافر</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إلى</w:t>
      </w:r>
      <w:r w:rsidRPr="00CA3D8F">
        <w:rPr>
          <w:rFonts w:ascii="Traditional Arabic" w:hAnsi="Traditional Arabic" w:cs="Traditional Arabic"/>
          <w:sz w:val="36"/>
          <w:szCs w:val="36"/>
          <w:rtl/>
        </w:rPr>
        <w:t xml:space="preserve"> </w:t>
      </w:r>
      <w:proofErr w:type="spellStart"/>
      <w:r w:rsidRPr="00CA3D8F">
        <w:rPr>
          <w:rFonts w:ascii="Traditional Arabic" w:hAnsi="Traditional Arabic" w:cs="Traditional Arabic" w:hint="cs"/>
          <w:sz w:val="36"/>
          <w:szCs w:val="36"/>
          <w:rtl/>
        </w:rPr>
        <w:t>بهوپال</w:t>
      </w:r>
      <w:proofErr w:type="spellEnd"/>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طلبا</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للمعيشة،</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ففاز</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بثروة</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وافرة،</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قال</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في</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ترجمة</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نفسه</w:t>
      </w:r>
      <w:r w:rsidRPr="00CA3D8F">
        <w:rPr>
          <w:rFonts w:ascii="Traditional Arabic" w:hAnsi="Traditional Arabic" w:cs="Traditional Arabic"/>
          <w:sz w:val="36"/>
          <w:szCs w:val="36"/>
          <w:rtl/>
        </w:rPr>
        <w:t>: (</w:t>
      </w:r>
      <w:r w:rsidRPr="00CA3D8F">
        <w:rPr>
          <w:rFonts w:ascii="Traditional Arabic" w:hAnsi="Traditional Arabic" w:cs="Traditional Arabic" w:hint="cs"/>
          <w:sz w:val="36"/>
          <w:szCs w:val="36"/>
          <w:rtl/>
        </w:rPr>
        <w:t>ألقى</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عصا</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الترحال</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في</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محروسة</w:t>
      </w:r>
      <w:r w:rsidRPr="00CA3D8F">
        <w:rPr>
          <w:rFonts w:ascii="Traditional Arabic" w:hAnsi="Traditional Arabic" w:cs="Traditional Arabic"/>
          <w:sz w:val="36"/>
          <w:szCs w:val="36"/>
          <w:rtl/>
        </w:rPr>
        <w:t xml:space="preserve"> </w:t>
      </w:r>
      <w:proofErr w:type="spellStart"/>
      <w:r w:rsidRPr="00CA3D8F">
        <w:rPr>
          <w:rFonts w:ascii="Traditional Arabic" w:hAnsi="Traditional Arabic" w:cs="Traditional Arabic" w:hint="cs"/>
          <w:sz w:val="36"/>
          <w:szCs w:val="36"/>
          <w:rtl/>
        </w:rPr>
        <w:t>بهوپال</w:t>
      </w:r>
      <w:proofErr w:type="spellEnd"/>
      <w:r w:rsidRPr="00CA3D8F">
        <w:rPr>
          <w:rFonts w:ascii="Traditional Arabic" w:hAnsi="Traditional Arabic" w:cs="Traditional Arabic" w:hint="cs"/>
          <w:sz w:val="36"/>
          <w:szCs w:val="36"/>
          <w:rtl/>
        </w:rPr>
        <w:t>،</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فأقام</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بها</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وتوطن</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وتمول،</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واستوزر</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وناب،</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وألف</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وصنف</w:t>
      </w:r>
      <w:r>
        <w:rPr>
          <w:rFonts w:ascii="Traditional Arabic" w:hAnsi="Traditional Arabic" w:cs="Traditional Arabic" w:hint="cs"/>
          <w:sz w:val="36"/>
          <w:szCs w:val="36"/>
          <w:rtl/>
        </w:rPr>
        <w:t xml:space="preserve">)، </w:t>
      </w:r>
      <w:r w:rsidRPr="00CA3D8F">
        <w:rPr>
          <w:rFonts w:ascii="Traditional Arabic" w:hAnsi="Traditional Arabic" w:cs="Traditional Arabic" w:hint="cs"/>
          <w:sz w:val="36"/>
          <w:szCs w:val="36"/>
          <w:rtl/>
        </w:rPr>
        <w:t>وتزوج</w:t>
      </w:r>
      <w:r>
        <w:rPr>
          <w:rFonts w:ascii="Traditional Arabic" w:hAnsi="Traditional Arabic" w:cs="Traditional Arabic" w:hint="cs"/>
          <w:sz w:val="36"/>
          <w:szCs w:val="36"/>
          <w:rtl/>
        </w:rPr>
        <w:t xml:space="preserve"> </w:t>
      </w:r>
      <w:r w:rsidRPr="00CA3D8F">
        <w:rPr>
          <w:rFonts w:ascii="Traditional Arabic" w:hAnsi="Traditional Arabic" w:cs="Traditional Arabic" w:hint="cs"/>
          <w:sz w:val="36"/>
          <w:szCs w:val="36"/>
          <w:rtl/>
        </w:rPr>
        <w:t>بملكة</w:t>
      </w:r>
      <w:r w:rsidRPr="00CA3D8F">
        <w:rPr>
          <w:rFonts w:ascii="Traditional Arabic" w:hAnsi="Traditional Arabic" w:cs="Traditional Arabic"/>
          <w:sz w:val="36"/>
          <w:szCs w:val="36"/>
          <w:rtl/>
        </w:rPr>
        <w:t xml:space="preserve"> </w:t>
      </w:r>
      <w:proofErr w:type="spellStart"/>
      <w:r>
        <w:rPr>
          <w:rFonts w:ascii="Traditional Arabic" w:hAnsi="Traditional Arabic" w:cs="Traditional Arabic" w:hint="cs"/>
          <w:sz w:val="36"/>
          <w:szCs w:val="36"/>
          <w:rtl/>
        </w:rPr>
        <w:t>بهوب</w:t>
      </w:r>
      <w:r w:rsidRPr="00CA3D8F">
        <w:rPr>
          <w:rFonts w:ascii="Traditional Arabic" w:hAnsi="Traditional Arabic" w:cs="Traditional Arabic" w:hint="cs"/>
          <w:sz w:val="36"/>
          <w:szCs w:val="36"/>
          <w:rtl/>
        </w:rPr>
        <w:t>ال</w:t>
      </w:r>
      <w:proofErr w:type="spellEnd"/>
      <w:r w:rsidRPr="00CA3D8F">
        <w:rPr>
          <w:rFonts w:ascii="Traditional Arabic" w:hAnsi="Traditional Arabic" w:cs="Traditional Arabic" w:hint="cs"/>
          <w:sz w:val="36"/>
          <w:szCs w:val="36"/>
          <w:rtl/>
        </w:rPr>
        <w:t>،</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ولقب</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بنواب</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عالي</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الجاه</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أمير</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الملك</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بهادر</w:t>
      </w:r>
      <w:r w:rsidRPr="00CA3D8F">
        <w:rPr>
          <w:rFonts w:ascii="Traditional Arabic" w:hAnsi="Traditional Arabic" w:cs="Traditional Arabic"/>
          <w:sz w:val="36"/>
          <w:szCs w:val="36"/>
          <w:rtl/>
        </w:rPr>
        <w:t xml:space="preserve">. </w:t>
      </w:r>
    </w:p>
    <w:p w:rsidR="00557C97" w:rsidRDefault="00CA3D8F" w:rsidP="00694CC4">
      <w:pPr>
        <w:spacing w:after="0" w:line="240" w:lineRule="auto"/>
        <w:ind w:left="360" w:hanging="360"/>
        <w:jc w:val="lowKashida"/>
        <w:rPr>
          <w:rFonts w:ascii="Traditional Arabic" w:hAnsi="Traditional Arabic" w:cs="Traditional Arabic"/>
          <w:sz w:val="36"/>
          <w:szCs w:val="36"/>
          <w:rtl/>
        </w:rPr>
      </w:pPr>
      <w:r w:rsidRPr="00CA3D8F">
        <w:rPr>
          <w:rFonts w:ascii="Traditional Arabic" w:hAnsi="Traditional Arabic" w:cs="Traditional Arabic" w:hint="cs"/>
          <w:sz w:val="36"/>
          <w:szCs w:val="36"/>
          <w:rtl/>
        </w:rPr>
        <w:t>له</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نيف</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وستون</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مصنفا</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بالعربية</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والفارسية</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والهندسية</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منها</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بالعربية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حسن</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الأسوة</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في</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ما</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ثبت</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عن</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الله</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ورسوله</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في</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النسوة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وأبجد</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العلوم</w:t>
      </w:r>
      <w:r>
        <w:rPr>
          <w:rFonts w:ascii="Traditional Arabic" w:hAnsi="Traditional Arabic" w:cs="Traditional Arabic" w:hint="cs"/>
          <w:sz w:val="36"/>
          <w:szCs w:val="36"/>
          <w:rtl/>
        </w:rPr>
        <w:t>،</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وفتح</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البيان</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في</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مقاصد</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القرآن</w:t>
      </w:r>
      <w:r>
        <w:rPr>
          <w:rFonts w:ascii="Traditional Arabic" w:hAnsi="Traditional Arabic" w:cs="Traditional Arabic" w:hint="cs"/>
          <w:sz w:val="36"/>
          <w:szCs w:val="36"/>
          <w:rtl/>
        </w:rPr>
        <w:t>،</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عشرة</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أجزاء،</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في</w:t>
      </w:r>
      <w:r w:rsidRPr="00CA3D8F">
        <w:rPr>
          <w:rFonts w:ascii="Traditional Arabic" w:hAnsi="Traditional Arabic" w:cs="Traditional Arabic"/>
          <w:sz w:val="36"/>
          <w:szCs w:val="36"/>
          <w:rtl/>
        </w:rPr>
        <w:t xml:space="preserve"> </w:t>
      </w:r>
      <w:r w:rsidRPr="00CA3D8F">
        <w:rPr>
          <w:rFonts w:ascii="Traditional Arabic" w:hAnsi="Traditional Arabic" w:cs="Traditional Arabic" w:hint="cs"/>
          <w:sz w:val="36"/>
          <w:szCs w:val="36"/>
          <w:rtl/>
        </w:rPr>
        <w:t>التفسير،</w:t>
      </w:r>
      <w:r>
        <w:rPr>
          <w:rFonts w:ascii="Traditional Arabic" w:hAnsi="Traditional Arabic" w:cs="Traditional Arabic" w:hint="cs"/>
          <w:sz w:val="36"/>
          <w:szCs w:val="36"/>
          <w:rtl/>
        </w:rPr>
        <w:t xml:space="preserve"> وغيرها كثير.</w:t>
      </w:r>
    </w:p>
    <w:p w:rsidR="00CA3D8F" w:rsidRPr="00557C97" w:rsidRDefault="00317D56" w:rsidP="00694CC4">
      <w:pPr>
        <w:spacing w:after="0" w:line="240" w:lineRule="auto"/>
        <w:ind w:left="360" w:hanging="360"/>
        <w:jc w:val="lowKashida"/>
        <w:rPr>
          <w:rFonts w:ascii="Traditional Arabic" w:hAnsi="Traditional Arabic" w:cs="Traditional Arabic"/>
          <w:sz w:val="36"/>
          <w:szCs w:val="36"/>
          <w:rtl/>
        </w:rPr>
      </w:pPr>
      <w:r w:rsidRPr="00317D56">
        <w:rPr>
          <w:rFonts w:ascii="Traditional Arabic" w:hAnsi="Traditional Arabic" w:cs="Traditional Arabic" w:hint="cs"/>
          <w:sz w:val="36"/>
          <w:szCs w:val="36"/>
          <w:rtl/>
        </w:rPr>
        <w:t>وهو</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في</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خضم</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محنتهِ</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في</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أمر</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الولاية</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ومؤامرات</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الحكومة</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ضده</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أصابه</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مرض</w:t>
      </w:r>
      <w:r w:rsidRPr="00317D56">
        <w:rPr>
          <w:rFonts w:ascii="Traditional Arabic" w:hAnsi="Traditional Arabic" w:cs="Traditional Arabic"/>
          <w:sz w:val="36"/>
          <w:szCs w:val="36"/>
          <w:rtl/>
        </w:rPr>
        <w:t xml:space="preserve"> </w:t>
      </w:r>
      <w:r w:rsidR="0078541C">
        <w:rPr>
          <w:rFonts w:ascii="Traditional Arabic" w:hAnsi="Traditional Arabic" w:cs="Traditional Arabic" w:hint="cs"/>
          <w:sz w:val="36"/>
          <w:szCs w:val="36"/>
          <w:rtl/>
        </w:rPr>
        <w:t>الا</w:t>
      </w:r>
      <w:r w:rsidRPr="00317D56">
        <w:rPr>
          <w:rFonts w:ascii="Traditional Arabic" w:hAnsi="Traditional Arabic" w:cs="Traditional Arabic" w:hint="cs"/>
          <w:sz w:val="36"/>
          <w:szCs w:val="36"/>
          <w:rtl/>
        </w:rPr>
        <w:t>ستسقاء،</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وأشتد</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عليه</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حتى</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توفي</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ليلة</w:t>
      </w:r>
      <w:r w:rsidRPr="00317D56">
        <w:rPr>
          <w:rFonts w:ascii="Traditional Arabic" w:hAnsi="Traditional Arabic" w:cs="Traditional Arabic"/>
          <w:sz w:val="36"/>
          <w:szCs w:val="36"/>
          <w:rtl/>
        </w:rPr>
        <w:t xml:space="preserve"> 29 </w:t>
      </w:r>
      <w:r w:rsidRPr="00317D56">
        <w:rPr>
          <w:rFonts w:ascii="Traditional Arabic" w:hAnsi="Traditional Arabic" w:cs="Traditional Arabic" w:hint="cs"/>
          <w:sz w:val="36"/>
          <w:szCs w:val="36"/>
          <w:rtl/>
        </w:rPr>
        <w:t>جمادى</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الآخرة</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عام</w:t>
      </w:r>
      <w:r w:rsidRPr="00317D56">
        <w:rPr>
          <w:rFonts w:ascii="Traditional Arabic" w:hAnsi="Traditional Arabic" w:cs="Traditional Arabic"/>
          <w:sz w:val="36"/>
          <w:szCs w:val="36"/>
          <w:rtl/>
        </w:rPr>
        <w:t xml:space="preserve"> 1307 </w:t>
      </w:r>
      <w:r w:rsidRPr="00317D56">
        <w:rPr>
          <w:rFonts w:ascii="Traditional Arabic" w:hAnsi="Traditional Arabic" w:cs="Traditional Arabic" w:hint="cs"/>
          <w:sz w:val="36"/>
          <w:szCs w:val="36"/>
          <w:rtl/>
        </w:rPr>
        <w:t>هـ</w:t>
      </w:r>
      <w:r w:rsidRPr="00317D56">
        <w:rPr>
          <w:rFonts w:ascii="Traditional Arabic" w:hAnsi="Traditional Arabic" w:cs="Traditional Arabic"/>
          <w:sz w:val="36"/>
          <w:szCs w:val="36"/>
          <w:rtl/>
        </w:rPr>
        <w:t>/1890</w:t>
      </w:r>
      <w:r w:rsidRPr="00317D56">
        <w:rPr>
          <w:rFonts w:ascii="Traditional Arabic" w:hAnsi="Traditional Arabic" w:cs="Traditional Arabic" w:hint="cs"/>
          <w:sz w:val="36"/>
          <w:szCs w:val="36"/>
          <w:rtl/>
        </w:rPr>
        <w:t>م،</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ولهُ</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من</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العمر</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تسع</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وخمسون</w:t>
      </w:r>
      <w:r w:rsidRPr="00317D56">
        <w:rPr>
          <w:rFonts w:ascii="Traditional Arabic" w:hAnsi="Traditional Arabic" w:cs="Traditional Arabic"/>
          <w:sz w:val="36"/>
          <w:szCs w:val="36"/>
          <w:rtl/>
        </w:rPr>
        <w:t xml:space="preserve"> </w:t>
      </w:r>
      <w:r w:rsidRPr="00317D56">
        <w:rPr>
          <w:rFonts w:ascii="Traditional Arabic" w:hAnsi="Traditional Arabic" w:cs="Traditional Arabic" w:hint="cs"/>
          <w:sz w:val="36"/>
          <w:szCs w:val="36"/>
          <w:rtl/>
        </w:rPr>
        <w:t>عاماً</w:t>
      </w:r>
      <w:r w:rsidRPr="00317D56">
        <w:rPr>
          <w:rFonts w:ascii="Traditional Arabic" w:hAnsi="Traditional Arabic" w:cs="Traditional Arabic"/>
          <w:sz w:val="36"/>
          <w:szCs w:val="36"/>
          <w:rtl/>
        </w:rPr>
        <w:t>.</w:t>
      </w:r>
      <w:r w:rsidRPr="00317D56">
        <w:rPr>
          <w:rStyle w:val="a5"/>
        </w:rPr>
        <w:t>(</w:t>
      </w:r>
      <w:r>
        <w:rPr>
          <w:rStyle w:val="a5"/>
        </w:rPr>
        <w:footnoteReference w:id="70"/>
      </w:r>
      <w:r w:rsidRPr="00317D56">
        <w:rPr>
          <w:rStyle w:val="a5"/>
        </w:rPr>
        <w:t>)</w:t>
      </w:r>
    </w:p>
    <w:p w:rsidR="00557C97" w:rsidRPr="00317D56" w:rsidRDefault="00557C97">
      <w:pPr>
        <w:bidi w:val="0"/>
        <w:rPr>
          <w:rFonts w:ascii="Traditional Arabic" w:hAnsi="Traditional Arabic" w:cs="Traditional Arabic"/>
          <w:sz w:val="23"/>
          <w:szCs w:val="23"/>
        </w:rPr>
      </w:pPr>
      <w:r w:rsidRPr="00317D56">
        <w:rPr>
          <w:sz w:val="23"/>
          <w:szCs w:val="23"/>
          <w:rtl/>
        </w:rPr>
        <w:br w:type="page"/>
      </w:r>
    </w:p>
    <w:p w:rsidR="005B3039" w:rsidRPr="00694CC4" w:rsidRDefault="00CA36CD" w:rsidP="00694CC4">
      <w:pPr>
        <w:pStyle w:val="a8"/>
        <w:numPr>
          <w:ilvl w:val="0"/>
          <w:numId w:val="7"/>
        </w:numPr>
        <w:spacing w:after="0" w:line="240" w:lineRule="auto"/>
        <w:ind w:left="651"/>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و 9. </w:t>
      </w:r>
      <w:r w:rsidR="005B3039" w:rsidRPr="00694CC4">
        <w:rPr>
          <w:rFonts w:ascii="Traditional Arabic" w:hAnsi="Traditional Arabic" w:cs="Traditional Arabic" w:hint="cs"/>
          <w:b/>
          <w:bCs/>
          <w:sz w:val="36"/>
          <w:szCs w:val="36"/>
          <w:rtl/>
        </w:rPr>
        <w:t xml:space="preserve">ذكر الزبيدي </w:t>
      </w:r>
      <w:r w:rsidR="005B3039" w:rsidRPr="00694CC4">
        <w:rPr>
          <w:rFonts w:ascii="Traditional Arabic" w:hAnsi="Traditional Arabic" w:cs="Traditional Arabic"/>
          <w:b/>
          <w:bCs/>
          <w:sz w:val="36"/>
          <w:szCs w:val="36"/>
          <w:rtl/>
        </w:rPr>
        <w:t>–</w:t>
      </w:r>
      <w:r w:rsidR="005B3039" w:rsidRPr="00694CC4">
        <w:rPr>
          <w:rFonts w:ascii="Traditional Arabic" w:hAnsi="Traditional Arabic" w:cs="Traditional Arabic" w:hint="cs"/>
          <w:b/>
          <w:bCs/>
          <w:sz w:val="36"/>
          <w:szCs w:val="36"/>
          <w:rtl/>
        </w:rPr>
        <w:t>رحمه الله- أن شمس الدين البرماوي</w:t>
      </w:r>
      <w:r w:rsidR="00C92D09" w:rsidRPr="00C92D09">
        <w:rPr>
          <w:rStyle w:val="a5"/>
          <w:rtl/>
        </w:rPr>
        <w:t>(</w:t>
      </w:r>
      <w:r w:rsidR="00C92D09">
        <w:rPr>
          <w:rStyle w:val="a5"/>
          <w:rtl/>
        </w:rPr>
        <w:footnoteReference w:id="71"/>
      </w:r>
      <w:r w:rsidR="00C92D09" w:rsidRPr="00C92D09">
        <w:rPr>
          <w:rStyle w:val="a5"/>
          <w:rtl/>
        </w:rPr>
        <w:t>)</w:t>
      </w:r>
      <w:r w:rsidR="005B3039" w:rsidRPr="00694CC4">
        <w:rPr>
          <w:rFonts w:ascii="Traditional Arabic" w:hAnsi="Traditional Arabic" w:cs="Traditional Arabic" w:hint="cs"/>
          <w:b/>
          <w:bCs/>
          <w:sz w:val="36"/>
          <w:szCs w:val="36"/>
          <w:rtl/>
        </w:rPr>
        <w:t>، وبدر الدين الزركشي</w:t>
      </w:r>
      <w:r w:rsidR="00794CE7" w:rsidRPr="00794CE7">
        <w:rPr>
          <w:rStyle w:val="a5"/>
          <w:rtl/>
        </w:rPr>
        <w:t>(</w:t>
      </w:r>
      <w:r w:rsidR="00794CE7">
        <w:rPr>
          <w:rStyle w:val="a5"/>
          <w:rtl/>
        </w:rPr>
        <w:footnoteReference w:id="72"/>
      </w:r>
      <w:r w:rsidR="00794CE7" w:rsidRPr="00794CE7">
        <w:rPr>
          <w:rStyle w:val="a5"/>
          <w:rtl/>
        </w:rPr>
        <w:t>)</w:t>
      </w:r>
      <w:r w:rsidR="005B3039" w:rsidRPr="00694CC4">
        <w:rPr>
          <w:rFonts w:ascii="Traditional Arabic" w:hAnsi="Traditional Arabic" w:cs="Traditional Arabic" w:hint="cs"/>
          <w:b/>
          <w:bCs/>
          <w:sz w:val="36"/>
          <w:szCs w:val="36"/>
          <w:rtl/>
        </w:rPr>
        <w:t>، قد ألّفا في الحديث المتواتر، غير أني لم أعثر على من ذكر اسم هذين الكتابين، ولم أجد حتى من أشار إليه في آثارهم العلمية ومؤلفاتهم، والله أعلم</w:t>
      </w:r>
      <w:r w:rsidR="005B3039" w:rsidRPr="00694CC4">
        <w:rPr>
          <w:rStyle w:val="a5"/>
          <w:b/>
          <w:bCs/>
          <w:rtl/>
        </w:rPr>
        <w:t>(</w:t>
      </w:r>
      <w:r w:rsidR="005B3039" w:rsidRPr="00694CC4">
        <w:rPr>
          <w:rStyle w:val="a5"/>
          <w:b/>
          <w:bCs/>
          <w:rtl/>
        </w:rPr>
        <w:footnoteReference w:id="73"/>
      </w:r>
      <w:r w:rsidR="005B3039" w:rsidRPr="00694CC4">
        <w:rPr>
          <w:rStyle w:val="a5"/>
          <w:b/>
          <w:bCs/>
          <w:rtl/>
        </w:rPr>
        <w:t>)</w:t>
      </w:r>
      <w:r w:rsidR="005B3039" w:rsidRPr="00694CC4">
        <w:rPr>
          <w:rFonts w:ascii="Traditional Arabic" w:hAnsi="Traditional Arabic" w:cs="Traditional Arabic" w:hint="cs"/>
          <w:b/>
          <w:bCs/>
          <w:sz w:val="36"/>
          <w:szCs w:val="36"/>
          <w:rtl/>
        </w:rPr>
        <w:t>.</w:t>
      </w:r>
    </w:p>
    <w:p w:rsidR="00217BEE" w:rsidRDefault="00217BEE" w:rsidP="00217BEE">
      <w:pPr>
        <w:spacing w:after="0" w:line="240" w:lineRule="auto"/>
        <w:jc w:val="lowKashida"/>
        <w:rPr>
          <w:rFonts w:ascii="Traditional Arabic" w:hAnsi="Traditional Arabic" w:cs="Traditional Arabic"/>
          <w:sz w:val="36"/>
          <w:szCs w:val="36"/>
          <w:rtl/>
        </w:rPr>
      </w:pPr>
    </w:p>
    <w:p w:rsidR="008211C4" w:rsidRPr="00617CF6" w:rsidRDefault="008211C4" w:rsidP="00694CC4">
      <w:pPr>
        <w:pStyle w:val="a8"/>
        <w:numPr>
          <w:ilvl w:val="1"/>
          <w:numId w:val="11"/>
        </w:numPr>
        <w:spacing w:after="0" w:line="240" w:lineRule="auto"/>
        <w:ind w:left="226" w:hanging="284"/>
        <w:jc w:val="lowKashida"/>
        <w:rPr>
          <w:rFonts w:ascii="Traditional Arabic" w:hAnsi="Traditional Arabic" w:cs="Traditional Arabic"/>
          <w:b/>
          <w:bCs/>
          <w:sz w:val="36"/>
          <w:szCs w:val="36"/>
          <w:rtl/>
        </w:rPr>
      </w:pPr>
      <w:r w:rsidRPr="00617CF6">
        <w:rPr>
          <w:rFonts w:ascii="Traditional Arabic" w:hAnsi="Traditional Arabic" w:cs="Traditional Arabic" w:hint="cs"/>
          <w:b/>
          <w:bCs/>
          <w:sz w:val="36"/>
          <w:szCs w:val="36"/>
          <w:rtl/>
        </w:rPr>
        <w:t>وأما الكتب المؤلفة لجمع الأحاديث المتواترة بصفة خاصة فمنها:</w:t>
      </w:r>
    </w:p>
    <w:p w:rsidR="008211C4" w:rsidRPr="00617CF6" w:rsidRDefault="008211C4" w:rsidP="00834760">
      <w:pPr>
        <w:pStyle w:val="a8"/>
        <w:numPr>
          <w:ilvl w:val="0"/>
          <w:numId w:val="9"/>
        </w:numPr>
        <w:spacing w:after="0" w:line="240" w:lineRule="auto"/>
        <w:ind w:left="1076"/>
        <w:jc w:val="lowKashida"/>
        <w:rPr>
          <w:rFonts w:ascii="Traditional Arabic" w:hAnsi="Traditional Arabic" w:cs="Traditional Arabic"/>
          <w:sz w:val="36"/>
          <w:szCs w:val="36"/>
        </w:rPr>
      </w:pPr>
      <w:r w:rsidRPr="00617CF6">
        <w:rPr>
          <w:rFonts w:ascii="Traditional Arabic" w:hAnsi="Traditional Arabic" w:cs="Traditional Arabic"/>
          <w:sz w:val="36"/>
          <w:szCs w:val="36"/>
          <w:rtl/>
        </w:rPr>
        <w:t xml:space="preserve">جزء فيه طرق حديث: </w:t>
      </w:r>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نضر الله </w:t>
      </w:r>
      <w:r w:rsidR="00EA3B30" w:rsidRPr="00617CF6">
        <w:rPr>
          <w:rFonts w:ascii="Traditional Arabic" w:hAnsi="Traditional Arabic" w:cs="Traditional Arabic" w:hint="cs"/>
          <w:sz w:val="36"/>
          <w:szCs w:val="36"/>
          <w:rtl/>
        </w:rPr>
        <w:t>امرأ</w:t>
      </w:r>
      <w:r w:rsidR="0093170B"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سمع مقالتي)</w:t>
      </w:r>
      <w:r w:rsidRPr="00617CF6">
        <w:rPr>
          <w:rFonts w:ascii="Traditional Arabic" w:hAnsi="Traditional Arabic" w:cs="Traditional Arabic" w:hint="cs"/>
          <w:sz w:val="36"/>
          <w:szCs w:val="36"/>
          <w:rtl/>
        </w:rPr>
        <w:t xml:space="preserve">، </w:t>
      </w:r>
      <w:r w:rsidRPr="00617CF6">
        <w:rPr>
          <w:rFonts w:ascii="Traditional Arabic" w:hAnsi="Traditional Arabic" w:cs="Traditional Arabic"/>
          <w:sz w:val="36"/>
          <w:szCs w:val="36"/>
          <w:rtl/>
        </w:rPr>
        <w:t xml:space="preserve">مع أحاديث أخرى في حجة الوداع، </w:t>
      </w:r>
      <w:r w:rsidRPr="00617CF6">
        <w:rPr>
          <w:rFonts w:ascii="Traditional Arabic" w:hAnsi="Traditional Arabic" w:cs="Traditional Arabic" w:hint="cs"/>
          <w:sz w:val="36"/>
          <w:szCs w:val="36"/>
          <w:rtl/>
        </w:rPr>
        <w:t>ل</w:t>
      </w:r>
      <w:r w:rsidRPr="00617CF6">
        <w:rPr>
          <w:rFonts w:ascii="Traditional Arabic" w:hAnsi="Traditional Arabic" w:cs="Traditional Arabic"/>
          <w:sz w:val="36"/>
          <w:szCs w:val="36"/>
          <w:rtl/>
        </w:rPr>
        <w:t>أب</w:t>
      </w:r>
      <w:r w:rsidRPr="00617CF6">
        <w:rPr>
          <w:rFonts w:ascii="Traditional Arabic" w:hAnsi="Traditional Arabic" w:cs="Traditional Arabic" w:hint="cs"/>
          <w:sz w:val="36"/>
          <w:szCs w:val="36"/>
          <w:rtl/>
        </w:rPr>
        <w:t>ي</w:t>
      </w:r>
      <w:r w:rsidRPr="00617CF6">
        <w:rPr>
          <w:rFonts w:ascii="Traditional Arabic" w:hAnsi="Traditional Arabic" w:cs="Traditional Arabic"/>
          <w:sz w:val="36"/>
          <w:szCs w:val="36"/>
          <w:rtl/>
        </w:rPr>
        <w:t xml:space="preserve"> عمرو أحمد بن محمد بن إبرا</w:t>
      </w:r>
      <w:r w:rsidR="00834760">
        <w:rPr>
          <w:rFonts w:ascii="Traditional Arabic" w:hAnsi="Traditional Arabic" w:cs="Traditional Arabic"/>
          <w:sz w:val="36"/>
          <w:szCs w:val="36"/>
          <w:rtl/>
        </w:rPr>
        <w:t xml:space="preserve">هيم بن حكيم المديني الأصفهاني </w:t>
      </w:r>
      <w:r w:rsidR="00834760">
        <w:rPr>
          <w:rFonts w:ascii="Traditional Arabic" w:hAnsi="Traditional Arabic" w:cs="Traditional Arabic" w:hint="cs"/>
          <w:sz w:val="36"/>
          <w:szCs w:val="36"/>
          <w:rtl/>
        </w:rPr>
        <w:t xml:space="preserve">(ت 333هـ) </w:t>
      </w:r>
      <w:r w:rsidRPr="00617CF6">
        <w:rPr>
          <w:rStyle w:val="a5"/>
          <w:rFonts w:ascii="Traditional Arabic" w:hAnsi="Traditional Arabic" w:cs="Traditional Arabic"/>
          <w:sz w:val="36"/>
          <w:szCs w:val="36"/>
          <w:rtl/>
        </w:rPr>
        <w:t>(</w:t>
      </w:r>
      <w:r w:rsidRPr="00617CF6">
        <w:rPr>
          <w:rStyle w:val="a5"/>
          <w:rFonts w:ascii="Traditional Arabic" w:hAnsi="Traditional Arabic" w:cs="Traditional Arabic"/>
          <w:sz w:val="36"/>
          <w:szCs w:val="36"/>
          <w:rtl/>
        </w:rPr>
        <w:footnoteReference w:id="74"/>
      </w:r>
      <w:r w:rsidRPr="00617CF6">
        <w:rPr>
          <w:rStyle w:val="a5"/>
          <w:rFonts w:ascii="Traditional Arabic" w:hAnsi="Traditional Arabic" w:cs="Traditional Arabic"/>
          <w:sz w:val="36"/>
          <w:szCs w:val="36"/>
          <w:rtl/>
        </w:rPr>
        <w:t>)</w:t>
      </w:r>
      <w:r w:rsidRPr="00617CF6">
        <w:rPr>
          <w:rFonts w:ascii="Traditional Arabic" w:hAnsi="Traditional Arabic" w:cs="Traditional Arabic"/>
          <w:sz w:val="36"/>
          <w:szCs w:val="36"/>
          <w:rtl/>
        </w:rPr>
        <w:t>.</w:t>
      </w:r>
    </w:p>
    <w:p w:rsidR="008211C4" w:rsidRPr="00617CF6" w:rsidRDefault="008211C4" w:rsidP="00834760">
      <w:pPr>
        <w:pStyle w:val="a8"/>
        <w:numPr>
          <w:ilvl w:val="0"/>
          <w:numId w:val="9"/>
        </w:numPr>
        <w:spacing w:after="0" w:line="240" w:lineRule="auto"/>
        <w:ind w:left="1076"/>
        <w:jc w:val="lowKashida"/>
        <w:rPr>
          <w:rFonts w:ascii="Traditional Arabic" w:hAnsi="Traditional Arabic" w:cs="Traditional Arabic"/>
          <w:sz w:val="36"/>
          <w:szCs w:val="36"/>
        </w:rPr>
      </w:pPr>
      <w:r w:rsidRPr="00617CF6">
        <w:rPr>
          <w:rFonts w:ascii="Traditional Arabic" w:hAnsi="Traditional Arabic" w:cs="Traditional Arabic"/>
          <w:sz w:val="36"/>
          <w:szCs w:val="36"/>
          <w:rtl/>
        </w:rPr>
        <w:lastRenderedPageBreak/>
        <w:t xml:space="preserve">كتاب فيه طرق حديث: </w:t>
      </w:r>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نض</w:t>
      </w:r>
      <w:r w:rsidR="00E3183D"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ر الله </w:t>
      </w:r>
      <w:r w:rsidR="0093170B" w:rsidRPr="00617CF6">
        <w:rPr>
          <w:rFonts w:ascii="Traditional Arabic" w:hAnsi="Traditional Arabic" w:cs="Traditional Arabic" w:hint="cs"/>
          <w:sz w:val="36"/>
          <w:szCs w:val="36"/>
          <w:rtl/>
        </w:rPr>
        <w:t>امرأً</w:t>
      </w:r>
      <w:r w:rsidRPr="00617CF6">
        <w:rPr>
          <w:rFonts w:ascii="Traditional Arabic" w:hAnsi="Traditional Arabic" w:cs="Traditional Arabic"/>
          <w:sz w:val="36"/>
          <w:szCs w:val="36"/>
          <w:rtl/>
        </w:rPr>
        <w:t xml:space="preserve"> س</w:t>
      </w:r>
      <w:r w:rsidR="00E3183D"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م</w:t>
      </w:r>
      <w:r w:rsidR="00E3183D"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ع</w:t>
      </w:r>
      <w:r w:rsidR="00E3183D"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مقالتي)، </w:t>
      </w:r>
      <w:r w:rsidRPr="00617CF6">
        <w:rPr>
          <w:rFonts w:ascii="Traditional Arabic" w:hAnsi="Traditional Arabic" w:cs="Traditional Arabic" w:hint="cs"/>
          <w:sz w:val="36"/>
          <w:szCs w:val="36"/>
          <w:rtl/>
        </w:rPr>
        <w:t xml:space="preserve">للحافظ </w:t>
      </w:r>
      <w:r w:rsidR="00354DB1">
        <w:rPr>
          <w:rFonts w:ascii="Traditional Arabic" w:hAnsi="Traditional Arabic" w:cs="Traditional Arabic"/>
          <w:sz w:val="36"/>
          <w:szCs w:val="36"/>
          <w:rtl/>
        </w:rPr>
        <w:t>أب</w:t>
      </w:r>
      <w:r w:rsidR="00354DB1">
        <w:rPr>
          <w:rFonts w:ascii="Traditional Arabic" w:hAnsi="Traditional Arabic" w:cs="Traditional Arabic" w:hint="cs"/>
          <w:sz w:val="36"/>
          <w:szCs w:val="36"/>
          <w:rtl/>
        </w:rPr>
        <w:t>ي</w:t>
      </w:r>
      <w:r w:rsidRPr="00617CF6">
        <w:rPr>
          <w:rFonts w:ascii="Traditional Arabic" w:hAnsi="Traditional Arabic" w:cs="Traditional Arabic"/>
          <w:sz w:val="36"/>
          <w:szCs w:val="36"/>
          <w:rtl/>
        </w:rPr>
        <w:t xml:space="preserve"> بكر أحمد بن عليّ بن ثابت المعروف بالخطيب البغدادي </w:t>
      </w:r>
      <w:r w:rsidR="00834760">
        <w:rPr>
          <w:rFonts w:ascii="Traditional Arabic" w:hAnsi="Traditional Arabic" w:cs="Traditional Arabic" w:hint="cs"/>
          <w:sz w:val="36"/>
          <w:szCs w:val="36"/>
          <w:rtl/>
        </w:rPr>
        <w:t>(ت 463هـ).</w:t>
      </w:r>
      <w:r w:rsidRPr="00617CF6">
        <w:rPr>
          <w:rStyle w:val="a5"/>
          <w:rFonts w:ascii="Traditional Arabic" w:hAnsi="Traditional Arabic" w:cs="Traditional Arabic"/>
          <w:sz w:val="36"/>
          <w:szCs w:val="36"/>
          <w:rtl/>
        </w:rPr>
        <w:t>(</w:t>
      </w:r>
      <w:r w:rsidRPr="00617CF6">
        <w:rPr>
          <w:rStyle w:val="a5"/>
          <w:rFonts w:ascii="Traditional Arabic" w:hAnsi="Traditional Arabic" w:cs="Traditional Arabic"/>
          <w:sz w:val="36"/>
          <w:szCs w:val="36"/>
          <w:rtl/>
        </w:rPr>
        <w:footnoteReference w:id="75"/>
      </w:r>
      <w:r w:rsidRPr="00617CF6">
        <w:rPr>
          <w:rStyle w:val="a5"/>
          <w:rFonts w:ascii="Traditional Arabic" w:hAnsi="Traditional Arabic" w:cs="Traditional Arabic"/>
          <w:sz w:val="36"/>
          <w:szCs w:val="36"/>
          <w:rtl/>
        </w:rPr>
        <w:t>)</w:t>
      </w:r>
      <w:r w:rsidRPr="00617CF6">
        <w:rPr>
          <w:rFonts w:ascii="Traditional Arabic" w:hAnsi="Traditional Arabic" w:cs="Traditional Arabic" w:hint="cs"/>
          <w:sz w:val="36"/>
          <w:szCs w:val="36"/>
          <w:rtl/>
        </w:rPr>
        <w:t>.</w:t>
      </w:r>
    </w:p>
    <w:p w:rsidR="008211C4" w:rsidRPr="00617CF6" w:rsidRDefault="008211C4" w:rsidP="00354DB1">
      <w:pPr>
        <w:pStyle w:val="a8"/>
        <w:numPr>
          <w:ilvl w:val="0"/>
          <w:numId w:val="9"/>
        </w:numPr>
        <w:spacing w:after="0" w:line="240" w:lineRule="auto"/>
        <w:ind w:left="1076"/>
        <w:jc w:val="lowKashida"/>
        <w:rPr>
          <w:rFonts w:ascii="Traditional Arabic" w:hAnsi="Traditional Arabic" w:cs="Traditional Arabic"/>
          <w:sz w:val="36"/>
          <w:szCs w:val="36"/>
        </w:rPr>
      </w:pPr>
      <w:r w:rsidRPr="00617CF6">
        <w:rPr>
          <w:rFonts w:ascii="Traditional Arabic" w:hAnsi="Traditional Arabic" w:cs="Traditional Arabic"/>
          <w:sz w:val="36"/>
          <w:szCs w:val="36"/>
          <w:rtl/>
        </w:rPr>
        <w:t xml:space="preserve">كتاب (المسك </w:t>
      </w:r>
      <w:proofErr w:type="spellStart"/>
      <w:r w:rsidRPr="00617CF6">
        <w:rPr>
          <w:rFonts w:ascii="Traditional Arabic" w:hAnsi="Traditional Arabic" w:cs="Traditional Arabic"/>
          <w:sz w:val="36"/>
          <w:szCs w:val="36"/>
          <w:rtl/>
        </w:rPr>
        <w:t>التبتي</w:t>
      </w:r>
      <w:proofErr w:type="spellEnd"/>
      <w:r w:rsidRPr="00617CF6">
        <w:rPr>
          <w:rFonts w:ascii="Traditional Arabic" w:hAnsi="Traditional Arabic" w:cs="Traditional Arabic"/>
          <w:sz w:val="36"/>
          <w:szCs w:val="36"/>
          <w:rtl/>
        </w:rPr>
        <w:t xml:space="preserve"> بتواتر حديث: نضر الله </w:t>
      </w:r>
      <w:proofErr w:type="spellStart"/>
      <w:r w:rsidRPr="00617CF6">
        <w:rPr>
          <w:rFonts w:ascii="Traditional Arabic" w:hAnsi="Traditional Arabic" w:cs="Traditional Arabic"/>
          <w:sz w:val="36"/>
          <w:szCs w:val="36"/>
          <w:rtl/>
        </w:rPr>
        <w:t>امرءا</w:t>
      </w:r>
      <w:proofErr w:type="spellEnd"/>
      <w:r w:rsidRPr="00617CF6">
        <w:rPr>
          <w:rFonts w:ascii="Traditional Arabic" w:hAnsi="Traditional Arabic" w:cs="Traditional Arabic"/>
          <w:sz w:val="36"/>
          <w:szCs w:val="36"/>
          <w:rtl/>
        </w:rPr>
        <w:t xml:space="preserve"> سمع مقالتي)</w:t>
      </w:r>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w:t>
      </w:r>
      <w:r w:rsidRPr="00617CF6">
        <w:rPr>
          <w:rFonts w:ascii="Traditional Arabic" w:hAnsi="Traditional Arabic" w:cs="Traditional Arabic"/>
          <w:sz w:val="36"/>
          <w:szCs w:val="36"/>
          <w:rtl/>
        </w:rPr>
        <w:t>لشيخ أب</w:t>
      </w:r>
      <w:r w:rsidR="00354DB1">
        <w:rPr>
          <w:rFonts w:ascii="Traditional Arabic" w:hAnsi="Traditional Arabic" w:cs="Traditional Arabic" w:hint="cs"/>
          <w:sz w:val="36"/>
          <w:szCs w:val="36"/>
          <w:rtl/>
        </w:rPr>
        <w:t>ي</w:t>
      </w:r>
      <w:r w:rsidRPr="00617CF6">
        <w:rPr>
          <w:rFonts w:ascii="Traditional Arabic" w:hAnsi="Traditional Arabic" w:cs="Traditional Arabic"/>
          <w:sz w:val="36"/>
          <w:szCs w:val="36"/>
          <w:rtl/>
        </w:rPr>
        <w:t xml:space="preserve"> الفيض أحمد بن الصديق </w:t>
      </w:r>
      <w:proofErr w:type="spellStart"/>
      <w:r w:rsidRPr="00617CF6">
        <w:rPr>
          <w:rFonts w:ascii="Traditional Arabic" w:hAnsi="Traditional Arabic" w:cs="Traditional Arabic"/>
          <w:sz w:val="36"/>
          <w:szCs w:val="36"/>
          <w:rtl/>
        </w:rPr>
        <w:t>الغماري</w:t>
      </w:r>
      <w:proofErr w:type="spellEnd"/>
      <w:r w:rsidRPr="00617CF6">
        <w:rPr>
          <w:rFonts w:ascii="Traditional Arabic" w:hAnsi="Traditional Arabic" w:cs="Traditional Arabic"/>
          <w:sz w:val="36"/>
          <w:szCs w:val="36"/>
          <w:rtl/>
        </w:rPr>
        <w:t xml:space="preserve"> المغربي من المعاصرين</w:t>
      </w:r>
      <w:r w:rsidRPr="00617CF6">
        <w:rPr>
          <w:rStyle w:val="a5"/>
          <w:rFonts w:ascii="Traditional Arabic" w:hAnsi="Traditional Arabic" w:cs="Traditional Arabic"/>
          <w:sz w:val="36"/>
          <w:szCs w:val="36"/>
          <w:rtl/>
        </w:rPr>
        <w:t>(</w:t>
      </w:r>
      <w:r w:rsidRPr="00617CF6">
        <w:rPr>
          <w:rStyle w:val="a5"/>
          <w:rFonts w:ascii="Traditional Arabic" w:hAnsi="Traditional Arabic" w:cs="Traditional Arabic"/>
          <w:sz w:val="36"/>
          <w:szCs w:val="36"/>
          <w:rtl/>
        </w:rPr>
        <w:footnoteReference w:id="76"/>
      </w:r>
      <w:r w:rsidRPr="00617CF6">
        <w:rPr>
          <w:rStyle w:val="a5"/>
          <w:rFonts w:ascii="Traditional Arabic" w:hAnsi="Traditional Arabic" w:cs="Traditional Arabic"/>
          <w:sz w:val="36"/>
          <w:szCs w:val="36"/>
          <w:rtl/>
        </w:rPr>
        <w:t>)</w:t>
      </w:r>
      <w:r w:rsidRPr="00617CF6">
        <w:rPr>
          <w:rFonts w:ascii="Traditional Arabic" w:hAnsi="Traditional Arabic" w:cs="Traditional Arabic"/>
          <w:sz w:val="36"/>
          <w:szCs w:val="36"/>
          <w:rtl/>
        </w:rPr>
        <w:t>.</w:t>
      </w:r>
    </w:p>
    <w:p w:rsidR="00D06CC7" w:rsidRPr="00617CF6" w:rsidRDefault="00D06CC7" w:rsidP="00483FFA">
      <w:pPr>
        <w:pStyle w:val="a8"/>
        <w:numPr>
          <w:ilvl w:val="0"/>
          <w:numId w:val="9"/>
        </w:numPr>
        <w:spacing w:after="0" w:line="240" w:lineRule="auto"/>
        <w:ind w:left="1076"/>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جزء فيه تخريج حديث:" من كذب</w:t>
      </w:r>
      <w:r w:rsidR="00AF070F" w:rsidRPr="00617CF6">
        <w:rPr>
          <w:rFonts w:ascii="Traditional Arabic" w:hAnsi="Traditional Arabic" w:cs="Traditional Arabic" w:hint="cs"/>
          <w:sz w:val="36"/>
          <w:szCs w:val="36"/>
          <w:rtl/>
        </w:rPr>
        <w:t xml:space="preserve"> علي متعمدا " للإمام أبي</w:t>
      </w:r>
      <w:r w:rsidR="000B6732">
        <w:rPr>
          <w:rFonts w:ascii="Traditional Arabic" w:hAnsi="Traditional Arabic" w:cs="Traditional Arabic" w:hint="cs"/>
          <w:sz w:val="36"/>
          <w:szCs w:val="36"/>
          <w:rtl/>
        </w:rPr>
        <w:t xml:space="preserve"> القاسم سليمان</w:t>
      </w:r>
      <w:r w:rsidR="000B6732">
        <w:rPr>
          <w:rFonts w:ascii="Traditional Arabic" w:hAnsi="Traditional Arabic" w:cs="Traditional Arabic" w:hint="eastAsia"/>
          <w:sz w:val="36"/>
          <w:szCs w:val="36"/>
          <w:rtl/>
        </w:rPr>
        <w:t> </w:t>
      </w:r>
      <w:r w:rsidR="000B6732">
        <w:rPr>
          <w:rFonts w:ascii="Traditional Arabic" w:hAnsi="Traditional Arabic" w:cs="Traditional Arabic" w:hint="cs"/>
          <w:sz w:val="36"/>
          <w:szCs w:val="36"/>
          <w:rtl/>
        </w:rPr>
        <w:t xml:space="preserve">بن أحمد </w:t>
      </w:r>
      <w:r w:rsidR="00AF070F" w:rsidRPr="00617CF6">
        <w:rPr>
          <w:rFonts w:ascii="Traditional Arabic" w:hAnsi="Traditional Arabic" w:cs="Traditional Arabic" w:hint="cs"/>
          <w:sz w:val="36"/>
          <w:szCs w:val="36"/>
          <w:rtl/>
        </w:rPr>
        <w:t>الطبراني (360ه)</w:t>
      </w:r>
      <w:r w:rsidR="00E455D2" w:rsidRPr="00E455D2">
        <w:rPr>
          <w:rFonts w:ascii="Traditional Arabic" w:hAnsi="Traditional Arabic" w:cs="Traditional Arabic"/>
          <w:sz w:val="36"/>
          <w:szCs w:val="36"/>
          <w:vertAlign w:val="superscript"/>
          <w:rtl/>
        </w:rPr>
        <w:t>(</w:t>
      </w:r>
      <w:r w:rsidR="00E455D2">
        <w:rPr>
          <w:rStyle w:val="a5"/>
          <w:rFonts w:ascii="Traditional Arabic" w:hAnsi="Traditional Arabic" w:cs="Traditional Arabic"/>
          <w:sz w:val="36"/>
          <w:szCs w:val="36"/>
          <w:rtl/>
        </w:rPr>
        <w:footnoteReference w:id="77"/>
      </w:r>
      <w:r w:rsidR="00E455D2" w:rsidRPr="00E455D2">
        <w:rPr>
          <w:rFonts w:ascii="Traditional Arabic" w:hAnsi="Traditional Arabic" w:cs="Traditional Arabic"/>
          <w:sz w:val="36"/>
          <w:szCs w:val="36"/>
          <w:vertAlign w:val="superscript"/>
          <w:rtl/>
        </w:rPr>
        <w:t>)</w:t>
      </w:r>
      <w:r w:rsidR="00AF070F" w:rsidRPr="00617CF6">
        <w:rPr>
          <w:rFonts w:ascii="Traditional Arabic" w:hAnsi="Traditional Arabic" w:cs="Traditional Arabic" w:hint="cs"/>
          <w:sz w:val="36"/>
          <w:szCs w:val="36"/>
          <w:rtl/>
        </w:rPr>
        <w:t>.</w:t>
      </w:r>
    </w:p>
    <w:p w:rsidR="00401E40" w:rsidRPr="00617CF6" w:rsidRDefault="00401E40" w:rsidP="00401E40">
      <w:pPr>
        <w:spacing w:after="0" w:line="240" w:lineRule="auto"/>
        <w:jc w:val="lowKashida"/>
        <w:rPr>
          <w:rFonts w:ascii="Traditional Arabic" w:hAnsi="Traditional Arabic" w:cs="Traditional Arabic"/>
          <w:sz w:val="36"/>
          <w:szCs w:val="36"/>
        </w:rPr>
      </w:pPr>
    </w:p>
    <w:p w:rsidR="00AF070F" w:rsidRPr="00617CF6" w:rsidRDefault="00B23CEE" w:rsidP="00483FFA">
      <w:pPr>
        <w:pStyle w:val="a8"/>
        <w:numPr>
          <w:ilvl w:val="0"/>
          <w:numId w:val="11"/>
        </w:numPr>
        <w:spacing w:after="0" w:line="240" w:lineRule="auto"/>
        <w:jc w:val="lowKashida"/>
        <w:rPr>
          <w:rFonts w:ascii="Traditional Arabic" w:hAnsi="Traditional Arabic" w:cs="AL-Mateen"/>
          <w:sz w:val="36"/>
          <w:szCs w:val="36"/>
        </w:rPr>
      </w:pPr>
      <w:r>
        <w:rPr>
          <w:rFonts w:ascii="Traditional Arabic" w:hAnsi="Traditional Arabic" w:cs="AL-Mateen" w:hint="cs"/>
          <w:sz w:val="36"/>
          <w:szCs w:val="36"/>
          <w:rtl/>
        </w:rPr>
        <w:t xml:space="preserve">المبحث التاسع: </w:t>
      </w:r>
      <w:r w:rsidR="00AF070F" w:rsidRPr="00617CF6">
        <w:rPr>
          <w:rFonts w:ascii="Traditional Arabic" w:hAnsi="Traditional Arabic" w:cs="AL-Mateen" w:hint="cs"/>
          <w:sz w:val="36"/>
          <w:szCs w:val="36"/>
          <w:rtl/>
        </w:rPr>
        <w:t>الفرق</w:t>
      </w:r>
      <w:r w:rsidR="00AF070F" w:rsidRPr="00617CF6">
        <w:rPr>
          <w:rFonts w:ascii="Traditional Arabic" w:hAnsi="Traditional Arabic" w:cs="AL-Mateen"/>
          <w:sz w:val="36"/>
          <w:szCs w:val="36"/>
          <w:rtl/>
        </w:rPr>
        <w:t xml:space="preserve"> </w:t>
      </w:r>
      <w:r w:rsidR="00AF070F" w:rsidRPr="00617CF6">
        <w:rPr>
          <w:rFonts w:ascii="Traditional Arabic" w:hAnsi="Traditional Arabic" w:cs="AL-Mateen" w:hint="cs"/>
          <w:sz w:val="36"/>
          <w:szCs w:val="36"/>
          <w:rtl/>
        </w:rPr>
        <w:t>بين</w:t>
      </w:r>
      <w:r w:rsidR="00AF070F" w:rsidRPr="00617CF6">
        <w:rPr>
          <w:rFonts w:ascii="Traditional Arabic" w:hAnsi="Traditional Arabic" w:cs="AL-Mateen"/>
          <w:sz w:val="36"/>
          <w:szCs w:val="36"/>
          <w:rtl/>
        </w:rPr>
        <w:t xml:space="preserve"> </w:t>
      </w:r>
      <w:r w:rsidR="00AF070F" w:rsidRPr="00617CF6">
        <w:rPr>
          <w:rFonts w:ascii="Traditional Arabic" w:hAnsi="Traditional Arabic" w:cs="AL-Mateen" w:hint="cs"/>
          <w:sz w:val="36"/>
          <w:szCs w:val="36"/>
          <w:rtl/>
        </w:rPr>
        <w:t>حديث</w:t>
      </w:r>
      <w:r w:rsidR="00AF070F" w:rsidRPr="00617CF6">
        <w:rPr>
          <w:rFonts w:ascii="Traditional Arabic" w:hAnsi="Traditional Arabic" w:cs="AL-Mateen"/>
          <w:sz w:val="36"/>
          <w:szCs w:val="36"/>
          <w:rtl/>
        </w:rPr>
        <w:t xml:space="preserve"> </w:t>
      </w:r>
      <w:r w:rsidR="00AF070F" w:rsidRPr="00617CF6">
        <w:rPr>
          <w:rFonts w:ascii="Traditional Arabic" w:hAnsi="Traditional Arabic" w:cs="AL-Mateen" w:hint="cs"/>
          <w:sz w:val="36"/>
          <w:szCs w:val="36"/>
          <w:rtl/>
        </w:rPr>
        <w:t>تواتر</w:t>
      </w:r>
      <w:r w:rsidR="00AF070F" w:rsidRPr="00617CF6">
        <w:rPr>
          <w:rFonts w:ascii="Traditional Arabic" w:hAnsi="Traditional Arabic" w:cs="AL-Mateen"/>
          <w:sz w:val="36"/>
          <w:szCs w:val="36"/>
          <w:rtl/>
        </w:rPr>
        <w:t xml:space="preserve"> </w:t>
      </w:r>
      <w:r w:rsidR="00AF070F" w:rsidRPr="00617CF6">
        <w:rPr>
          <w:rFonts w:ascii="Traditional Arabic" w:hAnsi="Traditional Arabic" w:cs="AL-Mateen" w:hint="cs"/>
          <w:sz w:val="36"/>
          <w:szCs w:val="36"/>
          <w:rtl/>
        </w:rPr>
        <w:t>نقله</w:t>
      </w:r>
      <w:r w:rsidR="00A04628" w:rsidRPr="00617CF6">
        <w:rPr>
          <w:rFonts w:ascii="Traditional Arabic" w:hAnsi="Traditional Arabic" w:cs="AL-Mateen" w:hint="cs"/>
          <w:sz w:val="36"/>
          <w:szCs w:val="36"/>
          <w:rtl/>
        </w:rPr>
        <w:t>،</w:t>
      </w:r>
      <w:r w:rsidR="00AF070F" w:rsidRPr="00617CF6">
        <w:rPr>
          <w:rFonts w:ascii="Traditional Arabic" w:hAnsi="Traditional Arabic" w:cs="AL-Mateen"/>
          <w:sz w:val="36"/>
          <w:szCs w:val="36"/>
          <w:rtl/>
        </w:rPr>
        <w:t xml:space="preserve"> </w:t>
      </w:r>
      <w:r w:rsidR="00AF070F" w:rsidRPr="00617CF6">
        <w:rPr>
          <w:rFonts w:ascii="Traditional Arabic" w:hAnsi="Traditional Arabic" w:cs="AL-Mateen" w:hint="cs"/>
          <w:sz w:val="36"/>
          <w:szCs w:val="36"/>
          <w:rtl/>
        </w:rPr>
        <w:t>وبين</w:t>
      </w:r>
      <w:r w:rsidR="00A04628" w:rsidRPr="00617CF6">
        <w:rPr>
          <w:rFonts w:ascii="Traditional Arabic" w:hAnsi="Traditional Arabic" w:cs="AL-Mateen" w:hint="cs"/>
          <w:sz w:val="36"/>
          <w:szCs w:val="36"/>
          <w:rtl/>
        </w:rPr>
        <w:t xml:space="preserve"> ما</w:t>
      </w:r>
      <w:r w:rsidR="00AF070F" w:rsidRPr="00617CF6">
        <w:rPr>
          <w:rFonts w:ascii="Traditional Arabic" w:hAnsi="Traditional Arabic" w:cs="AL-Mateen"/>
          <w:sz w:val="36"/>
          <w:szCs w:val="36"/>
          <w:rtl/>
        </w:rPr>
        <w:t xml:space="preserve"> </w:t>
      </w:r>
      <w:r w:rsidR="00AF070F" w:rsidRPr="00617CF6">
        <w:rPr>
          <w:rFonts w:ascii="Traditional Arabic" w:hAnsi="Traditional Arabic" w:cs="AL-Mateen" w:hint="cs"/>
          <w:sz w:val="36"/>
          <w:szCs w:val="36"/>
          <w:rtl/>
        </w:rPr>
        <w:t>يرويه</w:t>
      </w:r>
      <w:r w:rsidR="00AF070F" w:rsidRPr="00617CF6">
        <w:rPr>
          <w:rFonts w:ascii="Traditional Arabic" w:hAnsi="Traditional Arabic" w:cs="AL-Mateen"/>
          <w:sz w:val="36"/>
          <w:szCs w:val="36"/>
          <w:rtl/>
        </w:rPr>
        <w:t xml:space="preserve"> </w:t>
      </w:r>
      <w:r w:rsidR="00AF070F" w:rsidRPr="00617CF6">
        <w:rPr>
          <w:rFonts w:ascii="Traditional Arabic" w:hAnsi="Traditional Arabic" w:cs="AL-Mateen" w:hint="cs"/>
          <w:sz w:val="36"/>
          <w:szCs w:val="36"/>
          <w:rtl/>
        </w:rPr>
        <w:t>الكافة</w:t>
      </w:r>
      <w:r w:rsidR="00AF070F" w:rsidRPr="00617CF6">
        <w:rPr>
          <w:rFonts w:ascii="Traditional Arabic" w:hAnsi="Traditional Arabic" w:cs="AL-Mateen"/>
          <w:sz w:val="36"/>
          <w:szCs w:val="36"/>
          <w:rtl/>
        </w:rPr>
        <w:t xml:space="preserve"> </w:t>
      </w:r>
      <w:r w:rsidR="00AF070F" w:rsidRPr="00617CF6">
        <w:rPr>
          <w:rFonts w:ascii="Traditional Arabic" w:hAnsi="Traditional Arabic" w:cs="AL-Mateen" w:hint="cs"/>
          <w:sz w:val="36"/>
          <w:szCs w:val="36"/>
          <w:rtl/>
        </w:rPr>
        <w:t>عن</w:t>
      </w:r>
      <w:r w:rsidR="00AF070F" w:rsidRPr="00617CF6">
        <w:rPr>
          <w:rFonts w:ascii="Traditional Arabic" w:hAnsi="Traditional Arabic" w:cs="AL-Mateen"/>
          <w:sz w:val="36"/>
          <w:szCs w:val="36"/>
          <w:rtl/>
        </w:rPr>
        <w:t xml:space="preserve"> </w:t>
      </w:r>
      <w:r w:rsidR="00AF070F" w:rsidRPr="00617CF6">
        <w:rPr>
          <w:rFonts w:ascii="Traditional Arabic" w:hAnsi="Traditional Arabic" w:cs="AL-Mateen" w:hint="cs"/>
          <w:sz w:val="36"/>
          <w:szCs w:val="36"/>
          <w:rtl/>
        </w:rPr>
        <w:t>الكافة:</w:t>
      </w:r>
    </w:p>
    <w:p w:rsidR="00AF070F" w:rsidRPr="00617CF6" w:rsidRDefault="00A04628"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لا ريب أن كثرة العدد في المتواتر هي التي بلغت به درجة اليقين في الثبوت، وبتفاوت هذه الكثرة يتفاوت التواتر، لأن اليقين درجات.</w:t>
      </w:r>
    </w:p>
    <w:p w:rsidR="00A04628" w:rsidRPr="00617CF6" w:rsidRDefault="00A04628"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والمقصود بالحديث الذي ينقله الكافة عن الكافة هو: ما لا يعرف له إسناد وإنما هو بمنزلة الإجماع الذي لم يخالف فيه أحد كنزول القرآن، وأوقات الصلوات، وصفاتها</w:t>
      </w:r>
      <w:r w:rsidRPr="00617CF6">
        <w:rPr>
          <w:rStyle w:val="a5"/>
          <w:rtl/>
        </w:rPr>
        <w:t>(</w:t>
      </w:r>
      <w:r w:rsidRPr="00617CF6">
        <w:rPr>
          <w:rStyle w:val="a5"/>
          <w:rtl/>
        </w:rPr>
        <w:footnoteReference w:id="78"/>
      </w:r>
      <w:r w:rsidRPr="00617CF6">
        <w:rPr>
          <w:rStyle w:val="a5"/>
          <w:rtl/>
        </w:rPr>
        <w:t>)</w:t>
      </w:r>
      <w:r w:rsidRPr="00617CF6">
        <w:rPr>
          <w:rFonts w:ascii="Traditional Arabic" w:hAnsi="Traditional Arabic" w:cs="Traditional Arabic" w:hint="cs"/>
          <w:sz w:val="36"/>
          <w:szCs w:val="36"/>
          <w:rtl/>
        </w:rPr>
        <w:t>.</w:t>
      </w:r>
    </w:p>
    <w:p w:rsidR="00A04628" w:rsidRPr="00617CF6" w:rsidRDefault="00A04628"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lastRenderedPageBreak/>
        <w:t>والذي يظهر أن الحديث الذي يرويه الكافة عن الكافة هو أعلى مراتب المتواتر الثبوتية، فلا ينظر فيه للمسندين وأحوالهم</w:t>
      </w:r>
      <w:r w:rsidRPr="00617CF6">
        <w:rPr>
          <w:rStyle w:val="a5"/>
          <w:rtl/>
        </w:rPr>
        <w:t>(</w:t>
      </w:r>
      <w:r w:rsidRPr="00617CF6">
        <w:rPr>
          <w:rStyle w:val="a5"/>
          <w:rtl/>
        </w:rPr>
        <w:footnoteReference w:id="79"/>
      </w:r>
      <w:r w:rsidRPr="00617CF6">
        <w:rPr>
          <w:rStyle w:val="a5"/>
          <w:rtl/>
        </w:rPr>
        <w:t>)</w:t>
      </w:r>
      <w:r w:rsidRPr="00617CF6">
        <w:rPr>
          <w:rFonts w:ascii="Traditional Arabic" w:hAnsi="Traditional Arabic" w:cs="Traditional Arabic" w:hint="cs"/>
          <w:sz w:val="36"/>
          <w:szCs w:val="36"/>
          <w:rtl/>
        </w:rPr>
        <w:t>.</w:t>
      </w:r>
    </w:p>
    <w:p w:rsidR="00A04628" w:rsidRPr="00617CF6" w:rsidRDefault="00A04628"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أما المتواتر بنقل الجماعة عن الجماعة بأسانيدهم فهي المرتبة الأقل، ولا بد فيه من معرفة حال إسناده، حتى يصح كل إسناد من أسانيده مفردا، ثم يحكم بتواتر مدلولاتها بعد ذلك.</w:t>
      </w:r>
    </w:p>
    <w:p w:rsidR="00A04628" w:rsidRPr="00617CF6" w:rsidRDefault="00A04628"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ولعل مما يدل على هذا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 اختلاف طوائف من المتكلمين والمحدثين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 في لزوم البحث عن حال رواة المتواتر، فمنعها بعضهم لقصدهم للمرتبة الأولى، وهي ما ينقله الكافة عن الكافة، وأوجب غيرُهم النظر في حال الإسناد لقصدهم المرتبة الثانية، وهي ما رواه عدد غفير فحسب، وهو ما قصده الحافظ بقوله في النخبة: "بل يجب العمل به من غير بحث"</w:t>
      </w:r>
      <w:r w:rsidRPr="00617CF6">
        <w:rPr>
          <w:rStyle w:val="a5"/>
          <w:rtl/>
        </w:rPr>
        <w:t>(</w:t>
      </w:r>
      <w:r w:rsidRPr="00617CF6">
        <w:rPr>
          <w:rStyle w:val="a5"/>
          <w:rtl/>
        </w:rPr>
        <w:footnoteReference w:id="80"/>
      </w:r>
      <w:r w:rsidRPr="00617CF6">
        <w:rPr>
          <w:rStyle w:val="a5"/>
          <w:rtl/>
        </w:rPr>
        <w:t>)</w:t>
      </w:r>
      <w:r w:rsidRPr="00617CF6">
        <w:rPr>
          <w:rFonts w:ascii="Traditional Arabic" w:hAnsi="Traditional Arabic" w:cs="Traditional Arabic" w:hint="cs"/>
          <w:sz w:val="36"/>
          <w:szCs w:val="36"/>
          <w:rtl/>
        </w:rPr>
        <w:t>.</w:t>
      </w:r>
    </w:p>
    <w:p w:rsidR="00A04628" w:rsidRPr="00617CF6" w:rsidRDefault="00A04628"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ومما مثلوا به للنوع الأول (ما يرويه الكافة عن الكافة): تواتر القرآن، فإنه نقل من طرق لا يلزمنا البحث عن أحوالها لثبوته، لأنه لا ينكره عاقل.</w:t>
      </w:r>
    </w:p>
    <w:p w:rsidR="00A04628" w:rsidRPr="00617CF6" w:rsidRDefault="00A04628"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ومما مثلوا به للنوع الثاني: تواتر حديث: نضر الله </w:t>
      </w:r>
      <w:proofErr w:type="spellStart"/>
      <w:r w:rsidRPr="00617CF6">
        <w:rPr>
          <w:rFonts w:ascii="Traditional Arabic" w:hAnsi="Traditional Arabic" w:cs="Traditional Arabic" w:hint="cs"/>
          <w:sz w:val="36"/>
          <w:szCs w:val="36"/>
          <w:rtl/>
        </w:rPr>
        <w:t>امرءا</w:t>
      </w:r>
      <w:proofErr w:type="spellEnd"/>
      <w:r w:rsidRPr="00617CF6">
        <w:rPr>
          <w:rFonts w:ascii="Traditional Arabic" w:hAnsi="Traditional Arabic" w:cs="Traditional Arabic" w:hint="cs"/>
          <w:sz w:val="36"/>
          <w:szCs w:val="36"/>
          <w:rtl/>
        </w:rPr>
        <w:t xml:space="preserve"> سمع مقالتي فوعاها</w:t>
      </w:r>
      <w:r w:rsidRPr="00617CF6">
        <w:rPr>
          <w:rFonts w:ascii="Traditional Arabic" w:hAnsi="Traditional Arabic" w:cs="Traditional Arabic"/>
          <w:sz w:val="36"/>
          <w:szCs w:val="36"/>
          <w:vertAlign w:val="superscript"/>
          <w:rtl/>
        </w:rPr>
        <w:t>(</w:t>
      </w:r>
      <w:r w:rsidRPr="00617CF6">
        <w:rPr>
          <w:rFonts w:ascii="Traditional Arabic" w:hAnsi="Traditional Arabic" w:cs="Traditional Arabic"/>
          <w:sz w:val="36"/>
          <w:szCs w:val="36"/>
          <w:vertAlign w:val="superscript"/>
          <w:rtl/>
        </w:rPr>
        <w:footnoteReference w:id="81"/>
      </w:r>
      <w:r w:rsidRPr="00617CF6">
        <w:rPr>
          <w:rFonts w:ascii="Traditional Arabic" w:hAnsi="Traditional Arabic" w:cs="Traditional Arabic"/>
          <w:sz w:val="36"/>
          <w:szCs w:val="36"/>
          <w:vertAlign w:val="superscript"/>
          <w:rtl/>
        </w:rPr>
        <w:t>)</w:t>
      </w:r>
      <w:r w:rsidRPr="00617CF6">
        <w:rPr>
          <w:rFonts w:ascii="Traditional Arabic" w:hAnsi="Traditional Arabic" w:cs="Traditional Arabic" w:hint="cs"/>
          <w:sz w:val="36"/>
          <w:szCs w:val="36"/>
          <w:rtl/>
        </w:rPr>
        <w:t>.</w:t>
      </w:r>
    </w:p>
    <w:p w:rsidR="00A04628" w:rsidRPr="00617CF6" w:rsidRDefault="00A04628"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t xml:space="preserve">قال الخطيب </w:t>
      </w:r>
      <w:r w:rsidRPr="00617CF6">
        <w:rPr>
          <w:rFonts w:ascii="Traditional Arabic" w:hAnsi="Traditional Arabic" w:cs="Traditional Arabic" w:hint="cs"/>
          <w:sz w:val="36"/>
          <w:szCs w:val="36"/>
          <w:rtl/>
        </w:rPr>
        <w:t xml:space="preserve">البغدادي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w:t>
      </w:r>
      <w:r w:rsidRPr="00617CF6">
        <w:rPr>
          <w:rFonts w:ascii="Traditional Arabic" w:hAnsi="Traditional Arabic" w:cs="Traditional Arabic"/>
          <w:sz w:val="36"/>
          <w:szCs w:val="36"/>
          <w:rtl/>
        </w:rPr>
        <w:t>كما وقفنا على صحة قول رسول الله صَلَّى اللهُ عَلَيْهِ وَسَلَّمَ: "</w:t>
      </w:r>
      <w:r w:rsidRPr="00617CF6">
        <w:rPr>
          <w:rFonts w:ascii="Traditional Arabic" w:hAnsi="Traditional Arabic" w:cs="Traditional Arabic"/>
          <w:b/>
          <w:bCs/>
          <w:sz w:val="36"/>
          <w:szCs w:val="36"/>
          <w:rtl/>
        </w:rPr>
        <w:t>لا وصية لوارث</w:t>
      </w:r>
      <w:r w:rsidRPr="00617CF6">
        <w:rPr>
          <w:rFonts w:ascii="Traditional Arabic" w:hAnsi="Traditional Arabic" w:cs="Traditional Arabic"/>
          <w:sz w:val="36"/>
          <w:szCs w:val="36"/>
          <w:rtl/>
        </w:rPr>
        <w:t>"، وقوله في البحر: "</w:t>
      </w:r>
      <w:r w:rsidRPr="00617CF6">
        <w:rPr>
          <w:rFonts w:ascii="Traditional Arabic" w:hAnsi="Traditional Arabic" w:cs="Traditional Arabic"/>
          <w:b/>
          <w:bCs/>
          <w:sz w:val="36"/>
          <w:szCs w:val="36"/>
          <w:rtl/>
        </w:rPr>
        <w:t xml:space="preserve">هو الطهور ماؤه، الحل </w:t>
      </w:r>
      <w:proofErr w:type="spellStart"/>
      <w:r w:rsidRPr="00617CF6">
        <w:rPr>
          <w:rFonts w:ascii="Traditional Arabic" w:hAnsi="Traditional Arabic" w:cs="Traditional Arabic"/>
          <w:b/>
          <w:bCs/>
          <w:sz w:val="36"/>
          <w:szCs w:val="36"/>
          <w:rtl/>
        </w:rPr>
        <w:t>ميتته</w:t>
      </w:r>
      <w:proofErr w:type="spellEnd"/>
      <w:r w:rsidRPr="00617CF6">
        <w:rPr>
          <w:rFonts w:ascii="Traditional Arabic" w:hAnsi="Traditional Arabic" w:cs="Traditional Arabic"/>
          <w:sz w:val="36"/>
          <w:szCs w:val="36"/>
          <w:rtl/>
        </w:rPr>
        <w:t>" وقوله: "</w:t>
      </w:r>
      <w:r w:rsidRPr="00617CF6">
        <w:rPr>
          <w:rFonts w:ascii="Traditional Arabic" w:hAnsi="Traditional Arabic" w:cs="Traditional Arabic"/>
          <w:b/>
          <w:bCs/>
          <w:sz w:val="36"/>
          <w:szCs w:val="36"/>
          <w:rtl/>
        </w:rPr>
        <w:t xml:space="preserve">إذا اختلف المتبايعان في الثمن والسلعةُ قائمة، تحالفا وترادا البيع"، </w:t>
      </w:r>
      <w:r w:rsidRPr="00617CF6">
        <w:rPr>
          <w:rFonts w:ascii="Traditional Arabic" w:hAnsi="Traditional Arabic" w:cs="Traditional Arabic"/>
          <w:sz w:val="36"/>
          <w:szCs w:val="36"/>
          <w:rtl/>
        </w:rPr>
        <w:t>وقوله: "</w:t>
      </w:r>
      <w:r w:rsidRPr="00617CF6">
        <w:rPr>
          <w:rFonts w:ascii="Traditional Arabic" w:hAnsi="Traditional Arabic" w:cs="Traditional Arabic"/>
          <w:b/>
          <w:bCs/>
          <w:sz w:val="36"/>
          <w:szCs w:val="36"/>
          <w:rtl/>
        </w:rPr>
        <w:t>الدية على العاقلة</w:t>
      </w:r>
      <w:r w:rsidRPr="00617CF6">
        <w:rPr>
          <w:rFonts w:ascii="Traditional Arabic" w:hAnsi="Traditional Arabic" w:cs="Traditional Arabic"/>
          <w:sz w:val="36"/>
          <w:szCs w:val="36"/>
          <w:rtl/>
        </w:rPr>
        <w:t>"، وإن كانت هذه الأحاديث لا تثبت من جهة الإسناد، لكن لما تلقتها الكافة عن الكافة غَنُوا</w:t>
      </w:r>
      <w:r w:rsidR="000F4E30" w:rsidRPr="000F4E30">
        <w:rPr>
          <w:rStyle w:val="a5"/>
          <w:rtl/>
        </w:rPr>
        <w:t>(</w:t>
      </w:r>
      <w:r w:rsidR="000F4E30">
        <w:rPr>
          <w:rStyle w:val="a5"/>
          <w:rtl/>
        </w:rPr>
        <w:footnoteReference w:id="82"/>
      </w:r>
      <w:r w:rsidR="000F4E30" w:rsidRPr="000F4E30">
        <w:rPr>
          <w:rStyle w:val="a5"/>
          <w:rtl/>
        </w:rPr>
        <w:t>)</w:t>
      </w:r>
      <w:r w:rsidRPr="00617CF6">
        <w:rPr>
          <w:rFonts w:ascii="Traditional Arabic" w:hAnsi="Traditional Arabic" w:cs="Traditional Arabic"/>
          <w:sz w:val="36"/>
          <w:szCs w:val="36"/>
          <w:rtl/>
        </w:rPr>
        <w:t xml:space="preserve"> بصحتها عندهم عن طلب الإسناد لها، فكذلك حديث معاذ</w:t>
      </w:r>
      <w:r w:rsidR="00FD6C79" w:rsidRPr="00FD6C79">
        <w:rPr>
          <w:rStyle w:val="a5"/>
          <w:rtl/>
        </w:rPr>
        <w:t>(</w:t>
      </w:r>
      <w:r w:rsidR="00FD6C79">
        <w:rPr>
          <w:rStyle w:val="a5"/>
          <w:rtl/>
        </w:rPr>
        <w:footnoteReference w:id="83"/>
      </w:r>
      <w:r w:rsidR="00FD6C79" w:rsidRPr="00FD6C79">
        <w:rPr>
          <w:rStyle w:val="a5"/>
          <w:rtl/>
        </w:rPr>
        <w:t>)</w:t>
      </w:r>
      <w:r w:rsidRPr="00617CF6">
        <w:rPr>
          <w:rFonts w:ascii="Traditional Arabic" w:hAnsi="Traditional Arabic" w:cs="Traditional Arabic"/>
          <w:sz w:val="36"/>
          <w:szCs w:val="36"/>
          <w:rtl/>
        </w:rPr>
        <w:t xml:space="preserve"> لما احتجوا به جميعاً غَنُوا عن طلب الإسناد له</w:t>
      </w:r>
      <w:r w:rsidRPr="00617CF6">
        <w:rPr>
          <w:rFonts w:ascii="Traditional Arabic" w:hAnsi="Traditional Arabic" w:cs="Traditional Arabic" w:hint="cs"/>
          <w:sz w:val="36"/>
          <w:szCs w:val="36"/>
          <w:rtl/>
        </w:rPr>
        <w:t>"</w:t>
      </w:r>
      <w:r w:rsidRPr="00617CF6">
        <w:rPr>
          <w:rStyle w:val="a5"/>
          <w:rtl/>
        </w:rPr>
        <w:t>(</w:t>
      </w:r>
      <w:r w:rsidRPr="00617CF6">
        <w:rPr>
          <w:rStyle w:val="a5"/>
          <w:rtl/>
        </w:rPr>
        <w:footnoteReference w:id="84"/>
      </w:r>
      <w:r w:rsidRPr="00617CF6">
        <w:rPr>
          <w:rStyle w:val="a5"/>
          <w:rtl/>
        </w:rPr>
        <w:t>)</w:t>
      </w:r>
      <w:r w:rsidRPr="00617CF6">
        <w:rPr>
          <w:rFonts w:ascii="Traditional Arabic" w:hAnsi="Traditional Arabic" w:cs="Traditional Arabic"/>
          <w:sz w:val="36"/>
          <w:szCs w:val="36"/>
          <w:rtl/>
        </w:rPr>
        <w:t>.</w:t>
      </w:r>
    </w:p>
    <w:p w:rsidR="00A04628" w:rsidRPr="00617CF6" w:rsidRDefault="00A04628"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sz w:val="36"/>
          <w:szCs w:val="36"/>
          <w:rtl/>
        </w:rPr>
        <w:lastRenderedPageBreak/>
        <w:t>وقا</w:t>
      </w:r>
      <w:r w:rsidRPr="00617CF6">
        <w:rPr>
          <w:rFonts w:ascii="Traditional Arabic" w:hAnsi="Traditional Arabic" w:cs="Traditional Arabic" w:hint="cs"/>
          <w:sz w:val="36"/>
          <w:szCs w:val="36"/>
          <w:rtl/>
        </w:rPr>
        <w:t>ل أبو عمر ابن عبد البر</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وأما أصول العلم فالكتاب والسنة، وتنقسم السنة قسمين أحدهما تنقله الكافة عن الكافة فهذا من الحجج القاطعة للأعذار إذا لم يوجد هنالك  خلاف ومن رد </w:t>
      </w:r>
      <w:proofErr w:type="spellStart"/>
      <w:r w:rsidRPr="00617CF6">
        <w:rPr>
          <w:rFonts w:ascii="Traditional Arabic" w:hAnsi="Traditional Arabic" w:cs="Traditional Arabic"/>
          <w:sz w:val="36"/>
          <w:szCs w:val="36"/>
          <w:rtl/>
        </w:rPr>
        <w:t>إجم‍اعهم</w:t>
      </w:r>
      <w:proofErr w:type="spellEnd"/>
      <w:r w:rsidRPr="00617CF6">
        <w:rPr>
          <w:rFonts w:ascii="Traditional Arabic" w:hAnsi="Traditional Arabic" w:cs="Traditional Arabic"/>
          <w:sz w:val="36"/>
          <w:szCs w:val="36"/>
          <w:rtl/>
        </w:rPr>
        <w:t xml:space="preserve"> فقد رد نصا من نصوص الله يجب </w:t>
      </w:r>
      <w:proofErr w:type="spellStart"/>
      <w:r w:rsidRPr="00617CF6">
        <w:rPr>
          <w:rFonts w:ascii="Traditional Arabic" w:hAnsi="Traditional Arabic" w:cs="Traditional Arabic"/>
          <w:sz w:val="36"/>
          <w:szCs w:val="36"/>
          <w:rtl/>
        </w:rPr>
        <w:t>استتابته</w:t>
      </w:r>
      <w:proofErr w:type="spellEnd"/>
      <w:r w:rsidRPr="00617CF6">
        <w:rPr>
          <w:rFonts w:ascii="Traditional Arabic" w:hAnsi="Traditional Arabic" w:cs="Traditional Arabic"/>
          <w:sz w:val="36"/>
          <w:szCs w:val="36"/>
          <w:rtl/>
        </w:rPr>
        <w:t xml:space="preserve"> عليه وإراقة دمه إن لم يتب؛ لخروجه عما أجمع عليه المسلمون العدول وسلوكه غير سبيل جميعهم</w:t>
      </w:r>
      <w:r w:rsidR="0093170B" w:rsidRPr="00617CF6">
        <w:rPr>
          <w:rFonts w:ascii="Traditional Arabic" w:hAnsi="Traditional Arabic" w:cs="Traditional Arabic" w:hint="cs"/>
          <w:sz w:val="36"/>
          <w:szCs w:val="36"/>
          <w:rtl/>
        </w:rPr>
        <w:t>،</w:t>
      </w:r>
      <w:r w:rsidRPr="00617CF6">
        <w:rPr>
          <w:rFonts w:ascii="Traditional Arabic" w:hAnsi="Traditional Arabic" w:cs="Traditional Arabic"/>
          <w:sz w:val="36"/>
          <w:szCs w:val="36"/>
          <w:rtl/>
        </w:rPr>
        <w:t xml:space="preserve"> والضرب الثاني من السنة أخبار الآحاد الثقات الأثبات العدول والخبر الصحيح الإسناد المتصل منها يوجب العمل عند جماعة الأمة الذين هم الحجة والقدوة </w:t>
      </w:r>
      <w:r w:rsidRPr="00617CF6">
        <w:rPr>
          <w:rFonts w:ascii="Traditional Arabic" w:hAnsi="Traditional Arabic" w:cs="Traditional Arabic" w:hint="cs"/>
          <w:sz w:val="36"/>
          <w:szCs w:val="36"/>
          <w:rtl/>
        </w:rPr>
        <w:t>"</w:t>
      </w:r>
      <w:r w:rsidRPr="00617CF6">
        <w:rPr>
          <w:rStyle w:val="a5"/>
          <w:rtl/>
        </w:rPr>
        <w:t>(</w:t>
      </w:r>
      <w:r w:rsidRPr="00617CF6">
        <w:rPr>
          <w:rStyle w:val="a5"/>
          <w:rtl/>
        </w:rPr>
        <w:footnoteReference w:id="85"/>
      </w:r>
      <w:r w:rsidRPr="00617CF6">
        <w:rPr>
          <w:rStyle w:val="a5"/>
          <w:rtl/>
        </w:rPr>
        <w:t>)</w:t>
      </w:r>
      <w:r w:rsidRPr="00617CF6">
        <w:rPr>
          <w:rFonts w:ascii="Traditional Arabic" w:hAnsi="Traditional Arabic" w:cs="Traditional Arabic" w:hint="cs"/>
          <w:sz w:val="36"/>
          <w:szCs w:val="36"/>
          <w:rtl/>
        </w:rPr>
        <w:t>.</w:t>
      </w:r>
    </w:p>
    <w:p w:rsidR="00A04628" w:rsidRDefault="00A04628" w:rsidP="00483FFA">
      <w:pPr>
        <w:spacing w:after="0" w:line="240" w:lineRule="auto"/>
        <w:ind w:firstLine="368"/>
        <w:jc w:val="lowKashida"/>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قال </w:t>
      </w:r>
      <w:proofErr w:type="spellStart"/>
      <w:r w:rsidRPr="00617CF6">
        <w:rPr>
          <w:rFonts w:ascii="Traditional Arabic" w:hAnsi="Traditional Arabic" w:cs="Traditional Arabic" w:hint="cs"/>
          <w:sz w:val="36"/>
          <w:szCs w:val="36"/>
          <w:rtl/>
        </w:rPr>
        <w:t>اللكنوي</w:t>
      </w:r>
      <w:proofErr w:type="spellEnd"/>
      <w:r w:rsidRPr="00617CF6">
        <w:rPr>
          <w:rFonts w:ascii="Traditional Arabic" w:hAnsi="Traditional Arabic" w:cs="Traditional Arabic" w:hint="cs"/>
          <w:sz w:val="36"/>
          <w:szCs w:val="36"/>
          <w:rtl/>
        </w:rPr>
        <w:t xml:space="preserve">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w:t>
      </w:r>
      <w:r w:rsidRPr="00617CF6">
        <w:rPr>
          <w:rFonts w:ascii="Traditional Arabic" w:hAnsi="Traditional Arabic" w:cs="Traditional Arabic"/>
          <w:sz w:val="36"/>
          <w:szCs w:val="36"/>
          <w:rtl/>
        </w:rPr>
        <w:t xml:space="preserve"> " </w:t>
      </w:r>
      <w:r w:rsidR="00125C76">
        <w:rPr>
          <w:rFonts w:ascii="Traditional Arabic" w:hAnsi="Traditional Arabic" w:cs="Traditional Arabic" w:hint="cs"/>
          <w:sz w:val="36"/>
          <w:szCs w:val="36"/>
          <w:rtl/>
        </w:rPr>
        <w:t>تلقي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الأمة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لحديث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ليس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إلا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لأنه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ثبت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عندهم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أنه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أمر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الله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ورسوله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فبعد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تسليم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هذا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التلقي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إجماع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وجه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للمنع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فإن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الإجماع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قطعي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إثبات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أُجمع</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عليه</w:t>
      </w:r>
      <w:r w:rsidRPr="00617CF6">
        <w:rPr>
          <w:rFonts w:ascii="Traditional Arabic" w:hAnsi="Traditional Arabic" w:cs="Traditional Arabic"/>
          <w:sz w:val="36"/>
          <w:szCs w:val="36"/>
          <w:rtl/>
        </w:rPr>
        <w:t xml:space="preserve"> "</w:t>
      </w:r>
      <w:r w:rsidRPr="00617CF6">
        <w:rPr>
          <w:rStyle w:val="a5"/>
          <w:rtl/>
        </w:rPr>
        <w:t>(</w:t>
      </w:r>
      <w:r w:rsidRPr="00617CF6">
        <w:rPr>
          <w:rStyle w:val="a5"/>
          <w:rtl/>
        </w:rPr>
        <w:footnoteReference w:id="86"/>
      </w:r>
      <w:r w:rsidRPr="00617CF6">
        <w:rPr>
          <w:rStyle w:val="a5"/>
          <w:rtl/>
        </w:rPr>
        <w:t>)</w:t>
      </w:r>
      <w:r w:rsidRPr="00617CF6">
        <w:rPr>
          <w:rFonts w:ascii="Traditional Arabic" w:hAnsi="Traditional Arabic" w:cs="Traditional Arabic" w:hint="cs"/>
          <w:sz w:val="36"/>
          <w:szCs w:val="36"/>
          <w:rtl/>
        </w:rPr>
        <w:t>.</w:t>
      </w:r>
    </w:p>
    <w:p w:rsidR="008B3189" w:rsidRPr="00617CF6" w:rsidRDefault="008B3189" w:rsidP="00483FFA">
      <w:pPr>
        <w:spacing w:after="0" w:line="240" w:lineRule="auto"/>
        <w:ind w:firstLine="368"/>
        <w:jc w:val="lowKashida"/>
        <w:rPr>
          <w:rFonts w:ascii="Traditional Arabic" w:hAnsi="Traditional Arabic" w:cs="Traditional Arabic"/>
          <w:sz w:val="36"/>
          <w:szCs w:val="36"/>
          <w:rtl/>
        </w:rPr>
      </w:pPr>
    </w:p>
    <w:p w:rsidR="00A04628" w:rsidRPr="00617CF6" w:rsidRDefault="00B23CEE" w:rsidP="00483FFA">
      <w:pPr>
        <w:pStyle w:val="a8"/>
        <w:numPr>
          <w:ilvl w:val="0"/>
          <w:numId w:val="11"/>
        </w:numPr>
        <w:spacing w:after="0" w:line="240" w:lineRule="auto"/>
        <w:jc w:val="lowKashida"/>
        <w:rPr>
          <w:rFonts w:ascii="Traditional Arabic" w:hAnsi="Traditional Arabic" w:cs="SKR HEAD1"/>
          <w:sz w:val="36"/>
          <w:szCs w:val="36"/>
        </w:rPr>
      </w:pPr>
      <w:r>
        <w:rPr>
          <w:rFonts w:ascii="Traditional Arabic" w:hAnsi="Traditional Arabic" w:cs="SKR HEAD1" w:hint="cs"/>
          <w:sz w:val="36"/>
          <w:szCs w:val="36"/>
          <w:rtl/>
        </w:rPr>
        <w:t xml:space="preserve">المبحث العاشر: </w:t>
      </w:r>
      <w:r w:rsidR="00A04628" w:rsidRPr="00617CF6">
        <w:rPr>
          <w:rFonts w:ascii="Traditional Arabic" w:hAnsi="Traditional Arabic" w:cs="SKR HEAD1" w:hint="cs"/>
          <w:sz w:val="36"/>
          <w:szCs w:val="36"/>
          <w:rtl/>
        </w:rPr>
        <w:t>هل يصح تقييد التواتر بطبقة؟</w:t>
      </w:r>
    </w:p>
    <w:p w:rsidR="008758EB" w:rsidRPr="00617CF6" w:rsidRDefault="008758EB" w:rsidP="00483FFA">
      <w:pPr>
        <w:spacing w:after="0" w:line="240" w:lineRule="auto"/>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المتواتر بالمعنى الاصطلاحي عند الأصوليين والمحدثين لا يمكن إطلاقه على تتابع قوم في طبقة واحدة، لأنهم يشترطون في التواتر أن تتوفر الكثرة في جميع طبقاته.</w:t>
      </w:r>
    </w:p>
    <w:p w:rsidR="000E637E" w:rsidRPr="00617CF6" w:rsidRDefault="000E637E" w:rsidP="00483FFA">
      <w:pPr>
        <w:spacing w:after="0" w:line="240" w:lineRule="auto"/>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وإن كان هذا المعنى يصح إطلاقه لغة، فإن</w:t>
      </w:r>
      <w:r w:rsidR="00B91C3C" w:rsidRPr="00617CF6">
        <w:rPr>
          <w:rFonts w:ascii="Traditional Arabic" w:hAnsi="Traditional Arabic" w:cs="Traditional Arabic" w:hint="cs"/>
          <w:sz w:val="36"/>
          <w:szCs w:val="36"/>
          <w:rtl/>
        </w:rPr>
        <w:t xml:space="preserve"> فيه مطلق التتابع على أمر معين، لكن الحكم في أحاديث النبي صلى الله عليه وسلم أمر مختلف.</w:t>
      </w:r>
    </w:p>
    <w:p w:rsidR="008758EB" w:rsidRPr="00617CF6" w:rsidRDefault="008758EB" w:rsidP="00483FFA">
      <w:pPr>
        <w:spacing w:after="0" w:line="240" w:lineRule="auto"/>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قال الحافظ ابن حجر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w:t>
      </w:r>
      <w:r w:rsidRPr="00617CF6">
        <w:rPr>
          <w:rFonts w:ascii="Traditional Arabic" w:hAnsi="Traditional Arabic" w:cs="Traditional Arabic"/>
          <w:sz w:val="36"/>
          <w:szCs w:val="36"/>
          <w:rtl/>
        </w:rPr>
        <w:t>فإذا قلّ العدد في طبقة من طبقات السند عن العدد المشار إليه آنفاً لا يكون متواتراً"</w:t>
      </w:r>
      <w:r w:rsidRPr="00617CF6">
        <w:rPr>
          <w:rStyle w:val="a5"/>
          <w:rFonts w:ascii="Traditional Arabic" w:hAnsi="Traditional Arabic" w:cs="Traditional Arabic"/>
          <w:sz w:val="36"/>
          <w:szCs w:val="36"/>
          <w:rtl/>
        </w:rPr>
        <w:t xml:space="preserve"> (</w:t>
      </w:r>
      <w:r w:rsidRPr="00617CF6">
        <w:rPr>
          <w:rStyle w:val="a5"/>
          <w:rFonts w:ascii="Traditional Arabic" w:hAnsi="Traditional Arabic" w:cs="Traditional Arabic"/>
          <w:sz w:val="36"/>
          <w:szCs w:val="36"/>
          <w:rtl/>
        </w:rPr>
        <w:footnoteReference w:id="87"/>
      </w:r>
      <w:r w:rsidRPr="00617CF6">
        <w:rPr>
          <w:rStyle w:val="a5"/>
          <w:rFonts w:ascii="Traditional Arabic" w:hAnsi="Traditional Arabic" w:cs="Traditional Arabic"/>
          <w:sz w:val="36"/>
          <w:szCs w:val="36"/>
          <w:rtl/>
        </w:rPr>
        <w:t>)</w:t>
      </w:r>
      <w:r w:rsidRPr="00617CF6">
        <w:rPr>
          <w:rFonts w:ascii="Traditional Arabic" w:hAnsi="Traditional Arabic" w:cs="Traditional Arabic"/>
          <w:sz w:val="36"/>
          <w:szCs w:val="36"/>
          <w:rtl/>
        </w:rPr>
        <w:t>.</w:t>
      </w:r>
    </w:p>
    <w:p w:rsidR="00170484" w:rsidRPr="00617CF6" w:rsidRDefault="00170484" w:rsidP="00483FFA">
      <w:pPr>
        <w:spacing w:after="0" w:line="240" w:lineRule="auto"/>
        <w:jc w:val="both"/>
        <w:rPr>
          <w:rFonts w:ascii="Traditional Arabic" w:hAnsi="Traditional Arabic" w:cs="Traditional Arabic"/>
          <w:sz w:val="36"/>
          <w:szCs w:val="36"/>
        </w:rPr>
      </w:pPr>
    </w:p>
    <w:p w:rsidR="00A04628" w:rsidRPr="00617CF6" w:rsidRDefault="00B23CEE" w:rsidP="00483FFA">
      <w:pPr>
        <w:pStyle w:val="a8"/>
        <w:numPr>
          <w:ilvl w:val="0"/>
          <w:numId w:val="11"/>
        </w:numPr>
        <w:spacing w:after="0" w:line="240" w:lineRule="auto"/>
        <w:jc w:val="lowKashida"/>
        <w:rPr>
          <w:rFonts w:ascii="Traditional Arabic" w:hAnsi="Traditional Arabic" w:cs="SKR HEAD1"/>
          <w:sz w:val="36"/>
          <w:szCs w:val="36"/>
        </w:rPr>
      </w:pPr>
      <w:r>
        <w:rPr>
          <w:rFonts w:ascii="Traditional Arabic" w:hAnsi="Traditional Arabic" w:cs="SKR HEAD1" w:hint="cs"/>
          <w:sz w:val="36"/>
          <w:szCs w:val="36"/>
          <w:rtl/>
        </w:rPr>
        <w:t xml:space="preserve">المبحث الحادي عشر: </w:t>
      </w:r>
      <w:r w:rsidR="00A04628" w:rsidRPr="00617CF6">
        <w:rPr>
          <w:rFonts w:ascii="Traditional Arabic" w:hAnsi="Traditional Arabic" w:cs="SKR HEAD1" w:hint="cs"/>
          <w:sz w:val="36"/>
          <w:szCs w:val="36"/>
          <w:rtl/>
        </w:rPr>
        <w:t>حكم منكر الحديث المتواتر:</w:t>
      </w:r>
    </w:p>
    <w:p w:rsidR="00A04628" w:rsidRPr="00617CF6" w:rsidRDefault="00A04628" w:rsidP="00483FFA">
      <w:pPr>
        <w:spacing w:after="0" w:line="240" w:lineRule="auto"/>
        <w:jc w:val="both"/>
        <w:rPr>
          <w:rFonts w:ascii="Traditional Arabic" w:hAnsi="Traditional Arabic" w:cs="Traditional Arabic"/>
          <w:sz w:val="36"/>
          <w:szCs w:val="36"/>
          <w:rtl/>
        </w:rPr>
      </w:pPr>
      <w:r w:rsidRPr="00617CF6">
        <w:rPr>
          <w:rFonts w:ascii="Traditional Arabic" w:hAnsi="Traditional Arabic" w:cs="Traditional Arabic"/>
          <w:sz w:val="36"/>
          <w:szCs w:val="36"/>
          <w:rtl/>
        </w:rPr>
        <w:t xml:space="preserve">السنة النبوية المتواترة على قسمين : </w:t>
      </w:r>
    </w:p>
    <w:p w:rsidR="00A04628" w:rsidRPr="00617CF6" w:rsidRDefault="00A04628" w:rsidP="00483FFA">
      <w:pPr>
        <w:spacing w:after="0" w:line="240" w:lineRule="auto"/>
        <w:jc w:val="both"/>
        <w:rPr>
          <w:rFonts w:ascii="Traditional Arabic" w:hAnsi="Traditional Arabic" w:cs="Traditional Arabic"/>
          <w:spacing w:val="-6"/>
          <w:sz w:val="36"/>
          <w:szCs w:val="36"/>
          <w:rtl/>
        </w:rPr>
      </w:pPr>
      <w:r w:rsidRPr="00617CF6">
        <w:rPr>
          <w:rFonts w:ascii="Traditional Arabic" w:hAnsi="Traditional Arabic" w:cs="Traditional Arabic" w:hint="cs"/>
          <w:b/>
          <w:bCs/>
          <w:sz w:val="36"/>
          <w:szCs w:val="36"/>
          <w:rtl/>
        </w:rPr>
        <w:t xml:space="preserve">- </w:t>
      </w:r>
      <w:r w:rsidRPr="00617CF6">
        <w:rPr>
          <w:rFonts w:ascii="Traditional Arabic" w:hAnsi="Traditional Arabic" w:cs="Traditional Arabic"/>
          <w:b/>
          <w:bCs/>
          <w:spacing w:val="-6"/>
          <w:sz w:val="36"/>
          <w:szCs w:val="36"/>
          <w:rtl/>
        </w:rPr>
        <w:t>القسم الأول</w:t>
      </w:r>
      <w:r w:rsidRPr="00617CF6">
        <w:rPr>
          <w:rFonts w:ascii="Traditional Arabic" w:hAnsi="Traditional Arabic" w:cs="Traditional Arabic"/>
          <w:spacing w:val="-6"/>
          <w:sz w:val="36"/>
          <w:szCs w:val="36"/>
          <w:rtl/>
        </w:rPr>
        <w:t xml:space="preserve"> : أن يكون المتواتر في السنة النبوية أمراً معلوماً من الدين بالضرورة وذلك بأن كانت السنة المتواترة مؤيدة من القرآن أو بالإجماع فمنكره عندئذٍ كافر لأنه أنكر معلوماً من الدين </w:t>
      </w:r>
      <w:r w:rsidRPr="00617CF6">
        <w:rPr>
          <w:rFonts w:ascii="Traditional Arabic" w:hAnsi="Traditional Arabic" w:cs="Traditional Arabic"/>
          <w:spacing w:val="-6"/>
          <w:sz w:val="36"/>
          <w:szCs w:val="36"/>
          <w:rtl/>
        </w:rPr>
        <w:lastRenderedPageBreak/>
        <w:t xml:space="preserve">بالضرورة إلا إذا كان جاهلاً أو متأولاً فيجب علينا أن نبين له الأمر ولا نبادر إلى تكفيره فإن أطاع نجا وإن أبى كفر ،  وفى ذلك يقول طاهر الجزائري " المتواتر الذي يكفر جاحده هو الذي يفيد العلم ضرورة كصيامه </w:t>
      </w:r>
      <w:r w:rsidRPr="00617CF6">
        <w:rPr>
          <w:rFonts w:ascii="Traditional Arabic" w:hAnsi="Traditional Arabic" w:cs="Traditional Arabic"/>
          <w:spacing w:val="-6"/>
          <w:sz w:val="36"/>
          <w:szCs w:val="36"/>
        </w:rPr>
        <w:sym w:font="AGA Arabesque" w:char="F072"/>
      </w:r>
      <w:r w:rsidRPr="00617CF6">
        <w:rPr>
          <w:rFonts w:ascii="Traditional Arabic" w:hAnsi="Traditional Arabic" w:cs="Traditional Arabic"/>
          <w:spacing w:val="-6"/>
          <w:sz w:val="36"/>
          <w:szCs w:val="36"/>
          <w:rtl/>
        </w:rPr>
        <w:t xml:space="preserve"> رمضان وذلك لأن إنكاره يؤدى إلى تكذيب النبي </w:t>
      </w:r>
      <w:r w:rsidRPr="00617CF6">
        <w:rPr>
          <w:rFonts w:ascii="Traditional Arabic" w:hAnsi="Traditional Arabic" w:cs="Traditional Arabic"/>
          <w:spacing w:val="-6"/>
          <w:sz w:val="36"/>
          <w:szCs w:val="36"/>
        </w:rPr>
        <w:sym w:font="AGA Arabesque" w:char="0072"/>
      </w:r>
      <w:r w:rsidRPr="00617CF6">
        <w:rPr>
          <w:rFonts w:ascii="Traditional Arabic" w:hAnsi="Traditional Arabic" w:cs="Traditional Arabic"/>
          <w:spacing w:val="-6"/>
          <w:sz w:val="36"/>
          <w:szCs w:val="36"/>
          <w:rtl/>
        </w:rPr>
        <w:t xml:space="preserve"> وتكذيب النبي </w:t>
      </w:r>
      <w:r w:rsidRPr="00617CF6">
        <w:rPr>
          <w:rFonts w:ascii="Traditional Arabic" w:hAnsi="Traditional Arabic" w:cs="Traditional Arabic"/>
          <w:spacing w:val="-6"/>
          <w:sz w:val="36"/>
          <w:szCs w:val="36"/>
        </w:rPr>
        <w:sym w:font="AGA Arabesque" w:char="F072"/>
      </w:r>
      <w:r w:rsidRPr="00617CF6">
        <w:rPr>
          <w:rFonts w:ascii="Traditional Arabic" w:hAnsi="Traditional Arabic" w:cs="Traditional Arabic"/>
          <w:spacing w:val="-6"/>
          <w:sz w:val="36"/>
          <w:szCs w:val="36"/>
          <w:rtl/>
        </w:rPr>
        <w:t xml:space="preserve"> كفر " </w:t>
      </w:r>
      <w:r w:rsidRPr="00617CF6">
        <w:rPr>
          <w:rFonts w:ascii="Traditional Arabic" w:hAnsi="Traditional Arabic" w:cs="Traditional Arabic"/>
          <w:spacing w:val="-6"/>
          <w:sz w:val="36"/>
          <w:szCs w:val="36"/>
          <w:vertAlign w:val="superscript"/>
          <w:rtl/>
        </w:rPr>
        <w:t>(</w:t>
      </w:r>
      <w:r w:rsidRPr="00617CF6">
        <w:rPr>
          <w:rStyle w:val="a5"/>
          <w:rFonts w:ascii="Traditional Arabic" w:hAnsi="Traditional Arabic" w:cs="Traditional Arabic"/>
          <w:spacing w:val="-6"/>
          <w:sz w:val="36"/>
          <w:szCs w:val="36"/>
          <w:rtl/>
        </w:rPr>
        <w:footnoteReference w:id="88"/>
      </w:r>
      <w:r w:rsidRPr="00617CF6">
        <w:rPr>
          <w:rFonts w:ascii="Traditional Arabic" w:hAnsi="Traditional Arabic" w:cs="Traditional Arabic"/>
          <w:spacing w:val="-6"/>
          <w:sz w:val="36"/>
          <w:szCs w:val="36"/>
          <w:vertAlign w:val="superscript"/>
          <w:rtl/>
        </w:rPr>
        <w:t>)</w:t>
      </w:r>
    </w:p>
    <w:p w:rsidR="00A04628" w:rsidRPr="00617CF6" w:rsidRDefault="00A04628" w:rsidP="00483FFA">
      <w:pPr>
        <w:spacing w:after="0" w:line="240" w:lineRule="auto"/>
        <w:jc w:val="both"/>
        <w:rPr>
          <w:rFonts w:ascii="Traditional Arabic" w:hAnsi="Traditional Arabic" w:cs="Traditional Arabic"/>
          <w:spacing w:val="-6"/>
          <w:sz w:val="36"/>
          <w:szCs w:val="36"/>
          <w:rtl/>
        </w:rPr>
      </w:pPr>
      <w:r w:rsidRPr="00617CF6">
        <w:rPr>
          <w:rFonts w:ascii="Traditional Arabic" w:hAnsi="Traditional Arabic" w:cs="Traditional Arabic" w:hint="cs"/>
          <w:b/>
          <w:bCs/>
          <w:sz w:val="36"/>
          <w:szCs w:val="36"/>
          <w:rtl/>
        </w:rPr>
        <w:t xml:space="preserve">- </w:t>
      </w:r>
      <w:r w:rsidRPr="00617CF6">
        <w:rPr>
          <w:rFonts w:ascii="Traditional Arabic" w:hAnsi="Traditional Arabic" w:cs="Traditional Arabic"/>
          <w:b/>
          <w:bCs/>
          <w:sz w:val="36"/>
          <w:szCs w:val="36"/>
          <w:rtl/>
        </w:rPr>
        <w:t>القسم الثاني</w:t>
      </w:r>
      <w:r w:rsidRPr="00617CF6">
        <w:rPr>
          <w:rFonts w:ascii="Traditional Arabic" w:hAnsi="Traditional Arabic" w:cs="Traditional Arabic"/>
          <w:sz w:val="36"/>
          <w:szCs w:val="36"/>
          <w:rtl/>
        </w:rPr>
        <w:t xml:space="preserve"> : </w:t>
      </w:r>
      <w:r w:rsidRPr="00617CF6">
        <w:rPr>
          <w:rFonts w:ascii="Traditional Arabic" w:hAnsi="Traditional Arabic" w:cs="Traditional Arabic"/>
          <w:spacing w:val="-6"/>
          <w:sz w:val="36"/>
          <w:szCs w:val="36"/>
          <w:rtl/>
        </w:rPr>
        <w:t>أن يكون الخبر المت</w:t>
      </w:r>
      <w:r w:rsidR="00746F50">
        <w:rPr>
          <w:rFonts w:ascii="Traditional Arabic" w:hAnsi="Traditional Arabic" w:cs="Traditional Arabic"/>
          <w:spacing w:val="-6"/>
          <w:sz w:val="36"/>
          <w:szCs w:val="36"/>
          <w:rtl/>
        </w:rPr>
        <w:t>واتر في السنة لم يحتـ</w:t>
      </w:r>
      <w:r w:rsidR="00746F50">
        <w:rPr>
          <w:rFonts w:ascii="Traditional Arabic" w:hAnsi="Traditional Arabic" w:cs="Traditional Arabic" w:hint="cs"/>
          <w:spacing w:val="-6"/>
          <w:sz w:val="36"/>
          <w:szCs w:val="36"/>
          <w:rtl/>
        </w:rPr>
        <w:t xml:space="preserve">ف أو </w:t>
      </w:r>
      <w:r w:rsidR="00746F50">
        <w:rPr>
          <w:rFonts w:ascii="Traditional Arabic" w:hAnsi="Traditional Arabic" w:cs="Traditional Arabic"/>
          <w:spacing w:val="-6"/>
          <w:sz w:val="36"/>
          <w:szCs w:val="36"/>
          <w:rtl/>
        </w:rPr>
        <w:t xml:space="preserve">يقترن </w:t>
      </w:r>
      <w:r w:rsidRPr="00617CF6">
        <w:rPr>
          <w:rFonts w:ascii="Traditional Arabic" w:hAnsi="Traditional Arabic" w:cs="Traditional Arabic"/>
          <w:spacing w:val="-6"/>
          <w:sz w:val="36"/>
          <w:szCs w:val="36"/>
          <w:rtl/>
        </w:rPr>
        <w:t>بقرآن ولا بإجماع</w:t>
      </w:r>
      <w:r w:rsidR="00AF4C8E">
        <w:rPr>
          <w:rFonts w:ascii="Traditional Arabic" w:hAnsi="Traditional Arabic" w:cs="Traditional Arabic"/>
          <w:spacing w:val="-6"/>
          <w:sz w:val="36"/>
          <w:szCs w:val="36"/>
          <w:rtl/>
        </w:rPr>
        <w:t xml:space="preserve"> لكنه ثبت تواتره بالسنة الصحيحة</w:t>
      </w:r>
      <w:r w:rsidRPr="00617CF6">
        <w:rPr>
          <w:rFonts w:ascii="Traditional Arabic" w:hAnsi="Traditional Arabic" w:cs="Traditional Arabic"/>
          <w:spacing w:val="-6"/>
          <w:sz w:val="36"/>
          <w:szCs w:val="36"/>
          <w:rtl/>
        </w:rPr>
        <w:t xml:space="preserve"> فمنكره عندئذ فاسق</w:t>
      </w:r>
      <w:r w:rsidR="00AF4C8E">
        <w:rPr>
          <w:rFonts w:ascii="Traditional Arabic" w:hAnsi="Traditional Arabic" w:cs="Traditional Arabic" w:hint="cs"/>
          <w:spacing w:val="-6"/>
          <w:sz w:val="36"/>
          <w:szCs w:val="36"/>
          <w:rtl/>
        </w:rPr>
        <w:t>،</w:t>
      </w:r>
      <w:r w:rsidRPr="00617CF6">
        <w:rPr>
          <w:rFonts w:ascii="Traditional Arabic" w:hAnsi="Traditional Arabic" w:cs="Traditional Arabic"/>
          <w:spacing w:val="-6"/>
          <w:sz w:val="36"/>
          <w:szCs w:val="36"/>
          <w:rtl/>
        </w:rPr>
        <w:t xml:space="preserve"> إلا إذا كان جاهلاً فلا نبادر إلى </w:t>
      </w:r>
      <w:proofErr w:type="spellStart"/>
      <w:r w:rsidRPr="00617CF6">
        <w:rPr>
          <w:rFonts w:ascii="Traditional Arabic" w:hAnsi="Traditional Arabic" w:cs="Traditional Arabic"/>
          <w:spacing w:val="-6"/>
          <w:sz w:val="36"/>
          <w:szCs w:val="36"/>
          <w:rtl/>
        </w:rPr>
        <w:t>تفسيقه</w:t>
      </w:r>
      <w:proofErr w:type="spellEnd"/>
      <w:r w:rsidRPr="00617CF6">
        <w:rPr>
          <w:rFonts w:ascii="Traditional Arabic" w:hAnsi="Traditional Arabic" w:cs="Traditional Arabic"/>
          <w:spacing w:val="-6"/>
          <w:sz w:val="36"/>
          <w:szCs w:val="36"/>
          <w:rtl/>
        </w:rPr>
        <w:t xml:space="preserve"> إلا بعد أن نقيم عليه الحجة</w:t>
      </w:r>
      <w:r w:rsidR="00AF4C8E">
        <w:rPr>
          <w:rFonts w:ascii="Traditional Arabic" w:hAnsi="Traditional Arabic" w:cs="Traditional Arabic"/>
          <w:spacing w:val="-6"/>
          <w:sz w:val="36"/>
          <w:szCs w:val="36"/>
          <w:rtl/>
        </w:rPr>
        <w:t xml:space="preserve"> كما هو مذهب أهل السنة والجماع</w:t>
      </w:r>
      <w:r w:rsidR="00AF4C8E">
        <w:rPr>
          <w:rFonts w:ascii="Traditional Arabic" w:hAnsi="Traditional Arabic" w:cs="Traditional Arabic" w:hint="cs"/>
          <w:spacing w:val="-6"/>
          <w:sz w:val="36"/>
          <w:szCs w:val="36"/>
          <w:rtl/>
        </w:rPr>
        <w:t>ة.</w:t>
      </w:r>
      <w:r w:rsidRPr="00617CF6">
        <w:rPr>
          <w:rFonts w:ascii="Traditional Arabic" w:hAnsi="Traditional Arabic" w:cs="Traditional Arabic"/>
          <w:spacing w:val="-6"/>
          <w:sz w:val="36"/>
          <w:szCs w:val="36"/>
          <w:rtl/>
        </w:rPr>
        <w:t xml:space="preserve"> </w:t>
      </w:r>
      <w:r w:rsidRPr="00617CF6">
        <w:rPr>
          <w:rFonts w:ascii="Traditional Arabic" w:hAnsi="Traditional Arabic" w:cs="Traditional Arabic"/>
          <w:spacing w:val="-6"/>
          <w:sz w:val="36"/>
          <w:szCs w:val="36"/>
          <w:vertAlign w:val="superscript"/>
          <w:rtl/>
        </w:rPr>
        <w:t>(</w:t>
      </w:r>
      <w:r w:rsidRPr="00617CF6">
        <w:rPr>
          <w:rStyle w:val="a5"/>
          <w:rFonts w:ascii="Traditional Arabic" w:hAnsi="Traditional Arabic" w:cs="Traditional Arabic"/>
          <w:spacing w:val="-6"/>
          <w:sz w:val="36"/>
          <w:szCs w:val="36"/>
          <w:rtl/>
        </w:rPr>
        <w:footnoteReference w:id="89"/>
      </w:r>
      <w:r w:rsidRPr="00617CF6">
        <w:rPr>
          <w:rFonts w:ascii="Traditional Arabic" w:hAnsi="Traditional Arabic" w:cs="Traditional Arabic"/>
          <w:spacing w:val="-6"/>
          <w:sz w:val="36"/>
          <w:szCs w:val="36"/>
          <w:vertAlign w:val="superscript"/>
          <w:rtl/>
        </w:rPr>
        <w:t>)</w:t>
      </w:r>
    </w:p>
    <w:p w:rsidR="008211C4" w:rsidRPr="00617CF6" w:rsidRDefault="008211C4" w:rsidP="00483FFA">
      <w:pPr>
        <w:spacing w:after="0" w:line="240" w:lineRule="auto"/>
        <w:ind w:left="716"/>
        <w:jc w:val="center"/>
        <w:rPr>
          <w:rtl/>
        </w:rPr>
      </w:pPr>
    </w:p>
    <w:p w:rsidR="008211C4" w:rsidRPr="00617CF6" w:rsidRDefault="008211C4" w:rsidP="00483FFA">
      <w:pPr>
        <w:spacing w:after="0" w:line="240" w:lineRule="auto"/>
        <w:ind w:left="716"/>
        <w:jc w:val="center"/>
        <w:rPr>
          <w:rtl/>
        </w:rPr>
      </w:pPr>
    </w:p>
    <w:p w:rsidR="00694CC4" w:rsidRDefault="00694CC4">
      <w:pPr>
        <w:bidi w:val="0"/>
      </w:pPr>
      <w:r>
        <w:rPr>
          <w:rtl/>
        </w:rPr>
        <w:br w:type="page"/>
      </w:r>
    </w:p>
    <w:p w:rsidR="002E450E" w:rsidRPr="00921C34" w:rsidRDefault="002E450E" w:rsidP="00694CC4">
      <w:pPr>
        <w:pStyle w:val="a3"/>
        <w:rPr>
          <w:b/>
          <w:bCs/>
          <w:sz w:val="40"/>
          <w:szCs w:val="40"/>
          <w:rtl/>
        </w:rPr>
      </w:pPr>
      <w:r w:rsidRPr="00921C34">
        <w:rPr>
          <w:b/>
          <w:bCs/>
          <w:sz w:val="40"/>
          <w:szCs w:val="40"/>
          <w:rtl/>
        </w:rPr>
        <w:lastRenderedPageBreak/>
        <w:t>المبحث الأول</w:t>
      </w:r>
    </w:p>
    <w:p w:rsidR="002E450E" w:rsidRPr="00617CF6" w:rsidRDefault="00A604BC" w:rsidP="00483FFA">
      <w:pPr>
        <w:pStyle w:val="a3"/>
        <w:numPr>
          <w:ilvl w:val="0"/>
          <w:numId w:val="11"/>
        </w:numPr>
        <w:ind w:left="368"/>
        <w:jc w:val="left"/>
        <w:rPr>
          <w:b/>
          <w:bCs/>
          <w:rtl/>
        </w:rPr>
      </w:pPr>
      <w:r>
        <w:rPr>
          <w:rFonts w:hint="cs"/>
          <w:b/>
          <w:bCs/>
          <w:rtl/>
        </w:rPr>
        <w:t xml:space="preserve">المبحث الأول: </w:t>
      </w:r>
      <w:r w:rsidR="002E450E" w:rsidRPr="00617CF6">
        <w:rPr>
          <w:b/>
          <w:bCs/>
          <w:rtl/>
        </w:rPr>
        <w:t>أصل كتاب نظم المتناثر.</w:t>
      </w:r>
    </w:p>
    <w:p w:rsidR="002E450E" w:rsidRPr="00617CF6" w:rsidRDefault="000155D1" w:rsidP="000155D1">
      <w:pPr>
        <w:pStyle w:val="a3"/>
        <w:ind w:firstLine="368"/>
        <w:jc w:val="both"/>
        <w:rPr>
          <w:rtl/>
        </w:rPr>
      </w:pPr>
      <w:r>
        <w:rPr>
          <w:rFonts w:hint="cs"/>
          <w:rtl/>
        </w:rPr>
        <w:t>يظهر بالاطلاع على هذا</w:t>
      </w:r>
      <w:r w:rsidR="008D7A8D" w:rsidRPr="00617CF6">
        <w:rPr>
          <w:rtl/>
        </w:rPr>
        <w:t xml:space="preserve"> الكتاب القيّم أن أصله كان كمذكرات خاصة للعلامة الكتاني</w:t>
      </w:r>
      <w:r w:rsidR="000F1C2A" w:rsidRPr="00617CF6">
        <w:rPr>
          <w:rtl/>
        </w:rPr>
        <w:t xml:space="preserve"> </w:t>
      </w:r>
      <w:r w:rsidR="000F1C2A" w:rsidRPr="00617CF6">
        <w:rPr>
          <w:rFonts w:hint="cs"/>
          <w:rtl/>
        </w:rPr>
        <w:t xml:space="preserve"> -</w:t>
      </w:r>
      <w:r w:rsidR="008D7A8D" w:rsidRPr="00617CF6">
        <w:rPr>
          <w:rtl/>
        </w:rPr>
        <w:t>رحمه الله- لم يقصد بها التأليف في أول الأمر.</w:t>
      </w:r>
    </w:p>
    <w:p w:rsidR="008D7A8D" w:rsidRPr="00617CF6" w:rsidRDefault="008D7A8D" w:rsidP="00483FFA">
      <w:pPr>
        <w:pStyle w:val="a3"/>
        <w:ind w:firstLine="368"/>
        <w:jc w:val="both"/>
        <w:rPr>
          <w:rtl/>
        </w:rPr>
      </w:pPr>
      <w:r w:rsidRPr="00617CF6">
        <w:rPr>
          <w:rtl/>
        </w:rPr>
        <w:t>ثم لما اجتمع لديه ما يستحق الترتيب والنشر بين الناس للإفادة، بدأ بترتيبها وتنقيحها، ثم وقف على كتاب الإمام السيوطي –رحمه الله- في المتواتر، فأفاد منه، ولم ينس نسبة الفضل إليه في كل ما ينقله منه، فرحمه الله ورضي عنه</w:t>
      </w:r>
      <w:r w:rsidR="005D5A3C" w:rsidRPr="00617CF6">
        <w:rPr>
          <w:rFonts w:hint="cs"/>
          <w:rtl/>
        </w:rPr>
        <w:t>.</w:t>
      </w:r>
    </w:p>
    <w:p w:rsidR="008D7A8D" w:rsidRPr="00617CF6" w:rsidRDefault="008D7A8D" w:rsidP="00921C34">
      <w:pPr>
        <w:pStyle w:val="a3"/>
        <w:ind w:firstLine="368"/>
        <w:jc w:val="both"/>
        <w:rPr>
          <w:rtl/>
        </w:rPr>
      </w:pPr>
      <w:r w:rsidRPr="00617CF6">
        <w:rPr>
          <w:rtl/>
        </w:rPr>
        <w:t xml:space="preserve">قال الكتاني –رحمه الله-:" </w:t>
      </w:r>
      <w:r w:rsidRPr="00617CF6">
        <w:rPr>
          <w:b/>
          <w:bCs/>
          <w:rtl/>
        </w:rPr>
        <w:t>وإن أهل هذا الفن قد قسموه أنواعاً: ووضعوا في كل نوع منه أوضاعاً: ومن أنواعه المذكورة: الأحاديث المتواترة المشهورة: وقد نهضت قبل هذا الأوان: لجمع ما وقفت عليه منها في بطون الدفاتر ومقيدات الإخوان: حتى جمعت منها جملة وافرة: وعدة جليلة متكاثرة: ولما خفت عليها من الدروس والضياع: جمعتها مقي</w:t>
      </w:r>
      <w:r w:rsidR="00921C34">
        <w:rPr>
          <w:rFonts w:hint="cs"/>
          <w:b/>
          <w:bCs/>
          <w:rtl/>
        </w:rPr>
        <w:t>ِّ</w:t>
      </w:r>
      <w:r w:rsidRPr="00617CF6">
        <w:rPr>
          <w:b/>
          <w:bCs/>
          <w:rtl/>
        </w:rPr>
        <w:t>د</w:t>
      </w:r>
      <w:r w:rsidR="00921C34">
        <w:rPr>
          <w:rFonts w:hint="cs"/>
          <w:b/>
          <w:bCs/>
          <w:rtl/>
        </w:rPr>
        <w:t>ًا</w:t>
      </w:r>
      <w:r w:rsidRPr="00617CF6">
        <w:rPr>
          <w:b/>
          <w:bCs/>
          <w:rtl/>
        </w:rPr>
        <w:t xml:space="preserve"> للانتفاع (وسمّيته بنظم المتناثر من الحديث المتواتر) وكان ذلك قبل وقوفي للسيوطي على أزهاره المتناثرة، الذي لخصه في فوائده المتكاثرة ثم بعد وقوفي عليه: أضفت ما فيه إليه ولم أدع حديثاً من أحاديثه إلا ذكرته: وبقولي عند ذكره "أورده في الأزهار من حديث فلان" ميزته</w:t>
      </w:r>
      <w:r w:rsidR="00C80327" w:rsidRPr="00617CF6">
        <w:rPr>
          <w:rFonts w:hint="cs"/>
          <w:b/>
          <w:bCs/>
          <w:rtl/>
        </w:rPr>
        <w:t>،</w:t>
      </w:r>
      <w:r w:rsidRPr="00617CF6">
        <w:rPr>
          <w:b/>
          <w:bCs/>
          <w:rtl/>
        </w:rPr>
        <w:t xml:space="preserve"> ثم أذكر ما عده فيه من الصحابة أو التابعين: مسقطاً لما ذكره من المخرجين: فإن تيسرت زيادة نبهت عليها: وبلفظة </w:t>
      </w:r>
      <w:r w:rsidR="00C80327" w:rsidRPr="00617CF6">
        <w:rPr>
          <w:rFonts w:hint="cs"/>
          <w:b/>
          <w:bCs/>
          <w:rtl/>
        </w:rPr>
        <w:t>"</w:t>
      </w:r>
      <w:r w:rsidRPr="00617CF6">
        <w:rPr>
          <w:b/>
          <w:bCs/>
          <w:rtl/>
        </w:rPr>
        <w:t>قلت</w:t>
      </w:r>
      <w:r w:rsidR="00C80327" w:rsidRPr="00617CF6">
        <w:rPr>
          <w:rFonts w:hint="cs"/>
          <w:b/>
          <w:bCs/>
          <w:rtl/>
        </w:rPr>
        <w:t>"</w:t>
      </w:r>
      <w:r w:rsidRPr="00617CF6">
        <w:rPr>
          <w:b/>
          <w:bCs/>
          <w:rtl/>
        </w:rPr>
        <w:t xml:space="preserve"> بعد كلامه أشرت إليها</w:t>
      </w:r>
      <w:r w:rsidR="00C80327" w:rsidRPr="00617CF6">
        <w:rPr>
          <w:rFonts w:hint="cs"/>
          <w:b/>
          <w:bCs/>
          <w:rtl/>
        </w:rPr>
        <w:t>،</w:t>
      </w:r>
      <w:r w:rsidRPr="00617CF6">
        <w:rPr>
          <w:b/>
          <w:bCs/>
          <w:rtl/>
        </w:rPr>
        <w:t xml:space="preserve"> وما لم يذكر أتيت فيه بما يسره الله عل</w:t>
      </w:r>
      <w:r w:rsidR="00921C34">
        <w:rPr>
          <w:rFonts w:hint="cs"/>
          <w:b/>
          <w:bCs/>
          <w:rtl/>
        </w:rPr>
        <w:t>ي</w:t>
      </w:r>
      <w:r w:rsidRPr="00617CF6">
        <w:rPr>
          <w:b/>
          <w:bCs/>
          <w:rtl/>
        </w:rPr>
        <w:t xml:space="preserve"> من غير تعرض إليه</w:t>
      </w:r>
      <w:r w:rsidRPr="00617CF6">
        <w:rPr>
          <w:rtl/>
        </w:rPr>
        <w:t>".</w:t>
      </w:r>
      <w:r w:rsidR="00C92501" w:rsidRPr="00617CF6">
        <w:rPr>
          <w:vertAlign w:val="superscript"/>
          <w:rtl/>
        </w:rPr>
        <w:t>(</w:t>
      </w:r>
      <w:r w:rsidR="00C92501" w:rsidRPr="00617CF6">
        <w:rPr>
          <w:rStyle w:val="a5"/>
          <w:rtl/>
        </w:rPr>
        <w:footnoteReference w:id="90"/>
      </w:r>
      <w:r w:rsidR="00C92501" w:rsidRPr="00617CF6">
        <w:rPr>
          <w:vertAlign w:val="superscript"/>
          <w:rtl/>
        </w:rPr>
        <w:t>)</w:t>
      </w:r>
    </w:p>
    <w:p w:rsidR="000F1C2A" w:rsidRPr="00617CF6" w:rsidRDefault="009E2738" w:rsidP="00483FFA">
      <w:pPr>
        <w:pStyle w:val="a3"/>
        <w:numPr>
          <w:ilvl w:val="0"/>
          <w:numId w:val="3"/>
        </w:numPr>
        <w:jc w:val="both"/>
        <w:rPr>
          <w:b/>
          <w:bCs/>
        </w:rPr>
      </w:pPr>
      <w:r w:rsidRPr="00617CF6">
        <w:rPr>
          <w:rFonts w:hint="cs"/>
          <w:b/>
          <w:bCs/>
          <w:rtl/>
        </w:rPr>
        <w:t>اسم الكتاب ونسبته إلى مؤلفه.</w:t>
      </w:r>
    </w:p>
    <w:p w:rsidR="00BE3ABD" w:rsidRPr="00617CF6" w:rsidRDefault="00BE3ABD" w:rsidP="00483FFA">
      <w:pPr>
        <w:pStyle w:val="a3"/>
        <w:ind w:left="360" w:firstLine="433"/>
        <w:jc w:val="both"/>
        <w:rPr>
          <w:rtl/>
        </w:rPr>
      </w:pPr>
      <w:r w:rsidRPr="00617CF6">
        <w:rPr>
          <w:rFonts w:hint="cs"/>
          <w:rtl/>
        </w:rPr>
        <w:t xml:space="preserve">ورد اسم الكتاب على طرته، كما في طبعته الأولى في حياة المؤلف عام </w:t>
      </w:r>
      <w:r w:rsidRPr="00617CF6">
        <w:rPr>
          <w:rtl/>
        </w:rPr>
        <w:t>1318</w:t>
      </w:r>
      <w:r w:rsidRPr="00617CF6">
        <w:rPr>
          <w:rFonts w:hint="cs"/>
          <w:rtl/>
        </w:rPr>
        <w:t xml:space="preserve">ه، بفاس بالمغرب: نظم المتناثر من الحديث المتواتر، وهي التسمية التي نقلتها كتب </w:t>
      </w:r>
      <w:proofErr w:type="spellStart"/>
      <w:r w:rsidR="00834DF8" w:rsidRPr="00617CF6">
        <w:rPr>
          <w:rFonts w:hint="cs"/>
          <w:rtl/>
        </w:rPr>
        <w:t>البيبلوجرافيا</w:t>
      </w:r>
      <w:proofErr w:type="spellEnd"/>
      <w:r w:rsidR="00834DF8" w:rsidRPr="00617CF6">
        <w:rPr>
          <w:rFonts w:hint="cs"/>
          <w:rtl/>
        </w:rPr>
        <w:t xml:space="preserve"> و</w:t>
      </w:r>
      <w:r w:rsidR="001D329C">
        <w:rPr>
          <w:rFonts w:hint="cs"/>
          <w:rtl/>
        </w:rPr>
        <w:t xml:space="preserve">التراجم وفهارس الكتب، </w:t>
      </w:r>
      <w:r w:rsidRPr="00617CF6">
        <w:rPr>
          <w:rFonts w:hint="cs"/>
          <w:rtl/>
        </w:rPr>
        <w:t>مع إثباتها نسبته له، كمعجم المطبوعات لسركيس.</w:t>
      </w:r>
      <w:r w:rsidRPr="00617CF6">
        <w:rPr>
          <w:vertAlign w:val="superscript"/>
          <w:rtl/>
        </w:rPr>
        <w:t>(</w:t>
      </w:r>
      <w:r w:rsidRPr="00617CF6">
        <w:rPr>
          <w:rStyle w:val="a5"/>
          <w:rtl/>
        </w:rPr>
        <w:footnoteReference w:id="91"/>
      </w:r>
      <w:r w:rsidRPr="00617CF6">
        <w:rPr>
          <w:vertAlign w:val="superscript"/>
          <w:rtl/>
        </w:rPr>
        <w:t>)</w:t>
      </w:r>
    </w:p>
    <w:p w:rsidR="00C37A2D" w:rsidRPr="00617CF6" w:rsidRDefault="00A604BC" w:rsidP="00483FFA">
      <w:pPr>
        <w:pStyle w:val="a3"/>
        <w:numPr>
          <w:ilvl w:val="0"/>
          <w:numId w:val="3"/>
        </w:numPr>
        <w:jc w:val="both"/>
        <w:rPr>
          <w:b/>
          <w:bCs/>
        </w:rPr>
      </w:pPr>
      <w:r>
        <w:rPr>
          <w:rFonts w:hint="cs"/>
          <w:b/>
          <w:bCs/>
          <w:rtl/>
        </w:rPr>
        <w:lastRenderedPageBreak/>
        <w:t xml:space="preserve">المبحث الثاني: </w:t>
      </w:r>
      <w:r w:rsidR="00C37A2D" w:rsidRPr="00617CF6">
        <w:rPr>
          <w:rFonts w:hint="cs"/>
          <w:b/>
          <w:bCs/>
          <w:rtl/>
        </w:rPr>
        <w:t>القيمة العلمية للكتاب</w:t>
      </w:r>
    </w:p>
    <w:p w:rsidR="00C37A2D" w:rsidRPr="00617CF6" w:rsidRDefault="00C37A2D" w:rsidP="00483FFA">
      <w:pPr>
        <w:pStyle w:val="a3"/>
        <w:ind w:left="368" w:firstLine="352"/>
        <w:jc w:val="both"/>
        <w:rPr>
          <w:rtl/>
        </w:rPr>
      </w:pPr>
      <w:r w:rsidRPr="00617CF6">
        <w:rPr>
          <w:rFonts w:hint="cs"/>
          <w:rtl/>
        </w:rPr>
        <w:t>لا شك أن هذا الكتاب هو من أفضل ما أُلِّف وك</w:t>
      </w:r>
      <w:r w:rsidR="00980395" w:rsidRPr="00617CF6">
        <w:rPr>
          <w:rFonts w:hint="cs"/>
          <w:rtl/>
        </w:rPr>
        <w:t>ُ</w:t>
      </w:r>
      <w:r w:rsidRPr="00617CF6">
        <w:rPr>
          <w:rFonts w:hint="cs"/>
          <w:rtl/>
        </w:rPr>
        <w:t>تب في جمع الأحاديث المتواترة، فقد جمع ما عنده ثم أضاف إليه ما لم يقف عليه بنفسه من خلال كتب المتقدمين، كما ذكر عن نفسه بقوله:"</w:t>
      </w:r>
      <w:r w:rsidR="00C44A5C" w:rsidRPr="00617CF6">
        <w:rPr>
          <w:rFonts w:hint="cs"/>
          <w:rtl/>
        </w:rPr>
        <w:t xml:space="preserve"> </w:t>
      </w:r>
      <w:r w:rsidR="00C44A5C" w:rsidRPr="00617CF6">
        <w:rPr>
          <w:b/>
          <w:bCs/>
          <w:rtl/>
        </w:rPr>
        <w:t>وقد نهضت قبل هذا الأوان: لجمع ما وقفت عليه منها في بطون الدفاتر ومقيدات الإخوان: حتى جمعت منها جملة وافرة: وعدة جليلة متكاثرة: ولما خفت عليها من الدروس والضياع: جمعتها مقيد للانتفاع (وسمّيته بنظم المتناثر من الحديث المتواتر) وكان ذلك قبل وقوفي للسيوطي على أزهاره المتناثرة، الذي لخصه في فوائده المتكاثرة ثم بعد وقوفي عليه: أضفت ما فيه إليه ولم أدع حديثاً من أحاديثه إلا ذكرته</w:t>
      </w:r>
      <w:r w:rsidR="00C44A5C" w:rsidRPr="00617CF6">
        <w:rPr>
          <w:rFonts w:hint="cs"/>
          <w:b/>
          <w:bCs/>
          <w:rtl/>
        </w:rPr>
        <w:t>".</w:t>
      </w:r>
      <w:r w:rsidR="00C44A5C" w:rsidRPr="00617CF6">
        <w:rPr>
          <w:b/>
          <w:bCs/>
          <w:vertAlign w:val="superscript"/>
          <w:rtl/>
        </w:rPr>
        <w:t>(</w:t>
      </w:r>
      <w:r w:rsidR="00C44A5C" w:rsidRPr="00617CF6">
        <w:rPr>
          <w:rStyle w:val="a5"/>
          <w:b/>
          <w:bCs/>
          <w:rtl/>
        </w:rPr>
        <w:footnoteReference w:id="92"/>
      </w:r>
      <w:r w:rsidR="00C44A5C" w:rsidRPr="00617CF6">
        <w:rPr>
          <w:b/>
          <w:bCs/>
          <w:vertAlign w:val="superscript"/>
          <w:rtl/>
        </w:rPr>
        <w:t>)</w:t>
      </w:r>
    </w:p>
    <w:p w:rsidR="00C44A5C" w:rsidRPr="00617CF6" w:rsidRDefault="00DD444A" w:rsidP="00483FFA">
      <w:pPr>
        <w:pStyle w:val="a3"/>
        <w:ind w:left="368" w:firstLine="352"/>
        <w:jc w:val="both"/>
        <w:rPr>
          <w:rtl/>
        </w:rPr>
      </w:pPr>
      <w:r w:rsidRPr="00617CF6">
        <w:rPr>
          <w:rFonts w:hint="cs"/>
          <w:rtl/>
        </w:rPr>
        <w:t>ولذلك فقد غدا الكتاب مرجعًا قيّما ومفيدا للناس لاحتوائه على ما لم يحتو عليه غيره.</w:t>
      </w:r>
    </w:p>
    <w:p w:rsidR="00DD444A" w:rsidRPr="00617CF6" w:rsidRDefault="00DD444A" w:rsidP="00483FFA">
      <w:pPr>
        <w:pStyle w:val="a3"/>
        <w:ind w:left="368" w:firstLine="352"/>
        <w:jc w:val="both"/>
        <w:rPr>
          <w:rtl/>
        </w:rPr>
      </w:pPr>
      <w:r w:rsidRPr="00617CF6">
        <w:rPr>
          <w:rFonts w:hint="cs"/>
          <w:rtl/>
        </w:rPr>
        <w:t>وشهرة مؤلف الكتاب في المشرق والمغرب أعطت للكتاب أهمية أخرى لانتشاره تبعًا لانتشار مؤلفه الذي عاش ردحا من الزمن في المدينة ودمشق الشام، ثم عاد مرة أخرى للمغرب فدرّس حتى توفي.</w:t>
      </w:r>
    </w:p>
    <w:p w:rsidR="00DD444A" w:rsidRPr="00617CF6" w:rsidRDefault="00834222" w:rsidP="00765DBB">
      <w:pPr>
        <w:pStyle w:val="a3"/>
        <w:ind w:left="368" w:firstLine="352"/>
        <w:jc w:val="both"/>
        <w:rPr>
          <w:rtl/>
        </w:rPr>
      </w:pPr>
      <w:r w:rsidRPr="00617CF6">
        <w:rPr>
          <w:rFonts w:hint="cs"/>
          <w:rtl/>
        </w:rPr>
        <w:t xml:space="preserve">كما كان حسن تبويب الكتاب وترتيبه سببًا كبيرا لإقبال الناس عليه، إذ من السهل الوقوف على </w:t>
      </w:r>
      <w:r w:rsidR="00976D2B" w:rsidRPr="00617CF6">
        <w:rPr>
          <w:rFonts w:hint="cs"/>
          <w:rtl/>
        </w:rPr>
        <w:t xml:space="preserve">الحديث المراد بمجرد معرفة الباب الذي يتكلم فيه الحديث، فقد </w:t>
      </w:r>
      <w:r w:rsidR="00765DBB">
        <w:rPr>
          <w:rFonts w:hint="cs"/>
          <w:rtl/>
        </w:rPr>
        <w:t>رتبه</w:t>
      </w:r>
      <w:r w:rsidR="00976D2B" w:rsidRPr="00617CF6">
        <w:rPr>
          <w:rFonts w:hint="cs"/>
          <w:rtl/>
        </w:rPr>
        <w:t xml:space="preserve"> المؤلف على الأبوا</w:t>
      </w:r>
      <w:r w:rsidR="00765DBB">
        <w:rPr>
          <w:rFonts w:hint="cs"/>
          <w:rtl/>
        </w:rPr>
        <w:t>ب الفقهية، لا على أوائل الألفاظ أو المسانيد.</w:t>
      </w:r>
    </w:p>
    <w:p w:rsidR="00976D2B" w:rsidRPr="00617CF6" w:rsidRDefault="00976D2B" w:rsidP="00483FFA">
      <w:pPr>
        <w:pStyle w:val="a3"/>
        <w:ind w:left="368" w:firstLine="352"/>
        <w:jc w:val="both"/>
        <w:rPr>
          <w:rtl/>
        </w:rPr>
      </w:pPr>
      <w:r w:rsidRPr="00617CF6">
        <w:rPr>
          <w:rFonts w:hint="cs"/>
          <w:rtl/>
        </w:rPr>
        <w:t>كما كانت لغة المؤلف العالية، وكلماته المختارة، وأساليبه المنتقاة سببا آخر في رواج الكتاب، ورفع قيمته العلمية.</w:t>
      </w:r>
    </w:p>
    <w:p w:rsidR="00D43C31" w:rsidRPr="00617CF6" w:rsidRDefault="00D43C31" w:rsidP="00483FFA">
      <w:pPr>
        <w:pStyle w:val="a3"/>
        <w:ind w:left="368" w:firstLine="352"/>
        <w:jc w:val="both"/>
        <w:rPr>
          <w:rtl/>
        </w:rPr>
      </w:pPr>
    </w:p>
    <w:p w:rsidR="00980395" w:rsidRPr="00617CF6" w:rsidRDefault="00A604BC" w:rsidP="00483FFA">
      <w:pPr>
        <w:pStyle w:val="a3"/>
        <w:numPr>
          <w:ilvl w:val="0"/>
          <w:numId w:val="3"/>
        </w:numPr>
        <w:jc w:val="both"/>
        <w:rPr>
          <w:b/>
          <w:bCs/>
          <w:rtl/>
        </w:rPr>
      </w:pPr>
      <w:r>
        <w:rPr>
          <w:rFonts w:hint="cs"/>
          <w:b/>
          <w:bCs/>
          <w:rtl/>
        </w:rPr>
        <w:t>المبحث الثالث: المنهج</w:t>
      </w:r>
      <w:r w:rsidR="00980395" w:rsidRPr="00617CF6">
        <w:rPr>
          <w:rFonts w:hint="cs"/>
          <w:b/>
          <w:bCs/>
          <w:rtl/>
        </w:rPr>
        <w:t xml:space="preserve"> </w:t>
      </w:r>
      <w:r>
        <w:rPr>
          <w:rFonts w:hint="cs"/>
          <w:b/>
          <w:bCs/>
          <w:rtl/>
        </w:rPr>
        <w:t xml:space="preserve">العلمي للمؤلف </w:t>
      </w:r>
      <w:r w:rsidR="00980395" w:rsidRPr="00617CF6">
        <w:rPr>
          <w:rFonts w:hint="cs"/>
          <w:b/>
          <w:bCs/>
          <w:rtl/>
        </w:rPr>
        <w:t>في الكتاب</w:t>
      </w:r>
    </w:p>
    <w:p w:rsidR="00980395" w:rsidRPr="00617CF6" w:rsidRDefault="001313B5" w:rsidP="00765DBB">
      <w:pPr>
        <w:pStyle w:val="a3"/>
        <w:ind w:left="360" w:firstLine="433"/>
        <w:jc w:val="both"/>
        <w:rPr>
          <w:rtl/>
        </w:rPr>
      </w:pPr>
      <w:r w:rsidRPr="00617CF6">
        <w:rPr>
          <w:rFonts w:hint="cs"/>
          <w:rtl/>
        </w:rPr>
        <w:t xml:space="preserve">ذكر الكتاني </w:t>
      </w:r>
      <w:r w:rsidRPr="00617CF6">
        <w:rPr>
          <w:rtl/>
        </w:rPr>
        <w:t>–</w:t>
      </w:r>
      <w:r w:rsidRPr="00617CF6">
        <w:rPr>
          <w:rFonts w:hint="cs"/>
          <w:rtl/>
        </w:rPr>
        <w:t>رحمه الله- شيئا من منهجه في أول الكتاب، حيث تكلم عن مصادره في الكتاب، وعن سبب تأليفه له</w:t>
      </w:r>
      <w:r w:rsidR="00765DBB">
        <w:rPr>
          <w:rFonts w:hint="cs"/>
          <w:rtl/>
        </w:rPr>
        <w:t>.</w:t>
      </w:r>
      <w:r w:rsidR="00765DBB" w:rsidRPr="00765DBB">
        <w:rPr>
          <w:rStyle w:val="a5"/>
          <w:rtl/>
        </w:rPr>
        <w:t>(</w:t>
      </w:r>
      <w:r w:rsidR="00765DBB">
        <w:rPr>
          <w:rStyle w:val="a5"/>
          <w:rtl/>
        </w:rPr>
        <w:footnoteReference w:id="93"/>
      </w:r>
      <w:r w:rsidR="00765DBB" w:rsidRPr="00765DBB">
        <w:rPr>
          <w:rStyle w:val="a5"/>
          <w:rtl/>
        </w:rPr>
        <w:t>)</w:t>
      </w:r>
    </w:p>
    <w:p w:rsidR="000D6779" w:rsidRPr="00617CF6" w:rsidRDefault="000D6779" w:rsidP="00765DBB">
      <w:pPr>
        <w:pStyle w:val="a3"/>
        <w:numPr>
          <w:ilvl w:val="0"/>
          <w:numId w:val="11"/>
        </w:numPr>
        <w:jc w:val="both"/>
        <w:rPr>
          <w:rtl/>
        </w:rPr>
      </w:pPr>
      <w:r w:rsidRPr="00617CF6">
        <w:rPr>
          <w:rFonts w:hint="cs"/>
          <w:rtl/>
        </w:rPr>
        <w:lastRenderedPageBreak/>
        <w:t xml:space="preserve">وأما منهجه </w:t>
      </w:r>
      <w:r w:rsidR="00765DBB">
        <w:rPr>
          <w:rFonts w:hint="cs"/>
          <w:rtl/>
        </w:rPr>
        <w:t>في</w:t>
      </w:r>
      <w:r w:rsidRPr="00617CF6">
        <w:rPr>
          <w:rFonts w:hint="cs"/>
          <w:rtl/>
        </w:rPr>
        <w:t xml:space="preserve"> الكتاب فقد اعتمد الكتاني </w:t>
      </w:r>
      <w:r w:rsidRPr="00617CF6">
        <w:rPr>
          <w:rtl/>
        </w:rPr>
        <w:t>–</w:t>
      </w:r>
      <w:r w:rsidRPr="00617CF6">
        <w:rPr>
          <w:rFonts w:hint="cs"/>
          <w:rtl/>
        </w:rPr>
        <w:t>رحمه الله- طريقة المصنفين في الجوامع والسنن، وهي ترتيب الكتاب على الأبواب الفقهية.</w:t>
      </w:r>
    </w:p>
    <w:p w:rsidR="00CE376B" w:rsidRPr="00617CF6" w:rsidRDefault="005D63C7" w:rsidP="00765DBB">
      <w:pPr>
        <w:pStyle w:val="a3"/>
        <w:numPr>
          <w:ilvl w:val="0"/>
          <w:numId w:val="11"/>
        </w:numPr>
        <w:jc w:val="both"/>
        <w:rPr>
          <w:rtl/>
        </w:rPr>
      </w:pPr>
      <w:r w:rsidRPr="00617CF6">
        <w:rPr>
          <w:rFonts w:hint="cs"/>
          <w:rtl/>
        </w:rPr>
        <w:t xml:space="preserve">وقد بدأ الكتاب بالتقديم بحمد الله والثناء عليه والصلاة على النبي </w:t>
      </w:r>
      <w:r w:rsidR="00125C76">
        <w:rPr>
          <w:rtl/>
        </w:rPr>
        <w:t>–</w:t>
      </w:r>
      <w:r w:rsidRPr="00617CF6">
        <w:rPr>
          <w:rFonts w:hint="cs"/>
          <w:rtl/>
        </w:rPr>
        <w:t xml:space="preserve">صلى الله عليه وسلم-، ثم تكلم عن سبب تأليف الكتاب، وعن شيء </w:t>
      </w:r>
      <w:r w:rsidR="00A45E24" w:rsidRPr="00617CF6">
        <w:rPr>
          <w:rFonts w:hint="cs"/>
          <w:rtl/>
        </w:rPr>
        <w:t xml:space="preserve">من </w:t>
      </w:r>
      <w:r w:rsidRPr="00617CF6">
        <w:rPr>
          <w:rFonts w:hint="cs"/>
          <w:rtl/>
        </w:rPr>
        <w:t xml:space="preserve">منهجه فيه، </w:t>
      </w:r>
      <w:r w:rsidR="0016369C" w:rsidRPr="00617CF6">
        <w:rPr>
          <w:rFonts w:hint="cs"/>
          <w:rtl/>
        </w:rPr>
        <w:t>ثم ذكر مقدمة تكلم فيها</w:t>
      </w:r>
      <w:r w:rsidR="00CE376B" w:rsidRPr="00617CF6">
        <w:rPr>
          <w:rFonts w:hint="cs"/>
          <w:rtl/>
        </w:rPr>
        <w:t xml:space="preserve"> عن تعري</w:t>
      </w:r>
      <w:r w:rsidR="0016369C" w:rsidRPr="00617CF6">
        <w:rPr>
          <w:rFonts w:hint="cs"/>
          <w:rtl/>
        </w:rPr>
        <w:t xml:space="preserve">ف الحديث المتواتر في اللغة والاصطلاح، ثم فصّل في ذلك وذكر </w:t>
      </w:r>
      <w:proofErr w:type="spellStart"/>
      <w:r w:rsidR="0016369C" w:rsidRPr="00617CF6">
        <w:rPr>
          <w:rFonts w:hint="cs"/>
          <w:rtl/>
        </w:rPr>
        <w:t>نقولات</w:t>
      </w:r>
      <w:proofErr w:type="spellEnd"/>
      <w:r w:rsidR="0016369C" w:rsidRPr="00617CF6">
        <w:rPr>
          <w:rFonts w:hint="cs"/>
          <w:rtl/>
        </w:rPr>
        <w:t xml:space="preserve"> لأهل العلم في المتواتر</w:t>
      </w:r>
      <w:r w:rsidR="000D4E44" w:rsidRPr="00617CF6">
        <w:rPr>
          <w:rFonts w:hint="cs"/>
          <w:rtl/>
        </w:rPr>
        <w:t xml:space="preserve"> واختلافاتهم في بعض مباحثه</w:t>
      </w:r>
      <w:r w:rsidR="00CE376B" w:rsidRPr="00617CF6">
        <w:rPr>
          <w:rFonts w:hint="cs"/>
          <w:rtl/>
        </w:rPr>
        <w:t>، كالاختلاف في اشتراط العدد، وفي تحديد العدد ونحو ذلك.</w:t>
      </w:r>
    </w:p>
    <w:p w:rsidR="0016369C" w:rsidRPr="00617CF6" w:rsidRDefault="00CE376B" w:rsidP="00765DBB">
      <w:pPr>
        <w:pStyle w:val="a3"/>
        <w:numPr>
          <w:ilvl w:val="0"/>
          <w:numId w:val="11"/>
        </w:numPr>
        <w:jc w:val="both"/>
        <w:rPr>
          <w:rtl/>
        </w:rPr>
      </w:pPr>
      <w:r w:rsidRPr="00617CF6">
        <w:rPr>
          <w:rFonts w:hint="cs"/>
          <w:rtl/>
        </w:rPr>
        <w:t xml:space="preserve">ثم ذكر تنبيها ختم به المقدمة: وهو </w:t>
      </w:r>
      <w:r w:rsidR="005B7CB0" w:rsidRPr="00617CF6">
        <w:rPr>
          <w:rFonts w:hint="cs"/>
          <w:rtl/>
        </w:rPr>
        <w:t>تقديم حديث "الأعمال بالنيات"، كعادة المصنفين.</w:t>
      </w:r>
    </w:p>
    <w:p w:rsidR="005B7CB0" w:rsidRPr="00617CF6" w:rsidRDefault="005B7CB0" w:rsidP="00765DBB">
      <w:pPr>
        <w:pStyle w:val="a3"/>
        <w:numPr>
          <w:ilvl w:val="0"/>
          <w:numId w:val="11"/>
        </w:numPr>
        <w:jc w:val="both"/>
        <w:rPr>
          <w:rtl/>
        </w:rPr>
      </w:pPr>
      <w:r w:rsidRPr="00617CF6">
        <w:rPr>
          <w:rFonts w:hint="cs"/>
          <w:rtl/>
        </w:rPr>
        <w:t>ثم بدأ بعد ذلك بذكر الأحاديث، مبتدئًا بكتاب العلم، ثم الإيمان ثم الطهارة ...</w:t>
      </w:r>
      <w:proofErr w:type="spellStart"/>
      <w:r w:rsidRPr="00617CF6">
        <w:rPr>
          <w:rFonts w:hint="cs"/>
          <w:rtl/>
        </w:rPr>
        <w:t>لخ</w:t>
      </w:r>
      <w:proofErr w:type="spellEnd"/>
      <w:r w:rsidRPr="00617CF6">
        <w:rPr>
          <w:rFonts w:hint="cs"/>
          <w:rtl/>
        </w:rPr>
        <w:t xml:space="preserve">، وقد بلغ عدد الكتب: </w:t>
      </w:r>
      <w:r w:rsidR="0070737E">
        <w:rPr>
          <w:rFonts w:hint="cs"/>
          <w:rtl/>
        </w:rPr>
        <w:t>واحداً وثلاثي</w:t>
      </w:r>
      <w:r w:rsidR="00AD5612" w:rsidRPr="00617CF6">
        <w:rPr>
          <w:rFonts w:hint="cs"/>
          <w:rtl/>
        </w:rPr>
        <w:t xml:space="preserve">ن كتابًا، وبلغ عدد </w:t>
      </w:r>
      <w:r w:rsidR="002E0837" w:rsidRPr="00617CF6">
        <w:rPr>
          <w:rFonts w:hint="cs"/>
          <w:rtl/>
        </w:rPr>
        <w:t>الأحاديث ثلاثمائة وعشرة أحاديث.</w:t>
      </w:r>
    </w:p>
    <w:p w:rsidR="002E0837" w:rsidRPr="00617CF6" w:rsidRDefault="002E0837" w:rsidP="00765DBB">
      <w:pPr>
        <w:pStyle w:val="a3"/>
        <w:numPr>
          <w:ilvl w:val="0"/>
          <w:numId w:val="11"/>
        </w:numPr>
        <w:jc w:val="both"/>
        <w:rPr>
          <w:rtl/>
        </w:rPr>
      </w:pPr>
      <w:r w:rsidRPr="00617CF6">
        <w:rPr>
          <w:rFonts w:hint="cs"/>
          <w:rtl/>
        </w:rPr>
        <w:t>وطريقته في عرض الحديث أنه يذكر المتن</w:t>
      </w:r>
      <w:r w:rsidR="002B3500" w:rsidRPr="00617CF6">
        <w:rPr>
          <w:rFonts w:hint="cs"/>
          <w:rtl/>
        </w:rPr>
        <w:t>، وإذا كان المتواتر معنويا فيذكر المعنى المتفق عليه،</w:t>
      </w:r>
      <w:r w:rsidRPr="00617CF6">
        <w:rPr>
          <w:rFonts w:hint="cs"/>
          <w:rtl/>
        </w:rPr>
        <w:t xml:space="preserve"> </w:t>
      </w:r>
      <w:r w:rsidR="00502518" w:rsidRPr="00617CF6">
        <w:rPr>
          <w:rFonts w:hint="cs"/>
          <w:rtl/>
        </w:rPr>
        <w:t>ثم يذكر من سبقه في ع</w:t>
      </w:r>
      <w:r w:rsidR="002B3500" w:rsidRPr="00617CF6">
        <w:rPr>
          <w:rFonts w:hint="cs"/>
          <w:rtl/>
        </w:rPr>
        <w:t>َ</w:t>
      </w:r>
      <w:r w:rsidR="00502518" w:rsidRPr="00617CF6">
        <w:rPr>
          <w:rFonts w:hint="cs"/>
          <w:rtl/>
        </w:rPr>
        <w:t>دّ</w:t>
      </w:r>
      <w:r w:rsidR="002B3500" w:rsidRPr="00617CF6">
        <w:rPr>
          <w:rFonts w:hint="cs"/>
          <w:rtl/>
        </w:rPr>
        <w:t>ِ</w:t>
      </w:r>
      <w:r w:rsidR="00502518" w:rsidRPr="00617CF6">
        <w:rPr>
          <w:rFonts w:hint="cs"/>
          <w:rtl/>
        </w:rPr>
        <w:t>ه</w:t>
      </w:r>
      <w:r w:rsidR="002B3500" w:rsidRPr="00617CF6">
        <w:rPr>
          <w:rFonts w:hint="cs"/>
          <w:rtl/>
        </w:rPr>
        <w:t>ِ</w:t>
      </w:r>
      <w:r w:rsidR="00502518" w:rsidRPr="00617CF6">
        <w:rPr>
          <w:rFonts w:hint="cs"/>
          <w:rtl/>
        </w:rPr>
        <w:t xml:space="preserve"> متواترًا، ثم يذكر من رواه للدلالة على طريق كونه متواترًا، ويبدأ بذكر من رواه من الصحابة، ثم من رواه عن كل صحابي على حدة، </w:t>
      </w:r>
      <w:r w:rsidR="00EE37F9" w:rsidRPr="00617CF6">
        <w:rPr>
          <w:rFonts w:hint="cs"/>
          <w:rtl/>
        </w:rPr>
        <w:t xml:space="preserve">وهكذا ثم قد يذكر </w:t>
      </w:r>
      <w:r w:rsidR="002B3500" w:rsidRPr="00617CF6">
        <w:rPr>
          <w:rFonts w:hint="cs"/>
          <w:rtl/>
        </w:rPr>
        <w:t>مجمل عدد من رواه من الصحابة، ثم يحيل ويذكر المراجع التي استفاضت في ذكر الحديث واستيعاب طرقه ودراستها.</w:t>
      </w:r>
    </w:p>
    <w:p w:rsidR="00E933D1" w:rsidRPr="00617CF6" w:rsidRDefault="00E933D1" w:rsidP="00765DBB">
      <w:pPr>
        <w:pStyle w:val="a3"/>
        <w:numPr>
          <w:ilvl w:val="0"/>
          <w:numId w:val="11"/>
        </w:numPr>
        <w:jc w:val="both"/>
        <w:rPr>
          <w:rtl/>
        </w:rPr>
      </w:pPr>
      <w:r w:rsidRPr="00617CF6">
        <w:rPr>
          <w:rFonts w:hint="cs"/>
          <w:rtl/>
        </w:rPr>
        <w:t xml:space="preserve">وقد استمر </w:t>
      </w:r>
      <w:r w:rsidRPr="00617CF6">
        <w:rPr>
          <w:rtl/>
        </w:rPr>
        <w:t>–</w:t>
      </w:r>
      <w:r w:rsidRPr="00617CF6">
        <w:rPr>
          <w:rFonts w:hint="cs"/>
          <w:rtl/>
        </w:rPr>
        <w:t xml:space="preserve">رحمه الله </w:t>
      </w:r>
      <w:r w:rsidRPr="00617CF6">
        <w:rPr>
          <w:rtl/>
        </w:rPr>
        <w:t>–</w:t>
      </w:r>
      <w:r w:rsidRPr="00617CF6">
        <w:rPr>
          <w:rFonts w:hint="cs"/>
          <w:rtl/>
        </w:rPr>
        <w:t xml:space="preserve"> على هذا المنهج دون تغيير أو اختصار منشؤه العجلة إلى أن ختم الكتاب بخاتمة </w:t>
      </w:r>
      <w:r w:rsidR="00F652A0" w:rsidRPr="00617CF6">
        <w:rPr>
          <w:rFonts w:hint="cs"/>
          <w:rtl/>
        </w:rPr>
        <w:t>تحدث فيها على أن الأحاديث المتواترة كثيرة، وأن:" باب</w:t>
      </w:r>
      <w:r w:rsidR="00F652A0" w:rsidRPr="00617CF6">
        <w:rPr>
          <w:rtl/>
        </w:rPr>
        <w:t xml:space="preserve"> </w:t>
      </w:r>
      <w:r w:rsidR="00F652A0" w:rsidRPr="00617CF6">
        <w:rPr>
          <w:rFonts w:hint="cs"/>
          <w:rtl/>
        </w:rPr>
        <w:t>الزيادة</w:t>
      </w:r>
      <w:r w:rsidR="00F652A0" w:rsidRPr="00617CF6">
        <w:rPr>
          <w:rtl/>
        </w:rPr>
        <w:t xml:space="preserve"> </w:t>
      </w:r>
      <w:r w:rsidR="00F652A0" w:rsidRPr="00617CF6">
        <w:rPr>
          <w:rFonts w:hint="cs"/>
          <w:rtl/>
        </w:rPr>
        <w:t>فيها</w:t>
      </w:r>
      <w:r w:rsidR="00F652A0" w:rsidRPr="00617CF6">
        <w:rPr>
          <w:rtl/>
        </w:rPr>
        <w:t xml:space="preserve"> </w:t>
      </w:r>
      <w:r w:rsidR="00F652A0" w:rsidRPr="00617CF6">
        <w:rPr>
          <w:rFonts w:hint="cs"/>
          <w:rtl/>
        </w:rPr>
        <w:t>مفتوح</w:t>
      </w:r>
      <w:r w:rsidR="00F652A0" w:rsidRPr="00617CF6">
        <w:rPr>
          <w:rtl/>
        </w:rPr>
        <w:t xml:space="preserve"> </w:t>
      </w:r>
      <w:proofErr w:type="spellStart"/>
      <w:r w:rsidR="00F652A0" w:rsidRPr="00617CF6">
        <w:rPr>
          <w:rFonts w:hint="cs"/>
          <w:rtl/>
        </w:rPr>
        <w:t>للمستزيد</w:t>
      </w:r>
      <w:proofErr w:type="spellEnd"/>
      <w:r w:rsidR="00F652A0" w:rsidRPr="00617CF6">
        <w:rPr>
          <w:rtl/>
        </w:rPr>
        <w:t xml:space="preserve"> </w:t>
      </w:r>
      <w:r w:rsidR="00F652A0" w:rsidRPr="00617CF6">
        <w:rPr>
          <w:rFonts w:hint="cs"/>
          <w:rtl/>
        </w:rPr>
        <w:t>ومنتهى</w:t>
      </w:r>
      <w:r w:rsidR="00F652A0" w:rsidRPr="00617CF6">
        <w:rPr>
          <w:rtl/>
        </w:rPr>
        <w:t xml:space="preserve"> </w:t>
      </w:r>
      <w:r w:rsidR="00F652A0" w:rsidRPr="00617CF6">
        <w:rPr>
          <w:rFonts w:hint="cs"/>
          <w:rtl/>
        </w:rPr>
        <w:t>العلم</w:t>
      </w:r>
      <w:r w:rsidR="00F652A0" w:rsidRPr="00617CF6">
        <w:rPr>
          <w:rtl/>
        </w:rPr>
        <w:t xml:space="preserve"> </w:t>
      </w:r>
      <w:r w:rsidR="00F652A0" w:rsidRPr="00617CF6">
        <w:rPr>
          <w:rFonts w:hint="cs"/>
          <w:rtl/>
        </w:rPr>
        <w:t>إلى</w:t>
      </w:r>
      <w:r w:rsidR="00F652A0" w:rsidRPr="00617CF6">
        <w:rPr>
          <w:rtl/>
        </w:rPr>
        <w:t xml:space="preserve"> </w:t>
      </w:r>
      <w:r w:rsidR="00F652A0" w:rsidRPr="00617CF6">
        <w:rPr>
          <w:rFonts w:hint="cs"/>
          <w:rtl/>
        </w:rPr>
        <w:t>الله</w:t>
      </w:r>
      <w:r w:rsidR="00F652A0" w:rsidRPr="00617CF6">
        <w:rPr>
          <w:rtl/>
        </w:rPr>
        <w:t xml:space="preserve"> </w:t>
      </w:r>
      <w:r w:rsidR="00F652A0" w:rsidRPr="00617CF6">
        <w:rPr>
          <w:rFonts w:hint="cs"/>
          <w:rtl/>
        </w:rPr>
        <w:t>المجيد</w:t>
      </w:r>
      <w:r w:rsidR="00F652A0" w:rsidRPr="00617CF6">
        <w:rPr>
          <w:rtl/>
        </w:rPr>
        <w:t xml:space="preserve"> </w:t>
      </w:r>
      <w:r w:rsidR="00F652A0" w:rsidRPr="00617CF6">
        <w:rPr>
          <w:rFonts w:hint="cs"/>
          <w:rtl/>
        </w:rPr>
        <w:t>فإن</w:t>
      </w:r>
      <w:r w:rsidR="00F652A0" w:rsidRPr="00617CF6">
        <w:rPr>
          <w:rtl/>
        </w:rPr>
        <w:t xml:space="preserve"> </w:t>
      </w:r>
      <w:r w:rsidR="00F652A0" w:rsidRPr="00617CF6">
        <w:rPr>
          <w:rFonts w:hint="cs"/>
          <w:rtl/>
        </w:rPr>
        <w:t>الأحاديث</w:t>
      </w:r>
      <w:r w:rsidR="00F652A0" w:rsidRPr="00617CF6">
        <w:rPr>
          <w:rtl/>
        </w:rPr>
        <w:t xml:space="preserve"> </w:t>
      </w:r>
      <w:r w:rsidR="00F652A0" w:rsidRPr="00617CF6">
        <w:rPr>
          <w:rFonts w:hint="cs"/>
          <w:rtl/>
        </w:rPr>
        <w:t>المتواترة</w:t>
      </w:r>
      <w:r w:rsidR="00F652A0" w:rsidRPr="00617CF6">
        <w:rPr>
          <w:rtl/>
        </w:rPr>
        <w:t xml:space="preserve"> </w:t>
      </w:r>
      <w:r w:rsidR="00F652A0" w:rsidRPr="00617CF6">
        <w:rPr>
          <w:rFonts w:hint="cs"/>
          <w:rtl/>
        </w:rPr>
        <w:t>المعنى</w:t>
      </w:r>
      <w:r w:rsidR="00F652A0" w:rsidRPr="00617CF6">
        <w:rPr>
          <w:rtl/>
        </w:rPr>
        <w:t xml:space="preserve"> </w:t>
      </w:r>
      <w:r w:rsidR="00F652A0" w:rsidRPr="00617CF6">
        <w:rPr>
          <w:rFonts w:hint="cs"/>
          <w:rtl/>
        </w:rPr>
        <w:t>كثيرة</w:t>
      </w:r>
      <w:r w:rsidR="00F652A0" w:rsidRPr="00617CF6">
        <w:rPr>
          <w:rtl/>
        </w:rPr>
        <w:t xml:space="preserve"> </w:t>
      </w:r>
      <w:r w:rsidR="00F652A0" w:rsidRPr="00617CF6">
        <w:rPr>
          <w:rFonts w:hint="cs"/>
          <w:rtl/>
        </w:rPr>
        <w:t>جداً</w:t>
      </w:r>
      <w:r w:rsidR="00F652A0" w:rsidRPr="00617CF6">
        <w:rPr>
          <w:rtl/>
        </w:rPr>
        <w:t xml:space="preserve"> </w:t>
      </w:r>
      <w:r w:rsidR="00F652A0" w:rsidRPr="00617CF6">
        <w:rPr>
          <w:rFonts w:hint="cs"/>
          <w:rtl/>
        </w:rPr>
        <w:t>وما</w:t>
      </w:r>
      <w:r w:rsidR="00F652A0" w:rsidRPr="00617CF6">
        <w:rPr>
          <w:rtl/>
        </w:rPr>
        <w:t xml:space="preserve"> </w:t>
      </w:r>
      <w:r w:rsidR="00F652A0" w:rsidRPr="00617CF6">
        <w:rPr>
          <w:rFonts w:hint="cs"/>
          <w:rtl/>
        </w:rPr>
        <w:t>ذكرت</w:t>
      </w:r>
      <w:r w:rsidR="00F652A0" w:rsidRPr="00617CF6">
        <w:rPr>
          <w:rtl/>
        </w:rPr>
        <w:t xml:space="preserve"> </w:t>
      </w:r>
      <w:r w:rsidR="00F652A0" w:rsidRPr="00617CF6">
        <w:rPr>
          <w:rFonts w:hint="cs"/>
          <w:rtl/>
        </w:rPr>
        <w:t>منها</w:t>
      </w:r>
      <w:r w:rsidR="00F652A0" w:rsidRPr="00617CF6">
        <w:rPr>
          <w:rtl/>
        </w:rPr>
        <w:t xml:space="preserve"> </w:t>
      </w:r>
      <w:r w:rsidR="00F652A0" w:rsidRPr="00617CF6">
        <w:rPr>
          <w:rFonts w:hint="cs"/>
          <w:rtl/>
        </w:rPr>
        <w:t>إلا</w:t>
      </w:r>
      <w:r w:rsidR="00F652A0" w:rsidRPr="00617CF6">
        <w:rPr>
          <w:rtl/>
        </w:rPr>
        <w:t xml:space="preserve"> </w:t>
      </w:r>
      <w:r w:rsidR="00F652A0" w:rsidRPr="00617CF6">
        <w:rPr>
          <w:rFonts w:hint="cs"/>
          <w:rtl/>
        </w:rPr>
        <w:t>ما</w:t>
      </w:r>
      <w:r w:rsidR="00F652A0" w:rsidRPr="00617CF6">
        <w:rPr>
          <w:rtl/>
        </w:rPr>
        <w:t xml:space="preserve"> </w:t>
      </w:r>
      <w:r w:rsidR="00F652A0" w:rsidRPr="00617CF6">
        <w:rPr>
          <w:rFonts w:hint="cs"/>
          <w:rtl/>
        </w:rPr>
        <w:t>وقفت</w:t>
      </w:r>
      <w:r w:rsidR="00F652A0" w:rsidRPr="00617CF6">
        <w:rPr>
          <w:rtl/>
        </w:rPr>
        <w:t xml:space="preserve"> </w:t>
      </w:r>
      <w:r w:rsidR="00F652A0" w:rsidRPr="00617CF6">
        <w:rPr>
          <w:rFonts w:hint="cs"/>
          <w:rtl/>
        </w:rPr>
        <w:t>وقت</w:t>
      </w:r>
      <w:r w:rsidR="00F652A0" w:rsidRPr="00617CF6">
        <w:rPr>
          <w:rtl/>
        </w:rPr>
        <w:t xml:space="preserve"> </w:t>
      </w:r>
      <w:r w:rsidR="00F652A0" w:rsidRPr="00617CF6">
        <w:rPr>
          <w:rFonts w:hint="cs"/>
          <w:rtl/>
        </w:rPr>
        <w:t>التقييد</w:t>
      </w:r>
      <w:r w:rsidR="00F652A0" w:rsidRPr="00617CF6">
        <w:rPr>
          <w:rtl/>
        </w:rPr>
        <w:t xml:space="preserve"> </w:t>
      </w:r>
      <w:r w:rsidR="00F652A0" w:rsidRPr="00617CF6">
        <w:rPr>
          <w:rFonts w:hint="cs"/>
          <w:rtl/>
        </w:rPr>
        <w:t>على</w:t>
      </w:r>
      <w:r w:rsidR="00F652A0" w:rsidRPr="00617CF6">
        <w:rPr>
          <w:rtl/>
        </w:rPr>
        <w:t xml:space="preserve"> </w:t>
      </w:r>
      <w:r w:rsidR="00F652A0" w:rsidRPr="00617CF6">
        <w:rPr>
          <w:rFonts w:hint="cs"/>
          <w:rtl/>
        </w:rPr>
        <w:t>من</w:t>
      </w:r>
      <w:r w:rsidR="00F652A0" w:rsidRPr="00617CF6">
        <w:rPr>
          <w:rtl/>
        </w:rPr>
        <w:t xml:space="preserve"> </w:t>
      </w:r>
      <w:r w:rsidR="00F652A0" w:rsidRPr="00617CF6">
        <w:rPr>
          <w:rFonts w:hint="cs"/>
          <w:rtl/>
        </w:rPr>
        <w:t>نص</w:t>
      </w:r>
      <w:r w:rsidR="00F652A0" w:rsidRPr="00617CF6">
        <w:rPr>
          <w:rtl/>
        </w:rPr>
        <w:t xml:space="preserve"> </w:t>
      </w:r>
      <w:r w:rsidR="00F652A0" w:rsidRPr="00617CF6">
        <w:rPr>
          <w:rFonts w:hint="cs"/>
          <w:rtl/>
        </w:rPr>
        <w:t>أنه</w:t>
      </w:r>
      <w:r w:rsidR="00F652A0" w:rsidRPr="00617CF6">
        <w:rPr>
          <w:rtl/>
        </w:rPr>
        <w:t xml:space="preserve"> </w:t>
      </w:r>
      <w:r w:rsidR="00F652A0" w:rsidRPr="00617CF6">
        <w:rPr>
          <w:rFonts w:hint="cs"/>
          <w:rtl/>
        </w:rPr>
        <w:t>متواتر</w:t>
      </w:r>
      <w:r w:rsidR="00F652A0" w:rsidRPr="00617CF6">
        <w:rPr>
          <w:rtl/>
        </w:rPr>
        <w:t xml:space="preserve"> </w:t>
      </w:r>
      <w:r w:rsidR="00F652A0" w:rsidRPr="00617CF6">
        <w:rPr>
          <w:rFonts w:hint="cs"/>
          <w:rtl/>
        </w:rPr>
        <w:t>تكميلاً</w:t>
      </w:r>
      <w:r w:rsidR="00F652A0" w:rsidRPr="00617CF6">
        <w:rPr>
          <w:rtl/>
        </w:rPr>
        <w:t xml:space="preserve"> </w:t>
      </w:r>
      <w:r w:rsidR="00F652A0" w:rsidRPr="00617CF6">
        <w:rPr>
          <w:rFonts w:hint="cs"/>
          <w:rtl/>
        </w:rPr>
        <w:t>للفائدة</w:t>
      </w:r>
      <w:r w:rsidR="00F652A0" w:rsidRPr="00617CF6">
        <w:rPr>
          <w:rtl/>
        </w:rPr>
        <w:t xml:space="preserve"> </w:t>
      </w:r>
      <w:r w:rsidR="00F652A0" w:rsidRPr="00617CF6">
        <w:rPr>
          <w:rFonts w:hint="cs"/>
          <w:rtl/>
        </w:rPr>
        <w:t>بضم</w:t>
      </w:r>
      <w:r w:rsidR="00F652A0" w:rsidRPr="00617CF6">
        <w:rPr>
          <w:rtl/>
        </w:rPr>
        <w:t xml:space="preserve"> </w:t>
      </w:r>
      <w:r w:rsidR="00F652A0" w:rsidRPr="00617CF6">
        <w:rPr>
          <w:rFonts w:hint="cs"/>
          <w:rtl/>
        </w:rPr>
        <w:t>الشيء</w:t>
      </w:r>
      <w:r w:rsidR="00F652A0" w:rsidRPr="00617CF6">
        <w:rPr>
          <w:rtl/>
        </w:rPr>
        <w:t xml:space="preserve"> </w:t>
      </w:r>
      <w:r w:rsidR="00F652A0" w:rsidRPr="00617CF6">
        <w:rPr>
          <w:rFonts w:hint="cs"/>
          <w:rtl/>
        </w:rPr>
        <w:t>إلى</w:t>
      </w:r>
      <w:r w:rsidR="00F652A0" w:rsidRPr="00617CF6">
        <w:rPr>
          <w:rtl/>
        </w:rPr>
        <w:t xml:space="preserve"> </w:t>
      </w:r>
      <w:r w:rsidR="00F652A0" w:rsidRPr="00617CF6">
        <w:rPr>
          <w:rFonts w:hint="cs"/>
          <w:rtl/>
        </w:rPr>
        <w:t>مثله</w:t>
      </w:r>
      <w:r w:rsidR="00F652A0" w:rsidRPr="00617CF6">
        <w:rPr>
          <w:rtl/>
        </w:rPr>
        <w:t xml:space="preserve"> </w:t>
      </w:r>
      <w:r w:rsidR="00F652A0" w:rsidRPr="00617CF6">
        <w:rPr>
          <w:rFonts w:hint="cs"/>
          <w:rtl/>
        </w:rPr>
        <w:t>أو</w:t>
      </w:r>
      <w:r w:rsidR="00F652A0" w:rsidRPr="00617CF6">
        <w:rPr>
          <w:rtl/>
        </w:rPr>
        <w:t xml:space="preserve"> </w:t>
      </w:r>
      <w:r w:rsidR="00F652A0" w:rsidRPr="00617CF6">
        <w:rPr>
          <w:rFonts w:hint="cs"/>
          <w:rtl/>
        </w:rPr>
        <w:t>نظيره</w:t>
      </w:r>
      <w:r w:rsidR="00F652A0" w:rsidRPr="00617CF6">
        <w:rPr>
          <w:rtl/>
        </w:rPr>
        <w:t>.</w:t>
      </w:r>
      <w:r w:rsidR="00F652A0" w:rsidRPr="00617CF6">
        <w:rPr>
          <w:rFonts w:hint="cs"/>
          <w:rtl/>
        </w:rPr>
        <w:t>"</w:t>
      </w:r>
      <w:r w:rsidR="00F652A0" w:rsidRPr="00617CF6">
        <w:rPr>
          <w:vertAlign w:val="superscript"/>
          <w:rtl/>
        </w:rPr>
        <w:t>(</w:t>
      </w:r>
      <w:r w:rsidR="00F652A0" w:rsidRPr="00617CF6">
        <w:rPr>
          <w:rStyle w:val="a5"/>
          <w:rtl/>
        </w:rPr>
        <w:footnoteReference w:id="94"/>
      </w:r>
      <w:r w:rsidR="00F652A0" w:rsidRPr="00617CF6">
        <w:rPr>
          <w:vertAlign w:val="superscript"/>
          <w:rtl/>
        </w:rPr>
        <w:t>)</w:t>
      </w:r>
    </w:p>
    <w:p w:rsidR="00D43C31" w:rsidRPr="00617CF6" w:rsidRDefault="00D43C31" w:rsidP="00177AE7">
      <w:pPr>
        <w:pStyle w:val="a3"/>
        <w:numPr>
          <w:ilvl w:val="0"/>
          <w:numId w:val="1"/>
        </w:numPr>
        <w:jc w:val="both"/>
      </w:pPr>
      <w:r w:rsidRPr="00617CF6">
        <w:rPr>
          <w:rFonts w:hint="cs"/>
          <w:rtl/>
        </w:rPr>
        <w:t>يلاحظ</w:t>
      </w:r>
      <w:r w:rsidRPr="00617CF6">
        <w:rPr>
          <w:rtl/>
        </w:rPr>
        <w:t xml:space="preserve"> </w:t>
      </w:r>
      <w:r w:rsidRPr="00617CF6">
        <w:rPr>
          <w:rFonts w:hint="cs"/>
          <w:rtl/>
        </w:rPr>
        <w:t>على</w:t>
      </w:r>
      <w:r w:rsidRPr="00617CF6">
        <w:rPr>
          <w:rtl/>
        </w:rPr>
        <w:t xml:space="preserve"> </w:t>
      </w:r>
      <w:r w:rsidRPr="00617CF6">
        <w:rPr>
          <w:rFonts w:hint="cs"/>
          <w:rtl/>
        </w:rPr>
        <w:t>المؤلف</w:t>
      </w:r>
      <w:r w:rsidRPr="00617CF6">
        <w:rPr>
          <w:rtl/>
        </w:rPr>
        <w:t xml:space="preserve"> </w:t>
      </w:r>
      <w:r w:rsidRPr="00617CF6">
        <w:rPr>
          <w:rFonts w:hint="cs"/>
          <w:rtl/>
        </w:rPr>
        <w:t>أنه</w:t>
      </w:r>
      <w:r w:rsidRPr="00617CF6">
        <w:rPr>
          <w:rtl/>
        </w:rPr>
        <w:t xml:space="preserve"> </w:t>
      </w:r>
      <w:r w:rsidRPr="00617CF6">
        <w:rPr>
          <w:rFonts w:hint="cs"/>
          <w:rtl/>
        </w:rPr>
        <w:t>يذكر</w:t>
      </w:r>
      <w:r w:rsidRPr="00617CF6">
        <w:rPr>
          <w:rtl/>
        </w:rPr>
        <w:t xml:space="preserve"> </w:t>
      </w:r>
      <w:r w:rsidRPr="00617CF6">
        <w:rPr>
          <w:rFonts w:hint="cs"/>
          <w:rtl/>
        </w:rPr>
        <w:t>العديد</w:t>
      </w:r>
      <w:r w:rsidRPr="00617CF6">
        <w:rPr>
          <w:rtl/>
        </w:rPr>
        <w:t xml:space="preserve"> </w:t>
      </w:r>
      <w:r w:rsidRPr="00617CF6">
        <w:rPr>
          <w:rFonts w:hint="cs"/>
          <w:rtl/>
        </w:rPr>
        <w:t>من</w:t>
      </w:r>
      <w:r w:rsidRPr="00617CF6">
        <w:rPr>
          <w:rtl/>
        </w:rPr>
        <w:t xml:space="preserve"> </w:t>
      </w:r>
      <w:r w:rsidRPr="00617CF6">
        <w:rPr>
          <w:rFonts w:hint="cs"/>
          <w:rtl/>
        </w:rPr>
        <w:t>مسائل</w:t>
      </w:r>
      <w:r w:rsidRPr="00617CF6">
        <w:rPr>
          <w:rtl/>
        </w:rPr>
        <w:t xml:space="preserve"> </w:t>
      </w:r>
      <w:r w:rsidRPr="00617CF6">
        <w:rPr>
          <w:rFonts w:hint="cs"/>
          <w:rtl/>
        </w:rPr>
        <w:t>الإجماع</w:t>
      </w:r>
      <w:r w:rsidRPr="00617CF6">
        <w:rPr>
          <w:rtl/>
        </w:rPr>
        <w:t xml:space="preserve"> </w:t>
      </w:r>
      <w:r w:rsidRPr="00617CF6">
        <w:rPr>
          <w:rFonts w:hint="cs"/>
          <w:rtl/>
        </w:rPr>
        <w:t>ضمن</w:t>
      </w:r>
      <w:r w:rsidRPr="00617CF6">
        <w:rPr>
          <w:rtl/>
        </w:rPr>
        <w:t xml:space="preserve"> </w:t>
      </w:r>
      <w:r w:rsidRPr="00617CF6">
        <w:rPr>
          <w:rFonts w:hint="cs"/>
          <w:rtl/>
        </w:rPr>
        <w:t>المتواتر،</w:t>
      </w:r>
      <w:r w:rsidRPr="00617CF6">
        <w:rPr>
          <w:rtl/>
        </w:rPr>
        <w:t xml:space="preserve"> </w:t>
      </w:r>
      <w:r w:rsidRPr="00617CF6">
        <w:rPr>
          <w:rFonts w:hint="cs"/>
          <w:rtl/>
        </w:rPr>
        <w:t>وهذا</w:t>
      </w:r>
      <w:r w:rsidRPr="00617CF6">
        <w:rPr>
          <w:rtl/>
        </w:rPr>
        <w:t xml:space="preserve"> </w:t>
      </w:r>
      <w:r w:rsidRPr="00617CF6">
        <w:rPr>
          <w:rFonts w:hint="cs"/>
          <w:rtl/>
        </w:rPr>
        <w:t>وإن</w:t>
      </w:r>
      <w:r w:rsidRPr="00617CF6">
        <w:rPr>
          <w:rtl/>
        </w:rPr>
        <w:t xml:space="preserve"> </w:t>
      </w:r>
      <w:r w:rsidRPr="00617CF6">
        <w:rPr>
          <w:rFonts w:hint="cs"/>
          <w:rtl/>
        </w:rPr>
        <w:t>كان</w:t>
      </w:r>
      <w:r w:rsidRPr="00617CF6">
        <w:rPr>
          <w:rtl/>
        </w:rPr>
        <w:t xml:space="preserve"> </w:t>
      </w:r>
      <w:r w:rsidRPr="00617CF6">
        <w:rPr>
          <w:rFonts w:hint="cs"/>
          <w:rtl/>
        </w:rPr>
        <w:t>داخلا</w:t>
      </w:r>
      <w:r w:rsidRPr="00617CF6">
        <w:rPr>
          <w:rtl/>
        </w:rPr>
        <w:t xml:space="preserve"> </w:t>
      </w:r>
      <w:r w:rsidRPr="00617CF6">
        <w:rPr>
          <w:rFonts w:hint="cs"/>
          <w:rtl/>
        </w:rPr>
        <w:t>في</w:t>
      </w:r>
      <w:r w:rsidRPr="00617CF6">
        <w:rPr>
          <w:rtl/>
        </w:rPr>
        <w:t xml:space="preserve"> </w:t>
      </w:r>
      <w:r w:rsidRPr="00617CF6">
        <w:rPr>
          <w:rFonts w:hint="cs"/>
          <w:rtl/>
        </w:rPr>
        <w:t>المتواتر</w:t>
      </w:r>
      <w:r w:rsidRPr="00617CF6">
        <w:rPr>
          <w:rtl/>
        </w:rPr>
        <w:t xml:space="preserve"> </w:t>
      </w:r>
      <w:r w:rsidRPr="00617CF6">
        <w:rPr>
          <w:rFonts w:hint="cs"/>
          <w:rtl/>
        </w:rPr>
        <w:t>المعنوي</w:t>
      </w:r>
      <w:r w:rsidRPr="00617CF6">
        <w:rPr>
          <w:rtl/>
        </w:rPr>
        <w:t xml:space="preserve"> </w:t>
      </w:r>
      <w:r w:rsidRPr="00617CF6">
        <w:rPr>
          <w:rFonts w:hint="cs"/>
          <w:rtl/>
        </w:rPr>
        <w:t>إلا</w:t>
      </w:r>
      <w:r w:rsidRPr="00617CF6">
        <w:rPr>
          <w:rtl/>
        </w:rPr>
        <w:t xml:space="preserve"> </w:t>
      </w:r>
      <w:r w:rsidRPr="00617CF6">
        <w:rPr>
          <w:rFonts w:hint="cs"/>
          <w:rtl/>
        </w:rPr>
        <w:t>أنه</w:t>
      </w:r>
      <w:r w:rsidRPr="00617CF6">
        <w:rPr>
          <w:rtl/>
        </w:rPr>
        <w:t xml:space="preserve"> </w:t>
      </w:r>
      <w:r w:rsidRPr="00617CF6">
        <w:rPr>
          <w:rFonts w:hint="cs"/>
          <w:rtl/>
        </w:rPr>
        <w:t>لا</w:t>
      </w:r>
      <w:r w:rsidRPr="00617CF6">
        <w:rPr>
          <w:rtl/>
        </w:rPr>
        <w:t xml:space="preserve"> </w:t>
      </w:r>
      <w:r w:rsidRPr="00617CF6">
        <w:rPr>
          <w:rFonts w:hint="cs"/>
          <w:rtl/>
        </w:rPr>
        <w:t>يسمى</w:t>
      </w:r>
      <w:r w:rsidRPr="00617CF6">
        <w:rPr>
          <w:rtl/>
        </w:rPr>
        <w:t xml:space="preserve"> –</w:t>
      </w:r>
      <w:r w:rsidRPr="00617CF6">
        <w:rPr>
          <w:rFonts w:hint="cs"/>
          <w:rtl/>
        </w:rPr>
        <w:t>في</w:t>
      </w:r>
      <w:r w:rsidRPr="00617CF6">
        <w:rPr>
          <w:rtl/>
        </w:rPr>
        <w:t xml:space="preserve"> </w:t>
      </w:r>
      <w:r w:rsidRPr="00617CF6">
        <w:rPr>
          <w:rFonts w:hint="cs"/>
          <w:rtl/>
        </w:rPr>
        <w:t>اصطلاح</w:t>
      </w:r>
      <w:r w:rsidRPr="00617CF6">
        <w:rPr>
          <w:rtl/>
        </w:rPr>
        <w:t xml:space="preserve"> </w:t>
      </w:r>
      <w:r w:rsidRPr="00617CF6">
        <w:rPr>
          <w:rFonts w:hint="cs"/>
          <w:rtl/>
        </w:rPr>
        <w:t>المحدثين</w:t>
      </w:r>
      <w:r w:rsidRPr="00617CF6">
        <w:rPr>
          <w:rtl/>
        </w:rPr>
        <w:t xml:space="preserve"> </w:t>
      </w:r>
      <w:r w:rsidRPr="00617CF6">
        <w:rPr>
          <w:rFonts w:hint="cs"/>
          <w:rtl/>
        </w:rPr>
        <w:t>والأصوليين</w:t>
      </w:r>
      <w:r w:rsidRPr="00617CF6">
        <w:rPr>
          <w:rtl/>
        </w:rPr>
        <w:t xml:space="preserve">- </w:t>
      </w:r>
      <w:r w:rsidRPr="00617CF6">
        <w:rPr>
          <w:rFonts w:hint="cs"/>
          <w:rtl/>
        </w:rPr>
        <w:t>حديثا</w:t>
      </w:r>
      <w:r w:rsidRPr="00617CF6">
        <w:rPr>
          <w:rtl/>
        </w:rPr>
        <w:t xml:space="preserve"> </w:t>
      </w:r>
      <w:r w:rsidRPr="00617CF6">
        <w:rPr>
          <w:rFonts w:hint="cs"/>
          <w:rtl/>
        </w:rPr>
        <w:t>متواترا،</w:t>
      </w:r>
      <w:r w:rsidRPr="00617CF6">
        <w:rPr>
          <w:rtl/>
        </w:rPr>
        <w:t xml:space="preserve"> </w:t>
      </w:r>
      <w:r w:rsidRPr="00617CF6">
        <w:rPr>
          <w:rFonts w:hint="cs"/>
          <w:rtl/>
        </w:rPr>
        <w:t>بل</w:t>
      </w:r>
      <w:r w:rsidRPr="00617CF6">
        <w:rPr>
          <w:rtl/>
        </w:rPr>
        <w:t xml:space="preserve"> </w:t>
      </w:r>
      <w:r w:rsidRPr="00617CF6">
        <w:rPr>
          <w:rFonts w:hint="cs"/>
          <w:rtl/>
        </w:rPr>
        <w:t>هو</w:t>
      </w:r>
      <w:r w:rsidRPr="00617CF6">
        <w:rPr>
          <w:rtl/>
        </w:rPr>
        <w:t xml:space="preserve"> </w:t>
      </w:r>
      <w:r w:rsidRPr="00617CF6">
        <w:rPr>
          <w:rFonts w:hint="cs"/>
          <w:rtl/>
        </w:rPr>
        <w:t>قضية</w:t>
      </w:r>
      <w:r w:rsidRPr="00617CF6">
        <w:rPr>
          <w:rtl/>
        </w:rPr>
        <w:t xml:space="preserve"> </w:t>
      </w:r>
      <w:r w:rsidRPr="00617CF6">
        <w:rPr>
          <w:rFonts w:hint="cs"/>
          <w:rtl/>
        </w:rPr>
        <w:t>من</w:t>
      </w:r>
      <w:r w:rsidRPr="00617CF6">
        <w:rPr>
          <w:rtl/>
        </w:rPr>
        <w:t xml:space="preserve"> </w:t>
      </w:r>
      <w:r w:rsidRPr="00617CF6">
        <w:rPr>
          <w:rFonts w:hint="cs"/>
          <w:rtl/>
        </w:rPr>
        <w:t>قضايا</w:t>
      </w:r>
      <w:r w:rsidRPr="00617CF6">
        <w:rPr>
          <w:rtl/>
        </w:rPr>
        <w:t xml:space="preserve"> </w:t>
      </w:r>
      <w:r w:rsidRPr="00617CF6">
        <w:rPr>
          <w:rFonts w:hint="cs"/>
          <w:rtl/>
        </w:rPr>
        <w:t>الإجماع،</w:t>
      </w:r>
      <w:r w:rsidRPr="00617CF6">
        <w:rPr>
          <w:rtl/>
        </w:rPr>
        <w:t xml:space="preserve"> </w:t>
      </w:r>
      <w:r w:rsidRPr="00617CF6">
        <w:rPr>
          <w:rFonts w:hint="cs"/>
          <w:rtl/>
        </w:rPr>
        <w:t>وهو</w:t>
      </w:r>
      <w:r w:rsidRPr="00617CF6">
        <w:rPr>
          <w:rtl/>
        </w:rPr>
        <w:t xml:space="preserve"> </w:t>
      </w:r>
      <w:r w:rsidRPr="00617CF6">
        <w:rPr>
          <w:rFonts w:hint="cs"/>
          <w:rtl/>
        </w:rPr>
        <w:t>حينئذ</w:t>
      </w:r>
      <w:r w:rsidRPr="00617CF6">
        <w:rPr>
          <w:rtl/>
        </w:rPr>
        <w:t xml:space="preserve"> </w:t>
      </w:r>
      <w:r w:rsidRPr="00617CF6">
        <w:rPr>
          <w:rFonts w:hint="cs"/>
          <w:rtl/>
        </w:rPr>
        <w:t>خارج</w:t>
      </w:r>
      <w:r w:rsidRPr="00617CF6">
        <w:rPr>
          <w:rtl/>
        </w:rPr>
        <w:t xml:space="preserve"> </w:t>
      </w:r>
      <w:r w:rsidRPr="00617CF6">
        <w:rPr>
          <w:rFonts w:hint="cs"/>
          <w:rtl/>
        </w:rPr>
        <w:t>عن</w:t>
      </w:r>
      <w:r w:rsidRPr="00617CF6">
        <w:rPr>
          <w:rtl/>
        </w:rPr>
        <w:t xml:space="preserve"> </w:t>
      </w:r>
      <w:r w:rsidRPr="00617CF6">
        <w:rPr>
          <w:rFonts w:hint="cs"/>
          <w:rtl/>
        </w:rPr>
        <w:t>نطاق</w:t>
      </w:r>
      <w:r w:rsidRPr="00617CF6">
        <w:rPr>
          <w:rtl/>
        </w:rPr>
        <w:t xml:space="preserve"> </w:t>
      </w:r>
      <w:r w:rsidRPr="00617CF6">
        <w:rPr>
          <w:rFonts w:hint="cs"/>
          <w:rtl/>
        </w:rPr>
        <w:t>البحث</w:t>
      </w:r>
      <w:r w:rsidRPr="00617CF6">
        <w:rPr>
          <w:rtl/>
        </w:rPr>
        <w:t xml:space="preserve"> </w:t>
      </w:r>
      <w:r w:rsidRPr="00617CF6">
        <w:rPr>
          <w:rFonts w:hint="cs"/>
          <w:rtl/>
        </w:rPr>
        <w:t>من</w:t>
      </w:r>
      <w:r w:rsidRPr="00617CF6">
        <w:rPr>
          <w:rtl/>
        </w:rPr>
        <w:t xml:space="preserve"> </w:t>
      </w:r>
      <w:r w:rsidRPr="00617CF6">
        <w:rPr>
          <w:rFonts w:hint="cs"/>
          <w:rtl/>
        </w:rPr>
        <w:t>جهة،</w:t>
      </w:r>
      <w:r w:rsidRPr="00617CF6">
        <w:rPr>
          <w:rtl/>
        </w:rPr>
        <w:t xml:space="preserve"> </w:t>
      </w:r>
      <w:r w:rsidRPr="00617CF6">
        <w:rPr>
          <w:rFonts w:hint="cs"/>
          <w:rtl/>
        </w:rPr>
        <w:t>ولا</w:t>
      </w:r>
      <w:r w:rsidRPr="00617CF6">
        <w:rPr>
          <w:rtl/>
        </w:rPr>
        <w:t xml:space="preserve"> </w:t>
      </w:r>
      <w:r w:rsidRPr="00617CF6">
        <w:rPr>
          <w:rFonts w:hint="cs"/>
          <w:rtl/>
        </w:rPr>
        <w:t>نحتاج</w:t>
      </w:r>
      <w:r w:rsidRPr="00617CF6">
        <w:rPr>
          <w:rtl/>
        </w:rPr>
        <w:t xml:space="preserve"> </w:t>
      </w:r>
      <w:r w:rsidRPr="00617CF6">
        <w:rPr>
          <w:rFonts w:hint="cs"/>
          <w:rtl/>
        </w:rPr>
        <w:t>إلى</w:t>
      </w:r>
      <w:r w:rsidRPr="00617CF6">
        <w:rPr>
          <w:rtl/>
        </w:rPr>
        <w:t xml:space="preserve"> </w:t>
      </w:r>
      <w:r w:rsidRPr="00617CF6">
        <w:rPr>
          <w:rFonts w:hint="cs"/>
          <w:rtl/>
        </w:rPr>
        <w:t>البحث</w:t>
      </w:r>
      <w:r w:rsidRPr="00617CF6">
        <w:rPr>
          <w:rtl/>
        </w:rPr>
        <w:t xml:space="preserve"> </w:t>
      </w:r>
      <w:r w:rsidRPr="00617CF6">
        <w:rPr>
          <w:rFonts w:hint="cs"/>
          <w:rtl/>
        </w:rPr>
        <w:t>عن</w:t>
      </w:r>
      <w:r w:rsidRPr="00617CF6">
        <w:rPr>
          <w:rtl/>
        </w:rPr>
        <w:t xml:space="preserve"> </w:t>
      </w:r>
      <w:r w:rsidRPr="00617CF6">
        <w:rPr>
          <w:rFonts w:hint="cs"/>
          <w:rtl/>
        </w:rPr>
        <w:t>طرقه</w:t>
      </w:r>
      <w:r w:rsidRPr="00617CF6">
        <w:rPr>
          <w:rtl/>
        </w:rPr>
        <w:t xml:space="preserve"> </w:t>
      </w:r>
      <w:r w:rsidRPr="00617CF6">
        <w:rPr>
          <w:rFonts w:hint="cs"/>
          <w:rtl/>
        </w:rPr>
        <w:t>من</w:t>
      </w:r>
      <w:r w:rsidRPr="00617CF6">
        <w:rPr>
          <w:rtl/>
        </w:rPr>
        <w:t xml:space="preserve"> </w:t>
      </w:r>
      <w:r w:rsidRPr="00617CF6">
        <w:rPr>
          <w:rFonts w:hint="cs"/>
          <w:rtl/>
        </w:rPr>
        <w:t>جهة</w:t>
      </w:r>
      <w:r w:rsidRPr="00617CF6">
        <w:rPr>
          <w:rtl/>
        </w:rPr>
        <w:t xml:space="preserve"> </w:t>
      </w:r>
      <w:r w:rsidRPr="00617CF6">
        <w:rPr>
          <w:rFonts w:hint="cs"/>
          <w:rtl/>
        </w:rPr>
        <w:t>أخرى</w:t>
      </w:r>
      <w:r w:rsidRPr="00617CF6">
        <w:rPr>
          <w:rtl/>
        </w:rPr>
        <w:t>.</w:t>
      </w:r>
    </w:p>
    <w:p w:rsidR="00177AE7" w:rsidRPr="00617CF6" w:rsidRDefault="00D17E4F" w:rsidP="00177AE7">
      <w:pPr>
        <w:pStyle w:val="a3"/>
        <w:numPr>
          <w:ilvl w:val="0"/>
          <w:numId w:val="1"/>
        </w:numPr>
        <w:jc w:val="both"/>
        <w:rPr>
          <w:rtl/>
        </w:rPr>
      </w:pPr>
      <w:r w:rsidRPr="00617CF6">
        <w:rPr>
          <w:rFonts w:hint="cs"/>
          <w:rtl/>
        </w:rPr>
        <w:lastRenderedPageBreak/>
        <w:t xml:space="preserve">يذكر المؤلف كل ما حكي تواتره، وإن كان </w:t>
      </w:r>
      <w:r w:rsidR="0070737E">
        <w:rPr>
          <w:rFonts w:hint="cs"/>
          <w:rtl/>
        </w:rPr>
        <w:t>غير مقتنع بتواتر الحديث، وقد ينت</w:t>
      </w:r>
      <w:r w:rsidRPr="00617CF6">
        <w:rPr>
          <w:rFonts w:hint="cs"/>
          <w:rtl/>
        </w:rPr>
        <w:t>قده وهو الغالب، وقد يذكر الخلاف ولا يرجح.</w:t>
      </w:r>
    </w:p>
    <w:p w:rsidR="00980395" w:rsidRPr="00617CF6" w:rsidRDefault="00E933D1" w:rsidP="00483FFA">
      <w:pPr>
        <w:pStyle w:val="a3"/>
        <w:ind w:left="720" w:firstLine="433"/>
        <w:jc w:val="both"/>
        <w:rPr>
          <w:rtl/>
        </w:rPr>
      </w:pPr>
      <w:r w:rsidRPr="00617CF6">
        <w:rPr>
          <w:rFonts w:hint="cs"/>
          <w:rtl/>
        </w:rPr>
        <w:t>ويحسن هنا أن أذكر مثالاً</w:t>
      </w:r>
      <w:r w:rsidR="00F917F0" w:rsidRPr="00617CF6">
        <w:rPr>
          <w:rFonts w:hint="cs"/>
          <w:rtl/>
        </w:rPr>
        <w:t xml:space="preserve"> من الكتاب ليكون كالتطبيق لما تقدم من منهج الكتاب:</w:t>
      </w:r>
    </w:p>
    <w:p w:rsidR="00F917F0" w:rsidRPr="00617CF6" w:rsidRDefault="00F917F0" w:rsidP="00483FFA">
      <w:pPr>
        <w:pStyle w:val="a3"/>
        <w:ind w:left="720" w:firstLine="433"/>
        <w:rPr>
          <w:b/>
          <w:bCs/>
          <w:rtl/>
        </w:rPr>
      </w:pPr>
      <w:r w:rsidRPr="00617CF6">
        <w:rPr>
          <w:b/>
          <w:bCs/>
          <w:rtl/>
        </w:rPr>
        <w:t>(</w:t>
      </w:r>
      <w:r w:rsidRPr="00617CF6">
        <w:rPr>
          <w:rFonts w:hint="cs"/>
          <w:b/>
          <w:bCs/>
          <w:rtl/>
        </w:rPr>
        <w:t>كتاب</w:t>
      </w:r>
      <w:r w:rsidRPr="00617CF6">
        <w:rPr>
          <w:b/>
          <w:bCs/>
          <w:rtl/>
        </w:rPr>
        <w:t xml:space="preserve"> </w:t>
      </w:r>
      <w:r w:rsidRPr="00617CF6">
        <w:rPr>
          <w:rFonts w:hint="cs"/>
          <w:b/>
          <w:bCs/>
          <w:rtl/>
        </w:rPr>
        <w:t>الوصايا</w:t>
      </w:r>
      <w:r w:rsidRPr="00617CF6">
        <w:rPr>
          <w:b/>
          <w:bCs/>
          <w:rtl/>
        </w:rPr>
        <w:t>) .</w:t>
      </w:r>
    </w:p>
    <w:p w:rsidR="00F917F0" w:rsidRPr="00617CF6" w:rsidRDefault="00F917F0" w:rsidP="00483FFA">
      <w:pPr>
        <w:pStyle w:val="a3"/>
        <w:ind w:left="720" w:firstLine="433"/>
        <w:jc w:val="lowKashida"/>
        <w:rPr>
          <w:b/>
          <w:bCs/>
          <w:rtl/>
        </w:rPr>
      </w:pPr>
      <w:r w:rsidRPr="00617CF6">
        <w:rPr>
          <w:b/>
          <w:bCs/>
          <w:rtl/>
        </w:rPr>
        <w:t>189- (</w:t>
      </w:r>
      <w:r w:rsidRPr="00617CF6">
        <w:rPr>
          <w:rFonts w:hint="cs"/>
          <w:b/>
          <w:bCs/>
          <w:rtl/>
        </w:rPr>
        <w:t>لا</w:t>
      </w:r>
      <w:r w:rsidRPr="00617CF6">
        <w:rPr>
          <w:b/>
          <w:bCs/>
          <w:rtl/>
        </w:rPr>
        <w:t xml:space="preserve"> </w:t>
      </w:r>
      <w:r w:rsidRPr="00617CF6">
        <w:rPr>
          <w:rFonts w:hint="cs"/>
          <w:b/>
          <w:bCs/>
          <w:rtl/>
        </w:rPr>
        <w:t>وصية</w:t>
      </w:r>
      <w:r w:rsidRPr="00617CF6">
        <w:rPr>
          <w:b/>
          <w:bCs/>
          <w:rtl/>
        </w:rPr>
        <w:t xml:space="preserve"> </w:t>
      </w:r>
      <w:r w:rsidRPr="00617CF6">
        <w:rPr>
          <w:rFonts w:hint="cs"/>
          <w:b/>
          <w:bCs/>
          <w:rtl/>
        </w:rPr>
        <w:t>لوارث</w:t>
      </w:r>
      <w:r w:rsidRPr="00617CF6">
        <w:rPr>
          <w:b/>
          <w:bCs/>
          <w:rtl/>
        </w:rPr>
        <w:t>) .</w:t>
      </w:r>
    </w:p>
    <w:p w:rsidR="00F917F0" w:rsidRPr="00617CF6" w:rsidRDefault="00F917F0" w:rsidP="00483FFA">
      <w:pPr>
        <w:pStyle w:val="a3"/>
        <w:ind w:left="720" w:firstLine="433"/>
        <w:jc w:val="lowKashida"/>
        <w:rPr>
          <w:rtl/>
        </w:rPr>
      </w:pPr>
      <w:r w:rsidRPr="00617CF6">
        <w:rPr>
          <w:rtl/>
        </w:rPr>
        <w:t xml:space="preserve">- </w:t>
      </w:r>
      <w:r w:rsidRPr="00617CF6">
        <w:rPr>
          <w:rFonts w:hint="cs"/>
          <w:rtl/>
        </w:rPr>
        <w:t>أخرجه</w:t>
      </w:r>
      <w:r w:rsidRPr="00617CF6">
        <w:rPr>
          <w:rtl/>
        </w:rPr>
        <w:t xml:space="preserve"> </w:t>
      </w:r>
      <w:r w:rsidRPr="00617CF6">
        <w:rPr>
          <w:rFonts w:hint="cs"/>
          <w:rtl/>
        </w:rPr>
        <w:t>الترمذي</w:t>
      </w:r>
      <w:r w:rsidRPr="00617CF6">
        <w:rPr>
          <w:rtl/>
        </w:rPr>
        <w:t xml:space="preserve"> </w:t>
      </w:r>
      <w:r w:rsidRPr="00617CF6">
        <w:rPr>
          <w:rFonts w:hint="cs"/>
          <w:rtl/>
        </w:rPr>
        <w:t>من</w:t>
      </w:r>
      <w:r w:rsidRPr="00617CF6">
        <w:rPr>
          <w:rtl/>
        </w:rPr>
        <w:t xml:space="preserve"> </w:t>
      </w:r>
      <w:r w:rsidRPr="00617CF6">
        <w:rPr>
          <w:rFonts w:hint="cs"/>
          <w:rtl/>
        </w:rPr>
        <w:t>حديث</w:t>
      </w:r>
      <w:r w:rsidRPr="00617CF6">
        <w:rPr>
          <w:rtl/>
        </w:rPr>
        <w:t xml:space="preserve"> </w:t>
      </w:r>
      <w:r w:rsidRPr="00617CF6">
        <w:rPr>
          <w:rFonts w:hint="cs"/>
          <w:rtl/>
        </w:rPr>
        <w:t>أبي</w:t>
      </w:r>
      <w:r w:rsidRPr="00617CF6">
        <w:rPr>
          <w:rtl/>
        </w:rPr>
        <w:t xml:space="preserve"> </w:t>
      </w:r>
      <w:r w:rsidRPr="00617CF6">
        <w:rPr>
          <w:rFonts w:hint="cs"/>
          <w:rtl/>
        </w:rPr>
        <w:t>أمامة</w:t>
      </w:r>
      <w:r w:rsidRPr="00617CF6">
        <w:rPr>
          <w:rtl/>
        </w:rPr>
        <w:t xml:space="preserve"> </w:t>
      </w:r>
      <w:r w:rsidRPr="00617CF6">
        <w:rPr>
          <w:rFonts w:hint="cs"/>
          <w:rtl/>
        </w:rPr>
        <w:t>ثم</w:t>
      </w:r>
      <w:r w:rsidRPr="00617CF6">
        <w:rPr>
          <w:rtl/>
        </w:rPr>
        <w:t xml:space="preserve"> </w:t>
      </w:r>
      <w:r w:rsidRPr="00617CF6">
        <w:rPr>
          <w:rFonts w:hint="cs"/>
          <w:rtl/>
        </w:rPr>
        <w:t>قال</w:t>
      </w:r>
      <w:r w:rsidRPr="00617CF6">
        <w:rPr>
          <w:rtl/>
        </w:rPr>
        <w:t xml:space="preserve"> </w:t>
      </w:r>
      <w:r w:rsidRPr="00617CF6">
        <w:rPr>
          <w:rFonts w:hint="cs"/>
          <w:rtl/>
        </w:rPr>
        <w:t>وفي</w:t>
      </w:r>
      <w:r w:rsidRPr="00617CF6">
        <w:rPr>
          <w:rtl/>
        </w:rPr>
        <w:t xml:space="preserve"> </w:t>
      </w:r>
      <w:r w:rsidRPr="00617CF6">
        <w:rPr>
          <w:rFonts w:hint="cs"/>
          <w:rtl/>
        </w:rPr>
        <w:t>الباب</w:t>
      </w:r>
      <w:r w:rsidRPr="00617CF6">
        <w:rPr>
          <w:rtl/>
        </w:rPr>
        <w:t xml:space="preserve"> </w:t>
      </w:r>
      <w:r w:rsidRPr="00617CF6">
        <w:rPr>
          <w:rFonts w:hint="cs"/>
          <w:rtl/>
        </w:rPr>
        <w:t>عن</w:t>
      </w:r>
      <w:r w:rsidRPr="00617CF6">
        <w:rPr>
          <w:rtl/>
        </w:rPr>
        <w:t xml:space="preserve"> </w:t>
      </w:r>
      <w:r w:rsidRPr="00617CF6">
        <w:rPr>
          <w:rFonts w:hint="cs"/>
          <w:rtl/>
        </w:rPr>
        <w:t>أنس</w:t>
      </w:r>
      <w:r w:rsidRPr="00617CF6">
        <w:rPr>
          <w:rtl/>
        </w:rPr>
        <w:t xml:space="preserve"> </w:t>
      </w:r>
      <w:r w:rsidRPr="00617CF6">
        <w:rPr>
          <w:rFonts w:hint="cs"/>
          <w:rtl/>
        </w:rPr>
        <w:t>وعمرو</w:t>
      </w:r>
      <w:r w:rsidRPr="00617CF6">
        <w:rPr>
          <w:rtl/>
        </w:rPr>
        <w:t xml:space="preserve"> </w:t>
      </w:r>
      <w:r w:rsidRPr="00617CF6">
        <w:rPr>
          <w:rFonts w:hint="cs"/>
          <w:rtl/>
        </w:rPr>
        <w:t>بن</w:t>
      </w:r>
      <w:r w:rsidRPr="00617CF6">
        <w:rPr>
          <w:rtl/>
        </w:rPr>
        <w:t xml:space="preserve"> </w:t>
      </w:r>
      <w:r w:rsidRPr="00617CF6">
        <w:rPr>
          <w:rFonts w:hint="cs"/>
          <w:rtl/>
        </w:rPr>
        <w:t>خارجة</w:t>
      </w:r>
      <w:r w:rsidRPr="00617CF6">
        <w:rPr>
          <w:rtl/>
        </w:rPr>
        <w:t xml:space="preserve"> </w:t>
      </w:r>
      <w:r w:rsidRPr="00617CF6">
        <w:rPr>
          <w:rFonts w:hint="cs"/>
          <w:rtl/>
        </w:rPr>
        <w:t>قال</w:t>
      </w:r>
      <w:r w:rsidRPr="00617CF6">
        <w:rPr>
          <w:rtl/>
        </w:rPr>
        <w:t xml:space="preserve"> </w:t>
      </w:r>
      <w:r w:rsidRPr="00617CF6">
        <w:rPr>
          <w:rFonts w:hint="cs"/>
          <w:rtl/>
        </w:rPr>
        <w:t>ابن</w:t>
      </w:r>
      <w:r w:rsidRPr="00617CF6">
        <w:rPr>
          <w:rtl/>
        </w:rPr>
        <w:t xml:space="preserve"> </w:t>
      </w:r>
      <w:r w:rsidRPr="00617CF6">
        <w:rPr>
          <w:rFonts w:hint="cs"/>
          <w:rtl/>
        </w:rPr>
        <w:t>حجر</w:t>
      </w:r>
      <w:r w:rsidRPr="00617CF6">
        <w:rPr>
          <w:rtl/>
        </w:rPr>
        <w:t xml:space="preserve"> </w:t>
      </w:r>
      <w:r w:rsidRPr="00617CF6">
        <w:rPr>
          <w:rFonts w:hint="cs"/>
          <w:rtl/>
        </w:rPr>
        <w:t>في</w:t>
      </w:r>
      <w:r w:rsidRPr="00617CF6">
        <w:rPr>
          <w:rtl/>
        </w:rPr>
        <w:t xml:space="preserve"> </w:t>
      </w:r>
      <w:proofErr w:type="spellStart"/>
      <w:r w:rsidRPr="00617CF6">
        <w:rPr>
          <w:rFonts w:hint="cs"/>
          <w:rtl/>
        </w:rPr>
        <w:t>أماليه</w:t>
      </w:r>
      <w:proofErr w:type="spellEnd"/>
      <w:r w:rsidR="0046781D">
        <w:rPr>
          <w:rFonts w:hint="cs"/>
          <w:rtl/>
        </w:rPr>
        <w:t>:</w:t>
      </w:r>
      <w:r w:rsidRPr="00617CF6">
        <w:rPr>
          <w:rtl/>
        </w:rPr>
        <w:t xml:space="preserve"> </w:t>
      </w:r>
      <w:r w:rsidRPr="00617CF6">
        <w:rPr>
          <w:rFonts w:hint="cs"/>
          <w:rtl/>
        </w:rPr>
        <w:t>وفيه</w:t>
      </w:r>
      <w:r w:rsidRPr="00617CF6">
        <w:rPr>
          <w:rtl/>
        </w:rPr>
        <w:t xml:space="preserve"> </w:t>
      </w:r>
      <w:r w:rsidRPr="00617CF6">
        <w:rPr>
          <w:rFonts w:hint="cs"/>
          <w:rtl/>
        </w:rPr>
        <w:t>أيضاً</w:t>
      </w:r>
      <w:r w:rsidRPr="00617CF6">
        <w:rPr>
          <w:rtl/>
        </w:rPr>
        <w:t xml:space="preserve"> </w:t>
      </w:r>
      <w:r w:rsidRPr="00617CF6">
        <w:rPr>
          <w:rFonts w:hint="cs"/>
          <w:rtl/>
        </w:rPr>
        <w:t>عن</w:t>
      </w:r>
      <w:r w:rsidRPr="00617CF6">
        <w:rPr>
          <w:rtl/>
        </w:rPr>
        <w:t xml:space="preserve"> </w:t>
      </w:r>
      <w:r w:rsidRPr="00617CF6">
        <w:rPr>
          <w:rFonts w:hint="cs"/>
          <w:rtl/>
        </w:rPr>
        <w:t>علي</w:t>
      </w:r>
      <w:r w:rsidRPr="00617CF6">
        <w:rPr>
          <w:rtl/>
        </w:rPr>
        <w:t xml:space="preserve"> </w:t>
      </w:r>
      <w:r w:rsidRPr="00617CF6">
        <w:rPr>
          <w:rFonts w:hint="cs"/>
          <w:rtl/>
        </w:rPr>
        <w:t>وابن</w:t>
      </w:r>
      <w:r w:rsidRPr="00617CF6">
        <w:rPr>
          <w:rtl/>
        </w:rPr>
        <w:t xml:space="preserve"> </w:t>
      </w:r>
      <w:r w:rsidRPr="00617CF6">
        <w:rPr>
          <w:rFonts w:hint="cs"/>
          <w:rtl/>
        </w:rPr>
        <w:t>عباس</w:t>
      </w:r>
      <w:r w:rsidR="000C77C6" w:rsidRPr="00617CF6">
        <w:rPr>
          <w:rFonts w:hint="cs"/>
          <w:rtl/>
        </w:rPr>
        <w:t xml:space="preserve"> </w:t>
      </w:r>
      <w:r w:rsidRPr="00617CF6">
        <w:rPr>
          <w:rFonts w:hint="cs"/>
          <w:rtl/>
        </w:rPr>
        <w:t>وابن</w:t>
      </w:r>
      <w:r w:rsidRPr="00617CF6">
        <w:rPr>
          <w:rtl/>
        </w:rPr>
        <w:t xml:space="preserve"> </w:t>
      </w:r>
      <w:r w:rsidRPr="00617CF6">
        <w:rPr>
          <w:rFonts w:hint="cs"/>
          <w:rtl/>
        </w:rPr>
        <w:t>عمر</w:t>
      </w:r>
      <w:r w:rsidR="000C77C6" w:rsidRPr="00617CF6">
        <w:rPr>
          <w:rtl/>
        </w:rPr>
        <w:t xml:space="preserve"> </w:t>
      </w:r>
      <w:r w:rsidRPr="00617CF6">
        <w:rPr>
          <w:rFonts w:hint="cs"/>
          <w:rtl/>
        </w:rPr>
        <w:t>ومعقل</w:t>
      </w:r>
      <w:r w:rsidRPr="00617CF6">
        <w:rPr>
          <w:rtl/>
        </w:rPr>
        <w:t xml:space="preserve"> </w:t>
      </w:r>
      <w:r w:rsidRPr="00617CF6">
        <w:rPr>
          <w:rFonts w:hint="cs"/>
          <w:rtl/>
        </w:rPr>
        <w:t>بن</w:t>
      </w:r>
      <w:r w:rsidRPr="00617CF6">
        <w:rPr>
          <w:rtl/>
        </w:rPr>
        <w:t xml:space="preserve"> </w:t>
      </w:r>
      <w:r w:rsidRPr="00617CF6">
        <w:rPr>
          <w:rFonts w:hint="cs"/>
          <w:rtl/>
        </w:rPr>
        <w:t>يسار</w:t>
      </w:r>
      <w:r w:rsidR="00BF2E7F" w:rsidRPr="00617CF6">
        <w:rPr>
          <w:rFonts w:hint="cs"/>
          <w:rtl/>
        </w:rPr>
        <w:t>،</w:t>
      </w:r>
      <w:r w:rsidRPr="00617CF6">
        <w:rPr>
          <w:rtl/>
        </w:rPr>
        <w:t xml:space="preserve"> </w:t>
      </w:r>
      <w:r w:rsidRPr="00617CF6">
        <w:rPr>
          <w:rFonts w:hint="cs"/>
          <w:rtl/>
        </w:rPr>
        <w:t>وخارجة</w:t>
      </w:r>
      <w:r w:rsidRPr="00617CF6">
        <w:rPr>
          <w:rtl/>
        </w:rPr>
        <w:t xml:space="preserve"> </w:t>
      </w:r>
      <w:r w:rsidRPr="00617CF6">
        <w:rPr>
          <w:rFonts w:hint="cs"/>
          <w:rtl/>
        </w:rPr>
        <w:t>بن</w:t>
      </w:r>
      <w:r w:rsidRPr="00617CF6">
        <w:rPr>
          <w:rtl/>
        </w:rPr>
        <w:t xml:space="preserve"> </w:t>
      </w:r>
      <w:r w:rsidRPr="00617CF6">
        <w:rPr>
          <w:rFonts w:hint="cs"/>
          <w:rtl/>
        </w:rPr>
        <w:t>عمرو</w:t>
      </w:r>
      <w:r w:rsidR="00BF2E7F" w:rsidRPr="00617CF6">
        <w:rPr>
          <w:rFonts w:hint="cs"/>
          <w:rtl/>
        </w:rPr>
        <w:t>،</w:t>
      </w:r>
      <w:r w:rsidRPr="00617CF6">
        <w:rPr>
          <w:rtl/>
        </w:rPr>
        <w:t xml:space="preserve"> </w:t>
      </w:r>
      <w:r w:rsidRPr="00617CF6">
        <w:rPr>
          <w:rFonts w:hint="cs"/>
          <w:rtl/>
        </w:rPr>
        <w:t>ومن</w:t>
      </w:r>
      <w:r w:rsidRPr="00617CF6">
        <w:rPr>
          <w:rtl/>
        </w:rPr>
        <w:t xml:space="preserve"> </w:t>
      </w:r>
      <w:r w:rsidRPr="00617CF6">
        <w:rPr>
          <w:rFonts w:hint="cs"/>
          <w:rtl/>
        </w:rPr>
        <w:t>مرسل</w:t>
      </w:r>
      <w:r w:rsidRPr="00617CF6">
        <w:rPr>
          <w:rtl/>
        </w:rPr>
        <w:t xml:space="preserve"> </w:t>
      </w:r>
      <w:r w:rsidRPr="00617CF6">
        <w:rPr>
          <w:rFonts w:hint="cs"/>
          <w:rtl/>
        </w:rPr>
        <w:t>مجاهد</w:t>
      </w:r>
      <w:r w:rsidR="000C77C6" w:rsidRPr="00617CF6">
        <w:rPr>
          <w:rFonts w:hint="cs"/>
          <w:rtl/>
        </w:rPr>
        <w:t>،</w:t>
      </w:r>
      <w:r w:rsidRPr="00617CF6">
        <w:rPr>
          <w:rtl/>
        </w:rPr>
        <w:t xml:space="preserve"> </w:t>
      </w:r>
      <w:r w:rsidRPr="00617CF6">
        <w:rPr>
          <w:rFonts w:hint="cs"/>
          <w:rtl/>
        </w:rPr>
        <w:t>وعمرو</w:t>
      </w:r>
      <w:r w:rsidRPr="00617CF6">
        <w:rPr>
          <w:rtl/>
        </w:rPr>
        <w:t xml:space="preserve"> </w:t>
      </w:r>
      <w:r w:rsidRPr="00617CF6">
        <w:rPr>
          <w:rFonts w:hint="cs"/>
          <w:rtl/>
        </w:rPr>
        <w:t>بن</w:t>
      </w:r>
      <w:r w:rsidRPr="00617CF6">
        <w:rPr>
          <w:rtl/>
        </w:rPr>
        <w:t xml:space="preserve"> </w:t>
      </w:r>
      <w:r w:rsidRPr="00617CF6">
        <w:rPr>
          <w:rFonts w:hint="cs"/>
          <w:rtl/>
        </w:rPr>
        <w:t>دينار</w:t>
      </w:r>
      <w:r w:rsidR="000C77C6" w:rsidRPr="00617CF6">
        <w:rPr>
          <w:rFonts w:hint="cs"/>
          <w:rtl/>
        </w:rPr>
        <w:t>،</w:t>
      </w:r>
      <w:r w:rsidRPr="00617CF6">
        <w:rPr>
          <w:rtl/>
        </w:rPr>
        <w:t xml:space="preserve"> </w:t>
      </w:r>
      <w:r w:rsidRPr="00617CF6">
        <w:rPr>
          <w:rFonts w:hint="cs"/>
          <w:rtl/>
        </w:rPr>
        <w:t>وأبي</w:t>
      </w:r>
      <w:r w:rsidRPr="00617CF6">
        <w:rPr>
          <w:rtl/>
        </w:rPr>
        <w:t xml:space="preserve"> </w:t>
      </w:r>
      <w:r w:rsidRPr="00617CF6">
        <w:rPr>
          <w:rFonts w:hint="cs"/>
          <w:rtl/>
        </w:rPr>
        <w:t>جعفر</w:t>
      </w:r>
      <w:r w:rsidRPr="00617CF6">
        <w:rPr>
          <w:rtl/>
        </w:rPr>
        <w:t xml:space="preserve"> </w:t>
      </w:r>
      <w:proofErr w:type="spellStart"/>
      <w:r w:rsidRPr="00617CF6">
        <w:rPr>
          <w:rFonts w:hint="cs"/>
          <w:rtl/>
        </w:rPr>
        <w:t>الباقر</w:t>
      </w:r>
      <w:r w:rsidR="008211C4" w:rsidRPr="00617CF6">
        <w:rPr>
          <w:rFonts w:hint="cs"/>
          <w:rtl/>
        </w:rPr>
        <w:t>.</w:t>
      </w:r>
      <w:r w:rsidRPr="00617CF6">
        <w:rPr>
          <w:rFonts w:hint="cs"/>
          <w:rtl/>
        </w:rPr>
        <w:t>ا</w:t>
      </w:r>
      <w:r w:rsidR="00D17E4F" w:rsidRPr="00617CF6">
        <w:rPr>
          <w:rFonts w:hint="cs"/>
          <w:rtl/>
        </w:rPr>
        <w:t>.</w:t>
      </w:r>
      <w:r w:rsidRPr="00617CF6">
        <w:rPr>
          <w:rFonts w:hint="cs"/>
          <w:rtl/>
        </w:rPr>
        <w:t>ه</w:t>
      </w:r>
      <w:proofErr w:type="spellEnd"/>
      <w:r w:rsidRPr="00617CF6">
        <w:rPr>
          <w:rFonts w:hint="cs"/>
          <w:rtl/>
        </w:rPr>
        <w:t>ـ</w:t>
      </w:r>
    </w:p>
    <w:p w:rsidR="0046781D" w:rsidRDefault="00F917F0" w:rsidP="00483FFA">
      <w:pPr>
        <w:pStyle w:val="a3"/>
        <w:ind w:left="720" w:firstLine="433"/>
        <w:jc w:val="lowKashida"/>
        <w:rPr>
          <w:rtl/>
        </w:rPr>
      </w:pPr>
      <w:r w:rsidRPr="00617CF6">
        <w:rPr>
          <w:rtl/>
        </w:rPr>
        <w:t>(</w:t>
      </w:r>
      <w:r w:rsidRPr="00617CF6">
        <w:rPr>
          <w:rFonts w:hint="cs"/>
          <w:rtl/>
        </w:rPr>
        <w:t>قلت</w:t>
      </w:r>
      <w:r w:rsidRPr="00617CF6">
        <w:rPr>
          <w:rtl/>
        </w:rPr>
        <w:t>)</w:t>
      </w:r>
      <w:r w:rsidR="00BF2E7F" w:rsidRPr="00617CF6">
        <w:rPr>
          <w:vertAlign w:val="superscript"/>
          <w:rtl/>
        </w:rPr>
        <w:t>(</w:t>
      </w:r>
      <w:r w:rsidR="00BF2E7F" w:rsidRPr="00617CF6">
        <w:rPr>
          <w:rStyle w:val="a5"/>
          <w:rtl/>
        </w:rPr>
        <w:footnoteReference w:id="95"/>
      </w:r>
      <w:r w:rsidR="00BF2E7F" w:rsidRPr="00617CF6">
        <w:rPr>
          <w:vertAlign w:val="superscript"/>
          <w:rtl/>
        </w:rPr>
        <w:t>)</w:t>
      </w:r>
      <w:r w:rsidRPr="00617CF6">
        <w:rPr>
          <w:rtl/>
        </w:rPr>
        <w:t xml:space="preserve"> </w:t>
      </w:r>
      <w:r w:rsidRPr="00617CF6">
        <w:rPr>
          <w:rFonts w:hint="cs"/>
          <w:rtl/>
        </w:rPr>
        <w:t>وفيه</w:t>
      </w:r>
      <w:r w:rsidRPr="00617CF6">
        <w:rPr>
          <w:rtl/>
        </w:rPr>
        <w:t xml:space="preserve"> </w:t>
      </w:r>
      <w:r w:rsidRPr="00617CF6">
        <w:rPr>
          <w:rFonts w:hint="cs"/>
          <w:rtl/>
        </w:rPr>
        <w:t>أيضاً</w:t>
      </w:r>
      <w:r w:rsidR="0046781D">
        <w:rPr>
          <w:rFonts w:hint="cs"/>
          <w:rtl/>
        </w:rPr>
        <w:t>:</w:t>
      </w:r>
      <w:r w:rsidRPr="00617CF6">
        <w:rPr>
          <w:rtl/>
        </w:rPr>
        <w:t xml:space="preserve"> </w:t>
      </w:r>
      <w:r w:rsidRPr="00617CF6">
        <w:rPr>
          <w:rFonts w:hint="cs"/>
          <w:rtl/>
        </w:rPr>
        <w:t>عن</w:t>
      </w:r>
      <w:r w:rsidRPr="00617CF6">
        <w:rPr>
          <w:rtl/>
        </w:rPr>
        <w:t xml:space="preserve"> </w:t>
      </w:r>
      <w:r w:rsidRPr="00617CF6">
        <w:rPr>
          <w:rFonts w:hint="cs"/>
          <w:rtl/>
        </w:rPr>
        <w:t>جابر</w:t>
      </w:r>
      <w:r w:rsidRPr="00617CF6">
        <w:rPr>
          <w:rtl/>
        </w:rPr>
        <w:t xml:space="preserve"> </w:t>
      </w:r>
      <w:r w:rsidRPr="00617CF6">
        <w:rPr>
          <w:rFonts w:hint="cs"/>
          <w:rtl/>
        </w:rPr>
        <w:t>بن</w:t>
      </w:r>
      <w:r w:rsidRPr="00617CF6">
        <w:rPr>
          <w:rtl/>
        </w:rPr>
        <w:t xml:space="preserve"> </w:t>
      </w:r>
      <w:r w:rsidRPr="00617CF6">
        <w:rPr>
          <w:rFonts w:hint="cs"/>
          <w:rtl/>
        </w:rPr>
        <w:t>عبد</w:t>
      </w:r>
      <w:r w:rsidRPr="00617CF6">
        <w:rPr>
          <w:rtl/>
        </w:rPr>
        <w:t xml:space="preserve"> </w:t>
      </w:r>
      <w:r w:rsidRPr="00617CF6">
        <w:rPr>
          <w:rFonts w:hint="cs"/>
          <w:rtl/>
        </w:rPr>
        <w:t>الله</w:t>
      </w:r>
      <w:r w:rsidR="0046781D">
        <w:rPr>
          <w:rFonts w:hint="cs"/>
          <w:rtl/>
        </w:rPr>
        <w:t xml:space="preserve">، </w:t>
      </w:r>
      <w:r w:rsidRPr="00617CF6">
        <w:rPr>
          <w:rFonts w:hint="cs"/>
          <w:rtl/>
        </w:rPr>
        <w:t>وعمرو</w:t>
      </w:r>
      <w:r w:rsidRPr="00617CF6">
        <w:rPr>
          <w:rtl/>
        </w:rPr>
        <w:t xml:space="preserve"> </w:t>
      </w:r>
      <w:r w:rsidRPr="00617CF6">
        <w:rPr>
          <w:rFonts w:hint="cs"/>
          <w:rtl/>
        </w:rPr>
        <w:t>بن</w:t>
      </w:r>
      <w:r w:rsidRPr="00617CF6">
        <w:rPr>
          <w:rtl/>
        </w:rPr>
        <w:t xml:space="preserve"> </w:t>
      </w:r>
      <w:r w:rsidRPr="00617CF6">
        <w:rPr>
          <w:rFonts w:hint="cs"/>
          <w:rtl/>
        </w:rPr>
        <w:t>شعيب</w:t>
      </w:r>
      <w:r w:rsidRPr="00617CF6">
        <w:rPr>
          <w:rtl/>
        </w:rPr>
        <w:t xml:space="preserve"> </w:t>
      </w:r>
      <w:r w:rsidRPr="00617CF6">
        <w:rPr>
          <w:rFonts w:hint="cs"/>
          <w:rtl/>
        </w:rPr>
        <w:t>عن</w:t>
      </w:r>
      <w:r w:rsidRPr="00617CF6">
        <w:rPr>
          <w:rtl/>
        </w:rPr>
        <w:t xml:space="preserve"> </w:t>
      </w:r>
      <w:r w:rsidRPr="00617CF6">
        <w:rPr>
          <w:rFonts w:hint="cs"/>
          <w:rtl/>
        </w:rPr>
        <w:t>أبيه</w:t>
      </w:r>
      <w:r w:rsidRPr="00617CF6">
        <w:rPr>
          <w:rtl/>
        </w:rPr>
        <w:t xml:space="preserve"> </w:t>
      </w:r>
      <w:r w:rsidRPr="00617CF6">
        <w:rPr>
          <w:rFonts w:hint="cs"/>
          <w:rtl/>
        </w:rPr>
        <w:t>عن</w:t>
      </w:r>
      <w:r w:rsidRPr="00617CF6">
        <w:rPr>
          <w:rtl/>
        </w:rPr>
        <w:t xml:space="preserve"> </w:t>
      </w:r>
      <w:r w:rsidRPr="00617CF6">
        <w:rPr>
          <w:rFonts w:hint="cs"/>
          <w:rtl/>
        </w:rPr>
        <w:t>جده</w:t>
      </w:r>
      <w:r w:rsidR="0046781D">
        <w:rPr>
          <w:rFonts w:hint="cs"/>
          <w:rtl/>
        </w:rPr>
        <w:t>،</w:t>
      </w:r>
      <w:r w:rsidRPr="00617CF6">
        <w:rPr>
          <w:rtl/>
        </w:rPr>
        <w:t xml:space="preserve"> </w:t>
      </w:r>
      <w:r w:rsidRPr="00617CF6">
        <w:rPr>
          <w:rFonts w:hint="cs"/>
          <w:rtl/>
        </w:rPr>
        <w:t>وزيد</w:t>
      </w:r>
      <w:r w:rsidRPr="00617CF6">
        <w:rPr>
          <w:rtl/>
        </w:rPr>
        <w:t xml:space="preserve"> </w:t>
      </w:r>
      <w:r w:rsidRPr="00617CF6">
        <w:rPr>
          <w:rFonts w:hint="cs"/>
          <w:rtl/>
        </w:rPr>
        <w:t>بن</w:t>
      </w:r>
      <w:r w:rsidRPr="00617CF6">
        <w:rPr>
          <w:rtl/>
        </w:rPr>
        <w:t xml:space="preserve"> </w:t>
      </w:r>
      <w:r w:rsidRPr="00617CF6">
        <w:rPr>
          <w:rFonts w:hint="cs"/>
          <w:rtl/>
        </w:rPr>
        <w:t>أرقم</w:t>
      </w:r>
      <w:r w:rsidR="0046781D">
        <w:rPr>
          <w:rFonts w:hint="cs"/>
          <w:rtl/>
        </w:rPr>
        <w:t>،</w:t>
      </w:r>
      <w:r w:rsidRPr="00617CF6">
        <w:rPr>
          <w:rtl/>
        </w:rPr>
        <w:t xml:space="preserve"> </w:t>
      </w:r>
      <w:r w:rsidRPr="00617CF6">
        <w:rPr>
          <w:rFonts w:hint="cs"/>
          <w:rtl/>
        </w:rPr>
        <w:t>والبراء</w:t>
      </w:r>
      <w:r w:rsidRPr="00617CF6">
        <w:rPr>
          <w:rtl/>
        </w:rPr>
        <w:t xml:space="preserve"> </w:t>
      </w:r>
      <w:r w:rsidRPr="00617CF6">
        <w:rPr>
          <w:rFonts w:hint="cs"/>
          <w:rtl/>
        </w:rPr>
        <w:t>ابن</w:t>
      </w:r>
      <w:r w:rsidRPr="00617CF6">
        <w:rPr>
          <w:rtl/>
        </w:rPr>
        <w:t xml:space="preserve"> </w:t>
      </w:r>
      <w:r w:rsidRPr="00617CF6">
        <w:rPr>
          <w:rFonts w:hint="cs"/>
          <w:rtl/>
        </w:rPr>
        <w:t>عازب</w:t>
      </w:r>
      <w:r w:rsidR="008211C4" w:rsidRPr="00617CF6">
        <w:rPr>
          <w:rFonts w:hint="cs"/>
          <w:rtl/>
        </w:rPr>
        <w:t>،</w:t>
      </w:r>
      <w:r w:rsidRPr="00617CF6">
        <w:rPr>
          <w:rtl/>
        </w:rPr>
        <w:t xml:space="preserve"> </w:t>
      </w:r>
      <w:r w:rsidRPr="00617CF6">
        <w:rPr>
          <w:rFonts w:hint="cs"/>
          <w:rtl/>
        </w:rPr>
        <w:t>انظر</w:t>
      </w:r>
      <w:r w:rsidR="008211C4" w:rsidRPr="00617CF6">
        <w:rPr>
          <w:rFonts w:hint="cs"/>
          <w:rtl/>
        </w:rPr>
        <w:t>:</w:t>
      </w:r>
      <w:r w:rsidRPr="00617CF6">
        <w:rPr>
          <w:rtl/>
        </w:rPr>
        <w:t xml:space="preserve"> </w:t>
      </w:r>
      <w:r w:rsidRPr="00617CF6">
        <w:rPr>
          <w:rFonts w:hint="cs"/>
          <w:rtl/>
        </w:rPr>
        <w:t>تخريج</w:t>
      </w:r>
      <w:r w:rsidRPr="00617CF6">
        <w:rPr>
          <w:rtl/>
        </w:rPr>
        <w:t xml:space="preserve"> </w:t>
      </w:r>
      <w:r w:rsidRPr="00617CF6">
        <w:rPr>
          <w:rFonts w:hint="cs"/>
          <w:rtl/>
        </w:rPr>
        <w:t>أحاديث</w:t>
      </w:r>
      <w:r w:rsidRPr="00617CF6">
        <w:rPr>
          <w:rtl/>
        </w:rPr>
        <w:t xml:space="preserve"> </w:t>
      </w:r>
      <w:r w:rsidRPr="00617CF6">
        <w:rPr>
          <w:rFonts w:hint="cs"/>
          <w:rtl/>
        </w:rPr>
        <w:t>الرافعي</w:t>
      </w:r>
      <w:r w:rsidRPr="00617CF6">
        <w:rPr>
          <w:rtl/>
        </w:rPr>
        <w:t xml:space="preserve"> </w:t>
      </w:r>
      <w:r w:rsidRPr="00617CF6">
        <w:rPr>
          <w:rFonts w:hint="cs"/>
          <w:rtl/>
        </w:rPr>
        <w:t>والهداية</w:t>
      </w:r>
      <w:r w:rsidRPr="00617CF6">
        <w:rPr>
          <w:rtl/>
        </w:rPr>
        <w:t xml:space="preserve"> </w:t>
      </w:r>
      <w:r w:rsidRPr="00617CF6">
        <w:rPr>
          <w:rFonts w:hint="cs"/>
          <w:rtl/>
        </w:rPr>
        <w:t>للحافظ</w:t>
      </w:r>
      <w:r w:rsidRPr="00617CF6">
        <w:rPr>
          <w:rtl/>
        </w:rPr>
        <w:t xml:space="preserve"> </w:t>
      </w:r>
      <w:r w:rsidRPr="00617CF6">
        <w:rPr>
          <w:rFonts w:hint="cs"/>
          <w:rtl/>
        </w:rPr>
        <w:t>ابن</w:t>
      </w:r>
      <w:r w:rsidRPr="00617CF6">
        <w:rPr>
          <w:rtl/>
        </w:rPr>
        <w:t xml:space="preserve"> </w:t>
      </w:r>
      <w:r w:rsidRPr="00617CF6">
        <w:rPr>
          <w:rFonts w:hint="cs"/>
          <w:rtl/>
        </w:rPr>
        <w:t>حجر</w:t>
      </w:r>
      <w:r w:rsidR="0046781D">
        <w:rPr>
          <w:rFonts w:hint="cs"/>
          <w:rtl/>
        </w:rPr>
        <w:t>،</w:t>
      </w:r>
      <w:r w:rsidRPr="00617CF6">
        <w:rPr>
          <w:rtl/>
        </w:rPr>
        <w:t xml:space="preserve"> </w:t>
      </w:r>
      <w:r w:rsidRPr="00617CF6">
        <w:rPr>
          <w:rFonts w:hint="cs"/>
          <w:rtl/>
        </w:rPr>
        <w:t>وجمع</w:t>
      </w:r>
      <w:r w:rsidRPr="00617CF6">
        <w:rPr>
          <w:rtl/>
        </w:rPr>
        <w:t xml:space="preserve"> </w:t>
      </w:r>
      <w:r w:rsidRPr="00617CF6">
        <w:rPr>
          <w:rFonts w:hint="cs"/>
          <w:rtl/>
        </w:rPr>
        <w:t>الجوامع</w:t>
      </w:r>
      <w:r w:rsidRPr="00617CF6">
        <w:rPr>
          <w:rtl/>
        </w:rPr>
        <w:t xml:space="preserve"> </w:t>
      </w:r>
      <w:r w:rsidRPr="00617CF6">
        <w:rPr>
          <w:rFonts w:hint="cs"/>
          <w:rtl/>
        </w:rPr>
        <w:t>للسيوطي</w:t>
      </w:r>
      <w:r w:rsidR="0046781D">
        <w:rPr>
          <w:rFonts w:hint="cs"/>
          <w:rtl/>
        </w:rPr>
        <w:t>.</w:t>
      </w:r>
    </w:p>
    <w:p w:rsidR="00F917F0" w:rsidRPr="00617CF6" w:rsidRDefault="00F917F0" w:rsidP="00483FFA">
      <w:pPr>
        <w:pStyle w:val="a3"/>
        <w:ind w:left="720" w:firstLine="433"/>
        <w:jc w:val="lowKashida"/>
        <w:rPr>
          <w:rtl/>
        </w:rPr>
      </w:pPr>
      <w:r w:rsidRPr="00617CF6">
        <w:rPr>
          <w:rFonts w:hint="cs"/>
          <w:rtl/>
        </w:rPr>
        <w:t>وادعى</w:t>
      </w:r>
      <w:r w:rsidRPr="00617CF6">
        <w:rPr>
          <w:rtl/>
        </w:rPr>
        <w:t xml:space="preserve"> </w:t>
      </w:r>
      <w:r w:rsidRPr="00617CF6">
        <w:rPr>
          <w:rFonts w:hint="cs"/>
          <w:rtl/>
        </w:rPr>
        <w:t>ابن</w:t>
      </w:r>
      <w:r w:rsidRPr="00617CF6">
        <w:rPr>
          <w:rtl/>
        </w:rPr>
        <w:t xml:space="preserve"> </w:t>
      </w:r>
      <w:r w:rsidRPr="00617CF6">
        <w:rPr>
          <w:rFonts w:hint="cs"/>
          <w:rtl/>
        </w:rPr>
        <w:t>الحاجب</w:t>
      </w:r>
      <w:r w:rsidRPr="00617CF6">
        <w:rPr>
          <w:rtl/>
        </w:rPr>
        <w:t xml:space="preserve"> </w:t>
      </w:r>
      <w:r w:rsidRPr="00617CF6">
        <w:rPr>
          <w:rFonts w:hint="cs"/>
          <w:rtl/>
        </w:rPr>
        <w:t>في</w:t>
      </w:r>
      <w:r w:rsidRPr="00617CF6">
        <w:rPr>
          <w:rtl/>
        </w:rPr>
        <w:t xml:space="preserve"> </w:t>
      </w:r>
      <w:r w:rsidRPr="00617CF6">
        <w:rPr>
          <w:rFonts w:hint="cs"/>
          <w:rtl/>
        </w:rPr>
        <w:t>مختصره</w:t>
      </w:r>
      <w:r w:rsidRPr="00617CF6">
        <w:rPr>
          <w:rtl/>
        </w:rPr>
        <w:t xml:space="preserve"> </w:t>
      </w:r>
      <w:r w:rsidRPr="00617CF6">
        <w:rPr>
          <w:rFonts w:hint="cs"/>
          <w:rtl/>
        </w:rPr>
        <w:t>الأصلي</w:t>
      </w:r>
      <w:r w:rsidRPr="00617CF6">
        <w:rPr>
          <w:rtl/>
        </w:rPr>
        <w:t xml:space="preserve"> </w:t>
      </w:r>
      <w:r w:rsidRPr="00617CF6">
        <w:rPr>
          <w:rFonts w:hint="cs"/>
          <w:rtl/>
        </w:rPr>
        <w:t>تواتره</w:t>
      </w:r>
      <w:r w:rsidR="008211C4" w:rsidRPr="00617CF6">
        <w:rPr>
          <w:rFonts w:hint="cs"/>
          <w:rtl/>
        </w:rPr>
        <w:t>،</w:t>
      </w:r>
      <w:r w:rsidRPr="00617CF6">
        <w:rPr>
          <w:rtl/>
        </w:rPr>
        <w:t xml:space="preserve"> </w:t>
      </w:r>
      <w:r w:rsidRPr="00617CF6">
        <w:rPr>
          <w:rFonts w:hint="cs"/>
          <w:rtl/>
        </w:rPr>
        <w:t>ونازعه</w:t>
      </w:r>
      <w:r w:rsidRPr="00617CF6">
        <w:rPr>
          <w:rtl/>
        </w:rPr>
        <w:t xml:space="preserve"> </w:t>
      </w:r>
      <w:r w:rsidRPr="00617CF6">
        <w:rPr>
          <w:rFonts w:hint="cs"/>
          <w:rtl/>
        </w:rPr>
        <w:t>ابن</w:t>
      </w:r>
      <w:r w:rsidRPr="00617CF6">
        <w:rPr>
          <w:rtl/>
        </w:rPr>
        <w:t xml:space="preserve"> </w:t>
      </w:r>
      <w:r w:rsidRPr="00617CF6">
        <w:rPr>
          <w:rFonts w:hint="cs"/>
          <w:rtl/>
        </w:rPr>
        <w:t>حجر</w:t>
      </w:r>
      <w:r w:rsidRPr="00617CF6">
        <w:rPr>
          <w:rtl/>
        </w:rPr>
        <w:t xml:space="preserve"> </w:t>
      </w:r>
      <w:r w:rsidRPr="00617CF6">
        <w:rPr>
          <w:rFonts w:hint="cs"/>
          <w:rtl/>
        </w:rPr>
        <w:t>وغيره</w:t>
      </w:r>
      <w:r w:rsidR="008211C4" w:rsidRPr="00617CF6">
        <w:rPr>
          <w:rFonts w:hint="cs"/>
          <w:rtl/>
        </w:rPr>
        <w:t>،</w:t>
      </w:r>
      <w:r w:rsidRPr="00617CF6">
        <w:rPr>
          <w:rtl/>
        </w:rPr>
        <w:t xml:space="preserve"> </w:t>
      </w:r>
      <w:r w:rsidRPr="00617CF6">
        <w:rPr>
          <w:rFonts w:hint="cs"/>
          <w:rtl/>
        </w:rPr>
        <w:t>راجع</w:t>
      </w:r>
      <w:r w:rsidRPr="00617CF6">
        <w:rPr>
          <w:rtl/>
        </w:rPr>
        <w:t xml:space="preserve"> </w:t>
      </w:r>
      <w:proofErr w:type="spellStart"/>
      <w:r w:rsidRPr="00617CF6">
        <w:rPr>
          <w:rFonts w:hint="cs"/>
          <w:rtl/>
        </w:rPr>
        <w:t>الأمالي</w:t>
      </w:r>
      <w:proofErr w:type="spellEnd"/>
      <w:r w:rsidRPr="00617CF6">
        <w:rPr>
          <w:rtl/>
        </w:rPr>
        <w:t xml:space="preserve"> </w:t>
      </w:r>
      <w:r w:rsidRPr="00617CF6">
        <w:rPr>
          <w:rFonts w:hint="cs"/>
          <w:rtl/>
        </w:rPr>
        <w:t>له</w:t>
      </w:r>
      <w:r w:rsidR="008211C4" w:rsidRPr="00617CF6">
        <w:rPr>
          <w:rFonts w:hint="cs"/>
          <w:rtl/>
        </w:rPr>
        <w:t>،</w:t>
      </w:r>
      <w:r w:rsidRPr="00617CF6">
        <w:rPr>
          <w:rtl/>
        </w:rPr>
        <w:t xml:space="preserve"> </w:t>
      </w:r>
      <w:r w:rsidRPr="00617CF6">
        <w:rPr>
          <w:rFonts w:hint="cs"/>
          <w:rtl/>
        </w:rPr>
        <w:t>وفي</w:t>
      </w:r>
      <w:r w:rsidRPr="00617CF6">
        <w:rPr>
          <w:rtl/>
        </w:rPr>
        <w:t xml:space="preserve"> </w:t>
      </w:r>
      <w:r w:rsidRPr="00617CF6">
        <w:rPr>
          <w:rFonts w:hint="cs"/>
          <w:rtl/>
        </w:rPr>
        <w:t>عبارة</w:t>
      </w:r>
      <w:r w:rsidRPr="00617CF6">
        <w:rPr>
          <w:rtl/>
        </w:rPr>
        <w:t xml:space="preserve"> </w:t>
      </w:r>
      <w:r w:rsidRPr="00617CF6">
        <w:rPr>
          <w:rFonts w:hint="cs"/>
          <w:rtl/>
        </w:rPr>
        <w:t>لبعضهم</w:t>
      </w:r>
      <w:r w:rsidRPr="00617CF6">
        <w:rPr>
          <w:rtl/>
        </w:rPr>
        <w:t xml:space="preserve"> </w:t>
      </w:r>
      <w:r w:rsidRPr="00617CF6">
        <w:rPr>
          <w:rFonts w:hint="cs"/>
          <w:rtl/>
        </w:rPr>
        <w:t>قال</w:t>
      </w:r>
      <w:r w:rsidR="008211C4" w:rsidRPr="00617CF6">
        <w:rPr>
          <w:rFonts w:hint="cs"/>
          <w:rtl/>
        </w:rPr>
        <w:t>:</w:t>
      </w:r>
      <w:r w:rsidRPr="00617CF6">
        <w:rPr>
          <w:rtl/>
        </w:rPr>
        <w:t xml:space="preserve"> </w:t>
      </w:r>
      <w:r w:rsidRPr="00617CF6">
        <w:rPr>
          <w:rFonts w:hint="cs"/>
          <w:rtl/>
        </w:rPr>
        <w:t>روي</w:t>
      </w:r>
      <w:r w:rsidRPr="00617CF6">
        <w:rPr>
          <w:rtl/>
        </w:rPr>
        <w:t xml:space="preserve"> </w:t>
      </w:r>
      <w:r w:rsidRPr="00617CF6">
        <w:rPr>
          <w:rFonts w:hint="cs"/>
          <w:rtl/>
        </w:rPr>
        <w:t>بألفاظ</w:t>
      </w:r>
      <w:r w:rsidRPr="00617CF6">
        <w:rPr>
          <w:rtl/>
        </w:rPr>
        <w:t xml:space="preserve"> </w:t>
      </w:r>
      <w:r w:rsidRPr="00617CF6">
        <w:rPr>
          <w:rFonts w:hint="cs"/>
          <w:rtl/>
        </w:rPr>
        <w:t>مختلفة</w:t>
      </w:r>
      <w:r w:rsidR="0046781D">
        <w:rPr>
          <w:rFonts w:hint="cs"/>
          <w:rtl/>
        </w:rPr>
        <w:t>،</w:t>
      </w:r>
      <w:r w:rsidRPr="00617CF6">
        <w:rPr>
          <w:rtl/>
        </w:rPr>
        <w:t xml:space="preserve"> </w:t>
      </w:r>
      <w:r w:rsidRPr="00617CF6">
        <w:rPr>
          <w:rFonts w:hint="cs"/>
          <w:rtl/>
        </w:rPr>
        <w:t>وصحح</w:t>
      </w:r>
      <w:r w:rsidRPr="00617CF6">
        <w:rPr>
          <w:rtl/>
        </w:rPr>
        <w:t xml:space="preserve"> </w:t>
      </w:r>
      <w:r w:rsidRPr="00617CF6">
        <w:rPr>
          <w:rFonts w:hint="cs"/>
          <w:rtl/>
        </w:rPr>
        <w:t>الترمذي</w:t>
      </w:r>
      <w:r w:rsidRPr="00617CF6">
        <w:rPr>
          <w:rtl/>
        </w:rPr>
        <w:t xml:space="preserve"> </w:t>
      </w:r>
      <w:r w:rsidRPr="00617CF6">
        <w:rPr>
          <w:rFonts w:hint="cs"/>
          <w:rtl/>
        </w:rPr>
        <w:t>بعض</w:t>
      </w:r>
      <w:r w:rsidRPr="00617CF6">
        <w:rPr>
          <w:rtl/>
        </w:rPr>
        <w:t xml:space="preserve"> </w:t>
      </w:r>
      <w:r w:rsidRPr="00617CF6">
        <w:rPr>
          <w:rFonts w:hint="cs"/>
          <w:rtl/>
        </w:rPr>
        <w:t>طرقه</w:t>
      </w:r>
      <w:r w:rsidRPr="00617CF6">
        <w:rPr>
          <w:rtl/>
        </w:rPr>
        <w:t xml:space="preserve"> </w:t>
      </w:r>
      <w:r w:rsidRPr="00617CF6">
        <w:rPr>
          <w:rFonts w:hint="cs"/>
          <w:rtl/>
        </w:rPr>
        <w:t>وحسن</w:t>
      </w:r>
      <w:r w:rsidRPr="00617CF6">
        <w:rPr>
          <w:rtl/>
        </w:rPr>
        <w:t xml:space="preserve"> </w:t>
      </w:r>
      <w:r w:rsidRPr="00617CF6">
        <w:rPr>
          <w:rFonts w:hint="cs"/>
          <w:rtl/>
        </w:rPr>
        <w:t>بعضها</w:t>
      </w:r>
      <w:r w:rsidR="008211C4" w:rsidRPr="00617CF6">
        <w:rPr>
          <w:rFonts w:hint="cs"/>
          <w:rtl/>
        </w:rPr>
        <w:t>،</w:t>
      </w:r>
      <w:r w:rsidRPr="00617CF6">
        <w:rPr>
          <w:rtl/>
        </w:rPr>
        <w:t xml:space="preserve"> </w:t>
      </w:r>
      <w:r w:rsidRPr="00617CF6">
        <w:rPr>
          <w:rFonts w:hint="cs"/>
          <w:rtl/>
        </w:rPr>
        <w:t>وقال</w:t>
      </w:r>
      <w:r w:rsidRPr="00617CF6">
        <w:rPr>
          <w:rtl/>
        </w:rPr>
        <w:t xml:space="preserve"> </w:t>
      </w:r>
      <w:r w:rsidRPr="00617CF6">
        <w:rPr>
          <w:rFonts w:hint="cs"/>
          <w:rtl/>
        </w:rPr>
        <w:t>ابن</w:t>
      </w:r>
      <w:r w:rsidRPr="00617CF6">
        <w:rPr>
          <w:rtl/>
        </w:rPr>
        <w:t xml:space="preserve"> </w:t>
      </w:r>
      <w:r w:rsidRPr="00617CF6">
        <w:rPr>
          <w:rFonts w:hint="cs"/>
          <w:rtl/>
        </w:rPr>
        <w:t>حجر</w:t>
      </w:r>
      <w:r w:rsidRPr="00617CF6">
        <w:rPr>
          <w:rtl/>
        </w:rPr>
        <w:t xml:space="preserve"> </w:t>
      </w:r>
      <w:r w:rsidRPr="00617CF6">
        <w:rPr>
          <w:rFonts w:hint="cs"/>
          <w:rtl/>
        </w:rPr>
        <w:t>في</w:t>
      </w:r>
      <w:r w:rsidRPr="00617CF6">
        <w:rPr>
          <w:rtl/>
        </w:rPr>
        <w:t xml:space="preserve"> </w:t>
      </w:r>
      <w:r w:rsidRPr="00617CF6">
        <w:rPr>
          <w:rFonts w:hint="cs"/>
          <w:rtl/>
        </w:rPr>
        <w:t>الفتح</w:t>
      </w:r>
      <w:r w:rsidR="008211C4" w:rsidRPr="00617CF6">
        <w:rPr>
          <w:rFonts w:hint="cs"/>
          <w:rtl/>
        </w:rPr>
        <w:t xml:space="preserve">: </w:t>
      </w:r>
      <w:r w:rsidRPr="00617CF6">
        <w:rPr>
          <w:rFonts w:hint="cs"/>
          <w:rtl/>
        </w:rPr>
        <w:t>لا</w:t>
      </w:r>
      <w:r w:rsidRPr="00617CF6">
        <w:rPr>
          <w:rtl/>
        </w:rPr>
        <w:t xml:space="preserve"> </w:t>
      </w:r>
      <w:r w:rsidRPr="00617CF6">
        <w:rPr>
          <w:rFonts w:hint="cs"/>
          <w:rtl/>
        </w:rPr>
        <w:t>يخلو</w:t>
      </w:r>
      <w:r w:rsidRPr="00617CF6">
        <w:rPr>
          <w:rtl/>
        </w:rPr>
        <w:t xml:space="preserve"> </w:t>
      </w:r>
      <w:r w:rsidRPr="00617CF6">
        <w:rPr>
          <w:rFonts w:hint="cs"/>
          <w:rtl/>
        </w:rPr>
        <w:t>إسناد</w:t>
      </w:r>
      <w:r w:rsidRPr="00617CF6">
        <w:rPr>
          <w:rtl/>
        </w:rPr>
        <w:t xml:space="preserve"> </w:t>
      </w:r>
      <w:r w:rsidRPr="00617CF6">
        <w:rPr>
          <w:rFonts w:hint="cs"/>
          <w:rtl/>
        </w:rPr>
        <w:t>كل</w:t>
      </w:r>
      <w:r w:rsidRPr="00617CF6">
        <w:rPr>
          <w:rtl/>
        </w:rPr>
        <w:t xml:space="preserve"> </w:t>
      </w:r>
      <w:r w:rsidRPr="00617CF6">
        <w:rPr>
          <w:rFonts w:hint="cs"/>
          <w:rtl/>
        </w:rPr>
        <w:t>منهما</w:t>
      </w:r>
      <w:r w:rsidRPr="00617CF6">
        <w:rPr>
          <w:rtl/>
        </w:rPr>
        <w:t xml:space="preserve"> </w:t>
      </w:r>
      <w:r w:rsidRPr="00617CF6">
        <w:rPr>
          <w:rFonts w:hint="cs"/>
          <w:rtl/>
        </w:rPr>
        <w:t>من</w:t>
      </w:r>
      <w:r w:rsidRPr="00617CF6">
        <w:rPr>
          <w:rtl/>
        </w:rPr>
        <w:t xml:space="preserve"> </w:t>
      </w:r>
      <w:r w:rsidRPr="00617CF6">
        <w:rPr>
          <w:rFonts w:hint="cs"/>
          <w:rtl/>
        </w:rPr>
        <w:t>مقال</w:t>
      </w:r>
      <w:r w:rsidRPr="00617CF6">
        <w:rPr>
          <w:rtl/>
        </w:rPr>
        <w:t xml:space="preserve"> </w:t>
      </w:r>
      <w:r w:rsidRPr="00617CF6">
        <w:rPr>
          <w:rFonts w:hint="cs"/>
          <w:rtl/>
        </w:rPr>
        <w:t>لكن</w:t>
      </w:r>
      <w:r w:rsidRPr="00617CF6">
        <w:rPr>
          <w:rtl/>
        </w:rPr>
        <w:t xml:space="preserve"> </w:t>
      </w:r>
      <w:r w:rsidRPr="00617CF6">
        <w:rPr>
          <w:rFonts w:hint="cs"/>
          <w:rtl/>
        </w:rPr>
        <w:t>مجموعهما</w:t>
      </w:r>
      <w:r w:rsidRPr="00617CF6">
        <w:rPr>
          <w:rtl/>
        </w:rPr>
        <w:t xml:space="preserve"> </w:t>
      </w:r>
      <w:r w:rsidRPr="00617CF6">
        <w:rPr>
          <w:rFonts w:hint="cs"/>
          <w:rtl/>
        </w:rPr>
        <w:t>يقتضي</w:t>
      </w:r>
      <w:r w:rsidRPr="00617CF6">
        <w:rPr>
          <w:rtl/>
        </w:rPr>
        <w:t xml:space="preserve"> </w:t>
      </w:r>
      <w:r w:rsidRPr="00617CF6">
        <w:rPr>
          <w:rFonts w:hint="cs"/>
          <w:rtl/>
        </w:rPr>
        <w:t>أن</w:t>
      </w:r>
      <w:r w:rsidRPr="00617CF6">
        <w:rPr>
          <w:rtl/>
        </w:rPr>
        <w:t xml:space="preserve"> </w:t>
      </w:r>
      <w:r w:rsidRPr="00617CF6">
        <w:rPr>
          <w:rFonts w:hint="cs"/>
          <w:rtl/>
        </w:rPr>
        <w:t>للحديث</w:t>
      </w:r>
      <w:r w:rsidRPr="00617CF6">
        <w:rPr>
          <w:rtl/>
        </w:rPr>
        <w:t xml:space="preserve"> </w:t>
      </w:r>
      <w:r w:rsidRPr="00617CF6">
        <w:rPr>
          <w:rFonts w:hint="cs"/>
          <w:rtl/>
        </w:rPr>
        <w:t>أصلاً</w:t>
      </w:r>
      <w:r w:rsidR="008211C4" w:rsidRPr="00617CF6">
        <w:rPr>
          <w:rFonts w:hint="cs"/>
          <w:rtl/>
        </w:rPr>
        <w:t>،</w:t>
      </w:r>
      <w:r w:rsidRPr="00617CF6">
        <w:rPr>
          <w:rtl/>
        </w:rPr>
        <w:t xml:space="preserve"> </w:t>
      </w:r>
      <w:r w:rsidRPr="00617CF6">
        <w:rPr>
          <w:rFonts w:hint="cs"/>
          <w:rtl/>
        </w:rPr>
        <w:t>قال</w:t>
      </w:r>
      <w:r w:rsidR="0046781D">
        <w:rPr>
          <w:rFonts w:hint="cs"/>
          <w:rtl/>
        </w:rPr>
        <w:t>:</w:t>
      </w:r>
      <w:r w:rsidRPr="00617CF6">
        <w:rPr>
          <w:rtl/>
        </w:rPr>
        <w:t xml:space="preserve"> </w:t>
      </w:r>
      <w:r w:rsidRPr="00617CF6">
        <w:rPr>
          <w:rFonts w:hint="cs"/>
          <w:rtl/>
        </w:rPr>
        <w:t>بل</w:t>
      </w:r>
      <w:r w:rsidRPr="00617CF6">
        <w:rPr>
          <w:rtl/>
        </w:rPr>
        <w:t xml:space="preserve"> </w:t>
      </w:r>
      <w:r w:rsidRPr="00617CF6">
        <w:rPr>
          <w:rFonts w:hint="cs"/>
          <w:rtl/>
        </w:rPr>
        <w:t>جنح</w:t>
      </w:r>
      <w:r w:rsidRPr="00617CF6">
        <w:rPr>
          <w:rtl/>
        </w:rPr>
        <w:t xml:space="preserve"> </w:t>
      </w:r>
      <w:r w:rsidRPr="00617CF6">
        <w:rPr>
          <w:rFonts w:hint="cs"/>
          <w:rtl/>
        </w:rPr>
        <w:t>الشافعي</w:t>
      </w:r>
      <w:r w:rsidRPr="00617CF6">
        <w:rPr>
          <w:rtl/>
        </w:rPr>
        <w:t xml:space="preserve"> </w:t>
      </w:r>
      <w:r w:rsidRPr="00617CF6">
        <w:rPr>
          <w:rFonts w:hint="cs"/>
          <w:rtl/>
        </w:rPr>
        <w:t>في</w:t>
      </w:r>
      <w:r w:rsidRPr="00617CF6">
        <w:rPr>
          <w:rtl/>
        </w:rPr>
        <w:t xml:space="preserve"> </w:t>
      </w:r>
      <w:r w:rsidRPr="00617CF6">
        <w:rPr>
          <w:rFonts w:hint="cs"/>
          <w:rtl/>
        </w:rPr>
        <w:t>الأم</w:t>
      </w:r>
      <w:r w:rsidRPr="00617CF6">
        <w:rPr>
          <w:rtl/>
        </w:rPr>
        <w:t xml:space="preserve"> </w:t>
      </w:r>
      <w:r w:rsidRPr="00617CF6">
        <w:rPr>
          <w:rFonts w:hint="cs"/>
          <w:rtl/>
        </w:rPr>
        <w:t>إلى</w:t>
      </w:r>
      <w:r w:rsidRPr="00617CF6">
        <w:rPr>
          <w:rtl/>
        </w:rPr>
        <w:t xml:space="preserve"> </w:t>
      </w:r>
      <w:r w:rsidRPr="00617CF6">
        <w:rPr>
          <w:rFonts w:hint="cs"/>
          <w:rtl/>
        </w:rPr>
        <w:t>أن</w:t>
      </w:r>
      <w:r w:rsidRPr="00617CF6">
        <w:rPr>
          <w:rtl/>
        </w:rPr>
        <w:t xml:space="preserve"> </w:t>
      </w:r>
      <w:r w:rsidRPr="00617CF6">
        <w:rPr>
          <w:rFonts w:hint="cs"/>
          <w:rtl/>
        </w:rPr>
        <w:t>هذا</w:t>
      </w:r>
      <w:r w:rsidRPr="00617CF6">
        <w:rPr>
          <w:rtl/>
        </w:rPr>
        <w:t xml:space="preserve"> </w:t>
      </w:r>
      <w:r w:rsidRPr="00617CF6">
        <w:rPr>
          <w:rFonts w:hint="cs"/>
          <w:rtl/>
        </w:rPr>
        <w:t>المتن</w:t>
      </w:r>
      <w:r w:rsidRPr="00617CF6">
        <w:rPr>
          <w:rtl/>
        </w:rPr>
        <w:t xml:space="preserve"> </w:t>
      </w:r>
      <w:r w:rsidRPr="00617CF6">
        <w:rPr>
          <w:rFonts w:hint="cs"/>
          <w:rtl/>
        </w:rPr>
        <w:t>متواتر</w:t>
      </w:r>
      <w:r w:rsidR="0046781D">
        <w:rPr>
          <w:rFonts w:hint="cs"/>
          <w:rtl/>
        </w:rPr>
        <w:t>،</w:t>
      </w:r>
      <w:r w:rsidRPr="00617CF6">
        <w:rPr>
          <w:rtl/>
        </w:rPr>
        <w:t xml:space="preserve"> </w:t>
      </w:r>
      <w:r w:rsidRPr="00617CF6">
        <w:rPr>
          <w:rFonts w:hint="cs"/>
          <w:rtl/>
        </w:rPr>
        <w:t>فقال</w:t>
      </w:r>
      <w:r w:rsidR="0046781D">
        <w:rPr>
          <w:rFonts w:hint="cs"/>
          <w:rtl/>
        </w:rPr>
        <w:t>:"</w:t>
      </w:r>
      <w:r w:rsidRPr="00617CF6">
        <w:rPr>
          <w:rtl/>
        </w:rPr>
        <w:t xml:space="preserve"> </w:t>
      </w:r>
      <w:r w:rsidRPr="00617CF6">
        <w:rPr>
          <w:rFonts w:hint="cs"/>
          <w:rtl/>
        </w:rPr>
        <w:t>وجدنا</w:t>
      </w:r>
      <w:r w:rsidRPr="00617CF6">
        <w:rPr>
          <w:rtl/>
        </w:rPr>
        <w:t xml:space="preserve"> </w:t>
      </w:r>
      <w:r w:rsidRPr="00617CF6">
        <w:rPr>
          <w:rFonts w:hint="cs"/>
          <w:rtl/>
        </w:rPr>
        <w:t>أهل</w:t>
      </w:r>
      <w:r w:rsidRPr="00617CF6">
        <w:rPr>
          <w:rtl/>
        </w:rPr>
        <w:t xml:space="preserve"> </w:t>
      </w:r>
      <w:r w:rsidRPr="00617CF6">
        <w:rPr>
          <w:rFonts w:hint="cs"/>
          <w:rtl/>
        </w:rPr>
        <w:t>الفتيا</w:t>
      </w:r>
      <w:r w:rsidRPr="00617CF6">
        <w:rPr>
          <w:rtl/>
        </w:rPr>
        <w:t xml:space="preserve"> </w:t>
      </w:r>
      <w:r w:rsidRPr="00617CF6">
        <w:rPr>
          <w:rFonts w:hint="cs"/>
          <w:rtl/>
        </w:rPr>
        <w:t>ومن</w:t>
      </w:r>
      <w:r w:rsidRPr="00617CF6">
        <w:rPr>
          <w:rtl/>
        </w:rPr>
        <w:t xml:space="preserve"> </w:t>
      </w:r>
      <w:r w:rsidRPr="00617CF6">
        <w:rPr>
          <w:rFonts w:hint="cs"/>
          <w:rtl/>
        </w:rPr>
        <w:t>حفظنا</w:t>
      </w:r>
      <w:r w:rsidRPr="00617CF6">
        <w:rPr>
          <w:rtl/>
        </w:rPr>
        <w:t xml:space="preserve"> </w:t>
      </w:r>
      <w:r w:rsidRPr="00617CF6">
        <w:rPr>
          <w:rFonts w:hint="cs"/>
          <w:rtl/>
        </w:rPr>
        <w:t>عنهم</w:t>
      </w:r>
      <w:r w:rsidRPr="00617CF6">
        <w:rPr>
          <w:rtl/>
        </w:rPr>
        <w:t xml:space="preserve"> </w:t>
      </w:r>
      <w:r w:rsidRPr="00617CF6">
        <w:rPr>
          <w:rFonts w:hint="cs"/>
          <w:rtl/>
        </w:rPr>
        <w:t>من</w:t>
      </w:r>
      <w:r w:rsidRPr="00617CF6">
        <w:rPr>
          <w:rtl/>
        </w:rPr>
        <w:t xml:space="preserve"> </w:t>
      </w:r>
      <w:r w:rsidRPr="00617CF6">
        <w:rPr>
          <w:rFonts w:hint="cs"/>
          <w:rtl/>
        </w:rPr>
        <w:t>أهل</w:t>
      </w:r>
      <w:r w:rsidRPr="00617CF6">
        <w:rPr>
          <w:rtl/>
        </w:rPr>
        <w:t xml:space="preserve"> </w:t>
      </w:r>
      <w:r w:rsidRPr="00617CF6">
        <w:rPr>
          <w:rFonts w:hint="cs"/>
          <w:rtl/>
        </w:rPr>
        <w:t>العلم</w:t>
      </w:r>
      <w:r w:rsidRPr="00617CF6">
        <w:rPr>
          <w:rtl/>
        </w:rPr>
        <w:t xml:space="preserve"> </w:t>
      </w:r>
      <w:r w:rsidRPr="00617CF6">
        <w:rPr>
          <w:rFonts w:hint="cs"/>
          <w:rtl/>
        </w:rPr>
        <w:t>بالمغازي</w:t>
      </w:r>
      <w:r w:rsidRPr="00617CF6">
        <w:rPr>
          <w:rtl/>
        </w:rPr>
        <w:t xml:space="preserve"> </w:t>
      </w:r>
      <w:r w:rsidRPr="00617CF6">
        <w:rPr>
          <w:rFonts w:hint="cs"/>
          <w:rtl/>
        </w:rPr>
        <w:t>من</w:t>
      </w:r>
      <w:r w:rsidRPr="00617CF6">
        <w:rPr>
          <w:rtl/>
        </w:rPr>
        <w:t xml:space="preserve"> </w:t>
      </w:r>
      <w:r w:rsidRPr="00617CF6">
        <w:rPr>
          <w:rFonts w:hint="cs"/>
          <w:rtl/>
        </w:rPr>
        <w:t>قريش</w:t>
      </w:r>
      <w:r w:rsidRPr="00617CF6">
        <w:rPr>
          <w:rtl/>
        </w:rPr>
        <w:t xml:space="preserve"> </w:t>
      </w:r>
      <w:r w:rsidRPr="00617CF6">
        <w:rPr>
          <w:rFonts w:hint="cs"/>
          <w:rtl/>
        </w:rPr>
        <w:t>لا</w:t>
      </w:r>
      <w:r w:rsidRPr="00617CF6">
        <w:rPr>
          <w:rtl/>
        </w:rPr>
        <w:t xml:space="preserve"> </w:t>
      </w:r>
      <w:r w:rsidRPr="00617CF6">
        <w:rPr>
          <w:rFonts w:hint="cs"/>
          <w:rtl/>
        </w:rPr>
        <w:t>يختلفون</w:t>
      </w:r>
      <w:r w:rsidRPr="00617CF6">
        <w:rPr>
          <w:rtl/>
        </w:rPr>
        <w:t xml:space="preserve"> </w:t>
      </w:r>
      <w:r w:rsidRPr="00617CF6">
        <w:rPr>
          <w:rFonts w:hint="cs"/>
          <w:rtl/>
        </w:rPr>
        <w:t>في</w:t>
      </w:r>
      <w:r w:rsidRPr="00617CF6">
        <w:rPr>
          <w:rtl/>
        </w:rPr>
        <w:t xml:space="preserve"> </w:t>
      </w:r>
      <w:r w:rsidRPr="00617CF6">
        <w:rPr>
          <w:rFonts w:hint="cs"/>
          <w:rtl/>
        </w:rPr>
        <w:t>أن</w:t>
      </w:r>
      <w:r w:rsidRPr="00617CF6">
        <w:rPr>
          <w:rtl/>
        </w:rPr>
        <w:t xml:space="preserve"> </w:t>
      </w:r>
      <w:r w:rsidRPr="00617CF6">
        <w:rPr>
          <w:rFonts w:hint="cs"/>
          <w:rtl/>
        </w:rPr>
        <w:t>النبي</w:t>
      </w:r>
      <w:r w:rsidRPr="00617CF6">
        <w:rPr>
          <w:rtl/>
        </w:rPr>
        <w:t xml:space="preserve"> </w:t>
      </w:r>
      <w:r w:rsidRPr="00617CF6">
        <w:rPr>
          <w:rFonts w:hint="cs"/>
          <w:rtl/>
        </w:rPr>
        <w:t>صلى</w:t>
      </w:r>
      <w:r w:rsidRPr="00617CF6">
        <w:rPr>
          <w:rtl/>
        </w:rPr>
        <w:t xml:space="preserve"> </w:t>
      </w:r>
      <w:r w:rsidRPr="00617CF6">
        <w:rPr>
          <w:rFonts w:hint="cs"/>
          <w:rtl/>
        </w:rPr>
        <w:t>الله</w:t>
      </w:r>
      <w:r w:rsidRPr="00617CF6">
        <w:rPr>
          <w:rtl/>
        </w:rPr>
        <w:t xml:space="preserve"> </w:t>
      </w:r>
      <w:r w:rsidRPr="00617CF6">
        <w:rPr>
          <w:rFonts w:hint="cs"/>
          <w:rtl/>
        </w:rPr>
        <w:t>عليه</w:t>
      </w:r>
      <w:r w:rsidRPr="00617CF6">
        <w:rPr>
          <w:rtl/>
        </w:rPr>
        <w:t xml:space="preserve"> </w:t>
      </w:r>
      <w:r w:rsidRPr="00617CF6">
        <w:rPr>
          <w:rFonts w:hint="cs"/>
          <w:rtl/>
        </w:rPr>
        <w:t>وسلم قال</w:t>
      </w:r>
      <w:r w:rsidRPr="00617CF6">
        <w:rPr>
          <w:rtl/>
        </w:rPr>
        <w:t xml:space="preserve"> </w:t>
      </w:r>
      <w:r w:rsidRPr="00617CF6">
        <w:rPr>
          <w:rFonts w:hint="cs"/>
          <w:rtl/>
        </w:rPr>
        <w:t>عام</w:t>
      </w:r>
      <w:r w:rsidRPr="00617CF6">
        <w:rPr>
          <w:rtl/>
        </w:rPr>
        <w:t xml:space="preserve"> </w:t>
      </w:r>
      <w:r w:rsidRPr="00617CF6">
        <w:rPr>
          <w:rFonts w:hint="cs"/>
          <w:rtl/>
        </w:rPr>
        <w:t>الفتح</w:t>
      </w:r>
      <w:r w:rsidR="008211C4" w:rsidRPr="00617CF6">
        <w:rPr>
          <w:rFonts w:hint="cs"/>
          <w:rtl/>
        </w:rPr>
        <w:t>:</w:t>
      </w:r>
      <w:r w:rsidRPr="00617CF6">
        <w:rPr>
          <w:rtl/>
        </w:rPr>
        <w:t xml:space="preserve"> </w:t>
      </w:r>
      <w:r w:rsidRPr="00F06F68">
        <w:rPr>
          <w:rFonts w:hint="cs"/>
          <w:b/>
          <w:bCs/>
          <w:rtl/>
        </w:rPr>
        <w:t>لا</w:t>
      </w:r>
      <w:r w:rsidRPr="00F06F68">
        <w:rPr>
          <w:b/>
          <w:bCs/>
          <w:rtl/>
        </w:rPr>
        <w:t xml:space="preserve"> </w:t>
      </w:r>
      <w:r w:rsidRPr="00F06F68">
        <w:rPr>
          <w:rFonts w:hint="cs"/>
          <w:b/>
          <w:bCs/>
          <w:rtl/>
        </w:rPr>
        <w:t>وصية</w:t>
      </w:r>
      <w:r w:rsidRPr="00F06F68">
        <w:rPr>
          <w:b/>
          <w:bCs/>
          <w:rtl/>
        </w:rPr>
        <w:t xml:space="preserve"> </w:t>
      </w:r>
      <w:r w:rsidRPr="00F06F68">
        <w:rPr>
          <w:rFonts w:hint="cs"/>
          <w:b/>
          <w:bCs/>
          <w:rtl/>
        </w:rPr>
        <w:t>لوارث</w:t>
      </w:r>
      <w:r w:rsidR="008211C4" w:rsidRPr="00617CF6">
        <w:rPr>
          <w:rFonts w:hint="cs"/>
          <w:rtl/>
        </w:rPr>
        <w:t>،</w:t>
      </w:r>
      <w:r w:rsidRPr="00617CF6">
        <w:rPr>
          <w:rtl/>
        </w:rPr>
        <w:t xml:space="preserve"> </w:t>
      </w:r>
      <w:r w:rsidRPr="00617CF6">
        <w:rPr>
          <w:rFonts w:hint="cs"/>
          <w:rtl/>
        </w:rPr>
        <w:t>ويأثرونه</w:t>
      </w:r>
      <w:r w:rsidRPr="00617CF6">
        <w:rPr>
          <w:rtl/>
        </w:rPr>
        <w:t xml:space="preserve"> </w:t>
      </w:r>
      <w:r w:rsidRPr="00617CF6">
        <w:rPr>
          <w:rFonts w:hint="cs"/>
          <w:rtl/>
        </w:rPr>
        <w:t>عمن</w:t>
      </w:r>
      <w:r w:rsidRPr="00617CF6">
        <w:rPr>
          <w:rtl/>
        </w:rPr>
        <w:t xml:space="preserve"> </w:t>
      </w:r>
      <w:r w:rsidRPr="00617CF6">
        <w:rPr>
          <w:rFonts w:hint="cs"/>
          <w:rtl/>
        </w:rPr>
        <w:t>حفظوه</w:t>
      </w:r>
      <w:r w:rsidRPr="00617CF6">
        <w:rPr>
          <w:rtl/>
        </w:rPr>
        <w:t xml:space="preserve"> </w:t>
      </w:r>
      <w:r w:rsidRPr="00617CF6">
        <w:rPr>
          <w:rFonts w:hint="cs"/>
          <w:rtl/>
        </w:rPr>
        <w:t>منه</w:t>
      </w:r>
      <w:r w:rsidRPr="00617CF6">
        <w:rPr>
          <w:rtl/>
        </w:rPr>
        <w:t xml:space="preserve"> </w:t>
      </w:r>
      <w:r w:rsidRPr="00617CF6">
        <w:rPr>
          <w:rFonts w:hint="cs"/>
          <w:rtl/>
        </w:rPr>
        <w:t>ممن</w:t>
      </w:r>
      <w:r w:rsidRPr="00617CF6">
        <w:rPr>
          <w:rtl/>
        </w:rPr>
        <w:t xml:space="preserve"> </w:t>
      </w:r>
      <w:r w:rsidRPr="00617CF6">
        <w:rPr>
          <w:rFonts w:hint="cs"/>
          <w:rtl/>
        </w:rPr>
        <w:t>لقوه</w:t>
      </w:r>
      <w:r w:rsidRPr="00617CF6">
        <w:rPr>
          <w:rtl/>
        </w:rPr>
        <w:t xml:space="preserve"> </w:t>
      </w:r>
      <w:r w:rsidRPr="00617CF6">
        <w:rPr>
          <w:rFonts w:hint="cs"/>
          <w:rtl/>
        </w:rPr>
        <w:t>من</w:t>
      </w:r>
      <w:r w:rsidRPr="00617CF6">
        <w:rPr>
          <w:rtl/>
        </w:rPr>
        <w:t xml:space="preserve"> </w:t>
      </w:r>
      <w:r w:rsidRPr="00617CF6">
        <w:rPr>
          <w:rFonts w:hint="cs"/>
          <w:rtl/>
        </w:rPr>
        <w:t>أهل</w:t>
      </w:r>
      <w:r w:rsidRPr="00617CF6">
        <w:rPr>
          <w:rtl/>
        </w:rPr>
        <w:t xml:space="preserve"> </w:t>
      </w:r>
      <w:r w:rsidRPr="00617CF6">
        <w:rPr>
          <w:rFonts w:hint="cs"/>
          <w:rtl/>
        </w:rPr>
        <w:t>العلم</w:t>
      </w:r>
      <w:r w:rsidRPr="00617CF6">
        <w:rPr>
          <w:rtl/>
        </w:rPr>
        <w:t xml:space="preserve"> </w:t>
      </w:r>
      <w:r w:rsidRPr="00617CF6">
        <w:rPr>
          <w:rFonts w:hint="cs"/>
          <w:rtl/>
        </w:rPr>
        <w:t>فكان</w:t>
      </w:r>
      <w:r w:rsidRPr="00617CF6">
        <w:rPr>
          <w:rtl/>
        </w:rPr>
        <w:t xml:space="preserve"> </w:t>
      </w:r>
      <w:r w:rsidRPr="00617CF6">
        <w:rPr>
          <w:rFonts w:hint="cs"/>
          <w:rtl/>
        </w:rPr>
        <w:t>نقل</w:t>
      </w:r>
      <w:r w:rsidRPr="00617CF6">
        <w:rPr>
          <w:rtl/>
        </w:rPr>
        <w:t xml:space="preserve"> </w:t>
      </w:r>
      <w:r w:rsidRPr="00617CF6">
        <w:rPr>
          <w:rFonts w:hint="cs"/>
          <w:rtl/>
        </w:rPr>
        <w:t>كافة</w:t>
      </w:r>
      <w:r w:rsidRPr="00617CF6">
        <w:rPr>
          <w:rtl/>
        </w:rPr>
        <w:t xml:space="preserve"> </w:t>
      </w:r>
      <w:r w:rsidRPr="00617CF6">
        <w:rPr>
          <w:rFonts w:hint="cs"/>
          <w:rtl/>
        </w:rPr>
        <w:t>فهو</w:t>
      </w:r>
      <w:r w:rsidRPr="00617CF6">
        <w:rPr>
          <w:rtl/>
        </w:rPr>
        <w:t xml:space="preserve"> </w:t>
      </w:r>
      <w:r w:rsidRPr="00617CF6">
        <w:rPr>
          <w:rFonts w:hint="cs"/>
          <w:rtl/>
        </w:rPr>
        <w:t>أقوى</w:t>
      </w:r>
      <w:r w:rsidRPr="00617CF6">
        <w:rPr>
          <w:rtl/>
        </w:rPr>
        <w:t xml:space="preserve"> </w:t>
      </w:r>
      <w:r w:rsidRPr="00617CF6">
        <w:rPr>
          <w:rFonts w:hint="cs"/>
          <w:rtl/>
        </w:rPr>
        <w:t>من</w:t>
      </w:r>
      <w:r w:rsidRPr="00617CF6">
        <w:rPr>
          <w:rtl/>
        </w:rPr>
        <w:t xml:space="preserve"> </w:t>
      </w:r>
      <w:r w:rsidRPr="00617CF6">
        <w:rPr>
          <w:rFonts w:hint="cs"/>
          <w:rtl/>
        </w:rPr>
        <w:t>نقل</w:t>
      </w:r>
      <w:r w:rsidRPr="00617CF6">
        <w:rPr>
          <w:rtl/>
        </w:rPr>
        <w:t xml:space="preserve"> </w:t>
      </w:r>
      <w:r w:rsidRPr="00617CF6">
        <w:rPr>
          <w:rFonts w:hint="cs"/>
          <w:rtl/>
        </w:rPr>
        <w:t>واحد</w:t>
      </w:r>
      <w:r w:rsidR="00F06F68">
        <w:rPr>
          <w:rFonts w:hint="cs"/>
          <w:rtl/>
        </w:rPr>
        <w:t>"</w:t>
      </w:r>
      <w:r w:rsidR="008211C4" w:rsidRPr="00617CF6">
        <w:rPr>
          <w:rFonts w:hint="cs"/>
          <w:rtl/>
        </w:rPr>
        <w:t>.</w:t>
      </w:r>
      <w:r w:rsidRPr="00617CF6">
        <w:rPr>
          <w:rtl/>
        </w:rPr>
        <w:t xml:space="preserve"> </w:t>
      </w:r>
      <w:r w:rsidRPr="00617CF6">
        <w:rPr>
          <w:rFonts w:hint="cs"/>
          <w:rtl/>
        </w:rPr>
        <w:t>وقد</w:t>
      </w:r>
      <w:r w:rsidRPr="00617CF6">
        <w:rPr>
          <w:rtl/>
        </w:rPr>
        <w:t xml:space="preserve"> </w:t>
      </w:r>
      <w:r w:rsidRPr="00617CF6">
        <w:rPr>
          <w:rFonts w:hint="cs"/>
          <w:rtl/>
        </w:rPr>
        <w:t>نازع</w:t>
      </w:r>
      <w:r w:rsidRPr="00617CF6">
        <w:rPr>
          <w:rtl/>
        </w:rPr>
        <w:t xml:space="preserve"> </w:t>
      </w:r>
      <w:r w:rsidRPr="00617CF6">
        <w:rPr>
          <w:rFonts w:hint="cs"/>
          <w:rtl/>
        </w:rPr>
        <w:t>الفخر</w:t>
      </w:r>
      <w:r w:rsidRPr="00617CF6">
        <w:rPr>
          <w:rtl/>
        </w:rPr>
        <w:t xml:space="preserve"> </w:t>
      </w:r>
      <w:r w:rsidRPr="00617CF6">
        <w:rPr>
          <w:rFonts w:hint="cs"/>
          <w:rtl/>
        </w:rPr>
        <w:t>الرازي</w:t>
      </w:r>
      <w:r w:rsidRPr="00617CF6">
        <w:rPr>
          <w:rtl/>
        </w:rPr>
        <w:t xml:space="preserve"> </w:t>
      </w:r>
      <w:r w:rsidRPr="00617CF6">
        <w:rPr>
          <w:rFonts w:hint="cs"/>
          <w:rtl/>
        </w:rPr>
        <w:t>في</w:t>
      </w:r>
      <w:r w:rsidRPr="00617CF6">
        <w:rPr>
          <w:rtl/>
        </w:rPr>
        <w:t xml:space="preserve"> </w:t>
      </w:r>
      <w:r w:rsidRPr="00617CF6">
        <w:rPr>
          <w:rFonts w:hint="cs"/>
          <w:rtl/>
        </w:rPr>
        <w:t>كون</w:t>
      </w:r>
      <w:r w:rsidRPr="00617CF6">
        <w:rPr>
          <w:rtl/>
        </w:rPr>
        <w:t xml:space="preserve"> </w:t>
      </w:r>
      <w:r w:rsidRPr="00617CF6">
        <w:rPr>
          <w:rFonts w:hint="cs"/>
          <w:rtl/>
        </w:rPr>
        <w:t>الحديث</w:t>
      </w:r>
      <w:r w:rsidRPr="00617CF6">
        <w:rPr>
          <w:rtl/>
        </w:rPr>
        <w:t xml:space="preserve"> </w:t>
      </w:r>
      <w:r w:rsidRPr="00617CF6">
        <w:rPr>
          <w:rFonts w:hint="cs"/>
          <w:rtl/>
        </w:rPr>
        <w:t>متواتراً</w:t>
      </w:r>
      <w:r w:rsidR="008211C4" w:rsidRPr="00617CF6">
        <w:rPr>
          <w:rFonts w:hint="cs"/>
          <w:rtl/>
        </w:rPr>
        <w:t>،</w:t>
      </w:r>
      <w:r w:rsidRPr="00617CF6">
        <w:rPr>
          <w:rtl/>
        </w:rPr>
        <w:t xml:space="preserve"> </w:t>
      </w:r>
      <w:r w:rsidRPr="00617CF6">
        <w:rPr>
          <w:rFonts w:hint="cs"/>
          <w:rtl/>
        </w:rPr>
        <w:t>قال</w:t>
      </w:r>
      <w:r w:rsidR="008211C4" w:rsidRPr="00617CF6">
        <w:rPr>
          <w:rFonts w:hint="cs"/>
          <w:rtl/>
        </w:rPr>
        <w:t>:</w:t>
      </w:r>
      <w:r w:rsidRPr="00617CF6">
        <w:rPr>
          <w:rtl/>
        </w:rPr>
        <w:t xml:space="preserve"> </w:t>
      </w:r>
      <w:r w:rsidRPr="00617CF6">
        <w:rPr>
          <w:rFonts w:hint="cs"/>
          <w:rtl/>
        </w:rPr>
        <w:t>وعلى</w:t>
      </w:r>
      <w:r w:rsidRPr="00617CF6">
        <w:rPr>
          <w:rtl/>
        </w:rPr>
        <w:t xml:space="preserve"> </w:t>
      </w:r>
      <w:r w:rsidRPr="00617CF6">
        <w:rPr>
          <w:rFonts w:hint="cs"/>
          <w:rtl/>
        </w:rPr>
        <w:t>تسليم</w:t>
      </w:r>
      <w:r w:rsidRPr="00617CF6">
        <w:rPr>
          <w:rtl/>
        </w:rPr>
        <w:t xml:space="preserve"> </w:t>
      </w:r>
      <w:r w:rsidRPr="00617CF6">
        <w:rPr>
          <w:rFonts w:hint="cs"/>
          <w:rtl/>
        </w:rPr>
        <w:t>ذلك</w:t>
      </w:r>
      <w:r w:rsidRPr="00617CF6">
        <w:rPr>
          <w:rtl/>
        </w:rPr>
        <w:t xml:space="preserve"> </w:t>
      </w:r>
      <w:r w:rsidRPr="00617CF6">
        <w:rPr>
          <w:rFonts w:hint="cs"/>
          <w:rtl/>
        </w:rPr>
        <w:t>فالمشهور</w:t>
      </w:r>
      <w:r w:rsidRPr="00617CF6">
        <w:rPr>
          <w:rtl/>
        </w:rPr>
        <w:t xml:space="preserve"> </w:t>
      </w:r>
      <w:r w:rsidRPr="00617CF6">
        <w:rPr>
          <w:rFonts w:hint="cs"/>
          <w:rtl/>
        </w:rPr>
        <w:t>من</w:t>
      </w:r>
      <w:r w:rsidRPr="00617CF6">
        <w:rPr>
          <w:rtl/>
        </w:rPr>
        <w:t xml:space="preserve"> </w:t>
      </w:r>
      <w:r w:rsidRPr="00617CF6">
        <w:rPr>
          <w:rFonts w:hint="cs"/>
          <w:rtl/>
        </w:rPr>
        <w:t>مذهب</w:t>
      </w:r>
      <w:r w:rsidRPr="00617CF6">
        <w:rPr>
          <w:rtl/>
        </w:rPr>
        <w:t xml:space="preserve"> </w:t>
      </w:r>
      <w:r w:rsidRPr="00617CF6">
        <w:rPr>
          <w:rFonts w:hint="cs"/>
          <w:rtl/>
        </w:rPr>
        <w:t>الشافعي</w:t>
      </w:r>
      <w:r w:rsidRPr="00617CF6">
        <w:rPr>
          <w:rtl/>
        </w:rPr>
        <w:t xml:space="preserve"> </w:t>
      </w:r>
      <w:r w:rsidRPr="00617CF6">
        <w:rPr>
          <w:rFonts w:hint="cs"/>
          <w:rtl/>
        </w:rPr>
        <w:t>أن</w:t>
      </w:r>
      <w:r w:rsidRPr="00617CF6">
        <w:rPr>
          <w:rtl/>
        </w:rPr>
        <w:t xml:space="preserve"> </w:t>
      </w:r>
      <w:r w:rsidRPr="00617CF6">
        <w:rPr>
          <w:rFonts w:hint="cs"/>
          <w:rtl/>
        </w:rPr>
        <w:t>القرآن</w:t>
      </w:r>
      <w:r w:rsidRPr="00617CF6">
        <w:rPr>
          <w:rtl/>
        </w:rPr>
        <w:t xml:space="preserve"> </w:t>
      </w:r>
      <w:r w:rsidRPr="00617CF6">
        <w:rPr>
          <w:rFonts w:hint="cs"/>
          <w:rtl/>
        </w:rPr>
        <w:t>لا</w:t>
      </w:r>
      <w:r w:rsidRPr="00617CF6">
        <w:rPr>
          <w:rtl/>
        </w:rPr>
        <w:t xml:space="preserve"> </w:t>
      </w:r>
      <w:r w:rsidRPr="00617CF6">
        <w:rPr>
          <w:rFonts w:hint="cs"/>
          <w:rtl/>
        </w:rPr>
        <w:t>ينسخ</w:t>
      </w:r>
      <w:r w:rsidRPr="00617CF6">
        <w:rPr>
          <w:rtl/>
        </w:rPr>
        <w:t xml:space="preserve"> </w:t>
      </w:r>
      <w:r w:rsidRPr="00617CF6">
        <w:rPr>
          <w:rFonts w:hint="cs"/>
          <w:rtl/>
        </w:rPr>
        <w:t>بالسنة</w:t>
      </w:r>
      <w:r w:rsidR="008211C4" w:rsidRPr="00617CF6">
        <w:rPr>
          <w:rFonts w:hint="cs"/>
          <w:rtl/>
        </w:rPr>
        <w:t>،</w:t>
      </w:r>
      <w:r w:rsidRPr="00617CF6">
        <w:rPr>
          <w:rtl/>
        </w:rPr>
        <w:t xml:space="preserve"> </w:t>
      </w:r>
      <w:r w:rsidRPr="00617CF6">
        <w:rPr>
          <w:rFonts w:hint="cs"/>
          <w:rtl/>
        </w:rPr>
        <w:t>قال</w:t>
      </w:r>
      <w:r w:rsidRPr="00617CF6">
        <w:rPr>
          <w:rtl/>
        </w:rPr>
        <w:t xml:space="preserve"> </w:t>
      </w:r>
      <w:r w:rsidRPr="00617CF6">
        <w:rPr>
          <w:rFonts w:hint="cs"/>
          <w:rtl/>
        </w:rPr>
        <w:t>الحافظ</w:t>
      </w:r>
      <w:r w:rsidR="008211C4" w:rsidRPr="00617CF6">
        <w:rPr>
          <w:rFonts w:hint="cs"/>
          <w:rtl/>
        </w:rPr>
        <w:t>:</w:t>
      </w:r>
      <w:r w:rsidRPr="00617CF6">
        <w:rPr>
          <w:rtl/>
        </w:rPr>
        <w:t xml:space="preserve"> </w:t>
      </w:r>
      <w:r w:rsidRPr="00617CF6">
        <w:rPr>
          <w:rFonts w:hint="cs"/>
          <w:rtl/>
        </w:rPr>
        <w:t>لكن</w:t>
      </w:r>
      <w:r w:rsidRPr="00617CF6">
        <w:rPr>
          <w:rtl/>
        </w:rPr>
        <w:t xml:space="preserve"> </w:t>
      </w:r>
      <w:r w:rsidRPr="00617CF6">
        <w:rPr>
          <w:rFonts w:hint="cs"/>
          <w:rtl/>
        </w:rPr>
        <w:t>الحجة</w:t>
      </w:r>
      <w:r w:rsidRPr="00617CF6">
        <w:rPr>
          <w:rtl/>
        </w:rPr>
        <w:t xml:space="preserve"> </w:t>
      </w:r>
      <w:r w:rsidRPr="00617CF6">
        <w:rPr>
          <w:rFonts w:hint="cs"/>
          <w:rtl/>
        </w:rPr>
        <w:t>في</w:t>
      </w:r>
      <w:r w:rsidRPr="00617CF6">
        <w:rPr>
          <w:rtl/>
        </w:rPr>
        <w:t xml:space="preserve"> </w:t>
      </w:r>
      <w:r w:rsidRPr="00617CF6">
        <w:rPr>
          <w:rFonts w:hint="cs"/>
          <w:rtl/>
        </w:rPr>
        <w:t>هذا</w:t>
      </w:r>
      <w:r w:rsidRPr="00617CF6">
        <w:rPr>
          <w:rtl/>
        </w:rPr>
        <w:t xml:space="preserve"> </w:t>
      </w:r>
      <w:r w:rsidRPr="00617CF6">
        <w:rPr>
          <w:rFonts w:hint="cs"/>
          <w:rtl/>
        </w:rPr>
        <w:t>إجماع</w:t>
      </w:r>
      <w:r w:rsidRPr="00617CF6">
        <w:rPr>
          <w:rtl/>
        </w:rPr>
        <w:t xml:space="preserve"> </w:t>
      </w:r>
      <w:r w:rsidRPr="00617CF6">
        <w:rPr>
          <w:rFonts w:hint="cs"/>
          <w:rtl/>
        </w:rPr>
        <w:t>العلماء</w:t>
      </w:r>
      <w:r w:rsidRPr="00617CF6">
        <w:rPr>
          <w:rtl/>
        </w:rPr>
        <w:t xml:space="preserve"> </w:t>
      </w:r>
      <w:r w:rsidRPr="00617CF6">
        <w:rPr>
          <w:rFonts w:hint="cs"/>
          <w:rtl/>
        </w:rPr>
        <w:t>على</w:t>
      </w:r>
      <w:r w:rsidRPr="00617CF6">
        <w:rPr>
          <w:rtl/>
        </w:rPr>
        <w:t xml:space="preserve"> </w:t>
      </w:r>
      <w:r w:rsidRPr="00617CF6">
        <w:rPr>
          <w:rFonts w:hint="cs"/>
          <w:rtl/>
        </w:rPr>
        <w:t>مقتضاه</w:t>
      </w:r>
      <w:r w:rsidRPr="00617CF6">
        <w:rPr>
          <w:rtl/>
        </w:rPr>
        <w:t xml:space="preserve"> </w:t>
      </w:r>
      <w:r w:rsidRPr="00617CF6">
        <w:rPr>
          <w:rFonts w:hint="cs"/>
          <w:rtl/>
        </w:rPr>
        <w:t>كما</w:t>
      </w:r>
      <w:r w:rsidRPr="00617CF6">
        <w:rPr>
          <w:rtl/>
        </w:rPr>
        <w:t xml:space="preserve"> </w:t>
      </w:r>
      <w:r w:rsidRPr="00617CF6">
        <w:rPr>
          <w:rFonts w:hint="cs"/>
          <w:rtl/>
        </w:rPr>
        <w:t>صرح</w:t>
      </w:r>
      <w:r w:rsidRPr="00617CF6">
        <w:rPr>
          <w:rtl/>
        </w:rPr>
        <w:t xml:space="preserve"> </w:t>
      </w:r>
      <w:r w:rsidRPr="00617CF6">
        <w:rPr>
          <w:rFonts w:hint="cs"/>
          <w:rtl/>
        </w:rPr>
        <w:t>به</w:t>
      </w:r>
      <w:r w:rsidRPr="00617CF6">
        <w:rPr>
          <w:rtl/>
        </w:rPr>
        <w:t xml:space="preserve"> </w:t>
      </w:r>
      <w:r w:rsidRPr="00617CF6">
        <w:rPr>
          <w:rFonts w:hint="cs"/>
          <w:rtl/>
        </w:rPr>
        <w:t>الشافعي</w:t>
      </w:r>
      <w:r w:rsidRPr="00617CF6">
        <w:rPr>
          <w:rtl/>
        </w:rPr>
        <w:t xml:space="preserve"> </w:t>
      </w:r>
      <w:r w:rsidRPr="00617CF6">
        <w:rPr>
          <w:rFonts w:hint="cs"/>
          <w:rtl/>
        </w:rPr>
        <w:t>وغيره</w:t>
      </w:r>
      <w:r w:rsidRPr="00617CF6">
        <w:rPr>
          <w:rtl/>
        </w:rPr>
        <w:t xml:space="preserve"> </w:t>
      </w:r>
      <w:r w:rsidRPr="00617CF6">
        <w:rPr>
          <w:rFonts w:hint="cs"/>
          <w:rtl/>
        </w:rPr>
        <w:t>اهـ</w:t>
      </w:r>
      <w:r w:rsidRPr="00617CF6">
        <w:rPr>
          <w:rtl/>
        </w:rPr>
        <w:t>.</w:t>
      </w:r>
    </w:p>
    <w:p w:rsidR="00F917F0" w:rsidRPr="00617CF6" w:rsidRDefault="00F917F0" w:rsidP="00483FFA">
      <w:pPr>
        <w:pStyle w:val="a3"/>
        <w:ind w:left="720" w:firstLine="433"/>
        <w:jc w:val="lowKashida"/>
        <w:rPr>
          <w:rtl/>
        </w:rPr>
      </w:pPr>
      <w:r w:rsidRPr="00617CF6">
        <w:rPr>
          <w:rFonts w:hint="cs"/>
          <w:rtl/>
        </w:rPr>
        <w:lastRenderedPageBreak/>
        <w:t>وقد</w:t>
      </w:r>
      <w:r w:rsidRPr="00617CF6">
        <w:rPr>
          <w:rtl/>
        </w:rPr>
        <w:t xml:space="preserve"> </w:t>
      </w:r>
      <w:r w:rsidRPr="00617CF6">
        <w:rPr>
          <w:rFonts w:hint="cs"/>
          <w:rtl/>
        </w:rPr>
        <w:t>رد</w:t>
      </w:r>
      <w:r w:rsidRPr="00617CF6">
        <w:rPr>
          <w:rtl/>
        </w:rPr>
        <w:t xml:space="preserve"> </w:t>
      </w:r>
      <w:r w:rsidRPr="00617CF6">
        <w:rPr>
          <w:rFonts w:hint="cs"/>
          <w:rtl/>
        </w:rPr>
        <w:t>بعضهم</w:t>
      </w:r>
      <w:r w:rsidRPr="00617CF6">
        <w:rPr>
          <w:rtl/>
        </w:rPr>
        <w:t xml:space="preserve"> </w:t>
      </w:r>
      <w:r w:rsidRPr="00617CF6">
        <w:rPr>
          <w:rFonts w:hint="cs"/>
          <w:rtl/>
        </w:rPr>
        <w:t>ما</w:t>
      </w:r>
      <w:r w:rsidRPr="00617CF6">
        <w:rPr>
          <w:rtl/>
        </w:rPr>
        <w:t xml:space="preserve"> </w:t>
      </w:r>
      <w:r w:rsidRPr="00617CF6">
        <w:rPr>
          <w:rFonts w:hint="cs"/>
          <w:rtl/>
        </w:rPr>
        <w:t>قاله</w:t>
      </w:r>
      <w:r w:rsidRPr="00617CF6">
        <w:rPr>
          <w:rtl/>
        </w:rPr>
        <w:t xml:space="preserve"> </w:t>
      </w:r>
      <w:r w:rsidRPr="00617CF6">
        <w:rPr>
          <w:rFonts w:hint="cs"/>
          <w:rtl/>
        </w:rPr>
        <w:t>الفخر</w:t>
      </w:r>
      <w:r w:rsidRPr="00617CF6">
        <w:rPr>
          <w:rtl/>
        </w:rPr>
        <w:t xml:space="preserve"> </w:t>
      </w:r>
      <w:r w:rsidRPr="00617CF6">
        <w:rPr>
          <w:rFonts w:hint="cs"/>
          <w:rtl/>
        </w:rPr>
        <w:t>بأنه</w:t>
      </w:r>
      <w:r w:rsidRPr="00617CF6">
        <w:rPr>
          <w:rtl/>
        </w:rPr>
        <w:t xml:space="preserve"> </w:t>
      </w:r>
      <w:r w:rsidRPr="00617CF6">
        <w:rPr>
          <w:rFonts w:hint="cs"/>
          <w:rtl/>
        </w:rPr>
        <w:t>متواتر</w:t>
      </w:r>
      <w:r w:rsidRPr="00617CF6">
        <w:rPr>
          <w:rtl/>
        </w:rPr>
        <w:t xml:space="preserve"> </w:t>
      </w:r>
      <w:r w:rsidRPr="00617CF6">
        <w:rPr>
          <w:rFonts w:hint="cs"/>
          <w:rtl/>
        </w:rPr>
        <w:t>المعنى</w:t>
      </w:r>
      <w:r w:rsidRPr="00617CF6">
        <w:rPr>
          <w:rtl/>
        </w:rPr>
        <w:t xml:space="preserve"> </w:t>
      </w:r>
      <w:r w:rsidRPr="00617CF6">
        <w:rPr>
          <w:rFonts w:hint="cs"/>
          <w:rtl/>
        </w:rPr>
        <w:t>كما</w:t>
      </w:r>
      <w:r w:rsidRPr="00617CF6">
        <w:rPr>
          <w:rtl/>
        </w:rPr>
        <w:t xml:space="preserve"> </w:t>
      </w:r>
      <w:r w:rsidRPr="00617CF6">
        <w:rPr>
          <w:rFonts w:hint="cs"/>
          <w:rtl/>
        </w:rPr>
        <w:t>يشير</w:t>
      </w:r>
      <w:r w:rsidRPr="00617CF6">
        <w:rPr>
          <w:rtl/>
        </w:rPr>
        <w:t xml:space="preserve"> </w:t>
      </w:r>
      <w:r w:rsidRPr="00617CF6">
        <w:rPr>
          <w:rFonts w:hint="cs"/>
          <w:rtl/>
        </w:rPr>
        <w:t>إليه</w:t>
      </w:r>
      <w:r w:rsidRPr="00617CF6">
        <w:rPr>
          <w:rtl/>
        </w:rPr>
        <w:t xml:space="preserve"> </w:t>
      </w:r>
      <w:r w:rsidRPr="00617CF6">
        <w:rPr>
          <w:rFonts w:hint="cs"/>
          <w:rtl/>
        </w:rPr>
        <w:t>ما</w:t>
      </w:r>
      <w:r w:rsidRPr="00617CF6">
        <w:rPr>
          <w:rtl/>
        </w:rPr>
        <w:t xml:space="preserve"> </w:t>
      </w:r>
      <w:r w:rsidRPr="00617CF6">
        <w:rPr>
          <w:rFonts w:hint="cs"/>
          <w:rtl/>
        </w:rPr>
        <w:t>ذكرناه</w:t>
      </w:r>
      <w:r w:rsidRPr="00617CF6">
        <w:rPr>
          <w:rtl/>
        </w:rPr>
        <w:t xml:space="preserve"> </w:t>
      </w:r>
      <w:r w:rsidRPr="00617CF6">
        <w:rPr>
          <w:rFonts w:hint="cs"/>
          <w:rtl/>
        </w:rPr>
        <w:t>في</w:t>
      </w:r>
      <w:r w:rsidRPr="00617CF6">
        <w:rPr>
          <w:rtl/>
        </w:rPr>
        <w:t xml:space="preserve"> </w:t>
      </w:r>
      <w:r w:rsidRPr="00617CF6">
        <w:rPr>
          <w:rFonts w:hint="cs"/>
          <w:rtl/>
        </w:rPr>
        <w:t>عدد</w:t>
      </w:r>
      <w:r w:rsidRPr="00617CF6">
        <w:rPr>
          <w:rtl/>
        </w:rPr>
        <w:t xml:space="preserve"> </w:t>
      </w:r>
      <w:r w:rsidRPr="00617CF6">
        <w:rPr>
          <w:rFonts w:hint="cs"/>
          <w:rtl/>
        </w:rPr>
        <w:t>من</w:t>
      </w:r>
      <w:r w:rsidRPr="00617CF6">
        <w:rPr>
          <w:rtl/>
        </w:rPr>
        <w:t xml:space="preserve"> </w:t>
      </w:r>
      <w:r w:rsidRPr="00617CF6">
        <w:rPr>
          <w:rFonts w:hint="cs"/>
          <w:rtl/>
        </w:rPr>
        <w:t>روى</w:t>
      </w:r>
      <w:r w:rsidRPr="00617CF6">
        <w:rPr>
          <w:rtl/>
        </w:rPr>
        <w:t xml:space="preserve"> </w:t>
      </w:r>
      <w:r w:rsidRPr="00617CF6">
        <w:rPr>
          <w:rFonts w:hint="cs"/>
          <w:rtl/>
        </w:rPr>
        <w:t>معناه</w:t>
      </w:r>
      <w:r w:rsidRPr="00617CF6">
        <w:rPr>
          <w:rtl/>
        </w:rPr>
        <w:t xml:space="preserve"> </w:t>
      </w:r>
      <w:r w:rsidRPr="00617CF6">
        <w:rPr>
          <w:rFonts w:hint="cs"/>
          <w:rtl/>
        </w:rPr>
        <w:t>من</w:t>
      </w:r>
      <w:r w:rsidRPr="00617CF6">
        <w:rPr>
          <w:rtl/>
        </w:rPr>
        <w:t xml:space="preserve"> </w:t>
      </w:r>
      <w:r w:rsidRPr="00617CF6">
        <w:rPr>
          <w:rFonts w:hint="cs"/>
          <w:rtl/>
        </w:rPr>
        <w:t>الصحابة</w:t>
      </w:r>
      <w:r w:rsidRPr="00617CF6">
        <w:rPr>
          <w:rtl/>
        </w:rPr>
        <w:t xml:space="preserve"> </w:t>
      </w:r>
      <w:r w:rsidRPr="00617CF6">
        <w:rPr>
          <w:rFonts w:hint="cs"/>
          <w:rtl/>
        </w:rPr>
        <w:t>على</w:t>
      </w:r>
      <w:r w:rsidRPr="00617CF6">
        <w:rPr>
          <w:rtl/>
        </w:rPr>
        <w:t xml:space="preserve"> </w:t>
      </w:r>
      <w:r w:rsidRPr="00617CF6">
        <w:rPr>
          <w:rFonts w:hint="cs"/>
          <w:rtl/>
        </w:rPr>
        <w:t>أنه</w:t>
      </w:r>
      <w:r w:rsidRPr="00617CF6">
        <w:rPr>
          <w:rtl/>
        </w:rPr>
        <w:t xml:space="preserve"> </w:t>
      </w:r>
      <w:r w:rsidRPr="00617CF6">
        <w:rPr>
          <w:rFonts w:hint="cs"/>
          <w:rtl/>
        </w:rPr>
        <w:t>لا</w:t>
      </w:r>
      <w:r w:rsidRPr="00617CF6">
        <w:rPr>
          <w:rtl/>
        </w:rPr>
        <w:t xml:space="preserve"> </w:t>
      </w:r>
      <w:r w:rsidRPr="00617CF6">
        <w:rPr>
          <w:rFonts w:hint="cs"/>
          <w:rtl/>
        </w:rPr>
        <w:t>يلزم</w:t>
      </w:r>
      <w:r w:rsidRPr="00617CF6">
        <w:rPr>
          <w:rtl/>
        </w:rPr>
        <w:t xml:space="preserve"> </w:t>
      </w:r>
      <w:r w:rsidRPr="00617CF6">
        <w:rPr>
          <w:rFonts w:hint="cs"/>
          <w:rtl/>
        </w:rPr>
        <w:t>من</w:t>
      </w:r>
      <w:r w:rsidRPr="00617CF6">
        <w:rPr>
          <w:rtl/>
        </w:rPr>
        <w:t xml:space="preserve"> </w:t>
      </w:r>
      <w:r w:rsidRPr="00617CF6">
        <w:rPr>
          <w:rFonts w:hint="cs"/>
          <w:rtl/>
        </w:rPr>
        <w:t>عدم</w:t>
      </w:r>
      <w:r w:rsidRPr="00617CF6">
        <w:rPr>
          <w:rtl/>
        </w:rPr>
        <w:t xml:space="preserve"> </w:t>
      </w:r>
      <w:r w:rsidRPr="00617CF6">
        <w:rPr>
          <w:rFonts w:hint="cs"/>
          <w:rtl/>
        </w:rPr>
        <w:t>تواتره</w:t>
      </w:r>
      <w:r w:rsidRPr="00617CF6">
        <w:rPr>
          <w:rtl/>
        </w:rPr>
        <w:t xml:space="preserve"> </w:t>
      </w:r>
      <w:r w:rsidRPr="00617CF6">
        <w:rPr>
          <w:rFonts w:hint="cs"/>
          <w:rtl/>
        </w:rPr>
        <w:t>عندنا</w:t>
      </w:r>
      <w:r w:rsidRPr="00617CF6">
        <w:rPr>
          <w:rtl/>
        </w:rPr>
        <w:t xml:space="preserve"> </w:t>
      </w:r>
      <w:r w:rsidRPr="00617CF6">
        <w:rPr>
          <w:rFonts w:hint="cs"/>
          <w:rtl/>
        </w:rPr>
        <w:t>عدم</w:t>
      </w:r>
      <w:r w:rsidRPr="00617CF6">
        <w:rPr>
          <w:rtl/>
        </w:rPr>
        <w:t xml:space="preserve"> </w:t>
      </w:r>
      <w:r w:rsidRPr="00617CF6">
        <w:rPr>
          <w:rFonts w:hint="cs"/>
          <w:rtl/>
        </w:rPr>
        <w:t>تواتره</w:t>
      </w:r>
      <w:r w:rsidRPr="00617CF6">
        <w:rPr>
          <w:rtl/>
        </w:rPr>
        <w:t xml:space="preserve"> </w:t>
      </w:r>
      <w:r w:rsidRPr="00617CF6">
        <w:rPr>
          <w:rFonts w:hint="cs"/>
          <w:rtl/>
        </w:rPr>
        <w:t>عند</w:t>
      </w:r>
      <w:r w:rsidRPr="00617CF6">
        <w:rPr>
          <w:rtl/>
        </w:rPr>
        <w:t xml:space="preserve"> </w:t>
      </w:r>
      <w:r w:rsidRPr="00617CF6">
        <w:rPr>
          <w:rFonts w:hint="cs"/>
          <w:rtl/>
        </w:rPr>
        <w:t>الشافعي</w:t>
      </w:r>
      <w:r w:rsidRPr="00617CF6">
        <w:rPr>
          <w:rtl/>
        </w:rPr>
        <w:t xml:space="preserve"> </w:t>
      </w:r>
      <w:r w:rsidRPr="00617CF6">
        <w:rPr>
          <w:rFonts w:hint="cs"/>
          <w:rtl/>
        </w:rPr>
        <w:t>ونحوه</w:t>
      </w:r>
      <w:r w:rsidRPr="00617CF6">
        <w:rPr>
          <w:rtl/>
        </w:rPr>
        <w:t xml:space="preserve"> </w:t>
      </w:r>
      <w:r w:rsidRPr="00617CF6">
        <w:rPr>
          <w:rFonts w:hint="cs"/>
          <w:rtl/>
        </w:rPr>
        <w:t>من</w:t>
      </w:r>
      <w:r w:rsidRPr="00617CF6">
        <w:rPr>
          <w:rtl/>
        </w:rPr>
        <w:t xml:space="preserve"> </w:t>
      </w:r>
      <w:r w:rsidRPr="00617CF6">
        <w:rPr>
          <w:rFonts w:hint="cs"/>
          <w:rtl/>
        </w:rPr>
        <w:t>الأئمة</w:t>
      </w:r>
      <w:r w:rsidRPr="00617CF6">
        <w:rPr>
          <w:rtl/>
        </w:rPr>
        <w:t xml:space="preserve"> </w:t>
      </w:r>
      <w:r w:rsidRPr="00617CF6">
        <w:rPr>
          <w:rFonts w:hint="cs"/>
          <w:rtl/>
        </w:rPr>
        <w:t>المجتهدين</w:t>
      </w:r>
      <w:r w:rsidRPr="00617CF6">
        <w:rPr>
          <w:rtl/>
        </w:rPr>
        <w:t xml:space="preserve"> </w:t>
      </w:r>
      <w:r w:rsidRPr="00617CF6">
        <w:rPr>
          <w:rFonts w:hint="cs"/>
          <w:rtl/>
        </w:rPr>
        <w:t>لقربهم</w:t>
      </w:r>
      <w:r w:rsidRPr="00617CF6">
        <w:rPr>
          <w:rtl/>
        </w:rPr>
        <w:t xml:space="preserve"> </w:t>
      </w:r>
      <w:r w:rsidRPr="00617CF6">
        <w:rPr>
          <w:rFonts w:hint="cs"/>
          <w:rtl/>
        </w:rPr>
        <w:t>من</w:t>
      </w:r>
      <w:r w:rsidRPr="00617CF6">
        <w:rPr>
          <w:rtl/>
        </w:rPr>
        <w:t xml:space="preserve"> </w:t>
      </w:r>
      <w:r w:rsidRPr="00617CF6">
        <w:rPr>
          <w:rFonts w:hint="cs"/>
          <w:rtl/>
        </w:rPr>
        <w:t>زمن</w:t>
      </w:r>
      <w:r w:rsidRPr="00617CF6">
        <w:rPr>
          <w:rtl/>
        </w:rPr>
        <w:t xml:space="preserve"> </w:t>
      </w:r>
      <w:r w:rsidRPr="00617CF6">
        <w:rPr>
          <w:rFonts w:hint="cs"/>
          <w:rtl/>
        </w:rPr>
        <w:t>النبوءة</w:t>
      </w:r>
      <w:r w:rsidRPr="00617CF6">
        <w:rPr>
          <w:rtl/>
        </w:rPr>
        <w:t xml:space="preserve"> </w:t>
      </w:r>
      <w:r w:rsidRPr="00617CF6">
        <w:rPr>
          <w:rFonts w:hint="cs"/>
          <w:rtl/>
        </w:rPr>
        <w:t>وقد</w:t>
      </w:r>
      <w:r w:rsidRPr="00617CF6">
        <w:rPr>
          <w:rtl/>
        </w:rPr>
        <w:t xml:space="preserve"> </w:t>
      </w:r>
      <w:r w:rsidRPr="00617CF6">
        <w:rPr>
          <w:rFonts w:hint="cs"/>
          <w:rtl/>
        </w:rPr>
        <w:t>نقل</w:t>
      </w:r>
      <w:r w:rsidRPr="00617CF6">
        <w:rPr>
          <w:rtl/>
        </w:rPr>
        <w:t xml:space="preserve"> </w:t>
      </w:r>
      <w:r w:rsidRPr="00617CF6">
        <w:rPr>
          <w:rFonts w:hint="cs"/>
          <w:rtl/>
        </w:rPr>
        <w:t>ابن</w:t>
      </w:r>
      <w:r w:rsidRPr="00617CF6">
        <w:rPr>
          <w:rtl/>
        </w:rPr>
        <w:t xml:space="preserve"> </w:t>
      </w:r>
      <w:r w:rsidRPr="00617CF6">
        <w:rPr>
          <w:rFonts w:hint="cs"/>
          <w:rtl/>
        </w:rPr>
        <w:t>رشد</w:t>
      </w:r>
      <w:r w:rsidRPr="00617CF6">
        <w:rPr>
          <w:rtl/>
        </w:rPr>
        <w:t xml:space="preserve"> </w:t>
      </w:r>
      <w:r w:rsidRPr="00617CF6">
        <w:rPr>
          <w:rFonts w:hint="cs"/>
          <w:rtl/>
        </w:rPr>
        <w:t>في</w:t>
      </w:r>
      <w:r w:rsidRPr="00617CF6">
        <w:rPr>
          <w:rtl/>
        </w:rPr>
        <w:t xml:space="preserve"> </w:t>
      </w:r>
      <w:r w:rsidRPr="00617CF6">
        <w:rPr>
          <w:rFonts w:hint="cs"/>
          <w:rtl/>
        </w:rPr>
        <w:t>كتاب</w:t>
      </w:r>
      <w:r w:rsidRPr="00617CF6">
        <w:rPr>
          <w:rtl/>
        </w:rPr>
        <w:t xml:space="preserve"> </w:t>
      </w:r>
      <w:r w:rsidRPr="00617CF6">
        <w:rPr>
          <w:rFonts w:hint="cs"/>
          <w:rtl/>
        </w:rPr>
        <w:t>الوصايا</w:t>
      </w:r>
      <w:r w:rsidRPr="00617CF6">
        <w:rPr>
          <w:rtl/>
        </w:rPr>
        <w:t xml:space="preserve"> </w:t>
      </w:r>
      <w:r w:rsidRPr="00617CF6">
        <w:rPr>
          <w:rFonts w:hint="cs"/>
          <w:rtl/>
        </w:rPr>
        <w:t>من</w:t>
      </w:r>
      <w:r w:rsidRPr="00617CF6">
        <w:rPr>
          <w:rtl/>
        </w:rPr>
        <w:t xml:space="preserve"> </w:t>
      </w:r>
      <w:r w:rsidRPr="00617CF6">
        <w:rPr>
          <w:rFonts w:hint="cs"/>
          <w:rtl/>
        </w:rPr>
        <w:t>المقدمات</w:t>
      </w:r>
      <w:r w:rsidRPr="00617CF6">
        <w:rPr>
          <w:rtl/>
        </w:rPr>
        <w:t xml:space="preserve"> </w:t>
      </w:r>
      <w:r w:rsidRPr="00617CF6">
        <w:rPr>
          <w:rFonts w:hint="cs"/>
          <w:rtl/>
        </w:rPr>
        <w:t>تواتره</w:t>
      </w:r>
      <w:r w:rsidRPr="00617CF6">
        <w:rPr>
          <w:rtl/>
        </w:rPr>
        <w:t xml:space="preserve"> </w:t>
      </w:r>
      <w:r w:rsidRPr="00617CF6">
        <w:rPr>
          <w:rFonts w:hint="cs"/>
          <w:rtl/>
        </w:rPr>
        <w:t>أيضاً</w:t>
      </w:r>
      <w:r w:rsidRPr="00617CF6">
        <w:rPr>
          <w:rtl/>
        </w:rPr>
        <w:t xml:space="preserve"> </w:t>
      </w:r>
      <w:r w:rsidRPr="00617CF6">
        <w:rPr>
          <w:rFonts w:hint="cs"/>
          <w:rtl/>
        </w:rPr>
        <w:t>عن</w:t>
      </w:r>
      <w:r w:rsidRPr="00617CF6">
        <w:rPr>
          <w:rtl/>
        </w:rPr>
        <w:t xml:space="preserve"> </w:t>
      </w:r>
      <w:r w:rsidRPr="00617CF6">
        <w:rPr>
          <w:rFonts w:hint="cs"/>
          <w:rtl/>
        </w:rPr>
        <w:t>مالك</w:t>
      </w:r>
      <w:r w:rsidRPr="00617CF6">
        <w:rPr>
          <w:rtl/>
        </w:rPr>
        <w:t xml:space="preserve"> </w:t>
      </w:r>
      <w:r w:rsidRPr="00617CF6">
        <w:rPr>
          <w:rFonts w:hint="cs"/>
          <w:rtl/>
        </w:rPr>
        <w:t>ونصه</w:t>
      </w:r>
      <w:r w:rsidRPr="00617CF6">
        <w:rPr>
          <w:rtl/>
        </w:rPr>
        <w:t xml:space="preserve"> </w:t>
      </w:r>
      <w:r w:rsidRPr="00617CF6">
        <w:rPr>
          <w:rFonts w:hint="cs"/>
          <w:rtl/>
        </w:rPr>
        <w:t>وأما</w:t>
      </w:r>
      <w:r w:rsidRPr="00617CF6">
        <w:rPr>
          <w:rtl/>
        </w:rPr>
        <w:t xml:space="preserve"> </w:t>
      </w:r>
      <w:r w:rsidRPr="00617CF6">
        <w:rPr>
          <w:rFonts w:hint="cs"/>
          <w:rtl/>
        </w:rPr>
        <w:t>نسخها</w:t>
      </w:r>
      <w:r w:rsidRPr="00617CF6">
        <w:rPr>
          <w:rtl/>
        </w:rPr>
        <w:t xml:space="preserve"> </w:t>
      </w:r>
      <w:r w:rsidRPr="00617CF6">
        <w:rPr>
          <w:rFonts w:hint="cs"/>
          <w:rtl/>
        </w:rPr>
        <w:t>يعني</w:t>
      </w:r>
      <w:r w:rsidRPr="00617CF6">
        <w:rPr>
          <w:rtl/>
        </w:rPr>
        <w:t xml:space="preserve"> </w:t>
      </w:r>
      <w:r w:rsidRPr="00617CF6">
        <w:rPr>
          <w:rFonts w:hint="cs"/>
          <w:rtl/>
        </w:rPr>
        <w:t>آية</w:t>
      </w:r>
      <w:r w:rsidRPr="00617CF6">
        <w:rPr>
          <w:rtl/>
        </w:rPr>
        <w:t xml:space="preserve"> </w:t>
      </w:r>
      <w:r w:rsidRPr="00617CF6">
        <w:rPr>
          <w:rFonts w:hint="cs"/>
          <w:rtl/>
        </w:rPr>
        <w:t>الوصية</w:t>
      </w:r>
      <w:r w:rsidRPr="00617CF6">
        <w:rPr>
          <w:rtl/>
        </w:rPr>
        <w:t xml:space="preserve"> </w:t>
      </w:r>
      <w:r w:rsidRPr="00617CF6">
        <w:rPr>
          <w:rFonts w:hint="cs"/>
          <w:rtl/>
        </w:rPr>
        <w:t>للوالدين</w:t>
      </w:r>
      <w:r w:rsidRPr="00617CF6">
        <w:rPr>
          <w:rtl/>
        </w:rPr>
        <w:t xml:space="preserve"> </w:t>
      </w:r>
      <w:r w:rsidRPr="00617CF6">
        <w:rPr>
          <w:rFonts w:hint="cs"/>
          <w:rtl/>
        </w:rPr>
        <w:t>بقوله</w:t>
      </w:r>
      <w:r w:rsidRPr="00617CF6">
        <w:rPr>
          <w:rtl/>
        </w:rPr>
        <w:t xml:space="preserve"> </w:t>
      </w:r>
      <w:r w:rsidRPr="00617CF6">
        <w:rPr>
          <w:rFonts w:hint="cs"/>
          <w:rtl/>
        </w:rPr>
        <w:t>عليه</w:t>
      </w:r>
      <w:r w:rsidRPr="00617CF6">
        <w:rPr>
          <w:rtl/>
        </w:rPr>
        <w:t xml:space="preserve"> </w:t>
      </w:r>
      <w:r w:rsidRPr="00617CF6">
        <w:rPr>
          <w:rFonts w:hint="cs"/>
          <w:rtl/>
        </w:rPr>
        <w:t>السلام</w:t>
      </w:r>
      <w:r w:rsidRPr="00617CF6">
        <w:rPr>
          <w:rtl/>
        </w:rPr>
        <w:t xml:space="preserve"> </w:t>
      </w:r>
      <w:r w:rsidRPr="00617CF6">
        <w:rPr>
          <w:rFonts w:hint="cs"/>
          <w:rtl/>
        </w:rPr>
        <w:t>لا</w:t>
      </w:r>
      <w:r w:rsidRPr="00617CF6">
        <w:rPr>
          <w:rtl/>
        </w:rPr>
        <w:t xml:space="preserve"> </w:t>
      </w:r>
      <w:r w:rsidRPr="00617CF6">
        <w:rPr>
          <w:rFonts w:hint="cs"/>
          <w:rtl/>
        </w:rPr>
        <w:t>وصية</w:t>
      </w:r>
      <w:r w:rsidRPr="00617CF6">
        <w:rPr>
          <w:rtl/>
        </w:rPr>
        <w:t xml:space="preserve"> </w:t>
      </w:r>
      <w:r w:rsidRPr="00617CF6">
        <w:rPr>
          <w:rFonts w:hint="cs"/>
          <w:rtl/>
        </w:rPr>
        <w:t>لوارث</w:t>
      </w:r>
      <w:r w:rsidRPr="00617CF6">
        <w:rPr>
          <w:rtl/>
        </w:rPr>
        <w:t xml:space="preserve"> </w:t>
      </w:r>
      <w:r w:rsidRPr="00617CF6">
        <w:rPr>
          <w:rFonts w:hint="cs"/>
          <w:rtl/>
        </w:rPr>
        <w:t>على</w:t>
      </w:r>
      <w:r w:rsidRPr="00617CF6">
        <w:rPr>
          <w:rtl/>
        </w:rPr>
        <w:t xml:space="preserve"> </w:t>
      </w:r>
      <w:r w:rsidRPr="00617CF6">
        <w:rPr>
          <w:rFonts w:hint="cs"/>
          <w:rtl/>
        </w:rPr>
        <w:t>مذهب</w:t>
      </w:r>
      <w:r w:rsidRPr="00617CF6">
        <w:rPr>
          <w:rtl/>
        </w:rPr>
        <w:t xml:space="preserve"> </w:t>
      </w:r>
      <w:r w:rsidRPr="00617CF6">
        <w:rPr>
          <w:rFonts w:hint="cs"/>
          <w:rtl/>
        </w:rPr>
        <w:t>من</w:t>
      </w:r>
      <w:r w:rsidRPr="00617CF6">
        <w:rPr>
          <w:rtl/>
        </w:rPr>
        <w:t xml:space="preserve"> </w:t>
      </w:r>
      <w:r w:rsidRPr="00617CF6">
        <w:rPr>
          <w:rFonts w:hint="cs"/>
          <w:rtl/>
        </w:rPr>
        <w:t>يجيز</w:t>
      </w:r>
      <w:r w:rsidRPr="00617CF6">
        <w:rPr>
          <w:rtl/>
        </w:rPr>
        <w:t xml:space="preserve"> </w:t>
      </w:r>
      <w:r w:rsidRPr="00617CF6">
        <w:rPr>
          <w:rFonts w:hint="cs"/>
          <w:rtl/>
        </w:rPr>
        <w:t>نسخ</w:t>
      </w:r>
      <w:r w:rsidRPr="00617CF6">
        <w:rPr>
          <w:rtl/>
        </w:rPr>
        <w:t xml:space="preserve"> </w:t>
      </w:r>
      <w:r w:rsidRPr="00617CF6">
        <w:rPr>
          <w:rFonts w:hint="cs"/>
          <w:rtl/>
        </w:rPr>
        <w:t>القرآن</w:t>
      </w:r>
      <w:r w:rsidRPr="00617CF6">
        <w:rPr>
          <w:rtl/>
        </w:rPr>
        <w:t xml:space="preserve"> </w:t>
      </w:r>
      <w:r w:rsidRPr="00617CF6">
        <w:rPr>
          <w:rFonts w:hint="cs"/>
          <w:rtl/>
        </w:rPr>
        <w:t>بالسنة</w:t>
      </w:r>
      <w:r w:rsidRPr="00617CF6">
        <w:rPr>
          <w:rtl/>
        </w:rPr>
        <w:t xml:space="preserve"> </w:t>
      </w:r>
      <w:r w:rsidRPr="00617CF6">
        <w:rPr>
          <w:rFonts w:hint="cs"/>
          <w:rtl/>
        </w:rPr>
        <w:t>فلا</w:t>
      </w:r>
      <w:r w:rsidRPr="00617CF6">
        <w:rPr>
          <w:rtl/>
        </w:rPr>
        <w:t xml:space="preserve"> </w:t>
      </w:r>
      <w:r w:rsidRPr="00617CF6">
        <w:rPr>
          <w:rFonts w:hint="cs"/>
          <w:rtl/>
        </w:rPr>
        <w:t>إشكال</w:t>
      </w:r>
      <w:r w:rsidRPr="00617CF6">
        <w:rPr>
          <w:rtl/>
        </w:rPr>
        <w:t xml:space="preserve"> </w:t>
      </w:r>
      <w:r w:rsidRPr="00617CF6">
        <w:rPr>
          <w:rFonts w:hint="cs"/>
          <w:rtl/>
        </w:rPr>
        <w:t>فيه</w:t>
      </w:r>
      <w:r w:rsidRPr="00617CF6">
        <w:rPr>
          <w:rtl/>
        </w:rPr>
        <w:t xml:space="preserve"> </w:t>
      </w:r>
      <w:r w:rsidRPr="00617CF6">
        <w:rPr>
          <w:rFonts w:hint="cs"/>
          <w:rtl/>
        </w:rPr>
        <w:t>وهي</w:t>
      </w:r>
      <w:r w:rsidRPr="00617CF6">
        <w:rPr>
          <w:rtl/>
        </w:rPr>
        <w:t xml:space="preserve"> </w:t>
      </w:r>
      <w:r w:rsidRPr="00617CF6">
        <w:rPr>
          <w:rFonts w:hint="cs"/>
          <w:rtl/>
        </w:rPr>
        <w:t>رواية</w:t>
      </w:r>
      <w:r w:rsidRPr="00617CF6">
        <w:rPr>
          <w:rtl/>
        </w:rPr>
        <w:t xml:space="preserve"> </w:t>
      </w:r>
      <w:r w:rsidRPr="00617CF6">
        <w:rPr>
          <w:rFonts w:hint="cs"/>
          <w:rtl/>
        </w:rPr>
        <w:t>أبي</w:t>
      </w:r>
      <w:r w:rsidRPr="00617CF6">
        <w:rPr>
          <w:rtl/>
        </w:rPr>
        <w:t xml:space="preserve"> </w:t>
      </w:r>
      <w:r w:rsidRPr="00617CF6">
        <w:rPr>
          <w:rFonts w:hint="cs"/>
          <w:rtl/>
        </w:rPr>
        <w:t>الفرج</w:t>
      </w:r>
      <w:r w:rsidRPr="00617CF6">
        <w:rPr>
          <w:rtl/>
        </w:rPr>
        <w:t xml:space="preserve"> </w:t>
      </w:r>
      <w:r w:rsidRPr="00617CF6">
        <w:rPr>
          <w:rFonts w:hint="cs"/>
          <w:rtl/>
        </w:rPr>
        <w:t>عن</w:t>
      </w:r>
      <w:r w:rsidRPr="00617CF6">
        <w:rPr>
          <w:rtl/>
        </w:rPr>
        <w:t xml:space="preserve"> </w:t>
      </w:r>
      <w:r w:rsidRPr="00617CF6">
        <w:rPr>
          <w:rFonts w:hint="cs"/>
          <w:rtl/>
        </w:rPr>
        <w:t>مالك</w:t>
      </w:r>
      <w:r w:rsidRPr="00617CF6">
        <w:rPr>
          <w:rtl/>
        </w:rPr>
        <w:t xml:space="preserve"> </w:t>
      </w:r>
      <w:r w:rsidRPr="00617CF6">
        <w:rPr>
          <w:rFonts w:hint="cs"/>
          <w:rtl/>
        </w:rPr>
        <w:t>حكى</w:t>
      </w:r>
      <w:r w:rsidRPr="00617CF6">
        <w:rPr>
          <w:rtl/>
        </w:rPr>
        <w:t xml:space="preserve"> </w:t>
      </w:r>
      <w:r w:rsidRPr="00617CF6">
        <w:rPr>
          <w:rFonts w:hint="cs"/>
          <w:rtl/>
        </w:rPr>
        <w:t>عنه</w:t>
      </w:r>
      <w:r w:rsidRPr="00617CF6">
        <w:rPr>
          <w:rtl/>
        </w:rPr>
        <w:t xml:space="preserve"> </w:t>
      </w:r>
      <w:r w:rsidRPr="00617CF6">
        <w:rPr>
          <w:rFonts w:hint="cs"/>
          <w:rtl/>
        </w:rPr>
        <w:t>في</w:t>
      </w:r>
      <w:r w:rsidRPr="00617CF6">
        <w:rPr>
          <w:rtl/>
        </w:rPr>
        <w:t xml:space="preserve"> </w:t>
      </w:r>
      <w:r w:rsidRPr="00617CF6">
        <w:rPr>
          <w:rFonts w:hint="cs"/>
          <w:rtl/>
        </w:rPr>
        <w:t>كتابه</w:t>
      </w:r>
      <w:r w:rsidRPr="00617CF6">
        <w:rPr>
          <w:rtl/>
        </w:rPr>
        <w:t xml:space="preserve"> </w:t>
      </w:r>
      <w:r w:rsidRPr="00617CF6">
        <w:rPr>
          <w:rFonts w:hint="cs"/>
          <w:rtl/>
        </w:rPr>
        <w:t>أنه</w:t>
      </w:r>
      <w:r w:rsidRPr="00617CF6">
        <w:rPr>
          <w:rtl/>
        </w:rPr>
        <w:t xml:space="preserve"> </w:t>
      </w:r>
      <w:r w:rsidRPr="00617CF6">
        <w:rPr>
          <w:rFonts w:hint="cs"/>
          <w:rtl/>
        </w:rPr>
        <w:t>قال</w:t>
      </w:r>
      <w:r w:rsidRPr="00617CF6">
        <w:rPr>
          <w:rtl/>
        </w:rPr>
        <w:t xml:space="preserve"> </w:t>
      </w:r>
      <w:r w:rsidRPr="00617CF6">
        <w:rPr>
          <w:rFonts w:hint="cs"/>
          <w:rtl/>
        </w:rPr>
        <w:t>نسخت</w:t>
      </w:r>
      <w:r w:rsidRPr="00617CF6">
        <w:rPr>
          <w:rtl/>
        </w:rPr>
        <w:t xml:space="preserve"> </w:t>
      </w:r>
      <w:r w:rsidRPr="00617CF6">
        <w:rPr>
          <w:rFonts w:hint="cs"/>
          <w:rtl/>
        </w:rPr>
        <w:t>الوصية</w:t>
      </w:r>
      <w:r w:rsidRPr="00617CF6">
        <w:rPr>
          <w:rtl/>
        </w:rPr>
        <w:t xml:space="preserve"> </w:t>
      </w:r>
      <w:r w:rsidRPr="00617CF6">
        <w:rPr>
          <w:rFonts w:hint="cs"/>
          <w:rtl/>
        </w:rPr>
        <w:t>للوالدين</w:t>
      </w:r>
      <w:r w:rsidRPr="00617CF6">
        <w:rPr>
          <w:rtl/>
        </w:rPr>
        <w:t xml:space="preserve"> </w:t>
      </w:r>
      <w:r w:rsidRPr="00617CF6">
        <w:rPr>
          <w:rFonts w:hint="cs"/>
          <w:rtl/>
        </w:rPr>
        <w:t>بما</w:t>
      </w:r>
      <w:r w:rsidRPr="00617CF6">
        <w:rPr>
          <w:rtl/>
        </w:rPr>
        <w:t xml:space="preserve"> </w:t>
      </w:r>
      <w:r w:rsidRPr="00617CF6">
        <w:rPr>
          <w:rFonts w:hint="cs"/>
          <w:rtl/>
        </w:rPr>
        <w:t>تواتر</w:t>
      </w:r>
      <w:r w:rsidRPr="00617CF6">
        <w:rPr>
          <w:rtl/>
        </w:rPr>
        <w:t xml:space="preserve"> </w:t>
      </w:r>
      <w:r w:rsidRPr="00617CF6">
        <w:rPr>
          <w:rFonts w:hint="cs"/>
          <w:rtl/>
        </w:rPr>
        <w:t>من</w:t>
      </w:r>
      <w:r w:rsidRPr="00617CF6">
        <w:rPr>
          <w:rtl/>
        </w:rPr>
        <w:t xml:space="preserve"> </w:t>
      </w:r>
      <w:r w:rsidRPr="00617CF6">
        <w:rPr>
          <w:rFonts w:hint="cs"/>
          <w:rtl/>
        </w:rPr>
        <w:t>قول</w:t>
      </w:r>
      <w:r w:rsidRPr="00617CF6">
        <w:rPr>
          <w:rtl/>
        </w:rPr>
        <w:t xml:space="preserve"> </w:t>
      </w:r>
      <w:r w:rsidRPr="00617CF6">
        <w:rPr>
          <w:rFonts w:hint="cs"/>
          <w:rtl/>
        </w:rPr>
        <w:t>النبي</w:t>
      </w:r>
      <w:r w:rsidRPr="00617CF6">
        <w:rPr>
          <w:rtl/>
        </w:rPr>
        <w:t xml:space="preserve"> </w:t>
      </w:r>
      <w:r w:rsidRPr="00617CF6">
        <w:rPr>
          <w:rFonts w:hint="cs"/>
          <w:rtl/>
        </w:rPr>
        <w:t>صلى</w:t>
      </w:r>
      <w:r w:rsidRPr="00617CF6">
        <w:rPr>
          <w:rtl/>
        </w:rPr>
        <w:t xml:space="preserve"> </w:t>
      </w:r>
      <w:r w:rsidRPr="00617CF6">
        <w:rPr>
          <w:rFonts w:hint="cs"/>
          <w:rtl/>
        </w:rPr>
        <w:t>الله</w:t>
      </w:r>
      <w:r w:rsidRPr="00617CF6">
        <w:rPr>
          <w:rtl/>
        </w:rPr>
        <w:t xml:space="preserve"> </w:t>
      </w:r>
      <w:r w:rsidRPr="00617CF6">
        <w:rPr>
          <w:rFonts w:hint="cs"/>
          <w:rtl/>
        </w:rPr>
        <w:t>عليه</w:t>
      </w:r>
      <w:r w:rsidRPr="00617CF6">
        <w:rPr>
          <w:rtl/>
        </w:rPr>
        <w:t xml:space="preserve"> </w:t>
      </w:r>
      <w:r w:rsidRPr="00617CF6">
        <w:rPr>
          <w:rFonts w:hint="cs"/>
          <w:rtl/>
        </w:rPr>
        <w:t>وسلم</w:t>
      </w:r>
      <w:r w:rsidRPr="00617CF6">
        <w:rPr>
          <w:rtl/>
        </w:rPr>
        <w:t xml:space="preserve"> </w:t>
      </w:r>
      <w:r w:rsidRPr="00617CF6">
        <w:rPr>
          <w:rFonts w:hint="cs"/>
          <w:rtl/>
        </w:rPr>
        <w:t>لا</w:t>
      </w:r>
      <w:r w:rsidRPr="00617CF6">
        <w:rPr>
          <w:rtl/>
        </w:rPr>
        <w:t xml:space="preserve"> </w:t>
      </w:r>
      <w:r w:rsidRPr="00617CF6">
        <w:rPr>
          <w:rFonts w:hint="cs"/>
          <w:rtl/>
        </w:rPr>
        <w:t>وصية</w:t>
      </w:r>
      <w:r w:rsidRPr="00617CF6">
        <w:rPr>
          <w:rtl/>
        </w:rPr>
        <w:t xml:space="preserve"> </w:t>
      </w:r>
      <w:r w:rsidRPr="00617CF6">
        <w:rPr>
          <w:rFonts w:hint="cs"/>
          <w:rtl/>
        </w:rPr>
        <w:t>لوارث</w:t>
      </w:r>
      <w:r w:rsidRPr="00617CF6">
        <w:rPr>
          <w:rtl/>
        </w:rPr>
        <w:t xml:space="preserve"> </w:t>
      </w:r>
      <w:r w:rsidRPr="00617CF6">
        <w:rPr>
          <w:rFonts w:hint="cs"/>
          <w:rtl/>
        </w:rPr>
        <w:t>ونسخت</w:t>
      </w:r>
      <w:r w:rsidRPr="00617CF6">
        <w:rPr>
          <w:rtl/>
        </w:rPr>
        <w:t xml:space="preserve"> </w:t>
      </w:r>
      <w:r w:rsidRPr="00617CF6">
        <w:rPr>
          <w:rFonts w:hint="cs"/>
          <w:rtl/>
        </w:rPr>
        <w:t>الوصية</w:t>
      </w:r>
      <w:r w:rsidRPr="00617CF6">
        <w:rPr>
          <w:rtl/>
        </w:rPr>
        <w:t xml:space="preserve"> </w:t>
      </w:r>
      <w:r w:rsidRPr="00617CF6">
        <w:rPr>
          <w:rFonts w:hint="cs"/>
          <w:rtl/>
        </w:rPr>
        <w:t>للأقربين</w:t>
      </w:r>
      <w:r w:rsidRPr="00617CF6">
        <w:rPr>
          <w:rtl/>
        </w:rPr>
        <w:t xml:space="preserve"> </w:t>
      </w:r>
      <w:r w:rsidR="00F06F68">
        <w:rPr>
          <w:rFonts w:hint="cs"/>
          <w:rtl/>
        </w:rPr>
        <w:t>بآ</w:t>
      </w:r>
      <w:r w:rsidRPr="00617CF6">
        <w:rPr>
          <w:rFonts w:hint="cs"/>
          <w:rtl/>
        </w:rPr>
        <w:t>ية</w:t>
      </w:r>
      <w:r w:rsidRPr="00617CF6">
        <w:rPr>
          <w:rtl/>
        </w:rPr>
        <w:t xml:space="preserve"> </w:t>
      </w:r>
      <w:r w:rsidRPr="00617CF6">
        <w:rPr>
          <w:rFonts w:hint="cs"/>
          <w:rtl/>
        </w:rPr>
        <w:t>المواريث</w:t>
      </w:r>
      <w:r w:rsidRPr="00617CF6">
        <w:rPr>
          <w:rtl/>
        </w:rPr>
        <w:t xml:space="preserve"> </w:t>
      </w:r>
      <w:r w:rsidRPr="00617CF6">
        <w:rPr>
          <w:rFonts w:hint="cs"/>
          <w:rtl/>
        </w:rPr>
        <w:t>اهـ</w:t>
      </w:r>
      <w:r w:rsidRPr="00617CF6">
        <w:rPr>
          <w:rtl/>
        </w:rPr>
        <w:t xml:space="preserve"> </w:t>
      </w:r>
      <w:r w:rsidRPr="00617CF6">
        <w:rPr>
          <w:rFonts w:hint="cs"/>
          <w:rtl/>
        </w:rPr>
        <w:t>والله</w:t>
      </w:r>
      <w:r w:rsidRPr="00617CF6">
        <w:rPr>
          <w:rtl/>
        </w:rPr>
        <w:t xml:space="preserve"> </w:t>
      </w:r>
      <w:r w:rsidRPr="00617CF6">
        <w:rPr>
          <w:rFonts w:hint="cs"/>
          <w:rtl/>
        </w:rPr>
        <w:t>سبحانه</w:t>
      </w:r>
      <w:r w:rsidRPr="00617CF6">
        <w:rPr>
          <w:rtl/>
        </w:rPr>
        <w:t xml:space="preserve"> </w:t>
      </w:r>
      <w:r w:rsidRPr="00617CF6">
        <w:rPr>
          <w:rFonts w:hint="cs"/>
          <w:rtl/>
        </w:rPr>
        <w:t>وتعالى</w:t>
      </w:r>
      <w:r w:rsidRPr="00617CF6">
        <w:rPr>
          <w:rtl/>
        </w:rPr>
        <w:t xml:space="preserve"> </w:t>
      </w:r>
      <w:r w:rsidRPr="00617CF6">
        <w:rPr>
          <w:rFonts w:hint="cs"/>
          <w:rtl/>
        </w:rPr>
        <w:t>أعلم</w:t>
      </w:r>
      <w:r w:rsidRPr="00617CF6">
        <w:rPr>
          <w:rtl/>
        </w:rPr>
        <w:t>.</w:t>
      </w:r>
      <w:r w:rsidR="00E06075" w:rsidRPr="00617CF6">
        <w:rPr>
          <w:vertAlign w:val="superscript"/>
          <w:rtl/>
        </w:rPr>
        <w:t>(</w:t>
      </w:r>
      <w:r w:rsidR="00E06075" w:rsidRPr="00617CF6">
        <w:rPr>
          <w:rStyle w:val="a5"/>
          <w:rtl/>
        </w:rPr>
        <w:footnoteReference w:id="96"/>
      </w:r>
      <w:r w:rsidR="00E06075" w:rsidRPr="00617CF6">
        <w:rPr>
          <w:vertAlign w:val="superscript"/>
          <w:rtl/>
        </w:rPr>
        <w:t>)</w:t>
      </w:r>
    </w:p>
    <w:p w:rsidR="000A1FF9" w:rsidRPr="00617CF6" w:rsidRDefault="00F22D52" w:rsidP="00F22D52">
      <w:pPr>
        <w:pStyle w:val="a3"/>
        <w:numPr>
          <w:ilvl w:val="0"/>
          <w:numId w:val="3"/>
        </w:numPr>
        <w:jc w:val="both"/>
        <w:rPr>
          <w:b/>
          <w:bCs/>
          <w:rtl/>
        </w:rPr>
      </w:pPr>
      <w:r>
        <w:rPr>
          <w:rFonts w:hint="cs"/>
          <w:b/>
          <w:bCs/>
          <w:rtl/>
        </w:rPr>
        <w:t>المبحث الرابع: موقفه</w:t>
      </w:r>
      <w:r w:rsidR="000A1FF9" w:rsidRPr="00617CF6">
        <w:rPr>
          <w:rFonts w:hint="cs"/>
          <w:b/>
          <w:bCs/>
          <w:rtl/>
        </w:rPr>
        <w:t xml:space="preserve"> ممن سبق في </w:t>
      </w:r>
      <w:r w:rsidR="005A38F8" w:rsidRPr="00617CF6">
        <w:rPr>
          <w:rFonts w:hint="cs"/>
          <w:b/>
          <w:bCs/>
          <w:rtl/>
        </w:rPr>
        <w:t>التأليف في الباب:</w:t>
      </w:r>
    </w:p>
    <w:p w:rsidR="008211C4" w:rsidRPr="00617CF6" w:rsidRDefault="008211C4" w:rsidP="00483FFA">
      <w:pPr>
        <w:pStyle w:val="a3"/>
        <w:ind w:left="360" w:firstLine="433"/>
        <w:jc w:val="both"/>
        <w:rPr>
          <w:rtl/>
        </w:rPr>
      </w:pPr>
      <w:r w:rsidRPr="00617CF6">
        <w:rPr>
          <w:rFonts w:hint="cs"/>
          <w:rtl/>
        </w:rPr>
        <w:t xml:space="preserve">وقف الكتاني </w:t>
      </w:r>
      <w:r w:rsidRPr="00617CF6">
        <w:rPr>
          <w:rtl/>
        </w:rPr>
        <w:t>–</w:t>
      </w:r>
      <w:r w:rsidRPr="00617CF6">
        <w:rPr>
          <w:rFonts w:hint="cs"/>
          <w:rtl/>
        </w:rPr>
        <w:t>رحمه الله- ممن سبقه في التأليف في المتواتر= موقف المستفيد المنقح، وهذه سمة العلماء المحققين، فمعلوم أنه شرع في جمع مادته أولا ليكون تذكرة خاصة به، يفيد منها، ثم بدا له أن يزيد عليها مما ألفه السابقون، ويخرجه للناس مجموعا.</w:t>
      </w:r>
    </w:p>
    <w:p w:rsidR="008211C4" w:rsidRPr="00617CF6" w:rsidRDefault="008211C4" w:rsidP="00483FFA">
      <w:pPr>
        <w:pStyle w:val="a3"/>
        <w:ind w:left="360" w:firstLine="433"/>
        <w:jc w:val="both"/>
        <w:rPr>
          <w:rtl/>
        </w:rPr>
      </w:pPr>
      <w:r w:rsidRPr="00617CF6">
        <w:rPr>
          <w:rFonts w:hint="cs"/>
          <w:rtl/>
        </w:rPr>
        <w:t>ولا أدل على سلوكه هذا المسلك من صنيعه في كتابه، حيث تراه ينقل عمن قبله، فينقل ما قالوه، ثم يزيد أو يستدرك غالبا، وقد تكون الزيادة تعليقا على الحديث في بعض المسائل الفقهية المتعلقة به.</w:t>
      </w:r>
    </w:p>
    <w:p w:rsidR="008211C4" w:rsidRPr="00617CF6" w:rsidRDefault="008211C4" w:rsidP="00483FFA">
      <w:pPr>
        <w:pStyle w:val="a3"/>
        <w:ind w:left="360" w:firstLine="433"/>
        <w:jc w:val="both"/>
        <w:rPr>
          <w:rtl/>
        </w:rPr>
      </w:pPr>
      <w:r w:rsidRPr="00617CF6">
        <w:rPr>
          <w:rFonts w:hint="cs"/>
          <w:rtl/>
        </w:rPr>
        <w:t xml:space="preserve">ومن أمثلة ذلك ما انتقده الكتاني </w:t>
      </w:r>
      <w:r w:rsidRPr="00617CF6">
        <w:rPr>
          <w:rtl/>
        </w:rPr>
        <w:t>–</w:t>
      </w:r>
      <w:r w:rsidRPr="00617CF6">
        <w:rPr>
          <w:rFonts w:hint="cs"/>
          <w:rtl/>
        </w:rPr>
        <w:t xml:space="preserve">رحمه الله- على أبي القاسم عبد الرحمن بن </w:t>
      </w:r>
      <w:proofErr w:type="spellStart"/>
      <w:r w:rsidRPr="00617CF6">
        <w:rPr>
          <w:rFonts w:hint="cs"/>
          <w:rtl/>
        </w:rPr>
        <w:t>منده</w:t>
      </w:r>
      <w:proofErr w:type="spellEnd"/>
      <w:r w:rsidRPr="00617CF6">
        <w:rPr>
          <w:rFonts w:hint="cs"/>
          <w:rtl/>
        </w:rPr>
        <w:t xml:space="preserve"> في قوله: إن لحديث "الأعمال بالنيات" سبعة عشر طريقا عن الصحابة من غير طريق عمر رضي الله عنهم، فقد نقل الكتاني </w:t>
      </w:r>
      <w:r w:rsidRPr="00617CF6">
        <w:rPr>
          <w:rtl/>
        </w:rPr>
        <w:t>–</w:t>
      </w:r>
      <w:r w:rsidRPr="00617CF6">
        <w:rPr>
          <w:rFonts w:hint="cs"/>
          <w:rtl/>
        </w:rPr>
        <w:t>رحمه الله- كلاما كثيرا للعلماء في إبطاله وتفنيده، ثم زاد عليه وأوضحه.</w:t>
      </w:r>
      <w:r w:rsidRPr="00617CF6">
        <w:rPr>
          <w:rStyle w:val="a5"/>
          <w:rtl/>
        </w:rPr>
        <w:t>(</w:t>
      </w:r>
      <w:r w:rsidRPr="00617CF6">
        <w:rPr>
          <w:rStyle w:val="a5"/>
          <w:rtl/>
        </w:rPr>
        <w:footnoteReference w:id="97"/>
      </w:r>
      <w:r w:rsidRPr="00617CF6">
        <w:rPr>
          <w:rStyle w:val="a5"/>
          <w:rtl/>
        </w:rPr>
        <w:t>)</w:t>
      </w:r>
    </w:p>
    <w:p w:rsidR="008211C4" w:rsidRPr="00617CF6" w:rsidRDefault="008211C4" w:rsidP="00483FFA">
      <w:pPr>
        <w:pStyle w:val="a3"/>
        <w:ind w:left="360" w:firstLine="433"/>
        <w:jc w:val="both"/>
        <w:rPr>
          <w:rtl/>
        </w:rPr>
      </w:pPr>
      <w:r w:rsidRPr="00617CF6">
        <w:rPr>
          <w:rFonts w:hint="cs"/>
          <w:rtl/>
        </w:rPr>
        <w:t xml:space="preserve">ومن الأمثلة عليه أيضا: ما زاده على الحافظ ابن حجر </w:t>
      </w:r>
      <w:r w:rsidRPr="00617CF6">
        <w:rPr>
          <w:rtl/>
        </w:rPr>
        <w:t>–</w:t>
      </w:r>
      <w:r w:rsidRPr="00617CF6">
        <w:rPr>
          <w:rFonts w:hint="cs"/>
          <w:rtl/>
        </w:rPr>
        <w:t>رحمه الله- في رواة حديث:" لا وصية لوارث" من الصحابة.</w:t>
      </w:r>
      <w:r w:rsidRPr="00617CF6">
        <w:rPr>
          <w:rStyle w:val="a5"/>
          <w:rtl/>
        </w:rPr>
        <w:t>(</w:t>
      </w:r>
      <w:r w:rsidRPr="00617CF6">
        <w:rPr>
          <w:rStyle w:val="a5"/>
          <w:rtl/>
        </w:rPr>
        <w:footnoteReference w:id="98"/>
      </w:r>
      <w:r w:rsidRPr="00617CF6">
        <w:rPr>
          <w:rStyle w:val="a5"/>
          <w:rtl/>
        </w:rPr>
        <w:t>)</w:t>
      </w:r>
    </w:p>
    <w:p w:rsidR="00E57F4A" w:rsidRDefault="00E57F4A" w:rsidP="00192B71">
      <w:pPr>
        <w:pStyle w:val="a3"/>
        <w:ind w:left="360" w:firstLine="433"/>
        <w:jc w:val="both"/>
        <w:rPr>
          <w:rtl/>
        </w:rPr>
      </w:pPr>
      <w:r w:rsidRPr="00617CF6">
        <w:rPr>
          <w:rFonts w:hint="cs"/>
          <w:rtl/>
        </w:rPr>
        <w:t xml:space="preserve">إلى غير ذلك من الأمثلة التي ستظهر لقارئ الكتاب، وكلها تدل على تحقيق الكتاني </w:t>
      </w:r>
      <w:r w:rsidRPr="00617CF6">
        <w:rPr>
          <w:rtl/>
        </w:rPr>
        <w:t>–</w:t>
      </w:r>
      <w:r w:rsidRPr="00617CF6">
        <w:rPr>
          <w:rFonts w:hint="cs"/>
          <w:rtl/>
        </w:rPr>
        <w:t>ر</w:t>
      </w:r>
      <w:r w:rsidR="00192B71">
        <w:rPr>
          <w:rFonts w:hint="cs"/>
          <w:rtl/>
        </w:rPr>
        <w:t xml:space="preserve">حمه الله- واجتهاده، وعدم تقليده </w:t>
      </w:r>
      <w:r w:rsidRPr="00617CF6">
        <w:rPr>
          <w:rFonts w:hint="cs"/>
          <w:rtl/>
        </w:rPr>
        <w:t>غير</w:t>
      </w:r>
      <w:r w:rsidR="00192B71">
        <w:rPr>
          <w:rFonts w:hint="cs"/>
          <w:rtl/>
        </w:rPr>
        <w:t>َ</w:t>
      </w:r>
      <w:r w:rsidRPr="00617CF6">
        <w:rPr>
          <w:rFonts w:hint="cs"/>
          <w:rtl/>
        </w:rPr>
        <w:t>ه من أهل العلم</w:t>
      </w:r>
      <w:r w:rsidR="00192B71">
        <w:rPr>
          <w:rFonts w:hint="cs"/>
          <w:rtl/>
        </w:rPr>
        <w:t xml:space="preserve"> تقليد الأعمى</w:t>
      </w:r>
      <w:r w:rsidRPr="00617CF6">
        <w:rPr>
          <w:rFonts w:hint="cs"/>
          <w:rtl/>
        </w:rPr>
        <w:t>.</w:t>
      </w:r>
    </w:p>
    <w:p w:rsidR="00694CC4" w:rsidRDefault="00694CC4" w:rsidP="00483FFA">
      <w:pPr>
        <w:pStyle w:val="a3"/>
        <w:ind w:left="360" w:firstLine="433"/>
        <w:jc w:val="both"/>
        <w:rPr>
          <w:rtl/>
        </w:rPr>
      </w:pPr>
    </w:p>
    <w:p w:rsidR="00694CC4" w:rsidRPr="00125C76" w:rsidRDefault="00F22D52" w:rsidP="00694CC4">
      <w:pPr>
        <w:pStyle w:val="a3"/>
        <w:numPr>
          <w:ilvl w:val="0"/>
          <w:numId w:val="3"/>
        </w:numPr>
        <w:jc w:val="both"/>
        <w:rPr>
          <w:b/>
          <w:bCs/>
          <w:rtl/>
        </w:rPr>
      </w:pPr>
      <w:r>
        <w:rPr>
          <w:rFonts w:hint="cs"/>
          <w:b/>
          <w:bCs/>
          <w:rtl/>
        </w:rPr>
        <w:t xml:space="preserve">المبحث الخامس: </w:t>
      </w:r>
      <w:r w:rsidR="00694CC4" w:rsidRPr="00125C76">
        <w:rPr>
          <w:rFonts w:hint="cs"/>
          <w:b/>
          <w:bCs/>
          <w:rtl/>
        </w:rPr>
        <w:t xml:space="preserve">منهج الإمام الكتاني </w:t>
      </w:r>
      <w:r w:rsidR="00694CC4" w:rsidRPr="00125C76">
        <w:rPr>
          <w:b/>
          <w:bCs/>
          <w:rtl/>
        </w:rPr>
        <w:t>–</w:t>
      </w:r>
      <w:r w:rsidR="00694CC4" w:rsidRPr="00125C76">
        <w:rPr>
          <w:rFonts w:hint="cs"/>
          <w:b/>
          <w:bCs/>
          <w:rtl/>
        </w:rPr>
        <w:t>رحمه الله تعالى</w:t>
      </w:r>
      <w:r w:rsidR="00F63EB0">
        <w:rPr>
          <w:rFonts w:hint="cs"/>
          <w:b/>
          <w:bCs/>
          <w:rtl/>
        </w:rPr>
        <w:t>-</w:t>
      </w:r>
      <w:r w:rsidR="00694CC4" w:rsidRPr="00125C76">
        <w:rPr>
          <w:rFonts w:hint="cs"/>
          <w:b/>
          <w:bCs/>
          <w:rtl/>
        </w:rPr>
        <w:t xml:space="preserve"> في الميزان:</w:t>
      </w:r>
    </w:p>
    <w:p w:rsidR="00D45C16" w:rsidRDefault="00125C76" w:rsidP="00125C76">
      <w:pPr>
        <w:pStyle w:val="a3"/>
        <w:numPr>
          <w:ilvl w:val="0"/>
          <w:numId w:val="1"/>
        </w:numPr>
        <w:jc w:val="both"/>
      </w:pPr>
      <w:r>
        <w:rPr>
          <w:rFonts w:hint="cs"/>
          <w:rtl/>
        </w:rPr>
        <w:t xml:space="preserve">كان الإمام الكتاني </w:t>
      </w:r>
      <w:r>
        <w:rPr>
          <w:rtl/>
        </w:rPr>
        <w:t>–</w:t>
      </w:r>
      <w:r>
        <w:rPr>
          <w:rFonts w:hint="cs"/>
          <w:rtl/>
        </w:rPr>
        <w:t>رحمه الله- موفق</w:t>
      </w:r>
      <w:r w:rsidR="00F63EB0">
        <w:rPr>
          <w:rFonts w:hint="cs"/>
          <w:rtl/>
        </w:rPr>
        <w:t>ً</w:t>
      </w:r>
      <w:r>
        <w:rPr>
          <w:rFonts w:hint="cs"/>
          <w:rtl/>
        </w:rPr>
        <w:t>ا حين اختار هذا المنهج الوسط بين المؤلفين في جمع الحديث المتواتر، حيث لم يطل في تتبع الطرق والروايات والحكم عليها، بل اكتفى بذكر رواتها</w:t>
      </w:r>
      <w:r w:rsidR="00F63EB0">
        <w:rPr>
          <w:rFonts w:hint="cs"/>
          <w:rtl/>
        </w:rPr>
        <w:t xml:space="preserve"> من الصحابة وذكر من أخرجها عنهم، وهو في الوقت نفسه لم يختصر اختصارًا يخل بمقاصد الكتاب، فأشار إلى الطرق ومخرجيها، </w:t>
      </w:r>
      <w:r w:rsidR="00831521">
        <w:rPr>
          <w:rFonts w:hint="cs"/>
          <w:rtl/>
        </w:rPr>
        <w:t>ولم يفصل إلا عندما يرى الحاجة داعية إلى ذلك، كاختلاف في صحة حديث أو تواتره.</w:t>
      </w:r>
    </w:p>
    <w:p w:rsidR="00831521" w:rsidRDefault="00831521" w:rsidP="00901032">
      <w:pPr>
        <w:pStyle w:val="a3"/>
        <w:numPr>
          <w:ilvl w:val="0"/>
          <w:numId w:val="1"/>
        </w:numPr>
        <w:jc w:val="both"/>
      </w:pPr>
      <w:r>
        <w:rPr>
          <w:rFonts w:hint="cs"/>
          <w:rtl/>
        </w:rPr>
        <w:t>كما أنه كان موفقا رحمه لله في نقله كثيرًا عن أهل العلم، واستش</w:t>
      </w:r>
      <w:r w:rsidR="00901032">
        <w:rPr>
          <w:rFonts w:hint="cs"/>
          <w:rtl/>
        </w:rPr>
        <w:t xml:space="preserve">هاده بكلامهم في فقه الحديث تارة </w:t>
      </w:r>
      <w:r>
        <w:rPr>
          <w:rFonts w:hint="cs"/>
          <w:rtl/>
        </w:rPr>
        <w:t xml:space="preserve">وفي صحته وتواتره أخرى، وهذا مما يزيد في أهمية الكتاب، ويرفعه إلى </w:t>
      </w:r>
      <w:r w:rsidR="00F125FA">
        <w:rPr>
          <w:rFonts w:hint="cs"/>
          <w:rtl/>
        </w:rPr>
        <w:t>ال</w:t>
      </w:r>
      <w:r>
        <w:rPr>
          <w:rFonts w:hint="cs"/>
          <w:rtl/>
        </w:rPr>
        <w:t xml:space="preserve">درجة </w:t>
      </w:r>
      <w:r w:rsidR="00F125FA">
        <w:rPr>
          <w:rFonts w:hint="cs"/>
          <w:rtl/>
        </w:rPr>
        <w:t xml:space="preserve">التي </w:t>
      </w:r>
      <w:r>
        <w:rPr>
          <w:rFonts w:hint="cs"/>
          <w:rtl/>
        </w:rPr>
        <w:t>يستحقها بين كتب المتواتر.</w:t>
      </w:r>
    </w:p>
    <w:p w:rsidR="00901032" w:rsidRDefault="00796840" w:rsidP="00901032">
      <w:pPr>
        <w:pStyle w:val="a3"/>
        <w:numPr>
          <w:ilvl w:val="0"/>
          <w:numId w:val="1"/>
        </w:numPr>
        <w:jc w:val="both"/>
      </w:pPr>
      <w:r>
        <w:rPr>
          <w:rFonts w:hint="cs"/>
          <w:rtl/>
        </w:rPr>
        <w:t>يؤخذ على الإمام الكتاني -رحمه الله- تكراره لبعض الأحاديث، باعتبار الأمور التي أجمع المسلمون عليها، فيذكر مثلا حديث: أعطيت خمسا لم يعطهن نبي قبلي، في مواضع في ال</w:t>
      </w:r>
      <w:r w:rsidR="00324745">
        <w:rPr>
          <w:rFonts w:hint="cs"/>
          <w:rtl/>
        </w:rPr>
        <w:t>شمائل، وحديث الإسراء في مواضع أيضا، وهذا التكرار لا مبرر له باعتبار الأحاديث، وإنما مبرره فقهي، باعتبار تكرار مسائل الحدي</w:t>
      </w:r>
      <w:r w:rsidR="00901032">
        <w:rPr>
          <w:rFonts w:hint="cs"/>
          <w:rtl/>
        </w:rPr>
        <w:t xml:space="preserve">ث لا من حيث كونُ المتن متواترًا، ووجه تخطئته هنا أن الكتاب كتاب حديث لا كتاب فقه، فلا يتجه أن يفصل متن الحديث الواحد عدة مرات باعتبار </w:t>
      </w:r>
      <w:r w:rsidR="001B0D20">
        <w:rPr>
          <w:rFonts w:hint="cs"/>
          <w:rtl/>
        </w:rPr>
        <w:t>ما ذكر فيه من مسائل فقهية، خاصة مع اتحاد الواقعة أو الحادثة.</w:t>
      </w:r>
    </w:p>
    <w:p w:rsidR="00324745" w:rsidRDefault="00324745" w:rsidP="00324745">
      <w:pPr>
        <w:pStyle w:val="a3"/>
        <w:numPr>
          <w:ilvl w:val="0"/>
          <w:numId w:val="1"/>
        </w:numPr>
        <w:jc w:val="both"/>
      </w:pPr>
      <w:r>
        <w:rPr>
          <w:rFonts w:hint="cs"/>
          <w:rtl/>
        </w:rPr>
        <w:t xml:space="preserve">ويؤخذ عليه أيضا عدم التفريق بين مسائل الإجماع والأحاديث المتواترة، فهو </w:t>
      </w:r>
      <w:r>
        <w:rPr>
          <w:rtl/>
        </w:rPr>
        <w:t>–</w:t>
      </w:r>
      <w:r>
        <w:rPr>
          <w:rFonts w:hint="cs"/>
          <w:rtl/>
        </w:rPr>
        <w:t>رحمه الله- قد توسع في معنى المتواتر الحديثي، إلى المتواتر اللغوي، حيث ذكر كل ما تواتر عند الأمة سواء كان ذلك حديثا نبويا، أو قضية لا يختلف فيها المسلمون كنبوة محمد صلى الله ع</w:t>
      </w:r>
      <w:r w:rsidR="00F0273E">
        <w:rPr>
          <w:rFonts w:hint="cs"/>
          <w:rtl/>
        </w:rPr>
        <w:t>ليه وسلم، ووجوب الصلاة ونحو ذلك، مما سيمر ذكره في هذا البحث بالتفصيل بإذن الله.</w:t>
      </w:r>
    </w:p>
    <w:p w:rsidR="002934CF" w:rsidRDefault="002934CF" w:rsidP="00F0273E">
      <w:pPr>
        <w:pStyle w:val="a3"/>
        <w:ind w:left="720"/>
        <w:jc w:val="both"/>
        <w:rPr>
          <w:rtl/>
        </w:rPr>
      </w:pPr>
      <w:r>
        <w:rPr>
          <w:rFonts w:hint="cs"/>
          <w:rtl/>
        </w:rPr>
        <w:t xml:space="preserve">وهذا وإن كان له مسوغ لغوي فإنه بعيد </w:t>
      </w:r>
      <w:r w:rsidR="00F0273E">
        <w:rPr>
          <w:rFonts w:hint="cs"/>
          <w:rtl/>
        </w:rPr>
        <w:t xml:space="preserve">جدًّا </w:t>
      </w:r>
      <w:r>
        <w:rPr>
          <w:rFonts w:hint="cs"/>
          <w:rtl/>
        </w:rPr>
        <w:t xml:space="preserve">عن المعنى الاصطلاحي، ولو أن الكتاني </w:t>
      </w:r>
      <w:r>
        <w:rPr>
          <w:rtl/>
        </w:rPr>
        <w:t>–</w:t>
      </w:r>
      <w:r>
        <w:rPr>
          <w:rFonts w:hint="cs"/>
          <w:rtl/>
        </w:rPr>
        <w:t xml:space="preserve">رحمه الله- جعل عنوان الكتاب: نظم المتناثر في كل متواتر في أمور الشريعة، لما أنكر </w:t>
      </w:r>
      <w:r w:rsidR="00F0273E">
        <w:rPr>
          <w:rFonts w:hint="cs"/>
          <w:rtl/>
        </w:rPr>
        <w:t>عليه أحد، لكن عنوان الكتاب خاص بالحديث المتواتر.</w:t>
      </w:r>
    </w:p>
    <w:p w:rsidR="00F0273E" w:rsidRDefault="00F0273E" w:rsidP="00192B71">
      <w:pPr>
        <w:pStyle w:val="a3"/>
        <w:ind w:left="720"/>
        <w:jc w:val="both"/>
        <w:rPr>
          <w:rtl/>
        </w:rPr>
      </w:pPr>
      <w:r>
        <w:rPr>
          <w:rFonts w:hint="cs"/>
          <w:rtl/>
        </w:rPr>
        <w:lastRenderedPageBreak/>
        <w:t xml:space="preserve">وهذا العدول منه </w:t>
      </w:r>
      <w:r>
        <w:rPr>
          <w:rtl/>
        </w:rPr>
        <w:t>–</w:t>
      </w:r>
      <w:r>
        <w:rPr>
          <w:rFonts w:hint="cs"/>
          <w:rtl/>
        </w:rPr>
        <w:t xml:space="preserve">رحمه الله- دفعه </w:t>
      </w:r>
      <w:r w:rsidR="00DB0EB4">
        <w:rPr>
          <w:rFonts w:hint="cs"/>
          <w:rtl/>
        </w:rPr>
        <w:t xml:space="preserve">إلى </w:t>
      </w:r>
      <w:r w:rsidR="00192B71">
        <w:rPr>
          <w:rFonts w:hint="cs"/>
          <w:rtl/>
        </w:rPr>
        <w:t>التوسع الزائد</w:t>
      </w:r>
      <w:r w:rsidR="00DB0EB4">
        <w:rPr>
          <w:rFonts w:hint="cs"/>
          <w:rtl/>
        </w:rPr>
        <w:t>، وهو تكرار الحديث الواحد باعتبار مسائل الإجماع التي فيه.</w:t>
      </w:r>
    </w:p>
    <w:p w:rsidR="00DB0EB4" w:rsidRDefault="00DB0EB4" w:rsidP="00F0273E">
      <w:pPr>
        <w:pStyle w:val="a3"/>
        <w:ind w:left="720"/>
        <w:jc w:val="both"/>
        <w:rPr>
          <w:rtl/>
        </w:rPr>
      </w:pPr>
      <w:r>
        <w:rPr>
          <w:rFonts w:hint="cs"/>
          <w:rtl/>
        </w:rPr>
        <w:t>والفرق بين الإجماع والتواتر واضح، فقد يكون الحديث متواترًا، لكن الأمة لم تجمع على صحته، بل اختلف فيه بعض أهل العلم إذ لم يبلغهم تواتره.</w:t>
      </w:r>
    </w:p>
    <w:p w:rsidR="00DB0EB4" w:rsidRDefault="00DB0EB4" w:rsidP="00DB0EB4">
      <w:pPr>
        <w:pStyle w:val="a3"/>
        <w:ind w:left="720"/>
        <w:jc w:val="both"/>
        <w:rPr>
          <w:rtl/>
        </w:rPr>
      </w:pPr>
      <w:r>
        <w:rPr>
          <w:rFonts w:hint="cs"/>
          <w:rtl/>
        </w:rPr>
        <w:t>وقد تكون القضية الفقهية مجمعا على حكمها، لكنها ليست حديثا ليقال بتواتره، بل ثبتت بآية</w:t>
      </w:r>
      <w:r w:rsidR="0048218E">
        <w:rPr>
          <w:rFonts w:hint="cs"/>
          <w:rtl/>
        </w:rPr>
        <w:t>، وهي حينئذ خارجة عن نطاق بحث هذا الكتاب؛ لكون الكتاب خاصّا بالحديث المتواتر.</w:t>
      </w:r>
    </w:p>
    <w:p w:rsidR="00F125FA" w:rsidRDefault="00F125FA" w:rsidP="00DB0EB4">
      <w:pPr>
        <w:pStyle w:val="a3"/>
        <w:ind w:left="720"/>
        <w:jc w:val="both"/>
        <w:rPr>
          <w:rtl/>
        </w:rPr>
      </w:pPr>
      <w:r>
        <w:rPr>
          <w:rFonts w:hint="cs"/>
          <w:rtl/>
        </w:rPr>
        <w:t>وقد يجتمع الإجماع والتواتر في حديث من الأحاديث فيصير من الأحاديث التي ينقلها الكافة عن الكافة، كما تقدمت الإشارة لذلك.</w:t>
      </w:r>
    </w:p>
    <w:p w:rsidR="005A7F6E" w:rsidRDefault="005A7F6E" w:rsidP="005A7F6E">
      <w:pPr>
        <w:pStyle w:val="a3"/>
        <w:ind w:left="720"/>
        <w:jc w:val="both"/>
        <w:rPr>
          <w:rtl/>
        </w:rPr>
      </w:pPr>
      <w:r>
        <w:rPr>
          <w:rFonts w:hint="cs"/>
          <w:rtl/>
        </w:rPr>
        <w:t xml:space="preserve">ولعل عذر الكتاني </w:t>
      </w:r>
      <w:r>
        <w:rPr>
          <w:rtl/>
        </w:rPr>
        <w:t>–</w:t>
      </w:r>
      <w:r>
        <w:rPr>
          <w:rFonts w:hint="cs"/>
          <w:rtl/>
        </w:rPr>
        <w:t>رحمه الله- في هذا أنه اعتبره من القسم المتواتر الذي تواتر بنقل الكافة عن الكافة، وهذا صحيح، لكنه لا يسلم من المعارضة بعنوان الكتاب الذي يشير إلى اختصاصه بالحديث النبوي، لا القضايا الفقهية.</w:t>
      </w:r>
    </w:p>
    <w:p w:rsidR="0048218E" w:rsidRDefault="0048218E" w:rsidP="001E114D">
      <w:pPr>
        <w:pStyle w:val="a3"/>
        <w:numPr>
          <w:ilvl w:val="0"/>
          <w:numId w:val="1"/>
        </w:numPr>
        <w:jc w:val="both"/>
      </w:pPr>
      <w:r>
        <w:rPr>
          <w:rFonts w:hint="cs"/>
          <w:rtl/>
        </w:rPr>
        <w:t xml:space="preserve">ويؤخذ على الكتاني </w:t>
      </w:r>
      <w:r>
        <w:rPr>
          <w:rtl/>
        </w:rPr>
        <w:t>–</w:t>
      </w:r>
      <w:r>
        <w:rPr>
          <w:rFonts w:hint="cs"/>
          <w:rtl/>
        </w:rPr>
        <w:t xml:space="preserve">رحمه الله- أيضًا تساهله في وصف بعض الأحاديث بالتواتر، تبعًا لغيره من أهل العلم، كالسيوطي وغيره، </w:t>
      </w:r>
      <w:r w:rsidR="005A7F6E">
        <w:rPr>
          <w:rFonts w:hint="cs"/>
          <w:rtl/>
        </w:rPr>
        <w:t>كما سيرد التفصيل في موضعه بإذن الله تعالى.</w:t>
      </w:r>
    </w:p>
    <w:p w:rsidR="009D41D6" w:rsidRPr="00617CF6" w:rsidRDefault="009D41D6" w:rsidP="001E114D">
      <w:pPr>
        <w:pStyle w:val="a3"/>
        <w:numPr>
          <w:ilvl w:val="0"/>
          <w:numId w:val="1"/>
        </w:numPr>
        <w:jc w:val="both"/>
        <w:rPr>
          <w:rtl/>
        </w:rPr>
      </w:pPr>
      <w:r>
        <w:rPr>
          <w:rFonts w:hint="cs"/>
          <w:rtl/>
        </w:rPr>
        <w:t xml:space="preserve">وبالجملة فهذه </w:t>
      </w:r>
      <w:r w:rsidR="001E114D">
        <w:rPr>
          <w:rFonts w:hint="cs"/>
          <w:rtl/>
        </w:rPr>
        <w:t>الملاحظات</w:t>
      </w:r>
      <w:r>
        <w:rPr>
          <w:rFonts w:hint="cs"/>
          <w:rtl/>
        </w:rPr>
        <w:t xml:space="preserve"> لا تضر أبدا قيمة الكتاب العلمية، ولا منزلته العالية بين كتب المتواتر، فهو المرجع المعتبر لما حكي فيه التواتر، ويكفي الإمام الكتاني </w:t>
      </w:r>
      <w:r>
        <w:rPr>
          <w:rtl/>
        </w:rPr>
        <w:t>–</w:t>
      </w:r>
      <w:r>
        <w:rPr>
          <w:rFonts w:hint="cs"/>
          <w:rtl/>
        </w:rPr>
        <w:t xml:space="preserve">رحمه الله </w:t>
      </w:r>
      <w:r>
        <w:rPr>
          <w:rtl/>
        </w:rPr>
        <w:t>–</w:t>
      </w:r>
      <w:r>
        <w:rPr>
          <w:rFonts w:hint="cs"/>
          <w:rtl/>
        </w:rPr>
        <w:t xml:space="preserve"> أنه جمع فيه فأوعى، </w:t>
      </w:r>
      <w:r w:rsidR="00DB16F8">
        <w:rPr>
          <w:rFonts w:hint="cs"/>
          <w:rtl/>
        </w:rPr>
        <w:t xml:space="preserve">وكان ما كتبه إضافة لهذا العلم كمًّا ونوعا، </w:t>
      </w:r>
      <w:r w:rsidR="00DF1058">
        <w:rPr>
          <w:rFonts w:hint="cs"/>
          <w:rtl/>
        </w:rPr>
        <w:t>إضافة لما فيه من حسن تهذيب وترتيب، وتقسيم وتبويب، وهذا أمر قد فات كثيرا ممن قبله، ولم يدركه فيه من جاء بعده.</w:t>
      </w:r>
    </w:p>
    <w:p w:rsidR="00483FFA" w:rsidRPr="00617CF6" w:rsidRDefault="00483FFA" w:rsidP="00483FFA">
      <w:pPr>
        <w:bidi w:val="0"/>
        <w:spacing w:after="0" w:line="240" w:lineRule="auto"/>
        <w:rPr>
          <w:rFonts w:ascii="Traditional Arabic" w:hAnsi="Traditional Arabic" w:cs="Traditional Arabic"/>
          <w:b/>
          <w:sz w:val="46"/>
          <w:szCs w:val="46"/>
          <w14:shadow w14:blurRad="114300" w14:dist="0" w14:dir="0" w14:sx="0" w14:sy="0" w14:kx="0" w14:ky="0" w14:algn="none">
            <w14:srgbClr w14:val="000000"/>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617CF6">
        <w:rPr>
          <w:b/>
          <w:sz w:val="46"/>
          <w:szCs w:val="46"/>
          <w:rtl/>
          <w14:shadow w14:blurRad="114300" w14:dist="0" w14:dir="0" w14:sx="0" w14:sy="0" w14:kx="0" w14:ky="0" w14:algn="none">
            <w14:srgbClr w14:val="000000"/>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br w:type="page"/>
      </w:r>
    </w:p>
    <w:p w:rsidR="008A22E6" w:rsidRDefault="00483FFA" w:rsidP="00483FFA">
      <w:pPr>
        <w:spacing w:after="0" w:line="240" w:lineRule="auto"/>
        <w:jc w:val="center"/>
        <w:rPr>
          <w:rFonts w:ascii="Traditional Arabic" w:hAnsi="Traditional Arabic" w:cs="SKR HEAD1 Decorative"/>
          <w:sz w:val="40"/>
          <w:szCs w:val="40"/>
          <w:rtl/>
        </w:rPr>
      </w:pPr>
      <w:r w:rsidRPr="00617CF6">
        <w:rPr>
          <w:rFonts w:ascii="Traditional Arabic" w:hAnsi="Traditional Arabic" w:cs="SKR HEAD1 Decorative"/>
          <w:sz w:val="40"/>
          <w:szCs w:val="40"/>
          <w:rtl/>
        </w:rPr>
        <w:lastRenderedPageBreak/>
        <w:t>الفصل الثالث</w:t>
      </w:r>
    </w:p>
    <w:p w:rsidR="008A22E6" w:rsidRDefault="008A22E6" w:rsidP="00483FFA">
      <w:pPr>
        <w:spacing w:after="0" w:line="240" w:lineRule="auto"/>
        <w:jc w:val="center"/>
        <w:rPr>
          <w:rFonts w:ascii="Traditional Arabic" w:hAnsi="Traditional Arabic" w:cs="SKR HEAD1 Decorative"/>
          <w:sz w:val="40"/>
          <w:szCs w:val="40"/>
          <w:rtl/>
        </w:rPr>
      </w:pPr>
      <w:r>
        <w:rPr>
          <w:rFonts w:ascii="Traditional Arabic" w:hAnsi="Traditional Arabic" w:cs="SKR HEAD1 Decorative" w:hint="cs"/>
          <w:sz w:val="40"/>
          <w:szCs w:val="40"/>
          <w:rtl/>
        </w:rPr>
        <w:t>المقارنة بين كتاب نظم المتناثر والكتب المؤلفة في الحديث المتواتر</w:t>
      </w:r>
    </w:p>
    <w:p w:rsidR="00483FFA" w:rsidRPr="00D326AA" w:rsidRDefault="00416455" w:rsidP="00D326AA">
      <w:pPr>
        <w:spacing w:after="0" w:line="240" w:lineRule="auto"/>
        <w:ind w:right="-426"/>
        <w:jc w:val="center"/>
        <w:rPr>
          <w:rFonts w:ascii="Traditional Arabic" w:hAnsi="Traditional Arabic" w:cs="SKR HEAD1 Decorative"/>
          <w:sz w:val="36"/>
          <w:szCs w:val="36"/>
          <w:rtl/>
        </w:rPr>
      </w:pPr>
      <w:r w:rsidRPr="00D326AA">
        <w:rPr>
          <w:rFonts w:ascii="Traditional Arabic" w:hAnsi="Traditional Arabic" w:cs="SKR HEAD1 Decorative" w:hint="cs"/>
          <w:sz w:val="36"/>
          <w:szCs w:val="36"/>
          <w:rtl/>
        </w:rPr>
        <w:t xml:space="preserve">المبحث الأول: </w:t>
      </w:r>
      <w:r w:rsidR="00483FFA" w:rsidRPr="00D326AA">
        <w:rPr>
          <w:rFonts w:ascii="Traditional Arabic" w:hAnsi="Traditional Arabic" w:cs="SKR HEAD1 Decorative"/>
          <w:sz w:val="36"/>
          <w:szCs w:val="36"/>
          <w:rtl/>
        </w:rPr>
        <w:t xml:space="preserve">المقارنة بين كتاب نظم المتناثر وكتاب </w:t>
      </w:r>
      <w:r w:rsidR="00483FFA" w:rsidRPr="00D326AA">
        <w:rPr>
          <w:rFonts w:ascii="Traditional Arabic" w:hAnsi="Traditional Arabic" w:cs="SKR HEAD1 Decorative" w:hint="cs"/>
          <w:sz w:val="36"/>
          <w:szCs w:val="36"/>
          <w:rtl/>
        </w:rPr>
        <w:t xml:space="preserve">قطف </w:t>
      </w:r>
      <w:r w:rsidR="00483FFA" w:rsidRPr="00D326AA">
        <w:rPr>
          <w:rFonts w:ascii="Traditional Arabic" w:hAnsi="Traditional Arabic" w:cs="SKR HEAD1 Decorative"/>
          <w:sz w:val="36"/>
          <w:szCs w:val="36"/>
          <w:rtl/>
        </w:rPr>
        <w:t>الأزهار المتناثرة</w:t>
      </w:r>
      <w:r w:rsidR="00D326AA">
        <w:rPr>
          <w:rFonts w:ascii="Traditional Arabic" w:hAnsi="Traditional Arabic" w:cs="SKR HEAD1 Decorative" w:hint="cs"/>
          <w:sz w:val="36"/>
          <w:szCs w:val="36"/>
          <w:rtl/>
        </w:rPr>
        <w:t xml:space="preserve"> </w:t>
      </w:r>
      <w:r w:rsidR="00483FFA" w:rsidRPr="00D326AA">
        <w:rPr>
          <w:rFonts w:ascii="Traditional Arabic" w:hAnsi="Traditional Arabic" w:cs="SKR HEAD1 Decorative" w:hint="cs"/>
          <w:sz w:val="36"/>
          <w:szCs w:val="36"/>
          <w:rtl/>
        </w:rPr>
        <w:t>للسيوطي</w:t>
      </w:r>
      <w:r w:rsidR="00483FFA" w:rsidRPr="00D326AA">
        <w:rPr>
          <w:rStyle w:val="a5"/>
          <w:sz w:val="36"/>
          <w:szCs w:val="36"/>
          <w:rtl/>
        </w:rPr>
        <w:t>(</w:t>
      </w:r>
      <w:r w:rsidR="00483FFA" w:rsidRPr="00D326AA">
        <w:rPr>
          <w:rStyle w:val="a5"/>
          <w:sz w:val="36"/>
          <w:szCs w:val="36"/>
          <w:rtl/>
        </w:rPr>
        <w:footnoteReference w:id="99"/>
      </w:r>
      <w:r w:rsidR="00483FFA" w:rsidRPr="00D326AA">
        <w:rPr>
          <w:rStyle w:val="a5"/>
          <w:sz w:val="36"/>
          <w:szCs w:val="36"/>
          <w:rtl/>
        </w:rPr>
        <w:t>)</w:t>
      </w:r>
      <w:r w:rsidR="00483FFA" w:rsidRPr="00D326AA">
        <w:rPr>
          <w:rFonts w:ascii="Traditional Arabic" w:hAnsi="Traditional Arabic" w:cs="SKR HEAD1 Decorative" w:hint="cs"/>
          <w:sz w:val="36"/>
          <w:szCs w:val="36"/>
          <w:rtl/>
        </w:rPr>
        <w:t>.</w:t>
      </w:r>
    </w:p>
    <w:p w:rsidR="00416455" w:rsidRPr="00617CF6" w:rsidRDefault="00416455" w:rsidP="00483FFA">
      <w:pPr>
        <w:spacing w:after="0" w:line="240" w:lineRule="auto"/>
        <w:jc w:val="center"/>
        <w:rPr>
          <w:rFonts w:ascii="Traditional Arabic" w:hAnsi="Traditional Arabic" w:cs="SKR HEAD1 Decorative"/>
          <w:sz w:val="40"/>
          <w:szCs w:val="40"/>
          <w:rtl/>
        </w:rPr>
      </w:pPr>
      <w:r>
        <w:rPr>
          <w:rFonts w:ascii="Traditional Arabic" w:hAnsi="Traditional Arabic" w:cs="SKR HEAD1 Decorative" w:hint="cs"/>
          <w:sz w:val="40"/>
          <w:szCs w:val="40"/>
          <w:rtl/>
        </w:rPr>
        <w:t>وفيه أربعة مطالب:</w:t>
      </w:r>
    </w:p>
    <w:p w:rsidR="00483FFA" w:rsidRPr="00617CF6" w:rsidRDefault="00416455" w:rsidP="00483FFA">
      <w:pPr>
        <w:pStyle w:val="a8"/>
        <w:numPr>
          <w:ilvl w:val="0"/>
          <w:numId w:val="17"/>
        </w:numPr>
        <w:spacing w:after="0" w:line="240" w:lineRule="auto"/>
        <w:jc w:val="both"/>
        <w:rPr>
          <w:rFonts w:ascii="Traditional Arabic" w:hAnsi="Traditional Arabic" w:cs="AL-Mohanad Bold"/>
          <w:sz w:val="36"/>
          <w:szCs w:val="36"/>
        </w:rPr>
      </w:pPr>
      <w:r>
        <w:rPr>
          <w:rFonts w:ascii="Traditional Arabic" w:hAnsi="Traditional Arabic" w:cs="AL-Mohanad Bold" w:hint="cs"/>
          <w:sz w:val="36"/>
          <w:szCs w:val="36"/>
          <w:rtl/>
        </w:rPr>
        <w:t xml:space="preserve">المطلب الأول: </w:t>
      </w:r>
      <w:r w:rsidR="00483FFA" w:rsidRPr="00617CF6">
        <w:rPr>
          <w:rFonts w:ascii="Traditional Arabic" w:hAnsi="Traditional Arabic" w:cs="AL-Mohanad Bold" w:hint="cs"/>
          <w:sz w:val="36"/>
          <w:szCs w:val="36"/>
          <w:rtl/>
        </w:rPr>
        <w:t>المقارنة بينهما في منهج الكتاب، وتبويبه:</w:t>
      </w:r>
    </w:p>
    <w:p w:rsidR="00483FFA" w:rsidRPr="00617CF6" w:rsidRDefault="00483FFA" w:rsidP="00483FFA">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ابتدأ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كتابه بمقدمة مختصرة عن المتواتر، تقدم ذكرها في منهج المؤلف، أما السيوطي فلم يذكر شيئا من ذلك بل شرع في المقصود دون تقدمة.</w:t>
      </w:r>
    </w:p>
    <w:p w:rsidR="00483FFA" w:rsidRPr="00617CF6" w:rsidRDefault="00483FFA" w:rsidP="00D326AA">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قسم الكتاني </w:t>
      </w:r>
      <w:r w:rsidRPr="00617CF6">
        <w:rPr>
          <w:rFonts w:ascii="Traditional Arabic" w:hAnsi="Traditional Arabic" w:cs="Traditional Arabic"/>
          <w:sz w:val="36"/>
          <w:szCs w:val="36"/>
          <w:rtl/>
        </w:rPr>
        <w:t>–</w:t>
      </w:r>
      <w:r w:rsidR="00D326AA">
        <w:rPr>
          <w:rFonts w:ascii="Traditional Arabic" w:hAnsi="Traditional Arabic" w:cs="Traditional Arabic" w:hint="cs"/>
          <w:sz w:val="36"/>
          <w:szCs w:val="36"/>
          <w:rtl/>
        </w:rPr>
        <w:t>رحمه الله- كتابه على الكتب الفقهية</w:t>
      </w:r>
      <w:r w:rsidRPr="00617CF6">
        <w:rPr>
          <w:rFonts w:ascii="Traditional Arabic" w:hAnsi="Traditional Arabic" w:cs="Traditional Arabic" w:hint="cs"/>
          <w:sz w:val="36"/>
          <w:szCs w:val="36"/>
          <w:rtl/>
        </w:rPr>
        <w:t xml:space="preserve">، فجاء كتابه في </w:t>
      </w:r>
      <w:r w:rsidR="00DF1058">
        <w:rPr>
          <w:rFonts w:ascii="Traditional Arabic" w:hAnsi="Traditional Arabic" w:cs="Traditional Arabic" w:hint="cs"/>
          <w:sz w:val="36"/>
          <w:szCs w:val="36"/>
          <w:rtl/>
        </w:rPr>
        <w:t>واحد</w:t>
      </w:r>
      <w:r w:rsidRPr="00617CF6">
        <w:rPr>
          <w:rFonts w:ascii="Traditional Arabic" w:hAnsi="Traditional Arabic" w:cs="Traditional Arabic" w:hint="cs"/>
          <w:sz w:val="36"/>
          <w:szCs w:val="36"/>
          <w:rtl/>
        </w:rPr>
        <w:t xml:space="preserve"> وثلاثين كتابا، ابتدأها بحديث:" إنما الأعمال بالنيات"،  ثم بكتاب العلم، وهكذا إلى نهاية </w:t>
      </w:r>
      <w:r w:rsidR="00D326AA">
        <w:rPr>
          <w:rFonts w:ascii="Traditional Arabic" w:hAnsi="Traditional Arabic" w:cs="Traditional Arabic" w:hint="cs"/>
          <w:sz w:val="36"/>
          <w:szCs w:val="36"/>
          <w:rtl/>
        </w:rPr>
        <w:t>الكتب</w:t>
      </w:r>
      <w:r w:rsidRPr="00617CF6">
        <w:rPr>
          <w:rFonts w:ascii="Traditional Arabic" w:hAnsi="Traditional Arabic" w:cs="Traditional Arabic" w:hint="cs"/>
          <w:sz w:val="36"/>
          <w:szCs w:val="36"/>
          <w:rtl/>
        </w:rPr>
        <w:t>.</w:t>
      </w:r>
    </w:p>
    <w:p w:rsidR="00483FFA" w:rsidRPr="00617CF6" w:rsidRDefault="00483FFA" w:rsidP="00483FFA">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أما السيوطي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فقد ذكر في أول كتابه أنه رتبه على الأبواب أيضا، وبدأ بكتاب العلم، ثم الإيمان ثم الطهارة، ثم الصلاة، ثم الزكاة، ثم الصوم، ثم الحج، ثم الأدب، ثم المناقب، ثم ختم بكتاب البعث، فتكون عدة الكتب فيه بهذا عشرة أبواب</w:t>
      </w:r>
      <w:r w:rsidR="00D63923" w:rsidRPr="00D63923">
        <w:rPr>
          <w:rStyle w:val="a5"/>
          <w:rtl/>
        </w:rPr>
        <w:t>(</w:t>
      </w:r>
      <w:r w:rsidR="00D63923">
        <w:rPr>
          <w:rStyle w:val="a5"/>
          <w:rtl/>
        </w:rPr>
        <w:footnoteReference w:id="100"/>
      </w:r>
      <w:r w:rsidR="00D63923" w:rsidRPr="00D63923">
        <w:rPr>
          <w:rStyle w:val="a5"/>
          <w:rtl/>
        </w:rPr>
        <w:t>)</w:t>
      </w:r>
      <w:r w:rsidRPr="00617CF6">
        <w:rPr>
          <w:rFonts w:ascii="Traditional Arabic" w:hAnsi="Traditional Arabic" w:cs="Traditional Arabic" w:hint="cs"/>
          <w:sz w:val="36"/>
          <w:szCs w:val="36"/>
          <w:rtl/>
        </w:rPr>
        <w:t>.</w:t>
      </w:r>
    </w:p>
    <w:p w:rsidR="00483FFA" w:rsidRPr="00617CF6" w:rsidRDefault="00483FFA" w:rsidP="00483FFA">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اشتمل كتاب الكتاني كما تقدم على (310 أحاديث)، أما قطف الأزهار للسيوطي فإنه اشتمل على (113 حديثا)</w:t>
      </w:r>
      <w:r w:rsidRPr="00617CF6">
        <w:rPr>
          <w:rStyle w:val="a5"/>
          <w:rtl/>
        </w:rPr>
        <w:t>(</w:t>
      </w:r>
      <w:r w:rsidRPr="00617CF6">
        <w:rPr>
          <w:rStyle w:val="a5"/>
          <w:rtl/>
        </w:rPr>
        <w:footnoteReference w:id="101"/>
      </w:r>
      <w:r w:rsidRPr="00617CF6">
        <w:rPr>
          <w:rStyle w:val="a5"/>
          <w:rtl/>
        </w:rPr>
        <w:t>)</w:t>
      </w:r>
      <w:r w:rsidRPr="00617CF6">
        <w:rPr>
          <w:rFonts w:ascii="Traditional Arabic" w:hAnsi="Traditional Arabic" w:cs="Traditional Arabic" w:hint="cs"/>
          <w:sz w:val="36"/>
          <w:szCs w:val="36"/>
          <w:rtl/>
        </w:rPr>
        <w:t>.</w:t>
      </w:r>
    </w:p>
    <w:p w:rsidR="00483FFA" w:rsidRDefault="00483FFA" w:rsidP="00483FFA">
      <w:pPr>
        <w:pStyle w:val="a8"/>
        <w:spacing w:after="0" w:line="240" w:lineRule="auto"/>
        <w:ind w:left="1080"/>
        <w:jc w:val="both"/>
        <w:rPr>
          <w:rFonts w:ascii="Traditional Arabic" w:hAnsi="Traditional Arabic" w:cs="Traditional Arabic"/>
          <w:sz w:val="36"/>
          <w:szCs w:val="36"/>
          <w:rtl/>
        </w:rPr>
      </w:pPr>
    </w:p>
    <w:p w:rsidR="00483FFA" w:rsidRPr="00617CF6" w:rsidRDefault="00416455" w:rsidP="00483FFA">
      <w:pPr>
        <w:pStyle w:val="a8"/>
        <w:numPr>
          <w:ilvl w:val="0"/>
          <w:numId w:val="17"/>
        </w:numPr>
        <w:spacing w:after="0" w:line="240" w:lineRule="auto"/>
        <w:jc w:val="both"/>
        <w:rPr>
          <w:rFonts w:ascii="Traditional Arabic" w:hAnsi="Traditional Arabic" w:cs="AL-Mohanad Bold"/>
          <w:sz w:val="36"/>
          <w:szCs w:val="36"/>
        </w:rPr>
      </w:pPr>
      <w:r>
        <w:rPr>
          <w:rFonts w:ascii="Traditional Arabic" w:hAnsi="Traditional Arabic" w:cs="AL-Mohanad Bold" w:hint="cs"/>
          <w:sz w:val="36"/>
          <w:szCs w:val="36"/>
          <w:rtl/>
        </w:rPr>
        <w:t xml:space="preserve">المطلب الثاني: </w:t>
      </w:r>
      <w:r w:rsidR="00483FFA" w:rsidRPr="00617CF6">
        <w:rPr>
          <w:rFonts w:ascii="Traditional Arabic" w:hAnsi="Traditional Arabic" w:cs="AL-Mohanad Bold" w:hint="cs"/>
          <w:sz w:val="36"/>
          <w:szCs w:val="36"/>
          <w:rtl/>
        </w:rPr>
        <w:t>المقارنة بينهما في طريقة إيرادهما الحديث:</w:t>
      </w:r>
    </w:p>
    <w:p w:rsidR="00483FFA" w:rsidRPr="00617CF6" w:rsidRDefault="00483FFA" w:rsidP="009C63DC">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sz w:val="36"/>
          <w:szCs w:val="36"/>
          <w:rtl/>
        </w:rPr>
        <w:lastRenderedPageBreak/>
        <w:t>طريقة الكتاني –</w:t>
      </w:r>
      <w:r w:rsidRPr="00617CF6">
        <w:rPr>
          <w:rFonts w:ascii="Traditional Arabic" w:hAnsi="Traditional Arabic" w:cs="Traditional Arabic" w:hint="cs"/>
          <w:sz w:val="36"/>
          <w:szCs w:val="36"/>
          <w:rtl/>
        </w:rPr>
        <w:t xml:space="preserve">رحمه الله- في إيراد الحديث أنه يذكر الحديث المتواتر بمتنه، ثم يذكر من سبقه في عده متواترا، وإن لم ينقل تواتره عن أحد أعرض عن الحديث </w:t>
      </w:r>
      <w:r w:rsidR="009C63DC">
        <w:rPr>
          <w:rFonts w:ascii="Traditional Arabic" w:hAnsi="Traditional Arabic" w:cs="Traditional Arabic" w:hint="cs"/>
          <w:sz w:val="36"/>
          <w:szCs w:val="36"/>
          <w:rtl/>
        </w:rPr>
        <w:t>في</w:t>
      </w:r>
      <w:r w:rsidRPr="00617CF6">
        <w:rPr>
          <w:rFonts w:ascii="Traditional Arabic" w:hAnsi="Traditional Arabic" w:cs="Traditional Arabic" w:hint="cs"/>
          <w:sz w:val="36"/>
          <w:szCs w:val="36"/>
          <w:rtl/>
        </w:rPr>
        <w:t xml:space="preserve"> </w:t>
      </w:r>
      <w:r w:rsidR="009C63DC">
        <w:rPr>
          <w:rFonts w:ascii="Traditional Arabic" w:hAnsi="Traditional Arabic" w:cs="Traditional Arabic" w:hint="cs"/>
          <w:sz w:val="36"/>
          <w:szCs w:val="36"/>
          <w:rtl/>
        </w:rPr>
        <w:t xml:space="preserve">تفصيل تواتره </w:t>
      </w:r>
      <w:r w:rsidRPr="00617CF6">
        <w:rPr>
          <w:rFonts w:ascii="Traditional Arabic" w:hAnsi="Traditional Arabic" w:cs="Traditional Arabic" w:hint="cs"/>
          <w:sz w:val="36"/>
          <w:szCs w:val="36"/>
          <w:rtl/>
        </w:rPr>
        <w:t xml:space="preserve">غالبًا، ثم يذكر من رواه من الصحابة بذكر أسماءهم، ويعرج على ذكر بعض الأسانيد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نادرًا- عند الاحتياج إلى ذلك</w:t>
      </w:r>
      <w:r w:rsidR="009C63DC">
        <w:rPr>
          <w:rFonts w:ascii="Traditional Arabic" w:hAnsi="Traditional Arabic" w:cs="Traditional Arabic" w:hint="cs"/>
          <w:sz w:val="36"/>
          <w:szCs w:val="36"/>
          <w:rtl/>
        </w:rPr>
        <w:t xml:space="preserve"> كأن يكون الحديث المتواتر غير مشهور بذلك، أو في تواتره خلاف، أو أنه يريد بيان عدم تواتره، فيتكلم عن أسانيده</w:t>
      </w:r>
      <w:r w:rsidRPr="00617CF6">
        <w:rPr>
          <w:rFonts w:ascii="Traditional Arabic" w:hAnsi="Traditional Arabic" w:cs="Traditional Arabic" w:hint="cs"/>
          <w:sz w:val="36"/>
          <w:szCs w:val="36"/>
          <w:rtl/>
        </w:rPr>
        <w:t>، ثم يذكر شيئا من فقه الحديث أو تبيين بعض مشكلاته إن احتاج الأمر ذلك.</w:t>
      </w:r>
    </w:p>
    <w:p w:rsidR="00483FFA" w:rsidRPr="00617CF6" w:rsidRDefault="00483FFA" w:rsidP="00483FFA">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أما الإمام السيوطي: فقد اقتصر على ذكر الحديث وعزوه إلى مخرجه، دون إطالة في ذلك، معتمدا على أصل الكتاب: الفوائد المتكاثرة في الأخبار المتواترة، حيث ذكر أنه استوعب فيه (الفوائد المتكاثرة)</w:t>
      </w:r>
      <w:r w:rsidRPr="00617CF6">
        <w:rPr>
          <w:rStyle w:val="a5"/>
          <w:rtl/>
        </w:rPr>
        <w:t>(</w:t>
      </w:r>
      <w:r w:rsidRPr="00617CF6">
        <w:rPr>
          <w:rStyle w:val="a5"/>
          <w:rtl/>
        </w:rPr>
        <w:footnoteReference w:id="102"/>
      </w:r>
      <w:r w:rsidRPr="00617CF6">
        <w:rPr>
          <w:rStyle w:val="a5"/>
          <w:rtl/>
        </w:rPr>
        <w:t>)</w:t>
      </w:r>
      <w:r w:rsidRPr="00617CF6">
        <w:rPr>
          <w:rFonts w:ascii="Traditional Arabic" w:hAnsi="Traditional Arabic" w:cs="Traditional Arabic" w:hint="cs"/>
          <w:sz w:val="36"/>
          <w:szCs w:val="36"/>
          <w:rtl/>
        </w:rPr>
        <w:t xml:space="preserve"> طرق كل حديث، وألفاظه، فجاء كتابا حافلا لم يسبق لمثله</w:t>
      </w:r>
      <w:r w:rsidRPr="00617CF6">
        <w:rPr>
          <w:rStyle w:val="a5"/>
          <w:rtl/>
        </w:rPr>
        <w:t>(</w:t>
      </w:r>
      <w:r w:rsidRPr="00617CF6">
        <w:rPr>
          <w:rStyle w:val="a5"/>
          <w:rtl/>
        </w:rPr>
        <w:footnoteReference w:id="103"/>
      </w:r>
      <w:r w:rsidRPr="00617CF6">
        <w:rPr>
          <w:rStyle w:val="a5"/>
          <w:rtl/>
        </w:rPr>
        <w:t>)</w:t>
      </w:r>
      <w:r w:rsidRPr="00617CF6">
        <w:rPr>
          <w:rFonts w:ascii="Traditional Arabic" w:hAnsi="Traditional Arabic" w:cs="Traditional Arabic" w:hint="cs"/>
          <w:sz w:val="36"/>
          <w:szCs w:val="36"/>
          <w:rtl/>
        </w:rPr>
        <w:t>.</w:t>
      </w:r>
    </w:p>
    <w:p w:rsidR="00483FFA" w:rsidRPr="00617CF6" w:rsidRDefault="00483FFA" w:rsidP="00483FFA">
      <w:pPr>
        <w:pStyle w:val="a8"/>
        <w:spacing w:after="0" w:line="240" w:lineRule="auto"/>
        <w:ind w:left="1080"/>
        <w:jc w:val="both"/>
        <w:rPr>
          <w:rFonts w:ascii="Traditional Arabic" w:hAnsi="Traditional Arabic" w:cs="Traditional Arabic"/>
          <w:sz w:val="36"/>
          <w:szCs w:val="36"/>
        </w:rPr>
      </w:pPr>
    </w:p>
    <w:p w:rsidR="00483FFA" w:rsidRPr="00617CF6" w:rsidRDefault="00416455" w:rsidP="00483FFA">
      <w:pPr>
        <w:pStyle w:val="a8"/>
        <w:numPr>
          <w:ilvl w:val="0"/>
          <w:numId w:val="17"/>
        </w:numPr>
        <w:spacing w:after="0" w:line="240" w:lineRule="auto"/>
        <w:jc w:val="both"/>
        <w:rPr>
          <w:rFonts w:ascii="Traditional Arabic" w:hAnsi="Traditional Arabic" w:cs="AL-Mohanad Bold"/>
          <w:sz w:val="36"/>
          <w:szCs w:val="36"/>
        </w:rPr>
      </w:pPr>
      <w:r>
        <w:rPr>
          <w:rFonts w:ascii="Traditional Arabic" w:hAnsi="Traditional Arabic" w:cs="AL-Mohanad Bold" w:hint="cs"/>
          <w:sz w:val="36"/>
          <w:szCs w:val="36"/>
          <w:rtl/>
        </w:rPr>
        <w:t>المطلب الث</w:t>
      </w:r>
      <w:r w:rsidR="00FA5393">
        <w:rPr>
          <w:rFonts w:ascii="Traditional Arabic" w:hAnsi="Traditional Arabic" w:cs="AL-Mohanad Bold" w:hint="cs"/>
          <w:sz w:val="36"/>
          <w:szCs w:val="36"/>
          <w:rtl/>
        </w:rPr>
        <w:t xml:space="preserve">الث: </w:t>
      </w:r>
      <w:r w:rsidR="00483FFA" w:rsidRPr="00617CF6">
        <w:rPr>
          <w:rFonts w:ascii="Traditional Arabic" w:hAnsi="Traditional Arabic" w:cs="AL-Mohanad Bold" w:hint="cs"/>
          <w:sz w:val="36"/>
          <w:szCs w:val="36"/>
          <w:rtl/>
        </w:rPr>
        <w:t>المقارنة بينهما في الصناعة الحديثية، وتخريج الأحاديث:</w:t>
      </w:r>
    </w:p>
    <w:p w:rsidR="00483FFA" w:rsidRPr="00617CF6" w:rsidRDefault="00483FFA" w:rsidP="00483FFA">
      <w:pPr>
        <w:pStyle w:val="a8"/>
        <w:numPr>
          <w:ilvl w:val="0"/>
          <w:numId w:val="18"/>
        </w:numPr>
        <w:spacing w:after="0" w:line="240" w:lineRule="auto"/>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للكتاني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عناية خاصة بالصناعة الحديثية، فقد كان علامة محققا، ولم يكن مجرد ناقل، بل كان ينقح ما ذكره السيوطي وغيره في المتواتر، كما فعل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عن الكلام على حديث "</w:t>
      </w:r>
      <w:r w:rsidRPr="00617CF6">
        <w:rPr>
          <w:rFonts w:ascii="Traditional Arabic" w:hAnsi="Traditional Arabic" w:cs="Traditional Arabic" w:hint="cs"/>
          <w:b/>
          <w:bCs/>
          <w:sz w:val="36"/>
          <w:szCs w:val="36"/>
          <w:rtl/>
        </w:rPr>
        <w:t>لا</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زكاة</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في</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المال</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حتى</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يحول</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عليه</w:t>
      </w:r>
      <w:r w:rsidRPr="00617CF6">
        <w:rPr>
          <w:rFonts w:ascii="Traditional Arabic" w:hAnsi="Traditional Arabic" w:cs="Traditional Arabic"/>
          <w:b/>
          <w:bCs/>
          <w:sz w:val="36"/>
          <w:szCs w:val="36"/>
          <w:rtl/>
        </w:rPr>
        <w:t xml:space="preserve"> </w:t>
      </w:r>
      <w:r w:rsidRPr="00617CF6">
        <w:rPr>
          <w:rFonts w:ascii="Traditional Arabic" w:hAnsi="Traditional Arabic" w:cs="Traditional Arabic" w:hint="cs"/>
          <w:b/>
          <w:bCs/>
          <w:sz w:val="36"/>
          <w:szCs w:val="36"/>
          <w:rtl/>
        </w:rPr>
        <w:t>الحول</w:t>
      </w:r>
      <w:r w:rsidRPr="00617CF6">
        <w:rPr>
          <w:rFonts w:ascii="Traditional Arabic" w:hAnsi="Traditional Arabic" w:cs="Traditional Arabic" w:hint="cs"/>
          <w:sz w:val="36"/>
          <w:szCs w:val="36"/>
          <w:rtl/>
        </w:rPr>
        <w:t>" قال: أورده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الأزهار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علي، وعائشة، وأنس، وابن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عمر،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وأم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سعد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الأنصارية،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خمسةُ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أنفس</w:t>
      </w:r>
      <w:r w:rsidRPr="00617CF6">
        <w:rPr>
          <w:rFonts w:ascii="Traditional Arabic" w:hAnsi="Traditional Arabic" w:cs="Traditional Arabic"/>
          <w:sz w:val="36"/>
          <w:szCs w:val="36"/>
          <w:rtl/>
        </w:rPr>
        <w:t>.</w:t>
      </w:r>
    </w:p>
    <w:p w:rsidR="00483FFA" w:rsidRPr="00617CF6" w:rsidRDefault="00483FFA" w:rsidP="00483FFA">
      <w:pPr>
        <w:pStyle w:val="a8"/>
        <w:spacing w:before="240" w:after="0" w:line="240" w:lineRule="auto"/>
        <w:ind w:left="1080"/>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lastRenderedPageBreak/>
        <w:t>ثم علق عليه الكتاني قائلا:" أنى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يثبت</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بمثل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هذا،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وحديث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اختلف</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رفعه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ووقفه،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وكذلك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عمر،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إسماعيلَ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عياش،</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وحديثه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غير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أهل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الشام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ضعيف،</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وحديث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أنس:</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حسان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سياه،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وهو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منكر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جداً،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ترجمته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أورده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عدي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وضعّفه؛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وحديث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عائشة: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حارثة 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أبي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الرجال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وهو</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ضعيف،</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وتركه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أحمد ويحيى،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وانظر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تخريج</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أحاديث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الرافعي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والهداية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للحافظ</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حجر"</w:t>
      </w:r>
      <w:r w:rsidRPr="00617CF6">
        <w:rPr>
          <w:rFonts w:ascii="Traditional Arabic" w:hAnsi="Traditional Arabic" w:cs="Traditional Arabic"/>
          <w:sz w:val="36"/>
          <w:szCs w:val="36"/>
          <w:rtl/>
        </w:rPr>
        <w:t>.</w:t>
      </w:r>
      <w:r w:rsidRPr="00617CF6">
        <w:rPr>
          <w:rFonts w:ascii="Traditional Arabic" w:hAnsi="Traditional Arabic" w:cs="Traditional Arabic"/>
          <w:sz w:val="36"/>
          <w:szCs w:val="36"/>
          <w:vertAlign w:val="superscript"/>
        </w:rPr>
        <w:t>(</w:t>
      </w:r>
      <w:r w:rsidRPr="00617CF6">
        <w:rPr>
          <w:rStyle w:val="a5"/>
          <w:rFonts w:ascii="Traditional Arabic" w:hAnsi="Traditional Arabic" w:cs="Traditional Arabic"/>
          <w:sz w:val="36"/>
          <w:szCs w:val="36"/>
        </w:rPr>
        <w:footnoteReference w:id="104"/>
      </w:r>
      <w:r w:rsidRPr="00617CF6">
        <w:rPr>
          <w:rFonts w:ascii="Traditional Arabic" w:hAnsi="Traditional Arabic" w:cs="Traditional Arabic"/>
          <w:sz w:val="36"/>
          <w:szCs w:val="36"/>
          <w:vertAlign w:val="superscript"/>
        </w:rPr>
        <w:t>)</w:t>
      </w:r>
    </w:p>
    <w:p w:rsidR="00483FFA" w:rsidRPr="00617CF6" w:rsidRDefault="00483FFA" w:rsidP="00483FFA">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أما الإمام السيوطي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فمعلوم عنه تساهله في مثل هذه الأحاديث، خاصة مع كثرة الطرق، فيرى أنها تتقوى حتى لو من رواية المتهم بالكذب أو الفاسق، حيث قال في ألفيته: </w:t>
      </w:r>
    </w:p>
    <w:tbl>
      <w:tblPr>
        <w:bidiVisual/>
        <w:tblW w:w="0" w:type="auto"/>
        <w:tblInd w:w="1270" w:type="dxa"/>
        <w:tblLook w:val="0000" w:firstRow="0" w:lastRow="0" w:firstColumn="0" w:lastColumn="0" w:noHBand="0" w:noVBand="0"/>
      </w:tblPr>
      <w:tblGrid>
        <w:gridCol w:w="3175"/>
        <w:gridCol w:w="3135"/>
      </w:tblGrid>
      <w:tr w:rsidR="00483FFA" w:rsidRPr="00617CF6" w:rsidTr="001D7855">
        <w:tc>
          <w:tcPr>
            <w:tcW w:w="3175" w:type="dxa"/>
            <w:shd w:val="clear" w:color="auto" w:fill="auto"/>
          </w:tcPr>
          <w:p w:rsidR="00483FFA" w:rsidRPr="00A31960" w:rsidRDefault="00483FFA" w:rsidP="00483FFA">
            <w:pPr>
              <w:pStyle w:val="a8"/>
              <w:spacing w:after="0" w:line="240" w:lineRule="auto"/>
              <w:ind w:left="0"/>
              <w:jc w:val="lowKashida"/>
              <w:rPr>
                <w:rFonts w:ascii="Traditional Arabic" w:hAnsi="Traditional Arabic" w:cs="Traditional Arabic"/>
                <w:b/>
                <w:bCs/>
                <w:sz w:val="2"/>
                <w:szCs w:val="2"/>
                <w:rtl/>
              </w:rPr>
            </w:pPr>
            <w:r w:rsidRPr="00A31960">
              <w:rPr>
                <w:rFonts w:ascii="Traditional Arabic" w:hAnsi="Traditional Arabic" w:cs="Traditional Arabic" w:hint="cs"/>
                <w:b/>
                <w:bCs/>
                <w:sz w:val="36"/>
                <w:szCs w:val="36"/>
                <w:rtl/>
              </w:rPr>
              <w:t>................... وما</w:t>
            </w:r>
            <w:r w:rsidRPr="00A31960">
              <w:rPr>
                <w:rFonts w:ascii="Traditional Arabic" w:hAnsi="Traditional Arabic" w:cs="Traditional Arabic" w:hint="cs"/>
                <w:b/>
                <w:bCs/>
                <w:sz w:val="36"/>
                <w:szCs w:val="36"/>
                <w:rtl/>
              </w:rPr>
              <w:br/>
            </w:r>
          </w:p>
        </w:tc>
        <w:tc>
          <w:tcPr>
            <w:tcW w:w="3135" w:type="dxa"/>
            <w:shd w:val="clear" w:color="auto" w:fill="auto"/>
          </w:tcPr>
          <w:p w:rsidR="00483FFA" w:rsidRPr="00A31960" w:rsidRDefault="00483FFA" w:rsidP="00483FFA">
            <w:pPr>
              <w:pStyle w:val="a8"/>
              <w:spacing w:after="0" w:line="240" w:lineRule="auto"/>
              <w:ind w:left="0"/>
              <w:jc w:val="lowKashida"/>
              <w:rPr>
                <w:rFonts w:ascii="Traditional Arabic" w:hAnsi="Traditional Arabic" w:cs="Traditional Arabic"/>
                <w:b/>
                <w:bCs/>
                <w:sz w:val="2"/>
                <w:szCs w:val="2"/>
                <w:rtl/>
              </w:rPr>
            </w:pPr>
            <w:r w:rsidRPr="00A31960">
              <w:rPr>
                <w:rFonts w:ascii="Traditional Arabic" w:hAnsi="Traditional Arabic" w:cs="Traditional Arabic" w:hint="cs"/>
                <w:b/>
                <w:bCs/>
                <w:sz w:val="36"/>
                <w:szCs w:val="36"/>
                <w:rtl/>
              </w:rPr>
              <w:t>كان لفسق أو يرى متهما</w:t>
            </w:r>
            <w:r w:rsidRPr="00A31960">
              <w:rPr>
                <w:rFonts w:ascii="Traditional Arabic" w:hAnsi="Traditional Arabic" w:cs="Traditional Arabic" w:hint="cs"/>
                <w:b/>
                <w:bCs/>
                <w:sz w:val="36"/>
                <w:szCs w:val="36"/>
                <w:rtl/>
              </w:rPr>
              <w:br/>
            </w:r>
          </w:p>
        </w:tc>
      </w:tr>
      <w:tr w:rsidR="00483FFA" w:rsidRPr="00617CF6" w:rsidTr="001D7855">
        <w:tc>
          <w:tcPr>
            <w:tcW w:w="3175" w:type="dxa"/>
            <w:shd w:val="clear" w:color="auto" w:fill="auto"/>
          </w:tcPr>
          <w:p w:rsidR="00483FFA" w:rsidRPr="00A31960" w:rsidRDefault="00483FFA" w:rsidP="00483FFA">
            <w:pPr>
              <w:pStyle w:val="a8"/>
              <w:spacing w:after="0" w:line="240" w:lineRule="auto"/>
              <w:ind w:left="0"/>
              <w:jc w:val="lowKashida"/>
              <w:rPr>
                <w:rFonts w:ascii="Traditional Arabic" w:hAnsi="Traditional Arabic" w:cs="Traditional Arabic"/>
                <w:b/>
                <w:bCs/>
                <w:sz w:val="2"/>
                <w:szCs w:val="2"/>
                <w:rtl/>
              </w:rPr>
            </w:pPr>
            <w:r w:rsidRPr="00A31960">
              <w:rPr>
                <w:rFonts w:ascii="Traditional Arabic" w:hAnsi="Traditional Arabic" w:cs="Traditional Arabic" w:hint="cs"/>
                <w:b/>
                <w:bCs/>
                <w:sz w:val="36"/>
                <w:szCs w:val="36"/>
                <w:rtl/>
              </w:rPr>
              <w:t>يرقى عن الإنكار بالتعدد</w:t>
            </w:r>
            <w:r w:rsidRPr="00A31960">
              <w:rPr>
                <w:rFonts w:ascii="Traditional Arabic" w:hAnsi="Traditional Arabic" w:cs="Traditional Arabic"/>
                <w:b/>
                <w:bCs/>
                <w:sz w:val="36"/>
                <w:szCs w:val="36"/>
                <w:rtl/>
              </w:rPr>
              <w:br/>
            </w:r>
          </w:p>
        </w:tc>
        <w:tc>
          <w:tcPr>
            <w:tcW w:w="3135" w:type="dxa"/>
            <w:shd w:val="clear" w:color="auto" w:fill="auto"/>
          </w:tcPr>
          <w:p w:rsidR="00483FFA" w:rsidRPr="00A31960" w:rsidRDefault="00483FFA" w:rsidP="00483FFA">
            <w:pPr>
              <w:pStyle w:val="a8"/>
              <w:spacing w:after="0" w:line="240" w:lineRule="auto"/>
              <w:ind w:left="0"/>
              <w:jc w:val="lowKashida"/>
              <w:rPr>
                <w:rFonts w:ascii="Traditional Arabic" w:hAnsi="Traditional Arabic" w:cs="Traditional Arabic"/>
                <w:b/>
                <w:bCs/>
                <w:sz w:val="2"/>
                <w:szCs w:val="2"/>
                <w:rtl/>
              </w:rPr>
            </w:pPr>
            <w:r w:rsidRPr="00A31960">
              <w:rPr>
                <w:rFonts w:ascii="Traditional Arabic" w:hAnsi="Traditional Arabic" w:cs="Traditional Arabic" w:hint="cs"/>
                <w:b/>
                <w:bCs/>
                <w:sz w:val="36"/>
                <w:szCs w:val="36"/>
                <w:rtl/>
              </w:rPr>
              <w:t>بل ربما يصير كالذي بُدِيْ</w:t>
            </w:r>
            <w:r w:rsidRPr="00A31960">
              <w:rPr>
                <w:rStyle w:val="a5"/>
                <w:b/>
                <w:bCs/>
                <w:rtl/>
              </w:rPr>
              <w:t>(</w:t>
            </w:r>
            <w:r w:rsidRPr="00A31960">
              <w:rPr>
                <w:rStyle w:val="a5"/>
                <w:b/>
                <w:bCs/>
                <w:rtl/>
              </w:rPr>
              <w:footnoteReference w:id="105"/>
            </w:r>
            <w:r w:rsidRPr="00A31960">
              <w:rPr>
                <w:rStyle w:val="a5"/>
                <w:b/>
                <w:bCs/>
                <w:rtl/>
              </w:rPr>
              <w:t>)</w:t>
            </w:r>
            <w:r w:rsidRPr="00A31960">
              <w:rPr>
                <w:rFonts w:ascii="Traditional Arabic" w:hAnsi="Traditional Arabic" w:cs="Traditional Arabic"/>
                <w:b/>
                <w:bCs/>
                <w:sz w:val="36"/>
                <w:szCs w:val="36"/>
                <w:rtl/>
              </w:rPr>
              <w:br/>
            </w:r>
          </w:p>
        </w:tc>
      </w:tr>
    </w:tbl>
    <w:p w:rsidR="00483FFA" w:rsidRPr="00617CF6" w:rsidRDefault="00483FFA" w:rsidP="00483FFA">
      <w:pPr>
        <w:pStyle w:val="a8"/>
        <w:spacing w:after="0" w:line="240" w:lineRule="auto"/>
        <w:ind w:left="1080"/>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وهذا مخالف لمذهب سائر المحدثين الذين يطرحون حديث المتهم فلا يقبل ولا يتقوى به حديث، بل يزداد ضعفا إلى ضعف</w:t>
      </w:r>
      <w:r w:rsidRPr="00617CF6">
        <w:rPr>
          <w:rStyle w:val="a5"/>
          <w:rtl/>
        </w:rPr>
        <w:t>(</w:t>
      </w:r>
      <w:r w:rsidRPr="00617CF6">
        <w:rPr>
          <w:rStyle w:val="a5"/>
          <w:rtl/>
        </w:rPr>
        <w:footnoteReference w:id="106"/>
      </w:r>
      <w:r w:rsidRPr="00617CF6">
        <w:rPr>
          <w:rStyle w:val="a5"/>
          <w:rtl/>
        </w:rPr>
        <w:t>)</w:t>
      </w:r>
      <w:r w:rsidRPr="00617CF6">
        <w:rPr>
          <w:rFonts w:ascii="Traditional Arabic" w:hAnsi="Traditional Arabic" w:cs="Traditional Arabic" w:hint="cs"/>
          <w:sz w:val="36"/>
          <w:szCs w:val="36"/>
          <w:rtl/>
        </w:rPr>
        <w:t>!!.</w:t>
      </w:r>
    </w:p>
    <w:p w:rsidR="00483FFA" w:rsidRPr="00617CF6" w:rsidRDefault="00483FFA" w:rsidP="00483FFA">
      <w:pPr>
        <w:pStyle w:val="a8"/>
        <w:spacing w:after="0" w:line="240" w:lineRule="auto"/>
        <w:ind w:left="1080"/>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وقد أشار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في مقدمة كتابه إلى تساهل السيوطي فقد نقل عن السندي قوله في السيوطي:" وقد</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تساهل</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السيوطي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الحكم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بالتواتر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فحكم</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على</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عدة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من</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الأحاديث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بذلك</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وأوردها</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كتاب</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سماه</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الأزهار</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المتناثرة</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في</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الأحاديث</w:t>
      </w:r>
      <w:r w:rsidRPr="00617CF6">
        <w:rPr>
          <w:rFonts w:ascii="Traditional Arabic" w:hAnsi="Traditional Arabic" w:cs="Traditional Arabic"/>
          <w:sz w:val="36"/>
          <w:szCs w:val="36"/>
          <w:rtl/>
        </w:rPr>
        <w:t xml:space="preserve"> </w:t>
      </w:r>
      <w:r w:rsidRPr="00617CF6">
        <w:rPr>
          <w:rFonts w:ascii="Traditional Arabic" w:hAnsi="Traditional Arabic" w:cs="Traditional Arabic" w:hint="cs"/>
          <w:sz w:val="36"/>
          <w:szCs w:val="36"/>
          <w:rtl/>
        </w:rPr>
        <w:t>المتواترة ..." ثم قال الكتاني:" وهو كذلك"</w:t>
      </w:r>
      <w:r w:rsidRPr="00617CF6">
        <w:rPr>
          <w:rStyle w:val="a5"/>
          <w:rtl/>
        </w:rPr>
        <w:t>(</w:t>
      </w:r>
      <w:r w:rsidRPr="00617CF6">
        <w:rPr>
          <w:rStyle w:val="a5"/>
          <w:rtl/>
        </w:rPr>
        <w:footnoteReference w:id="107"/>
      </w:r>
      <w:r w:rsidRPr="00617CF6">
        <w:rPr>
          <w:rStyle w:val="a5"/>
          <w:rtl/>
        </w:rPr>
        <w:t>)</w:t>
      </w:r>
      <w:r w:rsidRPr="00617CF6">
        <w:rPr>
          <w:rFonts w:ascii="Traditional Arabic" w:hAnsi="Traditional Arabic" w:cs="Traditional Arabic" w:hint="cs"/>
          <w:sz w:val="36"/>
          <w:szCs w:val="36"/>
          <w:rtl/>
        </w:rPr>
        <w:t>.</w:t>
      </w:r>
    </w:p>
    <w:p w:rsidR="00483FFA" w:rsidRPr="00617CF6" w:rsidRDefault="00FA5393" w:rsidP="00483FFA">
      <w:pPr>
        <w:pStyle w:val="a8"/>
        <w:numPr>
          <w:ilvl w:val="0"/>
          <w:numId w:val="17"/>
        </w:numPr>
        <w:spacing w:after="0" w:line="240" w:lineRule="auto"/>
        <w:jc w:val="both"/>
        <w:rPr>
          <w:rFonts w:ascii="Traditional Arabic" w:hAnsi="Traditional Arabic" w:cs="AL-Mohanad Bold"/>
          <w:sz w:val="36"/>
          <w:szCs w:val="36"/>
        </w:rPr>
      </w:pPr>
      <w:r>
        <w:rPr>
          <w:rFonts w:ascii="Traditional Arabic" w:hAnsi="Traditional Arabic" w:cs="AL-Mohanad Bold" w:hint="cs"/>
          <w:sz w:val="36"/>
          <w:szCs w:val="36"/>
          <w:rtl/>
        </w:rPr>
        <w:t xml:space="preserve">المطلب الرابع: </w:t>
      </w:r>
      <w:r w:rsidR="00483FFA" w:rsidRPr="00617CF6">
        <w:rPr>
          <w:rFonts w:ascii="Traditional Arabic" w:hAnsi="Traditional Arabic" w:cs="AL-Mohanad Bold" w:hint="cs"/>
          <w:sz w:val="36"/>
          <w:szCs w:val="36"/>
          <w:rtl/>
        </w:rPr>
        <w:t>المقارنة بينهما في المصادر التي اعتمدا عليها:</w:t>
      </w:r>
    </w:p>
    <w:p w:rsidR="00483FFA" w:rsidRPr="00617CF6" w:rsidRDefault="00483FFA" w:rsidP="00483FFA">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lastRenderedPageBreak/>
        <w:t xml:space="preserve">اعتمد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 على كتاب السيوطي وجعله أصلا له، ثم زاد عليه ما لم يذكره السيوطي في الأزهار، وزياداته على قسمين:</w:t>
      </w:r>
    </w:p>
    <w:p w:rsidR="00483FFA" w:rsidRPr="00617CF6" w:rsidRDefault="00483FFA" w:rsidP="00483FFA">
      <w:pPr>
        <w:pStyle w:val="a8"/>
        <w:numPr>
          <w:ilvl w:val="1"/>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الأول: ما ذكره السيوطي نفسه في كتاب آخر، أو ذكره غيره، سواء كان هذا القول بالتواتر صحيحا أو لا، ثم ينقح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 ما يراه مستحقا للتنقيح.</w:t>
      </w:r>
    </w:p>
    <w:p w:rsidR="00483FFA" w:rsidRPr="00617CF6" w:rsidRDefault="00483FFA" w:rsidP="000E7494">
      <w:pPr>
        <w:pStyle w:val="a8"/>
        <w:numPr>
          <w:ilvl w:val="1"/>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الثاني: ما لم يقف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على من عدّه متواترا، فهذا يذكر بشرط تحقق شرط التواتر فيه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في نظره-، وليس هذا القسم بكبير في الكتاب.</w:t>
      </w:r>
    </w:p>
    <w:p w:rsidR="00483FFA" w:rsidRPr="00617CF6" w:rsidRDefault="00483FFA" w:rsidP="00483FFA">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vanish/>
          <w:sz w:val="36"/>
          <w:szCs w:val="36"/>
          <w:rtl/>
        </w:rPr>
        <w:t>أماأ لآذ</w:t>
      </w:r>
      <w:r w:rsidRPr="00617CF6">
        <w:rPr>
          <w:rFonts w:ascii="Traditional Arabic" w:hAnsi="Traditional Arabic" w:cs="Traditional Arabic" w:hint="cs"/>
          <w:sz w:val="36"/>
          <w:szCs w:val="36"/>
          <w:rtl/>
        </w:rPr>
        <w:t xml:space="preserve">أما الإمام السيوطي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فقد اختصر كتابه هذا من كتابه الكبير (الفوائد المتكاثرة)، كما ذكر عنه في أول الكتاب حيث قال:" فإني جمعت كتابا سميته الفوائد المتكاثرة في الأخبار المتواترة، وأوردت فيه ما رواه عشرة من الصحابة فصاعدا، مستوعبا طرق كل حديث وألفاظه، فجاء كتابا حافلا لم أسبق إلى مثله..."</w:t>
      </w:r>
      <w:r w:rsidRPr="00617CF6">
        <w:rPr>
          <w:rStyle w:val="a5"/>
          <w:rtl/>
        </w:rPr>
        <w:t>(</w:t>
      </w:r>
      <w:r w:rsidRPr="00617CF6">
        <w:rPr>
          <w:rStyle w:val="a5"/>
          <w:rtl/>
        </w:rPr>
        <w:footnoteReference w:id="108"/>
      </w:r>
      <w:r w:rsidRPr="00617CF6">
        <w:rPr>
          <w:rStyle w:val="a5"/>
          <w:rtl/>
        </w:rPr>
        <w:t>)</w:t>
      </w:r>
      <w:r w:rsidRPr="00617CF6">
        <w:rPr>
          <w:rFonts w:ascii="Traditional Arabic" w:hAnsi="Traditional Arabic" w:cs="Traditional Arabic" w:hint="cs"/>
          <w:sz w:val="36"/>
          <w:szCs w:val="36"/>
          <w:rtl/>
        </w:rPr>
        <w:t xml:space="preserve">. </w:t>
      </w:r>
    </w:p>
    <w:p w:rsidR="00483FFA" w:rsidRPr="00617CF6" w:rsidRDefault="00483FFA">
      <w:pPr>
        <w:bidi w:val="0"/>
        <w:rPr>
          <w:rFonts w:ascii="Traditional Arabic" w:hAnsi="Traditional Arabic" w:cs="Traditional Arabic"/>
          <w:sz w:val="36"/>
          <w:szCs w:val="36"/>
        </w:rPr>
      </w:pPr>
      <w:r w:rsidRPr="00617CF6">
        <w:rPr>
          <w:rFonts w:ascii="Traditional Arabic" w:hAnsi="Traditional Arabic" w:cs="Traditional Arabic"/>
          <w:sz w:val="36"/>
          <w:szCs w:val="36"/>
          <w:rtl/>
        </w:rPr>
        <w:br w:type="page"/>
      </w:r>
    </w:p>
    <w:p w:rsidR="00483FFA" w:rsidRPr="00617CF6" w:rsidRDefault="00483FFA" w:rsidP="00483FFA">
      <w:pPr>
        <w:spacing w:after="0" w:line="240" w:lineRule="auto"/>
        <w:jc w:val="center"/>
        <w:rPr>
          <w:rFonts w:ascii="Traditional Arabic" w:hAnsi="Traditional Arabic" w:cs="SKR HEAD1"/>
          <w:sz w:val="36"/>
          <w:szCs w:val="36"/>
          <w:rtl/>
        </w:rPr>
      </w:pPr>
      <w:r w:rsidRPr="00617CF6">
        <w:rPr>
          <w:rFonts w:ascii="Traditional Arabic" w:hAnsi="Traditional Arabic" w:cs="SKR HEAD1" w:hint="cs"/>
          <w:sz w:val="36"/>
          <w:szCs w:val="36"/>
          <w:rtl/>
        </w:rPr>
        <w:lastRenderedPageBreak/>
        <w:t>المقارنة بين كتاب نظم المتناثر وكتاب لقط اللآلئ المتناثرة للزبيدي</w:t>
      </w:r>
      <w:r w:rsidRPr="00617CF6">
        <w:rPr>
          <w:rStyle w:val="a5"/>
          <w:rFonts w:cs="SKR HEAD1"/>
          <w:rtl/>
        </w:rPr>
        <w:t>(</w:t>
      </w:r>
      <w:r w:rsidRPr="00617CF6">
        <w:rPr>
          <w:rStyle w:val="a5"/>
          <w:rFonts w:cs="SKR HEAD1"/>
          <w:rtl/>
        </w:rPr>
        <w:footnoteReference w:id="109"/>
      </w:r>
      <w:r w:rsidRPr="00617CF6">
        <w:rPr>
          <w:rStyle w:val="a5"/>
          <w:rFonts w:cs="SKR HEAD1"/>
          <w:rtl/>
        </w:rPr>
        <w:t>)</w:t>
      </w:r>
      <w:r w:rsidRPr="00617CF6">
        <w:rPr>
          <w:rFonts w:ascii="Traditional Arabic" w:hAnsi="Traditional Arabic" w:cs="SKR HEAD1" w:hint="cs"/>
          <w:sz w:val="36"/>
          <w:szCs w:val="36"/>
          <w:rtl/>
        </w:rPr>
        <w:t>.</w:t>
      </w:r>
    </w:p>
    <w:p w:rsidR="00483FFA" w:rsidRPr="00617CF6" w:rsidRDefault="00FA5393" w:rsidP="00483FFA">
      <w:pPr>
        <w:pStyle w:val="a8"/>
        <w:numPr>
          <w:ilvl w:val="0"/>
          <w:numId w:val="17"/>
        </w:numPr>
        <w:spacing w:after="0" w:line="240" w:lineRule="auto"/>
        <w:jc w:val="both"/>
        <w:rPr>
          <w:rFonts w:ascii="Traditional Arabic" w:hAnsi="Traditional Arabic" w:cs="AL-Mohanad Bold"/>
          <w:sz w:val="36"/>
          <w:szCs w:val="36"/>
        </w:rPr>
      </w:pPr>
      <w:r>
        <w:rPr>
          <w:rFonts w:ascii="Traditional Arabic" w:hAnsi="Traditional Arabic" w:cs="AL-Mohanad Bold" w:hint="cs"/>
          <w:sz w:val="36"/>
          <w:szCs w:val="36"/>
          <w:rtl/>
        </w:rPr>
        <w:t xml:space="preserve">المطلب الأول: </w:t>
      </w:r>
      <w:r w:rsidR="00483FFA" w:rsidRPr="00617CF6">
        <w:rPr>
          <w:rFonts w:ascii="Traditional Arabic" w:hAnsi="Traditional Arabic" w:cs="AL-Mohanad Bold" w:hint="cs"/>
          <w:sz w:val="36"/>
          <w:szCs w:val="36"/>
          <w:rtl/>
        </w:rPr>
        <w:t>المقارنة بينهما في منهج الكتاب وتبويبه:</w:t>
      </w:r>
    </w:p>
    <w:p w:rsidR="00483FFA" w:rsidRPr="00617CF6" w:rsidRDefault="00483FFA" w:rsidP="00483FFA">
      <w:pPr>
        <w:pStyle w:val="a8"/>
        <w:numPr>
          <w:ilvl w:val="0"/>
          <w:numId w:val="18"/>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ابتدأ الإمام  الزبيدي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 كتابه بمقدمة فيها بيان حد التواتر، وما في ذلك من الاختلاف، ولم يطل في ذكر تلك المسائل، بل ذكرها على سبيل الإجمال، وذكر </w:t>
      </w:r>
      <w:proofErr w:type="spellStart"/>
      <w:r w:rsidRPr="00617CF6">
        <w:rPr>
          <w:rFonts w:ascii="Traditional Arabic" w:hAnsi="Traditional Arabic" w:cs="Traditional Arabic" w:hint="cs"/>
          <w:sz w:val="36"/>
          <w:szCs w:val="36"/>
          <w:rtl/>
        </w:rPr>
        <w:t>نقولات</w:t>
      </w:r>
      <w:proofErr w:type="spellEnd"/>
      <w:r w:rsidRPr="00617CF6">
        <w:rPr>
          <w:rFonts w:ascii="Traditional Arabic" w:hAnsi="Traditional Arabic" w:cs="Traditional Arabic" w:hint="cs"/>
          <w:sz w:val="36"/>
          <w:szCs w:val="36"/>
          <w:rtl/>
        </w:rPr>
        <w:t xml:space="preserve"> عن بعض العلماء تؤيد ما ذهب إليه، دون اهتمام بالردود.</w:t>
      </w:r>
    </w:p>
    <w:p w:rsidR="00483FFA" w:rsidRPr="00617CF6" w:rsidRDefault="00483FFA" w:rsidP="00483FFA">
      <w:pPr>
        <w:pStyle w:val="a8"/>
        <w:spacing w:after="0" w:line="240" w:lineRule="auto"/>
        <w:ind w:left="1080"/>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وهو في ذلك مقارب لصنيع الإمام الكتاني، حيث قدم بمقدمة مقاربة كثيرا لها، غير أن اختلاف ميولهما علامة فارقة في أسلوب واستدلال كل منهما، فالكتاني أقرب لصناعة أهل الحديث وفقهه، والزبيدي أقرب لصناعة أهل الكلام والأصول.</w:t>
      </w:r>
    </w:p>
    <w:p w:rsidR="00483FFA" w:rsidRPr="00617CF6" w:rsidRDefault="00483FFA" w:rsidP="00483FFA">
      <w:pPr>
        <w:pStyle w:val="a8"/>
        <w:numPr>
          <w:ilvl w:val="0"/>
          <w:numId w:val="18"/>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على خلاف صنيع الكتاني: لم يقسم الزبيدي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كتابه، بل سرد أحاديثه دون تبويب، مبتدئا بحديث:" </w:t>
      </w:r>
      <w:r w:rsidRPr="00617CF6">
        <w:rPr>
          <w:rFonts w:ascii="Traditional Arabic" w:hAnsi="Traditional Arabic" w:cs="Traditional Arabic" w:hint="cs"/>
          <w:b/>
          <w:bCs/>
          <w:sz w:val="36"/>
          <w:szCs w:val="36"/>
          <w:rtl/>
        </w:rPr>
        <w:t>إن الحياء من الإيمان</w:t>
      </w:r>
      <w:r w:rsidRPr="00617CF6">
        <w:rPr>
          <w:rFonts w:ascii="Traditional Arabic" w:hAnsi="Traditional Arabic" w:cs="Traditional Arabic" w:hint="cs"/>
          <w:sz w:val="36"/>
          <w:szCs w:val="36"/>
          <w:rtl/>
        </w:rPr>
        <w:t>"، مختتما بحديث الحوض.</w:t>
      </w:r>
    </w:p>
    <w:p w:rsidR="00483FFA" w:rsidRPr="00617CF6" w:rsidRDefault="00483FFA" w:rsidP="00483FFA">
      <w:pPr>
        <w:pStyle w:val="a8"/>
        <w:numPr>
          <w:ilvl w:val="0"/>
          <w:numId w:val="18"/>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عدد أحاديث كتاب الزبيدي (70 حديثا) فقط، لكن عدد أحاديث الكتاني كما تقدم (310 أحاديث).</w:t>
      </w:r>
    </w:p>
    <w:p w:rsidR="00483FFA" w:rsidRPr="00617CF6" w:rsidRDefault="00483FFA" w:rsidP="00483FFA">
      <w:pPr>
        <w:pStyle w:val="a8"/>
        <w:spacing w:after="0" w:line="240" w:lineRule="auto"/>
        <w:ind w:left="1080"/>
        <w:jc w:val="both"/>
        <w:rPr>
          <w:rFonts w:ascii="Traditional Arabic" w:hAnsi="Traditional Arabic" w:cs="Traditional Arabic"/>
          <w:sz w:val="36"/>
          <w:szCs w:val="36"/>
        </w:rPr>
      </w:pPr>
    </w:p>
    <w:p w:rsidR="00483FFA" w:rsidRPr="00617CF6" w:rsidRDefault="00FA5393" w:rsidP="00483FFA">
      <w:pPr>
        <w:pStyle w:val="a8"/>
        <w:numPr>
          <w:ilvl w:val="0"/>
          <w:numId w:val="17"/>
        </w:numPr>
        <w:spacing w:after="0" w:line="240" w:lineRule="auto"/>
        <w:jc w:val="both"/>
        <w:rPr>
          <w:rFonts w:ascii="Traditional Arabic" w:hAnsi="Traditional Arabic" w:cs="AL-Mohanad Bold"/>
          <w:sz w:val="36"/>
          <w:szCs w:val="36"/>
        </w:rPr>
      </w:pPr>
      <w:r>
        <w:rPr>
          <w:rFonts w:ascii="Traditional Arabic" w:hAnsi="Traditional Arabic" w:cs="AL-Mohanad Bold" w:hint="cs"/>
          <w:sz w:val="36"/>
          <w:szCs w:val="36"/>
          <w:rtl/>
        </w:rPr>
        <w:t xml:space="preserve">المطلب الثاني: </w:t>
      </w:r>
      <w:r w:rsidR="00483FFA" w:rsidRPr="00617CF6">
        <w:rPr>
          <w:rFonts w:ascii="Traditional Arabic" w:hAnsi="Traditional Arabic" w:cs="AL-Mohanad Bold" w:hint="cs"/>
          <w:sz w:val="36"/>
          <w:szCs w:val="36"/>
          <w:rtl/>
        </w:rPr>
        <w:t>المقارنة بينهما في طريقة إيرادهما الحديث:</w:t>
      </w:r>
    </w:p>
    <w:p w:rsidR="00483FFA" w:rsidRPr="00617CF6" w:rsidRDefault="00483FFA" w:rsidP="009E1C16">
      <w:pPr>
        <w:pStyle w:val="a8"/>
        <w:numPr>
          <w:ilvl w:val="0"/>
          <w:numId w:val="18"/>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يذكر الزبيدي -رحمه الله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 نص الحديث، ثم يذكر عدد من رواه من الصحابة فيما </w:t>
      </w:r>
      <w:r w:rsidR="009E1C16">
        <w:rPr>
          <w:rFonts w:ascii="Traditional Arabic" w:hAnsi="Traditional Arabic" w:cs="Traditional Arabic" w:hint="cs"/>
          <w:sz w:val="36"/>
          <w:szCs w:val="36"/>
          <w:rtl/>
        </w:rPr>
        <w:t>وقف عليه</w:t>
      </w:r>
      <w:r w:rsidRPr="00617CF6">
        <w:rPr>
          <w:rFonts w:ascii="Traditional Arabic" w:hAnsi="Traditional Arabic" w:cs="Traditional Arabic" w:hint="cs"/>
          <w:sz w:val="36"/>
          <w:szCs w:val="36"/>
          <w:rtl/>
        </w:rPr>
        <w:t>، ثم يبدأ بذكرهم كلهم دون تخريج ل</w:t>
      </w:r>
      <w:r w:rsidR="009E1C16">
        <w:rPr>
          <w:rFonts w:ascii="Traditional Arabic" w:hAnsi="Traditional Arabic" w:cs="Traditional Arabic" w:hint="cs"/>
          <w:sz w:val="36"/>
          <w:szCs w:val="36"/>
          <w:rtl/>
        </w:rPr>
        <w:t xml:space="preserve">طرق </w:t>
      </w:r>
      <w:r w:rsidRPr="00617CF6">
        <w:rPr>
          <w:rFonts w:ascii="Traditional Arabic" w:hAnsi="Traditional Arabic" w:cs="Traditional Arabic" w:hint="cs"/>
          <w:sz w:val="36"/>
          <w:szCs w:val="36"/>
          <w:rtl/>
        </w:rPr>
        <w:t>أحاديثهم</w:t>
      </w:r>
      <w:r w:rsidR="009E1C16">
        <w:rPr>
          <w:rFonts w:ascii="Traditional Arabic" w:hAnsi="Traditional Arabic" w:cs="Traditional Arabic" w:hint="cs"/>
          <w:sz w:val="36"/>
          <w:szCs w:val="36"/>
          <w:rtl/>
        </w:rPr>
        <w:t xml:space="preserve"> بالتفصيل</w:t>
      </w:r>
      <w:r w:rsidRPr="00617CF6">
        <w:rPr>
          <w:rFonts w:ascii="Traditional Arabic" w:hAnsi="Traditional Arabic" w:cs="Traditional Arabic" w:hint="cs"/>
          <w:sz w:val="36"/>
          <w:szCs w:val="36"/>
          <w:rtl/>
        </w:rPr>
        <w:t xml:space="preserve">، ثم يختم الكلام على الحديث بذكر من أخرج هذه الروايات من المسندين: كأحمد، والطبراني وغيرهم، دون ذكر الكتاب أو الباب أو شيء من ذلك </w:t>
      </w:r>
      <w:proofErr w:type="spellStart"/>
      <w:r w:rsidRPr="00617CF6">
        <w:rPr>
          <w:rFonts w:ascii="Traditional Arabic" w:hAnsi="Traditional Arabic" w:cs="Traditional Arabic" w:hint="cs"/>
          <w:sz w:val="36"/>
          <w:szCs w:val="36"/>
          <w:rtl/>
        </w:rPr>
        <w:t>ألبتة</w:t>
      </w:r>
      <w:proofErr w:type="spellEnd"/>
      <w:r w:rsidRPr="00617CF6">
        <w:rPr>
          <w:rFonts w:ascii="Traditional Arabic" w:hAnsi="Traditional Arabic" w:cs="Traditional Arabic" w:hint="cs"/>
          <w:sz w:val="36"/>
          <w:szCs w:val="36"/>
          <w:rtl/>
        </w:rPr>
        <w:t>.</w:t>
      </w:r>
    </w:p>
    <w:p w:rsidR="00483FFA" w:rsidRDefault="00483FFA" w:rsidP="00483FFA">
      <w:pPr>
        <w:pStyle w:val="a8"/>
        <w:numPr>
          <w:ilvl w:val="0"/>
          <w:numId w:val="18"/>
        </w:numPr>
        <w:spacing w:after="0" w:line="240" w:lineRule="auto"/>
        <w:jc w:val="lowKashida"/>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وهذا بخلاف منهج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الذي يذكر من روى الحديث، وقد يذكر من </w:t>
      </w:r>
      <w:r w:rsidR="000E7494" w:rsidRPr="00617CF6">
        <w:rPr>
          <w:rFonts w:ascii="Traditional Arabic" w:hAnsi="Traditional Arabic" w:cs="Traditional Arabic" w:hint="cs"/>
          <w:sz w:val="36"/>
          <w:szCs w:val="36"/>
          <w:rtl/>
        </w:rPr>
        <w:t>الكلام عليه ما يفوق التخريج ودراس</w:t>
      </w:r>
      <w:r w:rsidRPr="00617CF6">
        <w:rPr>
          <w:rFonts w:ascii="Traditional Arabic" w:hAnsi="Traditional Arabic" w:cs="Traditional Arabic" w:hint="cs"/>
          <w:sz w:val="36"/>
          <w:szCs w:val="36"/>
          <w:rtl/>
        </w:rPr>
        <w:t>ة ال</w:t>
      </w:r>
      <w:r w:rsidR="008B583D" w:rsidRPr="00617CF6">
        <w:rPr>
          <w:rFonts w:ascii="Traditional Arabic" w:hAnsi="Traditional Arabic" w:cs="Traditional Arabic" w:hint="cs"/>
          <w:sz w:val="36"/>
          <w:szCs w:val="36"/>
          <w:rtl/>
        </w:rPr>
        <w:t>أ</w:t>
      </w:r>
      <w:r w:rsidRPr="00617CF6">
        <w:rPr>
          <w:rFonts w:ascii="Traditional Arabic" w:hAnsi="Traditional Arabic" w:cs="Traditional Arabic" w:hint="cs"/>
          <w:sz w:val="36"/>
          <w:szCs w:val="36"/>
          <w:rtl/>
        </w:rPr>
        <w:t xml:space="preserve">سانيد إذا احتاج الأمر ذلك، </w:t>
      </w:r>
      <w:r w:rsidRPr="00617CF6">
        <w:rPr>
          <w:rFonts w:ascii="Traditional Arabic" w:hAnsi="Traditional Arabic" w:cs="Traditional Arabic" w:hint="cs"/>
          <w:sz w:val="36"/>
          <w:szCs w:val="36"/>
          <w:rtl/>
        </w:rPr>
        <w:lastRenderedPageBreak/>
        <w:t>ولا يكاد يترك حديثا دون تعليق أو زيادة على مجرد العزو، وهذا ظاهر لمن تصفح الكتابين.</w:t>
      </w:r>
    </w:p>
    <w:p w:rsidR="00F42A48" w:rsidRPr="00617CF6" w:rsidRDefault="00F42A48" w:rsidP="00F42A48">
      <w:pPr>
        <w:pStyle w:val="a8"/>
        <w:spacing w:after="0" w:line="240" w:lineRule="auto"/>
        <w:ind w:left="1080"/>
        <w:jc w:val="lowKashida"/>
        <w:rPr>
          <w:rFonts w:ascii="Traditional Arabic" w:hAnsi="Traditional Arabic" w:cs="Traditional Arabic"/>
          <w:sz w:val="36"/>
          <w:szCs w:val="36"/>
          <w:rtl/>
        </w:rPr>
      </w:pPr>
    </w:p>
    <w:p w:rsidR="00F42A48" w:rsidRPr="00617CF6" w:rsidRDefault="00F42A48" w:rsidP="00F42A48">
      <w:pPr>
        <w:pStyle w:val="a8"/>
        <w:numPr>
          <w:ilvl w:val="0"/>
          <w:numId w:val="17"/>
        </w:numPr>
        <w:spacing w:after="0" w:line="240" w:lineRule="auto"/>
        <w:jc w:val="both"/>
        <w:rPr>
          <w:rFonts w:ascii="Traditional Arabic" w:hAnsi="Traditional Arabic" w:cs="AL-Mohanad Bold"/>
          <w:sz w:val="36"/>
          <w:szCs w:val="36"/>
        </w:rPr>
      </w:pPr>
      <w:r>
        <w:rPr>
          <w:rFonts w:ascii="Traditional Arabic" w:hAnsi="Traditional Arabic" w:cs="AL-Mohanad Bold" w:hint="cs"/>
          <w:sz w:val="36"/>
          <w:szCs w:val="36"/>
          <w:rtl/>
        </w:rPr>
        <w:t xml:space="preserve">المطلب الثالث: </w:t>
      </w:r>
      <w:r w:rsidRPr="00617CF6">
        <w:rPr>
          <w:rFonts w:ascii="Traditional Arabic" w:hAnsi="Traditional Arabic" w:cs="AL-Mohanad Bold" w:hint="cs"/>
          <w:sz w:val="36"/>
          <w:szCs w:val="36"/>
          <w:rtl/>
        </w:rPr>
        <w:t>المقارنة بينهما في الصناعة الحديثية، وتخريج الأحاديث:</w:t>
      </w:r>
    </w:p>
    <w:p w:rsidR="00F42A48" w:rsidRPr="00617CF6" w:rsidRDefault="00F42A48" w:rsidP="00F42A48">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منهج الزبيدي يعتمد على الأحاديث التي يرويها عشرة فأكثر من الصحابة، ويعرض عن ذكر ما سواها تجنبا للإطالة، كما أشار في المقدمة.</w:t>
      </w:r>
    </w:p>
    <w:p w:rsidR="00F42A48" w:rsidRPr="00617CF6" w:rsidRDefault="00F42A48" w:rsidP="00F42A48">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بينما كان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يذكر كل ما قيل بتواتره، وإن كان من طريق واحد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كما في حديث الأعمال بالنيات- ثم يرجح ما يراه راجحا من التواتر أو عدمه.</w:t>
      </w:r>
    </w:p>
    <w:p w:rsidR="00F42A48" w:rsidRPr="00617CF6" w:rsidRDefault="00F42A48" w:rsidP="00F42A48">
      <w:pPr>
        <w:pStyle w:val="a8"/>
        <w:numPr>
          <w:ilvl w:val="0"/>
          <w:numId w:val="18"/>
        </w:numPr>
        <w:spacing w:after="0" w:line="240" w:lineRule="auto"/>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والزبيدي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يكتفي بعزو الأحاديث إلى مخرجيها عزوا مختصرا، دون ذكر باب أو كتاب، أو من روى الحديث عن الصحابة من التابعين، ولم يتعرض لذكر اختلاف الأسانيد، ولا حكم على الطرق المختلف في ثبوتها؛ لكننا نجد كثيرا من ذلك في كتاب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w:t>
      </w:r>
    </w:p>
    <w:p w:rsidR="00483FFA" w:rsidRDefault="00483FFA" w:rsidP="00483FFA">
      <w:pPr>
        <w:pStyle w:val="a8"/>
        <w:spacing w:after="0" w:line="240" w:lineRule="auto"/>
        <w:jc w:val="both"/>
        <w:rPr>
          <w:rFonts w:ascii="Traditional Arabic" w:hAnsi="Traditional Arabic" w:cs="Traditional Arabic"/>
          <w:sz w:val="36"/>
          <w:szCs w:val="36"/>
          <w:rtl/>
        </w:rPr>
      </w:pPr>
    </w:p>
    <w:p w:rsidR="00483FFA" w:rsidRPr="00617CF6" w:rsidRDefault="00FA5393" w:rsidP="00F42A48">
      <w:pPr>
        <w:pStyle w:val="a8"/>
        <w:numPr>
          <w:ilvl w:val="0"/>
          <w:numId w:val="17"/>
        </w:numPr>
        <w:spacing w:after="0" w:line="240" w:lineRule="auto"/>
        <w:jc w:val="both"/>
        <w:rPr>
          <w:rFonts w:ascii="Traditional Arabic" w:hAnsi="Traditional Arabic" w:cs="AL-Mohanad Bold"/>
          <w:sz w:val="36"/>
          <w:szCs w:val="36"/>
        </w:rPr>
      </w:pPr>
      <w:r>
        <w:rPr>
          <w:rFonts w:ascii="Traditional Arabic" w:hAnsi="Traditional Arabic" w:cs="AL-Mohanad Bold" w:hint="cs"/>
          <w:sz w:val="36"/>
          <w:szCs w:val="36"/>
          <w:rtl/>
        </w:rPr>
        <w:t xml:space="preserve">المطلب </w:t>
      </w:r>
      <w:r w:rsidR="00F42A48">
        <w:rPr>
          <w:rFonts w:ascii="Traditional Arabic" w:hAnsi="Traditional Arabic" w:cs="AL-Mohanad Bold" w:hint="cs"/>
          <w:sz w:val="36"/>
          <w:szCs w:val="36"/>
          <w:rtl/>
        </w:rPr>
        <w:t>الرابع</w:t>
      </w:r>
      <w:r>
        <w:rPr>
          <w:rFonts w:ascii="Traditional Arabic" w:hAnsi="Traditional Arabic" w:cs="AL-Mohanad Bold" w:hint="cs"/>
          <w:sz w:val="36"/>
          <w:szCs w:val="36"/>
          <w:rtl/>
        </w:rPr>
        <w:t xml:space="preserve">: </w:t>
      </w:r>
      <w:r w:rsidR="00483FFA" w:rsidRPr="00617CF6">
        <w:rPr>
          <w:rFonts w:ascii="Traditional Arabic" w:hAnsi="Traditional Arabic" w:cs="AL-Mohanad Bold" w:hint="cs"/>
          <w:sz w:val="36"/>
          <w:szCs w:val="36"/>
          <w:rtl/>
        </w:rPr>
        <w:t>المقارنة بينهما في المصادر التي اعتمدا عليها:</w:t>
      </w:r>
    </w:p>
    <w:p w:rsidR="00483FFA" w:rsidRPr="00617CF6" w:rsidRDefault="00483FFA" w:rsidP="00483FFA">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الذي يظهر أن الزبيدي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لم يقصد بهذا لكتاب تأليفه لنفسه، أو لم تكن حاجته به إيجاد المادة العلمية قصدا، بل كان مقصوده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 كما صرح في أول الكتاب- إجابةَ السائل الذي سأله </w:t>
      </w:r>
      <w:r w:rsidRPr="00617CF6">
        <w:rPr>
          <w:rFonts w:ascii="Traditional Arabic" w:hAnsi="Traditional Arabic" w:cs="Traditional Arabic" w:hint="cs"/>
          <w:b/>
          <w:bCs/>
          <w:sz w:val="36"/>
          <w:szCs w:val="36"/>
          <w:u w:val="single"/>
          <w:rtl/>
        </w:rPr>
        <w:t xml:space="preserve">جمع </w:t>
      </w:r>
      <w:r w:rsidRPr="00617CF6">
        <w:rPr>
          <w:rFonts w:ascii="Traditional Arabic" w:hAnsi="Traditional Arabic" w:cs="Traditional Arabic" w:hint="cs"/>
          <w:sz w:val="36"/>
          <w:szCs w:val="36"/>
          <w:rtl/>
        </w:rPr>
        <w:t>كتاب فيه الأحاديث التي قيل فيها بالتواتر، وهذا يفيدنا أمرين:</w:t>
      </w:r>
    </w:p>
    <w:p w:rsidR="00483FFA" w:rsidRPr="00617CF6" w:rsidRDefault="00483FFA" w:rsidP="00483FFA">
      <w:pPr>
        <w:pStyle w:val="a8"/>
        <w:numPr>
          <w:ilvl w:val="1"/>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b/>
          <w:bCs/>
          <w:sz w:val="36"/>
          <w:szCs w:val="36"/>
          <w:rtl/>
        </w:rPr>
        <w:t>أولهما</w:t>
      </w:r>
      <w:r w:rsidRPr="00617CF6">
        <w:rPr>
          <w:rFonts w:ascii="Traditional Arabic" w:hAnsi="Traditional Arabic" w:cs="Traditional Arabic" w:hint="cs"/>
          <w:sz w:val="36"/>
          <w:szCs w:val="36"/>
          <w:rtl/>
        </w:rPr>
        <w:t>: أن غرض المؤلف من الكتاب ليس التألي</w:t>
      </w:r>
      <w:r w:rsidR="00BA157B">
        <w:rPr>
          <w:rFonts w:ascii="Traditional Arabic" w:hAnsi="Traditional Arabic" w:cs="Traditional Arabic" w:hint="cs"/>
          <w:sz w:val="36"/>
          <w:szCs w:val="36"/>
          <w:rtl/>
        </w:rPr>
        <w:t>ف ابتداء، بل هو جمع ما قيل عنه إنه متواتر، كما يظهر ذلك من كلامه.</w:t>
      </w:r>
    </w:p>
    <w:p w:rsidR="00483FFA" w:rsidRPr="00617CF6" w:rsidRDefault="00483FFA" w:rsidP="00483FFA">
      <w:pPr>
        <w:pStyle w:val="a8"/>
        <w:numPr>
          <w:ilvl w:val="1"/>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b/>
          <w:bCs/>
          <w:sz w:val="36"/>
          <w:szCs w:val="36"/>
          <w:rtl/>
        </w:rPr>
        <w:t>ثانيا:</w:t>
      </w:r>
      <w:r w:rsidRPr="00617CF6">
        <w:rPr>
          <w:rFonts w:ascii="Traditional Arabic" w:hAnsi="Traditional Arabic" w:cs="Traditional Arabic" w:hint="cs"/>
          <w:sz w:val="36"/>
          <w:szCs w:val="36"/>
          <w:rtl/>
        </w:rPr>
        <w:t xml:space="preserve"> أن الغرض ليس جمع كل حديث متواتر؛ لأن من البعيد بداهة أن يحيط امرؤ بكل ما قيل فيه: إنه متواتر، بل إن حصر الأحاديث المتواترة أيسر من تتبع كلام أهل العلم في تواتر الحديث؛ لأن مجال البحث في </w:t>
      </w:r>
      <w:r w:rsidRPr="00617CF6">
        <w:rPr>
          <w:rFonts w:ascii="Traditional Arabic" w:hAnsi="Traditional Arabic" w:cs="Traditional Arabic" w:hint="cs"/>
          <w:sz w:val="36"/>
          <w:szCs w:val="36"/>
          <w:rtl/>
        </w:rPr>
        <w:lastRenderedPageBreak/>
        <w:t>مؤلفات أهل العلم قاطبة أكثر وأوسع من مجال البحث في المتون الحديثية التي جمعت وترتبت بشتى الطرق والوسائل، ونقلت إلينا على أكمل وجه.</w:t>
      </w:r>
    </w:p>
    <w:p w:rsidR="00483FFA" w:rsidRPr="00617CF6" w:rsidRDefault="00483FFA" w:rsidP="00483FFA">
      <w:pPr>
        <w:spacing w:after="0" w:line="240" w:lineRule="auto"/>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وعلى ضوء ذلك نستفيد أن هذا الكتاب كان كالمذكرة لهذا السائل الذي له اشتغال بالحديث كما ذكر المؤلف، ولم يكن الغرض منه حصر الأحاديث المتواترة.</w:t>
      </w:r>
    </w:p>
    <w:p w:rsidR="00483FFA" w:rsidRPr="00617CF6" w:rsidRDefault="00483FFA" w:rsidP="00483FFA">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ولم يشر المصنف في أي موضع من كتابه إلى اعتماده على مؤلف بعينه في دعوى تواتر الأحاديث، بل كان يكتفي بذكر من روى الحديث من الصحابة، وذكر من أخرجه عنه فقط.</w:t>
      </w:r>
    </w:p>
    <w:p w:rsidR="00483FFA" w:rsidRPr="00617CF6" w:rsidRDefault="00483FFA" w:rsidP="00483FFA">
      <w:pPr>
        <w:pStyle w:val="a8"/>
        <w:numPr>
          <w:ilvl w:val="0"/>
          <w:numId w:val="18"/>
        </w:numPr>
        <w:spacing w:after="0" w:line="240" w:lineRule="auto"/>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أما الإمام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فقد سبق أنه اعتمد على كتاب السيوطي، وجعله أصلا، وزاد عليه ما ذكره الآخرون، وزاد ما وقف هو بنفسه عليه مما لم يذكره أحد متواترًا، وفي هذا الصنيع زيادة علم</w:t>
      </w:r>
      <w:r w:rsidR="008B583D" w:rsidRPr="00617CF6">
        <w:rPr>
          <w:rFonts w:ascii="Traditional Arabic" w:hAnsi="Traditional Arabic" w:cs="Traditional Arabic" w:hint="cs"/>
          <w:sz w:val="36"/>
          <w:szCs w:val="36"/>
          <w:rtl/>
        </w:rPr>
        <w:t>،</w:t>
      </w:r>
      <w:r w:rsidRPr="00617CF6">
        <w:rPr>
          <w:rFonts w:ascii="Traditional Arabic" w:hAnsi="Traditional Arabic" w:cs="Traditional Arabic" w:hint="cs"/>
          <w:sz w:val="36"/>
          <w:szCs w:val="36"/>
          <w:rtl/>
        </w:rPr>
        <w:t xml:space="preserve"> وإتقان</w:t>
      </w:r>
      <w:r w:rsidR="008B583D" w:rsidRPr="00617CF6">
        <w:rPr>
          <w:rFonts w:ascii="Traditional Arabic" w:hAnsi="Traditional Arabic" w:cs="Traditional Arabic" w:hint="cs"/>
          <w:sz w:val="36"/>
          <w:szCs w:val="36"/>
          <w:rtl/>
        </w:rPr>
        <w:t>،</w:t>
      </w:r>
      <w:r w:rsidRPr="00617CF6">
        <w:rPr>
          <w:rFonts w:ascii="Traditional Arabic" w:hAnsi="Traditional Arabic" w:cs="Traditional Arabic" w:hint="cs"/>
          <w:sz w:val="36"/>
          <w:szCs w:val="36"/>
          <w:rtl/>
        </w:rPr>
        <w:t xml:space="preserve"> وجهد.</w:t>
      </w:r>
    </w:p>
    <w:p w:rsidR="00483FFA" w:rsidRPr="00617CF6" w:rsidRDefault="00483FFA" w:rsidP="00483FFA">
      <w:pPr>
        <w:pStyle w:val="a8"/>
        <w:spacing w:after="0" w:line="240" w:lineRule="auto"/>
        <w:jc w:val="both"/>
        <w:rPr>
          <w:rFonts w:ascii="Traditional Arabic" w:hAnsi="Traditional Arabic" w:cs="Traditional Arabic"/>
          <w:sz w:val="36"/>
          <w:szCs w:val="36"/>
        </w:rPr>
      </w:pPr>
    </w:p>
    <w:p w:rsidR="00483FFA" w:rsidRPr="00617CF6" w:rsidRDefault="00483FFA" w:rsidP="00483FFA">
      <w:pPr>
        <w:pStyle w:val="a8"/>
        <w:spacing w:after="0" w:line="240" w:lineRule="auto"/>
        <w:jc w:val="both"/>
        <w:rPr>
          <w:rFonts w:ascii="Traditional Arabic" w:hAnsi="Traditional Arabic" w:cs="Traditional Arabic"/>
          <w:sz w:val="36"/>
          <w:szCs w:val="36"/>
          <w:rtl/>
        </w:rPr>
      </w:pPr>
    </w:p>
    <w:p w:rsidR="00F42A48" w:rsidRDefault="00F42A48">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BE363A" w:rsidRPr="00617CF6" w:rsidRDefault="002B567A" w:rsidP="00BE363A">
      <w:pPr>
        <w:spacing w:after="0" w:line="240" w:lineRule="auto"/>
        <w:jc w:val="center"/>
        <w:rPr>
          <w:rFonts w:ascii="Traditional Arabic" w:hAnsi="Traditional Arabic" w:cs="SKR HEAD1"/>
          <w:sz w:val="36"/>
          <w:szCs w:val="36"/>
          <w:rtl/>
        </w:rPr>
      </w:pPr>
      <w:r w:rsidRPr="00617CF6">
        <w:rPr>
          <w:rFonts w:ascii="Traditional Arabic" w:hAnsi="Traditional Arabic" w:cs="SKR HEAD1" w:hint="cs"/>
          <w:sz w:val="36"/>
          <w:szCs w:val="36"/>
          <w:rtl/>
        </w:rPr>
        <w:lastRenderedPageBreak/>
        <w:t xml:space="preserve">المقارنة بين كتاب نظم المتناثر وكتاب </w:t>
      </w:r>
      <w:r w:rsidR="00BE363A" w:rsidRPr="00617CF6">
        <w:rPr>
          <w:rFonts w:ascii="Traditional Arabic" w:hAnsi="Traditional Arabic" w:cs="SKR HEAD1" w:hint="cs"/>
          <w:sz w:val="36"/>
          <w:szCs w:val="36"/>
          <w:rtl/>
        </w:rPr>
        <w:t xml:space="preserve">الكواكب الزاهرة في الأربعين المتواترة لمفتي الشام محمود حمزة الدمشقي </w:t>
      </w:r>
      <w:r w:rsidR="00BE363A" w:rsidRPr="00617CF6">
        <w:rPr>
          <w:rStyle w:val="a5"/>
          <w:rtl/>
        </w:rPr>
        <w:t>(</w:t>
      </w:r>
      <w:r w:rsidR="00BE363A" w:rsidRPr="00617CF6">
        <w:rPr>
          <w:rStyle w:val="a5"/>
          <w:rtl/>
        </w:rPr>
        <w:footnoteReference w:id="110"/>
      </w:r>
      <w:r w:rsidR="00BE363A" w:rsidRPr="00617CF6">
        <w:rPr>
          <w:rStyle w:val="a5"/>
          <w:rtl/>
        </w:rPr>
        <w:t>)</w:t>
      </w:r>
      <w:r w:rsidR="00BE363A" w:rsidRPr="00617CF6">
        <w:rPr>
          <w:rFonts w:ascii="Traditional Arabic" w:hAnsi="Traditional Arabic" w:cs="SKR HEAD1" w:hint="cs"/>
          <w:sz w:val="36"/>
          <w:szCs w:val="36"/>
          <w:rtl/>
        </w:rPr>
        <w:t>.</w:t>
      </w:r>
    </w:p>
    <w:p w:rsidR="002B567A" w:rsidRPr="00617CF6" w:rsidRDefault="00F42A48" w:rsidP="002B567A">
      <w:pPr>
        <w:pStyle w:val="a8"/>
        <w:numPr>
          <w:ilvl w:val="0"/>
          <w:numId w:val="17"/>
        </w:numPr>
        <w:spacing w:after="0" w:line="240" w:lineRule="auto"/>
        <w:jc w:val="both"/>
        <w:rPr>
          <w:rFonts w:ascii="Traditional Arabic" w:hAnsi="Traditional Arabic" w:cs="AL-Mohanad Bold"/>
          <w:sz w:val="36"/>
          <w:szCs w:val="36"/>
        </w:rPr>
      </w:pPr>
      <w:r>
        <w:rPr>
          <w:rFonts w:ascii="Traditional Arabic" w:hAnsi="Traditional Arabic" w:cs="AL-Mohanad Bold" w:hint="cs"/>
          <w:sz w:val="36"/>
          <w:szCs w:val="36"/>
          <w:rtl/>
        </w:rPr>
        <w:t xml:space="preserve">المطلب الأول: </w:t>
      </w:r>
      <w:r w:rsidR="002B567A" w:rsidRPr="00617CF6">
        <w:rPr>
          <w:rFonts w:ascii="Traditional Arabic" w:hAnsi="Traditional Arabic" w:cs="AL-Mohanad Bold" w:hint="cs"/>
          <w:sz w:val="36"/>
          <w:szCs w:val="36"/>
          <w:rtl/>
        </w:rPr>
        <w:t>المقارنة بينهما في منهج الكتاب وتبويبه:</w:t>
      </w:r>
    </w:p>
    <w:p w:rsidR="002B567A" w:rsidRPr="00617CF6" w:rsidRDefault="00BE363A" w:rsidP="00BE363A">
      <w:pPr>
        <w:pStyle w:val="a8"/>
        <w:numPr>
          <w:ilvl w:val="0"/>
          <w:numId w:val="18"/>
        </w:numPr>
        <w:spacing w:after="0" w:line="240" w:lineRule="auto"/>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ابتدأ الإمام الدمشقي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كتابه بمقدمة في غاية الاقتضاب، ذكر فيها أنه ألف هذا الكتاب في الأحاديث التي نصّ المخرجون للحديث على تواترها؛ ليدخل في فضل: من حفظ على الأمة أربعين حديثا من أمر دينها نال الشفاعة، ثم ذكر أسانيده للإمام السيوطي، ثم أحال على أسانيد السيوطي في كتبه المعروفة إلى النبي صلى الله عليه وسلم.</w:t>
      </w:r>
    </w:p>
    <w:p w:rsidR="00BE363A" w:rsidRPr="00617CF6" w:rsidRDefault="00BE363A" w:rsidP="00BE363A">
      <w:pPr>
        <w:pStyle w:val="a8"/>
        <w:spacing w:after="0" w:line="240" w:lineRule="auto"/>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ثم شرع في المقصود فبدأ </w:t>
      </w:r>
      <w:r w:rsidR="0003197A">
        <w:rPr>
          <w:rFonts w:ascii="Traditional Arabic" w:hAnsi="Traditional Arabic" w:cs="Traditional Arabic" w:hint="cs"/>
          <w:sz w:val="36"/>
          <w:szCs w:val="36"/>
          <w:rtl/>
        </w:rPr>
        <w:t xml:space="preserve">يذكر الأحاديث والتي بلغ عددها </w:t>
      </w:r>
      <w:r w:rsidRPr="00617CF6">
        <w:rPr>
          <w:rFonts w:ascii="Traditional Arabic" w:hAnsi="Traditional Arabic" w:cs="Traditional Arabic" w:hint="cs"/>
          <w:sz w:val="36"/>
          <w:szCs w:val="36"/>
          <w:rtl/>
        </w:rPr>
        <w:t>أربعين</w:t>
      </w:r>
      <w:r w:rsidR="0003197A">
        <w:rPr>
          <w:rFonts w:ascii="Traditional Arabic" w:hAnsi="Traditional Arabic" w:cs="Traditional Arabic" w:hint="cs"/>
          <w:sz w:val="36"/>
          <w:szCs w:val="36"/>
          <w:rtl/>
        </w:rPr>
        <w:t xml:space="preserve"> حديثا</w:t>
      </w:r>
      <w:r w:rsidRPr="00617CF6">
        <w:rPr>
          <w:rFonts w:ascii="Traditional Arabic" w:hAnsi="Traditional Arabic" w:cs="Traditional Arabic" w:hint="cs"/>
          <w:sz w:val="36"/>
          <w:szCs w:val="36"/>
          <w:rtl/>
        </w:rPr>
        <w:t>.</w:t>
      </w:r>
    </w:p>
    <w:p w:rsidR="00BE363A" w:rsidRPr="00617CF6" w:rsidRDefault="00BE363A" w:rsidP="00BE363A">
      <w:pPr>
        <w:pStyle w:val="a8"/>
        <w:numPr>
          <w:ilvl w:val="0"/>
          <w:numId w:val="18"/>
        </w:numPr>
        <w:spacing w:after="0" w:line="240" w:lineRule="auto"/>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بينما نجد أن الإمام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لم يذكر أسانيده إلى الكتب التي يعزو إليها، وقد بلغت أحاديثه كما تقدم (310 أحاديث).</w:t>
      </w:r>
    </w:p>
    <w:p w:rsidR="002B567A" w:rsidRPr="00617CF6" w:rsidRDefault="002B567A" w:rsidP="002B567A">
      <w:pPr>
        <w:pStyle w:val="a8"/>
        <w:spacing w:after="0" w:line="240" w:lineRule="auto"/>
        <w:jc w:val="both"/>
        <w:rPr>
          <w:rFonts w:ascii="Traditional Arabic" w:hAnsi="Traditional Arabic" w:cs="Traditional Arabic"/>
          <w:sz w:val="36"/>
          <w:szCs w:val="36"/>
        </w:rPr>
      </w:pPr>
    </w:p>
    <w:p w:rsidR="002B567A" w:rsidRPr="00617CF6" w:rsidRDefault="00F42A48" w:rsidP="002B567A">
      <w:pPr>
        <w:pStyle w:val="a8"/>
        <w:numPr>
          <w:ilvl w:val="0"/>
          <w:numId w:val="17"/>
        </w:numPr>
        <w:spacing w:after="0" w:line="240" w:lineRule="auto"/>
        <w:jc w:val="both"/>
        <w:rPr>
          <w:rFonts w:ascii="Traditional Arabic" w:hAnsi="Traditional Arabic" w:cs="AL-Mohanad Bold"/>
          <w:sz w:val="36"/>
          <w:szCs w:val="36"/>
        </w:rPr>
      </w:pPr>
      <w:r>
        <w:rPr>
          <w:rFonts w:ascii="Traditional Arabic" w:hAnsi="Traditional Arabic" w:cs="AL-Mohanad Bold" w:hint="cs"/>
          <w:sz w:val="36"/>
          <w:szCs w:val="36"/>
          <w:rtl/>
        </w:rPr>
        <w:t xml:space="preserve">المطلب الثاني: </w:t>
      </w:r>
      <w:r w:rsidR="002B567A" w:rsidRPr="00617CF6">
        <w:rPr>
          <w:rFonts w:ascii="Traditional Arabic" w:hAnsi="Traditional Arabic" w:cs="AL-Mohanad Bold" w:hint="cs"/>
          <w:sz w:val="36"/>
          <w:szCs w:val="36"/>
          <w:rtl/>
        </w:rPr>
        <w:t>المقارنة بينهما في طريقة إيرادهما الحديث:</w:t>
      </w:r>
    </w:p>
    <w:p w:rsidR="002B567A" w:rsidRPr="00617CF6" w:rsidRDefault="00BE363A" w:rsidP="00BE363A">
      <w:pPr>
        <w:pStyle w:val="a8"/>
        <w:numPr>
          <w:ilvl w:val="0"/>
          <w:numId w:val="18"/>
        </w:numPr>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طريقة الإمام الدمشقي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أنه لا يذكر مع المتون شيئا غيرها، حيث أعرض عن ذكر رواتها من الصحابة ب</w:t>
      </w:r>
      <w:r w:rsidR="00003D72">
        <w:rPr>
          <w:rFonts w:ascii="Traditional Arabic" w:hAnsi="Traditional Arabic" w:cs="Traditional Arabic" w:hint="cs"/>
          <w:sz w:val="36"/>
          <w:szCs w:val="36"/>
          <w:rtl/>
        </w:rPr>
        <w:t>َ</w:t>
      </w:r>
      <w:r w:rsidRPr="00617CF6">
        <w:rPr>
          <w:rFonts w:ascii="Traditional Arabic" w:hAnsi="Traditional Arabic" w:cs="Traditional Arabic" w:hint="cs"/>
          <w:sz w:val="36"/>
          <w:szCs w:val="36"/>
          <w:rtl/>
        </w:rPr>
        <w:t>ل</w:t>
      </w:r>
      <w:r w:rsidR="00003D72">
        <w:rPr>
          <w:rFonts w:ascii="Traditional Arabic" w:hAnsi="Traditional Arabic" w:cs="Traditional Arabic" w:hint="cs"/>
          <w:sz w:val="36"/>
          <w:szCs w:val="36"/>
          <w:rtl/>
        </w:rPr>
        <w:t>ْ</w:t>
      </w:r>
      <w:r w:rsidRPr="00617CF6">
        <w:rPr>
          <w:rFonts w:ascii="Traditional Arabic" w:hAnsi="Traditional Arabic" w:cs="Traditional Arabic" w:hint="cs"/>
          <w:sz w:val="36"/>
          <w:szCs w:val="36"/>
          <w:rtl/>
        </w:rPr>
        <w:t>ه</w:t>
      </w:r>
      <w:r w:rsidR="00003D72">
        <w:rPr>
          <w:rFonts w:ascii="Traditional Arabic" w:hAnsi="Traditional Arabic" w:cs="Traditional Arabic" w:hint="cs"/>
          <w:sz w:val="36"/>
          <w:szCs w:val="36"/>
          <w:rtl/>
        </w:rPr>
        <w:t>َ</w:t>
      </w:r>
      <w:r w:rsidRPr="00617CF6">
        <w:rPr>
          <w:rFonts w:ascii="Traditional Arabic" w:hAnsi="Traditional Arabic" w:cs="Traditional Arabic" w:hint="cs"/>
          <w:sz w:val="36"/>
          <w:szCs w:val="36"/>
          <w:rtl/>
        </w:rPr>
        <w:t xml:space="preserve"> أن يذكر من أخرجها من المحدثين، أو يعرج على الأسانيد فيحكم عليها أو يجمعها. </w:t>
      </w:r>
    </w:p>
    <w:p w:rsidR="00BE363A" w:rsidRPr="00617CF6" w:rsidRDefault="00BE363A" w:rsidP="00BE363A">
      <w:pPr>
        <w:pStyle w:val="a8"/>
        <w:numPr>
          <w:ilvl w:val="0"/>
          <w:numId w:val="18"/>
        </w:numPr>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وأما الإمام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فقد فصّل في ذكر الأحاديث مع من أخرجها، وتكلم على أسانيدها عند الحاجة لذلك.</w:t>
      </w:r>
    </w:p>
    <w:p w:rsidR="002B567A" w:rsidRPr="00617CF6" w:rsidRDefault="002B567A" w:rsidP="002B567A">
      <w:pPr>
        <w:pStyle w:val="a8"/>
        <w:spacing w:after="0" w:line="240" w:lineRule="auto"/>
        <w:jc w:val="both"/>
        <w:rPr>
          <w:rFonts w:ascii="Traditional Arabic" w:hAnsi="Traditional Arabic" w:cs="Traditional Arabic"/>
          <w:sz w:val="36"/>
          <w:szCs w:val="36"/>
          <w:rtl/>
        </w:rPr>
      </w:pPr>
    </w:p>
    <w:p w:rsidR="00BE363A" w:rsidRPr="00617CF6" w:rsidRDefault="00BE363A" w:rsidP="002B567A">
      <w:pPr>
        <w:pStyle w:val="a8"/>
        <w:spacing w:after="0" w:line="240" w:lineRule="auto"/>
        <w:jc w:val="both"/>
        <w:rPr>
          <w:rFonts w:ascii="Traditional Arabic" w:hAnsi="Traditional Arabic" w:cs="Traditional Arabic"/>
          <w:sz w:val="36"/>
          <w:szCs w:val="36"/>
          <w:rtl/>
        </w:rPr>
      </w:pPr>
    </w:p>
    <w:p w:rsidR="006B3CDA" w:rsidRPr="00617CF6" w:rsidRDefault="006B3CDA" w:rsidP="006B3CDA">
      <w:pPr>
        <w:pStyle w:val="a8"/>
        <w:numPr>
          <w:ilvl w:val="0"/>
          <w:numId w:val="17"/>
        </w:numPr>
        <w:spacing w:after="0" w:line="240" w:lineRule="auto"/>
        <w:jc w:val="both"/>
        <w:rPr>
          <w:rFonts w:ascii="Traditional Arabic" w:hAnsi="Traditional Arabic" w:cs="AL-Mohanad Bold"/>
          <w:sz w:val="36"/>
          <w:szCs w:val="36"/>
        </w:rPr>
      </w:pPr>
      <w:r>
        <w:rPr>
          <w:rFonts w:ascii="Traditional Arabic" w:hAnsi="Traditional Arabic" w:cs="AL-Mohanad Bold" w:hint="cs"/>
          <w:sz w:val="36"/>
          <w:szCs w:val="36"/>
          <w:rtl/>
        </w:rPr>
        <w:t xml:space="preserve">المطلب الثالث: </w:t>
      </w:r>
      <w:r w:rsidRPr="00617CF6">
        <w:rPr>
          <w:rFonts w:ascii="Traditional Arabic" w:hAnsi="Traditional Arabic" w:cs="AL-Mohanad Bold" w:hint="cs"/>
          <w:sz w:val="36"/>
          <w:szCs w:val="36"/>
          <w:rtl/>
        </w:rPr>
        <w:t>المقارنة بينهما في الصناعة الحديثية، وتخريج الأحاديث:</w:t>
      </w:r>
    </w:p>
    <w:p w:rsidR="006B3CDA" w:rsidRPr="00617CF6" w:rsidRDefault="006B3CDA" w:rsidP="006B3CDA">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lastRenderedPageBreak/>
        <w:t xml:space="preserve">لم يكن للإمام الدمشقي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رحمه الله- أي جهد في الصناعة الحديثية في هذا الكتاب، فإنه لم يذكر راوي الحديث من الصحابة، فضلا عن أن تكون له عناية بصناعة الحديث مصطلحه وعلله ورواياته.</w:t>
      </w:r>
    </w:p>
    <w:p w:rsidR="006B3CDA" w:rsidRPr="00617CF6" w:rsidRDefault="006B3CDA" w:rsidP="006B3CDA">
      <w:pPr>
        <w:pStyle w:val="a8"/>
        <w:numPr>
          <w:ilvl w:val="0"/>
          <w:numId w:val="18"/>
        </w:numPr>
        <w:spacing w:after="0" w:line="240" w:lineRule="auto"/>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أما الإمام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فإنه -كما تقدم غير مرة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 يستوفي الكلام في الحديث من جمعه طرقه، وبيانه صحيحها من سقيمها عند الحاجة لذلك، وهذا أمر ظاهر لمن اطلع على الكتابين.</w:t>
      </w:r>
    </w:p>
    <w:p w:rsidR="00BE363A" w:rsidRPr="00617CF6" w:rsidRDefault="00BE363A" w:rsidP="002B567A">
      <w:pPr>
        <w:pStyle w:val="a8"/>
        <w:spacing w:after="0" w:line="240" w:lineRule="auto"/>
        <w:jc w:val="both"/>
        <w:rPr>
          <w:rFonts w:ascii="Traditional Arabic" w:hAnsi="Traditional Arabic" w:cs="Traditional Arabic"/>
          <w:sz w:val="36"/>
          <w:szCs w:val="36"/>
        </w:rPr>
      </w:pPr>
    </w:p>
    <w:p w:rsidR="002B567A" w:rsidRPr="00617CF6" w:rsidRDefault="006B3CDA" w:rsidP="002B567A">
      <w:pPr>
        <w:pStyle w:val="a8"/>
        <w:numPr>
          <w:ilvl w:val="0"/>
          <w:numId w:val="17"/>
        </w:numPr>
        <w:spacing w:after="0" w:line="240" w:lineRule="auto"/>
        <w:jc w:val="both"/>
        <w:rPr>
          <w:rFonts w:ascii="Traditional Arabic" w:hAnsi="Traditional Arabic" w:cs="AL-Mohanad Bold"/>
          <w:sz w:val="36"/>
          <w:szCs w:val="36"/>
        </w:rPr>
      </w:pPr>
      <w:r>
        <w:rPr>
          <w:rFonts w:ascii="Traditional Arabic" w:hAnsi="Traditional Arabic" w:cs="AL-Mohanad Bold" w:hint="cs"/>
          <w:sz w:val="36"/>
          <w:szCs w:val="36"/>
          <w:rtl/>
        </w:rPr>
        <w:t xml:space="preserve">المطلب الرابع: </w:t>
      </w:r>
      <w:r w:rsidR="002B567A" w:rsidRPr="00617CF6">
        <w:rPr>
          <w:rFonts w:ascii="Traditional Arabic" w:hAnsi="Traditional Arabic" w:cs="AL-Mohanad Bold" w:hint="cs"/>
          <w:sz w:val="36"/>
          <w:szCs w:val="36"/>
          <w:rtl/>
        </w:rPr>
        <w:t>المقارنة بينهما في المصادر التي اعتمدا عليها:</w:t>
      </w:r>
    </w:p>
    <w:p w:rsidR="002B567A" w:rsidRPr="00617CF6" w:rsidRDefault="00BE363A" w:rsidP="00BE363A">
      <w:pPr>
        <w:pStyle w:val="a8"/>
        <w:numPr>
          <w:ilvl w:val="0"/>
          <w:numId w:val="18"/>
        </w:numPr>
        <w:spacing w:after="0" w:line="240" w:lineRule="auto"/>
        <w:jc w:val="both"/>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لم يذكر الإمام الدمشقي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 مصدرًا اعتمد عليه في نقله لهذه الأحاديث، ولعل في سوقه إسناده إلى الإمام السيوطي ثم إحالته عليه باقي السند = دليل على أنه نقل كتابه من أحد كتابي السيوطي في الحديث المتواتر، (الأزهار المتناثرة= الفوائد المتكاثرة، أو قطف الأزهار المتناثرة).</w:t>
      </w:r>
    </w:p>
    <w:p w:rsidR="00BE363A" w:rsidRPr="00617CF6" w:rsidRDefault="00BE363A" w:rsidP="00BE363A">
      <w:pPr>
        <w:pStyle w:val="a8"/>
        <w:numPr>
          <w:ilvl w:val="0"/>
          <w:numId w:val="18"/>
        </w:numPr>
        <w:spacing w:after="0" w:line="240" w:lineRule="auto"/>
        <w:jc w:val="both"/>
        <w:rPr>
          <w:rFonts w:ascii="Traditional Arabic" w:hAnsi="Traditional Arabic" w:cs="Traditional Arabic"/>
          <w:sz w:val="36"/>
          <w:szCs w:val="36"/>
          <w:rtl/>
        </w:rPr>
      </w:pPr>
      <w:r w:rsidRPr="00617CF6">
        <w:rPr>
          <w:rFonts w:ascii="Traditional Arabic" w:hAnsi="Traditional Arabic" w:cs="Traditional Arabic" w:hint="cs"/>
          <w:sz w:val="36"/>
          <w:szCs w:val="36"/>
          <w:rtl/>
        </w:rPr>
        <w:t xml:space="preserve">أما الإمام الكتاني </w:t>
      </w:r>
      <w:r w:rsidRPr="00617CF6">
        <w:rPr>
          <w:rFonts w:ascii="Traditional Arabic" w:hAnsi="Traditional Arabic" w:cs="Traditional Arabic"/>
          <w:sz w:val="36"/>
          <w:szCs w:val="36"/>
          <w:rtl/>
        </w:rPr>
        <w:t>–</w:t>
      </w:r>
      <w:r w:rsidRPr="00617CF6">
        <w:rPr>
          <w:rFonts w:ascii="Traditional Arabic" w:hAnsi="Traditional Arabic" w:cs="Traditional Arabic" w:hint="cs"/>
          <w:sz w:val="36"/>
          <w:szCs w:val="36"/>
          <w:rtl/>
        </w:rPr>
        <w:t xml:space="preserve">رحمه الله- فقد </w:t>
      </w:r>
      <w:r w:rsidR="00E0031D">
        <w:rPr>
          <w:rFonts w:ascii="Traditional Arabic" w:hAnsi="Traditional Arabic" w:cs="Traditional Arabic" w:hint="cs"/>
          <w:sz w:val="36"/>
          <w:szCs w:val="36"/>
          <w:rtl/>
        </w:rPr>
        <w:t xml:space="preserve">تقدم </w:t>
      </w:r>
      <w:r w:rsidRPr="00617CF6">
        <w:rPr>
          <w:rFonts w:ascii="Traditional Arabic" w:hAnsi="Traditional Arabic" w:cs="Traditional Arabic" w:hint="cs"/>
          <w:sz w:val="36"/>
          <w:szCs w:val="36"/>
          <w:rtl/>
        </w:rPr>
        <w:t xml:space="preserve">أنه اعتمد كتاب السيوطي، وزاد عليه ما وجده هو، فكأن كتابه مر بمراحل ثلاث: </w:t>
      </w:r>
      <w:r w:rsidRPr="00617CF6">
        <w:rPr>
          <w:rFonts w:ascii="Traditional Arabic" w:hAnsi="Traditional Arabic" w:cs="Traditional Arabic" w:hint="cs"/>
          <w:b/>
          <w:bCs/>
          <w:sz w:val="36"/>
          <w:szCs w:val="36"/>
          <w:rtl/>
        </w:rPr>
        <w:t>أُولاها</w:t>
      </w:r>
      <w:r w:rsidRPr="00617CF6">
        <w:rPr>
          <w:rFonts w:ascii="Traditional Arabic" w:hAnsi="Traditional Arabic" w:cs="Traditional Arabic" w:hint="cs"/>
          <w:sz w:val="36"/>
          <w:szCs w:val="36"/>
          <w:rtl/>
        </w:rPr>
        <w:t xml:space="preserve">: جمعه الأحاديث المتواترة باجتهاده هو. </w:t>
      </w:r>
      <w:r w:rsidRPr="00617CF6">
        <w:rPr>
          <w:rFonts w:ascii="Traditional Arabic" w:hAnsi="Traditional Arabic" w:cs="Traditional Arabic" w:hint="cs"/>
          <w:b/>
          <w:bCs/>
          <w:sz w:val="36"/>
          <w:szCs w:val="36"/>
          <w:rtl/>
        </w:rPr>
        <w:t>ثانيتها</w:t>
      </w:r>
      <w:r w:rsidRPr="00617CF6">
        <w:rPr>
          <w:rFonts w:ascii="Traditional Arabic" w:hAnsi="Traditional Arabic" w:cs="Traditional Arabic" w:hint="cs"/>
          <w:sz w:val="36"/>
          <w:szCs w:val="36"/>
          <w:rtl/>
        </w:rPr>
        <w:t xml:space="preserve">: أخذه زيادات السيوطي على المجموع الذي عنده. </w:t>
      </w:r>
      <w:r w:rsidRPr="00617CF6">
        <w:rPr>
          <w:rFonts w:ascii="Traditional Arabic" w:hAnsi="Traditional Arabic" w:cs="Traditional Arabic" w:hint="cs"/>
          <w:b/>
          <w:bCs/>
          <w:sz w:val="36"/>
          <w:szCs w:val="36"/>
          <w:rtl/>
        </w:rPr>
        <w:t>ثالثتها</w:t>
      </w:r>
      <w:r w:rsidRPr="00617CF6">
        <w:rPr>
          <w:rFonts w:ascii="Traditional Arabic" w:hAnsi="Traditional Arabic" w:cs="Traditional Arabic" w:hint="cs"/>
          <w:sz w:val="36"/>
          <w:szCs w:val="36"/>
          <w:rtl/>
        </w:rPr>
        <w:t>: مرحلة دراسة هذه الأحاديث، وبيان صحة وصفها بالتواتر من عدمه.</w:t>
      </w:r>
    </w:p>
    <w:p w:rsidR="000E4230" w:rsidRPr="00617CF6" w:rsidRDefault="000E4230">
      <w:pPr>
        <w:bidi w:val="0"/>
        <w:rPr>
          <w:rFonts w:ascii="Traditional Arabic" w:hAnsi="Traditional Arabic" w:cs="Traditional Arabic"/>
          <w:sz w:val="36"/>
          <w:szCs w:val="36"/>
        </w:rPr>
      </w:pPr>
      <w:r w:rsidRPr="00617CF6">
        <w:rPr>
          <w:rFonts w:ascii="Traditional Arabic" w:hAnsi="Traditional Arabic" w:cs="Traditional Arabic"/>
          <w:sz w:val="36"/>
          <w:szCs w:val="36"/>
          <w:rtl/>
        </w:rPr>
        <w:br w:type="page"/>
      </w:r>
    </w:p>
    <w:p w:rsidR="002B567A" w:rsidRPr="00617CF6" w:rsidRDefault="002B567A" w:rsidP="000E4230">
      <w:pPr>
        <w:pStyle w:val="a8"/>
        <w:spacing w:after="0" w:line="240" w:lineRule="auto"/>
        <w:jc w:val="both"/>
        <w:rPr>
          <w:rFonts w:ascii="Traditional Arabic" w:hAnsi="Traditional Arabic" w:cs="AL-Mohanad Bold"/>
          <w:sz w:val="36"/>
          <w:szCs w:val="36"/>
          <w:rtl/>
        </w:rPr>
      </w:pPr>
    </w:p>
    <w:p w:rsidR="000E4230" w:rsidRPr="00617CF6" w:rsidRDefault="000E4230" w:rsidP="000E4230">
      <w:pPr>
        <w:pStyle w:val="a8"/>
        <w:spacing w:after="0" w:line="240" w:lineRule="auto"/>
        <w:jc w:val="both"/>
        <w:rPr>
          <w:rFonts w:ascii="Traditional Arabic" w:hAnsi="Traditional Arabic" w:cs="AL-Mohanad Bold"/>
          <w:sz w:val="36"/>
          <w:szCs w:val="36"/>
          <w:rtl/>
        </w:rPr>
      </w:pPr>
    </w:p>
    <w:p w:rsidR="000E4230" w:rsidRPr="00617CF6" w:rsidRDefault="000E4230" w:rsidP="000E4230">
      <w:pPr>
        <w:pStyle w:val="a8"/>
        <w:spacing w:after="0" w:line="240" w:lineRule="auto"/>
        <w:jc w:val="both"/>
        <w:rPr>
          <w:rFonts w:ascii="Traditional Arabic" w:hAnsi="Traditional Arabic" w:cs="AL-Mohanad Bold"/>
          <w:sz w:val="36"/>
          <w:szCs w:val="36"/>
          <w:rtl/>
        </w:rPr>
      </w:pPr>
    </w:p>
    <w:p w:rsidR="000E4230" w:rsidRPr="00617CF6" w:rsidRDefault="000E4230" w:rsidP="000E4230">
      <w:pPr>
        <w:pStyle w:val="a8"/>
        <w:spacing w:after="0" w:line="240" w:lineRule="auto"/>
        <w:jc w:val="both"/>
        <w:rPr>
          <w:rFonts w:ascii="Traditional Arabic" w:hAnsi="Traditional Arabic" w:cs="AL-Mohanad Bold"/>
          <w:sz w:val="36"/>
          <w:szCs w:val="36"/>
          <w:rtl/>
        </w:rPr>
      </w:pPr>
    </w:p>
    <w:p w:rsidR="000E4230" w:rsidRPr="00617CF6" w:rsidRDefault="000E4230" w:rsidP="000E4230">
      <w:pPr>
        <w:pStyle w:val="a8"/>
        <w:spacing w:after="0" w:line="240" w:lineRule="auto"/>
        <w:jc w:val="both"/>
        <w:rPr>
          <w:rFonts w:ascii="Traditional Arabic" w:hAnsi="Traditional Arabic" w:cs="AL-Mohanad Bold"/>
          <w:sz w:val="36"/>
          <w:szCs w:val="36"/>
          <w:rtl/>
        </w:rPr>
      </w:pPr>
    </w:p>
    <w:p w:rsidR="000E4230" w:rsidRPr="00617CF6" w:rsidRDefault="000E4230" w:rsidP="000E4230">
      <w:pPr>
        <w:pStyle w:val="a8"/>
        <w:spacing w:after="0" w:line="240" w:lineRule="auto"/>
        <w:jc w:val="center"/>
        <w:rPr>
          <w:rFonts w:ascii="Traditional Arabic" w:hAnsi="Traditional Arabic" w:cs="AL-Mohanad Bold"/>
          <w:sz w:val="36"/>
          <w:szCs w:val="36"/>
          <w:rtl/>
        </w:rPr>
      </w:pPr>
      <w:r w:rsidRPr="00617CF6">
        <w:rPr>
          <w:rFonts w:ascii="Traditional Arabic" w:hAnsi="Traditional Arabic" w:cs="AL-Mohanad Bold" w:hint="cs"/>
          <w:sz w:val="36"/>
          <w:szCs w:val="36"/>
          <w:rtl/>
        </w:rPr>
        <w:t>الفصل الرابع</w:t>
      </w:r>
    </w:p>
    <w:p w:rsidR="000E4230" w:rsidRPr="00617CF6" w:rsidRDefault="000E4230" w:rsidP="000E4230">
      <w:pPr>
        <w:pStyle w:val="a8"/>
        <w:numPr>
          <w:ilvl w:val="0"/>
          <w:numId w:val="18"/>
        </w:numPr>
        <w:spacing w:after="0" w:line="240" w:lineRule="auto"/>
        <w:rPr>
          <w:rFonts w:ascii="Traditional Arabic" w:hAnsi="Traditional Arabic" w:cs="AL-Mohanad Bold"/>
          <w:sz w:val="36"/>
          <w:szCs w:val="36"/>
        </w:rPr>
      </w:pPr>
      <w:r w:rsidRPr="00617CF6">
        <w:rPr>
          <w:rFonts w:ascii="Traditional Arabic" w:hAnsi="Traditional Arabic" w:cs="AL-Mohanad Bold" w:hint="cs"/>
          <w:sz w:val="36"/>
          <w:szCs w:val="36"/>
          <w:rtl/>
        </w:rPr>
        <w:t>ما اتفق المؤلفون على تواتره.</w:t>
      </w:r>
    </w:p>
    <w:p w:rsidR="000E4230" w:rsidRPr="00617CF6" w:rsidRDefault="000E4230" w:rsidP="000E4230">
      <w:pPr>
        <w:pStyle w:val="a8"/>
        <w:numPr>
          <w:ilvl w:val="0"/>
          <w:numId w:val="18"/>
        </w:numPr>
        <w:spacing w:after="0" w:line="240" w:lineRule="auto"/>
        <w:rPr>
          <w:rFonts w:ascii="Traditional Arabic" w:hAnsi="Traditional Arabic" w:cs="AL-Mohanad Bold"/>
          <w:sz w:val="36"/>
          <w:szCs w:val="36"/>
        </w:rPr>
      </w:pPr>
      <w:r w:rsidRPr="00617CF6">
        <w:rPr>
          <w:rFonts w:ascii="Traditional Arabic" w:hAnsi="Traditional Arabic" w:cs="AL-Mohanad Bold" w:hint="cs"/>
          <w:sz w:val="36"/>
          <w:szCs w:val="36"/>
          <w:rtl/>
        </w:rPr>
        <w:t>ما زاده الكتاني</w:t>
      </w:r>
      <w:r w:rsidR="00BD2943">
        <w:rPr>
          <w:rFonts w:ascii="Traditional Arabic" w:hAnsi="Traditional Arabic" w:cs="AL-Mohanad Bold" w:hint="cs"/>
          <w:sz w:val="36"/>
          <w:szCs w:val="36"/>
          <w:rtl/>
        </w:rPr>
        <w:t xml:space="preserve"> </w:t>
      </w:r>
      <w:r w:rsidR="00BD2943">
        <w:rPr>
          <w:rFonts w:ascii="Traditional Arabic" w:hAnsi="Traditional Arabic" w:cs="AL-Mohanad Bold"/>
          <w:sz w:val="36"/>
          <w:szCs w:val="36"/>
          <w:rtl/>
        </w:rPr>
        <w:t>–</w:t>
      </w:r>
      <w:r w:rsidR="00BD2943">
        <w:rPr>
          <w:rFonts w:ascii="Traditional Arabic" w:hAnsi="Traditional Arabic" w:cs="AL-Mohanad Bold" w:hint="cs"/>
          <w:sz w:val="36"/>
          <w:szCs w:val="36"/>
          <w:rtl/>
        </w:rPr>
        <w:t>رحمه الله-</w:t>
      </w:r>
      <w:r w:rsidRPr="00617CF6">
        <w:rPr>
          <w:rFonts w:ascii="Traditional Arabic" w:hAnsi="Traditional Arabic" w:cs="AL-Mohanad Bold" w:hint="cs"/>
          <w:sz w:val="36"/>
          <w:szCs w:val="36"/>
          <w:rtl/>
        </w:rPr>
        <w:t xml:space="preserve"> </w:t>
      </w:r>
      <w:r w:rsidR="00BD2943">
        <w:rPr>
          <w:rFonts w:ascii="Traditional Arabic" w:hAnsi="Traditional Arabic" w:cs="AL-Mohanad Bold" w:hint="cs"/>
          <w:sz w:val="36"/>
          <w:szCs w:val="36"/>
          <w:rtl/>
        </w:rPr>
        <w:t>على المؤلفين.</w:t>
      </w:r>
    </w:p>
    <w:p w:rsidR="0009037C" w:rsidRPr="00617CF6" w:rsidRDefault="0009037C" w:rsidP="0009037C">
      <w:pPr>
        <w:spacing w:after="0" w:line="240" w:lineRule="auto"/>
        <w:rPr>
          <w:rFonts w:ascii="Traditional Arabic" w:hAnsi="Traditional Arabic" w:cs="AL-Mohanad Bold"/>
          <w:sz w:val="36"/>
          <w:szCs w:val="36"/>
          <w:rtl/>
        </w:rPr>
      </w:pPr>
    </w:p>
    <w:p w:rsidR="0009037C" w:rsidRPr="00617CF6" w:rsidRDefault="0009037C" w:rsidP="0009037C">
      <w:pPr>
        <w:spacing w:after="0" w:line="240" w:lineRule="auto"/>
        <w:rPr>
          <w:rFonts w:ascii="Traditional Arabic" w:hAnsi="Traditional Arabic" w:cs="AL-Mohanad Bold"/>
          <w:sz w:val="36"/>
          <w:szCs w:val="36"/>
          <w:rtl/>
        </w:rPr>
      </w:pPr>
    </w:p>
    <w:p w:rsidR="0009037C" w:rsidRPr="00617CF6" w:rsidRDefault="0009037C" w:rsidP="0009037C">
      <w:pPr>
        <w:spacing w:after="0" w:line="240" w:lineRule="auto"/>
        <w:rPr>
          <w:rFonts w:ascii="Traditional Arabic" w:hAnsi="Traditional Arabic" w:cs="AL-Mohanad Bold"/>
          <w:sz w:val="36"/>
          <w:szCs w:val="36"/>
          <w:rtl/>
        </w:rPr>
      </w:pPr>
    </w:p>
    <w:p w:rsidR="0009037C" w:rsidRPr="00617CF6" w:rsidRDefault="0009037C">
      <w:pPr>
        <w:bidi w:val="0"/>
        <w:rPr>
          <w:rFonts w:ascii="Traditional Arabic" w:hAnsi="Traditional Arabic" w:cs="Traditional Arabic"/>
          <w:sz w:val="36"/>
          <w:szCs w:val="36"/>
        </w:rPr>
      </w:pPr>
      <w:r w:rsidRPr="00617CF6">
        <w:rPr>
          <w:rFonts w:ascii="Traditional Arabic" w:hAnsi="Traditional Arabic" w:cs="Traditional Arabic"/>
          <w:sz w:val="36"/>
          <w:szCs w:val="36"/>
          <w:rtl/>
        </w:rPr>
        <w:br w:type="page"/>
      </w:r>
    </w:p>
    <w:p w:rsidR="0009037C" w:rsidRDefault="006B3CDA" w:rsidP="0009037C">
      <w:pPr>
        <w:spacing w:after="0" w:line="240" w:lineRule="auto"/>
        <w:rPr>
          <w:rFonts w:ascii="Traditional Arabic" w:hAnsi="Traditional Arabic" w:cs="AL-Mohanad Bold"/>
          <w:sz w:val="36"/>
          <w:szCs w:val="36"/>
          <w:rtl/>
        </w:rPr>
      </w:pPr>
      <w:r>
        <w:rPr>
          <w:rFonts w:ascii="Traditional Arabic" w:hAnsi="Traditional Arabic" w:cs="AL-Mohanad Bold" w:hint="cs"/>
          <w:sz w:val="36"/>
          <w:szCs w:val="36"/>
          <w:rtl/>
        </w:rPr>
        <w:lastRenderedPageBreak/>
        <w:t>المبحث الأول</w:t>
      </w:r>
      <w:r w:rsidR="0009037C" w:rsidRPr="00617CF6">
        <w:rPr>
          <w:rFonts w:ascii="Traditional Arabic" w:hAnsi="Traditional Arabic" w:cs="AL-Mohanad Bold" w:hint="cs"/>
          <w:sz w:val="36"/>
          <w:szCs w:val="36"/>
          <w:rtl/>
        </w:rPr>
        <w:t>: ما اتفق على تواتره المؤلفون</w:t>
      </w:r>
      <w:r w:rsidR="00D56757" w:rsidRPr="00617CF6">
        <w:rPr>
          <w:rStyle w:val="a5"/>
          <w:rtl/>
        </w:rPr>
        <w:t>(</w:t>
      </w:r>
      <w:r w:rsidR="00D56757" w:rsidRPr="00617CF6">
        <w:rPr>
          <w:rStyle w:val="a5"/>
          <w:rtl/>
        </w:rPr>
        <w:footnoteReference w:id="111"/>
      </w:r>
      <w:r w:rsidR="00D56757" w:rsidRPr="00617CF6">
        <w:rPr>
          <w:rStyle w:val="a5"/>
          <w:rtl/>
        </w:rPr>
        <w:t>)</w:t>
      </w:r>
      <w:r w:rsidR="0009037C" w:rsidRPr="00617CF6">
        <w:rPr>
          <w:rFonts w:ascii="Traditional Arabic" w:hAnsi="Traditional Arabic" w:cs="AL-Mohanad Bold" w:hint="cs"/>
          <w:sz w:val="36"/>
          <w:szCs w:val="36"/>
          <w:rtl/>
        </w:rPr>
        <w:t xml:space="preserve">: </w:t>
      </w:r>
    </w:p>
    <w:p w:rsidR="00D8586C" w:rsidRDefault="000E42C0" w:rsidP="000E42C0">
      <w:pPr>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ذكرت هنا ما اتفق أصحاب</w:t>
      </w:r>
      <w:r w:rsidR="009C4D30">
        <w:rPr>
          <w:rFonts w:ascii="Traditional Arabic" w:hAnsi="Traditional Arabic" w:cs="Traditional Arabic" w:hint="cs"/>
          <w:sz w:val="36"/>
          <w:szCs w:val="36"/>
          <w:rtl/>
        </w:rPr>
        <w:t xml:space="preserve"> المصنفات الأربعة التي </w:t>
      </w:r>
      <w:r>
        <w:rPr>
          <w:rFonts w:ascii="Traditional Arabic" w:hAnsi="Traditional Arabic" w:cs="Traditional Arabic" w:hint="cs"/>
          <w:sz w:val="36"/>
          <w:szCs w:val="36"/>
          <w:rtl/>
        </w:rPr>
        <w:t>وقف</w:t>
      </w:r>
      <w:r w:rsidR="009C4D30">
        <w:rPr>
          <w:rFonts w:ascii="Traditional Arabic" w:hAnsi="Traditional Arabic" w:cs="Traditional Arabic" w:hint="cs"/>
          <w:sz w:val="36"/>
          <w:szCs w:val="36"/>
          <w:rtl/>
        </w:rPr>
        <w:t xml:space="preserve">ت عليها </w:t>
      </w:r>
      <w:r w:rsidR="00F82EEC">
        <w:rPr>
          <w:rFonts w:ascii="Traditional Arabic" w:hAnsi="Traditional Arabic" w:cs="Traditional Arabic" w:hint="cs"/>
          <w:sz w:val="36"/>
          <w:szCs w:val="36"/>
          <w:rtl/>
        </w:rPr>
        <w:t>في الحديث المتواتر: وهي:</w:t>
      </w:r>
    </w:p>
    <w:p w:rsidR="00F82EEC" w:rsidRDefault="00E66697" w:rsidP="000229C4">
      <w:pPr>
        <w:pStyle w:val="a8"/>
        <w:numPr>
          <w:ilvl w:val="0"/>
          <w:numId w:val="23"/>
        </w:num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قطف</w:t>
      </w:r>
      <w:r w:rsidR="00F82EEC">
        <w:rPr>
          <w:rFonts w:ascii="Traditional Arabic" w:hAnsi="Traditional Arabic" w:cs="Traditional Arabic" w:hint="cs"/>
          <w:sz w:val="36"/>
          <w:szCs w:val="36"/>
          <w:rtl/>
        </w:rPr>
        <w:t xml:space="preserve"> الأزهار المتناثرة للسيوطي </w:t>
      </w:r>
      <w:r w:rsidR="009C4D30">
        <w:rPr>
          <w:rFonts w:ascii="Traditional Arabic" w:hAnsi="Traditional Arabic" w:cs="Traditional Arabic" w:hint="cs"/>
          <w:sz w:val="36"/>
          <w:szCs w:val="36"/>
          <w:rtl/>
        </w:rPr>
        <w:t xml:space="preserve">(ت911هـ) </w:t>
      </w:r>
      <w:r w:rsidR="00F82EEC">
        <w:rPr>
          <w:rFonts w:ascii="Traditional Arabic" w:hAnsi="Traditional Arabic" w:cs="Traditional Arabic"/>
          <w:sz w:val="36"/>
          <w:szCs w:val="36"/>
          <w:rtl/>
        </w:rPr>
        <w:t>–</w:t>
      </w:r>
      <w:r w:rsidR="00F82EEC">
        <w:rPr>
          <w:rFonts w:ascii="Traditional Arabic" w:hAnsi="Traditional Arabic" w:cs="Traditional Arabic" w:hint="cs"/>
          <w:sz w:val="36"/>
          <w:szCs w:val="36"/>
          <w:rtl/>
        </w:rPr>
        <w:t>رحمه الله- وفيه مئة حديث.</w:t>
      </w:r>
    </w:p>
    <w:p w:rsidR="00F82EEC" w:rsidRDefault="00E66697" w:rsidP="000229C4">
      <w:pPr>
        <w:pStyle w:val="a8"/>
        <w:numPr>
          <w:ilvl w:val="0"/>
          <w:numId w:val="23"/>
        </w:num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لقط الأزهار المتناثرة </w:t>
      </w:r>
      <w:r w:rsidR="00A80FB8">
        <w:rPr>
          <w:rFonts w:ascii="Traditional Arabic" w:hAnsi="Traditional Arabic" w:cs="Traditional Arabic" w:hint="cs"/>
          <w:sz w:val="36"/>
          <w:szCs w:val="36"/>
          <w:rtl/>
        </w:rPr>
        <w:t>للزبيدي</w:t>
      </w:r>
      <w:r w:rsidR="009C4D30">
        <w:rPr>
          <w:rFonts w:ascii="Traditional Arabic" w:hAnsi="Traditional Arabic" w:cs="Traditional Arabic" w:hint="cs"/>
          <w:sz w:val="36"/>
          <w:szCs w:val="36"/>
          <w:rtl/>
        </w:rPr>
        <w:t xml:space="preserve"> (1205هـ)</w:t>
      </w:r>
      <w:r w:rsidR="00A80FB8">
        <w:rPr>
          <w:rFonts w:ascii="Traditional Arabic" w:hAnsi="Traditional Arabic" w:cs="Traditional Arabic" w:hint="cs"/>
          <w:sz w:val="36"/>
          <w:szCs w:val="36"/>
          <w:rtl/>
        </w:rPr>
        <w:t>، وفيه سبعون حديثًا.</w:t>
      </w:r>
    </w:p>
    <w:p w:rsidR="00A80FB8" w:rsidRDefault="00A80FB8" w:rsidP="000229C4">
      <w:pPr>
        <w:pStyle w:val="a8"/>
        <w:numPr>
          <w:ilvl w:val="0"/>
          <w:numId w:val="23"/>
        </w:num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نظم المتناثر من الحديث المتواتر للكتاني</w:t>
      </w:r>
      <w:r w:rsidR="009C4D30">
        <w:rPr>
          <w:rFonts w:ascii="Traditional Arabic" w:hAnsi="Traditional Arabic" w:cs="Traditional Arabic" w:hint="cs"/>
          <w:sz w:val="36"/>
          <w:szCs w:val="36"/>
          <w:rtl/>
        </w:rPr>
        <w:t xml:space="preserve"> (1345هـ)</w:t>
      </w:r>
      <w:r>
        <w:rPr>
          <w:rFonts w:ascii="Traditional Arabic" w:hAnsi="Traditional Arabic" w:cs="Traditional Arabic" w:hint="cs"/>
          <w:sz w:val="36"/>
          <w:szCs w:val="36"/>
          <w:rtl/>
        </w:rPr>
        <w:t xml:space="preserve"> وفيه (310 أحاديث).</w:t>
      </w:r>
    </w:p>
    <w:p w:rsidR="00A80FB8" w:rsidRDefault="00A80FB8" w:rsidP="000229C4">
      <w:pPr>
        <w:pStyle w:val="a8"/>
        <w:numPr>
          <w:ilvl w:val="0"/>
          <w:numId w:val="23"/>
        </w:num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الكواكب الزاهرة في الأحاديث المتواترة </w:t>
      </w:r>
      <w:r w:rsidR="009C4D30">
        <w:rPr>
          <w:rFonts w:ascii="Traditional Arabic" w:hAnsi="Traditional Arabic" w:cs="Traditional Arabic" w:hint="cs"/>
          <w:sz w:val="36"/>
          <w:szCs w:val="36"/>
          <w:rtl/>
        </w:rPr>
        <w:t xml:space="preserve">لمحمود الدمشقي (1305هـ) </w:t>
      </w:r>
      <w:r>
        <w:rPr>
          <w:rFonts w:ascii="Traditional Arabic" w:hAnsi="Traditional Arabic" w:cs="Traditional Arabic" w:hint="cs"/>
          <w:sz w:val="36"/>
          <w:szCs w:val="36"/>
          <w:rtl/>
        </w:rPr>
        <w:t>وفيه أربعون حديثًا.</w:t>
      </w:r>
    </w:p>
    <w:p w:rsidR="00A80FB8" w:rsidRDefault="00A80FB8" w:rsidP="000229C4">
      <w:pPr>
        <w:spacing w:after="0" w:line="240" w:lineRule="auto"/>
        <w:ind w:left="360"/>
        <w:jc w:val="lowKashida"/>
        <w:rPr>
          <w:rFonts w:ascii="Traditional Arabic" w:hAnsi="Traditional Arabic" w:cs="Traditional Arabic"/>
          <w:sz w:val="36"/>
          <w:szCs w:val="36"/>
          <w:rtl/>
        </w:rPr>
      </w:pPr>
      <w:r>
        <w:rPr>
          <w:rFonts w:ascii="Traditional Arabic" w:hAnsi="Traditional Arabic" w:cs="Traditional Arabic" w:hint="cs"/>
          <w:sz w:val="36"/>
          <w:szCs w:val="36"/>
          <w:rtl/>
        </w:rPr>
        <w:t>وهذه هي الأحاديث التي اتفقوا عليها، وليست كلها متواترة، كما سيأتي ذلك في قسم الدراسة إن شاء الله تعالى.</w:t>
      </w:r>
    </w:p>
    <w:p w:rsidR="00A80FB8" w:rsidRDefault="00A80FB8" w:rsidP="000229C4">
      <w:pPr>
        <w:spacing w:after="0" w:line="240" w:lineRule="auto"/>
        <w:ind w:left="36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ولا يعد هذا الاتفاق على إخراج هذه الأحاديث </w:t>
      </w:r>
      <w:r w:rsidR="000229C4">
        <w:rPr>
          <w:rFonts w:ascii="Traditional Arabic" w:hAnsi="Traditional Arabic" w:cs="Traditional Arabic" w:hint="cs"/>
          <w:sz w:val="36"/>
          <w:szCs w:val="36"/>
          <w:rtl/>
        </w:rPr>
        <w:t xml:space="preserve">حكاية للإجماع </w:t>
      </w:r>
      <w:r w:rsidR="001378E6">
        <w:rPr>
          <w:rFonts w:ascii="Traditional Arabic" w:hAnsi="Traditional Arabic" w:cs="Traditional Arabic" w:hint="cs"/>
          <w:sz w:val="36"/>
          <w:szCs w:val="36"/>
          <w:rtl/>
        </w:rPr>
        <w:t>منهم</w:t>
      </w:r>
      <w:r w:rsidR="000229C4">
        <w:rPr>
          <w:rFonts w:ascii="Traditional Arabic" w:hAnsi="Traditional Arabic" w:cs="Traditional Arabic" w:hint="cs"/>
          <w:sz w:val="36"/>
          <w:szCs w:val="36"/>
          <w:rtl/>
        </w:rPr>
        <w:t xml:space="preserve"> على تواترها</w:t>
      </w:r>
      <w:r w:rsidR="001378E6">
        <w:rPr>
          <w:rFonts w:ascii="Traditional Arabic" w:hAnsi="Traditional Arabic" w:cs="Traditional Arabic" w:hint="cs"/>
          <w:sz w:val="36"/>
          <w:szCs w:val="36"/>
          <w:rtl/>
        </w:rPr>
        <w:t>؛ وذلك لأمور:</w:t>
      </w:r>
      <w:r>
        <w:rPr>
          <w:rFonts w:ascii="Traditional Arabic" w:hAnsi="Traditional Arabic" w:cs="Traditional Arabic" w:hint="cs"/>
          <w:sz w:val="36"/>
          <w:szCs w:val="36"/>
          <w:rtl/>
        </w:rPr>
        <w:t xml:space="preserve"> </w:t>
      </w:r>
    </w:p>
    <w:p w:rsidR="001378E6" w:rsidRDefault="001378E6" w:rsidP="000229C4">
      <w:pPr>
        <w:spacing w:after="0" w:line="240" w:lineRule="auto"/>
        <w:ind w:left="36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أولها: أن الكتب المؤلفة في الحديث المتواتر غير هذه الكتب </w:t>
      </w:r>
      <w:r w:rsidR="000229C4">
        <w:rPr>
          <w:rFonts w:ascii="Traditional Arabic" w:hAnsi="Traditional Arabic" w:cs="Traditional Arabic" w:hint="cs"/>
          <w:sz w:val="36"/>
          <w:szCs w:val="36"/>
          <w:rtl/>
        </w:rPr>
        <w:t>أكثر منها</w:t>
      </w:r>
      <w:r>
        <w:rPr>
          <w:rFonts w:ascii="Traditional Arabic" w:hAnsi="Traditional Arabic" w:cs="Traditional Arabic" w:hint="cs"/>
          <w:sz w:val="36"/>
          <w:szCs w:val="36"/>
          <w:rtl/>
        </w:rPr>
        <w:t>،</w:t>
      </w:r>
      <w:r w:rsidR="000229C4">
        <w:rPr>
          <w:rFonts w:ascii="Traditional Arabic" w:hAnsi="Traditional Arabic" w:cs="Traditional Arabic" w:hint="cs"/>
          <w:sz w:val="36"/>
          <w:szCs w:val="36"/>
          <w:rtl/>
        </w:rPr>
        <w:t xml:space="preserve"> ولا يمكن أن ندعي إجماع المؤلفين على ذكرها، ونحن لم ن</w:t>
      </w:r>
      <w:r w:rsidR="00812BF6">
        <w:rPr>
          <w:rFonts w:ascii="Traditional Arabic" w:hAnsi="Traditional Arabic" w:cs="Traditional Arabic" w:hint="cs"/>
          <w:sz w:val="36"/>
          <w:szCs w:val="36"/>
          <w:rtl/>
        </w:rPr>
        <w:t>قف على هذه الكتب، مع أهميتها في هذا الباب</w:t>
      </w:r>
      <w:r w:rsidR="000229C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وقد تقدم الكلام على هذا.</w:t>
      </w:r>
    </w:p>
    <w:p w:rsidR="001378E6" w:rsidRDefault="001378E6" w:rsidP="00812BF6">
      <w:pPr>
        <w:spacing w:after="0" w:line="240" w:lineRule="auto"/>
        <w:ind w:left="360"/>
        <w:jc w:val="lowKashida"/>
        <w:rPr>
          <w:rFonts w:ascii="Traditional Arabic" w:hAnsi="Traditional Arabic" w:cs="Traditional Arabic"/>
          <w:sz w:val="36"/>
          <w:szCs w:val="36"/>
          <w:rtl/>
        </w:rPr>
      </w:pPr>
      <w:r>
        <w:rPr>
          <w:rFonts w:ascii="Traditional Arabic" w:hAnsi="Traditional Arabic" w:cs="Traditional Arabic" w:hint="cs"/>
          <w:sz w:val="36"/>
          <w:szCs w:val="36"/>
          <w:rtl/>
        </w:rPr>
        <w:t>ثانيها:</w:t>
      </w:r>
      <w:r w:rsidR="0058011C">
        <w:rPr>
          <w:rFonts w:ascii="Traditional Arabic" w:hAnsi="Traditional Arabic" w:cs="Traditional Arabic" w:hint="cs"/>
          <w:sz w:val="36"/>
          <w:szCs w:val="36"/>
          <w:rtl/>
        </w:rPr>
        <w:t xml:space="preserve"> أن مجرد إخراجهم لهذه الأحاديث لا يعتبر موافقة </w:t>
      </w:r>
      <w:r w:rsidR="007B65BD">
        <w:rPr>
          <w:rFonts w:ascii="Traditional Arabic" w:hAnsi="Traditional Arabic" w:cs="Traditional Arabic" w:hint="cs"/>
          <w:sz w:val="36"/>
          <w:szCs w:val="36"/>
          <w:rtl/>
        </w:rPr>
        <w:t>منهم على تواتر</w:t>
      </w:r>
      <w:r w:rsidR="00812BF6">
        <w:rPr>
          <w:rFonts w:ascii="Traditional Arabic" w:hAnsi="Traditional Arabic" w:cs="Traditional Arabic" w:hint="cs"/>
          <w:sz w:val="36"/>
          <w:szCs w:val="36"/>
          <w:rtl/>
        </w:rPr>
        <w:t>ها</w:t>
      </w:r>
      <w:r w:rsidR="007B65BD">
        <w:rPr>
          <w:rFonts w:ascii="Traditional Arabic" w:hAnsi="Traditional Arabic" w:cs="Traditional Arabic" w:hint="cs"/>
          <w:sz w:val="36"/>
          <w:szCs w:val="36"/>
          <w:rtl/>
        </w:rPr>
        <w:t>، بل بعضهم ينازعون في هذا، كما سيأتي في</w:t>
      </w:r>
      <w:r w:rsidR="00812BF6">
        <w:rPr>
          <w:rFonts w:ascii="Traditional Arabic" w:hAnsi="Traditional Arabic" w:cs="Traditional Arabic" w:hint="cs"/>
          <w:sz w:val="36"/>
          <w:szCs w:val="36"/>
          <w:rtl/>
        </w:rPr>
        <w:t xml:space="preserve"> قسم</w:t>
      </w:r>
      <w:r w:rsidR="007B65BD">
        <w:rPr>
          <w:rFonts w:ascii="Traditional Arabic" w:hAnsi="Traditional Arabic" w:cs="Traditional Arabic" w:hint="cs"/>
          <w:sz w:val="36"/>
          <w:szCs w:val="36"/>
          <w:rtl/>
        </w:rPr>
        <w:t xml:space="preserve"> الدراسة</w:t>
      </w:r>
      <w:r w:rsidR="00812BF6">
        <w:rPr>
          <w:rFonts w:ascii="Traditional Arabic" w:hAnsi="Traditional Arabic" w:cs="Traditional Arabic" w:hint="cs"/>
          <w:sz w:val="36"/>
          <w:szCs w:val="36"/>
          <w:rtl/>
        </w:rPr>
        <w:t xml:space="preserve"> إن شاء الله تعالى</w:t>
      </w:r>
      <w:r w:rsidR="007B65BD">
        <w:rPr>
          <w:rFonts w:ascii="Traditional Arabic" w:hAnsi="Traditional Arabic" w:cs="Traditional Arabic" w:hint="cs"/>
          <w:sz w:val="36"/>
          <w:szCs w:val="36"/>
          <w:rtl/>
        </w:rPr>
        <w:t>.</w:t>
      </w:r>
    </w:p>
    <w:p w:rsidR="007B65BD" w:rsidRDefault="007B65BD" w:rsidP="000229C4">
      <w:pPr>
        <w:spacing w:after="0" w:line="240" w:lineRule="auto"/>
        <w:ind w:left="360"/>
        <w:jc w:val="lowKashida"/>
        <w:rPr>
          <w:rFonts w:ascii="Traditional Arabic" w:hAnsi="Traditional Arabic" w:cs="Traditional Arabic"/>
          <w:sz w:val="36"/>
          <w:szCs w:val="36"/>
          <w:rtl/>
        </w:rPr>
      </w:pPr>
      <w:r>
        <w:rPr>
          <w:rFonts w:ascii="Traditional Arabic" w:hAnsi="Traditional Arabic" w:cs="Traditional Arabic" w:hint="cs"/>
          <w:sz w:val="36"/>
          <w:szCs w:val="36"/>
          <w:rtl/>
        </w:rPr>
        <w:t>ثالثها: لو افترضنا أنه يعد إجماعا، ف</w:t>
      </w:r>
      <w:r w:rsidR="008D7274">
        <w:rPr>
          <w:rFonts w:ascii="Traditional Arabic" w:hAnsi="Traditional Arabic" w:cs="Traditional Arabic" w:hint="cs"/>
          <w:sz w:val="36"/>
          <w:szCs w:val="36"/>
          <w:rtl/>
        </w:rPr>
        <w:t>إنه إجماع غير معتبر، لكون مرجع بعض المؤلفين هو</w:t>
      </w:r>
      <w:r>
        <w:rPr>
          <w:rFonts w:ascii="Traditional Arabic" w:hAnsi="Traditional Arabic" w:cs="Traditional Arabic" w:hint="cs"/>
          <w:sz w:val="36"/>
          <w:szCs w:val="36"/>
          <w:rtl/>
        </w:rPr>
        <w:t xml:space="preserve"> التقليد </w:t>
      </w:r>
      <w:r w:rsidR="008D7274">
        <w:rPr>
          <w:rFonts w:ascii="Traditional Arabic" w:hAnsi="Traditional Arabic" w:cs="Traditional Arabic" w:hint="cs"/>
          <w:sz w:val="36"/>
          <w:szCs w:val="36"/>
          <w:rtl/>
        </w:rPr>
        <w:t xml:space="preserve">لا الاجتهاد، </w:t>
      </w:r>
      <w:r>
        <w:rPr>
          <w:rFonts w:ascii="Traditional Arabic" w:hAnsi="Traditional Arabic" w:cs="Traditional Arabic" w:hint="cs"/>
          <w:sz w:val="36"/>
          <w:szCs w:val="36"/>
          <w:rtl/>
        </w:rPr>
        <w:t xml:space="preserve">وهو لا يحصل به العلم، </w:t>
      </w:r>
      <w:r w:rsidR="008D7274">
        <w:rPr>
          <w:rFonts w:ascii="Traditional Arabic" w:hAnsi="Traditional Arabic" w:cs="Traditional Arabic" w:hint="cs"/>
          <w:sz w:val="36"/>
          <w:szCs w:val="36"/>
          <w:rtl/>
        </w:rPr>
        <w:t>وكون مستندهم الحس (</w:t>
      </w:r>
      <w:r w:rsidR="00003D72">
        <w:rPr>
          <w:rFonts w:ascii="Traditional Arabic" w:hAnsi="Traditional Arabic" w:cs="Traditional Arabic" w:hint="cs"/>
          <w:sz w:val="36"/>
          <w:szCs w:val="36"/>
          <w:rtl/>
        </w:rPr>
        <w:t xml:space="preserve"> </w:t>
      </w:r>
      <w:r w:rsidR="008D7274">
        <w:rPr>
          <w:rFonts w:ascii="Traditional Arabic" w:hAnsi="Traditional Arabic" w:cs="Traditional Arabic" w:hint="cs"/>
          <w:sz w:val="36"/>
          <w:szCs w:val="36"/>
          <w:rtl/>
        </w:rPr>
        <w:t>العلم )</w:t>
      </w:r>
      <w:r w:rsidR="000229C4">
        <w:rPr>
          <w:rFonts w:ascii="Traditional Arabic" w:hAnsi="Traditional Arabic" w:cs="Traditional Arabic" w:hint="cs"/>
          <w:sz w:val="36"/>
          <w:szCs w:val="36"/>
          <w:rtl/>
        </w:rPr>
        <w:t xml:space="preserve"> أحد شروط التواتر المتقدم ذكرها.</w:t>
      </w:r>
    </w:p>
    <w:p w:rsidR="0058011C" w:rsidRDefault="0058011C" w:rsidP="000229C4">
      <w:pPr>
        <w:spacing w:after="0" w:line="240" w:lineRule="auto"/>
        <w:ind w:left="360"/>
        <w:jc w:val="lowKashida"/>
        <w:rPr>
          <w:rFonts w:ascii="Traditional Arabic" w:hAnsi="Traditional Arabic" w:cs="Traditional Arabic"/>
          <w:sz w:val="36"/>
          <w:szCs w:val="36"/>
          <w:rtl/>
        </w:rPr>
      </w:pPr>
    </w:p>
    <w:p w:rsidR="008D7274" w:rsidRPr="007F0A99" w:rsidRDefault="008D7274" w:rsidP="000229C4">
      <w:pPr>
        <w:spacing w:after="0" w:line="240" w:lineRule="auto"/>
        <w:ind w:left="360"/>
        <w:jc w:val="lowKashida"/>
        <w:rPr>
          <w:rFonts w:ascii="Traditional Arabic" w:hAnsi="Traditional Arabic" w:cs="Traditional Arabic"/>
          <w:b/>
          <w:bCs/>
          <w:sz w:val="36"/>
          <w:szCs w:val="36"/>
          <w:rtl/>
        </w:rPr>
      </w:pPr>
      <w:r w:rsidRPr="007F0A99">
        <w:rPr>
          <w:rFonts w:ascii="Traditional Arabic" w:hAnsi="Traditional Arabic" w:cs="Traditional Arabic" w:hint="cs"/>
          <w:b/>
          <w:bCs/>
          <w:sz w:val="36"/>
          <w:szCs w:val="36"/>
          <w:rtl/>
        </w:rPr>
        <w:t>وهذه هي الأحاديث التي اتفقوا على ذكرها من المتواتر.</w:t>
      </w:r>
    </w:p>
    <w:p w:rsidR="0009037C" w:rsidRPr="00617CF6" w:rsidRDefault="00D56757"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sz w:val="36"/>
          <w:szCs w:val="36"/>
          <w:rtl/>
        </w:rPr>
        <w:t>أبردوا بالظهر، فإن شدة الحر من فيح جهنم</w:t>
      </w:r>
      <w:r w:rsidR="00BF4490" w:rsidRPr="00BF4490">
        <w:rPr>
          <w:rStyle w:val="a5"/>
          <w:rtl/>
        </w:rPr>
        <w:t>(</w:t>
      </w:r>
      <w:r w:rsidR="00BF4490">
        <w:rPr>
          <w:rStyle w:val="a5"/>
          <w:rtl/>
        </w:rPr>
        <w:footnoteReference w:id="112"/>
      </w:r>
      <w:r w:rsidR="00BF4490" w:rsidRPr="00BF4490">
        <w:rPr>
          <w:rStyle w:val="a5"/>
          <w:rtl/>
        </w:rPr>
        <w:t>)</w:t>
      </w:r>
      <w:r w:rsidRPr="00617CF6">
        <w:rPr>
          <w:rFonts w:ascii="Traditional Arabic" w:hAnsi="Traditional Arabic" w:cs="Traditional Arabic"/>
          <w:sz w:val="36"/>
          <w:szCs w:val="36"/>
          <w:rtl/>
        </w:rPr>
        <w:t>.</w:t>
      </w:r>
    </w:p>
    <w:p w:rsidR="00D56757" w:rsidRPr="00617CF6" w:rsidRDefault="00D56757"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أفطر الحاجم والمحجوم</w:t>
      </w:r>
      <w:r w:rsidR="00AA4B10" w:rsidRPr="00BF4490">
        <w:rPr>
          <w:rStyle w:val="a5"/>
          <w:rtl/>
        </w:rPr>
        <w:t>(</w:t>
      </w:r>
      <w:r w:rsidR="00AA4B10">
        <w:rPr>
          <w:rStyle w:val="a5"/>
          <w:rtl/>
        </w:rPr>
        <w:footnoteReference w:id="113"/>
      </w:r>
      <w:r w:rsidR="00AA4B10" w:rsidRPr="00BF4490">
        <w:rPr>
          <w:rStyle w:val="a5"/>
          <w:rtl/>
        </w:rPr>
        <w:t>)</w:t>
      </w:r>
      <w:r w:rsidRPr="00617CF6">
        <w:rPr>
          <w:rFonts w:ascii="Traditional Arabic" w:hAnsi="Traditional Arabic" w:cs="Traditional Arabic" w:hint="cs"/>
          <w:sz w:val="36"/>
          <w:szCs w:val="36"/>
          <w:rtl/>
        </w:rPr>
        <w:t>.</w:t>
      </w:r>
    </w:p>
    <w:p w:rsidR="00D56757" w:rsidRPr="00617CF6" w:rsidRDefault="00D56757"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lastRenderedPageBreak/>
        <w:t>اللهم إنك سألتنا من أنفسنا ما لا نملكه إلا بك، فأعطنا منك ما يرضيك عنا</w:t>
      </w:r>
      <w:r w:rsidR="00AA4B10" w:rsidRPr="00BF4490">
        <w:rPr>
          <w:rStyle w:val="a5"/>
          <w:rtl/>
        </w:rPr>
        <w:t>(</w:t>
      </w:r>
      <w:r w:rsidR="00AA4B10">
        <w:rPr>
          <w:rStyle w:val="a5"/>
          <w:rtl/>
        </w:rPr>
        <w:footnoteReference w:id="114"/>
      </w:r>
      <w:r w:rsidR="00AA4B10" w:rsidRPr="00BF4490">
        <w:rPr>
          <w:rStyle w:val="a5"/>
          <w:rtl/>
        </w:rPr>
        <w:t>)</w:t>
      </w:r>
      <w:r w:rsidRPr="00617CF6">
        <w:rPr>
          <w:rFonts w:ascii="Traditional Arabic" w:hAnsi="Traditional Arabic" w:cs="Traditional Arabic" w:hint="cs"/>
          <w:sz w:val="36"/>
          <w:szCs w:val="36"/>
          <w:rtl/>
        </w:rPr>
        <w:t>.</w:t>
      </w:r>
    </w:p>
    <w:p w:rsidR="00F42554" w:rsidRPr="00617CF6" w:rsidRDefault="00F42554"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أمرت أن أقاتل الناس حتى يشهدوا ألا إله إلا الله .....</w:t>
      </w:r>
      <w:r w:rsidR="00AA4B10" w:rsidRPr="00AA4B10">
        <w:rPr>
          <w:rStyle w:val="a5"/>
          <w:rtl/>
        </w:rPr>
        <w:t xml:space="preserve"> </w:t>
      </w:r>
      <w:r w:rsidR="00AA4B10" w:rsidRPr="00BF4490">
        <w:rPr>
          <w:rStyle w:val="a5"/>
          <w:rtl/>
        </w:rPr>
        <w:t>(</w:t>
      </w:r>
      <w:r w:rsidR="00AA4B10">
        <w:rPr>
          <w:rStyle w:val="a5"/>
          <w:rtl/>
        </w:rPr>
        <w:footnoteReference w:id="115"/>
      </w:r>
      <w:r w:rsidR="00AA4B10" w:rsidRPr="00BF4490">
        <w:rPr>
          <w:rStyle w:val="a5"/>
          <w:rtl/>
        </w:rPr>
        <w:t>)</w:t>
      </w:r>
    </w:p>
    <w:p w:rsidR="00F42554" w:rsidRPr="00617CF6" w:rsidRDefault="00F42554"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أحاديث المسح على الخفين</w:t>
      </w:r>
      <w:r w:rsidR="00AA4B10" w:rsidRPr="00BF4490">
        <w:rPr>
          <w:rStyle w:val="a5"/>
          <w:rtl/>
        </w:rPr>
        <w:t>(</w:t>
      </w:r>
      <w:r w:rsidR="00AA4B10">
        <w:rPr>
          <w:rStyle w:val="a5"/>
          <w:rtl/>
        </w:rPr>
        <w:footnoteReference w:id="116"/>
      </w:r>
      <w:r w:rsidR="00AA4B10" w:rsidRPr="00BF4490">
        <w:rPr>
          <w:rStyle w:val="a5"/>
          <w:rtl/>
        </w:rPr>
        <w:t>)</w:t>
      </w:r>
      <w:r w:rsidRPr="00617CF6">
        <w:rPr>
          <w:rFonts w:ascii="Traditional Arabic" w:hAnsi="Traditional Arabic" w:cs="Traditional Arabic" w:hint="cs"/>
          <w:sz w:val="36"/>
          <w:szCs w:val="36"/>
          <w:rtl/>
        </w:rPr>
        <w:t>.</w:t>
      </w:r>
    </w:p>
    <w:p w:rsidR="00F42554" w:rsidRPr="00617CF6" w:rsidRDefault="00F42554"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اهتز عرش الرحمن لموت سعد بن معاذ</w:t>
      </w:r>
      <w:r w:rsidR="00AA4B10" w:rsidRPr="00BF4490">
        <w:rPr>
          <w:rStyle w:val="a5"/>
          <w:rtl/>
        </w:rPr>
        <w:t>(</w:t>
      </w:r>
      <w:r w:rsidR="00AA4B10">
        <w:rPr>
          <w:rStyle w:val="a5"/>
          <w:rtl/>
        </w:rPr>
        <w:footnoteReference w:id="117"/>
      </w:r>
      <w:r w:rsidR="00AA4B10" w:rsidRPr="00BF4490">
        <w:rPr>
          <w:rStyle w:val="a5"/>
          <w:rtl/>
        </w:rPr>
        <w:t>)</w:t>
      </w:r>
      <w:r w:rsidRPr="00617CF6">
        <w:rPr>
          <w:rFonts w:ascii="Traditional Arabic" w:hAnsi="Traditional Arabic" w:cs="Traditional Arabic" w:hint="cs"/>
          <w:sz w:val="36"/>
          <w:szCs w:val="36"/>
          <w:rtl/>
        </w:rPr>
        <w:t>.</w:t>
      </w:r>
    </w:p>
    <w:p w:rsidR="00F42554" w:rsidRPr="00617CF6" w:rsidRDefault="00F42554"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أيام التشريق أيام أكل وشرب وذكر لله</w:t>
      </w:r>
      <w:r w:rsidR="00AA4B10" w:rsidRPr="00BF4490">
        <w:rPr>
          <w:rStyle w:val="a5"/>
          <w:rtl/>
        </w:rPr>
        <w:t>(</w:t>
      </w:r>
      <w:r w:rsidR="00AA4B10">
        <w:rPr>
          <w:rStyle w:val="a5"/>
          <w:rtl/>
        </w:rPr>
        <w:footnoteReference w:id="118"/>
      </w:r>
      <w:r w:rsidR="00AA4B10" w:rsidRPr="00BF4490">
        <w:rPr>
          <w:rStyle w:val="a5"/>
          <w:rtl/>
        </w:rPr>
        <w:t>)</w:t>
      </w:r>
      <w:r w:rsidRPr="00617CF6">
        <w:rPr>
          <w:rFonts w:ascii="Traditional Arabic" w:hAnsi="Traditional Arabic" w:cs="Traditional Arabic" w:hint="cs"/>
          <w:sz w:val="36"/>
          <w:szCs w:val="36"/>
          <w:rtl/>
        </w:rPr>
        <w:t>.</w:t>
      </w:r>
    </w:p>
    <w:p w:rsidR="00F42554" w:rsidRPr="00617CF6" w:rsidRDefault="00F42554"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الإيمان يمان</w:t>
      </w:r>
      <w:r w:rsidR="00AA4B10" w:rsidRPr="00BF4490">
        <w:rPr>
          <w:rStyle w:val="a5"/>
          <w:rtl/>
        </w:rPr>
        <w:t>(</w:t>
      </w:r>
      <w:r w:rsidR="00AA4B10">
        <w:rPr>
          <w:rStyle w:val="a5"/>
          <w:rtl/>
        </w:rPr>
        <w:footnoteReference w:id="119"/>
      </w:r>
      <w:r w:rsidR="00AA4B10" w:rsidRPr="00BF4490">
        <w:rPr>
          <w:rStyle w:val="a5"/>
          <w:rtl/>
        </w:rPr>
        <w:t>)</w:t>
      </w:r>
      <w:r w:rsidRPr="00617CF6">
        <w:rPr>
          <w:rFonts w:ascii="Traditional Arabic" w:hAnsi="Traditional Arabic" w:cs="Traditional Arabic" w:hint="cs"/>
          <w:sz w:val="36"/>
          <w:szCs w:val="36"/>
          <w:rtl/>
        </w:rPr>
        <w:t>.</w:t>
      </w:r>
    </w:p>
    <w:p w:rsidR="00F42554" w:rsidRPr="00617CF6" w:rsidRDefault="00F42554"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بشر المشائين في الظلم </w:t>
      </w:r>
      <w:r w:rsidR="00E571AD" w:rsidRPr="00617CF6">
        <w:rPr>
          <w:rFonts w:ascii="Traditional Arabic" w:hAnsi="Traditional Arabic" w:cs="Traditional Arabic" w:hint="cs"/>
          <w:sz w:val="36"/>
          <w:szCs w:val="36"/>
          <w:rtl/>
        </w:rPr>
        <w:t>إلى المساجد بالنور التام يوم القيامة</w:t>
      </w:r>
      <w:r w:rsidR="00AA4B10" w:rsidRPr="00BF4490">
        <w:rPr>
          <w:rStyle w:val="a5"/>
          <w:rtl/>
        </w:rPr>
        <w:t>(</w:t>
      </w:r>
      <w:r w:rsidR="00AA4B10">
        <w:rPr>
          <w:rStyle w:val="a5"/>
          <w:rtl/>
        </w:rPr>
        <w:footnoteReference w:id="120"/>
      </w:r>
      <w:r w:rsidR="00AA4B10" w:rsidRPr="00BF4490">
        <w:rPr>
          <w:rStyle w:val="a5"/>
          <w:rtl/>
        </w:rPr>
        <w:t>)</w:t>
      </w:r>
      <w:r w:rsidR="00E571AD" w:rsidRPr="00617CF6">
        <w:rPr>
          <w:rFonts w:ascii="Traditional Arabic" w:hAnsi="Traditional Arabic" w:cs="Traditional Arabic" w:hint="cs"/>
          <w:sz w:val="36"/>
          <w:szCs w:val="36"/>
          <w:rtl/>
        </w:rPr>
        <w:t>.</w:t>
      </w:r>
    </w:p>
    <w:p w:rsidR="00E571AD" w:rsidRPr="00617CF6" w:rsidRDefault="00E571AD"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بعثت أنا والساعة كهاتين</w:t>
      </w:r>
      <w:r w:rsidR="00AA4B10" w:rsidRPr="00BF4490">
        <w:rPr>
          <w:rStyle w:val="a5"/>
          <w:rtl/>
        </w:rPr>
        <w:t>(</w:t>
      </w:r>
      <w:r w:rsidR="00AA4B10">
        <w:rPr>
          <w:rStyle w:val="a5"/>
          <w:rtl/>
        </w:rPr>
        <w:footnoteReference w:id="121"/>
      </w:r>
      <w:r w:rsidR="00AA4B10" w:rsidRPr="00BF4490">
        <w:rPr>
          <w:rStyle w:val="a5"/>
          <w:rtl/>
        </w:rPr>
        <w:t>)</w:t>
      </w:r>
      <w:r w:rsidRPr="00617CF6">
        <w:rPr>
          <w:rFonts w:ascii="Traditional Arabic" w:hAnsi="Traditional Arabic" w:cs="Traditional Arabic" w:hint="cs"/>
          <w:sz w:val="36"/>
          <w:szCs w:val="36"/>
          <w:rtl/>
        </w:rPr>
        <w:t>.</w:t>
      </w:r>
    </w:p>
    <w:p w:rsidR="00E571AD" w:rsidRPr="00617CF6" w:rsidRDefault="00E571AD"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الحرب خدعة</w:t>
      </w:r>
      <w:r w:rsidR="00AA4B10" w:rsidRPr="00BF4490">
        <w:rPr>
          <w:rStyle w:val="a5"/>
          <w:rtl/>
        </w:rPr>
        <w:t>(</w:t>
      </w:r>
      <w:r w:rsidR="00AA4B10">
        <w:rPr>
          <w:rStyle w:val="a5"/>
          <w:rtl/>
        </w:rPr>
        <w:footnoteReference w:id="122"/>
      </w:r>
      <w:r w:rsidR="00AA4B10" w:rsidRPr="00BF4490">
        <w:rPr>
          <w:rStyle w:val="a5"/>
          <w:rtl/>
        </w:rPr>
        <w:t>)</w:t>
      </w:r>
      <w:r w:rsidRPr="00617CF6">
        <w:rPr>
          <w:rFonts w:ascii="Traditional Arabic" w:hAnsi="Traditional Arabic" w:cs="Traditional Arabic" w:hint="cs"/>
          <w:sz w:val="36"/>
          <w:szCs w:val="36"/>
          <w:rtl/>
        </w:rPr>
        <w:t>.</w:t>
      </w:r>
    </w:p>
    <w:p w:rsidR="00E571AD" w:rsidRPr="00617CF6" w:rsidRDefault="00E571AD"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الحسن والحسن سيدا شباب أهل الجنة</w:t>
      </w:r>
      <w:r w:rsidR="00AA4B10" w:rsidRPr="00BF4490">
        <w:rPr>
          <w:rStyle w:val="a5"/>
          <w:rtl/>
        </w:rPr>
        <w:t>(</w:t>
      </w:r>
      <w:r w:rsidR="00AA4B10">
        <w:rPr>
          <w:rStyle w:val="a5"/>
          <w:rtl/>
        </w:rPr>
        <w:footnoteReference w:id="123"/>
      </w:r>
      <w:r w:rsidR="00AA4B10" w:rsidRPr="00BF4490">
        <w:rPr>
          <w:rStyle w:val="a5"/>
          <w:rtl/>
        </w:rPr>
        <w:t>)</w:t>
      </w:r>
      <w:r w:rsidRPr="00617CF6">
        <w:rPr>
          <w:rFonts w:ascii="Traditional Arabic" w:hAnsi="Traditional Arabic" w:cs="Traditional Arabic" w:hint="cs"/>
          <w:sz w:val="36"/>
          <w:szCs w:val="36"/>
          <w:rtl/>
        </w:rPr>
        <w:t>.</w:t>
      </w:r>
    </w:p>
    <w:p w:rsidR="00E571AD" w:rsidRPr="00617CF6" w:rsidRDefault="00E571AD"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الحياء من الإيمان</w:t>
      </w:r>
      <w:r w:rsidR="00AA4B10" w:rsidRPr="00BF4490">
        <w:rPr>
          <w:rStyle w:val="a5"/>
          <w:rtl/>
        </w:rPr>
        <w:t>(</w:t>
      </w:r>
      <w:r w:rsidR="00AA4B10">
        <w:rPr>
          <w:rStyle w:val="a5"/>
          <w:rtl/>
        </w:rPr>
        <w:footnoteReference w:id="124"/>
      </w:r>
      <w:r w:rsidR="00AA4B10" w:rsidRPr="00BF4490">
        <w:rPr>
          <w:rStyle w:val="a5"/>
          <w:rtl/>
        </w:rPr>
        <w:t>)</w:t>
      </w:r>
      <w:r w:rsidRPr="00617CF6">
        <w:rPr>
          <w:rFonts w:ascii="Traditional Arabic" w:hAnsi="Traditional Arabic" w:cs="Traditional Arabic" w:hint="cs"/>
          <w:sz w:val="36"/>
          <w:szCs w:val="36"/>
          <w:rtl/>
        </w:rPr>
        <w:t>.</w:t>
      </w:r>
    </w:p>
    <w:p w:rsidR="00E571AD" w:rsidRPr="00617CF6" w:rsidRDefault="00E571AD"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الخيل معقود في نواصيها الخير إلى يوم القيامة</w:t>
      </w:r>
      <w:r w:rsidR="00AA4B10" w:rsidRPr="00BF4490">
        <w:rPr>
          <w:rStyle w:val="a5"/>
          <w:rtl/>
        </w:rPr>
        <w:t>(</w:t>
      </w:r>
      <w:r w:rsidR="00AA4B10">
        <w:rPr>
          <w:rStyle w:val="a5"/>
          <w:rtl/>
        </w:rPr>
        <w:footnoteReference w:id="125"/>
      </w:r>
      <w:r w:rsidR="00AA4B10" w:rsidRPr="00BF4490">
        <w:rPr>
          <w:rStyle w:val="a5"/>
          <w:rtl/>
        </w:rPr>
        <w:t>)</w:t>
      </w:r>
      <w:r w:rsidRPr="00617CF6">
        <w:rPr>
          <w:rFonts w:ascii="Traditional Arabic" w:hAnsi="Traditional Arabic" w:cs="Traditional Arabic" w:hint="cs"/>
          <w:sz w:val="36"/>
          <w:szCs w:val="36"/>
          <w:rtl/>
        </w:rPr>
        <w:t>.</w:t>
      </w:r>
    </w:p>
    <w:p w:rsidR="00E571AD" w:rsidRPr="00617CF6" w:rsidRDefault="00E571AD"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دباغ الأديم طهوره</w:t>
      </w:r>
      <w:r w:rsidR="00AA4B10" w:rsidRPr="00BF4490">
        <w:rPr>
          <w:rStyle w:val="a5"/>
          <w:rtl/>
        </w:rPr>
        <w:t>(</w:t>
      </w:r>
      <w:r w:rsidR="00AA4B10">
        <w:rPr>
          <w:rStyle w:val="a5"/>
          <w:rtl/>
        </w:rPr>
        <w:footnoteReference w:id="126"/>
      </w:r>
      <w:r w:rsidR="00AA4B10" w:rsidRPr="00BF4490">
        <w:rPr>
          <w:rStyle w:val="a5"/>
          <w:rtl/>
        </w:rPr>
        <w:t>)</w:t>
      </w:r>
      <w:r w:rsidRPr="00617CF6">
        <w:rPr>
          <w:rFonts w:ascii="Traditional Arabic" w:hAnsi="Traditional Arabic" w:cs="Traditional Arabic" w:hint="cs"/>
          <w:sz w:val="36"/>
          <w:szCs w:val="36"/>
          <w:rtl/>
        </w:rPr>
        <w:t>.</w:t>
      </w:r>
    </w:p>
    <w:p w:rsidR="00B6092C" w:rsidRPr="00617CF6" w:rsidRDefault="00B6092C"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رأى رجلا يتبع حمامة، فقال: شيطان يتبع شيطانة</w:t>
      </w:r>
      <w:r w:rsidR="00AA4B10" w:rsidRPr="00BF4490">
        <w:rPr>
          <w:rStyle w:val="a5"/>
          <w:rtl/>
        </w:rPr>
        <w:t>(</w:t>
      </w:r>
      <w:r w:rsidR="00AA4B10">
        <w:rPr>
          <w:rStyle w:val="a5"/>
          <w:rtl/>
        </w:rPr>
        <w:footnoteReference w:id="127"/>
      </w:r>
      <w:r w:rsidR="00AA4B10" w:rsidRPr="00BF4490">
        <w:rPr>
          <w:rStyle w:val="a5"/>
          <w:rtl/>
        </w:rPr>
        <w:t>)</w:t>
      </w:r>
      <w:r w:rsidRPr="00617CF6">
        <w:rPr>
          <w:rFonts w:ascii="Traditional Arabic" w:hAnsi="Traditional Arabic" w:cs="Traditional Arabic" w:hint="cs"/>
          <w:sz w:val="36"/>
          <w:szCs w:val="36"/>
          <w:rtl/>
        </w:rPr>
        <w:t>.</w:t>
      </w:r>
    </w:p>
    <w:p w:rsidR="00B6092C" w:rsidRPr="00617CF6" w:rsidRDefault="00B6092C"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lastRenderedPageBreak/>
        <w:t>سورة (قل هو الله أحد) تعدل ثلث القرآن</w:t>
      </w:r>
      <w:r w:rsidR="00AA4B10" w:rsidRPr="00BF4490">
        <w:rPr>
          <w:rStyle w:val="a5"/>
          <w:rtl/>
        </w:rPr>
        <w:t>(</w:t>
      </w:r>
      <w:r w:rsidR="00AA4B10">
        <w:rPr>
          <w:rStyle w:val="a5"/>
          <w:rtl/>
        </w:rPr>
        <w:footnoteReference w:id="128"/>
      </w:r>
      <w:r w:rsidR="00AA4B10" w:rsidRPr="00BF4490">
        <w:rPr>
          <w:rStyle w:val="a5"/>
          <w:rtl/>
        </w:rPr>
        <w:t>)</w:t>
      </w:r>
      <w:r w:rsidRPr="00617CF6">
        <w:rPr>
          <w:rFonts w:ascii="Traditional Arabic" w:hAnsi="Traditional Arabic" w:cs="Traditional Arabic" w:hint="cs"/>
          <w:sz w:val="36"/>
          <w:szCs w:val="36"/>
          <w:rtl/>
        </w:rPr>
        <w:t>.</w:t>
      </w:r>
    </w:p>
    <w:p w:rsidR="00B6092C" w:rsidRPr="00617CF6" w:rsidRDefault="00B6092C"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كل مسكر حرام</w:t>
      </w:r>
      <w:r w:rsidR="00AA4B10" w:rsidRPr="00BF4490">
        <w:rPr>
          <w:rStyle w:val="a5"/>
          <w:rtl/>
        </w:rPr>
        <w:t>(</w:t>
      </w:r>
      <w:r w:rsidR="00AA4B10">
        <w:rPr>
          <w:rStyle w:val="a5"/>
          <w:rtl/>
        </w:rPr>
        <w:footnoteReference w:id="129"/>
      </w:r>
      <w:r w:rsidR="00AA4B10" w:rsidRPr="00BF4490">
        <w:rPr>
          <w:rStyle w:val="a5"/>
          <w:rtl/>
        </w:rPr>
        <w:t>)</w:t>
      </w:r>
      <w:r w:rsidRPr="00617CF6">
        <w:rPr>
          <w:rFonts w:ascii="Traditional Arabic" w:hAnsi="Traditional Arabic" w:cs="Traditional Arabic" w:hint="cs"/>
          <w:sz w:val="36"/>
          <w:szCs w:val="36"/>
          <w:rtl/>
        </w:rPr>
        <w:t>.</w:t>
      </w:r>
    </w:p>
    <w:p w:rsidR="00B6092C" w:rsidRPr="00617CF6" w:rsidRDefault="00B6092C"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كل معروف صدقة</w:t>
      </w:r>
      <w:r w:rsidR="00AA4B10" w:rsidRPr="00BF4490">
        <w:rPr>
          <w:rStyle w:val="a5"/>
          <w:rtl/>
        </w:rPr>
        <w:t>(</w:t>
      </w:r>
      <w:r w:rsidR="00AA4B10">
        <w:rPr>
          <w:rStyle w:val="a5"/>
          <w:rtl/>
        </w:rPr>
        <w:footnoteReference w:id="130"/>
      </w:r>
      <w:r w:rsidR="00AA4B10" w:rsidRPr="00BF4490">
        <w:rPr>
          <w:rStyle w:val="a5"/>
          <w:rtl/>
        </w:rPr>
        <w:t>)</w:t>
      </w:r>
      <w:r w:rsidRPr="00617CF6">
        <w:rPr>
          <w:rFonts w:ascii="Traditional Arabic" w:hAnsi="Traditional Arabic" w:cs="Traditional Arabic" w:hint="cs"/>
          <w:sz w:val="36"/>
          <w:szCs w:val="36"/>
          <w:rtl/>
        </w:rPr>
        <w:t>.</w:t>
      </w:r>
      <w:r w:rsidR="00AA4B10">
        <w:rPr>
          <w:rFonts w:ascii="Traditional Arabic" w:hAnsi="Traditional Arabic" w:cs="Traditional Arabic" w:hint="cs"/>
          <w:sz w:val="36"/>
          <w:szCs w:val="36"/>
          <w:rtl/>
        </w:rPr>
        <w:t xml:space="preserve"> </w:t>
      </w:r>
    </w:p>
    <w:p w:rsidR="00B6092C" w:rsidRPr="00617CF6" w:rsidRDefault="00B6092C" w:rsidP="00D56757">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لقنوا موتاكم لا إله إلا الله</w:t>
      </w:r>
      <w:r w:rsidR="00AA4B10" w:rsidRPr="00BF4490">
        <w:rPr>
          <w:rStyle w:val="a5"/>
          <w:rtl/>
        </w:rPr>
        <w:t>(</w:t>
      </w:r>
      <w:r w:rsidR="00AA4B10">
        <w:rPr>
          <w:rStyle w:val="a5"/>
          <w:rtl/>
        </w:rPr>
        <w:footnoteReference w:id="131"/>
      </w:r>
      <w:r w:rsidR="00AA4B10" w:rsidRPr="00BF4490">
        <w:rPr>
          <w:rStyle w:val="a5"/>
          <w:rtl/>
        </w:rPr>
        <w:t>)</w:t>
      </w:r>
      <w:r w:rsidRPr="00617CF6">
        <w:rPr>
          <w:rFonts w:ascii="Traditional Arabic" w:hAnsi="Traditional Arabic" w:cs="Traditional Arabic" w:hint="cs"/>
          <w:sz w:val="36"/>
          <w:szCs w:val="36"/>
          <w:rtl/>
        </w:rPr>
        <w:t>.</w:t>
      </w:r>
    </w:p>
    <w:p w:rsidR="00B6092C" w:rsidRPr="00617CF6" w:rsidRDefault="00B6092C" w:rsidP="007941F2">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 xml:space="preserve">لو </w:t>
      </w:r>
      <w:r w:rsidR="007941F2" w:rsidRPr="00617CF6">
        <w:rPr>
          <w:rFonts w:ascii="Traditional Arabic" w:hAnsi="Traditional Arabic" w:cs="Traditional Arabic" w:hint="cs"/>
          <w:sz w:val="36"/>
          <w:szCs w:val="36"/>
          <w:rtl/>
        </w:rPr>
        <w:t>كان لابن آدم واد</w:t>
      </w:r>
      <w:r w:rsidRPr="00617CF6">
        <w:rPr>
          <w:rFonts w:ascii="Traditional Arabic" w:hAnsi="Traditional Arabic" w:cs="Traditional Arabic" w:hint="cs"/>
          <w:sz w:val="36"/>
          <w:szCs w:val="36"/>
          <w:rtl/>
        </w:rPr>
        <w:t xml:space="preserve"> من مال لابتغى ثانيا، </w:t>
      </w:r>
      <w:r w:rsidR="007941F2" w:rsidRPr="00617CF6">
        <w:rPr>
          <w:rFonts w:ascii="Traditional Arabic" w:hAnsi="Traditional Arabic" w:cs="Traditional Arabic" w:hint="cs"/>
          <w:sz w:val="36"/>
          <w:szCs w:val="36"/>
          <w:rtl/>
        </w:rPr>
        <w:t>ولو كان له واديان لابتغى ثالثا، ولا يملأ جوف ابن آدم إلا التراب، ويتوب الله على من تاب</w:t>
      </w:r>
      <w:r w:rsidR="00AA4B10" w:rsidRPr="00BF4490">
        <w:rPr>
          <w:rStyle w:val="a5"/>
          <w:rtl/>
        </w:rPr>
        <w:t>(</w:t>
      </w:r>
      <w:r w:rsidR="00AA4B10">
        <w:rPr>
          <w:rStyle w:val="a5"/>
          <w:rtl/>
        </w:rPr>
        <w:footnoteReference w:id="132"/>
      </w:r>
      <w:r w:rsidR="00AA4B10" w:rsidRPr="00BF4490">
        <w:rPr>
          <w:rStyle w:val="a5"/>
          <w:rtl/>
        </w:rPr>
        <w:t>)</w:t>
      </w:r>
      <w:r w:rsidR="007941F2" w:rsidRPr="00617CF6">
        <w:rPr>
          <w:rFonts w:ascii="Traditional Arabic" w:hAnsi="Traditional Arabic" w:cs="Traditional Arabic" w:hint="cs"/>
          <w:sz w:val="36"/>
          <w:szCs w:val="36"/>
          <w:rtl/>
        </w:rPr>
        <w:t>.</w:t>
      </w:r>
    </w:p>
    <w:p w:rsidR="007941F2" w:rsidRPr="00617CF6" w:rsidRDefault="007941F2" w:rsidP="007941F2">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لو كنت متخذا من أمتي خليلا دون ربي، لاتخذت أبا بكر خليلا، ولكن أخي وصاحبي</w:t>
      </w:r>
      <w:r w:rsidR="00AA4B10" w:rsidRPr="00BF4490">
        <w:rPr>
          <w:rStyle w:val="a5"/>
          <w:rtl/>
        </w:rPr>
        <w:t>(</w:t>
      </w:r>
      <w:r w:rsidR="00AA4B10">
        <w:rPr>
          <w:rStyle w:val="a5"/>
          <w:rtl/>
        </w:rPr>
        <w:footnoteReference w:id="133"/>
      </w:r>
      <w:r w:rsidR="00AA4B10" w:rsidRPr="00BF4490">
        <w:rPr>
          <w:rStyle w:val="a5"/>
          <w:rtl/>
        </w:rPr>
        <w:t>)</w:t>
      </w:r>
      <w:r w:rsidRPr="00617CF6">
        <w:rPr>
          <w:rFonts w:ascii="Traditional Arabic" w:hAnsi="Traditional Arabic" w:cs="Traditional Arabic" w:hint="cs"/>
          <w:sz w:val="36"/>
          <w:szCs w:val="36"/>
          <w:rtl/>
        </w:rPr>
        <w:t>.</w:t>
      </w:r>
    </w:p>
    <w:p w:rsidR="007941F2" w:rsidRPr="00617CF6" w:rsidRDefault="00BE43C5" w:rsidP="007941F2">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لولا أن أشق على أمتي لأمرتهم بالسواك عند كل صلاة</w:t>
      </w:r>
      <w:r w:rsidR="00AA4B10" w:rsidRPr="00BF4490">
        <w:rPr>
          <w:rStyle w:val="a5"/>
          <w:rtl/>
        </w:rPr>
        <w:t>(</w:t>
      </w:r>
      <w:r w:rsidR="00AA4B10">
        <w:rPr>
          <w:rStyle w:val="a5"/>
          <w:rtl/>
        </w:rPr>
        <w:footnoteReference w:id="134"/>
      </w:r>
      <w:r w:rsidR="00AA4B10" w:rsidRPr="00BF4490">
        <w:rPr>
          <w:rStyle w:val="a5"/>
          <w:rtl/>
        </w:rPr>
        <w:t>)</w:t>
      </w:r>
      <w:r w:rsidRPr="00617CF6">
        <w:rPr>
          <w:rFonts w:ascii="Traditional Arabic" w:hAnsi="Traditional Arabic" w:cs="Traditional Arabic" w:hint="cs"/>
          <w:sz w:val="36"/>
          <w:szCs w:val="36"/>
          <w:rtl/>
        </w:rPr>
        <w:t>.</w:t>
      </w:r>
    </w:p>
    <w:p w:rsidR="00BE43C5" w:rsidRPr="00617CF6" w:rsidRDefault="00BE43C5" w:rsidP="007941F2">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ليس من البر الصيام في السفر</w:t>
      </w:r>
      <w:r w:rsidR="00AA4B10" w:rsidRPr="00BF4490">
        <w:rPr>
          <w:rStyle w:val="a5"/>
          <w:rtl/>
        </w:rPr>
        <w:t>(</w:t>
      </w:r>
      <w:r w:rsidR="00AA4B10">
        <w:rPr>
          <w:rStyle w:val="a5"/>
          <w:rtl/>
        </w:rPr>
        <w:footnoteReference w:id="135"/>
      </w:r>
      <w:r w:rsidR="00AA4B10" w:rsidRPr="00BF4490">
        <w:rPr>
          <w:rStyle w:val="a5"/>
          <w:rtl/>
        </w:rPr>
        <w:t>)</w:t>
      </w:r>
      <w:r w:rsidRPr="00617CF6">
        <w:rPr>
          <w:rFonts w:ascii="Traditional Arabic" w:hAnsi="Traditional Arabic" w:cs="Traditional Arabic" w:hint="cs"/>
          <w:sz w:val="36"/>
          <w:szCs w:val="36"/>
          <w:rtl/>
        </w:rPr>
        <w:t>.</w:t>
      </w:r>
      <w:r w:rsidR="00AA4B10">
        <w:rPr>
          <w:rFonts w:ascii="Traditional Arabic" w:hAnsi="Traditional Arabic" w:cs="Traditional Arabic" w:hint="cs"/>
          <w:sz w:val="36"/>
          <w:szCs w:val="36"/>
          <w:rtl/>
        </w:rPr>
        <w:t xml:space="preserve"> </w:t>
      </w:r>
    </w:p>
    <w:p w:rsidR="00BE43C5" w:rsidRPr="00617CF6" w:rsidRDefault="00BE43C5" w:rsidP="007941F2">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ما بين بيتي ومنبري روضة من رياض الجنة</w:t>
      </w:r>
      <w:r w:rsidR="00AA4B10" w:rsidRPr="00BF4490">
        <w:rPr>
          <w:rStyle w:val="a5"/>
          <w:rtl/>
        </w:rPr>
        <w:t>(</w:t>
      </w:r>
      <w:r w:rsidR="00AA4B10">
        <w:rPr>
          <w:rStyle w:val="a5"/>
          <w:rtl/>
        </w:rPr>
        <w:footnoteReference w:id="136"/>
      </w:r>
      <w:r w:rsidR="00AA4B10" w:rsidRPr="00BF4490">
        <w:rPr>
          <w:rStyle w:val="a5"/>
          <w:rtl/>
        </w:rPr>
        <w:t>)</w:t>
      </w:r>
      <w:r w:rsidRPr="00617CF6">
        <w:rPr>
          <w:rFonts w:ascii="Traditional Arabic" w:hAnsi="Traditional Arabic" w:cs="Traditional Arabic" w:hint="cs"/>
          <w:sz w:val="36"/>
          <w:szCs w:val="36"/>
          <w:rtl/>
        </w:rPr>
        <w:t>.</w:t>
      </w:r>
    </w:p>
    <w:p w:rsidR="00BE43C5" w:rsidRPr="00617CF6" w:rsidRDefault="00BE43C5" w:rsidP="007941F2">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من رآني في المنام فقد رآني، فإن الشيطان لا يتمثل بي</w:t>
      </w:r>
      <w:r w:rsidR="00AA4B10" w:rsidRPr="00BF4490">
        <w:rPr>
          <w:rStyle w:val="a5"/>
          <w:rtl/>
        </w:rPr>
        <w:t>(</w:t>
      </w:r>
      <w:r w:rsidR="00AA4B10">
        <w:rPr>
          <w:rStyle w:val="a5"/>
          <w:rtl/>
        </w:rPr>
        <w:footnoteReference w:id="137"/>
      </w:r>
      <w:r w:rsidR="00AA4B10" w:rsidRPr="00BF4490">
        <w:rPr>
          <w:rStyle w:val="a5"/>
          <w:rtl/>
        </w:rPr>
        <w:t>)</w:t>
      </w:r>
      <w:r w:rsidRPr="00617CF6">
        <w:rPr>
          <w:rFonts w:ascii="Traditional Arabic" w:hAnsi="Traditional Arabic" w:cs="Traditional Arabic" w:hint="cs"/>
          <w:sz w:val="36"/>
          <w:szCs w:val="36"/>
          <w:rtl/>
        </w:rPr>
        <w:t>.</w:t>
      </w:r>
    </w:p>
    <w:p w:rsidR="00BE43C5" w:rsidRPr="00617CF6" w:rsidRDefault="00BE43C5" w:rsidP="007941F2">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من كذب علي متعمدا فليتبوأ مقعده من النار</w:t>
      </w:r>
      <w:r w:rsidR="00AA4B10" w:rsidRPr="00BF4490">
        <w:rPr>
          <w:rStyle w:val="a5"/>
          <w:rtl/>
        </w:rPr>
        <w:t>(</w:t>
      </w:r>
      <w:r w:rsidR="00AA4B10">
        <w:rPr>
          <w:rStyle w:val="a5"/>
          <w:rtl/>
        </w:rPr>
        <w:footnoteReference w:id="138"/>
      </w:r>
      <w:r w:rsidR="00AA4B10" w:rsidRPr="00BF4490">
        <w:rPr>
          <w:rStyle w:val="a5"/>
          <w:rtl/>
        </w:rPr>
        <w:t>)</w:t>
      </w:r>
      <w:r w:rsidRPr="00617CF6">
        <w:rPr>
          <w:rFonts w:ascii="Traditional Arabic" w:hAnsi="Traditional Arabic" w:cs="Traditional Arabic" w:hint="cs"/>
          <w:sz w:val="36"/>
          <w:szCs w:val="36"/>
          <w:rtl/>
        </w:rPr>
        <w:t>.</w:t>
      </w:r>
    </w:p>
    <w:p w:rsidR="00BE43C5" w:rsidRPr="00617CF6" w:rsidRDefault="00BE43C5" w:rsidP="00BE43C5">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من كنت مولاه فعلي مولاه</w:t>
      </w:r>
      <w:r w:rsidR="00AA4B10" w:rsidRPr="00BF4490">
        <w:rPr>
          <w:rStyle w:val="a5"/>
          <w:rtl/>
        </w:rPr>
        <w:t>(</w:t>
      </w:r>
      <w:r w:rsidR="00AA4B10">
        <w:rPr>
          <w:rStyle w:val="a5"/>
          <w:rtl/>
        </w:rPr>
        <w:footnoteReference w:id="139"/>
      </w:r>
      <w:r w:rsidR="00AA4B10" w:rsidRPr="00BF4490">
        <w:rPr>
          <w:rStyle w:val="a5"/>
          <w:rtl/>
        </w:rPr>
        <w:t>)</w:t>
      </w:r>
      <w:r w:rsidRPr="00617CF6">
        <w:rPr>
          <w:rFonts w:ascii="Traditional Arabic" w:hAnsi="Traditional Arabic" w:cs="Traditional Arabic" w:hint="cs"/>
          <w:sz w:val="36"/>
          <w:szCs w:val="36"/>
          <w:rtl/>
        </w:rPr>
        <w:t>.</w:t>
      </w:r>
    </w:p>
    <w:p w:rsidR="00BE43C5" w:rsidRPr="00617CF6" w:rsidRDefault="004141D3" w:rsidP="00BE43C5">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من لا يرحم لا يرحم</w:t>
      </w:r>
      <w:r w:rsidR="00AA4B10" w:rsidRPr="00BF4490">
        <w:rPr>
          <w:rStyle w:val="a5"/>
          <w:rtl/>
        </w:rPr>
        <w:t>(</w:t>
      </w:r>
      <w:r w:rsidR="00AA4B10">
        <w:rPr>
          <w:rStyle w:val="a5"/>
          <w:rtl/>
        </w:rPr>
        <w:footnoteReference w:id="140"/>
      </w:r>
      <w:r w:rsidR="00AA4B10" w:rsidRPr="00BF4490">
        <w:rPr>
          <w:rStyle w:val="a5"/>
          <w:rtl/>
        </w:rPr>
        <w:t>)</w:t>
      </w:r>
      <w:r w:rsidRPr="00617CF6">
        <w:rPr>
          <w:rFonts w:ascii="Traditional Arabic" w:hAnsi="Traditional Arabic" w:cs="Traditional Arabic" w:hint="cs"/>
          <w:sz w:val="36"/>
          <w:szCs w:val="36"/>
          <w:rtl/>
        </w:rPr>
        <w:t>.</w:t>
      </w:r>
    </w:p>
    <w:p w:rsidR="004141D3" w:rsidRPr="00617CF6" w:rsidRDefault="004141D3" w:rsidP="00BE43C5">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lastRenderedPageBreak/>
        <w:t>المؤذنون أطول الناس أعناقا يوم القيامة</w:t>
      </w:r>
      <w:r w:rsidR="00AA4B10" w:rsidRPr="00BF4490">
        <w:rPr>
          <w:rStyle w:val="a5"/>
          <w:rtl/>
        </w:rPr>
        <w:t>(</w:t>
      </w:r>
      <w:r w:rsidR="00AA4B10">
        <w:rPr>
          <w:rStyle w:val="a5"/>
          <w:rtl/>
        </w:rPr>
        <w:footnoteReference w:id="141"/>
      </w:r>
      <w:r w:rsidR="00AA4B10" w:rsidRPr="00BF4490">
        <w:rPr>
          <w:rStyle w:val="a5"/>
          <w:rtl/>
        </w:rPr>
        <w:t>)</w:t>
      </w:r>
      <w:r w:rsidRPr="00617CF6">
        <w:rPr>
          <w:rFonts w:ascii="Traditional Arabic" w:hAnsi="Traditional Arabic" w:cs="Traditional Arabic" w:hint="cs"/>
          <w:sz w:val="36"/>
          <w:szCs w:val="36"/>
          <w:rtl/>
        </w:rPr>
        <w:t>.</w:t>
      </w:r>
    </w:p>
    <w:p w:rsidR="004141D3" w:rsidRPr="00617CF6" w:rsidRDefault="004141D3" w:rsidP="00BE43C5">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المرء مع من أحب</w:t>
      </w:r>
      <w:r w:rsidR="00AA4B10" w:rsidRPr="00BF4490">
        <w:rPr>
          <w:rStyle w:val="a5"/>
          <w:rtl/>
        </w:rPr>
        <w:t>(</w:t>
      </w:r>
      <w:r w:rsidR="00AA4B10">
        <w:rPr>
          <w:rStyle w:val="a5"/>
          <w:rtl/>
        </w:rPr>
        <w:footnoteReference w:id="142"/>
      </w:r>
      <w:r w:rsidR="00AA4B10" w:rsidRPr="00BF4490">
        <w:rPr>
          <w:rStyle w:val="a5"/>
          <w:rtl/>
        </w:rPr>
        <w:t>)</w:t>
      </w:r>
      <w:r w:rsidRPr="00617CF6">
        <w:rPr>
          <w:rFonts w:ascii="Traditional Arabic" w:hAnsi="Traditional Arabic" w:cs="Traditional Arabic" w:hint="cs"/>
          <w:sz w:val="36"/>
          <w:szCs w:val="36"/>
          <w:rtl/>
        </w:rPr>
        <w:t>.</w:t>
      </w:r>
    </w:p>
    <w:p w:rsidR="004141D3" w:rsidRPr="00617CF6" w:rsidRDefault="004141D3" w:rsidP="00BE43C5">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المستشار مؤتمن</w:t>
      </w:r>
      <w:r w:rsidR="00AA4B10" w:rsidRPr="00BF4490">
        <w:rPr>
          <w:rStyle w:val="a5"/>
          <w:rtl/>
        </w:rPr>
        <w:t>(</w:t>
      </w:r>
      <w:r w:rsidR="00AA4B10">
        <w:rPr>
          <w:rStyle w:val="a5"/>
          <w:rtl/>
        </w:rPr>
        <w:footnoteReference w:id="143"/>
      </w:r>
      <w:r w:rsidR="00AA4B10" w:rsidRPr="00BF4490">
        <w:rPr>
          <w:rStyle w:val="a5"/>
          <w:rtl/>
        </w:rPr>
        <w:t>)</w:t>
      </w:r>
      <w:r w:rsidRPr="00617CF6">
        <w:rPr>
          <w:rFonts w:ascii="Traditional Arabic" w:hAnsi="Traditional Arabic" w:cs="Traditional Arabic" w:hint="cs"/>
          <w:sz w:val="36"/>
          <w:szCs w:val="36"/>
          <w:rtl/>
        </w:rPr>
        <w:t>.</w:t>
      </w:r>
    </w:p>
    <w:p w:rsidR="004141D3" w:rsidRPr="00617CF6" w:rsidRDefault="004141D3" w:rsidP="00BE43C5">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ويل للأعقاب من النار</w:t>
      </w:r>
      <w:r w:rsidR="00AA4B10" w:rsidRPr="00BF4490">
        <w:rPr>
          <w:rStyle w:val="a5"/>
          <w:rtl/>
        </w:rPr>
        <w:t>(</w:t>
      </w:r>
      <w:r w:rsidR="00AA4B10">
        <w:rPr>
          <w:rStyle w:val="a5"/>
          <w:rtl/>
        </w:rPr>
        <w:footnoteReference w:id="144"/>
      </w:r>
      <w:r w:rsidR="00AA4B10" w:rsidRPr="00BF4490">
        <w:rPr>
          <w:rStyle w:val="a5"/>
          <w:rtl/>
        </w:rPr>
        <w:t>)</w:t>
      </w:r>
      <w:r w:rsidRPr="00617CF6">
        <w:rPr>
          <w:rFonts w:ascii="Traditional Arabic" w:hAnsi="Traditional Arabic" w:cs="Traditional Arabic" w:hint="cs"/>
          <w:sz w:val="36"/>
          <w:szCs w:val="36"/>
          <w:rtl/>
        </w:rPr>
        <w:t>.</w:t>
      </w:r>
    </w:p>
    <w:p w:rsidR="004141D3" w:rsidRPr="00617CF6" w:rsidRDefault="004141D3" w:rsidP="00BE43C5">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الولد للفراش وللعاهر الحجر</w:t>
      </w:r>
      <w:r w:rsidR="00AA4B10" w:rsidRPr="00BF4490">
        <w:rPr>
          <w:rStyle w:val="a5"/>
          <w:rtl/>
        </w:rPr>
        <w:t>(</w:t>
      </w:r>
      <w:r w:rsidR="00AA4B10">
        <w:rPr>
          <w:rStyle w:val="a5"/>
          <w:rtl/>
        </w:rPr>
        <w:footnoteReference w:id="145"/>
      </w:r>
      <w:r w:rsidR="00AA4B10" w:rsidRPr="00BF4490">
        <w:rPr>
          <w:rStyle w:val="a5"/>
          <w:rtl/>
        </w:rPr>
        <w:t>)</w:t>
      </w:r>
      <w:r w:rsidRPr="00617CF6">
        <w:rPr>
          <w:rFonts w:ascii="Traditional Arabic" w:hAnsi="Traditional Arabic" w:cs="Traditional Arabic" w:hint="cs"/>
          <w:sz w:val="36"/>
          <w:szCs w:val="36"/>
          <w:rtl/>
        </w:rPr>
        <w:t>.</w:t>
      </w:r>
    </w:p>
    <w:p w:rsidR="004141D3" w:rsidRPr="00617CF6" w:rsidRDefault="004141D3" w:rsidP="00BE43C5">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لا صلاة بعد الصبح حتى ترتفع الشمس</w:t>
      </w:r>
      <w:r w:rsidR="00AA4B10" w:rsidRPr="00BF4490">
        <w:rPr>
          <w:rStyle w:val="a5"/>
          <w:rtl/>
        </w:rPr>
        <w:t>(</w:t>
      </w:r>
      <w:r w:rsidR="00AA4B10">
        <w:rPr>
          <w:rStyle w:val="a5"/>
          <w:rtl/>
        </w:rPr>
        <w:footnoteReference w:id="146"/>
      </w:r>
      <w:r w:rsidR="00AA4B10" w:rsidRPr="00BF4490">
        <w:rPr>
          <w:rStyle w:val="a5"/>
          <w:rtl/>
        </w:rPr>
        <w:t>)</w:t>
      </w:r>
      <w:r w:rsidRPr="00617CF6">
        <w:rPr>
          <w:rFonts w:ascii="Traditional Arabic" w:hAnsi="Traditional Arabic" w:cs="Traditional Arabic" w:hint="cs"/>
          <w:sz w:val="36"/>
          <w:szCs w:val="36"/>
          <w:rtl/>
        </w:rPr>
        <w:t>.</w:t>
      </w:r>
    </w:p>
    <w:p w:rsidR="004141D3" w:rsidRPr="00617CF6" w:rsidRDefault="004141D3" w:rsidP="00BE43C5">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لا نكاح إلا بولي</w:t>
      </w:r>
      <w:r w:rsidR="00AA4B10" w:rsidRPr="00BF4490">
        <w:rPr>
          <w:rStyle w:val="a5"/>
          <w:rtl/>
        </w:rPr>
        <w:t>(</w:t>
      </w:r>
      <w:r w:rsidR="00AA4B10">
        <w:rPr>
          <w:rStyle w:val="a5"/>
          <w:rtl/>
        </w:rPr>
        <w:footnoteReference w:id="147"/>
      </w:r>
      <w:r w:rsidR="00AA4B10" w:rsidRPr="00BF4490">
        <w:rPr>
          <w:rStyle w:val="a5"/>
          <w:rtl/>
        </w:rPr>
        <w:t>)</w:t>
      </w:r>
      <w:r w:rsidRPr="00617CF6">
        <w:rPr>
          <w:rFonts w:ascii="Traditional Arabic" w:hAnsi="Traditional Arabic" w:cs="Traditional Arabic" w:hint="cs"/>
          <w:sz w:val="36"/>
          <w:szCs w:val="36"/>
          <w:rtl/>
        </w:rPr>
        <w:t>.</w:t>
      </w:r>
    </w:p>
    <w:p w:rsidR="004141D3" w:rsidRPr="00617CF6" w:rsidRDefault="004141D3" w:rsidP="00BE43C5">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اتقوا النار ولو بشق تمرة</w:t>
      </w:r>
      <w:r w:rsidR="00AA4B10" w:rsidRPr="00BF4490">
        <w:rPr>
          <w:rStyle w:val="a5"/>
          <w:rtl/>
        </w:rPr>
        <w:t>(</w:t>
      </w:r>
      <w:r w:rsidR="00AA4B10">
        <w:rPr>
          <w:rStyle w:val="a5"/>
          <w:rtl/>
        </w:rPr>
        <w:footnoteReference w:id="148"/>
      </w:r>
      <w:r w:rsidR="00AA4B10" w:rsidRPr="00BF4490">
        <w:rPr>
          <w:rStyle w:val="a5"/>
          <w:rtl/>
        </w:rPr>
        <w:t>)</w:t>
      </w:r>
      <w:r w:rsidRPr="00617CF6">
        <w:rPr>
          <w:rFonts w:ascii="Traditional Arabic" w:hAnsi="Traditional Arabic" w:cs="Traditional Arabic" w:hint="cs"/>
          <w:sz w:val="36"/>
          <w:szCs w:val="36"/>
          <w:rtl/>
        </w:rPr>
        <w:t>.</w:t>
      </w:r>
    </w:p>
    <w:p w:rsidR="004141D3" w:rsidRPr="00617CF6" w:rsidRDefault="004D6836" w:rsidP="00BE43C5">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من قتل دون ماله فهو شهيد، ومن قتل دون دمه فهو شهيد، ومن قتل دون دينه فهو شهيد، ومن قتل دون أهله فهو شهيد</w:t>
      </w:r>
      <w:r w:rsidR="00AA4B10" w:rsidRPr="00BF4490">
        <w:rPr>
          <w:rStyle w:val="a5"/>
          <w:rtl/>
        </w:rPr>
        <w:t>(</w:t>
      </w:r>
      <w:r w:rsidR="00AA4B10">
        <w:rPr>
          <w:rStyle w:val="a5"/>
          <w:rtl/>
        </w:rPr>
        <w:footnoteReference w:id="149"/>
      </w:r>
      <w:r w:rsidR="00AA4B10" w:rsidRPr="00BF4490">
        <w:rPr>
          <w:rStyle w:val="a5"/>
          <w:rtl/>
        </w:rPr>
        <w:t>)</w:t>
      </w:r>
      <w:r w:rsidRPr="00617CF6">
        <w:rPr>
          <w:rFonts w:ascii="Traditional Arabic" w:hAnsi="Traditional Arabic" w:cs="Traditional Arabic" w:hint="cs"/>
          <w:sz w:val="36"/>
          <w:szCs w:val="36"/>
          <w:rtl/>
        </w:rPr>
        <w:t>.</w:t>
      </w:r>
    </w:p>
    <w:p w:rsidR="004D6836" w:rsidRPr="00617CF6" w:rsidRDefault="004D6836" w:rsidP="00BE43C5">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غدوة في سبيل الله أو روحة خير من الدنيا وما فيها</w:t>
      </w:r>
      <w:r w:rsidR="00AA4B10" w:rsidRPr="00BF4490">
        <w:rPr>
          <w:rStyle w:val="a5"/>
          <w:rtl/>
        </w:rPr>
        <w:t>(</w:t>
      </w:r>
      <w:r w:rsidR="00AA4B10">
        <w:rPr>
          <w:rStyle w:val="a5"/>
          <w:rtl/>
        </w:rPr>
        <w:footnoteReference w:id="150"/>
      </w:r>
      <w:r w:rsidR="00AA4B10" w:rsidRPr="00BF4490">
        <w:rPr>
          <w:rStyle w:val="a5"/>
          <w:rtl/>
        </w:rPr>
        <w:t>)</w:t>
      </w:r>
      <w:r w:rsidRPr="00617CF6">
        <w:rPr>
          <w:rFonts w:ascii="Traditional Arabic" w:hAnsi="Traditional Arabic" w:cs="Traditional Arabic" w:hint="cs"/>
          <w:sz w:val="36"/>
          <w:szCs w:val="36"/>
          <w:rtl/>
        </w:rPr>
        <w:t>.</w:t>
      </w:r>
    </w:p>
    <w:p w:rsidR="00E0031D" w:rsidRDefault="004D6836" w:rsidP="00BE43C5">
      <w:pPr>
        <w:pStyle w:val="a8"/>
        <w:numPr>
          <w:ilvl w:val="3"/>
          <w:numId w:val="13"/>
        </w:numPr>
        <w:spacing w:after="0" w:line="240" w:lineRule="auto"/>
        <w:ind w:left="509"/>
        <w:rPr>
          <w:rFonts w:ascii="Traditional Arabic" w:hAnsi="Traditional Arabic" w:cs="Traditional Arabic"/>
          <w:sz w:val="36"/>
          <w:szCs w:val="36"/>
        </w:rPr>
      </w:pPr>
      <w:r w:rsidRPr="00617CF6">
        <w:rPr>
          <w:rFonts w:ascii="Traditional Arabic" w:hAnsi="Traditional Arabic" w:cs="Traditional Arabic" w:hint="cs"/>
          <w:sz w:val="36"/>
          <w:szCs w:val="36"/>
          <w:rtl/>
        </w:rPr>
        <w:t>شفاعتي يوم القيامة، فمن لم يؤمن بها لم يكن من أهلها</w:t>
      </w:r>
      <w:r w:rsidR="00AA4B10" w:rsidRPr="00BF4490">
        <w:rPr>
          <w:rStyle w:val="a5"/>
          <w:rtl/>
        </w:rPr>
        <w:t>(</w:t>
      </w:r>
      <w:r w:rsidR="00AA4B10">
        <w:rPr>
          <w:rStyle w:val="a5"/>
          <w:rtl/>
        </w:rPr>
        <w:footnoteReference w:id="151"/>
      </w:r>
      <w:r w:rsidR="00AA4B10" w:rsidRPr="00BF4490">
        <w:rPr>
          <w:rStyle w:val="a5"/>
          <w:rtl/>
        </w:rPr>
        <w:t>)</w:t>
      </w:r>
      <w:r w:rsidRPr="00617CF6">
        <w:rPr>
          <w:rFonts w:ascii="Traditional Arabic" w:hAnsi="Traditional Arabic" w:cs="Traditional Arabic" w:hint="cs"/>
          <w:sz w:val="36"/>
          <w:szCs w:val="36"/>
          <w:rtl/>
        </w:rPr>
        <w:t>.</w:t>
      </w:r>
    </w:p>
    <w:p w:rsidR="00E0031D" w:rsidRDefault="00E0031D">
      <w:pPr>
        <w:bidi w:val="0"/>
        <w:rPr>
          <w:rFonts w:ascii="Traditional Arabic" w:hAnsi="Traditional Arabic" w:cs="Traditional Arabic"/>
          <w:sz w:val="36"/>
          <w:szCs w:val="36"/>
        </w:rPr>
      </w:pPr>
      <w:r>
        <w:rPr>
          <w:rFonts w:ascii="Traditional Arabic" w:hAnsi="Traditional Arabic" w:cs="Traditional Arabic"/>
          <w:sz w:val="36"/>
          <w:szCs w:val="36"/>
        </w:rPr>
        <w:br w:type="page"/>
      </w:r>
    </w:p>
    <w:p w:rsidR="004D6836" w:rsidRPr="007D309B" w:rsidRDefault="006B3CDA" w:rsidP="007D309B">
      <w:pPr>
        <w:pStyle w:val="a8"/>
        <w:spacing w:after="0" w:line="240" w:lineRule="auto"/>
        <w:ind w:left="509"/>
        <w:jc w:val="center"/>
        <w:rPr>
          <w:rFonts w:ascii="Traditional Arabic" w:hAnsi="Traditional Arabic" w:cs="Traditional Arabic"/>
          <w:b/>
          <w:bCs/>
          <w:sz w:val="36"/>
          <w:szCs w:val="36"/>
          <w:rtl/>
        </w:rPr>
      </w:pPr>
      <w:r w:rsidRPr="007D309B">
        <w:rPr>
          <w:rFonts w:ascii="Traditional Arabic" w:hAnsi="Traditional Arabic" w:cs="Traditional Arabic" w:hint="cs"/>
          <w:b/>
          <w:bCs/>
          <w:sz w:val="36"/>
          <w:szCs w:val="36"/>
          <w:rtl/>
        </w:rPr>
        <w:lastRenderedPageBreak/>
        <w:t xml:space="preserve">المبحث الثاني: </w:t>
      </w:r>
      <w:r w:rsidR="00D37431" w:rsidRPr="007D309B">
        <w:rPr>
          <w:rFonts w:ascii="Traditional Arabic" w:hAnsi="Traditional Arabic" w:cs="Traditional Arabic" w:hint="cs"/>
          <w:b/>
          <w:bCs/>
          <w:sz w:val="36"/>
          <w:szCs w:val="36"/>
          <w:rtl/>
        </w:rPr>
        <w:t>: ما زاده الكتاني رحمه الله على المؤلفين:</w:t>
      </w:r>
    </w:p>
    <w:p w:rsidR="00B71CA8" w:rsidRPr="00D8586C" w:rsidRDefault="00B71CA8" w:rsidP="00B71CA8">
      <w:pPr>
        <w:pStyle w:val="aa"/>
        <w:bidi/>
        <w:spacing w:before="0" w:beforeAutospacing="0" w:after="0" w:afterAutospacing="0"/>
        <w:ind w:left="84"/>
        <w:rPr>
          <w:b/>
          <w:bCs/>
          <w:sz w:val="36"/>
          <w:szCs w:val="36"/>
          <w:lang w:bidi="ar"/>
        </w:rPr>
      </w:pPr>
      <w:r w:rsidRPr="00D8586C">
        <w:rPr>
          <w:rFonts w:hint="cs"/>
          <w:b/>
          <w:bCs/>
          <w:color w:val="800000"/>
          <w:sz w:val="36"/>
          <w:szCs w:val="36"/>
          <w:rtl/>
          <w:lang w:bidi="ar"/>
        </w:rPr>
        <w:t xml:space="preserve">- </w:t>
      </w:r>
      <w:r w:rsidRPr="00D8586C">
        <w:rPr>
          <w:b/>
          <w:bCs/>
          <w:color w:val="800000"/>
          <w:sz w:val="36"/>
          <w:szCs w:val="36"/>
          <w:rtl/>
          <w:lang w:bidi="ar"/>
        </w:rPr>
        <w:t>إنما الأعمال بالنيات وإنما لكل امرئ ما نوى</w:t>
      </w:r>
      <w:r w:rsidR="00AA4B10" w:rsidRPr="00BF4490">
        <w:rPr>
          <w:rStyle w:val="a5"/>
          <w:rtl/>
        </w:rPr>
        <w:t>(</w:t>
      </w:r>
      <w:r w:rsidR="00AA4B10">
        <w:rPr>
          <w:rStyle w:val="a5"/>
          <w:rtl/>
        </w:rPr>
        <w:footnoteReference w:id="152"/>
      </w:r>
      <w:r w:rsidR="00AA4B10" w:rsidRPr="00BF4490">
        <w:rPr>
          <w:rStyle w:val="a5"/>
          <w:rtl/>
        </w:rPr>
        <w:t>)</w:t>
      </w:r>
      <w:r w:rsidRPr="00D8586C">
        <w:rPr>
          <w:b/>
          <w:bCs/>
          <w:sz w:val="36"/>
          <w:szCs w:val="36"/>
          <w:rtl/>
          <w:lang w:bidi="ar"/>
        </w:rPr>
        <w:br/>
        <w:t xml:space="preserve"> - (نضر الله </w:t>
      </w:r>
      <w:proofErr w:type="spellStart"/>
      <w:r w:rsidRPr="00D8586C">
        <w:rPr>
          <w:b/>
          <w:bCs/>
          <w:sz w:val="36"/>
          <w:szCs w:val="36"/>
          <w:rtl/>
          <w:lang w:bidi="ar"/>
        </w:rPr>
        <w:t>امرءاً</w:t>
      </w:r>
      <w:proofErr w:type="spellEnd"/>
      <w:r w:rsidRPr="00D8586C">
        <w:rPr>
          <w:b/>
          <w:bCs/>
          <w:sz w:val="36"/>
          <w:szCs w:val="36"/>
          <w:rtl/>
          <w:lang w:bidi="ar"/>
        </w:rPr>
        <w:t xml:space="preserve">) </w:t>
      </w:r>
      <w:r w:rsidR="00AA4B10" w:rsidRPr="00BF4490">
        <w:rPr>
          <w:rStyle w:val="a5"/>
          <w:rtl/>
        </w:rPr>
        <w:t>(</w:t>
      </w:r>
      <w:r w:rsidR="00AA4B10">
        <w:rPr>
          <w:rStyle w:val="a5"/>
          <w:rtl/>
        </w:rPr>
        <w:footnoteReference w:id="153"/>
      </w:r>
      <w:r w:rsidR="00AA4B10" w:rsidRPr="00BF4490">
        <w:rPr>
          <w:rStyle w:val="a5"/>
          <w:rtl/>
        </w:rPr>
        <w:t>)</w:t>
      </w:r>
      <w:r w:rsidRPr="00D8586C">
        <w:rPr>
          <w:b/>
          <w:bCs/>
          <w:sz w:val="36"/>
          <w:szCs w:val="36"/>
          <w:rtl/>
          <w:lang w:bidi="ar"/>
        </w:rPr>
        <w:t>.</w:t>
      </w:r>
      <w:r w:rsidRPr="00D8586C">
        <w:rPr>
          <w:b/>
          <w:bCs/>
          <w:sz w:val="36"/>
          <w:szCs w:val="36"/>
          <w:rtl/>
          <w:lang w:bidi="ar"/>
        </w:rPr>
        <w:br/>
        <w:t xml:space="preserve"> - (ليبلغ الشاهد منكم الغائب)</w:t>
      </w:r>
      <w:r w:rsidR="00AA4B10" w:rsidRPr="00AA4B10">
        <w:rPr>
          <w:rStyle w:val="a5"/>
          <w:rtl/>
        </w:rPr>
        <w:t xml:space="preserve"> </w:t>
      </w:r>
      <w:r w:rsidR="00AA4B10" w:rsidRPr="00BF4490">
        <w:rPr>
          <w:rStyle w:val="a5"/>
          <w:rtl/>
        </w:rPr>
        <w:t>(</w:t>
      </w:r>
      <w:r w:rsidR="00AA4B10">
        <w:rPr>
          <w:rStyle w:val="a5"/>
          <w:rtl/>
        </w:rPr>
        <w:footnoteReference w:id="154"/>
      </w:r>
      <w:r w:rsidR="00AA4B10" w:rsidRPr="00BF4490">
        <w:rPr>
          <w:rStyle w:val="a5"/>
          <w:rtl/>
        </w:rPr>
        <w:t>)</w:t>
      </w:r>
      <w:r w:rsidRPr="00D8586C">
        <w:rPr>
          <w:b/>
          <w:bCs/>
          <w:sz w:val="36"/>
          <w:szCs w:val="36"/>
          <w:rtl/>
          <w:lang w:bidi="ar"/>
        </w:rPr>
        <w:t xml:space="preserve"> .</w:t>
      </w:r>
      <w:r w:rsidRPr="00D8586C">
        <w:rPr>
          <w:b/>
          <w:bCs/>
          <w:sz w:val="36"/>
          <w:szCs w:val="36"/>
          <w:rtl/>
          <w:lang w:bidi="ar"/>
        </w:rPr>
        <w:br/>
        <w:t xml:space="preserve"> - فضل العلم والعلماء ووجوب توقيرهم واحترامهم والتحذير من بغضهم وأذاهم</w:t>
      </w:r>
      <w:r w:rsidR="003747F7" w:rsidRPr="003747F7">
        <w:rPr>
          <w:rStyle w:val="a5"/>
          <w:rtl/>
        </w:rPr>
        <w:t>(</w:t>
      </w:r>
      <w:r w:rsidR="003747F7">
        <w:rPr>
          <w:rStyle w:val="a5"/>
          <w:rtl/>
        </w:rPr>
        <w:footnoteReference w:id="155"/>
      </w:r>
      <w:r w:rsidR="003747F7" w:rsidRPr="003747F7">
        <w:rPr>
          <w:rStyle w:val="a5"/>
          <w:rtl/>
        </w:rPr>
        <w:t>)</w:t>
      </w:r>
      <w:r w:rsidRPr="00D8586C">
        <w:rPr>
          <w:b/>
          <w:bCs/>
          <w:sz w:val="36"/>
          <w:szCs w:val="36"/>
          <w:rtl/>
          <w:lang w:bidi="ar"/>
        </w:rPr>
        <w:t xml:space="preserve"> </w:t>
      </w:r>
    </w:p>
    <w:p w:rsidR="00B71CA8" w:rsidRPr="00D8586C" w:rsidRDefault="00B71CA8" w:rsidP="00B71CA8">
      <w:pPr>
        <w:pStyle w:val="aa"/>
        <w:bidi/>
        <w:spacing w:before="0" w:beforeAutospacing="0" w:after="0" w:afterAutospacing="0"/>
        <w:ind w:left="84"/>
        <w:rPr>
          <w:b/>
          <w:bCs/>
          <w:i/>
          <w:iCs/>
          <w:color w:val="0000FF"/>
          <w:sz w:val="36"/>
          <w:szCs w:val="36"/>
          <w:rtl/>
          <w:lang w:bidi="ar"/>
        </w:rPr>
      </w:pPr>
      <w:r w:rsidRPr="00D8586C">
        <w:rPr>
          <w:b/>
          <w:bCs/>
          <w:sz w:val="36"/>
          <w:szCs w:val="36"/>
          <w:rtl/>
          <w:lang w:bidi="ar"/>
        </w:rPr>
        <w:t xml:space="preserve"> - (طلب العلم فريضة على كل مسلم) </w:t>
      </w:r>
      <w:r w:rsidR="00AA4B10" w:rsidRPr="00BF4490">
        <w:rPr>
          <w:rStyle w:val="a5"/>
          <w:rtl/>
        </w:rPr>
        <w:t>(</w:t>
      </w:r>
      <w:r w:rsidR="00AA4B10">
        <w:rPr>
          <w:rStyle w:val="a5"/>
          <w:rtl/>
        </w:rPr>
        <w:footnoteReference w:id="156"/>
      </w:r>
      <w:r w:rsidR="00AA4B10" w:rsidRPr="00BF4490">
        <w:rPr>
          <w:rStyle w:val="a5"/>
          <w:rtl/>
        </w:rPr>
        <w:t>)</w:t>
      </w:r>
      <w:r w:rsidRPr="00D8586C">
        <w:rPr>
          <w:b/>
          <w:bCs/>
          <w:sz w:val="36"/>
          <w:szCs w:val="36"/>
          <w:rtl/>
          <w:lang w:bidi="ar"/>
        </w:rPr>
        <w:t>.</w:t>
      </w:r>
      <w:r w:rsidRPr="00D8586C">
        <w:rPr>
          <w:b/>
          <w:bCs/>
          <w:sz w:val="36"/>
          <w:szCs w:val="36"/>
          <w:rtl/>
          <w:lang w:bidi="ar"/>
        </w:rPr>
        <w:br/>
        <w:t xml:space="preserve"> - (من سئل عن علم فكتمه ألجم يوم القيامة بلجام من نار)</w:t>
      </w:r>
      <w:r w:rsidR="00AA4B10" w:rsidRPr="00AA4B10">
        <w:rPr>
          <w:rStyle w:val="a5"/>
          <w:rtl/>
        </w:rPr>
        <w:t xml:space="preserve"> </w:t>
      </w:r>
      <w:r w:rsidR="00AA4B10" w:rsidRPr="00BF4490">
        <w:rPr>
          <w:rStyle w:val="a5"/>
          <w:rtl/>
        </w:rPr>
        <w:t>(</w:t>
      </w:r>
      <w:r w:rsidR="00AA4B10">
        <w:rPr>
          <w:rStyle w:val="a5"/>
          <w:rtl/>
        </w:rPr>
        <w:footnoteReference w:id="157"/>
      </w:r>
      <w:r w:rsidR="00AA4B10" w:rsidRPr="00BF4490">
        <w:rPr>
          <w:rStyle w:val="a5"/>
          <w:rtl/>
        </w:rPr>
        <w:t>)</w:t>
      </w:r>
      <w:r w:rsidRPr="00D8586C">
        <w:rPr>
          <w:b/>
          <w:bCs/>
          <w:sz w:val="36"/>
          <w:szCs w:val="36"/>
          <w:rtl/>
          <w:lang w:bidi="ar"/>
        </w:rPr>
        <w:t xml:space="preserve"> .</w:t>
      </w:r>
      <w:r w:rsidRPr="00D8586C">
        <w:rPr>
          <w:b/>
          <w:bCs/>
          <w:sz w:val="36"/>
          <w:szCs w:val="36"/>
          <w:rtl/>
          <w:lang w:bidi="ar"/>
        </w:rPr>
        <w:br/>
        <w:t xml:space="preserve"> - (من شهد أن لا إله إلا الله وجبت له الجنة) </w:t>
      </w:r>
      <w:r w:rsidR="00AA4B10" w:rsidRPr="00BF4490">
        <w:rPr>
          <w:rStyle w:val="a5"/>
          <w:rtl/>
        </w:rPr>
        <w:t>(</w:t>
      </w:r>
      <w:r w:rsidR="00AA4B10">
        <w:rPr>
          <w:rStyle w:val="a5"/>
          <w:rtl/>
        </w:rPr>
        <w:footnoteReference w:id="158"/>
      </w:r>
      <w:r w:rsidR="00AA4B10" w:rsidRPr="00BF4490">
        <w:rPr>
          <w:rStyle w:val="a5"/>
          <w:rtl/>
        </w:rPr>
        <w:t>)</w:t>
      </w:r>
      <w:r w:rsidRPr="00D8586C">
        <w:rPr>
          <w:b/>
          <w:bCs/>
          <w:sz w:val="36"/>
          <w:szCs w:val="36"/>
          <w:rtl/>
          <w:lang w:bidi="ar"/>
        </w:rPr>
        <w:t>.</w:t>
      </w:r>
      <w:r w:rsidRPr="00D8586C">
        <w:rPr>
          <w:b/>
          <w:bCs/>
          <w:sz w:val="36"/>
          <w:szCs w:val="36"/>
          <w:rtl/>
          <w:lang w:bidi="ar"/>
        </w:rPr>
        <w:br/>
        <w:t xml:space="preserve">  - (المسلم من سلم المسلمون من لسانه ويده)</w:t>
      </w:r>
      <w:r w:rsidR="00AA4B10" w:rsidRPr="00AA4B10">
        <w:rPr>
          <w:rStyle w:val="a5"/>
          <w:rtl/>
        </w:rPr>
        <w:t xml:space="preserve"> </w:t>
      </w:r>
      <w:r w:rsidR="00AA4B10" w:rsidRPr="00BF4490">
        <w:rPr>
          <w:rStyle w:val="a5"/>
          <w:rtl/>
        </w:rPr>
        <w:t>(</w:t>
      </w:r>
      <w:r w:rsidR="00AA4B10">
        <w:rPr>
          <w:rStyle w:val="a5"/>
          <w:rtl/>
        </w:rPr>
        <w:footnoteReference w:id="159"/>
      </w:r>
      <w:r w:rsidR="00AA4B10" w:rsidRPr="00BF4490">
        <w:rPr>
          <w:rStyle w:val="a5"/>
          <w:rtl/>
        </w:rPr>
        <w:t>)</w:t>
      </w:r>
      <w:r w:rsidRPr="00D8586C">
        <w:rPr>
          <w:b/>
          <w:bCs/>
          <w:sz w:val="36"/>
          <w:szCs w:val="36"/>
          <w:rtl/>
          <w:lang w:bidi="ar"/>
        </w:rPr>
        <w:t xml:space="preserve"> .</w:t>
      </w:r>
      <w:r w:rsidRPr="00D8586C">
        <w:rPr>
          <w:b/>
          <w:bCs/>
          <w:sz w:val="36"/>
          <w:szCs w:val="36"/>
          <w:rtl/>
          <w:lang w:bidi="ar"/>
        </w:rPr>
        <w:br/>
        <w:t xml:space="preserve">  - (لا يزني الزاني حين يزني وهو مؤمن) </w:t>
      </w:r>
      <w:r w:rsidR="00AA4B10" w:rsidRPr="00BF4490">
        <w:rPr>
          <w:rStyle w:val="a5"/>
          <w:rtl/>
        </w:rPr>
        <w:t>(</w:t>
      </w:r>
      <w:r w:rsidR="00AA4B10">
        <w:rPr>
          <w:rStyle w:val="a5"/>
          <w:rtl/>
        </w:rPr>
        <w:footnoteReference w:id="160"/>
      </w:r>
      <w:r w:rsidR="00AA4B10" w:rsidRPr="00BF4490">
        <w:rPr>
          <w:rStyle w:val="a5"/>
          <w:rtl/>
        </w:rPr>
        <w:t>)</w:t>
      </w:r>
      <w:r w:rsidRPr="00D8586C">
        <w:rPr>
          <w:b/>
          <w:bCs/>
          <w:sz w:val="36"/>
          <w:szCs w:val="36"/>
          <w:rtl/>
          <w:lang w:bidi="ar"/>
        </w:rPr>
        <w:t>.</w:t>
      </w:r>
      <w:r w:rsidRPr="00D8586C">
        <w:rPr>
          <w:b/>
          <w:bCs/>
          <w:sz w:val="36"/>
          <w:szCs w:val="36"/>
          <w:rtl/>
          <w:lang w:bidi="ar"/>
        </w:rPr>
        <w:br/>
        <w:t xml:space="preserve">  - (سؤال جبريل النبي عن الإيمان والإسلام والإحسان)</w:t>
      </w:r>
      <w:r w:rsidR="00AA4B10" w:rsidRPr="00AA4B10">
        <w:rPr>
          <w:rStyle w:val="a5"/>
          <w:rtl/>
        </w:rPr>
        <w:t xml:space="preserve"> </w:t>
      </w:r>
      <w:r w:rsidR="00AA4B10" w:rsidRPr="00BF4490">
        <w:rPr>
          <w:rStyle w:val="a5"/>
          <w:rtl/>
        </w:rPr>
        <w:t>(</w:t>
      </w:r>
      <w:r w:rsidR="00AA4B10">
        <w:rPr>
          <w:rStyle w:val="a5"/>
          <w:rtl/>
        </w:rPr>
        <w:footnoteReference w:id="161"/>
      </w:r>
      <w:r w:rsidR="00AA4B10" w:rsidRPr="00BF4490">
        <w:rPr>
          <w:rStyle w:val="a5"/>
          <w:rtl/>
        </w:rPr>
        <w:t>)</w:t>
      </w:r>
      <w:r w:rsidRPr="00D8586C">
        <w:rPr>
          <w:b/>
          <w:bCs/>
          <w:sz w:val="36"/>
          <w:szCs w:val="36"/>
          <w:rtl/>
          <w:lang w:bidi="ar"/>
        </w:rPr>
        <w:t xml:space="preserve"> .</w:t>
      </w:r>
      <w:r w:rsidRPr="00D8586C">
        <w:rPr>
          <w:b/>
          <w:bCs/>
          <w:sz w:val="36"/>
          <w:szCs w:val="36"/>
          <w:rtl/>
          <w:lang w:bidi="ar"/>
        </w:rPr>
        <w:br/>
        <w:t xml:space="preserve">  - (أكمل المؤمنين إيمانا أحسنهم خلقاً)</w:t>
      </w:r>
      <w:r w:rsidR="00AA4B10" w:rsidRPr="00AA4B10">
        <w:rPr>
          <w:rtl/>
        </w:rPr>
        <w:t xml:space="preserve"> </w:t>
      </w:r>
      <w:r w:rsidR="00AA4B10" w:rsidRPr="00BF4490">
        <w:rPr>
          <w:rStyle w:val="a5"/>
          <w:rtl/>
        </w:rPr>
        <w:t>(</w:t>
      </w:r>
      <w:r w:rsidR="00AA4B10">
        <w:rPr>
          <w:rStyle w:val="a5"/>
          <w:rtl/>
        </w:rPr>
        <w:footnoteReference w:id="162"/>
      </w:r>
      <w:r w:rsidR="00AA4B10" w:rsidRPr="00BF4490">
        <w:rPr>
          <w:rStyle w:val="a5"/>
          <w:rtl/>
        </w:rPr>
        <w:t>)</w:t>
      </w:r>
      <w:r w:rsidRPr="00D8586C">
        <w:rPr>
          <w:b/>
          <w:bCs/>
          <w:sz w:val="36"/>
          <w:szCs w:val="36"/>
          <w:rtl/>
          <w:lang w:bidi="ar"/>
        </w:rPr>
        <w:t xml:space="preserve"> .</w:t>
      </w:r>
      <w:r w:rsidRPr="00D8586C">
        <w:rPr>
          <w:b/>
          <w:bCs/>
          <w:sz w:val="36"/>
          <w:szCs w:val="36"/>
          <w:rtl/>
          <w:lang w:bidi="ar"/>
        </w:rPr>
        <w:br/>
        <w:t xml:space="preserve">  - (أنه سبحانه وتعالى فوق </w:t>
      </w:r>
      <w:proofErr w:type="spellStart"/>
      <w:r w:rsidRPr="00D8586C">
        <w:rPr>
          <w:b/>
          <w:bCs/>
          <w:sz w:val="36"/>
          <w:szCs w:val="36"/>
          <w:rtl/>
          <w:lang w:bidi="ar"/>
        </w:rPr>
        <w:t>سماواته</w:t>
      </w:r>
      <w:proofErr w:type="spellEnd"/>
      <w:r w:rsidRPr="00D8586C">
        <w:rPr>
          <w:b/>
          <w:bCs/>
          <w:sz w:val="36"/>
          <w:szCs w:val="36"/>
          <w:rtl/>
          <w:lang w:bidi="ar"/>
        </w:rPr>
        <w:t xml:space="preserve"> على عرشه على</w:t>
      </w:r>
      <w:r w:rsidR="00AA4B10">
        <w:rPr>
          <w:b/>
          <w:bCs/>
          <w:sz w:val="36"/>
          <w:szCs w:val="36"/>
          <w:rtl/>
          <w:lang w:bidi="ar"/>
        </w:rPr>
        <w:t xml:space="preserve"> حسب ما يليق بكماله من غير حلول</w:t>
      </w:r>
      <w:r w:rsidR="00AA4B10" w:rsidRPr="00BF4490">
        <w:rPr>
          <w:rStyle w:val="a5"/>
          <w:rtl/>
        </w:rPr>
        <w:t>(</w:t>
      </w:r>
      <w:r w:rsidR="00AA4B10">
        <w:rPr>
          <w:rStyle w:val="a5"/>
          <w:rtl/>
        </w:rPr>
        <w:footnoteReference w:id="163"/>
      </w:r>
      <w:r w:rsidR="00AA4B10" w:rsidRPr="00BF4490">
        <w:rPr>
          <w:rStyle w:val="a5"/>
          <w:rtl/>
        </w:rPr>
        <w:t>)</w:t>
      </w:r>
      <w:r w:rsidR="00AA4B10">
        <w:rPr>
          <w:rFonts w:hint="cs"/>
          <w:b/>
          <w:bCs/>
          <w:sz w:val="36"/>
          <w:szCs w:val="36"/>
          <w:rtl/>
          <w:lang w:bidi="ar"/>
        </w:rPr>
        <w:t>.</w:t>
      </w:r>
    </w:p>
    <w:p w:rsidR="00B71CA8" w:rsidRPr="00D8586C" w:rsidRDefault="00B71CA8" w:rsidP="00A04B65">
      <w:pPr>
        <w:pStyle w:val="aa"/>
        <w:bidi/>
        <w:spacing w:before="0" w:beforeAutospacing="0" w:after="0" w:afterAutospacing="0"/>
        <w:ind w:left="84"/>
        <w:rPr>
          <w:b/>
          <w:bCs/>
          <w:i/>
          <w:iCs/>
          <w:color w:val="0000FF"/>
          <w:sz w:val="36"/>
          <w:szCs w:val="36"/>
          <w:rtl/>
          <w:lang w:bidi="ar"/>
        </w:rPr>
      </w:pPr>
      <w:r w:rsidRPr="00D8586C">
        <w:rPr>
          <w:b/>
          <w:bCs/>
          <w:sz w:val="36"/>
          <w:szCs w:val="36"/>
          <w:rtl/>
          <w:lang w:bidi="ar"/>
        </w:rPr>
        <w:lastRenderedPageBreak/>
        <w:t xml:space="preserve">  - (اكتفائه صلى الله عليه وسلم من المشركين بمجرد الإقرار بالشهادتين والتصديق بمضمنهما من غير أن يأمرهم بإقامة دليل على صحتهما)</w:t>
      </w:r>
      <w:r w:rsidR="00AA4B10" w:rsidRPr="00AA4B10">
        <w:rPr>
          <w:rtl/>
        </w:rPr>
        <w:t xml:space="preserve"> </w:t>
      </w:r>
      <w:r w:rsidR="00AA4B10" w:rsidRPr="00BF4490">
        <w:rPr>
          <w:rStyle w:val="a5"/>
          <w:rtl/>
        </w:rPr>
        <w:t>(</w:t>
      </w:r>
      <w:r w:rsidR="00AA4B10">
        <w:rPr>
          <w:rStyle w:val="a5"/>
          <w:rtl/>
        </w:rPr>
        <w:footnoteReference w:id="164"/>
      </w:r>
      <w:r w:rsidR="00AA4B10" w:rsidRPr="00BF4490">
        <w:rPr>
          <w:rStyle w:val="a5"/>
          <w:rtl/>
        </w:rPr>
        <w:t>)</w:t>
      </w:r>
      <w:r w:rsidRPr="00D8586C">
        <w:rPr>
          <w:b/>
          <w:bCs/>
          <w:sz w:val="36"/>
          <w:szCs w:val="36"/>
          <w:rtl/>
          <w:lang w:bidi="ar"/>
        </w:rPr>
        <w:t xml:space="preserve"> .</w:t>
      </w:r>
      <w:r w:rsidRPr="00D8586C">
        <w:rPr>
          <w:b/>
          <w:bCs/>
          <w:sz w:val="36"/>
          <w:szCs w:val="36"/>
          <w:rtl/>
          <w:lang w:bidi="ar"/>
        </w:rPr>
        <w:br/>
        <w:t xml:space="preserve">  - (افترقت اليهود على إحدى وسبعين فرقة وتفرقت النصارى على ثنتين وسبعين فرقة وتفترق أمتي على ثلاث وسبعين فرقة)</w:t>
      </w:r>
      <w:r w:rsidR="00AA4B10" w:rsidRPr="00AA4B10">
        <w:rPr>
          <w:rtl/>
        </w:rPr>
        <w:t xml:space="preserve"> </w:t>
      </w:r>
      <w:r w:rsidR="00A04B65" w:rsidRPr="00BF4490">
        <w:rPr>
          <w:rStyle w:val="a5"/>
          <w:rtl/>
        </w:rPr>
        <w:t>(</w:t>
      </w:r>
      <w:r w:rsidR="00A04B65">
        <w:rPr>
          <w:rStyle w:val="a5"/>
          <w:rtl/>
        </w:rPr>
        <w:footnoteReference w:id="165"/>
      </w:r>
      <w:r w:rsidR="00A04B65" w:rsidRPr="00BF4490">
        <w:rPr>
          <w:rStyle w:val="a5"/>
          <w:rtl/>
        </w:rPr>
        <w:t>)</w:t>
      </w:r>
      <w:r w:rsidRPr="00D8586C">
        <w:rPr>
          <w:b/>
          <w:bCs/>
          <w:sz w:val="36"/>
          <w:szCs w:val="36"/>
          <w:rtl/>
          <w:lang w:bidi="ar"/>
        </w:rPr>
        <w:t xml:space="preserve"> .</w:t>
      </w:r>
      <w:r w:rsidRPr="00D8586C">
        <w:rPr>
          <w:b/>
          <w:bCs/>
          <w:sz w:val="36"/>
          <w:szCs w:val="36"/>
          <w:rtl/>
          <w:lang w:bidi="ar"/>
        </w:rPr>
        <w:br/>
        <w:t xml:space="preserve">  - (ذم الخوارج والأمر بقتالهم)</w:t>
      </w:r>
      <w:r w:rsidR="00AA4B10" w:rsidRPr="00AA4B10">
        <w:rPr>
          <w:rtl/>
        </w:rPr>
        <w:t xml:space="preserve"> </w:t>
      </w:r>
      <w:r w:rsidR="00AA4B10" w:rsidRPr="00BF4490">
        <w:rPr>
          <w:rStyle w:val="a5"/>
          <w:rtl/>
        </w:rPr>
        <w:t>(</w:t>
      </w:r>
      <w:r w:rsidR="00AA4B10">
        <w:rPr>
          <w:rStyle w:val="a5"/>
          <w:rtl/>
        </w:rPr>
        <w:footnoteReference w:id="166"/>
      </w:r>
      <w:r w:rsidR="00AA4B10" w:rsidRPr="00BF4490">
        <w:rPr>
          <w:rStyle w:val="a5"/>
          <w:rtl/>
        </w:rPr>
        <w:t>)</w:t>
      </w:r>
      <w:r w:rsidRPr="00D8586C">
        <w:rPr>
          <w:b/>
          <w:bCs/>
          <w:sz w:val="36"/>
          <w:szCs w:val="36"/>
          <w:rtl/>
          <w:lang w:bidi="ar"/>
        </w:rPr>
        <w:t xml:space="preserve"> .</w:t>
      </w:r>
      <w:r w:rsidRPr="00D8586C">
        <w:rPr>
          <w:b/>
          <w:bCs/>
          <w:sz w:val="36"/>
          <w:szCs w:val="36"/>
          <w:rtl/>
          <w:lang w:bidi="ar"/>
        </w:rPr>
        <w:br/>
        <w:t xml:space="preserve">  - (أن الإسلام بدأ غريباً وسيعود غريباً كما بدأ فطوبى للغرباء)</w:t>
      </w:r>
      <w:r w:rsidR="00E03FE0" w:rsidRPr="00E03FE0">
        <w:rPr>
          <w:rtl/>
        </w:rPr>
        <w:t xml:space="preserve"> </w:t>
      </w:r>
      <w:r w:rsidR="00E03FE0" w:rsidRPr="00BF4490">
        <w:rPr>
          <w:rStyle w:val="a5"/>
          <w:rtl/>
        </w:rPr>
        <w:t>(</w:t>
      </w:r>
      <w:r w:rsidR="00E03FE0">
        <w:rPr>
          <w:rStyle w:val="a5"/>
          <w:rtl/>
        </w:rPr>
        <w:footnoteReference w:id="167"/>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(أنه علي</w:t>
      </w:r>
      <w:r w:rsidR="00393936">
        <w:rPr>
          <w:b/>
          <w:bCs/>
          <w:sz w:val="36"/>
          <w:szCs w:val="36"/>
          <w:rtl/>
          <w:lang w:bidi="ar"/>
        </w:rPr>
        <w:t xml:space="preserve">ه السلام مر بقبرين يعذبان فقال </w:t>
      </w:r>
      <w:r w:rsidR="00393936">
        <w:rPr>
          <w:rFonts w:hint="cs"/>
          <w:b/>
          <w:bCs/>
          <w:sz w:val="36"/>
          <w:szCs w:val="36"/>
          <w:rtl/>
          <w:lang w:bidi="ar"/>
        </w:rPr>
        <w:t>إ</w:t>
      </w:r>
      <w:r w:rsidRPr="00D8586C">
        <w:rPr>
          <w:b/>
          <w:bCs/>
          <w:sz w:val="36"/>
          <w:szCs w:val="36"/>
          <w:rtl/>
          <w:lang w:bidi="ar"/>
        </w:rPr>
        <w:t xml:space="preserve">نهما </w:t>
      </w:r>
      <w:proofErr w:type="spellStart"/>
      <w:r w:rsidRPr="00D8586C">
        <w:rPr>
          <w:b/>
          <w:bCs/>
          <w:sz w:val="36"/>
          <w:szCs w:val="36"/>
          <w:rtl/>
          <w:lang w:bidi="ar"/>
        </w:rPr>
        <w:t>ليعذبان</w:t>
      </w:r>
      <w:proofErr w:type="spellEnd"/>
      <w:r w:rsidRPr="00D8586C">
        <w:rPr>
          <w:b/>
          <w:bCs/>
          <w:sz w:val="36"/>
          <w:szCs w:val="36"/>
          <w:rtl/>
          <w:lang w:bidi="ar"/>
        </w:rPr>
        <w:t xml:space="preserve"> وما يعذبان في كبير أما أحدهما فكان لا يستتر من بوله)</w:t>
      </w:r>
      <w:r w:rsidR="00E03FE0" w:rsidRPr="00E03FE0">
        <w:rPr>
          <w:rtl/>
        </w:rPr>
        <w:t xml:space="preserve"> </w:t>
      </w:r>
      <w:r w:rsidR="00E03FE0" w:rsidRPr="00BF4490">
        <w:rPr>
          <w:rStyle w:val="a5"/>
          <w:rtl/>
        </w:rPr>
        <w:t>(</w:t>
      </w:r>
      <w:r w:rsidR="00E03FE0">
        <w:rPr>
          <w:rStyle w:val="a5"/>
          <w:rtl/>
        </w:rPr>
        <w:footnoteReference w:id="168"/>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(سئل عن البحر فقال هو الطهور ماؤه الحل </w:t>
      </w:r>
      <w:proofErr w:type="spellStart"/>
      <w:r w:rsidRPr="00D8586C">
        <w:rPr>
          <w:b/>
          <w:bCs/>
          <w:sz w:val="36"/>
          <w:szCs w:val="36"/>
          <w:rtl/>
          <w:lang w:bidi="ar"/>
        </w:rPr>
        <w:t>ميتته</w:t>
      </w:r>
      <w:proofErr w:type="spellEnd"/>
      <w:r w:rsidRPr="00D8586C">
        <w:rPr>
          <w:b/>
          <w:bCs/>
          <w:sz w:val="36"/>
          <w:szCs w:val="36"/>
          <w:rtl/>
          <w:lang w:bidi="ar"/>
        </w:rPr>
        <w:t>)</w:t>
      </w:r>
      <w:r w:rsidR="00E03FE0" w:rsidRPr="00E03FE0">
        <w:rPr>
          <w:rtl/>
        </w:rPr>
        <w:t xml:space="preserve"> </w:t>
      </w:r>
      <w:r w:rsidR="00E03FE0" w:rsidRPr="00BF4490">
        <w:rPr>
          <w:rStyle w:val="a5"/>
          <w:rtl/>
        </w:rPr>
        <w:t>(</w:t>
      </w:r>
      <w:r w:rsidR="00E03FE0">
        <w:rPr>
          <w:rStyle w:val="a5"/>
          <w:rtl/>
        </w:rPr>
        <w:footnoteReference w:id="169"/>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(لا يقبل الله صلاة بغير طهور ولا صدقة ولا غلول)</w:t>
      </w:r>
      <w:r w:rsidR="00E03FE0" w:rsidRPr="00E03FE0">
        <w:rPr>
          <w:rtl/>
        </w:rPr>
        <w:t xml:space="preserve"> </w:t>
      </w:r>
      <w:r w:rsidR="00E03FE0" w:rsidRPr="00BF4490">
        <w:rPr>
          <w:rStyle w:val="a5"/>
          <w:rtl/>
        </w:rPr>
        <w:t>(</w:t>
      </w:r>
      <w:r w:rsidR="00E03FE0">
        <w:rPr>
          <w:rStyle w:val="a5"/>
          <w:rtl/>
        </w:rPr>
        <w:footnoteReference w:id="170"/>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(لا وضوء لمن لم يذكر اسم الله عليه)</w:t>
      </w:r>
      <w:r w:rsidR="00E03FE0" w:rsidRPr="00E03FE0">
        <w:rPr>
          <w:rtl/>
        </w:rPr>
        <w:t xml:space="preserve"> </w:t>
      </w:r>
      <w:r w:rsidR="00E03FE0" w:rsidRPr="00BF4490">
        <w:rPr>
          <w:rStyle w:val="a5"/>
          <w:rtl/>
        </w:rPr>
        <w:t>(</w:t>
      </w:r>
      <w:r w:rsidR="00E03FE0">
        <w:rPr>
          <w:rStyle w:val="a5"/>
          <w:rtl/>
        </w:rPr>
        <w:footnoteReference w:id="171"/>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(فعل السواك والحث عليه في الوضوء وغيره)</w:t>
      </w:r>
      <w:r w:rsidR="00E03FE0" w:rsidRPr="00E03FE0">
        <w:rPr>
          <w:rtl/>
        </w:rPr>
        <w:t xml:space="preserve"> </w:t>
      </w:r>
      <w:r w:rsidR="00E03FE0" w:rsidRPr="00BF4490">
        <w:rPr>
          <w:rStyle w:val="a5"/>
          <w:rtl/>
        </w:rPr>
        <w:t>(</w:t>
      </w:r>
      <w:r w:rsidR="00E03FE0">
        <w:rPr>
          <w:rStyle w:val="a5"/>
          <w:rtl/>
        </w:rPr>
        <w:footnoteReference w:id="172"/>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(أحاديث صفة الوضوء)</w:t>
      </w:r>
      <w:r w:rsidR="00E03FE0" w:rsidRPr="00E03FE0">
        <w:rPr>
          <w:rtl/>
        </w:rPr>
        <w:t xml:space="preserve"> </w:t>
      </w:r>
      <w:r w:rsidR="00E03FE0" w:rsidRPr="00BF4490">
        <w:rPr>
          <w:rStyle w:val="a5"/>
          <w:rtl/>
        </w:rPr>
        <w:t>(</w:t>
      </w:r>
      <w:r w:rsidR="00E03FE0">
        <w:rPr>
          <w:rStyle w:val="a5"/>
          <w:rtl/>
        </w:rPr>
        <w:footnoteReference w:id="173"/>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(تخليل اللحية)</w:t>
      </w:r>
      <w:r w:rsidR="00E03FE0" w:rsidRPr="00E03FE0">
        <w:rPr>
          <w:rtl/>
        </w:rPr>
        <w:t xml:space="preserve"> </w:t>
      </w:r>
      <w:r w:rsidR="00E03FE0" w:rsidRPr="00BF4490">
        <w:rPr>
          <w:rStyle w:val="a5"/>
          <w:rtl/>
        </w:rPr>
        <w:t>(</w:t>
      </w:r>
      <w:r w:rsidR="00E03FE0">
        <w:rPr>
          <w:rStyle w:val="a5"/>
          <w:rtl/>
        </w:rPr>
        <w:footnoteReference w:id="174"/>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(الأذنان من الرأس)</w:t>
      </w:r>
      <w:r w:rsidR="00E03FE0" w:rsidRPr="00E03FE0">
        <w:rPr>
          <w:rtl/>
        </w:rPr>
        <w:t xml:space="preserve"> </w:t>
      </w:r>
      <w:r w:rsidR="00E03FE0" w:rsidRPr="00BF4490">
        <w:rPr>
          <w:rStyle w:val="a5"/>
          <w:rtl/>
        </w:rPr>
        <w:t>(</w:t>
      </w:r>
      <w:r w:rsidR="00E03FE0">
        <w:rPr>
          <w:rStyle w:val="a5"/>
          <w:rtl/>
        </w:rPr>
        <w:footnoteReference w:id="175"/>
      </w:r>
      <w:r w:rsidR="00E03FE0" w:rsidRPr="00BF4490">
        <w:rPr>
          <w:rStyle w:val="a5"/>
          <w:rtl/>
        </w:rPr>
        <w:t>)</w:t>
      </w:r>
      <w:r w:rsidRPr="00D8586C">
        <w:rPr>
          <w:b/>
          <w:bCs/>
          <w:sz w:val="36"/>
          <w:szCs w:val="36"/>
          <w:rtl/>
          <w:lang w:bidi="ar"/>
        </w:rPr>
        <w:t xml:space="preserve"> .</w:t>
      </w:r>
      <w:r w:rsidRPr="00D8586C">
        <w:rPr>
          <w:b/>
          <w:bCs/>
          <w:sz w:val="36"/>
          <w:szCs w:val="36"/>
          <w:rtl/>
          <w:lang w:bidi="ar"/>
        </w:rPr>
        <w:br/>
      </w:r>
      <w:r w:rsidRPr="00D8586C">
        <w:rPr>
          <w:b/>
          <w:bCs/>
          <w:sz w:val="36"/>
          <w:szCs w:val="36"/>
          <w:rtl/>
          <w:lang w:bidi="ar"/>
        </w:rPr>
        <w:lastRenderedPageBreak/>
        <w:t xml:space="preserve">  - (غسل الرجلين)</w:t>
      </w:r>
      <w:r w:rsidR="00E03FE0" w:rsidRPr="00E03FE0">
        <w:rPr>
          <w:rtl/>
        </w:rPr>
        <w:t xml:space="preserve"> </w:t>
      </w:r>
      <w:r w:rsidR="00E03FE0" w:rsidRPr="00BF4490">
        <w:rPr>
          <w:rStyle w:val="a5"/>
          <w:rtl/>
        </w:rPr>
        <w:t>(</w:t>
      </w:r>
      <w:r w:rsidR="00E03FE0">
        <w:rPr>
          <w:rStyle w:val="a5"/>
          <w:rtl/>
        </w:rPr>
        <w:footnoteReference w:id="176"/>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(حديث التوقيت في المسح على الخفين) .(للمسافر ثلاثة أيام ولياليهن وللمقيم يوم وليلة في المسح على الخفين)</w:t>
      </w:r>
      <w:r w:rsidR="00E03FE0" w:rsidRPr="00E03FE0">
        <w:rPr>
          <w:rtl/>
        </w:rPr>
        <w:t xml:space="preserve"> </w:t>
      </w:r>
      <w:r w:rsidR="00E03FE0" w:rsidRPr="00BF4490">
        <w:rPr>
          <w:rStyle w:val="a5"/>
          <w:rtl/>
        </w:rPr>
        <w:t>(</w:t>
      </w:r>
      <w:r w:rsidR="00E03FE0">
        <w:rPr>
          <w:rStyle w:val="a5"/>
          <w:rtl/>
        </w:rPr>
        <w:footnoteReference w:id="177"/>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(من مس فرجه فليتوضأ)</w:t>
      </w:r>
      <w:r w:rsidR="00E03FE0" w:rsidRPr="00E03FE0">
        <w:rPr>
          <w:rtl/>
        </w:rPr>
        <w:t xml:space="preserve"> </w:t>
      </w:r>
      <w:r w:rsidR="00E03FE0" w:rsidRPr="00BF4490">
        <w:rPr>
          <w:rStyle w:val="a5"/>
          <w:rtl/>
        </w:rPr>
        <w:t>(</w:t>
      </w:r>
      <w:r w:rsidR="00E03FE0">
        <w:rPr>
          <w:rStyle w:val="a5"/>
          <w:rtl/>
        </w:rPr>
        <w:footnoteReference w:id="178"/>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(توضئوا مما مست النار)</w:t>
      </w:r>
      <w:r w:rsidR="00E03FE0" w:rsidRPr="00E03FE0">
        <w:rPr>
          <w:rtl/>
        </w:rPr>
        <w:t xml:space="preserve"> </w:t>
      </w:r>
      <w:r w:rsidR="00E03FE0" w:rsidRPr="00BF4490">
        <w:rPr>
          <w:rStyle w:val="a5"/>
          <w:rtl/>
        </w:rPr>
        <w:t>(</w:t>
      </w:r>
      <w:r w:rsidR="00E03FE0">
        <w:rPr>
          <w:rStyle w:val="a5"/>
          <w:rtl/>
        </w:rPr>
        <w:footnoteReference w:id="179"/>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(ترك الوضوء مما مست النار)</w:t>
      </w:r>
      <w:r w:rsidR="00E03FE0" w:rsidRPr="00E03FE0">
        <w:rPr>
          <w:rtl/>
        </w:rPr>
        <w:t xml:space="preserve"> </w:t>
      </w:r>
      <w:r w:rsidR="00E03FE0" w:rsidRPr="00BF4490">
        <w:rPr>
          <w:rStyle w:val="a5"/>
          <w:rtl/>
        </w:rPr>
        <w:t>(</w:t>
      </w:r>
      <w:r w:rsidR="00E03FE0">
        <w:rPr>
          <w:rStyle w:val="a5"/>
          <w:rtl/>
        </w:rPr>
        <w:footnoteReference w:id="180"/>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(نضح بول الصبي وغسل بول الجارية)</w:t>
      </w:r>
      <w:r w:rsidR="00E03FE0" w:rsidRPr="00E03FE0">
        <w:rPr>
          <w:rtl/>
        </w:rPr>
        <w:t xml:space="preserve"> </w:t>
      </w:r>
      <w:r w:rsidR="00E03FE0" w:rsidRPr="00BF4490">
        <w:rPr>
          <w:rStyle w:val="a5"/>
          <w:rtl/>
        </w:rPr>
        <w:t>(</w:t>
      </w:r>
      <w:r w:rsidR="00E03FE0">
        <w:rPr>
          <w:rStyle w:val="a5"/>
          <w:rtl/>
        </w:rPr>
        <w:footnoteReference w:id="181"/>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(الماء من الماء)</w:t>
      </w:r>
      <w:r w:rsidR="00E03FE0" w:rsidRPr="00E03FE0">
        <w:rPr>
          <w:rtl/>
        </w:rPr>
        <w:t xml:space="preserve"> </w:t>
      </w:r>
      <w:r w:rsidR="00E03FE0" w:rsidRPr="00BF4490">
        <w:rPr>
          <w:rStyle w:val="a5"/>
          <w:rtl/>
        </w:rPr>
        <w:t>(</w:t>
      </w:r>
      <w:r w:rsidR="00E03FE0">
        <w:rPr>
          <w:rStyle w:val="a5"/>
          <w:rtl/>
        </w:rPr>
        <w:footnoteReference w:id="182"/>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أمر الجنب بالوضوء إذا أراد النوم</w:t>
      </w:r>
      <w:r w:rsidR="00E03FE0" w:rsidRPr="00BF4490">
        <w:rPr>
          <w:rStyle w:val="a5"/>
          <w:rtl/>
        </w:rPr>
        <w:t>(</w:t>
      </w:r>
      <w:r w:rsidR="00E03FE0">
        <w:rPr>
          <w:rStyle w:val="a5"/>
          <w:rtl/>
        </w:rPr>
        <w:footnoteReference w:id="183"/>
      </w:r>
      <w:r w:rsidR="00E03FE0" w:rsidRPr="00BF4490">
        <w:rPr>
          <w:rStyle w:val="a5"/>
          <w:rtl/>
        </w:rPr>
        <w:t>)</w:t>
      </w:r>
      <w:r w:rsidRPr="00D8586C">
        <w:rPr>
          <w:b/>
          <w:bCs/>
          <w:sz w:val="36"/>
          <w:szCs w:val="36"/>
          <w:rtl/>
          <w:lang w:bidi="ar"/>
        </w:rPr>
        <w:t>.</w:t>
      </w:r>
      <w:r w:rsidRPr="00D8586C">
        <w:rPr>
          <w:b/>
          <w:bCs/>
          <w:sz w:val="36"/>
          <w:szCs w:val="36"/>
          <w:rtl/>
          <w:lang w:bidi="ar"/>
        </w:rPr>
        <w:br/>
        <w:t xml:space="preserve">  - (الاغتسال بفضل المرأة)</w:t>
      </w:r>
      <w:r w:rsidR="00E03FE0" w:rsidRPr="00E03FE0">
        <w:rPr>
          <w:rtl/>
        </w:rPr>
        <w:t xml:space="preserve"> </w:t>
      </w:r>
      <w:r w:rsidR="00E03FE0" w:rsidRPr="00BF4490">
        <w:rPr>
          <w:rStyle w:val="a5"/>
          <w:rtl/>
        </w:rPr>
        <w:t>(</w:t>
      </w:r>
      <w:r w:rsidR="00E03FE0">
        <w:rPr>
          <w:rStyle w:val="a5"/>
          <w:rtl/>
        </w:rPr>
        <w:footnoteReference w:id="184"/>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(أمره عليه السلام بالأذان)</w:t>
      </w:r>
      <w:r w:rsidR="00E03FE0" w:rsidRPr="00E03FE0">
        <w:rPr>
          <w:rtl/>
        </w:rPr>
        <w:t xml:space="preserve"> </w:t>
      </w:r>
      <w:r w:rsidR="00E03FE0" w:rsidRPr="00BF4490">
        <w:rPr>
          <w:rStyle w:val="a5"/>
          <w:rtl/>
        </w:rPr>
        <w:t>(</w:t>
      </w:r>
      <w:r w:rsidR="00E03FE0">
        <w:rPr>
          <w:rStyle w:val="a5"/>
          <w:rtl/>
        </w:rPr>
        <w:footnoteReference w:id="185"/>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(عبد الله بن زيد في بدء الأذان) </w:t>
      </w:r>
      <w:r w:rsidR="00E03FE0" w:rsidRPr="00BF4490">
        <w:rPr>
          <w:rStyle w:val="a5"/>
          <w:rtl/>
        </w:rPr>
        <w:t>(</w:t>
      </w:r>
      <w:r w:rsidR="00E03FE0">
        <w:rPr>
          <w:rStyle w:val="a5"/>
          <w:rtl/>
        </w:rPr>
        <w:footnoteReference w:id="186"/>
      </w:r>
      <w:r w:rsidR="00E03FE0" w:rsidRPr="00BF4490">
        <w:rPr>
          <w:rStyle w:val="a5"/>
          <w:rtl/>
        </w:rPr>
        <w:t>)</w:t>
      </w:r>
      <w:r w:rsidRPr="00D8586C">
        <w:rPr>
          <w:b/>
          <w:bCs/>
          <w:sz w:val="36"/>
          <w:szCs w:val="36"/>
          <w:rtl/>
          <w:lang w:bidi="ar"/>
        </w:rPr>
        <w:t>.</w:t>
      </w:r>
      <w:r w:rsidRPr="00D8586C">
        <w:rPr>
          <w:b/>
          <w:bCs/>
          <w:sz w:val="36"/>
          <w:szCs w:val="36"/>
          <w:rtl/>
          <w:lang w:bidi="ar"/>
        </w:rPr>
        <w:br/>
        <w:t xml:space="preserve">  - (فعل الأذان للصلوات الخمس والجمعة دون ما عداهما)</w:t>
      </w:r>
      <w:r w:rsidR="00E03FE0" w:rsidRPr="00E03FE0">
        <w:rPr>
          <w:rtl/>
        </w:rPr>
        <w:t xml:space="preserve"> </w:t>
      </w:r>
      <w:r w:rsidR="00E03FE0" w:rsidRPr="00BF4490">
        <w:rPr>
          <w:rStyle w:val="a5"/>
          <w:rtl/>
        </w:rPr>
        <w:t>(</w:t>
      </w:r>
      <w:r w:rsidR="00E03FE0">
        <w:rPr>
          <w:rStyle w:val="a5"/>
          <w:rtl/>
        </w:rPr>
        <w:footnoteReference w:id="187"/>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(يغفر للمؤذن مدى صوته)</w:t>
      </w:r>
      <w:r w:rsidR="00E03FE0" w:rsidRPr="00E03FE0">
        <w:rPr>
          <w:rtl/>
        </w:rPr>
        <w:t xml:space="preserve"> </w:t>
      </w:r>
      <w:r w:rsidR="00E03FE0" w:rsidRPr="00BF4490">
        <w:rPr>
          <w:rStyle w:val="a5"/>
          <w:rtl/>
        </w:rPr>
        <w:t>(</w:t>
      </w:r>
      <w:r w:rsidR="00E03FE0">
        <w:rPr>
          <w:rStyle w:val="a5"/>
          <w:rtl/>
        </w:rPr>
        <w:footnoteReference w:id="188"/>
      </w:r>
      <w:r w:rsidR="00E03FE0" w:rsidRPr="00BF4490">
        <w:rPr>
          <w:rStyle w:val="a5"/>
          <w:rtl/>
        </w:rPr>
        <w:t>)</w:t>
      </w:r>
      <w:r w:rsidRPr="00D8586C">
        <w:rPr>
          <w:b/>
          <w:bCs/>
          <w:sz w:val="36"/>
          <w:szCs w:val="36"/>
          <w:rtl/>
          <w:lang w:bidi="ar"/>
        </w:rPr>
        <w:t xml:space="preserve"> .</w:t>
      </w:r>
      <w:r w:rsidRPr="00D8586C">
        <w:rPr>
          <w:b/>
          <w:bCs/>
          <w:sz w:val="36"/>
          <w:szCs w:val="36"/>
          <w:rtl/>
          <w:lang w:bidi="ar"/>
        </w:rPr>
        <w:br/>
      </w:r>
      <w:r w:rsidRPr="00D8586C">
        <w:rPr>
          <w:b/>
          <w:bCs/>
          <w:sz w:val="36"/>
          <w:szCs w:val="36"/>
          <w:rtl/>
          <w:lang w:bidi="ar"/>
        </w:rPr>
        <w:lastRenderedPageBreak/>
        <w:t xml:space="preserve">  - (تشفيع الأذان وإيتار الإقامة)</w:t>
      </w:r>
      <w:r w:rsidR="00E03FE0" w:rsidRPr="00E03FE0">
        <w:rPr>
          <w:rtl/>
        </w:rPr>
        <w:t xml:space="preserve"> </w:t>
      </w:r>
      <w:r w:rsidR="00E03FE0" w:rsidRPr="00BF4490">
        <w:rPr>
          <w:rStyle w:val="a5"/>
          <w:rtl/>
        </w:rPr>
        <w:t>(</w:t>
      </w:r>
      <w:r w:rsidR="00E03FE0">
        <w:rPr>
          <w:rStyle w:val="a5"/>
          <w:rtl/>
        </w:rPr>
        <w:footnoteReference w:id="189"/>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(إيجاب الصلوات الخمس وبقية أركان الدين)</w:t>
      </w:r>
      <w:r w:rsidR="00E03FE0" w:rsidRPr="00E03FE0">
        <w:rPr>
          <w:rtl/>
        </w:rPr>
        <w:t xml:space="preserve"> </w:t>
      </w:r>
      <w:r w:rsidR="00E03FE0" w:rsidRPr="00BF4490">
        <w:rPr>
          <w:rStyle w:val="a5"/>
          <w:rtl/>
        </w:rPr>
        <w:t>(</w:t>
      </w:r>
      <w:r w:rsidR="00E03FE0">
        <w:rPr>
          <w:rStyle w:val="a5"/>
          <w:rtl/>
        </w:rPr>
        <w:footnoteReference w:id="190"/>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(أحاديث عدد ركعات كل صلاة)</w:t>
      </w:r>
      <w:r w:rsidR="00E03FE0" w:rsidRPr="00E03FE0">
        <w:rPr>
          <w:rtl/>
        </w:rPr>
        <w:t xml:space="preserve"> </w:t>
      </w:r>
      <w:r w:rsidR="00E03FE0" w:rsidRPr="00BF4490">
        <w:rPr>
          <w:rStyle w:val="a5"/>
          <w:rtl/>
        </w:rPr>
        <w:t>(</w:t>
      </w:r>
      <w:r w:rsidR="00E03FE0">
        <w:rPr>
          <w:rStyle w:val="a5"/>
          <w:rtl/>
        </w:rPr>
        <w:footnoteReference w:id="191"/>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(إمامة جبريل بالنبي)</w:t>
      </w:r>
      <w:r w:rsidR="00E03FE0" w:rsidRPr="00E03FE0">
        <w:rPr>
          <w:rtl/>
        </w:rPr>
        <w:t xml:space="preserve"> </w:t>
      </w:r>
      <w:r w:rsidR="00E03FE0" w:rsidRPr="00BF4490">
        <w:rPr>
          <w:rStyle w:val="a5"/>
          <w:rtl/>
        </w:rPr>
        <w:t>(</w:t>
      </w:r>
      <w:r w:rsidR="00E03FE0">
        <w:rPr>
          <w:rStyle w:val="a5"/>
          <w:rtl/>
        </w:rPr>
        <w:footnoteReference w:id="192"/>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(كان يصلي المغرب إذا توارت الشمس بالحجاب)</w:t>
      </w:r>
      <w:r w:rsidR="00E03FE0" w:rsidRPr="00E03FE0">
        <w:rPr>
          <w:rtl/>
        </w:rPr>
        <w:t xml:space="preserve"> </w:t>
      </w:r>
      <w:r w:rsidR="00E03FE0" w:rsidRPr="00BF4490">
        <w:rPr>
          <w:rStyle w:val="a5"/>
          <w:rtl/>
        </w:rPr>
        <w:t>(</w:t>
      </w:r>
      <w:r w:rsidR="00E03FE0">
        <w:rPr>
          <w:rStyle w:val="a5"/>
          <w:rtl/>
        </w:rPr>
        <w:footnoteReference w:id="193"/>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(أن الصلاة الوسطى هي صلاة العصر)</w:t>
      </w:r>
      <w:r w:rsidR="00E03FE0" w:rsidRPr="00E03FE0">
        <w:rPr>
          <w:rtl/>
        </w:rPr>
        <w:t xml:space="preserve"> </w:t>
      </w:r>
      <w:r w:rsidR="00E03FE0" w:rsidRPr="00BF4490">
        <w:rPr>
          <w:rStyle w:val="a5"/>
          <w:rtl/>
        </w:rPr>
        <w:t>(</w:t>
      </w:r>
      <w:r w:rsidR="00E03FE0">
        <w:rPr>
          <w:rStyle w:val="a5"/>
          <w:rtl/>
        </w:rPr>
        <w:footnoteReference w:id="194"/>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(أن القبلة هي الكعبة)</w:t>
      </w:r>
      <w:r w:rsidR="00E03FE0" w:rsidRPr="00E03FE0">
        <w:rPr>
          <w:rtl/>
        </w:rPr>
        <w:t xml:space="preserve"> </w:t>
      </w:r>
      <w:r w:rsidR="00E03FE0" w:rsidRPr="00BF4490">
        <w:rPr>
          <w:rStyle w:val="a5"/>
          <w:rtl/>
        </w:rPr>
        <w:t>(</w:t>
      </w:r>
      <w:r w:rsidR="00E03FE0">
        <w:rPr>
          <w:rStyle w:val="a5"/>
          <w:rtl/>
        </w:rPr>
        <w:footnoteReference w:id="195"/>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(صلاة النبي في جوف الكعبة)</w:t>
      </w:r>
      <w:r w:rsidR="00E03FE0" w:rsidRPr="00E03FE0">
        <w:rPr>
          <w:rtl/>
        </w:rPr>
        <w:t xml:space="preserve"> </w:t>
      </w:r>
      <w:r w:rsidR="00E03FE0" w:rsidRPr="00BF4490">
        <w:rPr>
          <w:rStyle w:val="a5"/>
          <w:rtl/>
        </w:rPr>
        <w:t>(</w:t>
      </w:r>
      <w:r w:rsidR="00E03FE0">
        <w:rPr>
          <w:rStyle w:val="a5"/>
          <w:rtl/>
        </w:rPr>
        <w:footnoteReference w:id="196"/>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(أن الفخذ عورة)</w:t>
      </w:r>
      <w:r w:rsidR="00E03FE0" w:rsidRPr="00E03FE0">
        <w:rPr>
          <w:rtl/>
        </w:rPr>
        <w:t xml:space="preserve"> </w:t>
      </w:r>
      <w:r w:rsidR="00E03FE0" w:rsidRPr="00BF4490">
        <w:rPr>
          <w:rStyle w:val="a5"/>
          <w:rtl/>
        </w:rPr>
        <w:t>(</w:t>
      </w:r>
      <w:r w:rsidR="00E03FE0">
        <w:rPr>
          <w:rStyle w:val="a5"/>
          <w:rtl/>
        </w:rPr>
        <w:footnoteReference w:id="197"/>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(من بني لله مسجداً بنى الله له بيتاً في الجنة)</w:t>
      </w:r>
      <w:r w:rsidR="00E03FE0" w:rsidRPr="00E03FE0">
        <w:rPr>
          <w:rtl/>
        </w:rPr>
        <w:t xml:space="preserve"> </w:t>
      </w:r>
      <w:r w:rsidR="00E03FE0" w:rsidRPr="00BF4490">
        <w:rPr>
          <w:rStyle w:val="a5"/>
          <w:rtl/>
        </w:rPr>
        <w:t>(</w:t>
      </w:r>
      <w:r w:rsidR="00E03FE0">
        <w:rPr>
          <w:rStyle w:val="a5"/>
          <w:rtl/>
        </w:rPr>
        <w:footnoteReference w:id="198"/>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(من أكل من هذه الشجرة الخبيثة فلا يقربن مسجدنا)</w:t>
      </w:r>
      <w:r w:rsidR="00E03FE0" w:rsidRPr="00E03FE0">
        <w:rPr>
          <w:rtl/>
        </w:rPr>
        <w:t xml:space="preserve"> </w:t>
      </w:r>
      <w:r w:rsidR="00E03FE0" w:rsidRPr="00BF4490">
        <w:rPr>
          <w:rStyle w:val="a5"/>
          <w:rtl/>
        </w:rPr>
        <w:t>(</w:t>
      </w:r>
      <w:r w:rsidR="00E03FE0">
        <w:rPr>
          <w:rStyle w:val="a5"/>
          <w:rtl/>
        </w:rPr>
        <w:footnoteReference w:id="199"/>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(صلاة النبي في ثوب متوشحاً به)</w:t>
      </w:r>
      <w:r w:rsidR="00E03FE0" w:rsidRPr="00E03FE0">
        <w:rPr>
          <w:rtl/>
        </w:rPr>
        <w:t xml:space="preserve"> </w:t>
      </w:r>
      <w:r w:rsidR="00E03FE0" w:rsidRPr="00BF4490">
        <w:rPr>
          <w:rStyle w:val="a5"/>
          <w:rtl/>
        </w:rPr>
        <w:t>(</w:t>
      </w:r>
      <w:r w:rsidR="00E03FE0">
        <w:rPr>
          <w:rStyle w:val="a5"/>
          <w:rtl/>
        </w:rPr>
        <w:footnoteReference w:id="200"/>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(صلاة في مسجدي هذا خير من ألف صلاة فيما سواه من المساجد إلا المسجد الحرام)</w:t>
      </w:r>
      <w:r w:rsidR="00E03FE0" w:rsidRPr="00E03FE0">
        <w:rPr>
          <w:rtl/>
        </w:rPr>
        <w:t xml:space="preserve"> </w:t>
      </w:r>
      <w:r w:rsidR="00E03FE0" w:rsidRPr="00BF4490">
        <w:rPr>
          <w:rStyle w:val="a5"/>
          <w:rtl/>
        </w:rPr>
        <w:t>(</w:t>
      </w:r>
      <w:r w:rsidR="00E03FE0">
        <w:rPr>
          <w:rStyle w:val="a5"/>
          <w:rtl/>
        </w:rPr>
        <w:footnoteReference w:id="201"/>
      </w:r>
      <w:r w:rsidR="00E03FE0" w:rsidRPr="00BF4490">
        <w:rPr>
          <w:rStyle w:val="a5"/>
          <w:rtl/>
        </w:rPr>
        <w:t>)</w:t>
      </w:r>
      <w:r w:rsidRPr="00D8586C">
        <w:rPr>
          <w:b/>
          <w:bCs/>
          <w:sz w:val="36"/>
          <w:szCs w:val="36"/>
          <w:rtl/>
          <w:lang w:bidi="ar"/>
        </w:rPr>
        <w:t xml:space="preserve"> .</w:t>
      </w:r>
      <w:r w:rsidRPr="00D8586C">
        <w:rPr>
          <w:b/>
          <w:bCs/>
          <w:sz w:val="36"/>
          <w:szCs w:val="36"/>
          <w:rtl/>
          <w:lang w:bidi="ar"/>
        </w:rPr>
        <w:br/>
      </w:r>
      <w:r w:rsidRPr="00D8586C">
        <w:rPr>
          <w:b/>
          <w:bCs/>
          <w:sz w:val="36"/>
          <w:szCs w:val="36"/>
          <w:rtl/>
          <w:lang w:bidi="ar"/>
        </w:rPr>
        <w:lastRenderedPageBreak/>
        <w:t xml:space="preserve">  - (جعلت لي الأرض مسجداً وطهوراً)</w:t>
      </w:r>
      <w:r w:rsidR="00E03FE0" w:rsidRPr="00E03FE0">
        <w:rPr>
          <w:rtl/>
        </w:rPr>
        <w:t xml:space="preserve"> </w:t>
      </w:r>
      <w:r w:rsidR="00E03FE0" w:rsidRPr="00BF4490">
        <w:rPr>
          <w:rStyle w:val="a5"/>
          <w:rtl/>
        </w:rPr>
        <w:t>(</w:t>
      </w:r>
      <w:r w:rsidR="00E03FE0">
        <w:rPr>
          <w:rStyle w:val="a5"/>
          <w:rtl/>
        </w:rPr>
        <w:footnoteReference w:id="202"/>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(أسف</w:t>
      </w:r>
      <w:r w:rsidR="000604CF">
        <w:rPr>
          <w:b/>
          <w:bCs/>
          <w:sz w:val="36"/>
          <w:szCs w:val="36"/>
          <w:rtl/>
          <w:lang w:bidi="ar"/>
        </w:rPr>
        <w:t>روا بالفجر فإنه أعظم للأجر)</w:t>
      </w:r>
      <w:r w:rsidR="00E03FE0" w:rsidRPr="00E03FE0">
        <w:rPr>
          <w:rtl/>
        </w:rPr>
        <w:t xml:space="preserve"> </w:t>
      </w:r>
      <w:r w:rsidR="00E03FE0" w:rsidRPr="00BF4490">
        <w:rPr>
          <w:rStyle w:val="a5"/>
          <w:rtl/>
        </w:rPr>
        <w:t>(</w:t>
      </w:r>
      <w:r w:rsidR="00E03FE0">
        <w:rPr>
          <w:rStyle w:val="a5"/>
          <w:rtl/>
        </w:rPr>
        <w:footnoteReference w:id="203"/>
      </w:r>
      <w:r w:rsidR="00E03FE0" w:rsidRPr="00BF4490">
        <w:rPr>
          <w:rStyle w:val="a5"/>
          <w:rtl/>
        </w:rPr>
        <w:t>)</w:t>
      </w:r>
      <w:r w:rsidR="000604CF">
        <w:rPr>
          <w:b/>
          <w:bCs/>
          <w:sz w:val="36"/>
          <w:szCs w:val="36"/>
          <w:rtl/>
          <w:lang w:bidi="ar"/>
        </w:rPr>
        <w:t xml:space="preserve"> .</w:t>
      </w:r>
      <w:r w:rsidR="000604CF">
        <w:rPr>
          <w:b/>
          <w:bCs/>
          <w:sz w:val="36"/>
          <w:szCs w:val="36"/>
          <w:rtl/>
          <w:lang w:bidi="ar"/>
        </w:rPr>
        <w:br/>
        <w:t xml:space="preserve"> </w:t>
      </w:r>
      <w:r w:rsidRPr="00D8586C">
        <w:rPr>
          <w:b/>
          <w:bCs/>
          <w:sz w:val="36"/>
          <w:szCs w:val="36"/>
          <w:rtl/>
          <w:lang w:bidi="ar"/>
        </w:rPr>
        <w:t xml:space="preserve">- (خير صفوف الرجال أولها وشرها آخرها وخير </w:t>
      </w:r>
      <w:r w:rsidR="000604CF">
        <w:rPr>
          <w:b/>
          <w:bCs/>
          <w:sz w:val="36"/>
          <w:szCs w:val="36"/>
          <w:rtl/>
          <w:lang w:bidi="ar"/>
        </w:rPr>
        <w:t>صفوف النساء آخرها وشرها أولها)</w:t>
      </w:r>
      <w:r w:rsidR="00E03FE0" w:rsidRPr="00E03FE0">
        <w:rPr>
          <w:rtl/>
        </w:rPr>
        <w:t xml:space="preserve"> </w:t>
      </w:r>
      <w:r w:rsidR="00E03FE0" w:rsidRPr="00BF4490">
        <w:rPr>
          <w:rStyle w:val="a5"/>
          <w:rtl/>
        </w:rPr>
        <w:t>(</w:t>
      </w:r>
      <w:r w:rsidR="00E03FE0">
        <w:rPr>
          <w:rStyle w:val="a5"/>
          <w:rtl/>
        </w:rPr>
        <w:footnoteReference w:id="204"/>
      </w:r>
      <w:r w:rsidR="00E03FE0" w:rsidRPr="00BF4490">
        <w:rPr>
          <w:rStyle w:val="a5"/>
          <w:rtl/>
        </w:rPr>
        <w:t>)</w:t>
      </w:r>
      <w:r w:rsidR="000604CF">
        <w:rPr>
          <w:rFonts w:hint="cs"/>
          <w:b/>
          <w:bCs/>
          <w:sz w:val="36"/>
          <w:szCs w:val="36"/>
          <w:rtl/>
          <w:lang w:bidi="ar"/>
        </w:rPr>
        <w:t>.</w:t>
      </w:r>
      <w:r w:rsidRPr="00D8586C">
        <w:rPr>
          <w:b/>
          <w:bCs/>
          <w:sz w:val="36"/>
          <w:szCs w:val="36"/>
          <w:rtl/>
          <w:lang w:bidi="ar"/>
        </w:rPr>
        <w:br/>
        <w:t xml:space="preserve">  - (الأمر بتعديل الصفوف)</w:t>
      </w:r>
      <w:r w:rsidR="00E03FE0" w:rsidRPr="00E03FE0">
        <w:rPr>
          <w:rtl/>
        </w:rPr>
        <w:t xml:space="preserve"> </w:t>
      </w:r>
      <w:r w:rsidR="00E03FE0" w:rsidRPr="00BF4490">
        <w:rPr>
          <w:rStyle w:val="a5"/>
          <w:rtl/>
        </w:rPr>
        <w:t>(</w:t>
      </w:r>
      <w:r w:rsidR="00E03FE0">
        <w:rPr>
          <w:rStyle w:val="a5"/>
          <w:rtl/>
        </w:rPr>
        <w:footnoteReference w:id="205"/>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(مفتاح الصلاة الطهور وتحريمها التكبير وتحليلها التسليم)</w:t>
      </w:r>
      <w:r w:rsidR="00E03FE0" w:rsidRPr="00E03FE0">
        <w:rPr>
          <w:rtl/>
        </w:rPr>
        <w:t xml:space="preserve"> </w:t>
      </w:r>
      <w:r w:rsidR="00E03FE0" w:rsidRPr="00BF4490">
        <w:rPr>
          <w:rStyle w:val="a5"/>
          <w:rtl/>
        </w:rPr>
        <w:t>(</w:t>
      </w:r>
      <w:r w:rsidR="00E03FE0">
        <w:rPr>
          <w:rStyle w:val="a5"/>
          <w:rtl/>
        </w:rPr>
        <w:footnoteReference w:id="206"/>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(رفع اليدين في الصلاة في الإحرام والركوع والاعتدال)</w:t>
      </w:r>
      <w:r w:rsidR="00E03FE0" w:rsidRPr="00E03FE0">
        <w:rPr>
          <w:rtl/>
        </w:rPr>
        <w:t xml:space="preserve"> </w:t>
      </w:r>
      <w:r w:rsidR="00E03FE0" w:rsidRPr="00BF4490">
        <w:rPr>
          <w:rStyle w:val="a5"/>
          <w:rtl/>
        </w:rPr>
        <w:t>(</w:t>
      </w:r>
      <w:r w:rsidR="00E03FE0">
        <w:rPr>
          <w:rStyle w:val="a5"/>
          <w:rtl/>
        </w:rPr>
        <w:footnoteReference w:id="207"/>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(وضع اليدين أحداهما على الأخرى في الصلاة)</w:t>
      </w:r>
      <w:r w:rsidR="00E03FE0" w:rsidRPr="00E03FE0">
        <w:rPr>
          <w:rtl/>
        </w:rPr>
        <w:t xml:space="preserve"> </w:t>
      </w:r>
      <w:r w:rsidR="00E03FE0" w:rsidRPr="00BF4490">
        <w:rPr>
          <w:rStyle w:val="a5"/>
          <w:rtl/>
        </w:rPr>
        <w:t>(</w:t>
      </w:r>
      <w:r w:rsidR="00E03FE0">
        <w:rPr>
          <w:rStyle w:val="a5"/>
          <w:rtl/>
        </w:rPr>
        <w:footnoteReference w:id="208"/>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(القراءة بالبسملة في الصلاة)</w:t>
      </w:r>
      <w:r w:rsidR="00E03FE0" w:rsidRPr="00E03FE0">
        <w:rPr>
          <w:rtl/>
        </w:rPr>
        <w:t xml:space="preserve"> </w:t>
      </w:r>
      <w:r w:rsidR="00E03FE0" w:rsidRPr="00BF4490">
        <w:rPr>
          <w:rStyle w:val="a5"/>
          <w:rtl/>
        </w:rPr>
        <w:t>(</w:t>
      </w:r>
      <w:r w:rsidR="00E03FE0">
        <w:rPr>
          <w:rStyle w:val="a5"/>
          <w:rtl/>
        </w:rPr>
        <w:footnoteReference w:id="209"/>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(ترك الجهر بها)</w:t>
      </w:r>
      <w:r w:rsidR="00E03FE0" w:rsidRPr="00E03FE0">
        <w:rPr>
          <w:rtl/>
        </w:rPr>
        <w:t xml:space="preserve"> </w:t>
      </w:r>
      <w:r w:rsidR="00E03FE0" w:rsidRPr="00BF4490">
        <w:rPr>
          <w:rStyle w:val="a5"/>
          <w:rtl/>
        </w:rPr>
        <w:t>(</w:t>
      </w:r>
      <w:r w:rsidR="00E03FE0">
        <w:rPr>
          <w:rStyle w:val="a5"/>
          <w:rtl/>
        </w:rPr>
        <w:footnoteReference w:id="210"/>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(الجهر بالبسملة)</w:t>
      </w:r>
      <w:r w:rsidR="00E03FE0" w:rsidRPr="00E03FE0">
        <w:rPr>
          <w:rtl/>
        </w:rPr>
        <w:t xml:space="preserve"> </w:t>
      </w:r>
      <w:r w:rsidR="00E03FE0" w:rsidRPr="00BF4490">
        <w:rPr>
          <w:rStyle w:val="a5"/>
          <w:rtl/>
        </w:rPr>
        <w:t>(</w:t>
      </w:r>
      <w:r w:rsidR="00E03FE0">
        <w:rPr>
          <w:rStyle w:val="a5"/>
          <w:rtl/>
        </w:rPr>
        <w:footnoteReference w:id="211"/>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(ترك قراءة البسملة في الصلاة)</w:t>
      </w:r>
      <w:r w:rsidR="00E03FE0" w:rsidRPr="00E03FE0">
        <w:rPr>
          <w:rtl/>
        </w:rPr>
        <w:t xml:space="preserve"> </w:t>
      </w:r>
      <w:r w:rsidR="00E03FE0" w:rsidRPr="00BF4490">
        <w:rPr>
          <w:rStyle w:val="a5"/>
          <w:rtl/>
        </w:rPr>
        <w:t>(</w:t>
      </w:r>
      <w:r w:rsidR="00E03FE0">
        <w:rPr>
          <w:rStyle w:val="a5"/>
          <w:rtl/>
        </w:rPr>
        <w:footnoteReference w:id="212"/>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(لا صلاة لمن لم يقرأ بفاتحة الكتاب)</w:t>
      </w:r>
      <w:r w:rsidR="00E03FE0" w:rsidRPr="00E03FE0">
        <w:rPr>
          <w:rtl/>
        </w:rPr>
        <w:t xml:space="preserve"> </w:t>
      </w:r>
      <w:r w:rsidR="00E03FE0" w:rsidRPr="00BF4490">
        <w:rPr>
          <w:rStyle w:val="a5"/>
          <w:rtl/>
        </w:rPr>
        <w:t>(</w:t>
      </w:r>
      <w:r w:rsidR="00E03FE0">
        <w:rPr>
          <w:rStyle w:val="a5"/>
          <w:rtl/>
        </w:rPr>
        <w:footnoteReference w:id="213"/>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(وضع اليدين على الركبتين في الركوع)</w:t>
      </w:r>
      <w:r w:rsidR="00E03FE0" w:rsidRPr="00E03FE0">
        <w:rPr>
          <w:rtl/>
        </w:rPr>
        <w:t xml:space="preserve"> </w:t>
      </w:r>
      <w:r w:rsidR="00E03FE0" w:rsidRPr="00BF4490">
        <w:rPr>
          <w:rStyle w:val="a5"/>
          <w:rtl/>
        </w:rPr>
        <w:t>(</w:t>
      </w:r>
      <w:r w:rsidR="00E03FE0">
        <w:rPr>
          <w:rStyle w:val="a5"/>
          <w:rtl/>
        </w:rPr>
        <w:footnoteReference w:id="214"/>
      </w:r>
      <w:r w:rsidR="00E03FE0" w:rsidRPr="00BF4490">
        <w:rPr>
          <w:rStyle w:val="a5"/>
          <w:rtl/>
        </w:rPr>
        <w:t>)</w:t>
      </w:r>
      <w:r w:rsidRPr="00D8586C">
        <w:rPr>
          <w:b/>
          <w:bCs/>
          <w:sz w:val="36"/>
          <w:szCs w:val="36"/>
          <w:rtl/>
          <w:lang w:bidi="ar"/>
        </w:rPr>
        <w:t xml:space="preserve"> .</w:t>
      </w:r>
      <w:r w:rsidRPr="00D8586C">
        <w:rPr>
          <w:b/>
          <w:bCs/>
          <w:sz w:val="36"/>
          <w:szCs w:val="36"/>
          <w:rtl/>
          <w:lang w:bidi="ar"/>
        </w:rPr>
        <w:br/>
      </w:r>
      <w:r w:rsidRPr="00D8586C">
        <w:rPr>
          <w:b/>
          <w:bCs/>
          <w:sz w:val="36"/>
          <w:szCs w:val="36"/>
          <w:rtl/>
          <w:lang w:bidi="ar"/>
        </w:rPr>
        <w:lastRenderedPageBreak/>
        <w:t xml:space="preserve">  - (القول عند الرفع من الركوع)</w:t>
      </w:r>
      <w:r w:rsidR="00E03FE0" w:rsidRPr="00E03FE0">
        <w:rPr>
          <w:rtl/>
        </w:rPr>
        <w:t xml:space="preserve"> </w:t>
      </w:r>
      <w:r w:rsidR="00E03FE0" w:rsidRPr="00BF4490">
        <w:rPr>
          <w:rStyle w:val="a5"/>
          <w:rtl/>
        </w:rPr>
        <w:t>(</w:t>
      </w:r>
      <w:r w:rsidR="00E03FE0">
        <w:rPr>
          <w:rStyle w:val="a5"/>
          <w:rtl/>
        </w:rPr>
        <w:footnoteReference w:id="215"/>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(أحاديث التشهد في الصلاة)</w:t>
      </w:r>
      <w:r w:rsidR="00E03FE0" w:rsidRPr="00E03FE0">
        <w:rPr>
          <w:rtl/>
        </w:rPr>
        <w:t xml:space="preserve"> </w:t>
      </w:r>
      <w:r w:rsidR="00E03FE0" w:rsidRPr="00BF4490">
        <w:rPr>
          <w:rStyle w:val="a5"/>
          <w:rtl/>
        </w:rPr>
        <w:t>(</w:t>
      </w:r>
      <w:r w:rsidR="00E03FE0">
        <w:rPr>
          <w:rStyle w:val="a5"/>
          <w:rtl/>
        </w:rPr>
        <w:footnoteReference w:id="216"/>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(الإشارة بالسبابة في التشهد)</w:t>
      </w:r>
      <w:r w:rsidR="00E03FE0" w:rsidRPr="00E03FE0">
        <w:rPr>
          <w:rtl/>
        </w:rPr>
        <w:t xml:space="preserve"> </w:t>
      </w:r>
      <w:r w:rsidR="00E03FE0" w:rsidRPr="00BF4490">
        <w:rPr>
          <w:rStyle w:val="a5"/>
          <w:rtl/>
        </w:rPr>
        <w:t>(</w:t>
      </w:r>
      <w:r w:rsidR="00E03FE0">
        <w:rPr>
          <w:rStyle w:val="a5"/>
          <w:rtl/>
        </w:rPr>
        <w:footnoteReference w:id="217"/>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(كيفية الصلاة عليه صلى الله عليه وسلم)</w:t>
      </w:r>
      <w:r w:rsidR="00E03FE0" w:rsidRPr="00E03FE0">
        <w:rPr>
          <w:rtl/>
        </w:rPr>
        <w:t xml:space="preserve"> </w:t>
      </w:r>
      <w:r w:rsidR="00E03FE0" w:rsidRPr="00BF4490">
        <w:rPr>
          <w:rStyle w:val="a5"/>
          <w:rtl/>
        </w:rPr>
        <w:t>(</w:t>
      </w:r>
      <w:r w:rsidR="00E03FE0">
        <w:rPr>
          <w:rStyle w:val="a5"/>
          <w:rtl/>
        </w:rPr>
        <w:footnoteReference w:id="218"/>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(تسليمتان في الصلاة)</w:t>
      </w:r>
      <w:r w:rsidR="00E03FE0" w:rsidRPr="00E03FE0">
        <w:rPr>
          <w:rtl/>
        </w:rPr>
        <w:t xml:space="preserve"> </w:t>
      </w:r>
      <w:r w:rsidR="00E03FE0" w:rsidRPr="00BF4490">
        <w:rPr>
          <w:rStyle w:val="a5"/>
          <w:rtl/>
        </w:rPr>
        <w:t>(</w:t>
      </w:r>
      <w:r w:rsidR="00E03FE0">
        <w:rPr>
          <w:rStyle w:val="a5"/>
          <w:rtl/>
        </w:rPr>
        <w:footnoteReference w:id="219"/>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(بنوا آدم لا يقطعون الصلاة إذا مروا بين يدي المصلي الخ)</w:t>
      </w:r>
      <w:r w:rsidR="00E03FE0" w:rsidRPr="00E03FE0">
        <w:rPr>
          <w:rtl/>
        </w:rPr>
        <w:t xml:space="preserve"> </w:t>
      </w:r>
      <w:r w:rsidR="00E03FE0" w:rsidRPr="00BF4490">
        <w:rPr>
          <w:rStyle w:val="a5"/>
          <w:rtl/>
        </w:rPr>
        <w:t>(</w:t>
      </w:r>
      <w:r w:rsidR="00E03FE0">
        <w:rPr>
          <w:rStyle w:val="a5"/>
          <w:rtl/>
        </w:rPr>
        <w:footnoteReference w:id="220"/>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(صلاته عليه السلام في نعليه)</w:t>
      </w:r>
      <w:r w:rsidR="00E03FE0" w:rsidRPr="00E03FE0">
        <w:rPr>
          <w:rtl/>
        </w:rPr>
        <w:t xml:space="preserve"> </w:t>
      </w:r>
      <w:r w:rsidR="00E03FE0" w:rsidRPr="00BF4490">
        <w:rPr>
          <w:rStyle w:val="a5"/>
          <w:rtl/>
        </w:rPr>
        <w:t>(</w:t>
      </w:r>
      <w:r w:rsidR="00E03FE0">
        <w:rPr>
          <w:rStyle w:val="a5"/>
          <w:rtl/>
        </w:rPr>
        <w:footnoteReference w:id="221"/>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(نومه عن صلاة الصبح بالوادي)</w:t>
      </w:r>
      <w:r w:rsidR="00E03FE0" w:rsidRPr="00E03FE0">
        <w:rPr>
          <w:rtl/>
        </w:rPr>
        <w:t xml:space="preserve"> </w:t>
      </w:r>
      <w:r w:rsidR="00E03FE0" w:rsidRPr="00BF4490">
        <w:rPr>
          <w:rStyle w:val="a5"/>
          <w:rtl/>
        </w:rPr>
        <w:t>(</w:t>
      </w:r>
      <w:r w:rsidR="00E03FE0">
        <w:rPr>
          <w:rStyle w:val="a5"/>
          <w:rtl/>
        </w:rPr>
        <w:footnoteReference w:id="222"/>
      </w:r>
      <w:r w:rsidR="00E03FE0" w:rsidRPr="00BF4490">
        <w:rPr>
          <w:rStyle w:val="a5"/>
          <w:rtl/>
        </w:rPr>
        <w:t>)</w:t>
      </w:r>
      <w:r w:rsidRPr="00D8586C">
        <w:rPr>
          <w:b/>
          <w:bCs/>
          <w:sz w:val="36"/>
          <w:szCs w:val="36"/>
          <w:rtl/>
          <w:lang w:bidi="ar"/>
        </w:rPr>
        <w:t xml:space="preserve"> .</w:t>
      </w:r>
      <w:r w:rsidRPr="00D8586C">
        <w:rPr>
          <w:b/>
          <w:bCs/>
          <w:sz w:val="36"/>
          <w:szCs w:val="36"/>
          <w:rtl/>
          <w:lang w:bidi="ar"/>
        </w:rPr>
        <w:br/>
      </w:r>
      <w:r w:rsidRPr="00D8586C">
        <w:rPr>
          <w:rFonts w:hint="cs"/>
          <w:b/>
          <w:bCs/>
          <w:sz w:val="36"/>
          <w:szCs w:val="36"/>
          <w:rtl/>
          <w:lang w:bidi="ar"/>
        </w:rPr>
        <w:t xml:space="preserve">  - </w:t>
      </w:r>
      <w:r w:rsidRPr="00D8586C">
        <w:rPr>
          <w:b/>
          <w:bCs/>
          <w:sz w:val="36"/>
          <w:szCs w:val="36"/>
          <w:rtl/>
          <w:lang w:bidi="ar"/>
        </w:rPr>
        <w:t>النهي عن الصلاة في معاطن الإبل وإباحتها في مرابض الغنم</w:t>
      </w:r>
      <w:r w:rsidR="00E03FE0" w:rsidRPr="00BF4490">
        <w:rPr>
          <w:rStyle w:val="a5"/>
          <w:rtl/>
        </w:rPr>
        <w:t>(</w:t>
      </w:r>
      <w:r w:rsidR="00E03FE0">
        <w:rPr>
          <w:rStyle w:val="a5"/>
          <w:rtl/>
        </w:rPr>
        <w:footnoteReference w:id="223"/>
      </w:r>
      <w:r w:rsidR="00E03FE0" w:rsidRPr="00BF4490">
        <w:rPr>
          <w:rStyle w:val="a5"/>
          <w:rtl/>
        </w:rPr>
        <w:t>)</w:t>
      </w:r>
      <w:r w:rsidR="00E03FE0">
        <w:rPr>
          <w:rFonts w:hint="cs"/>
          <w:b/>
          <w:bCs/>
          <w:sz w:val="36"/>
          <w:szCs w:val="36"/>
          <w:rtl/>
          <w:lang w:bidi="ar"/>
        </w:rPr>
        <w:t>.</w:t>
      </w:r>
      <w:r w:rsidRPr="00D8586C">
        <w:rPr>
          <w:b/>
          <w:bCs/>
          <w:sz w:val="36"/>
          <w:szCs w:val="36"/>
          <w:rtl/>
          <w:lang w:bidi="ar"/>
        </w:rPr>
        <w:br/>
        <w:t xml:space="preserve">   - النهي عن اتخذ القبور مساجد</w:t>
      </w:r>
      <w:r w:rsidR="00E03FE0" w:rsidRPr="00BF4490">
        <w:rPr>
          <w:rStyle w:val="a5"/>
          <w:rtl/>
        </w:rPr>
        <w:t>(</w:t>
      </w:r>
      <w:r w:rsidR="00E03FE0">
        <w:rPr>
          <w:rStyle w:val="a5"/>
          <w:rtl/>
        </w:rPr>
        <w:footnoteReference w:id="224"/>
      </w:r>
      <w:r w:rsidR="00E03FE0" w:rsidRPr="00BF4490">
        <w:rPr>
          <w:rStyle w:val="a5"/>
          <w:rtl/>
        </w:rPr>
        <w:t>)</w:t>
      </w:r>
      <w:r w:rsidR="00E03FE0">
        <w:rPr>
          <w:rFonts w:hint="cs"/>
          <w:b/>
          <w:bCs/>
          <w:sz w:val="36"/>
          <w:szCs w:val="36"/>
          <w:rtl/>
          <w:lang w:bidi="ar"/>
        </w:rPr>
        <w:t>.</w:t>
      </w:r>
      <w:r w:rsidRPr="00D8586C">
        <w:rPr>
          <w:b/>
          <w:bCs/>
          <w:sz w:val="36"/>
          <w:szCs w:val="36"/>
          <w:rtl/>
          <w:lang w:bidi="ar"/>
        </w:rPr>
        <w:t xml:space="preserve"> </w:t>
      </w:r>
    </w:p>
    <w:p w:rsidR="00B71CA8" w:rsidRPr="00D8586C" w:rsidRDefault="00B71CA8" w:rsidP="003C2489">
      <w:pPr>
        <w:pStyle w:val="aa"/>
        <w:bidi/>
        <w:spacing w:before="0" w:beforeAutospacing="0" w:after="0" w:afterAutospacing="0"/>
        <w:ind w:left="84"/>
        <w:rPr>
          <w:b/>
          <w:bCs/>
          <w:sz w:val="36"/>
          <w:szCs w:val="36"/>
          <w:rtl/>
          <w:lang w:bidi="ar"/>
        </w:rPr>
      </w:pPr>
      <w:r w:rsidRPr="00D8586C">
        <w:rPr>
          <w:b/>
          <w:bCs/>
          <w:sz w:val="36"/>
          <w:szCs w:val="36"/>
          <w:rtl/>
          <w:lang w:bidi="ar"/>
        </w:rPr>
        <w:t xml:space="preserve">  - (إن الله زادكم صلاة هي خير لكم من حمر النعم وهي الوتر)</w:t>
      </w:r>
      <w:r w:rsidR="00E03FE0" w:rsidRPr="00E03FE0">
        <w:rPr>
          <w:rtl/>
        </w:rPr>
        <w:t xml:space="preserve"> </w:t>
      </w:r>
      <w:r w:rsidR="00E03FE0" w:rsidRPr="00BF4490">
        <w:rPr>
          <w:rStyle w:val="a5"/>
          <w:rtl/>
        </w:rPr>
        <w:t>(</w:t>
      </w:r>
      <w:r w:rsidR="00E03FE0">
        <w:rPr>
          <w:rStyle w:val="a5"/>
          <w:rtl/>
        </w:rPr>
        <w:footnoteReference w:id="225"/>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(أن الشمس والقمر آيتان من آيات الله لا ينكسفان لموت أحد ولا لحياته فإذا رأيتم ذلك فافزعوا إلى الصلاة)</w:t>
      </w:r>
      <w:r w:rsidR="00E03FE0" w:rsidRPr="00E03FE0">
        <w:rPr>
          <w:rtl/>
        </w:rPr>
        <w:t xml:space="preserve"> </w:t>
      </w:r>
      <w:r w:rsidR="00E03FE0" w:rsidRPr="00BF4490">
        <w:rPr>
          <w:rStyle w:val="a5"/>
          <w:rtl/>
        </w:rPr>
        <w:t>(</w:t>
      </w:r>
      <w:r w:rsidR="00E03FE0">
        <w:rPr>
          <w:rStyle w:val="a5"/>
          <w:rtl/>
        </w:rPr>
        <w:footnoteReference w:id="226"/>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صلاة الضحى والترغيب فيها</w:t>
      </w:r>
      <w:r w:rsidR="00E03FE0" w:rsidRPr="00BF4490">
        <w:rPr>
          <w:rStyle w:val="a5"/>
          <w:rtl/>
        </w:rPr>
        <w:t>(</w:t>
      </w:r>
      <w:r w:rsidR="00E03FE0">
        <w:rPr>
          <w:rStyle w:val="a5"/>
          <w:rtl/>
        </w:rPr>
        <w:footnoteReference w:id="227"/>
      </w:r>
      <w:r w:rsidR="00E03FE0" w:rsidRPr="00BF4490">
        <w:rPr>
          <w:rStyle w:val="a5"/>
          <w:rtl/>
        </w:rPr>
        <w:t>)</w:t>
      </w:r>
      <w:r w:rsidR="00E03FE0">
        <w:rPr>
          <w:rFonts w:hint="cs"/>
          <w:b/>
          <w:bCs/>
          <w:sz w:val="36"/>
          <w:szCs w:val="36"/>
          <w:rtl/>
          <w:lang w:bidi="ar"/>
        </w:rPr>
        <w:t>.</w:t>
      </w:r>
      <w:r w:rsidRPr="00D8586C">
        <w:rPr>
          <w:b/>
          <w:bCs/>
          <w:sz w:val="36"/>
          <w:szCs w:val="36"/>
          <w:rtl/>
          <w:lang w:bidi="ar"/>
        </w:rPr>
        <w:br/>
      </w:r>
      <w:r w:rsidRPr="00D8586C">
        <w:rPr>
          <w:b/>
          <w:bCs/>
          <w:sz w:val="36"/>
          <w:szCs w:val="36"/>
          <w:rtl/>
          <w:lang w:bidi="ar"/>
        </w:rPr>
        <w:lastRenderedPageBreak/>
        <w:t xml:space="preserve">  - السجود في المفصل</w:t>
      </w:r>
      <w:r w:rsidR="00E03FE0" w:rsidRPr="00BF4490">
        <w:rPr>
          <w:rStyle w:val="a5"/>
          <w:rtl/>
        </w:rPr>
        <w:t>(</w:t>
      </w:r>
      <w:r w:rsidR="00E03FE0">
        <w:rPr>
          <w:rStyle w:val="a5"/>
          <w:rtl/>
        </w:rPr>
        <w:footnoteReference w:id="228"/>
      </w:r>
      <w:r w:rsidR="00E03FE0" w:rsidRPr="00BF4490">
        <w:rPr>
          <w:rStyle w:val="a5"/>
          <w:rtl/>
        </w:rPr>
        <w:t>)</w:t>
      </w:r>
      <w:r w:rsidR="00E03FE0">
        <w:rPr>
          <w:rFonts w:hint="cs"/>
          <w:b/>
          <w:bCs/>
          <w:sz w:val="36"/>
          <w:szCs w:val="36"/>
          <w:rtl/>
          <w:lang w:bidi="ar"/>
        </w:rPr>
        <w:t>.</w:t>
      </w:r>
      <w:r w:rsidRPr="00D8586C">
        <w:rPr>
          <w:b/>
          <w:bCs/>
          <w:sz w:val="36"/>
          <w:szCs w:val="36"/>
          <w:rtl/>
          <w:lang w:bidi="ar"/>
        </w:rPr>
        <w:br/>
        <w:t xml:space="preserve">  - سجود الشكر</w:t>
      </w:r>
      <w:r w:rsidR="00E03FE0" w:rsidRPr="00BF4490">
        <w:rPr>
          <w:rStyle w:val="a5"/>
          <w:rtl/>
        </w:rPr>
        <w:t>(</w:t>
      </w:r>
      <w:r w:rsidR="00E03FE0">
        <w:rPr>
          <w:rStyle w:val="a5"/>
          <w:rtl/>
        </w:rPr>
        <w:footnoteReference w:id="229"/>
      </w:r>
      <w:r w:rsidR="00E03FE0" w:rsidRPr="00BF4490">
        <w:rPr>
          <w:rStyle w:val="a5"/>
          <w:rtl/>
        </w:rPr>
        <w:t>)</w:t>
      </w:r>
      <w:r w:rsidRPr="00D8586C">
        <w:rPr>
          <w:b/>
          <w:bCs/>
          <w:sz w:val="36"/>
          <w:szCs w:val="36"/>
          <w:rtl/>
          <w:lang w:bidi="ar"/>
        </w:rPr>
        <w:t>.</w:t>
      </w:r>
      <w:r w:rsidRPr="00D8586C">
        <w:rPr>
          <w:b/>
          <w:bCs/>
          <w:sz w:val="36"/>
          <w:szCs w:val="36"/>
          <w:rtl/>
          <w:lang w:bidi="ar"/>
        </w:rPr>
        <w:br/>
        <w:t xml:space="preserve">  - قصر الرباعية في السفر</w:t>
      </w:r>
      <w:r w:rsidR="00E03FE0" w:rsidRPr="00BF4490">
        <w:rPr>
          <w:rStyle w:val="a5"/>
          <w:rtl/>
        </w:rPr>
        <w:t>(</w:t>
      </w:r>
      <w:r w:rsidR="00E03FE0">
        <w:rPr>
          <w:rStyle w:val="a5"/>
          <w:rtl/>
        </w:rPr>
        <w:footnoteReference w:id="230"/>
      </w:r>
      <w:r w:rsidR="00E03FE0" w:rsidRPr="00BF4490">
        <w:rPr>
          <w:rStyle w:val="a5"/>
          <w:rtl/>
        </w:rPr>
        <w:t>)</w:t>
      </w:r>
      <w:r w:rsidRPr="00D8586C">
        <w:rPr>
          <w:b/>
          <w:bCs/>
          <w:sz w:val="36"/>
          <w:szCs w:val="36"/>
          <w:rtl/>
          <w:lang w:bidi="ar"/>
        </w:rPr>
        <w:t>.</w:t>
      </w:r>
      <w:r w:rsidRPr="00D8586C">
        <w:rPr>
          <w:b/>
          <w:bCs/>
          <w:sz w:val="36"/>
          <w:szCs w:val="36"/>
          <w:rtl/>
          <w:lang w:bidi="ar"/>
        </w:rPr>
        <w:br/>
        <w:t xml:space="preserve">  - (من ترك الجمعة ثلاثاً من غير عذر طبع الله على قلبه)</w:t>
      </w:r>
      <w:r w:rsidR="00E03FE0" w:rsidRPr="00E03FE0">
        <w:rPr>
          <w:rtl/>
        </w:rPr>
        <w:t xml:space="preserve"> </w:t>
      </w:r>
      <w:r w:rsidR="00E03FE0" w:rsidRPr="00BF4490">
        <w:rPr>
          <w:rStyle w:val="a5"/>
          <w:rtl/>
        </w:rPr>
        <w:t>(</w:t>
      </w:r>
      <w:r w:rsidR="00E03FE0">
        <w:rPr>
          <w:rStyle w:val="a5"/>
          <w:rtl/>
        </w:rPr>
        <w:footnoteReference w:id="231"/>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(الغسل يوم الجمعة)</w:t>
      </w:r>
      <w:r w:rsidR="00E03FE0" w:rsidRPr="00E03FE0">
        <w:rPr>
          <w:rtl/>
        </w:rPr>
        <w:t xml:space="preserve"> </w:t>
      </w:r>
      <w:r w:rsidR="00E03FE0" w:rsidRPr="00BF4490">
        <w:rPr>
          <w:rStyle w:val="a5"/>
          <w:rtl/>
        </w:rPr>
        <w:t>(</w:t>
      </w:r>
      <w:r w:rsidR="00E03FE0">
        <w:rPr>
          <w:rStyle w:val="a5"/>
          <w:rtl/>
        </w:rPr>
        <w:footnoteReference w:id="232"/>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(كان يقول أما بعد في خطبه) </w:t>
      </w:r>
      <w:r w:rsidR="00E03FE0" w:rsidRPr="00BF4490">
        <w:rPr>
          <w:rStyle w:val="a5"/>
          <w:rtl/>
        </w:rPr>
        <w:t>(</w:t>
      </w:r>
      <w:r w:rsidR="00E03FE0">
        <w:rPr>
          <w:rStyle w:val="a5"/>
          <w:rtl/>
        </w:rPr>
        <w:footnoteReference w:id="233"/>
      </w:r>
      <w:r w:rsidR="00E03FE0" w:rsidRPr="00BF4490">
        <w:rPr>
          <w:rStyle w:val="a5"/>
          <w:rtl/>
        </w:rPr>
        <w:t>)</w:t>
      </w:r>
      <w:r w:rsidRPr="00D8586C">
        <w:rPr>
          <w:b/>
          <w:bCs/>
          <w:sz w:val="36"/>
          <w:szCs w:val="36"/>
          <w:rtl/>
          <w:lang w:bidi="ar"/>
        </w:rPr>
        <w:t>.</w:t>
      </w:r>
      <w:r w:rsidRPr="00D8586C">
        <w:rPr>
          <w:b/>
          <w:bCs/>
          <w:sz w:val="36"/>
          <w:szCs w:val="36"/>
          <w:rtl/>
          <w:lang w:bidi="ar"/>
        </w:rPr>
        <w:br/>
        <w:t xml:space="preserve">  - (أنه عليه الصلاة والسلام كان يذهب في العيد في طريق ويرجع في أخرى)</w:t>
      </w:r>
      <w:r w:rsidR="00E03FE0" w:rsidRPr="00E03FE0">
        <w:rPr>
          <w:rtl/>
        </w:rPr>
        <w:t xml:space="preserve"> </w:t>
      </w:r>
      <w:r w:rsidR="00E03FE0" w:rsidRPr="00BF4490">
        <w:rPr>
          <w:rStyle w:val="a5"/>
          <w:rtl/>
        </w:rPr>
        <w:t>(</w:t>
      </w:r>
      <w:r w:rsidR="00E03FE0">
        <w:rPr>
          <w:rStyle w:val="a5"/>
          <w:rtl/>
        </w:rPr>
        <w:footnoteReference w:id="234"/>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(من قال لصاحبه أنصت والإمام يخطب)</w:t>
      </w:r>
      <w:r w:rsidR="00E03FE0" w:rsidRPr="00E03FE0">
        <w:rPr>
          <w:rtl/>
        </w:rPr>
        <w:t xml:space="preserve"> </w:t>
      </w:r>
      <w:r w:rsidR="00E03FE0" w:rsidRPr="00BF4490">
        <w:rPr>
          <w:rStyle w:val="a5"/>
          <w:rtl/>
        </w:rPr>
        <w:t>(</w:t>
      </w:r>
      <w:r w:rsidR="00E03FE0">
        <w:rPr>
          <w:rStyle w:val="a5"/>
          <w:rtl/>
        </w:rPr>
        <w:footnoteReference w:id="235"/>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(من عاد مريضاً خاض في الرحمة حتى يجلس فإذا جلس غمرته الرحمة)</w:t>
      </w:r>
      <w:r w:rsidR="00E03FE0" w:rsidRPr="00E03FE0">
        <w:rPr>
          <w:rtl/>
        </w:rPr>
        <w:t xml:space="preserve"> </w:t>
      </w:r>
      <w:r w:rsidR="00E03FE0" w:rsidRPr="00BF4490">
        <w:rPr>
          <w:rStyle w:val="a5"/>
          <w:rtl/>
        </w:rPr>
        <w:t>(</w:t>
      </w:r>
      <w:r w:rsidR="00E03FE0">
        <w:rPr>
          <w:rStyle w:val="a5"/>
          <w:rtl/>
        </w:rPr>
        <w:footnoteReference w:id="236"/>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(الحمى من فيح جهنم فأبردوها بالماء)</w:t>
      </w:r>
      <w:r w:rsidR="00E03FE0" w:rsidRPr="00E03FE0">
        <w:rPr>
          <w:rtl/>
        </w:rPr>
        <w:t xml:space="preserve"> </w:t>
      </w:r>
      <w:r w:rsidR="00E03FE0" w:rsidRPr="00BF4490">
        <w:rPr>
          <w:rStyle w:val="a5"/>
          <w:rtl/>
        </w:rPr>
        <w:t>(</w:t>
      </w:r>
      <w:r w:rsidR="00E03FE0">
        <w:rPr>
          <w:rStyle w:val="a5"/>
          <w:rtl/>
        </w:rPr>
        <w:footnoteReference w:id="237"/>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(يقول الله من اذهبت حبيبتيه فصبر واحتسب لم أرض له ثواباً دون الجنة)</w:t>
      </w:r>
      <w:r w:rsidR="00E03FE0" w:rsidRPr="00E03FE0">
        <w:rPr>
          <w:rtl/>
        </w:rPr>
        <w:t xml:space="preserve"> </w:t>
      </w:r>
      <w:r w:rsidR="00E03FE0" w:rsidRPr="00BF4490">
        <w:rPr>
          <w:rStyle w:val="a5"/>
          <w:rtl/>
        </w:rPr>
        <w:t>(</w:t>
      </w:r>
      <w:r w:rsidR="00E03FE0">
        <w:rPr>
          <w:rStyle w:val="a5"/>
          <w:rtl/>
        </w:rPr>
        <w:footnoteReference w:id="238"/>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(من مات لا يشرك بالله شيئاً دخل الجنة)</w:t>
      </w:r>
      <w:r w:rsidR="00E03FE0" w:rsidRPr="00E03FE0">
        <w:rPr>
          <w:rtl/>
        </w:rPr>
        <w:t xml:space="preserve"> </w:t>
      </w:r>
      <w:r w:rsidR="00E03FE0" w:rsidRPr="00BF4490">
        <w:rPr>
          <w:rStyle w:val="a5"/>
          <w:rtl/>
        </w:rPr>
        <w:t>(</w:t>
      </w:r>
      <w:r w:rsidR="00E03FE0">
        <w:rPr>
          <w:rStyle w:val="a5"/>
          <w:rtl/>
        </w:rPr>
        <w:footnoteReference w:id="239"/>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(تكفينه عليه السلام في ثلاثة أثواب)</w:t>
      </w:r>
      <w:r w:rsidR="00E03FE0" w:rsidRPr="00E03FE0">
        <w:rPr>
          <w:rtl/>
        </w:rPr>
        <w:t xml:space="preserve"> </w:t>
      </w:r>
      <w:r w:rsidR="00E03FE0" w:rsidRPr="00BF4490">
        <w:rPr>
          <w:rStyle w:val="a5"/>
          <w:rtl/>
        </w:rPr>
        <w:t>(</w:t>
      </w:r>
      <w:r w:rsidR="00E03FE0">
        <w:rPr>
          <w:rStyle w:val="a5"/>
          <w:rtl/>
        </w:rPr>
        <w:footnoteReference w:id="240"/>
      </w:r>
      <w:r w:rsidR="00E03FE0" w:rsidRPr="00BF4490">
        <w:rPr>
          <w:rStyle w:val="a5"/>
          <w:rtl/>
        </w:rPr>
        <w:t>)</w:t>
      </w:r>
      <w:r w:rsidRPr="00D8586C">
        <w:rPr>
          <w:b/>
          <w:bCs/>
          <w:sz w:val="36"/>
          <w:szCs w:val="36"/>
          <w:rtl/>
          <w:lang w:bidi="ar"/>
        </w:rPr>
        <w:t xml:space="preserve"> .</w:t>
      </w:r>
      <w:r w:rsidRPr="00D8586C">
        <w:rPr>
          <w:b/>
          <w:bCs/>
          <w:sz w:val="36"/>
          <w:szCs w:val="36"/>
          <w:rtl/>
          <w:lang w:bidi="ar"/>
        </w:rPr>
        <w:br/>
        <w:t xml:space="preserve">   - (مر بجنازة فأثنى عليها خير فقال عليه الصلاة والسلام وجبت ثم مر بأخرى </w:t>
      </w:r>
      <w:r w:rsidRPr="00D8586C">
        <w:rPr>
          <w:b/>
          <w:bCs/>
          <w:sz w:val="36"/>
          <w:szCs w:val="36"/>
          <w:rtl/>
          <w:lang w:bidi="ar"/>
        </w:rPr>
        <w:lastRenderedPageBreak/>
        <w:t>فأثنى عليها بشر فقال وجبت أنتم شهداء الله في الأرض)</w:t>
      </w:r>
      <w:r w:rsidR="008858D6" w:rsidRPr="008858D6">
        <w:rPr>
          <w:rtl/>
        </w:rPr>
        <w:t xml:space="preserve"> </w:t>
      </w:r>
      <w:r w:rsidR="008858D6" w:rsidRPr="00BF4490">
        <w:rPr>
          <w:rStyle w:val="a5"/>
          <w:rtl/>
        </w:rPr>
        <w:t>(</w:t>
      </w:r>
      <w:r w:rsidR="008858D6">
        <w:rPr>
          <w:rStyle w:val="a5"/>
          <w:rtl/>
        </w:rPr>
        <w:footnoteReference w:id="241"/>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(لا يموت لأحد ثلاثة من الولد فتمسه النار إلا تحلة القسم) </w:t>
      </w:r>
      <w:r w:rsidR="008858D6" w:rsidRPr="00BF4490">
        <w:rPr>
          <w:rStyle w:val="a5"/>
          <w:rtl/>
        </w:rPr>
        <w:t>(</w:t>
      </w:r>
      <w:r w:rsidR="008858D6">
        <w:rPr>
          <w:rStyle w:val="a5"/>
          <w:rtl/>
        </w:rPr>
        <w:footnoteReference w:id="242"/>
      </w:r>
      <w:r w:rsidR="008858D6" w:rsidRPr="00BF4490">
        <w:rPr>
          <w:rStyle w:val="a5"/>
          <w:rtl/>
        </w:rPr>
        <w:t>)</w:t>
      </w:r>
      <w:r w:rsidRPr="00D8586C">
        <w:rPr>
          <w:b/>
          <w:bCs/>
          <w:sz w:val="36"/>
          <w:szCs w:val="36"/>
          <w:rtl/>
          <w:lang w:bidi="ar"/>
        </w:rPr>
        <w:t>.</w:t>
      </w:r>
      <w:r w:rsidRPr="00D8586C">
        <w:rPr>
          <w:b/>
          <w:bCs/>
          <w:sz w:val="36"/>
          <w:szCs w:val="36"/>
          <w:rtl/>
          <w:lang w:bidi="ar"/>
        </w:rPr>
        <w:br/>
        <w:t xml:space="preserve">   - (دخول أطفال المسلمين الجنة)</w:t>
      </w:r>
      <w:r w:rsidR="008858D6" w:rsidRPr="008858D6">
        <w:rPr>
          <w:rtl/>
        </w:rPr>
        <w:t xml:space="preserve"> </w:t>
      </w:r>
      <w:r w:rsidR="008858D6" w:rsidRPr="00BF4490">
        <w:rPr>
          <w:rStyle w:val="a5"/>
          <w:rtl/>
        </w:rPr>
        <w:t>(</w:t>
      </w:r>
      <w:r w:rsidR="008858D6">
        <w:rPr>
          <w:rStyle w:val="a5"/>
          <w:rtl/>
        </w:rPr>
        <w:footnoteReference w:id="243"/>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(إن الميت يعذب ببكاء الحي عليه)</w:t>
      </w:r>
      <w:r w:rsidR="008858D6" w:rsidRPr="008858D6">
        <w:rPr>
          <w:rtl/>
        </w:rPr>
        <w:t xml:space="preserve"> </w:t>
      </w:r>
      <w:r w:rsidR="008858D6" w:rsidRPr="00BF4490">
        <w:rPr>
          <w:rStyle w:val="a5"/>
          <w:rtl/>
        </w:rPr>
        <w:t>(</w:t>
      </w:r>
      <w:r w:rsidR="008858D6">
        <w:rPr>
          <w:rStyle w:val="a5"/>
          <w:rtl/>
        </w:rPr>
        <w:footnoteReference w:id="244"/>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(الصلاة على القبر) . (أنه عليه الصلاة والسلام مر بقبر دفن ليلاً فقال متى دفن هذا قالوا البارحة قال أفلا آذنتموني قالوا كرهنا أن نوقظك فصلى عليه)</w:t>
      </w:r>
      <w:r w:rsidR="008858D6" w:rsidRPr="008858D6">
        <w:rPr>
          <w:rtl/>
        </w:rPr>
        <w:t xml:space="preserve"> </w:t>
      </w:r>
      <w:r w:rsidR="008858D6" w:rsidRPr="00BF4490">
        <w:rPr>
          <w:rStyle w:val="a5"/>
          <w:rtl/>
        </w:rPr>
        <w:t>(</w:t>
      </w:r>
      <w:r w:rsidR="008858D6">
        <w:rPr>
          <w:rStyle w:val="a5"/>
          <w:rtl/>
        </w:rPr>
        <w:footnoteReference w:id="245"/>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(كنت نهيتكم عن زيارة القبور فزوروها)</w:t>
      </w:r>
      <w:r w:rsidR="008858D6" w:rsidRPr="008858D6">
        <w:rPr>
          <w:rtl/>
        </w:rPr>
        <w:t xml:space="preserve"> </w:t>
      </w:r>
      <w:r w:rsidR="008858D6" w:rsidRPr="00BF4490">
        <w:rPr>
          <w:rStyle w:val="a5"/>
          <w:rtl/>
        </w:rPr>
        <w:t>(</w:t>
      </w:r>
      <w:r w:rsidR="008858D6">
        <w:rPr>
          <w:rStyle w:val="a5"/>
          <w:rtl/>
        </w:rPr>
        <w:footnoteReference w:id="246"/>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(لعن الله اليهود والنصارى اتخذوا قبور أنبيائهم مساجد)</w:t>
      </w:r>
      <w:r w:rsidR="008858D6" w:rsidRPr="008858D6">
        <w:rPr>
          <w:rtl/>
        </w:rPr>
        <w:t xml:space="preserve"> </w:t>
      </w:r>
      <w:r w:rsidR="008858D6" w:rsidRPr="00BF4490">
        <w:rPr>
          <w:rStyle w:val="a5"/>
          <w:rtl/>
        </w:rPr>
        <w:t>(</w:t>
      </w:r>
      <w:r w:rsidR="008858D6">
        <w:rPr>
          <w:rStyle w:val="a5"/>
          <w:rtl/>
        </w:rPr>
        <w:footnoteReference w:id="247"/>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(بقاء الأرواح وعدم فنائها بفناء الجسد)</w:t>
      </w:r>
      <w:r w:rsidR="008858D6" w:rsidRPr="008858D6">
        <w:rPr>
          <w:rtl/>
        </w:rPr>
        <w:t xml:space="preserve"> </w:t>
      </w:r>
      <w:r w:rsidR="008858D6" w:rsidRPr="00BF4490">
        <w:rPr>
          <w:rStyle w:val="a5"/>
          <w:rtl/>
        </w:rPr>
        <w:t>(</w:t>
      </w:r>
      <w:r w:rsidR="008858D6">
        <w:rPr>
          <w:rStyle w:val="a5"/>
          <w:rtl/>
        </w:rPr>
        <w:footnoteReference w:id="248"/>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(سؤال الملكين الميت في القبر وهو فتنته)</w:t>
      </w:r>
      <w:r w:rsidR="008858D6" w:rsidRPr="008858D6">
        <w:rPr>
          <w:rtl/>
        </w:rPr>
        <w:t xml:space="preserve"> </w:t>
      </w:r>
      <w:r w:rsidR="008858D6" w:rsidRPr="00BF4490">
        <w:rPr>
          <w:rStyle w:val="a5"/>
          <w:rtl/>
        </w:rPr>
        <w:t>(</w:t>
      </w:r>
      <w:r w:rsidR="008858D6">
        <w:rPr>
          <w:rStyle w:val="a5"/>
          <w:rtl/>
        </w:rPr>
        <w:footnoteReference w:id="249"/>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(عود الروح للبدن وقت السؤال)</w:t>
      </w:r>
      <w:r w:rsidR="008858D6" w:rsidRPr="008858D6">
        <w:rPr>
          <w:rtl/>
        </w:rPr>
        <w:t xml:space="preserve"> </w:t>
      </w:r>
      <w:r w:rsidR="008858D6" w:rsidRPr="00BF4490">
        <w:rPr>
          <w:rStyle w:val="a5"/>
          <w:rtl/>
        </w:rPr>
        <w:t>(</w:t>
      </w:r>
      <w:r w:rsidR="008858D6">
        <w:rPr>
          <w:rStyle w:val="a5"/>
          <w:rtl/>
        </w:rPr>
        <w:footnoteReference w:id="250"/>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(عذاب القبر ونعيمه)</w:t>
      </w:r>
      <w:r w:rsidR="008858D6" w:rsidRPr="008858D6">
        <w:rPr>
          <w:rtl/>
        </w:rPr>
        <w:t xml:space="preserve"> </w:t>
      </w:r>
      <w:r w:rsidR="008858D6" w:rsidRPr="00BF4490">
        <w:rPr>
          <w:rStyle w:val="a5"/>
          <w:rtl/>
        </w:rPr>
        <w:t>(</w:t>
      </w:r>
      <w:r w:rsidR="008858D6">
        <w:rPr>
          <w:rStyle w:val="a5"/>
          <w:rtl/>
        </w:rPr>
        <w:footnoteReference w:id="251"/>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w:t>
      </w:r>
      <w:proofErr w:type="spellStart"/>
      <w:r w:rsidRPr="00D8586C">
        <w:rPr>
          <w:b/>
          <w:bCs/>
          <w:sz w:val="36"/>
          <w:szCs w:val="36"/>
          <w:rtl/>
          <w:lang w:bidi="ar"/>
        </w:rPr>
        <w:t>الإستعاذة</w:t>
      </w:r>
      <w:proofErr w:type="spellEnd"/>
      <w:r w:rsidRPr="00D8586C">
        <w:rPr>
          <w:b/>
          <w:bCs/>
          <w:sz w:val="36"/>
          <w:szCs w:val="36"/>
          <w:rtl/>
          <w:lang w:bidi="ar"/>
        </w:rPr>
        <w:t xml:space="preserve"> من عذاب القبر)</w:t>
      </w:r>
      <w:r w:rsidR="008858D6" w:rsidRPr="008858D6">
        <w:rPr>
          <w:rtl/>
        </w:rPr>
        <w:t xml:space="preserve"> </w:t>
      </w:r>
      <w:r w:rsidR="008858D6" w:rsidRPr="00BF4490">
        <w:rPr>
          <w:rStyle w:val="a5"/>
          <w:rtl/>
        </w:rPr>
        <w:t>(</w:t>
      </w:r>
      <w:r w:rsidR="008858D6">
        <w:rPr>
          <w:rStyle w:val="a5"/>
          <w:rtl/>
        </w:rPr>
        <w:footnoteReference w:id="252"/>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(حياة الأنبياء في قبورهم)</w:t>
      </w:r>
      <w:r w:rsidR="008858D6" w:rsidRPr="008858D6">
        <w:rPr>
          <w:rtl/>
        </w:rPr>
        <w:t xml:space="preserve"> </w:t>
      </w:r>
      <w:r w:rsidR="008858D6" w:rsidRPr="00BF4490">
        <w:rPr>
          <w:rStyle w:val="a5"/>
          <w:rtl/>
        </w:rPr>
        <w:t>(</w:t>
      </w:r>
      <w:r w:rsidR="008858D6">
        <w:rPr>
          <w:rStyle w:val="a5"/>
          <w:rtl/>
        </w:rPr>
        <w:footnoteReference w:id="253"/>
      </w:r>
      <w:r w:rsidR="008858D6" w:rsidRPr="00BF4490">
        <w:rPr>
          <w:rStyle w:val="a5"/>
          <w:rtl/>
        </w:rPr>
        <w:t>)</w:t>
      </w:r>
      <w:r w:rsidRPr="00D8586C">
        <w:rPr>
          <w:b/>
          <w:bCs/>
          <w:sz w:val="36"/>
          <w:szCs w:val="36"/>
          <w:rtl/>
          <w:lang w:bidi="ar"/>
        </w:rPr>
        <w:t xml:space="preserve"> .</w:t>
      </w:r>
      <w:r w:rsidRPr="00D8586C">
        <w:rPr>
          <w:b/>
          <w:bCs/>
          <w:sz w:val="36"/>
          <w:szCs w:val="36"/>
          <w:rtl/>
          <w:lang w:bidi="ar"/>
        </w:rPr>
        <w:br/>
      </w:r>
      <w:r w:rsidRPr="00D8586C">
        <w:rPr>
          <w:b/>
          <w:bCs/>
          <w:sz w:val="36"/>
          <w:szCs w:val="36"/>
          <w:rtl/>
          <w:lang w:bidi="ar"/>
        </w:rPr>
        <w:lastRenderedPageBreak/>
        <w:t xml:space="preserve">   - (لا زكاة في المال حتى يحول عليه الحول)</w:t>
      </w:r>
      <w:r w:rsidR="008858D6" w:rsidRPr="008858D6">
        <w:rPr>
          <w:rtl/>
        </w:rPr>
        <w:t xml:space="preserve"> </w:t>
      </w:r>
      <w:r w:rsidR="008858D6" w:rsidRPr="00BF4490">
        <w:rPr>
          <w:rStyle w:val="a5"/>
          <w:rtl/>
        </w:rPr>
        <w:t>(</w:t>
      </w:r>
      <w:r w:rsidR="008858D6">
        <w:rPr>
          <w:rStyle w:val="a5"/>
          <w:rtl/>
        </w:rPr>
        <w:footnoteReference w:id="254"/>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(تحريم الصدقة على موالي بني هاشم كتحريمها عليهم)</w:t>
      </w:r>
      <w:r w:rsidR="008858D6" w:rsidRPr="008858D6">
        <w:rPr>
          <w:rtl/>
        </w:rPr>
        <w:t xml:space="preserve"> </w:t>
      </w:r>
      <w:r w:rsidR="008858D6" w:rsidRPr="00BF4490">
        <w:rPr>
          <w:rStyle w:val="a5"/>
          <w:rtl/>
        </w:rPr>
        <w:t>(</w:t>
      </w:r>
      <w:r w:rsidR="008858D6">
        <w:rPr>
          <w:rStyle w:val="a5"/>
          <w:rtl/>
        </w:rPr>
        <w:footnoteReference w:id="255"/>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(صوموا لرؤيته وافطروا لرؤيته)</w:t>
      </w:r>
      <w:r w:rsidR="008858D6" w:rsidRPr="008858D6">
        <w:rPr>
          <w:rtl/>
        </w:rPr>
        <w:t xml:space="preserve"> </w:t>
      </w:r>
      <w:r w:rsidR="008858D6" w:rsidRPr="00BF4490">
        <w:rPr>
          <w:rStyle w:val="a5"/>
          <w:rtl/>
        </w:rPr>
        <w:t>(</w:t>
      </w:r>
      <w:r w:rsidR="008858D6">
        <w:rPr>
          <w:rStyle w:val="a5"/>
          <w:rtl/>
        </w:rPr>
        <w:footnoteReference w:id="256"/>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(تعجيل الفطر وتأخير السحور)</w:t>
      </w:r>
      <w:r w:rsidR="008858D6" w:rsidRPr="008858D6">
        <w:rPr>
          <w:rtl/>
        </w:rPr>
        <w:t xml:space="preserve"> </w:t>
      </w:r>
      <w:r w:rsidR="008858D6" w:rsidRPr="00BF4490">
        <w:rPr>
          <w:rStyle w:val="a5"/>
          <w:rtl/>
        </w:rPr>
        <w:t>(</w:t>
      </w:r>
      <w:r w:rsidR="008858D6">
        <w:rPr>
          <w:rStyle w:val="a5"/>
          <w:rtl/>
        </w:rPr>
        <w:footnoteReference w:id="257"/>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(الأمر بالتسحر والحث عليه)</w:t>
      </w:r>
      <w:r w:rsidR="008858D6" w:rsidRPr="008858D6">
        <w:rPr>
          <w:rtl/>
        </w:rPr>
        <w:t xml:space="preserve"> </w:t>
      </w:r>
      <w:r w:rsidR="008858D6" w:rsidRPr="00BF4490">
        <w:rPr>
          <w:rStyle w:val="a5"/>
          <w:rtl/>
        </w:rPr>
        <w:t>(</w:t>
      </w:r>
      <w:r w:rsidR="008858D6">
        <w:rPr>
          <w:rStyle w:val="a5"/>
          <w:rtl/>
        </w:rPr>
        <w:footnoteReference w:id="258"/>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(أنه كان يدركه الفجر وهو جنب من أهله ثم يغتسل ويصوم)</w:t>
      </w:r>
      <w:r w:rsidR="008858D6" w:rsidRPr="008858D6">
        <w:rPr>
          <w:rtl/>
        </w:rPr>
        <w:t xml:space="preserve"> </w:t>
      </w:r>
      <w:r w:rsidR="008858D6" w:rsidRPr="00BF4490">
        <w:rPr>
          <w:rStyle w:val="a5"/>
          <w:rtl/>
        </w:rPr>
        <w:t>(</w:t>
      </w:r>
      <w:r w:rsidR="008858D6">
        <w:rPr>
          <w:rStyle w:val="a5"/>
          <w:rtl/>
        </w:rPr>
        <w:footnoteReference w:id="259"/>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(أنه عليه الصلاة والسلام كان يقبل وهو صائم)</w:t>
      </w:r>
      <w:r w:rsidR="008858D6" w:rsidRPr="008858D6">
        <w:rPr>
          <w:rtl/>
        </w:rPr>
        <w:t xml:space="preserve"> </w:t>
      </w:r>
      <w:r w:rsidR="008858D6" w:rsidRPr="00BF4490">
        <w:rPr>
          <w:rStyle w:val="a5"/>
          <w:rtl/>
        </w:rPr>
        <w:t>(</w:t>
      </w:r>
      <w:r w:rsidR="008858D6">
        <w:rPr>
          <w:rStyle w:val="a5"/>
          <w:rtl/>
        </w:rPr>
        <w:footnoteReference w:id="260"/>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(ارتقى درجة المنبر فقال آمين)</w:t>
      </w:r>
      <w:r w:rsidR="008858D6" w:rsidRPr="008858D6">
        <w:rPr>
          <w:rtl/>
        </w:rPr>
        <w:t xml:space="preserve"> </w:t>
      </w:r>
      <w:r w:rsidR="008858D6" w:rsidRPr="00BF4490">
        <w:rPr>
          <w:rStyle w:val="a5"/>
          <w:rtl/>
        </w:rPr>
        <w:t>(</w:t>
      </w:r>
      <w:r w:rsidR="008858D6">
        <w:rPr>
          <w:rStyle w:val="a5"/>
          <w:rtl/>
        </w:rPr>
        <w:footnoteReference w:id="261"/>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(من صام من رمضان واتبعه ستاً من شوال فكأنما صام الدهر)</w:t>
      </w:r>
      <w:r w:rsidR="008858D6" w:rsidRPr="008858D6">
        <w:rPr>
          <w:rtl/>
        </w:rPr>
        <w:t xml:space="preserve"> </w:t>
      </w:r>
      <w:r w:rsidR="008858D6" w:rsidRPr="00BF4490">
        <w:rPr>
          <w:rStyle w:val="a5"/>
          <w:rtl/>
        </w:rPr>
        <w:t>(</w:t>
      </w:r>
      <w:r w:rsidR="008858D6">
        <w:rPr>
          <w:rStyle w:val="a5"/>
          <w:rtl/>
        </w:rPr>
        <w:footnoteReference w:id="262"/>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(صيام يوم عاشوراء وعرفة)</w:t>
      </w:r>
      <w:r w:rsidR="008858D6" w:rsidRPr="008858D6">
        <w:rPr>
          <w:rtl/>
        </w:rPr>
        <w:t xml:space="preserve"> </w:t>
      </w:r>
      <w:r w:rsidR="008858D6" w:rsidRPr="00BF4490">
        <w:rPr>
          <w:rStyle w:val="a5"/>
          <w:rtl/>
        </w:rPr>
        <w:t>(</w:t>
      </w:r>
      <w:r w:rsidR="008858D6">
        <w:rPr>
          <w:rStyle w:val="a5"/>
          <w:rtl/>
        </w:rPr>
        <w:footnoteReference w:id="263"/>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(أحاديث القِران: أنه عليه السلام </w:t>
      </w:r>
      <w:r w:rsidR="008858D6">
        <w:rPr>
          <w:b/>
          <w:bCs/>
          <w:sz w:val="36"/>
          <w:szCs w:val="36"/>
          <w:rtl/>
          <w:lang w:bidi="ar"/>
        </w:rPr>
        <w:t>عام حجة الوداع أحرم بالحج قارنا</w:t>
      </w:r>
      <w:r w:rsidRPr="00D8586C">
        <w:rPr>
          <w:b/>
          <w:bCs/>
          <w:sz w:val="36"/>
          <w:szCs w:val="36"/>
          <w:rtl/>
          <w:lang w:bidi="ar"/>
        </w:rPr>
        <w:t>)</w:t>
      </w:r>
      <w:r w:rsidR="008858D6" w:rsidRPr="008858D6">
        <w:rPr>
          <w:rtl/>
        </w:rPr>
        <w:t xml:space="preserve"> </w:t>
      </w:r>
      <w:r w:rsidR="008858D6" w:rsidRPr="00BF4490">
        <w:rPr>
          <w:rStyle w:val="a5"/>
          <w:rtl/>
        </w:rPr>
        <w:t>(</w:t>
      </w:r>
      <w:r w:rsidR="008858D6">
        <w:rPr>
          <w:rStyle w:val="a5"/>
          <w:rtl/>
        </w:rPr>
        <w:footnoteReference w:id="264"/>
      </w:r>
      <w:r w:rsidR="008858D6" w:rsidRPr="00BF4490">
        <w:rPr>
          <w:rStyle w:val="a5"/>
          <w:rtl/>
        </w:rPr>
        <w:t>)</w:t>
      </w:r>
      <w:r w:rsidR="008858D6">
        <w:rPr>
          <w:rFonts w:hint="cs"/>
          <w:b/>
          <w:bCs/>
          <w:sz w:val="36"/>
          <w:szCs w:val="36"/>
          <w:rtl/>
          <w:lang w:bidi="ar"/>
        </w:rPr>
        <w:t>.</w:t>
      </w:r>
      <w:r w:rsidRPr="00D8586C">
        <w:rPr>
          <w:b/>
          <w:bCs/>
          <w:sz w:val="36"/>
          <w:szCs w:val="36"/>
          <w:rtl/>
          <w:lang w:bidi="ar"/>
        </w:rPr>
        <w:br/>
        <w:t xml:space="preserve">   - (أحاديث أمره أصحابه عام حجة الوداع بفسخ الحج إلى العمرة)</w:t>
      </w:r>
      <w:r w:rsidR="008858D6" w:rsidRPr="008858D6">
        <w:rPr>
          <w:rtl/>
        </w:rPr>
        <w:t xml:space="preserve"> </w:t>
      </w:r>
      <w:r w:rsidR="008858D6" w:rsidRPr="00BF4490">
        <w:rPr>
          <w:rStyle w:val="a5"/>
          <w:rtl/>
        </w:rPr>
        <w:t>(</w:t>
      </w:r>
      <w:r w:rsidR="008858D6">
        <w:rPr>
          <w:rStyle w:val="a5"/>
          <w:rtl/>
        </w:rPr>
        <w:footnoteReference w:id="265"/>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(حجه راكباً أنه عليه السلام حج عام حجة الوداع راكباً)</w:t>
      </w:r>
      <w:r w:rsidR="008858D6" w:rsidRPr="008858D6">
        <w:rPr>
          <w:rtl/>
        </w:rPr>
        <w:t xml:space="preserve"> </w:t>
      </w:r>
      <w:r w:rsidR="008858D6" w:rsidRPr="00BF4490">
        <w:rPr>
          <w:rStyle w:val="a5"/>
          <w:rtl/>
        </w:rPr>
        <w:t>(</w:t>
      </w:r>
      <w:r w:rsidR="008858D6">
        <w:rPr>
          <w:rStyle w:val="a5"/>
          <w:rtl/>
        </w:rPr>
        <w:footnoteReference w:id="266"/>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(وقوفه يوم الجمعة) (أن وقوفه عليه السلام بعرفة في حجة الوداع كان يوم </w:t>
      </w:r>
      <w:r w:rsidRPr="00D8586C">
        <w:rPr>
          <w:b/>
          <w:bCs/>
          <w:sz w:val="36"/>
          <w:szCs w:val="36"/>
          <w:rtl/>
          <w:lang w:bidi="ar"/>
        </w:rPr>
        <w:lastRenderedPageBreak/>
        <w:t>الجمعة)</w:t>
      </w:r>
      <w:r w:rsidR="008858D6" w:rsidRPr="008858D6">
        <w:rPr>
          <w:rtl/>
        </w:rPr>
        <w:t xml:space="preserve"> </w:t>
      </w:r>
      <w:r w:rsidR="008858D6" w:rsidRPr="00BF4490">
        <w:rPr>
          <w:rStyle w:val="a5"/>
          <w:rtl/>
        </w:rPr>
        <w:t>(</w:t>
      </w:r>
      <w:r w:rsidR="008858D6">
        <w:rPr>
          <w:rStyle w:val="a5"/>
          <w:rtl/>
        </w:rPr>
        <w:footnoteReference w:id="267"/>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(وقوفه على بعيره وقوله أي يوم هذا الخ)</w:t>
      </w:r>
      <w:r w:rsidR="008858D6" w:rsidRPr="008858D6">
        <w:rPr>
          <w:rtl/>
        </w:rPr>
        <w:t xml:space="preserve"> </w:t>
      </w:r>
      <w:r w:rsidR="008858D6" w:rsidRPr="00BF4490">
        <w:rPr>
          <w:rStyle w:val="a5"/>
          <w:rtl/>
        </w:rPr>
        <w:t>(</w:t>
      </w:r>
      <w:r w:rsidR="008858D6">
        <w:rPr>
          <w:rStyle w:val="a5"/>
          <w:rtl/>
        </w:rPr>
        <w:footnoteReference w:id="268"/>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(رمي الجمار في الحج بسبعين حصاة)</w:t>
      </w:r>
      <w:r w:rsidR="008858D6" w:rsidRPr="008858D6">
        <w:rPr>
          <w:rtl/>
        </w:rPr>
        <w:t xml:space="preserve"> </w:t>
      </w:r>
      <w:r w:rsidR="008858D6" w:rsidRPr="00BF4490">
        <w:rPr>
          <w:rStyle w:val="a5"/>
          <w:rtl/>
        </w:rPr>
        <w:t>(</w:t>
      </w:r>
      <w:r w:rsidR="008858D6">
        <w:rPr>
          <w:rStyle w:val="a5"/>
          <w:rtl/>
        </w:rPr>
        <w:footnoteReference w:id="269"/>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(لم يزل يلبي إلى أن رمى الخ)</w:t>
      </w:r>
      <w:r w:rsidR="008858D6" w:rsidRPr="008858D6">
        <w:rPr>
          <w:rtl/>
        </w:rPr>
        <w:t xml:space="preserve"> </w:t>
      </w:r>
      <w:r w:rsidR="008858D6" w:rsidRPr="00BF4490">
        <w:rPr>
          <w:rStyle w:val="a5"/>
          <w:rtl/>
        </w:rPr>
        <w:t>(</w:t>
      </w:r>
      <w:r w:rsidR="008858D6">
        <w:rPr>
          <w:rStyle w:val="a5"/>
          <w:rtl/>
        </w:rPr>
        <w:footnoteReference w:id="270"/>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(أمره عليه السلام لأصحابه بالاعتمار قضاء عن عمرة الحديبية)</w:t>
      </w:r>
      <w:r w:rsidR="008858D6" w:rsidRPr="008858D6">
        <w:rPr>
          <w:rtl/>
        </w:rPr>
        <w:t xml:space="preserve"> </w:t>
      </w:r>
      <w:r w:rsidR="008858D6" w:rsidRPr="00BF4490">
        <w:rPr>
          <w:rStyle w:val="a5"/>
          <w:rtl/>
        </w:rPr>
        <w:t>(</w:t>
      </w:r>
      <w:r w:rsidR="008858D6">
        <w:rPr>
          <w:rStyle w:val="a5"/>
          <w:rtl/>
        </w:rPr>
        <w:footnoteReference w:id="271"/>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(عمرة في رمضان تعدل حجة)</w:t>
      </w:r>
      <w:r w:rsidR="008858D6" w:rsidRPr="008858D6">
        <w:rPr>
          <w:rtl/>
        </w:rPr>
        <w:t xml:space="preserve"> </w:t>
      </w:r>
      <w:r w:rsidR="008858D6" w:rsidRPr="00BF4490">
        <w:rPr>
          <w:rStyle w:val="a5"/>
          <w:rtl/>
        </w:rPr>
        <w:t>(</w:t>
      </w:r>
      <w:r w:rsidR="008858D6">
        <w:rPr>
          <w:rStyle w:val="a5"/>
          <w:rtl/>
        </w:rPr>
        <w:footnoteReference w:id="272"/>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(تزوج ميمونة وهو حلال)</w:t>
      </w:r>
      <w:r w:rsidR="003C2489" w:rsidRPr="003C2489">
        <w:rPr>
          <w:rtl/>
        </w:rPr>
        <w:t xml:space="preserve"> </w:t>
      </w:r>
      <w:r w:rsidR="003C2489" w:rsidRPr="00BF4490">
        <w:rPr>
          <w:rStyle w:val="a5"/>
          <w:rtl/>
        </w:rPr>
        <w:t>(</w:t>
      </w:r>
      <w:r w:rsidR="003C2489">
        <w:rPr>
          <w:rStyle w:val="a5"/>
          <w:rtl/>
        </w:rPr>
        <w:footnoteReference w:id="273"/>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(نحر الإبل وذبح البقر والغنم)</w:t>
      </w:r>
      <w:r w:rsidR="003C2489" w:rsidRPr="003C2489">
        <w:rPr>
          <w:rtl/>
        </w:rPr>
        <w:t xml:space="preserve"> </w:t>
      </w:r>
      <w:r w:rsidR="003C2489" w:rsidRPr="00BF4490">
        <w:rPr>
          <w:rStyle w:val="a5"/>
          <w:rtl/>
        </w:rPr>
        <w:t>(</w:t>
      </w:r>
      <w:r w:rsidR="003C2489">
        <w:rPr>
          <w:rStyle w:val="a5"/>
          <w:rtl/>
        </w:rPr>
        <w:footnoteReference w:id="274"/>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(ذكاة الجنين ذكاة أمه)</w:t>
      </w:r>
      <w:r w:rsidR="003C2489" w:rsidRPr="003C2489">
        <w:rPr>
          <w:rtl/>
        </w:rPr>
        <w:t xml:space="preserve"> </w:t>
      </w:r>
      <w:r w:rsidR="003C2489" w:rsidRPr="00BF4490">
        <w:rPr>
          <w:rStyle w:val="a5"/>
          <w:rtl/>
        </w:rPr>
        <w:t>(</w:t>
      </w:r>
      <w:r w:rsidR="003C2489">
        <w:rPr>
          <w:rStyle w:val="a5"/>
          <w:rtl/>
        </w:rPr>
        <w:footnoteReference w:id="275"/>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(التسمية عند الذكاة)</w:t>
      </w:r>
      <w:r w:rsidR="003C2489" w:rsidRPr="003C2489">
        <w:rPr>
          <w:rtl/>
        </w:rPr>
        <w:t xml:space="preserve"> </w:t>
      </w:r>
      <w:r w:rsidR="003C2489" w:rsidRPr="00BF4490">
        <w:rPr>
          <w:rStyle w:val="a5"/>
          <w:rtl/>
        </w:rPr>
        <w:t>(</w:t>
      </w:r>
      <w:r w:rsidR="003C2489">
        <w:rPr>
          <w:rStyle w:val="a5"/>
          <w:rtl/>
        </w:rPr>
        <w:footnoteReference w:id="276"/>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(تسموا باسمي ولا تكنوا</w:t>
      </w:r>
      <w:r w:rsidR="003C2489" w:rsidRPr="00BF4490">
        <w:rPr>
          <w:rStyle w:val="a5"/>
          <w:rtl/>
        </w:rPr>
        <w:t>(</w:t>
      </w:r>
      <w:r w:rsidR="003C2489">
        <w:rPr>
          <w:rStyle w:val="a5"/>
          <w:rtl/>
        </w:rPr>
        <w:footnoteReference w:id="277"/>
      </w:r>
      <w:r w:rsidR="003C2489" w:rsidRPr="00BF4490">
        <w:rPr>
          <w:rStyle w:val="a5"/>
          <w:rtl/>
        </w:rPr>
        <w:t>)</w:t>
      </w:r>
      <w:r w:rsidRPr="00D8586C">
        <w:rPr>
          <w:b/>
          <w:bCs/>
          <w:sz w:val="36"/>
          <w:szCs w:val="36"/>
          <w:rtl/>
          <w:lang w:bidi="ar"/>
        </w:rPr>
        <w:t xml:space="preserve"> بكنيتي) .</w:t>
      </w:r>
      <w:r w:rsidRPr="00D8586C">
        <w:rPr>
          <w:b/>
          <w:bCs/>
          <w:sz w:val="36"/>
          <w:szCs w:val="36"/>
          <w:rtl/>
          <w:lang w:bidi="ar"/>
        </w:rPr>
        <w:br/>
        <w:t xml:space="preserve">   - (لا تزال طائفة من أمتي ظاهرين على الحق حتى يأتي أمر الله</w:t>
      </w:r>
      <w:r w:rsidR="003C2489" w:rsidRPr="00BF4490">
        <w:rPr>
          <w:rStyle w:val="a5"/>
          <w:rtl/>
        </w:rPr>
        <w:t>(</w:t>
      </w:r>
      <w:r w:rsidR="003C2489">
        <w:rPr>
          <w:rStyle w:val="a5"/>
          <w:rtl/>
        </w:rPr>
        <w:footnoteReference w:id="278"/>
      </w:r>
      <w:r w:rsidR="003C2489" w:rsidRPr="00BF4490">
        <w:rPr>
          <w:rStyle w:val="a5"/>
          <w:rtl/>
        </w:rPr>
        <w:t>)</w:t>
      </w:r>
      <w:r w:rsidRPr="00D8586C">
        <w:rPr>
          <w:b/>
          <w:bCs/>
          <w:sz w:val="36"/>
          <w:szCs w:val="36"/>
          <w:rtl/>
          <w:lang w:bidi="ar"/>
        </w:rPr>
        <w:t>) .</w:t>
      </w:r>
      <w:r w:rsidRPr="00D8586C">
        <w:rPr>
          <w:b/>
          <w:bCs/>
          <w:sz w:val="36"/>
          <w:szCs w:val="36"/>
          <w:rtl/>
          <w:lang w:bidi="ar"/>
        </w:rPr>
        <w:br/>
        <w:t xml:space="preserve">   - (ركوبه البغال في الحرب وغيرها)</w:t>
      </w:r>
      <w:r w:rsidR="003C2489" w:rsidRPr="003C2489">
        <w:rPr>
          <w:rtl/>
        </w:rPr>
        <w:t xml:space="preserve"> </w:t>
      </w:r>
      <w:r w:rsidR="003C2489" w:rsidRPr="00BF4490">
        <w:rPr>
          <w:rStyle w:val="a5"/>
          <w:rtl/>
        </w:rPr>
        <w:t>(</w:t>
      </w:r>
      <w:r w:rsidR="003C2489">
        <w:rPr>
          <w:rStyle w:val="a5"/>
          <w:rtl/>
        </w:rPr>
        <w:footnoteReference w:id="279"/>
      </w:r>
      <w:r w:rsidR="003C2489" w:rsidRPr="00BF4490">
        <w:rPr>
          <w:rStyle w:val="a5"/>
          <w:rtl/>
        </w:rPr>
        <w:t>)</w:t>
      </w:r>
      <w:r w:rsidRPr="00D8586C">
        <w:rPr>
          <w:b/>
          <w:bCs/>
          <w:sz w:val="36"/>
          <w:szCs w:val="36"/>
          <w:rtl/>
          <w:lang w:bidi="ar"/>
        </w:rPr>
        <w:t xml:space="preserve"> .</w:t>
      </w:r>
      <w:r w:rsidRPr="00D8586C">
        <w:rPr>
          <w:b/>
          <w:bCs/>
          <w:sz w:val="36"/>
          <w:szCs w:val="36"/>
          <w:rtl/>
          <w:lang w:bidi="ar"/>
        </w:rPr>
        <w:br/>
      </w:r>
      <w:r w:rsidRPr="00D8586C">
        <w:rPr>
          <w:b/>
          <w:bCs/>
          <w:sz w:val="36"/>
          <w:szCs w:val="36"/>
          <w:rtl/>
          <w:lang w:bidi="ar"/>
        </w:rPr>
        <w:lastRenderedPageBreak/>
        <w:t xml:space="preserve">   - (النهي عن قتل النساء والصبيان)</w:t>
      </w:r>
      <w:r w:rsidR="003C2489" w:rsidRPr="003C2489">
        <w:rPr>
          <w:rtl/>
        </w:rPr>
        <w:t xml:space="preserve"> </w:t>
      </w:r>
      <w:r w:rsidR="003C2489" w:rsidRPr="00BF4490">
        <w:rPr>
          <w:rStyle w:val="a5"/>
          <w:rtl/>
        </w:rPr>
        <w:t>(</w:t>
      </w:r>
      <w:r w:rsidR="003C2489">
        <w:rPr>
          <w:rStyle w:val="a5"/>
          <w:rtl/>
        </w:rPr>
        <w:footnoteReference w:id="280"/>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(النهي عن قتل </w:t>
      </w:r>
      <w:proofErr w:type="spellStart"/>
      <w:r w:rsidRPr="00D8586C">
        <w:rPr>
          <w:b/>
          <w:bCs/>
          <w:sz w:val="36"/>
          <w:szCs w:val="36"/>
          <w:rtl/>
          <w:lang w:bidi="ar"/>
        </w:rPr>
        <w:t>المتشهدين</w:t>
      </w:r>
      <w:proofErr w:type="spellEnd"/>
      <w:r w:rsidRPr="00D8586C">
        <w:rPr>
          <w:b/>
          <w:bCs/>
          <w:sz w:val="36"/>
          <w:szCs w:val="36"/>
          <w:rtl/>
          <w:lang w:bidi="ar"/>
        </w:rPr>
        <w:t xml:space="preserve"> المصلين)</w:t>
      </w:r>
      <w:r w:rsidR="003C2489" w:rsidRPr="003C2489">
        <w:rPr>
          <w:rStyle w:val="a5"/>
          <w:rtl/>
        </w:rPr>
        <w:t xml:space="preserve"> </w:t>
      </w:r>
      <w:r w:rsidR="003C2489" w:rsidRPr="00BF4490">
        <w:rPr>
          <w:rStyle w:val="a5"/>
          <w:rtl/>
        </w:rPr>
        <w:t>(</w:t>
      </w:r>
      <w:r w:rsidR="003C2489">
        <w:rPr>
          <w:rStyle w:val="a5"/>
          <w:rtl/>
        </w:rPr>
        <w:footnoteReference w:id="281"/>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(أن الكافر إذا قتل مسلماً وأتلف ماله لم يضمن ما أصابه من نفسه وماله)</w:t>
      </w:r>
      <w:r w:rsidR="003C2489" w:rsidRPr="003C2489">
        <w:rPr>
          <w:rStyle w:val="a5"/>
          <w:rtl/>
        </w:rPr>
        <w:t xml:space="preserve"> </w:t>
      </w:r>
      <w:r w:rsidR="003C2489" w:rsidRPr="00BF4490">
        <w:rPr>
          <w:rStyle w:val="a5"/>
          <w:rtl/>
        </w:rPr>
        <w:t>(</w:t>
      </w:r>
      <w:r w:rsidR="003C2489">
        <w:rPr>
          <w:rStyle w:val="a5"/>
          <w:rtl/>
        </w:rPr>
        <w:footnoteReference w:id="282"/>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(من قتل قتيلاً له عليه بينة فله سلبه)</w:t>
      </w:r>
      <w:r w:rsidR="003C2489" w:rsidRPr="003C2489">
        <w:rPr>
          <w:rStyle w:val="a5"/>
          <w:rtl/>
        </w:rPr>
        <w:t xml:space="preserve"> </w:t>
      </w:r>
      <w:r w:rsidR="003C2489" w:rsidRPr="00BF4490">
        <w:rPr>
          <w:rStyle w:val="a5"/>
          <w:rtl/>
        </w:rPr>
        <w:t>(</w:t>
      </w:r>
      <w:r w:rsidR="003C2489">
        <w:rPr>
          <w:rStyle w:val="a5"/>
          <w:rtl/>
        </w:rPr>
        <w:footnoteReference w:id="283"/>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(أن المتجهز للغزو إذا حيل بينه وبينه يكتب له أجر الغازي على قدر نيته)</w:t>
      </w:r>
      <w:r w:rsidR="003C2489" w:rsidRPr="003C2489">
        <w:rPr>
          <w:rStyle w:val="a5"/>
          <w:rtl/>
        </w:rPr>
        <w:t xml:space="preserve"> </w:t>
      </w:r>
      <w:r w:rsidR="003C2489" w:rsidRPr="00BF4490">
        <w:rPr>
          <w:rStyle w:val="a5"/>
          <w:rtl/>
        </w:rPr>
        <w:t>(</w:t>
      </w:r>
      <w:r w:rsidR="003C2489">
        <w:rPr>
          <w:rStyle w:val="a5"/>
          <w:rtl/>
        </w:rPr>
        <w:footnoteReference w:id="284"/>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أنه عليه السلام مكاثر الأمم بهذه الأمة</w:t>
      </w:r>
      <w:r w:rsidR="003C2489" w:rsidRPr="00BF4490">
        <w:rPr>
          <w:rStyle w:val="a5"/>
          <w:rtl/>
        </w:rPr>
        <w:t>(</w:t>
      </w:r>
      <w:r w:rsidR="003C2489">
        <w:rPr>
          <w:rStyle w:val="a5"/>
          <w:rtl/>
        </w:rPr>
        <w:footnoteReference w:id="285"/>
      </w:r>
      <w:r w:rsidR="003C2489" w:rsidRPr="00BF4490">
        <w:rPr>
          <w:rStyle w:val="a5"/>
          <w:rtl/>
        </w:rPr>
        <w:t>)</w:t>
      </w:r>
      <w:r w:rsidR="003C2489">
        <w:rPr>
          <w:rFonts w:hint="cs"/>
          <w:b/>
          <w:bCs/>
          <w:sz w:val="36"/>
          <w:szCs w:val="36"/>
          <w:rtl/>
          <w:lang w:bidi="ar"/>
        </w:rPr>
        <w:t>.</w:t>
      </w:r>
      <w:r w:rsidRPr="00D8586C">
        <w:rPr>
          <w:b/>
          <w:bCs/>
          <w:sz w:val="36"/>
          <w:szCs w:val="36"/>
          <w:rtl/>
          <w:lang w:bidi="ar"/>
        </w:rPr>
        <w:br/>
        <w:t xml:space="preserve">   - (لا تنكح المرأة على عمتها ولا خالتها)</w:t>
      </w:r>
      <w:r w:rsidR="003C2489" w:rsidRPr="003C2489">
        <w:rPr>
          <w:rStyle w:val="a5"/>
          <w:rtl/>
        </w:rPr>
        <w:t xml:space="preserve"> </w:t>
      </w:r>
      <w:r w:rsidR="003C2489" w:rsidRPr="00BF4490">
        <w:rPr>
          <w:rStyle w:val="a5"/>
          <w:rtl/>
        </w:rPr>
        <w:t>(</w:t>
      </w:r>
      <w:r w:rsidR="003C2489">
        <w:rPr>
          <w:rStyle w:val="a5"/>
          <w:rtl/>
        </w:rPr>
        <w:footnoteReference w:id="286"/>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النهي عن وطء النساء في أدبارهن</w:t>
      </w:r>
      <w:r w:rsidR="003C2489" w:rsidRPr="00BF4490">
        <w:rPr>
          <w:rStyle w:val="a5"/>
          <w:rtl/>
        </w:rPr>
        <w:t>(</w:t>
      </w:r>
      <w:r w:rsidR="003C2489">
        <w:rPr>
          <w:rStyle w:val="a5"/>
          <w:rtl/>
        </w:rPr>
        <w:footnoteReference w:id="287"/>
      </w:r>
      <w:r w:rsidR="003C2489" w:rsidRPr="00BF4490">
        <w:rPr>
          <w:rStyle w:val="a5"/>
          <w:rtl/>
        </w:rPr>
        <w:t>)</w:t>
      </w:r>
      <w:r w:rsidR="003C2489">
        <w:rPr>
          <w:rFonts w:hint="cs"/>
          <w:b/>
          <w:bCs/>
          <w:sz w:val="36"/>
          <w:szCs w:val="36"/>
          <w:rtl/>
          <w:lang w:bidi="ar"/>
        </w:rPr>
        <w:t>.</w:t>
      </w:r>
      <w:r w:rsidRPr="00D8586C">
        <w:rPr>
          <w:b/>
          <w:bCs/>
          <w:sz w:val="36"/>
          <w:szCs w:val="36"/>
          <w:rtl/>
          <w:lang w:bidi="ar"/>
        </w:rPr>
        <w:br/>
        <w:t xml:space="preserve">   - (حرم لباس الذهب والحرير على ذكور أمتي وأحل </w:t>
      </w:r>
      <w:proofErr w:type="spellStart"/>
      <w:r w:rsidRPr="00D8586C">
        <w:rPr>
          <w:b/>
          <w:bCs/>
          <w:sz w:val="36"/>
          <w:szCs w:val="36"/>
          <w:rtl/>
          <w:lang w:bidi="ar"/>
        </w:rPr>
        <w:t>لأناثهم</w:t>
      </w:r>
      <w:proofErr w:type="spellEnd"/>
      <w:r w:rsidRPr="00D8586C">
        <w:rPr>
          <w:b/>
          <w:bCs/>
          <w:sz w:val="36"/>
          <w:szCs w:val="36"/>
          <w:rtl/>
          <w:lang w:bidi="ar"/>
        </w:rPr>
        <w:t>)</w:t>
      </w:r>
      <w:r w:rsidR="003C2489" w:rsidRPr="003C2489">
        <w:rPr>
          <w:rStyle w:val="a5"/>
          <w:rtl/>
        </w:rPr>
        <w:t xml:space="preserve"> </w:t>
      </w:r>
      <w:r w:rsidR="003C2489" w:rsidRPr="00BF4490">
        <w:rPr>
          <w:rStyle w:val="a5"/>
          <w:rtl/>
        </w:rPr>
        <w:t>(</w:t>
      </w:r>
      <w:r w:rsidR="003C2489">
        <w:rPr>
          <w:rStyle w:val="a5"/>
          <w:rtl/>
        </w:rPr>
        <w:footnoteReference w:id="288"/>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(قلة أكله عليه السلام)</w:t>
      </w:r>
      <w:r w:rsidR="003C2489" w:rsidRPr="003C2489">
        <w:rPr>
          <w:rStyle w:val="a5"/>
          <w:rtl/>
        </w:rPr>
        <w:t xml:space="preserve"> </w:t>
      </w:r>
      <w:r w:rsidR="003C2489" w:rsidRPr="00BF4490">
        <w:rPr>
          <w:rStyle w:val="a5"/>
          <w:rtl/>
        </w:rPr>
        <w:t>(</w:t>
      </w:r>
      <w:r w:rsidR="003C2489">
        <w:rPr>
          <w:rStyle w:val="a5"/>
          <w:rtl/>
        </w:rPr>
        <w:footnoteReference w:id="289"/>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(النهي عن أكل كل ذي ناب من السباع)</w:t>
      </w:r>
      <w:r w:rsidR="003C2489" w:rsidRPr="003C2489">
        <w:rPr>
          <w:rStyle w:val="a5"/>
          <w:rtl/>
        </w:rPr>
        <w:t xml:space="preserve"> </w:t>
      </w:r>
      <w:r w:rsidR="003C2489" w:rsidRPr="00BF4490">
        <w:rPr>
          <w:rStyle w:val="a5"/>
          <w:rtl/>
        </w:rPr>
        <w:t>(</w:t>
      </w:r>
      <w:r w:rsidR="003C2489">
        <w:rPr>
          <w:rStyle w:val="a5"/>
          <w:rtl/>
        </w:rPr>
        <w:footnoteReference w:id="290"/>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تحريم الحمر الأهلية</w:t>
      </w:r>
      <w:r w:rsidR="003C2489" w:rsidRPr="00BF4490">
        <w:rPr>
          <w:rStyle w:val="a5"/>
          <w:rtl/>
        </w:rPr>
        <w:t>(</w:t>
      </w:r>
      <w:r w:rsidR="003C2489">
        <w:rPr>
          <w:rStyle w:val="a5"/>
          <w:rtl/>
        </w:rPr>
        <w:footnoteReference w:id="291"/>
      </w:r>
      <w:r w:rsidR="003C2489" w:rsidRPr="00BF4490">
        <w:rPr>
          <w:rStyle w:val="a5"/>
          <w:rtl/>
        </w:rPr>
        <w:t>)</w:t>
      </w:r>
      <w:r w:rsidR="003C2489">
        <w:rPr>
          <w:rFonts w:hint="cs"/>
          <w:b/>
          <w:bCs/>
          <w:sz w:val="36"/>
          <w:szCs w:val="36"/>
          <w:rtl/>
          <w:lang w:bidi="ar"/>
        </w:rPr>
        <w:t>.</w:t>
      </w:r>
      <w:r w:rsidRPr="00D8586C">
        <w:rPr>
          <w:b/>
          <w:bCs/>
          <w:sz w:val="36"/>
          <w:szCs w:val="36"/>
          <w:rtl/>
          <w:lang w:bidi="ar"/>
        </w:rPr>
        <w:br/>
        <w:t xml:space="preserve">   - (أحاديث تحريم الخمر)</w:t>
      </w:r>
      <w:r w:rsidR="003C2489" w:rsidRPr="003C2489">
        <w:rPr>
          <w:rStyle w:val="a5"/>
          <w:rtl/>
        </w:rPr>
        <w:t xml:space="preserve"> </w:t>
      </w:r>
      <w:r w:rsidR="003C2489" w:rsidRPr="00BF4490">
        <w:rPr>
          <w:rStyle w:val="a5"/>
          <w:rtl/>
        </w:rPr>
        <w:t>(</w:t>
      </w:r>
      <w:r w:rsidR="003C2489">
        <w:rPr>
          <w:rStyle w:val="a5"/>
          <w:rtl/>
        </w:rPr>
        <w:footnoteReference w:id="292"/>
      </w:r>
      <w:r w:rsidR="003C2489" w:rsidRPr="00BF4490">
        <w:rPr>
          <w:rStyle w:val="a5"/>
          <w:rtl/>
        </w:rPr>
        <w:t>)</w:t>
      </w:r>
      <w:r w:rsidRPr="00D8586C">
        <w:rPr>
          <w:b/>
          <w:bCs/>
          <w:sz w:val="36"/>
          <w:szCs w:val="36"/>
          <w:rtl/>
          <w:lang w:bidi="ar"/>
        </w:rPr>
        <w:t xml:space="preserve"> .</w:t>
      </w:r>
      <w:r w:rsidRPr="00D8586C">
        <w:rPr>
          <w:b/>
          <w:bCs/>
          <w:sz w:val="36"/>
          <w:szCs w:val="36"/>
          <w:rtl/>
          <w:lang w:bidi="ar"/>
        </w:rPr>
        <w:br/>
      </w:r>
      <w:r w:rsidRPr="00D8586C">
        <w:rPr>
          <w:b/>
          <w:bCs/>
          <w:sz w:val="36"/>
          <w:szCs w:val="36"/>
          <w:rtl/>
          <w:lang w:bidi="ar"/>
        </w:rPr>
        <w:lastRenderedPageBreak/>
        <w:t xml:space="preserve">   - (ما أسكر كثيره فقليله حرام)</w:t>
      </w:r>
      <w:r w:rsidR="003C2489" w:rsidRPr="003C2489">
        <w:rPr>
          <w:rStyle w:val="a5"/>
          <w:rtl/>
        </w:rPr>
        <w:t xml:space="preserve"> </w:t>
      </w:r>
      <w:r w:rsidR="003C2489" w:rsidRPr="00BF4490">
        <w:rPr>
          <w:rStyle w:val="a5"/>
          <w:rtl/>
        </w:rPr>
        <w:t>(</w:t>
      </w:r>
      <w:r w:rsidR="003C2489">
        <w:rPr>
          <w:rStyle w:val="a5"/>
          <w:rtl/>
        </w:rPr>
        <w:footnoteReference w:id="293"/>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(المؤمن يأكل في معي واحد والكافر يأكل في سبعة أمعاء)</w:t>
      </w:r>
      <w:r w:rsidR="003C2489" w:rsidRPr="003C2489">
        <w:rPr>
          <w:rStyle w:val="a5"/>
          <w:rtl/>
        </w:rPr>
        <w:t xml:space="preserve"> </w:t>
      </w:r>
      <w:r w:rsidR="003C2489" w:rsidRPr="00BF4490">
        <w:rPr>
          <w:rStyle w:val="a5"/>
          <w:rtl/>
        </w:rPr>
        <w:t>(</w:t>
      </w:r>
      <w:r w:rsidR="003C2489">
        <w:rPr>
          <w:rStyle w:val="a5"/>
          <w:rtl/>
        </w:rPr>
        <w:footnoteReference w:id="294"/>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(من غشنا فليس منا)</w:t>
      </w:r>
      <w:r w:rsidR="003C2489" w:rsidRPr="003C2489">
        <w:rPr>
          <w:rStyle w:val="a5"/>
          <w:rtl/>
        </w:rPr>
        <w:t xml:space="preserve"> </w:t>
      </w:r>
      <w:r w:rsidR="003C2489" w:rsidRPr="00BF4490">
        <w:rPr>
          <w:rStyle w:val="a5"/>
          <w:rtl/>
        </w:rPr>
        <w:t>(</w:t>
      </w:r>
      <w:r w:rsidR="003C2489">
        <w:rPr>
          <w:rStyle w:val="a5"/>
          <w:rtl/>
        </w:rPr>
        <w:footnoteReference w:id="295"/>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(من باع عقاراً ولم يجعل ثمنه في مثله لم يبارك له فيه)</w:t>
      </w:r>
      <w:r w:rsidR="003C2489" w:rsidRPr="003C2489">
        <w:rPr>
          <w:rStyle w:val="a5"/>
          <w:rtl/>
        </w:rPr>
        <w:t xml:space="preserve"> </w:t>
      </w:r>
      <w:r w:rsidR="003C2489" w:rsidRPr="00BF4490">
        <w:rPr>
          <w:rStyle w:val="a5"/>
          <w:rtl/>
        </w:rPr>
        <w:t>(</w:t>
      </w:r>
      <w:r w:rsidR="003C2489">
        <w:rPr>
          <w:rStyle w:val="a5"/>
          <w:rtl/>
        </w:rPr>
        <w:footnoteReference w:id="296"/>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(تحريم ربوا التفاضل في الذهب بالذهب والفضة بالفضة)</w:t>
      </w:r>
      <w:r w:rsidR="003C2489" w:rsidRPr="003C2489">
        <w:rPr>
          <w:rStyle w:val="a5"/>
          <w:rtl/>
        </w:rPr>
        <w:t xml:space="preserve"> </w:t>
      </w:r>
      <w:r w:rsidR="003C2489" w:rsidRPr="00BF4490">
        <w:rPr>
          <w:rStyle w:val="a5"/>
          <w:rtl/>
        </w:rPr>
        <w:t>(</w:t>
      </w:r>
      <w:r w:rsidR="003C2489">
        <w:rPr>
          <w:rStyle w:val="a5"/>
          <w:rtl/>
        </w:rPr>
        <w:footnoteReference w:id="297"/>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(النهي عن بيع الغرر)</w:t>
      </w:r>
      <w:r w:rsidR="003C2489" w:rsidRPr="003C2489">
        <w:rPr>
          <w:rStyle w:val="a5"/>
          <w:rtl/>
        </w:rPr>
        <w:t xml:space="preserve"> </w:t>
      </w:r>
      <w:r w:rsidR="003C2489" w:rsidRPr="00BF4490">
        <w:rPr>
          <w:rStyle w:val="a5"/>
          <w:rtl/>
        </w:rPr>
        <w:t>(</w:t>
      </w:r>
      <w:r w:rsidR="003C2489">
        <w:rPr>
          <w:rStyle w:val="a5"/>
          <w:rtl/>
        </w:rPr>
        <w:footnoteReference w:id="298"/>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النهي عن المزابنة وهي بيع الثمر على رءوس الشجر بالتمر كيلاً والزرع وكذلك بالحنطة كيلاً</w:t>
      </w:r>
      <w:r w:rsidR="003C2489" w:rsidRPr="00BF4490">
        <w:rPr>
          <w:rStyle w:val="a5"/>
          <w:rtl/>
        </w:rPr>
        <w:t>(</w:t>
      </w:r>
      <w:r w:rsidR="003C2489">
        <w:rPr>
          <w:rStyle w:val="a5"/>
          <w:rtl/>
        </w:rPr>
        <w:footnoteReference w:id="299"/>
      </w:r>
      <w:r w:rsidR="003C2489" w:rsidRPr="00BF4490">
        <w:rPr>
          <w:rStyle w:val="a5"/>
          <w:rtl/>
        </w:rPr>
        <w:t>)</w:t>
      </w:r>
      <w:r w:rsidR="003C2489">
        <w:rPr>
          <w:rFonts w:hint="cs"/>
          <w:b/>
          <w:bCs/>
          <w:sz w:val="36"/>
          <w:szCs w:val="36"/>
          <w:rtl/>
          <w:lang w:bidi="ar"/>
        </w:rPr>
        <w:t>.</w:t>
      </w:r>
      <w:r w:rsidRPr="00D8586C">
        <w:rPr>
          <w:b/>
          <w:bCs/>
          <w:sz w:val="36"/>
          <w:szCs w:val="36"/>
          <w:rtl/>
          <w:lang w:bidi="ar"/>
        </w:rPr>
        <w:br/>
        <w:t xml:space="preserve">   - الترخيص في بيع العرايا بخرصها</w:t>
      </w:r>
      <w:r w:rsidR="003C2489" w:rsidRPr="00BF4490">
        <w:rPr>
          <w:rStyle w:val="a5"/>
          <w:rtl/>
        </w:rPr>
        <w:t>(</w:t>
      </w:r>
      <w:r w:rsidR="003C2489">
        <w:rPr>
          <w:rStyle w:val="a5"/>
          <w:rtl/>
        </w:rPr>
        <w:footnoteReference w:id="300"/>
      </w:r>
      <w:r w:rsidR="003C2489" w:rsidRPr="00BF4490">
        <w:rPr>
          <w:rStyle w:val="a5"/>
          <w:rtl/>
        </w:rPr>
        <w:t>)</w:t>
      </w:r>
      <w:r w:rsidR="003C2489">
        <w:rPr>
          <w:rFonts w:hint="cs"/>
          <w:b/>
          <w:bCs/>
          <w:sz w:val="36"/>
          <w:szCs w:val="36"/>
          <w:rtl/>
          <w:lang w:bidi="ar"/>
        </w:rPr>
        <w:t>.</w:t>
      </w:r>
      <w:r w:rsidRPr="00D8586C">
        <w:rPr>
          <w:b/>
          <w:bCs/>
          <w:sz w:val="36"/>
          <w:szCs w:val="36"/>
          <w:rtl/>
          <w:lang w:bidi="ar"/>
        </w:rPr>
        <w:br/>
        <w:t xml:space="preserve">   - (قاتل الله اليهود إن الله عز وجل لما حرم عليهم الشحوم جملوها ثم باعوها فأكلوا أثمانها)</w:t>
      </w:r>
      <w:r w:rsidR="003C2489" w:rsidRPr="003C2489">
        <w:rPr>
          <w:rStyle w:val="a5"/>
          <w:rtl/>
        </w:rPr>
        <w:t xml:space="preserve"> </w:t>
      </w:r>
      <w:r w:rsidR="003C2489" w:rsidRPr="00BF4490">
        <w:rPr>
          <w:rStyle w:val="a5"/>
          <w:rtl/>
        </w:rPr>
        <w:t>(</w:t>
      </w:r>
      <w:r w:rsidR="003C2489">
        <w:rPr>
          <w:rStyle w:val="a5"/>
          <w:rtl/>
        </w:rPr>
        <w:footnoteReference w:id="301"/>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(الأئمة من قريش) </w:t>
      </w:r>
      <w:r w:rsidR="003C2489" w:rsidRPr="00BF4490">
        <w:rPr>
          <w:rStyle w:val="a5"/>
          <w:rtl/>
        </w:rPr>
        <w:t>(</w:t>
      </w:r>
      <w:r w:rsidR="003C2489">
        <w:rPr>
          <w:rStyle w:val="a5"/>
          <w:rtl/>
        </w:rPr>
        <w:footnoteReference w:id="302"/>
      </w:r>
      <w:r w:rsidR="003C2489" w:rsidRPr="00BF4490">
        <w:rPr>
          <w:rStyle w:val="a5"/>
          <w:rtl/>
        </w:rPr>
        <w:t>)</w:t>
      </w:r>
      <w:r w:rsidRPr="00D8586C">
        <w:rPr>
          <w:b/>
          <w:bCs/>
          <w:sz w:val="36"/>
          <w:szCs w:val="36"/>
          <w:rtl/>
          <w:lang w:bidi="ar"/>
        </w:rPr>
        <w:t>.</w:t>
      </w:r>
      <w:r w:rsidRPr="00D8586C">
        <w:rPr>
          <w:b/>
          <w:bCs/>
          <w:sz w:val="36"/>
          <w:szCs w:val="36"/>
          <w:rtl/>
          <w:lang w:bidi="ar"/>
        </w:rPr>
        <w:br/>
        <w:t xml:space="preserve">   - الأمر بالطاعة للأئمة والنهي عن الخروج عليهم</w:t>
      </w:r>
      <w:r w:rsidR="003C2489" w:rsidRPr="00BF4490">
        <w:rPr>
          <w:rStyle w:val="a5"/>
          <w:rtl/>
        </w:rPr>
        <w:t>(</w:t>
      </w:r>
      <w:r w:rsidR="003C2489">
        <w:rPr>
          <w:rStyle w:val="a5"/>
          <w:rtl/>
        </w:rPr>
        <w:footnoteReference w:id="303"/>
      </w:r>
      <w:r w:rsidR="003C2489" w:rsidRPr="00BF4490">
        <w:rPr>
          <w:rStyle w:val="a5"/>
          <w:rtl/>
        </w:rPr>
        <w:t>)</w:t>
      </w:r>
      <w:r w:rsidR="003C2489">
        <w:rPr>
          <w:rFonts w:hint="cs"/>
          <w:b/>
          <w:bCs/>
          <w:sz w:val="36"/>
          <w:szCs w:val="36"/>
          <w:rtl/>
          <w:lang w:bidi="ar"/>
        </w:rPr>
        <w:t>.</w:t>
      </w:r>
      <w:r w:rsidRPr="00D8586C">
        <w:rPr>
          <w:b/>
          <w:bCs/>
          <w:sz w:val="36"/>
          <w:szCs w:val="36"/>
          <w:rtl/>
          <w:lang w:bidi="ar"/>
        </w:rPr>
        <w:br/>
        <w:t xml:space="preserve">   - بذل النصيحة للأئمة وغيرهم من المسلمين</w:t>
      </w:r>
      <w:r w:rsidR="003C2489" w:rsidRPr="00BF4490">
        <w:rPr>
          <w:rStyle w:val="a5"/>
          <w:rtl/>
        </w:rPr>
        <w:t>(</w:t>
      </w:r>
      <w:r w:rsidR="003C2489">
        <w:rPr>
          <w:rStyle w:val="a5"/>
          <w:rtl/>
        </w:rPr>
        <w:footnoteReference w:id="304"/>
      </w:r>
      <w:r w:rsidR="003C2489" w:rsidRPr="00BF4490">
        <w:rPr>
          <w:rStyle w:val="a5"/>
          <w:rtl/>
        </w:rPr>
        <w:t>)</w:t>
      </w:r>
      <w:r w:rsidR="003C2489">
        <w:rPr>
          <w:rFonts w:hint="cs"/>
          <w:b/>
          <w:bCs/>
          <w:sz w:val="36"/>
          <w:szCs w:val="36"/>
          <w:rtl/>
          <w:lang w:bidi="ar"/>
        </w:rPr>
        <w:t>.</w:t>
      </w:r>
      <w:r w:rsidRPr="00D8586C">
        <w:rPr>
          <w:b/>
          <w:bCs/>
          <w:sz w:val="36"/>
          <w:szCs w:val="36"/>
          <w:rtl/>
          <w:lang w:bidi="ar"/>
        </w:rPr>
        <w:br/>
      </w:r>
      <w:r w:rsidRPr="00D8586C">
        <w:rPr>
          <w:b/>
          <w:bCs/>
          <w:sz w:val="36"/>
          <w:szCs w:val="36"/>
          <w:rtl/>
          <w:lang w:bidi="ar"/>
        </w:rPr>
        <w:lastRenderedPageBreak/>
        <w:t xml:space="preserve">   - إرسال الآحاد إلى النواحي لتبليغ الأحكام</w:t>
      </w:r>
      <w:r w:rsidR="003C2489" w:rsidRPr="00BF4490">
        <w:rPr>
          <w:rStyle w:val="a5"/>
          <w:rtl/>
        </w:rPr>
        <w:t>(</w:t>
      </w:r>
      <w:r w:rsidR="003C2489">
        <w:rPr>
          <w:rStyle w:val="a5"/>
          <w:rtl/>
        </w:rPr>
        <w:footnoteReference w:id="305"/>
      </w:r>
      <w:r w:rsidR="003C2489" w:rsidRPr="00BF4490">
        <w:rPr>
          <w:rStyle w:val="a5"/>
          <w:rtl/>
        </w:rPr>
        <w:t>)</w:t>
      </w:r>
      <w:r w:rsidR="003C2489">
        <w:rPr>
          <w:rFonts w:hint="cs"/>
          <w:b/>
          <w:bCs/>
          <w:sz w:val="36"/>
          <w:szCs w:val="36"/>
          <w:rtl/>
          <w:lang w:bidi="ar"/>
        </w:rPr>
        <w:t>.</w:t>
      </w:r>
      <w:r w:rsidRPr="00D8586C">
        <w:rPr>
          <w:b/>
          <w:bCs/>
          <w:sz w:val="36"/>
          <w:szCs w:val="36"/>
          <w:rtl/>
          <w:lang w:bidi="ar"/>
        </w:rPr>
        <w:br/>
        <w:t xml:space="preserve">   - عصمة الأمة وأنها لا تجتمع على ضلالة وخطأ</w:t>
      </w:r>
      <w:r w:rsidR="003C2489" w:rsidRPr="00BF4490">
        <w:rPr>
          <w:rStyle w:val="a5"/>
          <w:rtl/>
        </w:rPr>
        <w:t>(</w:t>
      </w:r>
      <w:r w:rsidR="003C2489">
        <w:rPr>
          <w:rStyle w:val="a5"/>
          <w:rtl/>
        </w:rPr>
        <w:footnoteReference w:id="306"/>
      </w:r>
      <w:r w:rsidR="003C2489" w:rsidRPr="00BF4490">
        <w:rPr>
          <w:rStyle w:val="a5"/>
          <w:rtl/>
        </w:rPr>
        <w:t>)</w:t>
      </w:r>
      <w:r w:rsidR="003C2489">
        <w:rPr>
          <w:rFonts w:hint="cs"/>
          <w:b/>
          <w:bCs/>
          <w:sz w:val="36"/>
          <w:szCs w:val="36"/>
          <w:rtl/>
          <w:lang w:bidi="ar"/>
        </w:rPr>
        <w:t>.</w:t>
      </w:r>
      <w:r w:rsidRPr="00D8586C">
        <w:rPr>
          <w:b/>
          <w:bCs/>
          <w:sz w:val="36"/>
          <w:szCs w:val="36"/>
          <w:rtl/>
          <w:lang w:bidi="ar"/>
        </w:rPr>
        <w:br/>
        <w:t xml:space="preserve">   - (إذا حكم الحاكم فاجتهد فأصاب فله أجران وإذا حكم فاجتهد فأخطأ فله أجر واحد)</w:t>
      </w:r>
      <w:r w:rsidR="003C2489" w:rsidRPr="003C2489">
        <w:rPr>
          <w:rStyle w:val="a5"/>
          <w:rtl/>
        </w:rPr>
        <w:t xml:space="preserve"> </w:t>
      </w:r>
      <w:r w:rsidR="003C2489" w:rsidRPr="00BF4490">
        <w:rPr>
          <w:rStyle w:val="a5"/>
          <w:rtl/>
        </w:rPr>
        <w:t>(</w:t>
      </w:r>
      <w:r w:rsidR="003C2489">
        <w:rPr>
          <w:rStyle w:val="a5"/>
          <w:rtl/>
        </w:rPr>
        <w:footnoteReference w:id="307"/>
      </w:r>
      <w:r w:rsidR="003C2489" w:rsidRPr="00BF4490">
        <w:rPr>
          <w:rStyle w:val="a5"/>
          <w:rtl/>
        </w:rPr>
        <w:t>)</w:t>
      </w:r>
      <w:r w:rsidR="003C2489">
        <w:rPr>
          <w:rFonts w:hint="cs"/>
          <w:b/>
          <w:bCs/>
          <w:sz w:val="36"/>
          <w:szCs w:val="36"/>
          <w:rtl/>
          <w:lang w:bidi="ar"/>
        </w:rPr>
        <w:t>.</w:t>
      </w:r>
      <w:r w:rsidRPr="00D8586C">
        <w:rPr>
          <w:b/>
          <w:bCs/>
          <w:sz w:val="36"/>
          <w:szCs w:val="36"/>
          <w:rtl/>
          <w:lang w:bidi="ar"/>
        </w:rPr>
        <w:t xml:space="preserve">  </w:t>
      </w:r>
    </w:p>
    <w:p w:rsidR="00B71CA8" w:rsidRPr="00D8586C" w:rsidRDefault="00B71CA8" w:rsidP="00B71CA8">
      <w:pPr>
        <w:pStyle w:val="aa"/>
        <w:bidi/>
        <w:spacing w:before="0" w:beforeAutospacing="0" w:after="0" w:afterAutospacing="0"/>
        <w:ind w:left="84"/>
        <w:rPr>
          <w:b/>
          <w:bCs/>
          <w:sz w:val="36"/>
          <w:szCs w:val="36"/>
          <w:lang w:bidi="ar"/>
        </w:rPr>
      </w:pPr>
      <w:r w:rsidRPr="00D8586C">
        <w:rPr>
          <w:b/>
          <w:bCs/>
          <w:sz w:val="36"/>
          <w:szCs w:val="36"/>
          <w:rtl/>
          <w:lang w:bidi="ar"/>
        </w:rPr>
        <w:t xml:space="preserve">   - (قصة ماعز في الزنى ورجمه)</w:t>
      </w:r>
      <w:r w:rsidR="003C2489" w:rsidRPr="003C2489">
        <w:rPr>
          <w:rStyle w:val="a5"/>
          <w:rtl/>
        </w:rPr>
        <w:t xml:space="preserve"> </w:t>
      </w:r>
      <w:r w:rsidR="003C2489" w:rsidRPr="00BF4490">
        <w:rPr>
          <w:rStyle w:val="a5"/>
          <w:rtl/>
        </w:rPr>
        <w:t>(</w:t>
      </w:r>
      <w:r w:rsidR="003C2489">
        <w:rPr>
          <w:rStyle w:val="a5"/>
          <w:rtl/>
        </w:rPr>
        <w:footnoteReference w:id="308"/>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(من شرب الخمر فاجلدوه فإن عاد الثانية فاجلدوه فإن عاد الثالثة فاجلدوه فإن عاد الرابعة فاقتلوه)</w:t>
      </w:r>
      <w:r w:rsidR="003C2489" w:rsidRPr="003C2489">
        <w:rPr>
          <w:rStyle w:val="a5"/>
          <w:rtl/>
        </w:rPr>
        <w:t xml:space="preserve"> </w:t>
      </w:r>
      <w:r w:rsidR="003C2489" w:rsidRPr="00BF4490">
        <w:rPr>
          <w:rStyle w:val="a5"/>
          <w:rtl/>
        </w:rPr>
        <w:t>(</w:t>
      </w:r>
      <w:r w:rsidR="003C2489">
        <w:rPr>
          <w:rStyle w:val="a5"/>
          <w:rtl/>
        </w:rPr>
        <w:footnoteReference w:id="309"/>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(النهي عن الشفاعة في الحد إذا بلغ الإمام)</w:t>
      </w:r>
      <w:r w:rsidR="003C2489" w:rsidRPr="003C2489">
        <w:rPr>
          <w:rStyle w:val="a5"/>
          <w:rtl/>
        </w:rPr>
        <w:t xml:space="preserve"> </w:t>
      </w:r>
      <w:r w:rsidR="003C2489" w:rsidRPr="00BF4490">
        <w:rPr>
          <w:rStyle w:val="a5"/>
          <w:rtl/>
        </w:rPr>
        <w:t>(</w:t>
      </w:r>
      <w:r w:rsidR="003C2489">
        <w:rPr>
          <w:rStyle w:val="a5"/>
          <w:rtl/>
        </w:rPr>
        <w:footnoteReference w:id="310"/>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(الظلم ظلمات يوم القيامة)</w:t>
      </w:r>
      <w:r w:rsidR="003C2489" w:rsidRPr="003C2489">
        <w:rPr>
          <w:rStyle w:val="a5"/>
          <w:rtl/>
        </w:rPr>
        <w:t xml:space="preserve"> </w:t>
      </w:r>
      <w:r w:rsidR="003C2489" w:rsidRPr="00BF4490">
        <w:rPr>
          <w:rStyle w:val="a5"/>
          <w:rtl/>
        </w:rPr>
        <w:t>(</w:t>
      </w:r>
      <w:r w:rsidR="003C2489">
        <w:rPr>
          <w:rStyle w:val="a5"/>
          <w:rtl/>
        </w:rPr>
        <w:footnoteReference w:id="311"/>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(من ظلم قيد شبر من الأرض طوقه يوم القيامة من سبع أرضين)</w:t>
      </w:r>
      <w:r w:rsidR="003C2489" w:rsidRPr="003C2489">
        <w:rPr>
          <w:rStyle w:val="a5"/>
          <w:rtl/>
        </w:rPr>
        <w:t xml:space="preserve"> </w:t>
      </w:r>
      <w:r w:rsidR="003C2489" w:rsidRPr="00BF4490">
        <w:rPr>
          <w:rStyle w:val="a5"/>
          <w:rtl/>
        </w:rPr>
        <w:t>(</w:t>
      </w:r>
      <w:r w:rsidR="003C2489">
        <w:rPr>
          <w:rStyle w:val="a5"/>
          <w:rtl/>
        </w:rPr>
        <w:footnoteReference w:id="312"/>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(النهي عن ظلم أهل الذمة)</w:t>
      </w:r>
      <w:r w:rsidR="003C2489" w:rsidRPr="003C2489">
        <w:rPr>
          <w:rStyle w:val="a5"/>
          <w:rtl/>
        </w:rPr>
        <w:t xml:space="preserve"> </w:t>
      </w:r>
      <w:r w:rsidR="003C2489" w:rsidRPr="00BF4490">
        <w:rPr>
          <w:rStyle w:val="a5"/>
          <w:rtl/>
        </w:rPr>
        <w:t>(</w:t>
      </w:r>
      <w:r w:rsidR="003C2489">
        <w:rPr>
          <w:rStyle w:val="a5"/>
          <w:rtl/>
        </w:rPr>
        <w:footnoteReference w:id="313"/>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(الولاء لمن أعتق)</w:t>
      </w:r>
      <w:r w:rsidR="003C2489" w:rsidRPr="003C2489">
        <w:rPr>
          <w:rStyle w:val="a5"/>
          <w:rtl/>
        </w:rPr>
        <w:t xml:space="preserve"> </w:t>
      </w:r>
      <w:r w:rsidR="003C2489" w:rsidRPr="00BF4490">
        <w:rPr>
          <w:rStyle w:val="a5"/>
          <w:rtl/>
        </w:rPr>
        <w:t>(</w:t>
      </w:r>
      <w:r w:rsidR="003C2489">
        <w:rPr>
          <w:rStyle w:val="a5"/>
          <w:rtl/>
        </w:rPr>
        <w:footnoteReference w:id="314"/>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(لا وصية لوارث)</w:t>
      </w:r>
      <w:r w:rsidR="003C2489" w:rsidRPr="003C2489">
        <w:rPr>
          <w:rStyle w:val="a5"/>
          <w:rtl/>
        </w:rPr>
        <w:t xml:space="preserve"> </w:t>
      </w:r>
      <w:r w:rsidR="003C2489" w:rsidRPr="00BF4490">
        <w:rPr>
          <w:rStyle w:val="a5"/>
          <w:rtl/>
        </w:rPr>
        <w:t>(</w:t>
      </w:r>
      <w:r w:rsidR="003C2489">
        <w:rPr>
          <w:rStyle w:val="a5"/>
          <w:rtl/>
        </w:rPr>
        <w:footnoteReference w:id="315"/>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(القضاء باليمين مع الشاهد)</w:t>
      </w:r>
      <w:r w:rsidR="003C2489" w:rsidRPr="003C2489">
        <w:rPr>
          <w:rStyle w:val="a5"/>
          <w:rtl/>
        </w:rPr>
        <w:t xml:space="preserve"> </w:t>
      </w:r>
      <w:r w:rsidR="003C2489" w:rsidRPr="00BF4490">
        <w:rPr>
          <w:rStyle w:val="a5"/>
          <w:rtl/>
        </w:rPr>
        <w:t>(</w:t>
      </w:r>
      <w:r w:rsidR="003C2489">
        <w:rPr>
          <w:rStyle w:val="a5"/>
          <w:rtl/>
        </w:rPr>
        <w:footnoteReference w:id="316"/>
      </w:r>
      <w:r w:rsidR="003C2489" w:rsidRPr="00BF4490">
        <w:rPr>
          <w:rStyle w:val="a5"/>
          <w:rtl/>
        </w:rPr>
        <w:t>)</w:t>
      </w:r>
      <w:r w:rsidRPr="00D8586C">
        <w:rPr>
          <w:b/>
          <w:bCs/>
          <w:sz w:val="36"/>
          <w:szCs w:val="36"/>
          <w:rtl/>
          <w:lang w:bidi="ar"/>
        </w:rPr>
        <w:t xml:space="preserve"> .</w:t>
      </w:r>
      <w:r w:rsidRPr="00D8586C">
        <w:rPr>
          <w:b/>
          <w:bCs/>
          <w:sz w:val="36"/>
          <w:szCs w:val="36"/>
          <w:rtl/>
          <w:lang w:bidi="ar"/>
        </w:rPr>
        <w:br/>
      </w:r>
      <w:r w:rsidRPr="00D8586C">
        <w:rPr>
          <w:b/>
          <w:bCs/>
          <w:sz w:val="36"/>
          <w:szCs w:val="36"/>
          <w:rtl/>
          <w:lang w:bidi="ar"/>
        </w:rPr>
        <w:lastRenderedPageBreak/>
        <w:t xml:space="preserve">   - (البينة على المدعي واليمين على من أنكر)</w:t>
      </w:r>
      <w:r w:rsidR="000779D0" w:rsidRPr="000779D0">
        <w:rPr>
          <w:rStyle w:val="a5"/>
          <w:rtl/>
        </w:rPr>
        <w:t xml:space="preserve"> </w:t>
      </w:r>
      <w:r w:rsidR="000779D0" w:rsidRPr="00BF4490">
        <w:rPr>
          <w:rStyle w:val="a5"/>
          <w:rtl/>
        </w:rPr>
        <w:t>(</w:t>
      </w:r>
      <w:r w:rsidR="000779D0">
        <w:rPr>
          <w:rStyle w:val="a5"/>
          <w:rtl/>
        </w:rPr>
        <w:footnoteReference w:id="317"/>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(إذا حلفت على يمين فرأيت غيرها خيراً منها فكفر عن يمينك </w:t>
      </w:r>
      <w:proofErr w:type="spellStart"/>
      <w:r w:rsidRPr="00D8586C">
        <w:rPr>
          <w:b/>
          <w:bCs/>
          <w:sz w:val="36"/>
          <w:szCs w:val="36"/>
          <w:rtl/>
          <w:lang w:bidi="ar"/>
        </w:rPr>
        <w:t>وائت</w:t>
      </w:r>
      <w:proofErr w:type="spellEnd"/>
      <w:r w:rsidRPr="00D8586C">
        <w:rPr>
          <w:b/>
          <w:bCs/>
          <w:sz w:val="36"/>
          <w:szCs w:val="36"/>
          <w:rtl/>
          <w:lang w:bidi="ar"/>
        </w:rPr>
        <w:t xml:space="preserve"> الذي هو خير)</w:t>
      </w:r>
      <w:r w:rsidR="000779D0" w:rsidRPr="000779D0">
        <w:rPr>
          <w:rStyle w:val="a5"/>
          <w:rtl/>
        </w:rPr>
        <w:t xml:space="preserve"> </w:t>
      </w:r>
      <w:r w:rsidR="000779D0" w:rsidRPr="00BF4490">
        <w:rPr>
          <w:rStyle w:val="a5"/>
          <w:rtl/>
        </w:rPr>
        <w:t>(</w:t>
      </w:r>
      <w:r w:rsidR="000779D0">
        <w:rPr>
          <w:rStyle w:val="a5"/>
          <w:rtl/>
        </w:rPr>
        <w:footnoteReference w:id="318"/>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(من حلف على يمين صبر يقتطع بها مال امرئ مسلم وهو فيها فاجر لقي الله وهو عليه غضبان)</w:t>
      </w:r>
      <w:r w:rsidR="000779D0" w:rsidRPr="000779D0">
        <w:rPr>
          <w:rStyle w:val="a5"/>
          <w:rtl/>
        </w:rPr>
        <w:t xml:space="preserve"> </w:t>
      </w:r>
      <w:r w:rsidR="000779D0" w:rsidRPr="00BF4490">
        <w:rPr>
          <w:rStyle w:val="a5"/>
          <w:rtl/>
        </w:rPr>
        <w:t>(</w:t>
      </w:r>
      <w:r w:rsidR="000779D0">
        <w:rPr>
          <w:rStyle w:val="a5"/>
          <w:rtl/>
        </w:rPr>
        <w:footnoteReference w:id="319"/>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أول ما خلق الله</w:t>
      </w:r>
      <w:r w:rsidR="00F16AC2">
        <w:rPr>
          <w:rFonts w:hint="cs"/>
          <w:b/>
          <w:bCs/>
          <w:sz w:val="36"/>
          <w:szCs w:val="36"/>
          <w:rtl/>
          <w:lang w:bidi="ar"/>
        </w:rPr>
        <w:t xml:space="preserve"> القلم</w:t>
      </w:r>
      <w:r w:rsidR="000779D0" w:rsidRPr="00BF4490">
        <w:rPr>
          <w:rStyle w:val="a5"/>
          <w:rtl/>
        </w:rPr>
        <w:t>(</w:t>
      </w:r>
      <w:r w:rsidR="000779D0">
        <w:rPr>
          <w:rStyle w:val="a5"/>
          <w:rtl/>
        </w:rPr>
        <w:footnoteReference w:id="320"/>
      </w:r>
      <w:r w:rsidR="000779D0" w:rsidRPr="00BF4490">
        <w:rPr>
          <w:rStyle w:val="a5"/>
          <w:rtl/>
        </w:rPr>
        <w:t>)</w:t>
      </w:r>
      <w:r w:rsidR="000779D0">
        <w:rPr>
          <w:rFonts w:hint="cs"/>
          <w:b/>
          <w:bCs/>
          <w:sz w:val="36"/>
          <w:szCs w:val="36"/>
          <w:rtl/>
          <w:lang w:bidi="ar"/>
        </w:rPr>
        <w:t>.</w:t>
      </w:r>
      <w:r w:rsidRPr="00D8586C">
        <w:rPr>
          <w:b/>
          <w:bCs/>
          <w:sz w:val="36"/>
          <w:szCs w:val="36"/>
          <w:rtl/>
          <w:lang w:bidi="ar"/>
        </w:rPr>
        <w:br/>
        <w:t xml:space="preserve">   - كون البسملة قرآناً منزلاً في أوائل السور</w:t>
      </w:r>
      <w:r w:rsidR="000779D0" w:rsidRPr="00BF4490">
        <w:rPr>
          <w:rStyle w:val="a5"/>
          <w:rtl/>
        </w:rPr>
        <w:t>(</w:t>
      </w:r>
      <w:r w:rsidR="000779D0">
        <w:rPr>
          <w:rStyle w:val="a5"/>
          <w:rtl/>
        </w:rPr>
        <w:footnoteReference w:id="321"/>
      </w:r>
      <w:r w:rsidR="000779D0" w:rsidRPr="00BF4490">
        <w:rPr>
          <w:rStyle w:val="a5"/>
          <w:rtl/>
        </w:rPr>
        <w:t>)</w:t>
      </w:r>
      <w:r w:rsidR="000779D0">
        <w:rPr>
          <w:rFonts w:hint="cs"/>
          <w:b/>
          <w:bCs/>
          <w:sz w:val="36"/>
          <w:szCs w:val="36"/>
          <w:rtl/>
          <w:lang w:bidi="ar"/>
        </w:rPr>
        <w:t>.</w:t>
      </w:r>
      <w:r w:rsidRPr="00D8586C">
        <w:rPr>
          <w:b/>
          <w:bCs/>
          <w:sz w:val="36"/>
          <w:szCs w:val="36"/>
          <w:rtl/>
          <w:lang w:bidi="ar"/>
        </w:rPr>
        <w:br/>
        <w:t xml:space="preserve">   - (ترتيب الآيات ووضعها في مواضعها من السور وأنه توفيقي)</w:t>
      </w:r>
      <w:r w:rsidR="000779D0" w:rsidRPr="000779D0">
        <w:rPr>
          <w:rStyle w:val="a5"/>
          <w:rtl/>
        </w:rPr>
        <w:t xml:space="preserve"> </w:t>
      </w:r>
      <w:r w:rsidR="000779D0" w:rsidRPr="00BF4490">
        <w:rPr>
          <w:rStyle w:val="a5"/>
          <w:rtl/>
        </w:rPr>
        <w:t>(</w:t>
      </w:r>
      <w:r w:rsidR="000779D0">
        <w:rPr>
          <w:rStyle w:val="a5"/>
          <w:rtl/>
        </w:rPr>
        <w:footnoteReference w:id="322"/>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(أنزل هذا القرآن على سبعة أحرف)</w:t>
      </w:r>
      <w:r w:rsidR="000779D0" w:rsidRPr="000779D0">
        <w:rPr>
          <w:rStyle w:val="a5"/>
          <w:rtl/>
        </w:rPr>
        <w:t xml:space="preserve"> </w:t>
      </w:r>
      <w:r w:rsidR="000779D0" w:rsidRPr="00BF4490">
        <w:rPr>
          <w:rStyle w:val="a5"/>
          <w:rtl/>
        </w:rPr>
        <w:t>(</w:t>
      </w:r>
      <w:r w:rsidR="000779D0">
        <w:rPr>
          <w:rStyle w:val="a5"/>
          <w:rtl/>
        </w:rPr>
        <w:footnoteReference w:id="323"/>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(لقد أوتي مزماراً من مزامير آل داود)</w:t>
      </w:r>
      <w:r w:rsidR="000779D0" w:rsidRPr="000779D0">
        <w:rPr>
          <w:rStyle w:val="a5"/>
          <w:rtl/>
        </w:rPr>
        <w:t xml:space="preserve"> </w:t>
      </w:r>
      <w:r w:rsidR="000779D0" w:rsidRPr="00BF4490">
        <w:rPr>
          <w:rStyle w:val="a5"/>
          <w:rtl/>
        </w:rPr>
        <w:t>(</w:t>
      </w:r>
      <w:r w:rsidR="000779D0">
        <w:rPr>
          <w:rStyle w:val="a5"/>
          <w:rtl/>
        </w:rPr>
        <w:footnoteReference w:id="324"/>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(لا حول ولا قوة إلا بالله كنز من كنوز الجنة)</w:t>
      </w:r>
      <w:r w:rsidR="000779D0" w:rsidRPr="000779D0">
        <w:rPr>
          <w:rStyle w:val="a5"/>
          <w:rtl/>
        </w:rPr>
        <w:t xml:space="preserve"> </w:t>
      </w:r>
      <w:r w:rsidR="000779D0" w:rsidRPr="00BF4490">
        <w:rPr>
          <w:rStyle w:val="a5"/>
          <w:rtl/>
        </w:rPr>
        <w:t>(</w:t>
      </w:r>
      <w:r w:rsidR="000779D0">
        <w:rPr>
          <w:rStyle w:val="a5"/>
          <w:rtl/>
        </w:rPr>
        <w:footnoteReference w:id="325"/>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(أحاديث فعله صلى الله عليه وسلم للدعاء ومواظبته عليه)</w:t>
      </w:r>
      <w:r w:rsidR="000779D0" w:rsidRPr="000779D0">
        <w:rPr>
          <w:rStyle w:val="a5"/>
          <w:rtl/>
        </w:rPr>
        <w:t xml:space="preserve"> </w:t>
      </w:r>
      <w:r w:rsidR="000779D0" w:rsidRPr="00BF4490">
        <w:rPr>
          <w:rStyle w:val="a5"/>
          <w:rtl/>
        </w:rPr>
        <w:t>(</w:t>
      </w:r>
      <w:r w:rsidR="000779D0">
        <w:rPr>
          <w:rStyle w:val="a5"/>
          <w:rtl/>
        </w:rPr>
        <w:footnoteReference w:id="326"/>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الترغيب في الدعاء والحث عليه</w:t>
      </w:r>
      <w:r w:rsidR="000779D0" w:rsidRPr="00BF4490">
        <w:rPr>
          <w:rStyle w:val="a5"/>
          <w:rtl/>
        </w:rPr>
        <w:t>(</w:t>
      </w:r>
      <w:r w:rsidR="000779D0">
        <w:rPr>
          <w:rStyle w:val="a5"/>
          <w:rtl/>
        </w:rPr>
        <w:footnoteReference w:id="327"/>
      </w:r>
      <w:r w:rsidR="000779D0" w:rsidRPr="00BF4490">
        <w:rPr>
          <w:rStyle w:val="a5"/>
          <w:rtl/>
        </w:rPr>
        <w:t>)</w:t>
      </w:r>
      <w:r w:rsidR="000779D0">
        <w:rPr>
          <w:rFonts w:hint="cs"/>
          <w:b/>
          <w:bCs/>
          <w:sz w:val="36"/>
          <w:szCs w:val="36"/>
          <w:rtl/>
          <w:lang w:bidi="ar"/>
        </w:rPr>
        <w:t>.</w:t>
      </w:r>
      <w:r w:rsidRPr="00D8586C">
        <w:rPr>
          <w:b/>
          <w:bCs/>
          <w:sz w:val="36"/>
          <w:szCs w:val="36"/>
          <w:rtl/>
          <w:lang w:bidi="ar"/>
        </w:rPr>
        <w:br/>
        <w:t xml:space="preserve">   - رفع اليدين في الدعاء</w:t>
      </w:r>
      <w:r w:rsidR="000779D0" w:rsidRPr="00BF4490">
        <w:rPr>
          <w:rStyle w:val="a5"/>
          <w:rtl/>
        </w:rPr>
        <w:t>(</w:t>
      </w:r>
      <w:r w:rsidR="000779D0">
        <w:rPr>
          <w:rStyle w:val="a5"/>
          <w:rtl/>
        </w:rPr>
        <w:footnoteReference w:id="328"/>
      </w:r>
      <w:r w:rsidR="000779D0" w:rsidRPr="00BF4490">
        <w:rPr>
          <w:rStyle w:val="a5"/>
          <w:rtl/>
        </w:rPr>
        <w:t>)</w:t>
      </w:r>
      <w:r w:rsidR="000779D0">
        <w:rPr>
          <w:rFonts w:hint="cs"/>
          <w:b/>
          <w:bCs/>
          <w:sz w:val="36"/>
          <w:szCs w:val="36"/>
          <w:rtl/>
          <w:lang w:bidi="ar"/>
        </w:rPr>
        <w:t>.</w:t>
      </w:r>
      <w:r w:rsidRPr="00D8586C">
        <w:rPr>
          <w:b/>
          <w:bCs/>
          <w:sz w:val="36"/>
          <w:szCs w:val="36"/>
          <w:rtl/>
          <w:lang w:bidi="ar"/>
        </w:rPr>
        <w:br/>
      </w:r>
      <w:r w:rsidRPr="00D8586C">
        <w:rPr>
          <w:b/>
          <w:bCs/>
          <w:sz w:val="36"/>
          <w:szCs w:val="36"/>
          <w:rtl/>
          <w:lang w:bidi="ar"/>
        </w:rPr>
        <w:lastRenderedPageBreak/>
        <w:t xml:space="preserve">   - طلب العافية</w:t>
      </w:r>
      <w:r w:rsidR="000779D0" w:rsidRPr="00BF4490">
        <w:rPr>
          <w:rStyle w:val="a5"/>
          <w:rtl/>
        </w:rPr>
        <w:t>(</w:t>
      </w:r>
      <w:r w:rsidR="000779D0">
        <w:rPr>
          <w:rStyle w:val="a5"/>
          <w:rtl/>
        </w:rPr>
        <w:footnoteReference w:id="329"/>
      </w:r>
      <w:r w:rsidR="000779D0" w:rsidRPr="00BF4490">
        <w:rPr>
          <w:rStyle w:val="a5"/>
          <w:rtl/>
        </w:rPr>
        <w:t>)</w:t>
      </w:r>
      <w:r w:rsidR="000779D0">
        <w:rPr>
          <w:rFonts w:hint="cs"/>
          <w:b/>
          <w:bCs/>
          <w:sz w:val="36"/>
          <w:szCs w:val="36"/>
          <w:rtl/>
          <w:lang w:bidi="ar"/>
        </w:rPr>
        <w:t>.</w:t>
      </w:r>
      <w:r w:rsidRPr="00D8586C">
        <w:rPr>
          <w:b/>
          <w:bCs/>
          <w:sz w:val="36"/>
          <w:szCs w:val="36"/>
          <w:rtl/>
          <w:lang w:bidi="ar"/>
        </w:rPr>
        <w:br/>
        <w:t xml:space="preserve">   - (أحاديث التعوذ)</w:t>
      </w:r>
      <w:r w:rsidR="000779D0" w:rsidRPr="000779D0">
        <w:rPr>
          <w:rStyle w:val="a5"/>
          <w:rtl/>
        </w:rPr>
        <w:t xml:space="preserve"> </w:t>
      </w:r>
      <w:r w:rsidR="000779D0" w:rsidRPr="00BF4490">
        <w:rPr>
          <w:rStyle w:val="a5"/>
          <w:rtl/>
        </w:rPr>
        <w:t>(</w:t>
      </w:r>
      <w:r w:rsidR="000779D0">
        <w:rPr>
          <w:rStyle w:val="a5"/>
          <w:rtl/>
        </w:rPr>
        <w:footnoteReference w:id="330"/>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(حديث النزول)</w:t>
      </w:r>
      <w:r w:rsidR="000779D0" w:rsidRPr="000779D0">
        <w:rPr>
          <w:rStyle w:val="a5"/>
          <w:rtl/>
        </w:rPr>
        <w:t xml:space="preserve"> </w:t>
      </w:r>
      <w:r w:rsidR="000779D0" w:rsidRPr="00BF4490">
        <w:rPr>
          <w:rStyle w:val="a5"/>
          <w:rtl/>
        </w:rPr>
        <w:t>(</w:t>
      </w:r>
      <w:r w:rsidR="000779D0">
        <w:rPr>
          <w:rStyle w:val="a5"/>
          <w:rtl/>
        </w:rPr>
        <w:footnoteReference w:id="331"/>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w:t>
      </w:r>
      <w:r w:rsidR="00F16AC2">
        <w:rPr>
          <w:b/>
          <w:bCs/>
          <w:sz w:val="36"/>
          <w:szCs w:val="36"/>
          <w:rtl/>
          <w:lang w:bidi="ar"/>
        </w:rPr>
        <w:t>- (ل</w:t>
      </w:r>
      <w:r w:rsidR="00F16AC2">
        <w:rPr>
          <w:rFonts w:hint="cs"/>
          <w:b/>
          <w:bCs/>
          <w:sz w:val="36"/>
          <w:szCs w:val="36"/>
          <w:rtl/>
          <w:lang w:bidi="ar"/>
        </w:rPr>
        <w:t>أ</w:t>
      </w:r>
      <w:r w:rsidRPr="00D8586C">
        <w:rPr>
          <w:b/>
          <w:bCs/>
          <w:sz w:val="36"/>
          <w:szCs w:val="36"/>
          <w:rtl/>
          <w:lang w:bidi="ar"/>
        </w:rPr>
        <w:t>ن يمتلئ جوف أحدكم قيحاً خير له من أن يمتلئ شعراً)</w:t>
      </w:r>
      <w:r w:rsidR="000779D0" w:rsidRPr="000779D0">
        <w:rPr>
          <w:rStyle w:val="a5"/>
          <w:rtl/>
        </w:rPr>
        <w:t xml:space="preserve"> </w:t>
      </w:r>
      <w:r w:rsidR="000779D0" w:rsidRPr="00BF4490">
        <w:rPr>
          <w:rStyle w:val="a5"/>
          <w:rtl/>
        </w:rPr>
        <w:t>(</w:t>
      </w:r>
      <w:r w:rsidR="000779D0">
        <w:rPr>
          <w:rStyle w:val="a5"/>
          <w:rtl/>
        </w:rPr>
        <w:footnoteReference w:id="332"/>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إباحة الشعر</w:t>
      </w:r>
      <w:r w:rsidR="000779D0" w:rsidRPr="00BF4490">
        <w:rPr>
          <w:rStyle w:val="a5"/>
          <w:rtl/>
        </w:rPr>
        <w:t>(</w:t>
      </w:r>
      <w:r w:rsidR="000779D0">
        <w:rPr>
          <w:rStyle w:val="a5"/>
          <w:rtl/>
        </w:rPr>
        <w:footnoteReference w:id="333"/>
      </w:r>
      <w:r w:rsidR="000779D0" w:rsidRPr="00BF4490">
        <w:rPr>
          <w:rStyle w:val="a5"/>
          <w:rtl/>
        </w:rPr>
        <w:t>)</w:t>
      </w:r>
      <w:r w:rsidR="000779D0">
        <w:rPr>
          <w:rFonts w:hint="cs"/>
          <w:b/>
          <w:bCs/>
          <w:sz w:val="36"/>
          <w:szCs w:val="36"/>
          <w:rtl/>
          <w:lang w:bidi="ar"/>
        </w:rPr>
        <w:t>.</w:t>
      </w:r>
      <w:r w:rsidRPr="00D8586C">
        <w:rPr>
          <w:b/>
          <w:bCs/>
          <w:sz w:val="36"/>
          <w:szCs w:val="36"/>
          <w:rtl/>
          <w:lang w:bidi="ar"/>
        </w:rPr>
        <w:br/>
        <w:t xml:space="preserve">   - (أن من الشعر لحكمة)</w:t>
      </w:r>
      <w:r w:rsidR="000779D0" w:rsidRPr="000779D0">
        <w:rPr>
          <w:rStyle w:val="a5"/>
          <w:rtl/>
        </w:rPr>
        <w:t xml:space="preserve"> </w:t>
      </w:r>
      <w:r w:rsidR="000779D0" w:rsidRPr="00BF4490">
        <w:rPr>
          <w:rStyle w:val="a5"/>
          <w:rtl/>
        </w:rPr>
        <w:t>(</w:t>
      </w:r>
      <w:r w:rsidR="000779D0">
        <w:rPr>
          <w:rStyle w:val="a5"/>
          <w:rtl/>
        </w:rPr>
        <w:footnoteReference w:id="334"/>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نفي العدوى</w:t>
      </w:r>
      <w:r w:rsidR="000779D0" w:rsidRPr="00BF4490">
        <w:rPr>
          <w:rStyle w:val="a5"/>
          <w:rtl/>
        </w:rPr>
        <w:t>(</w:t>
      </w:r>
      <w:r w:rsidR="000779D0">
        <w:rPr>
          <w:rStyle w:val="a5"/>
          <w:rtl/>
        </w:rPr>
        <w:footnoteReference w:id="335"/>
      </w:r>
      <w:r w:rsidR="000779D0" w:rsidRPr="00BF4490">
        <w:rPr>
          <w:rStyle w:val="a5"/>
          <w:rtl/>
        </w:rPr>
        <w:t>)</w:t>
      </w:r>
      <w:r w:rsidR="000779D0">
        <w:rPr>
          <w:rFonts w:hint="cs"/>
          <w:b/>
          <w:bCs/>
          <w:sz w:val="36"/>
          <w:szCs w:val="36"/>
          <w:rtl/>
          <w:lang w:bidi="ar"/>
        </w:rPr>
        <w:t>.</w:t>
      </w:r>
      <w:r w:rsidRPr="00D8586C">
        <w:rPr>
          <w:b/>
          <w:bCs/>
          <w:sz w:val="36"/>
          <w:szCs w:val="36"/>
          <w:rtl/>
          <w:lang w:bidi="ar"/>
        </w:rPr>
        <w:br/>
        <w:t xml:space="preserve">   - (الدنيا خضرة حلوة)</w:t>
      </w:r>
      <w:r w:rsidR="000779D0" w:rsidRPr="000779D0">
        <w:rPr>
          <w:rStyle w:val="a5"/>
          <w:rtl/>
        </w:rPr>
        <w:t xml:space="preserve"> </w:t>
      </w:r>
      <w:r w:rsidR="000779D0" w:rsidRPr="00BF4490">
        <w:rPr>
          <w:rStyle w:val="a5"/>
          <w:rtl/>
        </w:rPr>
        <w:t>(</w:t>
      </w:r>
      <w:r w:rsidR="000779D0">
        <w:rPr>
          <w:rStyle w:val="a5"/>
          <w:rtl/>
        </w:rPr>
        <w:footnoteReference w:id="336"/>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(أن أحدكم ليعمل بعمل أهل الجنة حتى ما يكون بينه وبينها إلا قدر ذراع)</w:t>
      </w:r>
      <w:r w:rsidR="000779D0" w:rsidRPr="000779D0">
        <w:rPr>
          <w:rStyle w:val="a5"/>
          <w:rtl/>
        </w:rPr>
        <w:t xml:space="preserve"> </w:t>
      </w:r>
      <w:r w:rsidR="000779D0" w:rsidRPr="00BF4490">
        <w:rPr>
          <w:rStyle w:val="a5"/>
          <w:rtl/>
        </w:rPr>
        <w:t>(</w:t>
      </w:r>
      <w:r w:rsidR="000779D0">
        <w:rPr>
          <w:rStyle w:val="a5"/>
          <w:rtl/>
        </w:rPr>
        <w:footnoteReference w:id="337"/>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(اللهم بارك لأمتي في بكورها)</w:t>
      </w:r>
      <w:r w:rsidR="000779D0" w:rsidRPr="000779D0">
        <w:rPr>
          <w:rStyle w:val="a5"/>
          <w:rtl/>
        </w:rPr>
        <w:t xml:space="preserve"> </w:t>
      </w:r>
      <w:r w:rsidR="000779D0" w:rsidRPr="00BF4490">
        <w:rPr>
          <w:rStyle w:val="a5"/>
          <w:rtl/>
        </w:rPr>
        <w:t>(</w:t>
      </w:r>
      <w:r w:rsidR="000779D0">
        <w:rPr>
          <w:rStyle w:val="a5"/>
          <w:rtl/>
        </w:rPr>
        <w:footnoteReference w:id="338"/>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(زر غباً تزدد حباً)</w:t>
      </w:r>
      <w:r w:rsidR="000779D0" w:rsidRPr="000779D0">
        <w:rPr>
          <w:rStyle w:val="a5"/>
          <w:rtl/>
        </w:rPr>
        <w:t xml:space="preserve"> </w:t>
      </w:r>
      <w:r w:rsidR="000779D0" w:rsidRPr="00BF4490">
        <w:rPr>
          <w:rStyle w:val="a5"/>
          <w:rtl/>
        </w:rPr>
        <w:t>(</w:t>
      </w:r>
      <w:r w:rsidR="000779D0">
        <w:rPr>
          <w:rStyle w:val="a5"/>
          <w:rtl/>
        </w:rPr>
        <w:footnoteReference w:id="339"/>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(شيبتني هود وأخواتها)</w:t>
      </w:r>
      <w:r w:rsidR="000779D0" w:rsidRPr="000779D0">
        <w:rPr>
          <w:rStyle w:val="a5"/>
          <w:rtl/>
        </w:rPr>
        <w:t xml:space="preserve"> </w:t>
      </w:r>
      <w:r w:rsidR="000779D0" w:rsidRPr="00BF4490">
        <w:rPr>
          <w:rStyle w:val="a5"/>
          <w:rtl/>
        </w:rPr>
        <w:t>(</w:t>
      </w:r>
      <w:r w:rsidR="000779D0">
        <w:rPr>
          <w:rStyle w:val="a5"/>
          <w:rtl/>
        </w:rPr>
        <w:footnoteReference w:id="340"/>
      </w:r>
      <w:r w:rsidR="000779D0" w:rsidRPr="00BF4490">
        <w:rPr>
          <w:rStyle w:val="a5"/>
          <w:rtl/>
        </w:rPr>
        <w:t>)</w:t>
      </w:r>
      <w:r w:rsidRPr="00D8586C">
        <w:rPr>
          <w:b/>
          <w:bCs/>
          <w:sz w:val="36"/>
          <w:szCs w:val="36"/>
          <w:rtl/>
          <w:lang w:bidi="ar"/>
        </w:rPr>
        <w:t xml:space="preserve"> .</w:t>
      </w:r>
      <w:r w:rsidRPr="00D8586C">
        <w:rPr>
          <w:b/>
          <w:bCs/>
          <w:sz w:val="36"/>
          <w:szCs w:val="36"/>
          <w:rtl/>
          <w:lang w:bidi="ar"/>
        </w:rPr>
        <w:br/>
        <w:t xml:space="preserve">   - (حديث القبضتين)</w:t>
      </w:r>
      <w:r w:rsidR="003C2489" w:rsidRPr="003C2489">
        <w:rPr>
          <w:rtl/>
        </w:rPr>
        <w:t xml:space="preserve"> </w:t>
      </w:r>
      <w:r w:rsidR="003C2489" w:rsidRPr="00BF4490">
        <w:rPr>
          <w:rStyle w:val="a5"/>
          <w:rtl/>
        </w:rPr>
        <w:t>(</w:t>
      </w:r>
      <w:r w:rsidR="003C2489">
        <w:rPr>
          <w:rStyle w:val="a5"/>
          <w:rtl/>
        </w:rPr>
        <w:footnoteReference w:id="341"/>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(لن يدخل أحدكم الجنة عمله قالوا ولا أنت يا رسول الله قال ولا أنا إلا أن </w:t>
      </w:r>
      <w:proofErr w:type="spellStart"/>
      <w:r w:rsidRPr="00D8586C">
        <w:rPr>
          <w:b/>
          <w:bCs/>
          <w:sz w:val="36"/>
          <w:szCs w:val="36"/>
          <w:rtl/>
          <w:lang w:bidi="ar"/>
        </w:rPr>
        <w:lastRenderedPageBreak/>
        <w:t>يتغمدني</w:t>
      </w:r>
      <w:proofErr w:type="spellEnd"/>
      <w:r w:rsidRPr="00D8586C">
        <w:rPr>
          <w:b/>
          <w:bCs/>
          <w:sz w:val="36"/>
          <w:szCs w:val="36"/>
          <w:rtl/>
          <w:lang w:bidi="ar"/>
        </w:rPr>
        <w:t xml:space="preserve"> الله برحمته)</w:t>
      </w:r>
      <w:r w:rsidR="003C2489" w:rsidRPr="003C2489">
        <w:rPr>
          <w:rtl/>
        </w:rPr>
        <w:t xml:space="preserve"> </w:t>
      </w:r>
      <w:r w:rsidR="003C2489" w:rsidRPr="00BF4490">
        <w:rPr>
          <w:rStyle w:val="a5"/>
          <w:rtl/>
        </w:rPr>
        <w:t>(</w:t>
      </w:r>
      <w:r w:rsidR="003C2489">
        <w:rPr>
          <w:rStyle w:val="a5"/>
          <w:rtl/>
        </w:rPr>
        <w:footnoteReference w:id="342"/>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(إذا كتب أحدكم كتاباً فليبدأ بنفسه)</w:t>
      </w:r>
      <w:r w:rsidR="003C2489" w:rsidRPr="003C2489">
        <w:rPr>
          <w:rtl/>
        </w:rPr>
        <w:t xml:space="preserve"> </w:t>
      </w:r>
      <w:r w:rsidR="003C2489" w:rsidRPr="00BF4490">
        <w:rPr>
          <w:rStyle w:val="a5"/>
          <w:rtl/>
        </w:rPr>
        <w:t>(</w:t>
      </w:r>
      <w:r w:rsidR="003C2489">
        <w:rPr>
          <w:rStyle w:val="a5"/>
          <w:rtl/>
        </w:rPr>
        <w:footnoteReference w:id="343"/>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(أحاديث أن جميع آبائه وأمهاته على التوحيد)</w:t>
      </w:r>
      <w:r w:rsidR="003C2489" w:rsidRPr="003C2489">
        <w:rPr>
          <w:rtl/>
        </w:rPr>
        <w:t xml:space="preserve"> </w:t>
      </w:r>
      <w:r w:rsidR="003C2489" w:rsidRPr="00BF4490">
        <w:rPr>
          <w:rStyle w:val="a5"/>
          <w:rtl/>
        </w:rPr>
        <w:t>(</w:t>
      </w:r>
      <w:r w:rsidR="003C2489">
        <w:rPr>
          <w:rStyle w:val="a5"/>
          <w:rtl/>
        </w:rPr>
        <w:footnoteReference w:id="344"/>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(أحاديث محبة أبي طالب للنبي صلى الله عليه وسلم)</w:t>
      </w:r>
      <w:r w:rsidR="003C2489" w:rsidRPr="003C2489">
        <w:rPr>
          <w:rtl/>
        </w:rPr>
        <w:t xml:space="preserve"> </w:t>
      </w:r>
      <w:r w:rsidR="003C2489" w:rsidRPr="00BF4490">
        <w:rPr>
          <w:rStyle w:val="a5"/>
          <w:rtl/>
        </w:rPr>
        <w:t>(</w:t>
      </w:r>
      <w:r w:rsidR="003C2489">
        <w:rPr>
          <w:rStyle w:val="a5"/>
          <w:rtl/>
        </w:rPr>
        <w:footnoteReference w:id="345"/>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أفضلية أبي بكر على غيره من الصحابة</w:t>
      </w:r>
      <w:r w:rsidR="003C2489" w:rsidRPr="00BF4490">
        <w:rPr>
          <w:rStyle w:val="a5"/>
          <w:rtl/>
        </w:rPr>
        <w:t>(</w:t>
      </w:r>
      <w:r w:rsidR="003C2489">
        <w:rPr>
          <w:rStyle w:val="a5"/>
          <w:rtl/>
        </w:rPr>
        <w:footnoteReference w:id="346"/>
      </w:r>
      <w:r w:rsidR="003C2489" w:rsidRPr="00BF4490">
        <w:rPr>
          <w:rStyle w:val="a5"/>
          <w:rtl/>
        </w:rPr>
        <w:t>)</w:t>
      </w:r>
      <w:r w:rsidR="003C2489">
        <w:rPr>
          <w:rFonts w:hint="cs"/>
          <w:b/>
          <w:bCs/>
          <w:sz w:val="36"/>
          <w:szCs w:val="36"/>
          <w:rtl/>
          <w:lang w:bidi="ar"/>
        </w:rPr>
        <w:t>.</w:t>
      </w:r>
      <w:r w:rsidRPr="00D8586C">
        <w:rPr>
          <w:b/>
          <w:bCs/>
          <w:sz w:val="36"/>
          <w:szCs w:val="36"/>
          <w:rtl/>
          <w:lang w:bidi="ar"/>
        </w:rPr>
        <w:br/>
        <w:t xml:space="preserve">   - (أمره لأبي بكر في حياته بالإمامة)</w:t>
      </w:r>
      <w:r w:rsidR="003C2489" w:rsidRPr="003C2489">
        <w:rPr>
          <w:rtl/>
        </w:rPr>
        <w:t xml:space="preserve"> </w:t>
      </w:r>
      <w:r w:rsidR="003C2489" w:rsidRPr="00BF4490">
        <w:rPr>
          <w:rStyle w:val="a5"/>
          <w:rtl/>
        </w:rPr>
        <w:t>(</w:t>
      </w:r>
      <w:r w:rsidR="003C2489">
        <w:rPr>
          <w:rStyle w:val="a5"/>
          <w:rtl/>
        </w:rPr>
        <w:footnoteReference w:id="347"/>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(حديث الأمر بسد الأبواب في المسجد إلا باب علي والخوخ إلا خوخة أبي بكر)</w:t>
      </w:r>
      <w:r w:rsidR="003C2489" w:rsidRPr="003C2489">
        <w:rPr>
          <w:rtl/>
        </w:rPr>
        <w:t xml:space="preserve"> </w:t>
      </w:r>
      <w:r w:rsidR="003C2489" w:rsidRPr="00BF4490">
        <w:rPr>
          <w:rStyle w:val="a5"/>
          <w:rtl/>
        </w:rPr>
        <w:t>(</w:t>
      </w:r>
      <w:r w:rsidR="003C2489">
        <w:rPr>
          <w:rStyle w:val="a5"/>
          <w:rtl/>
        </w:rPr>
        <w:footnoteReference w:id="348"/>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(أن أمن الناس علي في صحبته وماله أبو بكر)</w:t>
      </w:r>
      <w:r w:rsidR="003C2489" w:rsidRPr="003C2489">
        <w:rPr>
          <w:rtl/>
        </w:rPr>
        <w:t xml:space="preserve"> </w:t>
      </w:r>
      <w:r w:rsidR="003C2489" w:rsidRPr="00BF4490">
        <w:rPr>
          <w:rStyle w:val="a5"/>
          <w:rtl/>
        </w:rPr>
        <w:t>(</w:t>
      </w:r>
      <w:r w:rsidR="003C2489">
        <w:rPr>
          <w:rStyle w:val="a5"/>
          <w:rtl/>
        </w:rPr>
        <w:footnoteReference w:id="349"/>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(أما ترضى أن تكون مني بمنزلة هارون من موسى)</w:t>
      </w:r>
      <w:r w:rsidR="003C2489" w:rsidRPr="003C2489">
        <w:rPr>
          <w:rtl/>
        </w:rPr>
        <w:t xml:space="preserve"> </w:t>
      </w:r>
      <w:r w:rsidR="003C2489" w:rsidRPr="00BF4490">
        <w:rPr>
          <w:rStyle w:val="a5"/>
          <w:rtl/>
        </w:rPr>
        <w:t>(</w:t>
      </w:r>
      <w:r w:rsidR="003C2489">
        <w:rPr>
          <w:rStyle w:val="a5"/>
          <w:rtl/>
        </w:rPr>
        <w:footnoteReference w:id="350"/>
      </w:r>
      <w:r w:rsidR="003C2489" w:rsidRPr="00BF4490">
        <w:rPr>
          <w:rStyle w:val="a5"/>
          <w:rtl/>
        </w:rPr>
        <w:t>)</w:t>
      </w:r>
      <w:r w:rsidRPr="00D8586C">
        <w:rPr>
          <w:b/>
          <w:bCs/>
          <w:sz w:val="36"/>
          <w:szCs w:val="36"/>
          <w:rtl/>
          <w:lang w:bidi="ar"/>
        </w:rPr>
        <w:t xml:space="preserve"> .</w:t>
      </w:r>
      <w:r w:rsidRPr="00D8586C">
        <w:rPr>
          <w:b/>
          <w:bCs/>
          <w:sz w:val="36"/>
          <w:szCs w:val="36"/>
          <w:rtl/>
          <w:lang w:bidi="ar"/>
        </w:rPr>
        <w:br/>
        <w:t xml:space="preserve">   - أن أحب أهله إليه صلى الله عليه وسلم فاطمة رضي الله عنها</w:t>
      </w:r>
      <w:r w:rsidR="003C2489" w:rsidRPr="00BF4490">
        <w:rPr>
          <w:rStyle w:val="a5"/>
          <w:rtl/>
        </w:rPr>
        <w:t>(</w:t>
      </w:r>
      <w:r w:rsidR="003C2489">
        <w:rPr>
          <w:rStyle w:val="a5"/>
          <w:rtl/>
        </w:rPr>
        <w:footnoteReference w:id="351"/>
      </w:r>
      <w:r w:rsidR="003C2489" w:rsidRPr="00BF4490">
        <w:rPr>
          <w:rStyle w:val="a5"/>
          <w:rtl/>
        </w:rPr>
        <w:t>)</w:t>
      </w:r>
      <w:r w:rsidR="003C2489">
        <w:rPr>
          <w:rFonts w:hint="cs"/>
          <w:b/>
          <w:bCs/>
          <w:sz w:val="36"/>
          <w:szCs w:val="36"/>
          <w:rtl/>
          <w:lang w:bidi="ar"/>
        </w:rPr>
        <w:t>.</w:t>
      </w:r>
      <w:r w:rsidRPr="00D8586C">
        <w:rPr>
          <w:b/>
          <w:bCs/>
          <w:sz w:val="36"/>
          <w:szCs w:val="36"/>
          <w:rtl/>
          <w:lang w:bidi="ar"/>
        </w:rPr>
        <w:br/>
        <w:t xml:space="preserve">   - (إن ابني هذا يعني الحسن سيد ولعل الله أن يصلح به</w:t>
      </w:r>
      <w:r w:rsidR="00F63F84">
        <w:rPr>
          <w:b/>
          <w:bCs/>
          <w:sz w:val="36"/>
          <w:szCs w:val="36"/>
          <w:rtl/>
          <w:lang w:bidi="ar"/>
        </w:rPr>
        <w:t xml:space="preserve"> بين فئتين عظيمتين من المسلمين)</w:t>
      </w:r>
      <w:r w:rsidR="003C2489" w:rsidRPr="003C2489">
        <w:rPr>
          <w:rtl/>
        </w:rPr>
        <w:t xml:space="preserve"> </w:t>
      </w:r>
      <w:r w:rsidR="003C2489" w:rsidRPr="00BF4490">
        <w:rPr>
          <w:rStyle w:val="a5"/>
          <w:rtl/>
        </w:rPr>
        <w:t>(</w:t>
      </w:r>
      <w:r w:rsidR="003C2489">
        <w:rPr>
          <w:rStyle w:val="a5"/>
          <w:rtl/>
        </w:rPr>
        <w:footnoteReference w:id="352"/>
      </w:r>
      <w:r w:rsidR="003C2489" w:rsidRPr="00BF4490">
        <w:rPr>
          <w:rStyle w:val="a5"/>
          <w:rtl/>
        </w:rPr>
        <w:t>)</w:t>
      </w:r>
      <w:r w:rsidR="00F63F84">
        <w:rPr>
          <w:rFonts w:hint="cs"/>
          <w:b/>
          <w:bCs/>
          <w:sz w:val="36"/>
          <w:szCs w:val="36"/>
          <w:rtl/>
          <w:lang w:bidi="ar"/>
        </w:rPr>
        <w:t>.</w:t>
      </w:r>
    </w:p>
    <w:p w:rsidR="00B71CA8" w:rsidRPr="00D8586C" w:rsidRDefault="00B71CA8" w:rsidP="00B71CA8">
      <w:pPr>
        <w:pStyle w:val="aa"/>
        <w:bidi/>
        <w:spacing w:before="0" w:beforeAutospacing="0" w:after="0" w:afterAutospacing="0"/>
        <w:ind w:left="84"/>
        <w:rPr>
          <w:b/>
          <w:bCs/>
          <w:sz w:val="36"/>
          <w:szCs w:val="36"/>
          <w:lang w:bidi="ar"/>
        </w:rPr>
      </w:pPr>
      <w:r w:rsidRPr="00D8586C">
        <w:rPr>
          <w:b/>
          <w:bCs/>
          <w:sz w:val="36"/>
          <w:szCs w:val="36"/>
          <w:rtl/>
          <w:lang w:bidi="ar"/>
        </w:rPr>
        <w:t xml:space="preserve">   - (تقتل عماراً الفئة الباغية)</w:t>
      </w:r>
      <w:r w:rsidR="00F63F84" w:rsidRPr="00F63F84">
        <w:rPr>
          <w:rtl/>
        </w:rPr>
        <w:t xml:space="preserve"> </w:t>
      </w:r>
      <w:r w:rsidR="00F63F84" w:rsidRPr="00BF4490">
        <w:rPr>
          <w:rStyle w:val="a5"/>
          <w:rtl/>
        </w:rPr>
        <w:t>(</w:t>
      </w:r>
      <w:r w:rsidR="00F63F84">
        <w:rPr>
          <w:rStyle w:val="a5"/>
          <w:rtl/>
        </w:rPr>
        <w:footnoteReference w:id="353"/>
      </w:r>
      <w:r w:rsidR="00F63F84" w:rsidRPr="00BF4490">
        <w:rPr>
          <w:rStyle w:val="a5"/>
          <w:rtl/>
        </w:rPr>
        <w:t>)</w:t>
      </w:r>
      <w:r w:rsidRPr="00D8586C">
        <w:rPr>
          <w:b/>
          <w:bCs/>
          <w:sz w:val="36"/>
          <w:szCs w:val="36"/>
          <w:rtl/>
          <w:lang w:bidi="ar"/>
        </w:rPr>
        <w:t xml:space="preserve"> .</w:t>
      </w:r>
      <w:r w:rsidRPr="00D8586C">
        <w:rPr>
          <w:b/>
          <w:bCs/>
          <w:sz w:val="36"/>
          <w:szCs w:val="36"/>
          <w:rtl/>
          <w:lang w:bidi="ar"/>
        </w:rPr>
        <w:br/>
        <w:t xml:space="preserve">    - (لقد أوتي هذا مزماراً من مزامير آل داود)</w:t>
      </w:r>
      <w:r w:rsidR="00F63F84" w:rsidRPr="00F63F84">
        <w:rPr>
          <w:rtl/>
        </w:rPr>
        <w:t xml:space="preserve"> </w:t>
      </w:r>
      <w:r w:rsidR="00F63F84" w:rsidRPr="00BF4490">
        <w:rPr>
          <w:rStyle w:val="a5"/>
          <w:rtl/>
        </w:rPr>
        <w:t>(</w:t>
      </w:r>
      <w:r w:rsidR="00F63F84">
        <w:rPr>
          <w:rStyle w:val="a5"/>
          <w:rtl/>
        </w:rPr>
        <w:footnoteReference w:id="354"/>
      </w:r>
      <w:r w:rsidR="00F63F84" w:rsidRPr="00BF4490">
        <w:rPr>
          <w:rStyle w:val="a5"/>
          <w:rtl/>
        </w:rPr>
        <w:t>)</w:t>
      </w:r>
      <w:r w:rsidRPr="00D8586C">
        <w:rPr>
          <w:b/>
          <w:bCs/>
          <w:sz w:val="36"/>
          <w:szCs w:val="36"/>
          <w:rtl/>
          <w:lang w:bidi="ar"/>
        </w:rPr>
        <w:t xml:space="preserve"> .</w:t>
      </w:r>
      <w:r w:rsidRPr="00D8586C">
        <w:rPr>
          <w:b/>
          <w:bCs/>
          <w:sz w:val="36"/>
          <w:szCs w:val="36"/>
          <w:rtl/>
          <w:lang w:bidi="ar"/>
        </w:rPr>
        <w:br/>
      </w:r>
      <w:r w:rsidRPr="00D8586C">
        <w:rPr>
          <w:b/>
          <w:bCs/>
          <w:sz w:val="36"/>
          <w:szCs w:val="36"/>
          <w:rtl/>
          <w:lang w:bidi="ar"/>
        </w:rPr>
        <w:lastRenderedPageBreak/>
        <w:t xml:space="preserve">   - تفضيل الصحابة على غيرهم من جميع القرون</w:t>
      </w:r>
      <w:r w:rsidR="00F63F84" w:rsidRPr="00BF4490">
        <w:rPr>
          <w:rStyle w:val="a5"/>
          <w:rtl/>
        </w:rPr>
        <w:t>(</w:t>
      </w:r>
      <w:r w:rsidR="00F63F84">
        <w:rPr>
          <w:rStyle w:val="a5"/>
          <w:rtl/>
        </w:rPr>
        <w:footnoteReference w:id="355"/>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(خير الناس قرني ثم الذين يلونهم ثم الذين يلونهم)</w:t>
      </w:r>
      <w:r w:rsidR="00F63F84" w:rsidRPr="00F63F84">
        <w:rPr>
          <w:rtl/>
        </w:rPr>
        <w:t xml:space="preserve"> </w:t>
      </w:r>
      <w:r w:rsidR="00F63F84" w:rsidRPr="00BF4490">
        <w:rPr>
          <w:rStyle w:val="a5"/>
          <w:rtl/>
        </w:rPr>
        <w:t>(</w:t>
      </w:r>
      <w:r w:rsidR="00F63F84">
        <w:rPr>
          <w:rStyle w:val="a5"/>
          <w:rtl/>
        </w:rPr>
        <w:footnoteReference w:id="356"/>
      </w:r>
      <w:r w:rsidR="00F63F84" w:rsidRPr="00BF4490">
        <w:rPr>
          <w:rStyle w:val="a5"/>
          <w:rtl/>
        </w:rPr>
        <w:t>)</w:t>
      </w:r>
      <w:r w:rsidRPr="00D8586C">
        <w:rPr>
          <w:b/>
          <w:bCs/>
          <w:sz w:val="36"/>
          <w:szCs w:val="36"/>
          <w:rtl/>
          <w:lang w:bidi="ar"/>
        </w:rPr>
        <w:t xml:space="preserve"> .</w:t>
      </w:r>
      <w:r w:rsidRPr="00D8586C">
        <w:rPr>
          <w:b/>
          <w:bCs/>
          <w:sz w:val="36"/>
          <w:szCs w:val="36"/>
          <w:rtl/>
          <w:lang w:bidi="ar"/>
        </w:rPr>
        <w:br/>
        <w:t xml:space="preserve">   - التسوية بين أول هذه الأمة وآخرها في فضل العمل</w:t>
      </w:r>
      <w:r w:rsidR="00F63F84" w:rsidRPr="00BF4490">
        <w:rPr>
          <w:rStyle w:val="a5"/>
          <w:rtl/>
        </w:rPr>
        <w:t>(</w:t>
      </w:r>
      <w:r w:rsidR="00F63F84">
        <w:rPr>
          <w:rStyle w:val="a5"/>
          <w:rtl/>
        </w:rPr>
        <w:footnoteReference w:id="357"/>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(أسلم سالمها الله وغفار غفر لها)</w:t>
      </w:r>
      <w:r w:rsidR="00F63F84" w:rsidRPr="00F63F84">
        <w:rPr>
          <w:rtl/>
        </w:rPr>
        <w:t xml:space="preserve"> </w:t>
      </w:r>
      <w:r w:rsidR="00F63F84" w:rsidRPr="00BF4490">
        <w:rPr>
          <w:rStyle w:val="a5"/>
          <w:rtl/>
        </w:rPr>
        <w:t>(</w:t>
      </w:r>
      <w:r w:rsidR="00F63F84">
        <w:rPr>
          <w:rStyle w:val="a5"/>
          <w:rtl/>
        </w:rPr>
        <w:footnoteReference w:id="358"/>
      </w:r>
      <w:r w:rsidR="00F63F84" w:rsidRPr="00BF4490">
        <w:rPr>
          <w:rStyle w:val="a5"/>
          <w:rtl/>
        </w:rPr>
        <w:t>)</w:t>
      </w:r>
      <w:r w:rsidRPr="00D8586C">
        <w:rPr>
          <w:b/>
          <w:bCs/>
          <w:sz w:val="36"/>
          <w:szCs w:val="36"/>
          <w:rtl/>
          <w:lang w:bidi="ar"/>
        </w:rPr>
        <w:t xml:space="preserve"> .</w:t>
      </w:r>
      <w:r w:rsidRPr="00D8586C">
        <w:rPr>
          <w:b/>
          <w:bCs/>
          <w:sz w:val="36"/>
          <w:szCs w:val="36"/>
          <w:rtl/>
          <w:lang w:bidi="ar"/>
        </w:rPr>
        <w:br/>
        <w:t xml:space="preserve">   - أن المدينة حرام</w:t>
      </w:r>
      <w:r w:rsidR="00F63F84" w:rsidRPr="00BF4490">
        <w:rPr>
          <w:rStyle w:val="a5"/>
          <w:rtl/>
        </w:rPr>
        <w:t>(</w:t>
      </w:r>
      <w:r w:rsidR="00F63F84">
        <w:rPr>
          <w:rStyle w:val="a5"/>
          <w:rtl/>
        </w:rPr>
        <w:footnoteReference w:id="359"/>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(أحد جبل يحبنا ونحبه)</w:t>
      </w:r>
      <w:r w:rsidR="00F63F84" w:rsidRPr="00F63F84">
        <w:rPr>
          <w:rtl/>
        </w:rPr>
        <w:t xml:space="preserve"> </w:t>
      </w:r>
      <w:r w:rsidR="00F63F84" w:rsidRPr="00BF4490">
        <w:rPr>
          <w:rStyle w:val="a5"/>
          <w:rtl/>
        </w:rPr>
        <w:t>(</w:t>
      </w:r>
      <w:r w:rsidR="00F63F84">
        <w:rPr>
          <w:rStyle w:val="a5"/>
          <w:rtl/>
        </w:rPr>
        <w:footnoteReference w:id="360"/>
      </w:r>
      <w:r w:rsidR="00F63F84" w:rsidRPr="00BF4490">
        <w:rPr>
          <w:rStyle w:val="a5"/>
          <w:rtl/>
        </w:rPr>
        <w:t>)</w:t>
      </w:r>
      <w:r w:rsidRPr="00D8586C">
        <w:rPr>
          <w:b/>
          <w:bCs/>
          <w:sz w:val="36"/>
          <w:szCs w:val="36"/>
          <w:rtl/>
          <w:lang w:bidi="ar"/>
        </w:rPr>
        <w:t xml:space="preserve"> .</w:t>
      </w:r>
      <w:r w:rsidRPr="00D8586C">
        <w:rPr>
          <w:b/>
          <w:bCs/>
          <w:sz w:val="36"/>
          <w:szCs w:val="36"/>
          <w:rtl/>
          <w:lang w:bidi="ar"/>
        </w:rPr>
        <w:br/>
        <w:t xml:space="preserve">   - (دعوى النبوة وإظهاره المعجزات)</w:t>
      </w:r>
      <w:r w:rsidR="00F63F84" w:rsidRPr="00F63F84">
        <w:rPr>
          <w:rtl/>
        </w:rPr>
        <w:t xml:space="preserve"> </w:t>
      </w:r>
      <w:r w:rsidR="00F63F84" w:rsidRPr="00BF4490">
        <w:rPr>
          <w:rStyle w:val="a5"/>
          <w:rtl/>
        </w:rPr>
        <w:t>(</w:t>
      </w:r>
      <w:r w:rsidR="00F63F84">
        <w:rPr>
          <w:rStyle w:val="a5"/>
          <w:rtl/>
        </w:rPr>
        <w:footnoteReference w:id="361"/>
      </w:r>
      <w:r w:rsidR="00F63F84" w:rsidRPr="00BF4490">
        <w:rPr>
          <w:rStyle w:val="a5"/>
          <w:rtl/>
        </w:rPr>
        <w:t>)</w:t>
      </w:r>
      <w:r w:rsidRPr="00D8586C">
        <w:rPr>
          <w:b/>
          <w:bCs/>
          <w:sz w:val="36"/>
          <w:szCs w:val="36"/>
          <w:rtl/>
          <w:lang w:bidi="ar"/>
        </w:rPr>
        <w:t xml:space="preserve"> .</w:t>
      </w:r>
      <w:r w:rsidRPr="00D8586C">
        <w:rPr>
          <w:b/>
          <w:bCs/>
          <w:sz w:val="36"/>
          <w:szCs w:val="36"/>
          <w:rtl/>
          <w:lang w:bidi="ar"/>
        </w:rPr>
        <w:br/>
        <w:t xml:space="preserve">   - إجابة دعوته صلى الله عليه وسلم</w:t>
      </w:r>
      <w:r w:rsidR="00F63F84" w:rsidRPr="00BF4490">
        <w:rPr>
          <w:rStyle w:val="a5"/>
          <w:rtl/>
        </w:rPr>
        <w:t>(</w:t>
      </w:r>
      <w:r w:rsidR="00F63F84">
        <w:rPr>
          <w:rStyle w:val="a5"/>
          <w:rtl/>
        </w:rPr>
        <w:footnoteReference w:id="362"/>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اِطّلاعه صلى الله عليه وسلم على المغيبات وإنبائه عنها</w:t>
      </w:r>
      <w:r w:rsidR="00F63F84" w:rsidRPr="00BF4490">
        <w:rPr>
          <w:rStyle w:val="a5"/>
          <w:rtl/>
        </w:rPr>
        <w:t>(</w:t>
      </w:r>
      <w:r w:rsidR="00F63F84">
        <w:rPr>
          <w:rStyle w:val="a5"/>
          <w:rtl/>
        </w:rPr>
        <w:footnoteReference w:id="363"/>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حسن صورته صلى الله عليه وسلم وجمالها وتناسب أعضائها</w:t>
      </w:r>
      <w:r w:rsidR="00F63F84" w:rsidRPr="00BF4490">
        <w:rPr>
          <w:rStyle w:val="a5"/>
          <w:rtl/>
        </w:rPr>
        <w:t>(</w:t>
      </w:r>
      <w:r w:rsidR="00F63F84">
        <w:rPr>
          <w:rStyle w:val="a5"/>
          <w:rtl/>
        </w:rPr>
        <w:footnoteReference w:id="364"/>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أنه كان أبيض اللون مشرباً بحمرة</w:t>
      </w:r>
      <w:r w:rsidR="00F63F84" w:rsidRPr="00BF4490">
        <w:rPr>
          <w:rStyle w:val="a5"/>
          <w:rtl/>
        </w:rPr>
        <w:t>(</w:t>
      </w:r>
      <w:r w:rsidR="00F63F84">
        <w:rPr>
          <w:rStyle w:val="a5"/>
          <w:rtl/>
        </w:rPr>
        <w:footnoteReference w:id="365"/>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شجاعته صلى الله عليه وسلم</w:t>
      </w:r>
      <w:r w:rsidR="00F63F84" w:rsidRPr="00BF4490">
        <w:rPr>
          <w:rStyle w:val="a5"/>
          <w:rtl/>
        </w:rPr>
        <w:t>(</w:t>
      </w:r>
      <w:r w:rsidR="00F63F84">
        <w:rPr>
          <w:rStyle w:val="a5"/>
          <w:rtl/>
        </w:rPr>
        <w:footnoteReference w:id="366"/>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حلمه وعفوه وتجاوزه صلى الله عليه وسلم</w:t>
      </w:r>
      <w:r w:rsidR="00F63F84" w:rsidRPr="00BF4490">
        <w:rPr>
          <w:rStyle w:val="a5"/>
          <w:rtl/>
        </w:rPr>
        <w:t>(</w:t>
      </w:r>
      <w:r w:rsidR="00F63F84">
        <w:rPr>
          <w:rStyle w:val="a5"/>
          <w:rtl/>
        </w:rPr>
        <w:footnoteReference w:id="367"/>
      </w:r>
      <w:r w:rsidR="00F63F84" w:rsidRPr="00BF4490">
        <w:rPr>
          <w:rStyle w:val="a5"/>
          <w:rtl/>
        </w:rPr>
        <w:t>)</w:t>
      </w:r>
      <w:r w:rsidR="00F63F84">
        <w:rPr>
          <w:rFonts w:hint="cs"/>
          <w:b/>
          <w:bCs/>
          <w:sz w:val="36"/>
          <w:szCs w:val="36"/>
          <w:rtl/>
          <w:lang w:bidi="ar"/>
        </w:rPr>
        <w:t>.</w:t>
      </w:r>
      <w:r w:rsidRPr="00D8586C">
        <w:rPr>
          <w:b/>
          <w:bCs/>
          <w:sz w:val="36"/>
          <w:szCs w:val="36"/>
          <w:rtl/>
          <w:lang w:bidi="ar"/>
        </w:rPr>
        <w:br/>
      </w:r>
      <w:r w:rsidRPr="00D8586C">
        <w:rPr>
          <w:b/>
          <w:bCs/>
          <w:sz w:val="36"/>
          <w:szCs w:val="36"/>
          <w:rtl/>
          <w:lang w:bidi="ar"/>
        </w:rPr>
        <w:lastRenderedPageBreak/>
        <w:t xml:space="preserve">   - معرفته بالأمور الدنيوية وأحوالها تفصيلاً وسياسة أهلها على اختلاف عقولهم وطبائعهم وعاداتهم وألسنتهم</w:t>
      </w:r>
      <w:r w:rsidR="00F63F84" w:rsidRPr="00BF4490">
        <w:rPr>
          <w:rStyle w:val="a5"/>
          <w:rtl/>
        </w:rPr>
        <w:t>(</w:t>
      </w:r>
      <w:r w:rsidR="00F63F84">
        <w:rPr>
          <w:rStyle w:val="a5"/>
          <w:rtl/>
        </w:rPr>
        <w:footnoteReference w:id="368"/>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عموم رسالته صلى الله عليه وسلم وأنه بعث إلى كل أحمر وأسود</w:t>
      </w:r>
      <w:r w:rsidR="00F63F84" w:rsidRPr="00BF4490">
        <w:rPr>
          <w:rStyle w:val="a5"/>
          <w:rtl/>
        </w:rPr>
        <w:t>(</w:t>
      </w:r>
      <w:r w:rsidR="00F63F84">
        <w:rPr>
          <w:rStyle w:val="a5"/>
          <w:rtl/>
        </w:rPr>
        <w:footnoteReference w:id="369"/>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أنه عليه السلام خاتم النبيين وأنه لا نبي بعده</w:t>
      </w:r>
      <w:r w:rsidR="00F63F84" w:rsidRPr="00BF4490">
        <w:rPr>
          <w:rStyle w:val="a5"/>
          <w:rtl/>
        </w:rPr>
        <w:t>(</w:t>
      </w:r>
      <w:r w:rsidR="00F63F84">
        <w:rPr>
          <w:rStyle w:val="a5"/>
          <w:rtl/>
        </w:rPr>
        <w:footnoteReference w:id="370"/>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(أعطيت خمساً لم يعطهن أحد من الأنبياء قبلي نصرت بالرعب مسيرة شهر وجعلت لي الأرض مسجداً وطهوراً فأيما رجل من أمتي أدركته الصلاة فليصل وأحلت لي الغنائم ولم تحل لأحد قبلي وأعطيت الشفاعة وكان النبي يبعث إلى قومه خاصة وبعثت إلى الناس عامة)</w:t>
      </w:r>
      <w:r w:rsidR="00F63F84" w:rsidRPr="00F63F84">
        <w:rPr>
          <w:rtl/>
        </w:rPr>
        <w:t xml:space="preserve"> </w:t>
      </w:r>
      <w:r w:rsidR="00F63F84" w:rsidRPr="00BF4490">
        <w:rPr>
          <w:rStyle w:val="a5"/>
          <w:rtl/>
        </w:rPr>
        <w:t>(</w:t>
      </w:r>
      <w:r w:rsidR="00F63F84">
        <w:rPr>
          <w:rStyle w:val="a5"/>
          <w:rtl/>
        </w:rPr>
        <w:footnoteReference w:id="371"/>
      </w:r>
      <w:r w:rsidR="00F63F84" w:rsidRPr="00BF4490">
        <w:rPr>
          <w:rStyle w:val="a5"/>
          <w:rtl/>
        </w:rPr>
        <w:t>)</w:t>
      </w:r>
      <w:r w:rsidRPr="00D8586C">
        <w:rPr>
          <w:b/>
          <w:bCs/>
          <w:sz w:val="36"/>
          <w:szCs w:val="36"/>
          <w:rtl/>
          <w:lang w:bidi="ar"/>
        </w:rPr>
        <w:t xml:space="preserve"> .</w:t>
      </w:r>
      <w:r w:rsidRPr="00D8586C">
        <w:rPr>
          <w:b/>
          <w:bCs/>
          <w:sz w:val="36"/>
          <w:szCs w:val="36"/>
          <w:rtl/>
          <w:lang w:bidi="ar"/>
        </w:rPr>
        <w:br/>
        <w:t xml:space="preserve">   - (قصة الإسراء)</w:t>
      </w:r>
      <w:r w:rsidR="00F63F84" w:rsidRPr="00F63F84">
        <w:rPr>
          <w:rtl/>
        </w:rPr>
        <w:t xml:space="preserve"> </w:t>
      </w:r>
      <w:r w:rsidR="00F63F84" w:rsidRPr="00BF4490">
        <w:rPr>
          <w:rStyle w:val="a5"/>
          <w:rtl/>
        </w:rPr>
        <w:t>(</w:t>
      </w:r>
      <w:r w:rsidR="00F63F84">
        <w:rPr>
          <w:rStyle w:val="a5"/>
          <w:rtl/>
        </w:rPr>
        <w:footnoteReference w:id="372"/>
      </w:r>
      <w:r w:rsidR="00F63F84" w:rsidRPr="00BF4490">
        <w:rPr>
          <w:rStyle w:val="a5"/>
          <w:rtl/>
        </w:rPr>
        <w:t>)</w:t>
      </w:r>
      <w:r w:rsidRPr="00D8586C">
        <w:rPr>
          <w:b/>
          <w:bCs/>
          <w:sz w:val="36"/>
          <w:szCs w:val="36"/>
          <w:rtl/>
          <w:lang w:bidi="ar"/>
        </w:rPr>
        <w:t xml:space="preserve"> .</w:t>
      </w:r>
      <w:r w:rsidRPr="00D8586C">
        <w:rPr>
          <w:b/>
          <w:bCs/>
          <w:sz w:val="36"/>
          <w:szCs w:val="36"/>
          <w:rtl/>
          <w:lang w:bidi="ar"/>
        </w:rPr>
        <w:br/>
        <w:t xml:space="preserve">   - أن موسى عليه الصلاة والسلام في السماء السادسة</w:t>
      </w:r>
      <w:r w:rsidR="00F63F84" w:rsidRPr="00BF4490">
        <w:rPr>
          <w:rStyle w:val="a5"/>
          <w:rtl/>
        </w:rPr>
        <w:t>(</w:t>
      </w:r>
      <w:r w:rsidR="00F63F84">
        <w:rPr>
          <w:rStyle w:val="a5"/>
          <w:rtl/>
        </w:rPr>
        <w:footnoteReference w:id="373"/>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(شق الصدر ليلة الإسراء)</w:t>
      </w:r>
      <w:r w:rsidR="00F63F84" w:rsidRPr="00F63F84">
        <w:rPr>
          <w:rtl/>
        </w:rPr>
        <w:t xml:space="preserve"> </w:t>
      </w:r>
      <w:r w:rsidR="00F63F84" w:rsidRPr="00BF4490">
        <w:rPr>
          <w:rStyle w:val="a5"/>
          <w:rtl/>
        </w:rPr>
        <w:t>(</w:t>
      </w:r>
      <w:r w:rsidR="00F63F84">
        <w:rPr>
          <w:rStyle w:val="a5"/>
          <w:rtl/>
        </w:rPr>
        <w:footnoteReference w:id="374"/>
      </w:r>
      <w:r w:rsidR="00F63F84" w:rsidRPr="00BF4490">
        <w:rPr>
          <w:rStyle w:val="a5"/>
          <w:rtl/>
        </w:rPr>
        <w:t>)</w:t>
      </w:r>
      <w:r w:rsidR="00F63F84">
        <w:rPr>
          <w:rFonts w:hint="cs"/>
          <w:b/>
          <w:bCs/>
          <w:sz w:val="36"/>
          <w:szCs w:val="36"/>
          <w:rtl/>
          <w:lang w:bidi="ar"/>
        </w:rPr>
        <w:t>.</w:t>
      </w:r>
      <w:r w:rsidRPr="00D8586C">
        <w:rPr>
          <w:b/>
          <w:bCs/>
          <w:sz w:val="36"/>
          <w:szCs w:val="36"/>
          <w:rtl/>
          <w:lang w:bidi="ar"/>
        </w:rPr>
        <w:t xml:space="preserve"> .</w:t>
      </w:r>
      <w:r w:rsidRPr="00D8586C">
        <w:rPr>
          <w:b/>
          <w:bCs/>
          <w:sz w:val="36"/>
          <w:szCs w:val="36"/>
          <w:rtl/>
          <w:lang w:bidi="ar"/>
        </w:rPr>
        <w:br/>
        <w:t xml:space="preserve">   - أن الإسراء كان من مكة</w:t>
      </w:r>
      <w:r w:rsidR="00F63F84" w:rsidRPr="00BF4490">
        <w:rPr>
          <w:rStyle w:val="a5"/>
          <w:rtl/>
        </w:rPr>
        <w:t>(</w:t>
      </w:r>
      <w:r w:rsidR="00F63F84">
        <w:rPr>
          <w:rStyle w:val="a5"/>
          <w:rtl/>
        </w:rPr>
        <w:footnoteReference w:id="375"/>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(حنين الجذع)</w:t>
      </w:r>
      <w:r w:rsidR="00F63F84" w:rsidRPr="00F63F84">
        <w:rPr>
          <w:rtl/>
        </w:rPr>
        <w:t xml:space="preserve"> </w:t>
      </w:r>
      <w:r w:rsidR="00F63F84" w:rsidRPr="00BF4490">
        <w:rPr>
          <w:rStyle w:val="a5"/>
          <w:rtl/>
        </w:rPr>
        <w:t>(</w:t>
      </w:r>
      <w:r w:rsidR="00F63F84">
        <w:rPr>
          <w:rStyle w:val="a5"/>
          <w:rtl/>
        </w:rPr>
        <w:footnoteReference w:id="376"/>
      </w:r>
      <w:r w:rsidR="00F63F84" w:rsidRPr="00BF4490">
        <w:rPr>
          <w:rStyle w:val="a5"/>
          <w:rtl/>
        </w:rPr>
        <w:t>)</w:t>
      </w:r>
      <w:r w:rsidRPr="00D8586C">
        <w:rPr>
          <w:b/>
          <w:bCs/>
          <w:sz w:val="36"/>
          <w:szCs w:val="36"/>
          <w:rtl/>
          <w:lang w:bidi="ar"/>
        </w:rPr>
        <w:t xml:space="preserve"> .</w:t>
      </w:r>
      <w:r w:rsidRPr="00D8586C">
        <w:rPr>
          <w:b/>
          <w:bCs/>
          <w:sz w:val="36"/>
          <w:szCs w:val="36"/>
          <w:rtl/>
          <w:lang w:bidi="ar"/>
        </w:rPr>
        <w:br/>
        <w:t xml:space="preserve">   - (انشقاق القمر)</w:t>
      </w:r>
      <w:r w:rsidR="00F63F84" w:rsidRPr="00F63F84">
        <w:rPr>
          <w:rtl/>
        </w:rPr>
        <w:t xml:space="preserve"> </w:t>
      </w:r>
      <w:r w:rsidR="00F63F84" w:rsidRPr="00BF4490">
        <w:rPr>
          <w:rStyle w:val="a5"/>
          <w:rtl/>
        </w:rPr>
        <w:t>(</w:t>
      </w:r>
      <w:r w:rsidR="00F63F84">
        <w:rPr>
          <w:rStyle w:val="a5"/>
          <w:rtl/>
        </w:rPr>
        <w:footnoteReference w:id="377"/>
      </w:r>
      <w:r w:rsidR="00F63F84" w:rsidRPr="00BF4490">
        <w:rPr>
          <w:rStyle w:val="a5"/>
          <w:rtl/>
        </w:rPr>
        <w:t>)</w:t>
      </w:r>
      <w:r w:rsidRPr="00D8586C">
        <w:rPr>
          <w:b/>
          <w:bCs/>
          <w:sz w:val="36"/>
          <w:szCs w:val="36"/>
          <w:rtl/>
          <w:lang w:bidi="ar"/>
        </w:rPr>
        <w:t xml:space="preserve"> .</w:t>
      </w:r>
      <w:r w:rsidRPr="00D8586C">
        <w:rPr>
          <w:b/>
          <w:bCs/>
          <w:sz w:val="36"/>
          <w:szCs w:val="36"/>
          <w:rtl/>
          <w:lang w:bidi="ar"/>
        </w:rPr>
        <w:br/>
        <w:t xml:space="preserve">  </w:t>
      </w:r>
      <w:r w:rsidRPr="00D8586C">
        <w:rPr>
          <w:rFonts w:hint="cs"/>
          <w:b/>
          <w:bCs/>
          <w:sz w:val="36"/>
          <w:szCs w:val="36"/>
          <w:rtl/>
          <w:lang w:bidi="ar"/>
        </w:rPr>
        <w:t xml:space="preserve"> </w:t>
      </w:r>
      <w:r w:rsidRPr="00D8586C">
        <w:rPr>
          <w:b/>
          <w:bCs/>
          <w:sz w:val="36"/>
          <w:szCs w:val="36"/>
          <w:rtl/>
          <w:lang w:bidi="ar"/>
        </w:rPr>
        <w:t>- (قصة نبع الماء من أصابعه)</w:t>
      </w:r>
      <w:r w:rsidR="00F63F84" w:rsidRPr="00F63F84">
        <w:rPr>
          <w:rtl/>
        </w:rPr>
        <w:t xml:space="preserve"> </w:t>
      </w:r>
      <w:r w:rsidR="00F63F84" w:rsidRPr="00BF4490">
        <w:rPr>
          <w:rStyle w:val="a5"/>
          <w:rtl/>
        </w:rPr>
        <w:t>(</w:t>
      </w:r>
      <w:r w:rsidR="00F63F84">
        <w:rPr>
          <w:rStyle w:val="a5"/>
          <w:rtl/>
        </w:rPr>
        <w:footnoteReference w:id="378"/>
      </w:r>
      <w:r w:rsidR="00F63F84" w:rsidRPr="00BF4490">
        <w:rPr>
          <w:rStyle w:val="a5"/>
          <w:rtl/>
        </w:rPr>
        <w:t>)</w:t>
      </w:r>
      <w:r w:rsidRPr="00D8586C">
        <w:rPr>
          <w:b/>
          <w:bCs/>
          <w:sz w:val="36"/>
          <w:szCs w:val="36"/>
          <w:rtl/>
          <w:lang w:bidi="ar"/>
        </w:rPr>
        <w:t xml:space="preserve"> .</w:t>
      </w:r>
      <w:r w:rsidRPr="00D8586C">
        <w:rPr>
          <w:b/>
          <w:bCs/>
          <w:sz w:val="36"/>
          <w:szCs w:val="36"/>
          <w:rtl/>
          <w:lang w:bidi="ar"/>
        </w:rPr>
        <w:br/>
      </w:r>
      <w:r w:rsidRPr="00D8586C">
        <w:rPr>
          <w:b/>
          <w:bCs/>
          <w:sz w:val="36"/>
          <w:szCs w:val="36"/>
          <w:rtl/>
          <w:lang w:bidi="ar"/>
        </w:rPr>
        <w:lastRenderedPageBreak/>
        <w:t xml:space="preserve">   - تكثير القليل ببركته صلى الله عليه وسلم</w:t>
      </w:r>
      <w:r w:rsidR="00F63F84" w:rsidRPr="00BF4490">
        <w:rPr>
          <w:rStyle w:val="a5"/>
          <w:rtl/>
        </w:rPr>
        <w:t>(</w:t>
      </w:r>
      <w:r w:rsidR="00F63F84">
        <w:rPr>
          <w:rStyle w:val="a5"/>
          <w:rtl/>
        </w:rPr>
        <w:footnoteReference w:id="379"/>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تكثير الطعام ببركته</w:t>
      </w:r>
      <w:r w:rsidR="00F63F84" w:rsidRPr="00BF4490">
        <w:rPr>
          <w:rStyle w:val="a5"/>
          <w:rtl/>
        </w:rPr>
        <w:t>(</w:t>
      </w:r>
      <w:r w:rsidR="00F63F84">
        <w:rPr>
          <w:rStyle w:val="a5"/>
          <w:rtl/>
        </w:rPr>
        <w:footnoteReference w:id="380"/>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كلام الشجر معه صلى الله عليه وسلم وطواعيتها له</w:t>
      </w:r>
      <w:r w:rsidR="00F63F84" w:rsidRPr="00BF4490">
        <w:rPr>
          <w:rStyle w:val="a5"/>
          <w:rtl/>
        </w:rPr>
        <w:t>(</w:t>
      </w:r>
      <w:r w:rsidR="00F63F84">
        <w:rPr>
          <w:rStyle w:val="a5"/>
          <w:rtl/>
        </w:rPr>
        <w:footnoteReference w:id="381"/>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قيامه صلى الله عليه وسلم بالليل في رمضان وغيره عن عائشة رضي الله عنها</w:t>
      </w:r>
      <w:r w:rsidR="00F63F84" w:rsidRPr="00BF4490">
        <w:rPr>
          <w:rStyle w:val="a5"/>
          <w:rtl/>
        </w:rPr>
        <w:t>(</w:t>
      </w:r>
      <w:r w:rsidR="00F63F84">
        <w:rPr>
          <w:rStyle w:val="a5"/>
          <w:rtl/>
        </w:rPr>
        <w:footnoteReference w:id="382"/>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مواظبته صلى الله عليه وسلم على عبادة ربه تعالى</w:t>
      </w:r>
      <w:r w:rsidR="00F63F84" w:rsidRPr="00BF4490">
        <w:rPr>
          <w:rStyle w:val="a5"/>
          <w:rtl/>
        </w:rPr>
        <w:t>(</w:t>
      </w:r>
      <w:r w:rsidR="00F63F84">
        <w:rPr>
          <w:rStyle w:val="a5"/>
          <w:rtl/>
        </w:rPr>
        <w:footnoteReference w:id="383"/>
      </w:r>
      <w:r w:rsidR="00F63F84" w:rsidRPr="00BF4490">
        <w:rPr>
          <w:rStyle w:val="a5"/>
          <w:rtl/>
        </w:rPr>
        <w:t>)</w:t>
      </w:r>
      <w:r w:rsidR="00F63F84">
        <w:rPr>
          <w:rFonts w:hint="cs"/>
          <w:b/>
          <w:bCs/>
          <w:sz w:val="36"/>
          <w:szCs w:val="36"/>
          <w:rtl/>
          <w:lang w:bidi="ar"/>
        </w:rPr>
        <w:t>.</w:t>
      </w:r>
      <w:r w:rsidRPr="00D8586C">
        <w:rPr>
          <w:b/>
          <w:bCs/>
          <w:sz w:val="36"/>
          <w:szCs w:val="36"/>
          <w:rtl/>
          <w:lang w:bidi="ar"/>
        </w:rPr>
        <w:br/>
        <w:t xml:space="preserve">   - (حديث الجمل الذي شكى إليه مالكه)</w:t>
      </w:r>
      <w:r w:rsidR="00F63F84" w:rsidRPr="00F63F84">
        <w:rPr>
          <w:rtl/>
        </w:rPr>
        <w:t xml:space="preserve"> </w:t>
      </w:r>
      <w:r w:rsidR="00F63F84" w:rsidRPr="00BF4490">
        <w:rPr>
          <w:rStyle w:val="a5"/>
          <w:rtl/>
        </w:rPr>
        <w:t>(</w:t>
      </w:r>
      <w:r w:rsidR="00F63F84">
        <w:rPr>
          <w:rStyle w:val="a5"/>
          <w:rtl/>
        </w:rPr>
        <w:footnoteReference w:id="384"/>
      </w:r>
      <w:r w:rsidR="00F63F84" w:rsidRPr="00BF4490">
        <w:rPr>
          <w:rStyle w:val="a5"/>
          <w:rtl/>
        </w:rPr>
        <w:t>)</w:t>
      </w:r>
      <w:r w:rsidRPr="00D8586C">
        <w:rPr>
          <w:b/>
          <w:bCs/>
          <w:sz w:val="36"/>
          <w:szCs w:val="36"/>
          <w:rtl/>
          <w:lang w:bidi="ar"/>
        </w:rPr>
        <w:t xml:space="preserve"> .</w:t>
      </w:r>
      <w:r w:rsidRPr="00D8586C">
        <w:rPr>
          <w:b/>
          <w:bCs/>
          <w:sz w:val="36"/>
          <w:szCs w:val="36"/>
          <w:rtl/>
          <w:lang w:bidi="ar"/>
        </w:rPr>
        <w:br/>
        <w:t xml:space="preserve">   - (لا نورث ما تركنا صدقة)</w:t>
      </w:r>
      <w:r w:rsidR="00F63F84" w:rsidRPr="00F63F84">
        <w:rPr>
          <w:rtl/>
        </w:rPr>
        <w:t xml:space="preserve"> </w:t>
      </w:r>
      <w:r w:rsidR="00F63F84" w:rsidRPr="00BF4490">
        <w:rPr>
          <w:rStyle w:val="a5"/>
          <w:rtl/>
        </w:rPr>
        <w:t>(</w:t>
      </w:r>
      <w:r w:rsidR="00F63F84">
        <w:rPr>
          <w:rStyle w:val="a5"/>
          <w:rtl/>
        </w:rPr>
        <w:footnoteReference w:id="385"/>
      </w:r>
      <w:r w:rsidR="00F63F84" w:rsidRPr="00BF4490">
        <w:rPr>
          <w:rStyle w:val="a5"/>
          <w:rtl/>
        </w:rPr>
        <w:t>)</w:t>
      </w:r>
      <w:r w:rsidRPr="00D8586C">
        <w:rPr>
          <w:b/>
          <w:bCs/>
          <w:sz w:val="36"/>
          <w:szCs w:val="36"/>
          <w:rtl/>
          <w:lang w:bidi="ar"/>
        </w:rPr>
        <w:t xml:space="preserve"> .</w:t>
      </w:r>
      <w:r w:rsidRPr="00D8586C">
        <w:rPr>
          <w:b/>
          <w:bCs/>
          <w:sz w:val="36"/>
          <w:szCs w:val="36"/>
          <w:rtl/>
          <w:lang w:bidi="ar"/>
        </w:rPr>
        <w:br/>
        <w:t xml:space="preserve">   - تزوجه صلى الله عليه وسلم - بخديجة بنت خويلد - وسودة - وعائشة - وأم سلمة - وحفصة - وزينب بنت خزيمة - وزينب بنت جحش - وأم حبيبة - وجويرية بنت الحارث - وصفية بنت حيي - وميمونة بنت الحارث</w:t>
      </w:r>
      <w:r w:rsidR="00F63F84" w:rsidRPr="00BF4490">
        <w:rPr>
          <w:rStyle w:val="a5"/>
          <w:rtl/>
        </w:rPr>
        <w:t>(</w:t>
      </w:r>
      <w:r w:rsidR="00F63F84">
        <w:rPr>
          <w:rStyle w:val="a5"/>
          <w:rtl/>
        </w:rPr>
        <w:footnoteReference w:id="386"/>
      </w:r>
      <w:r w:rsidR="00F63F84" w:rsidRPr="00BF4490">
        <w:rPr>
          <w:rStyle w:val="a5"/>
          <w:rtl/>
        </w:rPr>
        <w:t>)</w:t>
      </w:r>
      <w:r w:rsidRPr="00D8586C">
        <w:rPr>
          <w:b/>
          <w:bCs/>
          <w:sz w:val="36"/>
          <w:szCs w:val="36"/>
          <w:rtl/>
          <w:lang w:bidi="ar"/>
        </w:rPr>
        <w:t>.</w:t>
      </w:r>
      <w:r w:rsidRPr="00D8586C">
        <w:rPr>
          <w:b/>
          <w:bCs/>
          <w:sz w:val="36"/>
          <w:szCs w:val="36"/>
          <w:rtl/>
          <w:lang w:bidi="ar"/>
        </w:rPr>
        <w:br/>
        <w:t xml:space="preserve">   - (الرؤيا جزء من ست وأربعين الخ) . (الرؤيا الصالحة جزء من ستة وأربعين جزءاً من النبوءة)</w:t>
      </w:r>
      <w:r w:rsidR="00F63F84" w:rsidRPr="00F63F84">
        <w:rPr>
          <w:rtl/>
        </w:rPr>
        <w:t xml:space="preserve"> </w:t>
      </w:r>
      <w:r w:rsidR="00F63F84" w:rsidRPr="00BF4490">
        <w:rPr>
          <w:rStyle w:val="a5"/>
          <w:rtl/>
        </w:rPr>
        <w:t>(</w:t>
      </w:r>
      <w:r w:rsidR="00F63F84">
        <w:rPr>
          <w:rStyle w:val="a5"/>
          <w:rtl/>
        </w:rPr>
        <w:footnoteReference w:id="387"/>
      </w:r>
      <w:r w:rsidR="00F63F84" w:rsidRPr="00BF4490">
        <w:rPr>
          <w:rStyle w:val="a5"/>
          <w:rtl/>
        </w:rPr>
        <w:t>)</w:t>
      </w:r>
      <w:r w:rsidRPr="00D8586C">
        <w:rPr>
          <w:b/>
          <w:bCs/>
          <w:sz w:val="36"/>
          <w:szCs w:val="36"/>
          <w:rtl/>
          <w:lang w:bidi="ar"/>
        </w:rPr>
        <w:t xml:space="preserve"> .</w:t>
      </w:r>
    </w:p>
    <w:p w:rsidR="00B71CA8" w:rsidRPr="00D8586C" w:rsidRDefault="00B71CA8" w:rsidP="00B71CA8">
      <w:pPr>
        <w:pStyle w:val="aa"/>
        <w:bidi/>
        <w:spacing w:before="0" w:beforeAutospacing="0" w:after="0" w:afterAutospacing="0"/>
        <w:ind w:left="84"/>
        <w:rPr>
          <w:b/>
          <w:bCs/>
          <w:sz w:val="36"/>
          <w:szCs w:val="36"/>
          <w:rtl/>
          <w:lang w:bidi="ar"/>
        </w:rPr>
      </w:pPr>
      <w:r w:rsidRPr="00D8586C">
        <w:rPr>
          <w:b/>
          <w:bCs/>
          <w:sz w:val="36"/>
          <w:szCs w:val="36"/>
          <w:rtl/>
          <w:lang w:bidi="ar"/>
        </w:rPr>
        <w:t xml:space="preserve">   - أن السماوات السبع والأرضين السبع وما فيهما وما بينهما بالنسبة للعرش كحلقة</w:t>
      </w:r>
      <w:r w:rsidRPr="00D8586C">
        <w:rPr>
          <w:rFonts w:hint="cs"/>
          <w:b/>
          <w:bCs/>
          <w:sz w:val="36"/>
          <w:szCs w:val="36"/>
          <w:rtl/>
          <w:lang w:bidi="ar"/>
        </w:rPr>
        <w:t>)</w:t>
      </w:r>
      <w:r w:rsidR="00F63F84" w:rsidRPr="00F63F84">
        <w:rPr>
          <w:rtl/>
        </w:rPr>
        <w:t xml:space="preserve"> </w:t>
      </w:r>
      <w:r w:rsidR="00F63F84" w:rsidRPr="00BF4490">
        <w:rPr>
          <w:rStyle w:val="a5"/>
          <w:rtl/>
        </w:rPr>
        <w:t>(</w:t>
      </w:r>
      <w:r w:rsidR="00F63F84">
        <w:rPr>
          <w:rStyle w:val="a5"/>
          <w:rtl/>
        </w:rPr>
        <w:footnoteReference w:id="388"/>
      </w:r>
      <w:r w:rsidR="00F63F84" w:rsidRPr="00BF4490">
        <w:rPr>
          <w:rStyle w:val="a5"/>
          <w:rtl/>
        </w:rPr>
        <w:t>)</w:t>
      </w:r>
      <w:r w:rsidR="00F63F84">
        <w:rPr>
          <w:rFonts w:hint="cs"/>
          <w:b/>
          <w:bCs/>
          <w:sz w:val="36"/>
          <w:szCs w:val="36"/>
          <w:rtl/>
          <w:lang w:bidi="ar"/>
        </w:rPr>
        <w:t>.</w:t>
      </w:r>
    </w:p>
    <w:p w:rsidR="00B71CA8" w:rsidRPr="00D8586C" w:rsidRDefault="00B71CA8" w:rsidP="00BC0CB3">
      <w:pPr>
        <w:pStyle w:val="aa"/>
        <w:bidi/>
        <w:spacing w:before="0" w:beforeAutospacing="0" w:after="0" w:afterAutospacing="0"/>
        <w:ind w:left="84"/>
        <w:rPr>
          <w:b/>
          <w:bCs/>
          <w:sz w:val="36"/>
          <w:szCs w:val="36"/>
          <w:rtl/>
          <w:lang w:bidi="ar"/>
        </w:rPr>
      </w:pPr>
      <w:r w:rsidRPr="00D8586C">
        <w:rPr>
          <w:b/>
          <w:bCs/>
          <w:sz w:val="36"/>
          <w:szCs w:val="36"/>
          <w:rtl/>
          <w:lang w:bidi="ar"/>
        </w:rPr>
        <w:t xml:space="preserve">   - خروج المصطفى من مكة يوم الاثنين ودخوله المدينة يوم الاثنين</w:t>
      </w:r>
      <w:r w:rsidR="008858D6" w:rsidRPr="00BF4490">
        <w:rPr>
          <w:rStyle w:val="a5"/>
          <w:rtl/>
        </w:rPr>
        <w:t>(</w:t>
      </w:r>
      <w:r w:rsidR="008858D6">
        <w:rPr>
          <w:rStyle w:val="a5"/>
          <w:rtl/>
        </w:rPr>
        <w:footnoteReference w:id="389"/>
      </w:r>
      <w:r w:rsidR="008858D6" w:rsidRPr="00BF4490">
        <w:rPr>
          <w:rStyle w:val="a5"/>
          <w:rtl/>
        </w:rPr>
        <w:t>)</w:t>
      </w:r>
      <w:r w:rsidR="008858D6">
        <w:rPr>
          <w:rFonts w:hint="cs"/>
          <w:b/>
          <w:bCs/>
          <w:sz w:val="36"/>
          <w:szCs w:val="36"/>
          <w:rtl/>
          <w:lang w:bidi="ar"/>
        </w:rPr>
        <w:t>.</w:t>
      </w:r>
      <w:r w:rsidRPr="00D8586C">
        <w:rPr>
          <w:b/>
          <w:bCs/>
          <w:sz w:val="36"/>
          <w:szCs w:val="36"/>
          <w:rtl/>
          <w:lang w:bidi="ar"/>
        </w:rPr>
        <w:br/>
        <w:t xml:space="preserve">   - (لا هجرة بعد الفتح)</w:t>
      </w:r>
      <w:r w:rsidR="008858D6" w:rsidRPr="008858D6">
        <w:rPr>
          <w:rtl/>
        </w:rPr>
        <w:t xml:space="preserve"> </w:t>
      </w:r>
      <w:r w:rsidR="008858D6" w:rsidRPr="00BF4490">
        <w:rPr>
          <w:rStyle w:val="a5"/>
          <w:rtl/>
        </w:rPr>
        <w:t>(</w:t>
      </w:r>
      <w:r w:rsidR="008858D6">
        <w:rPr>
          <w:rStyle w:val="a5"/>
          <w:rtl/>
        </w:rPr>
        <w:footnoteReference w:id="390"/>
      </w:r>
      <w:r w:rsidR="008858D6" w:rsidRPr="00BF4490">
        <w:rPr>
          <w:rStyle w:val="a5"/>
          <w:rtl/>
        </w:rPr>
        <w:t>)</w:t>
      </w:r>
      <w:r w:rsidRPr="00D8586C">
        <w:rPr>
          <w:b/>
          <w:bCs/>
          <w:sz w:val="36"/>
          <w:szCs w:val="36"/>
          <w:rtl/>
          <w:lang w:bidi="ar"/>
        </w:rPr>
        <w:t xml:space="preserve"> .</w:t>
      </w:r>
      <w:r w:rsidRPr="00D8586C">
        <w:rPr>
          <w:b/>
          <w:bCs/>
          <w:sz w:val="36"/>
          <w:szCs w:val="36"/>
          <w:rtl/>
          <w:lang w:bidi="ar"/>
        </w:rPr>
        <w:br/>
      </w:r>
      <w:r w:rsidRPr="00D8586C">
        <w:rPr>
          <w:b/>
          <w:bCs/>
          <w:sz w:val="36"/>
          <w:szCs w:val="36"/>
          <w:rtl/>
          <w:lang w:bidi="ar"/>
        </w:rPr>
        <w:lastRenderedPageBreak/>
        <w:t xml:space="preserve">   - (وجود الأبدال)</w:t>
      </w:r>
      <w:r w:rsidR="008858D6" w:rsidRPr="008858D6">
        <w:rPr>
          <w:rtl/>
        </w:rPr>
        <w:t xml:space="preserve"> </w:t>
      </w:r>
      <w:r w:rsidR="008858D6" w:rsidRPr="00BF4490">
        <w:rPr>
          <w:rStyle w:val="a5"/>
          <w:rtl/>
        </w:rPr>
        <w:t>(</w:t>
      </w:r>
      <w:r w:rsidR="008858D6">
        <w:rPr>
          <w:rStyle w:val="a5"/>
          <w:rtl/>
        </w:rPr>
        <w:footnoteReference w:id="391"/>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وجود الجن</w:t>
      </w:r>
      <w:r w:rsidR="008858D6" w:rsidRPr="00BF4490">
        <w:rPr>
          <w:rStyle w:val="a5"/>
          <w:rtl/>
        </w:rPr>
        <w:t>(</w:t>
      </w:r>
      <w:r w:rsidR="008858D6">
        <w:rPr>
          <w:rStyle w:val="a5"/>
          <w:rtl/>
        </w:rPr>
        <w:footnoteReference w:id="392"/>
      </w:r>
      <w:r w:rsidR="008858D6" w:rsidRPr="00BF4490">
        <w:rPr>
          <w:rStyle w:val="a5"/>
          <w:rtl/>
        </w:rPr>
        <w:t>)</w:t>
      </w:r>
      <w:r w:rsidR="008858D6">
        <w:rPr>
          <w:rFonts w:hint="cs"/>
          <w:b/>
          <w:bCs/>
          <w:sz w:val="36"/>
          <w:szCs w:val="36"/>
          <w:rtl/>
          <w:lang w:bidi="ar"/>
        </w:rPr>
        <w:t>.</w:t>
      </w:r>
      <w:r w:rsidRPr="00D8586C">
        <w:rPr>
          <w:b/>
          <w:bCs/>
          <w:sz w:val="36"/>
          <w:szCs w:val="36"/>
          <w:rtl/>
          <w:lang w:bidi="ar"/>
        </w:rPr>
        <w:br/>
        <w:t xml:space="preserve">   - تطورهم على صور شتى من صور الحيوانات</w:t>
      </w:r>
      <w:r w:rsidR="008858D6" w:rsidRPr="00BF4490">
        <w:rPr>
          <w:rStyle w:val="a5"/>
          <w:rtl/>
        </w:rPr>
        <w:t>(</w:t>
      </w:r>
      <w:r w:rsidR="008858D6">
        <w:rPr>
          <w:rStyle w:val="a5"/>
          <w:rtl/>
        </w:rPr>
        <w:footnoteReference w:id="393"/>
      </w:r>
      <w:r w:rsidR="008858D6" w:rsidRPr="00BF4490">
        <w:rPr>
          <w:rStyle w:val="a5"/>
          <w:rtl/>
        </w:rPr>
        <w:t>)</w:t>
      </w:r>
      <w:r w:rsidR="008858D6">
        <w:rPr>
          <w:rFonts w:hint="cs"/>
          <w:b/>
          <w:bCs/>
          <w:sz w:val="36"/>
          <w:szCs w:val="36"/>
          <w:rtl/>
          <w:lang w:bidi="ar"/>
        </w:rPr>
        <w:t>.</w:t>
      </w:r>
      <w:r w:rsidRPr="00D8586C">
        <w:rPr>
          <w:b/>
          <w:bCs/>
          <w:sz w:val="36"/>
          <w:szCs w:val="36"/>
          <w:rtl/>
          <w:lang w:bidi="ar"/>
        </w:rPr>
        <w:br/>
        <w:t xml:space="preserve">   - (قصة هاروت وماروت)</w:t>
      </w:r>
      <w:r w:rsidR="008858D6" w:rsidRPr="008858D6">
        <w:rPr>
          <w:rtl/>
        </w:rPr>
        <w:t xml:space="preserve"> </w:t>
      </w:r>
      <w:r w:rsidR="008858D6" w:rsidRPr="00BF4490">
        <w:rPr>
          <w:rStyle w:val="a5"/>
          <w:rtl/>
        </w:rPr>
        <w:t>(</w:t>
      </w:r>
      <w:r w:rsidR="008858D6">
        <w:rPr>
          <w:rStyle w:val="a5"/>
          <w:rtl/>
        </w:rPr>
        <w:footnoteReference w:id="394"/>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ذم الرياء</w:t>
      </w:r>
      <w:r w:rsidR="008858D6" w:rsidRPr="00BF4490">
        <w:rPr>
          <w:rStyle w:val="a5"/>
          <w:rtl/>
        </w:rPr>
        <w:t>(</w:t>
      </w:r>
      <w:r w:rsidR="008858D6">
        <w:rPr>
          <w:rStyle w:val="a5"/>
          <w:rtl/>
        </w:rPr>
        <w:footnoteReference w:id="395"/>
      </w:r>
      <w:r w:rsidR="008858D6" w:rsidRPr="00BF4490">
        <w:rPr>
          <w:rStyle w:val="a5"/>
          <w:rtl/>
        </w:rPr>
        <w:t>)</w:t>
      </w:r>
      <w:r w:rsidR="008858D6">
        <w:rPr>
          <w:rFonts w:hint="cs"/>
          <w:b/>
          <w:bCs/>
          <w:sz w:val="36"/>
          <w:szCs w:val="36"/>
          <w:rtl/>
          <w:lang w:bidi="ar"/>
        </w:rPr>
        <w:t>.</w:t>
      </w:r>
      <w:r w:rsidRPr="00D8586C">
        <w:rPr>
          <w:b/>
          <w:bCs/>
          <w:sz w:val="36"/>
          <w:szCs w:val="36"/>
          <w:rtl/>
          <w:lang w:bidi="ar"/>
        </w:rPr>
        <w:br/>
        <w:t xml:space="preserve">   - (من أحب أن يتمثل له الرجال قياماً الخ)</w:t>
      </w:r>
      <w:r w:rsidR="008858D6" w:rsidRPr="008858D6">
        <w:rPr>
          <w:rtl/>
        </w:rPr>
        <w:t xml:space="preserve"> </w:t>
      </w:r>
      <w:r w:rsidR="008858D6" w:rsidRPr="00BF4490">
        <w:rPr>
          <w:rStyle w:val="a5"/>
          <w:rtl/>
        </w:rPr>
        <w:t>(</w:t>
      </w:r>
      <w:r w:rsidR="008858D6">
        <w:rPr>
          <w:rStyle w:val="a5"/>
          <w:rtl/>
        </w:rPr>
        <w:footnoteReference w:id="396"/>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(لا يحل لمسلم أن يهجر أخاه فوق ثلاثة)</w:t>
      </w:r>
      <w:r w:rsidR="008858D6" w:rsidRPr="008858D6">
        <w:rPr>
          <w:rtl/>
        </w:rPr>
        <w:t xml:space="preserve"> </w:t>
      </w:r>
      <w:r w:rsidR="008858D6" w:rsidRPr="00BF4490">
        <w:rPr>
          <w:rStyle w:val="a5"/>
          <w:rtl/>
        </w:rPr>
        <w:t>(</w:t>
      </w:r>
      <w:r w:rsidR="008858D6">
        <w:rPr>
          <w:rStyle w:val="a5"/>
          <w:rtl/>
        </w:rPr>
        <w:footnoteReference w:id="397"/>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(لعن الله الواصلة والمستوصلة)</w:t>
      </w:r>
      <w:r w:rsidR="008858D6" w:rsidRPr="008858D6">
        <w:rPr>
          <w:rtl/>
        </w:rPr>
        <w:t xml:space="preserve"> </w:t>
      </w:r>
      <w:r w:rsidR="008858D6" w:rsidRPr="00BF4490">
        <w:rPr>
          <w:rStyle w:val="a5"/>
          <w:rtl/>
        </w:rPr>
        <w:t>(</w:t>
      </w:r>
      <w:r w:rsidR="008858D6">
        <w:rPr>
          <w:rStyle w:val="a5"/>
          <w:rtl/>
        </w:rPr>
        <w:footnoteReference w:id="398"/>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(الهرج والفتن في آخر الزمان)</w:t>
      </w:r>
      <w:r w:rsidR="008858D6" w:rsidRPr="008858D6">
        <w:rPr>
          <w:rtl/>
        </w:rPr>
        <w:t xml:space="preserve"> </w:t>
      </w:r>
      <w:r w:rsidR="008858D6" w:rsidRPr="00BF4490">
        <w:rPr>
          <w:rStyle w:val="a5"/>
          <w:rtl/>
        </w:rPr>
        <w:t>(</w:t>
      </w:r>
      <w:r w:rsidR="008858D6">
        <w:rPr>
          <w:rStyle w:val="a5"/>
          <w:rtl/>
        </w:rPr>
        <w:footnoteReference w:id="399"/>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(خروج المهدي)</w:t>
      </w:r>
      <w:r w:rsidR="008858D6" w:rsidRPr="008858D6">
        <w:rPr>
          <w:rtl/>
        </w:rPr>
        <w:t xml:space="preserve"> </w:t>
      </w:r>
      <w:r w:rsidR="008858D6" w:rsidRPr="00BF4490">
        <w:rPr>
          <w:rStyle w:val="a5"/>
          <w:rtl/>
        </w:rPr>
        <w:t>(</w:t>
      </w:r>
      <w:r w:rsidR="008858D6">
        <w:rPr>
          <w:rStyle w:val="a5"/>
          <w:rtl/>
        </w:rPr>
        <w:footnoteReference w:id="400"/>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خروج المسيح الدجال</w:t>
      </w:r>
      <w:r w:rsidR="008858D6" w:rsidRPr="00BF4490">
        <w:rPr>
          <w:rStyle w:val="a5"/>
          <w:rtl/>
        </w:rPr>
        <w:t>(</w:t>
      </w:r>
      <w:r w:rsidR="008858D6">
        <w:rPr>
          <w:rStyle w:val="a5"/>
          <w:rtl/>
        </w:rPr>
        <w:footnoteReference w:id="401"/>
      </w:r>
      <w:r w:rsidR="008858D6" w:rsidRPr="00BF4490">
        <w:rPr>
          <w:rStyle w:val="a5"/>
          <w:rtl/>
        </w:rPr>
        <w:t>)</w:t>
      </w:r>
      <w:r w:rsidR="008858D6">
        <w:rPr>
          <w:rFonts w:hint="cs"/>
          <w:b/>
          <w:bCs/>
          <w:sz w:val="36"/>
          <w:szCs w:val="36"/>
          <w:rtl/>
          <w:lang w:bidi="ar"/>
        </w:rPr>
        <w:t>.</w:t>
      </w:r>
      <w:r w:rsidRPr="00D8586C">
        <w:rPr>
          <w:b/>
          <w:bCs/>
          <w:sz w:val="36"/>
          <w:szCs w:val="36"/>
          <w:rtl/>
          <w:lang w:bidi="ar"/>
        </w:rPr>
        <w:br/>
        <w:t xml:space="preserve">   - (نزول سيدنا عيسى)</w:t>
      </w:r>
      <w:r w:rsidR="008858D6" w:rsidRPr="008858D6">
        <w:rPr>
          <w:rtl/>
        </w:rPr>
        <w:t xml:space="preserve"> </w:t>
      </w:r>
      <w:r w:rsidR="008858D6" w:rsidRPr="00BF4490">
        <w:rPr>
          <w:rStyle w:val="a5"/>
          <w:rtl/>
        </w:rPr>
        <w:t>(</w:t>
      </w:r>
      <w:r w:rsidR="008858D6">
        <w:rPr>
          <w:rStyle w:val="a5"/>
          <w:rtl/>
        </w:rPr>
        <w:footnoteReference w:id="402"/>
      </w:r>
      <w:r w:rsidR="008858D6" w:rsidRPr="00BF4490">
        <w:rPr>
          <w:rStyle w:val="a5"/>
          <w:rtl/>
        </w:rPr>
        <w:t>)</w:t>
      </w:r>
      <w:r w:rsidRPr="00D8586C">
        <w:rPr>
          <w:b/>
          <w:bCs/>
          <w:sz w:val="36"/>
          <w:szCs w:val="36"/>
          <w:rtl/>
          <w:lang w:bidi="ar"/>
        </w:rPr>
        <w:t xml:space="preserve"> .</w:t>
      </w:r>
      <w:r w:rsidRPr="00D8586C">
        <w:rPr>
          <w:b/>
          <w:bCs/>
          <w:sz w:val="36"/>
          <w:szCs w:val="36"/>
          <w:rtl/>
          <w:lang w:bidi="ar"/>
        </w:rPr>
        <w:br/>
      </w:r>
      <w:r w:rsidRPr="00D8586C">
        <w:rPr>
          <w:b/>
          <w:bCs/>
          <w:sz w:val="36"/>
          <w:szCs w:val="36"/>
          <w:rtl/>
          <w:lang w:bidi="ar"/>
        </w:rPr>
        <w:lastRenderedPageBreak/>
        <w:t xml:space="preserve">   - (طلوع الشمس من مغربها)</w:t>
      </w:r>
      <w:r w:rsidR="008858D6" w:rsidRPr="008858D6">
        <w:rPr>
          <w:rtl/>
        </w:rPr>
        <w:t xml:space="preserve"> </w:t>
      </w:r>
      <w:r w:rsidR="008858D6" w:rsidRPr="00BF4490">
        <w:rPr>
          <w:rStyle w:val="a5"/>
          <w:rtl/>
        </w:rPr>
        <w:t>(</w:t>
      </w:r>
      <w:r w:rsidR="008858D6">
        <w:rPr>
          <w:rStyle w:val="a5"/>
          <w:rtl/>
        </w:rPr>
        <w:footnoteReference w:id="403"/>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خروج الدابة</w:t>
      </w:r>
      <w:r w:rsidR="008858D6" w:rsidRPr="00BF4490">
        <w:rPr>
          <w:rStyle w:val="a5"/>
          <w:rtl/>
        </w:rPr>
        <w:t>(</w:t>
      </w:r>
      <w:r w:rsidR="008858D6">
        <w:rPr>
          <w:rStyle w:val="a5"/>
          <w:rtl/>
        </w:rPr>
        <w:footnoteReference w:id="404"/>
      </w:r>
      <w:r w:rsidR="008858D6" w:rsidRPr="00BF4490">
        <w:rPr>
          <w:rStyle w:val="a5"/>
          <w:rtl/>
        </w:rPr>
        <w:t>)</w:t>
      </w:r>
      <w:r w:rsidR="008858D6">
        <w:rPr>
          <w:rFonts w:hint="cs"/>
          <w:b/>
          <w:bCs/>
          <w:sz w:val="36"/>
          <w:szCs w:val="36"/>
          <w:rtl/>
          <w:lang w:bidi="ar"/>
        </w:rPr>
        <w:t>.</w:t>
      </w:r>
      <w:r w:rsidRPr="00D8586C">
        <w:rPr>
          <w:b/>
          <w:bCs/>
          <w:sz w:val="36"/>
          <w:szCs w:val="36"/>
          <w:rtl/>
          <w:lang w:bidi="ar"/>
        </w:rPr>
        <w:br/>
        <w:t xml:space="preserve">   - خروج </w:t>
      </w:r>
      <w:proofErr w:type="spellStart"/>
      <w:r w:rsidRPr="00D8586C">
        <w:rPr>
          <w:b/>
          <w:bCs/>
          <w:sz w:val="36"/>
          <w:szCs w:val="36"/>
          <w:rtl/>
          <w:lang w:bidi="ar"/>
        </w:rPr>
        <w:t>ياجوج</w:t>
      </w:r>
      <w:proofErr w:type="spellEnd"/>
      <w:r w:rsidRPr="00D8586C">
        <w:rPr>
          <w:b/>
          <w:bCs/>
          <w:sz w:val="36"/>
          <w:szCs w:val="36"/>
          <w:rtl/>
          <w:lang w:bidi="ar"/>
        </w:rPr>
        <w:t xml:space="preserve"> </w:t>
      </w:r>
      <w:proofErr w:type="spellStart"/>
      <w:r w:rsidRPr="00D8586C">
        <w:rPr>
          <w:b/>
          <w:bCs/>
          <w:sz w:val="36"/>
          <w:szCs w:val="36"/>
          <w:rtl/>
          <w:lang w:bidi="ar"/>
        </w:rPr>
        <w:t>وماجوج</w:t>
      </w:r>
      <w:proofErr w:type="spellEnd"/>
      <w:r w:rsidR="008858D6" w:rsidRPr="00BF4490">
        <w:rPr>
          <w:rStyle w:val="a5"/>
          <w:rtl/>
        </w:rPr>
        <w:t>(</w:t>
      </w:r>
      <w:r w:rsidR="008858D6">
        <w:rPr>
          <w:rStyle w:val="a5"/>
          <w:rtl/>
        </w:rPr>
        <w:footnoteReference w:id="405"/>
      </w:r>
      <w:r w:rsidR="008858D6" w:rsidRPr="00BF4490">
        <w:rPr>
          <w:rStyle w:val="a5"/>
          <w:rtl/>
        </w:rPr>
        <w:t>)</w:t>
      </w:r>
      <w:r w:rsidR="008858D6">
        <w:rPr>
          <w:rFonts w:hint="cs"/>
          <w:b/>
          <w:bCs/>
          <w:sz w:val="36"/>
          <w:szCs w:val="36"/>
          <w:rtl/>
          <w:lang w:bidi="ar"/>
        </w:rPr>
        <w:t>.</w:t>
      </w:r>
      <w:r w:rsidRPr="00D8586C">
        <w:rPr>
          <w:b/>
          <w:bCs/>
          <w:sz w:val="36"/>
          <w:szCs w:val="36"/>
          <w:rtl/>
          <w:lang w:bidi="ar"/>
        </w:rPr>
        <w:br/>
        <w:t xml:space="preserve">   - (أحاديث البعث والمعاذ الجسماني والسوق إلى المحشر)</w:t>
      </w:r>
      <w:r w:rsidR="008858D6" w:rsidRPr="008858D6">
        <w:rPr>
          <w:rtl/>
        </w:rPr>
        <w:t xml:space="preserve"> </w:t>
      </w:r>
      <w:r w:rsidR="008858D6" w:rsidRPr="00BF4490">
        <w:rPr>
          <w:rStyle w:val="a5"/>
          <w:rtl/>
        </w:rPr>
        <w:t>(</w:t>
      </w:r>
      <w:r w:rsidR="008858D6">
        <w:rPr>
          <w:rStyle w:val="a5"/>
          <w:rtl/>
        </w:rPr>
        <w:footnoteReference w:id="406"/>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(الصراط والميزان الخ)</w:t>
      </w:r>
      <w:r w:rsidR="008858D6" w:rsidRPr="008858D6">
        <w:rPr>
          <w:rtl/>
        </w:rPr>
        <w:t xml:space="preserve"> </w:t>
      </w:r>
      <w:r w:rsidR="008858D6" w:rsidRPr="00BF4490">
        <w:rPr>
          <w:rStyle w:val="a5"/>
          <w:rtl/>
        </w:rPr>
        <w:t>(</w:t>
      </w:r>
      <w:r w:rsidR="008858D6">
        <w:rPr>
          <w:rStyle w:val="a5"/>
          <w:rtl/>
        </w:rPr>
        <w:footnoteReference w:id="407"/>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(الحساب)</w:t>
      </w:r>
      <w:r w:rsidR="008858D6" w:rsidRPr="008858D6">
        <w:rPr>
          <w:rtl/>
        </w:rPr>
        <w:t xml:space="preserve"> </w:t>
      </w:r>
      <w:r w:rsidR="008858D6" w:rsidRPr="00BF4490">
        <w:rPr>
          <w:rStyle w:val="a5"/>
          <w:rtl/>
        </w:rPr>
        <w:t>(</w:t>
      </w:r>
      <w:r w:rsidR="008858D6">
        <w:rPr>
          <w:rStyle w:val="a5"/>
          <w:rtl/>
        </w:rPr>
        <w:footnoteReference w:id="408"/>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وزن الأعمال</w:t>
      </w:r>
      <w:r w:rsidR="008858D6" w:rsidRPr="00BF4490">
        <w:rPr>
          <w:rStyle w:val="a5"/>
          <w:rtl/>
        </w:rPr>
        <w:t>(</w:t>
      </w:r>
      <w:r w:rsidR="008858D6">
        <w:rPr>
          <w:rStyle w:val="a5"/>
          <w:rtl/>
        </w:rPr>
        <w:footnoteReference w:id="409"/>
      </w:r>
      <w:r w:rsidR="008858D6" w:rsidRPr="00BF4490">
        <w:rPr>
          <w:rStyle w:val="a5"/>
          <w:rtl/>
        </w:rPr>
        <w:t>)</w:t>
      </w:r>
      <w:r w:rsidR="008858D6">
        <w:rPr>
          <w:rFonts w:hint="cs"/>
          <w:b/>
          <w:bCs/>
          <w:sz w:val="36"/>
          <w:szCs w:val="36"/>
          <w:rtl/>
          <w:lang w:bidi="ar"/>
        </w:rPr>
        <w:t>.</w:t>
      </w:r>
      <w:r w:rsidRPr="00D8586C">
        <w:rPr>
          <w:b/>
          <w:bCs/>
          <w:sz w:val="36"/>
          <w:szCs w:val="36"/>
          <w:rtl/>
          <w:lang w:bidi="ar"/>
        </w:rPr>
        <w:br/>
        <w:t xml:space="preserve">   - أن الجنة والنار مخلوقتان الآن</w:t>
      </w:r>
      <w:r w:rsidR="008858D6" w:rsidRPr="00BF4490">
        <w:rPr>
          <w:rStyle w:val="a5"/>
          <w:rtl/>
        </w:rPr>
        <w:t>(</w:t>
      </w:r>
      <w:r w:rsidR="008858D6">
        <w:rPr>
          <w:rStyle w:val="a5"/>
          <w:rtl/>
        </w:rPr>
        <w:footnoteReference w:id="410"/>
      </w:r>
      <w:r w:rsidR="008858D6" w:rsidRPr="00BF4490">
        <w:rPr>
          <w:rStyle w:val="a5"/>
          <w:rtl/>
        </w:rPr>
        <w:t>)</w:t>
      </w:r>
      <w:r w:rsidR="008858D6">
        <w:rPr>
          <w:rFonts w:hint="cs"/>
          <w:b/>
          <w:bCs/>
          <w:sz w:val="36"/>
          <w:szCs w:val="36"/>
          <w:rtl/>
          <w:lang w:bidi="ar"/>
        </w:rPr>
        <w:t>.</w:t>
      </w:r>
      <w:r w:rsidRPr="00D8586C">
        <w:rPr>
          <w:b/>
          <w:bCs/>
          <w:sz w:val="36"/>
          <w:szCs w:val="36"/>
          <w:rtl/>
          <w:lang w:bidi="ar"/>
        </w:rPr>
        <w:br/>
        <w:t xml:space="preserve">   - (لكل نبي دعوة مستجابة فتعجل كل نبي دعوته وإني اختبأت دعوتي شفاعة لأمتي)</w:t>
      </w:r>
      <w:r w:rsidR="008858D6" w:rsidRPr="008858D6">
        <w:rPr>
          <w:rtl/>
        </w:rPr>
        <w:t xml:space="preserve"> </w:t>
      </w:r>
      <w:r w:rsidR="008858D6" w:rsidRPr="00BF4490">
        <w:rPr>
          <w:rStyle w:val="a5"/>
          <w:rtl/>
        </w:rPr>
        <w:t>(</w:t>
      </w:r>
      <w:r w:rsidR="008858D6">
        <w:rPr>
          <w:rStyle w:val="a5"/>
          <w:rtl/>
        </w:rPr>
        <w:footnoteReference w:id="411"/>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(الشفاعة الطويل)</w:t>
      </w:r>
      <w:r w:rsidR="008858D6" w:rsidRPr="008858D6">
        <w:rPr>
          <w:rtl/>
        </w:rPr>
        <w:t xml:space="preserve"> </w:t>
      </w:r>
      <w:r w:rsidR="008858D6" w:rsidRPr="00BF4490">
        <w:rPr>
          <w:rStyle w:val="a5"/>
          <w:rtl/>
        </w:rPr>
        <w:t>(</w:t>
      </w:r>
      <w:r w:rsidR="008858D6">
        <w:rPr>
          <w:rStyle w:val="a5"/>
          <w:rtl/>
        </w:rPr>
        <w:footnoteReference w:id="412"/>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التوسل به صلى الله عليه وسلم في حال حياته الدنيوية</w:t>
      </w:r>
      <w:r w:rsidR="008858D6" w:rsidRPr="00BF4490">
        <w:rPr>
          <w:rStyle w:val="a5"/>
          <w:rtl/>
        </w:rPr>
        <w:t>(</w:t>
      </w:r>
      <w:r w:rsidR="008858D6">
        <w:rPr>
          <w:rStyle w:val="a5"/>
          <w:rtl/>
        </w:rPr>
        <w:footnoteReference w:id="413"/>
      </w:r>
      <w:r w:rsidR="008858D6" w:rsidRPr="00BF4490">
        <w:rPr>
          <w:rStyle w:val="a5"/>
          <w:rtl/>
        </w:rPr>
        <w:t>)</w:t>
      </w:r>
      <w:r w:rsidR="008858D6">
        <w:rPr>
          <w:rFonts w:hint="cs"/>
          <w:b/>
          <w:bCs/>
          <w:sz w:val="36"/>
          <w:szCs w:val="36"/>
          <w:rtl/>
          <w:lang w:bidi="ar"/>
        </w:rPr>
        <w:t>.</w:t>
      </w:r>
      <w:r w:rsidRPr="00D8586C">
        <w:rPr>
          <w:b/>
          <w:bCs/>
          <w:sz w:val="36"/>
          <w:szCs w:val="36"/>
          <w:rtl/>
          <w:lang w:bidi="ar"/>
        </w:rPr>
        <w:br/>
        <w:t xml:space="preserve">   - التوسل به في عرصات القيامة</w:t>
      </w:r>
      <w:r w:rsidR="008858D6" w:rsidRPr="00BF4490">
        <w:rPr>
          <w:rStyle w:val="a5"/>
          <w:rtl/>
        </w:rPr>
        <w:t>(</w:t>
      </w:r>
      <w:r w:rsidR="008858D6">
        <w:rPr>
          <w:rStyle w:val="a5"/>
          <w:rtl/>
        </w:rPr>
        <w:footnoteReference w:id="414"/>
      </w:r>
      <w:r w:rsidR="008858D6" w:rsidRPr="00BF4490">
        <w:rPr>
          <w:rStyle w:val="a5"/>
          <w:rtl/>
        </w:rPr>
        <w:t>)</w:t>
      </w:r>
      <w:r w:rsidR="008858D6">
        <w:rPr>
          <w:rFonts w:hint="cs"/>
          <w:b/>
          <w:bCs/>
          <w:sz w:val="36"/>
          <w:szCs w:val="36"/>
          <w:rtl/>
          <w:lang w:bidi="ar"/>
        </w:rPr>
        <w:t>.</w:t>
      </w:r>
      <w:r w:rsidRPr="00D8586C">
        <w:rPr>
          <w:b/>
          <w:bCs/>
          <w:sz w:val="36"/>
          <w:szCs w:val="36"/>
          <w:rtl/>
          <w:lang w:bidi="ar"/>
        </w:rPr>
        <w:br/>
        <w:t xml:space="preserve">   - (الحوض)</w:t>
      </w:r>
      <w:r w:rsidR="008858D6" w:rsidRPr="008858D6">
        <w:rPr>
          <w:rtl/>
        </w:rPr>
        <w:t xml:space="preserve"> </w:t>
      </w:r>
      <w:r w:rsidR="008858D6" w:rsidRPr="00BF4490">
        <w:rPr>
          <w:rStyle w:val="a5"/>
          <w:rtl/>
        </w:rPr>
        <w:t>(</w:t>
      </w:r>
      <w:r w:rsidR="008858D6">
        <w:rPr>
          <w:rStyle w:val="a5"/>
          <w:rtl/>
        </w:rPr>
        <w:footnoteReference w:id="415"/>
      </w:r>
      <w:r w:rsidR="008858D6" w:rsidRPr="00BF4490">
        <w:rPr>
          <w:rStyle w:val="a5"/>
          <w:rtl/>
        </w:rPr>
        <w:t>)</w:t>
      </w:r>
      <w:r w:rsidRPr="00D8586C">
        <w:rPr>
          <w:b/>
          <w:bCs/>
          <w:sz w:val="36"/>
          <w:szCs w:val="36"/>
          <w:rtl/>
          <w:lang w:bidi="ar"/>
        </w:rPr>
        <w:t xml:space="preserve"> .</w:t>
      </w:r>
      <w:r w:rsidRPr="00D8586C">
        <w:rPr>
          <w:b/>
          <w:bCs/>
          <w:sz w:val="36"/>
          <w:szCs w:val="36"/>
          <w:rtl/>
          <w:lang w:bidi="ar"/>
        </w:rPr>
        <w:br/>
      </w:r>
      <w:r w:rsidRPr="00D8586C">
        <w:rPr>
          <w:b/>
          <w:bCs/>
          <w:sz w:val="36"/>
          <w:szCs w:val="36"/>
          <w:rtl/>
          <w:lang w:bidi="ar"/>
        </w:rPr>
        <w:lastRenderedPageBreak/>
        <w:t xml:space="preserve">   - الكوثر</w:t>
      </w:r>
      <w:r w:rsidR="008858D6" w:rsidRPr="00BF4490">
        <w:rPr>
          <w:rStyle w:val="a5"/>
          <w:rtl/>
        </w:rPr>
        <w:t>(</w:t>
      </w:r>
      <w:r w:rsidR="008858D6">
        <w:rPr>
          <w:rStyle w:val="a5"/>
          <w:rtl/>
        </w:rPr>
        <w:footnoteReference w:id="416"/>
      </w:r>
      <w:r w:rsidR="008858D6" w:rsidRPr="00BF4490">
        <w:rPr>
          <w:rStyle w:val="a5"/>
          <w:rtl/>
        </w:rPr>
        <w:t>)</w:t>
      </w:r>
      <w:r w:rsidR="008858D6">
        <w:rPr>
          <w:rFonts w:hint="cs"/>
          <w:b/>
          <w:bCs/>
          <w:sz w:val="36"/>
          <w:szCs w:val="36"/>
          <w:rtl/>
          <w:lang w:bidi="ar"/>
        </w:rPr>
        <w:t>.</w:t>
      </w:r>
      <w:r w:rsidRPr="00D8586C">
        <w:rPr>
          <w:b/>
          <w:bCs/>
          <w:sz w:val="36"/>
          <w:szCs w:val="36"/>
          <w:rtl/>
          <w:lang w:bidi="ar"/>
        </w:rPr>
        <w:br/>
        <w:t xml:space="preserve">   - (أنكم سترون ربكم الخ)</w:t>
      </w:r>
      <w:r w:rsidR="008858D6" w:rsidRPr="008858D6">
        <w:rPr>
          <w:rtl/>
        </w:rPr>
        <w:t xml:space="preserve"> </w:t>
      </w:r>
      <w:r w:rsidR="008858D6" w:rsidRPr="00BF4490">
        <w:rPr>
          <w:rStyle w:val="a5"/>
          <w:rtl/>
        </w:rPr>
        <w:t>(</w:t>
      </w:r>
      <w:r w:rsidR="008858D6">
        <w:rPr>
          <w:rStyle w:val="a5"/>
          <w:rtl/>
        </w:rPr>
        <w:footnoteReference w:id="417"/>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عدم تخليد المؤمن العاصي في النار وعدم خروج من كان في قلبه مثقال ذرة من إيمان منها</w:t>
      </w:r>
      <w:r w:rsidR="008858D6" w:rsidRPr="00BF4490">
        <w:rPr>
          <w:rStyle w:val="a5"/>
          <w:rtl/>
        </w:rPr>
        <w:t>(</w:t>
      </w:r>
      <w:r w:rsidR="008858D6">
        <w:rPr>
          <w:rStyle w:val="a5"/>
          <w:rtl/>
        </w:rPr>
        <w:footnoteReference w:id="418"/>
      </w:r>
      <w:r w:rsidR="008858D6" w:rsidRPr="00BF4490">
        <w:rPr>
          <w:rStyle w:val="a5"/>
          <w:rtl/>
        </w:rPr>
        <w:t>)</w:t>
      </w:r>
      <w:r w:rsidR="008858D6">
        <w:rPr>
          <w:rFonts w:hint="cs"/>
          <w:b/>
          <w:bCs/>
          <w:sz w:val="36"/>
          <w:szCs w:val="36"/>
          <w:rtl/>
          <w:lang w:bidi="ar"/>
        </w:rPr>
        <w:t>.</w:t>
      </w:r>
      <w:r w:rsidRPr="00D8586C">
        <w:rPr>
          <w:b/>
          <w:bCs/>
          <w:sz w:val="36"/>
          <w:szCs w:val="36"/>
          <w:rtl/>
          <w:lang w:bidi="ar"/>
        </w:rPr>
        <w:br/>
        <w:t xml:space="preserve">   - (يدخل الجنة سبعون ألفاً بغير حساب)</w:t>
      </w:r>
      <w:r w:rsidR="008858D6" w:rsidRPr="008858D6">
        <w:rPr>
          <w:rtl/>
        </w:rPr>
        <w:t xml:space="preserve"> </w:t>
      </w:r>
      <w:r w:rsidR="008858D6" w:rsidRPr="00BF4490">
        <w:rPr>
          <w:rStyle w:val="a5"/>
          <w:rtl/>
        </w:rPr>
        <w:t>(</w:t>
      </w:r>
      <w:r w:rsidR="008858D6">
        <w:rPr>
          <w:rStyle w:val="a5"/>
          <w:rtl/>
        </w:rPr>
        <w:footnoteReference w:id="419"/>
      </w:r>
      <w:r w:rsidR="008858D6" w:rsidRPr="00BF4490">
        <w:rPr>
          <w:rStyle w:val="a5"/>
          <w:rtl/>
        </w:rPr>
        <w:t>)</w:t>
      </w:r>
      <w:r w:rsidRPr="00D8586C">
        <w:rPr>
          <w:b/>
          <w:bCs/>
          <w:sz w:val="36"/>
          <w:szCs w:val="36"/>
          <w:rtl/>
          <w:lang w:bidi="ar"/>
        </w:rPr>
        <w:t xml:space="preserve"> .</w:t>
      </w:r>
      <w:r w:rsidRPr="00D8586C">
        <w:rPr>
          <w:b/>
          <w:bCs/>
          <w:sz w:val="36"/>
          <w:szCs w:val="36"/>
          <w:rtl/>
          <w:lang w:bidi="ar"/>
        </w:rPr>
        <w:br/>
        <w:t xml:space="preserve">   - (الحسنى الجنة والزيادة النظر إلى وجه الرحمان)</w:t>
      </w:r>
      <w:r w:rsidR="008858D6" w:rsidRPr="008858D6">
        <w:rPr>
          <w:rtl/>
        </w:rPr>
        <w:t xml:space="preserve"> </w:t>
      </w:r>
      <w:r w:rsidR="008858D6" w:rsidRPr="00BF4490">
        <w:rPr>
          <w:rStyle w:val="a5"/>
          <w:rtl/>
        </w:rPr>
        <w:t>(</w:t>
      </w:r>
      <w:r w:rsidR="008858D6">
        <w:rPr>
          <w:rStyle w:val="a5"/>
          <w:rtl/>
        </w:rPr>
        <w:footnoteReference w:id="420"/>
      </w:r>
      <w:r w:rsidR="008858D6" w:rsidRPr="00BF4490">
        <w:rPr>
          <w:rStyle w:val="a5"/>
          <w:rtl/>
        </w:rPr>
        <w:t>)</w:t>
      </w:r>
      <w:r w:rsidRPr="00D8586C">
        <w:rPr>
          <w:b/>
          <w:bCs/>
          <w:sz w:val="36"/>
          <w:szCs w:val="36"/>
          <w:rtl/>
          <w:lang w:bidi="ar"/>
        </w:rPr>
        <w:t xml:space="preserve"> .</w:t>
      </w:r>
    </w:p>
    <w:p w:rsidR="00D37431" w:rsidRPr="00D8586C" w:rsidRDefault="00D37431" w:rsidP="00E0031D">
      <w:pPr>
        <w:pStyle w:val="a8"/>
        <w:spacing w:after="0" w:line="240" w:lineRule="auto"/>
        <w:ind w:left="509"/>
        <w:rPr>
          <w:rFonts w:ascii="Traditional Arabic" w:hAnsi="Traditional Arabic" w:cs="Traditional Arabic"/>
          <w:sz w:val="36"/>
          <w:szCs w:val="36"/>
        </w:rPr>
      </w:pPr>
    </w:p>
    <w:p w:rsidR="004D6836" w:rsidRPr="00D8586C" w:rsidRDefault="004D6836" w:rsidP="004D6836">
      <w:pPr>
        <w:spacing w:after="0" w:line="240" w:lineRule="auto"/>
        <w:rPr>
          <w:rFonts w:ascii="Traditional Arabic" w:hAnsi="Traditional Arabic" w:cs="Traditional Arabic"/>
          <w:sz w:val="36"/>
          <w:szCs w:val="36"/>
          <w:rtl/>
        </w:rPr>
      </w:pPr>
    </w:p>
    <w:p w:rsidR="004D6836" w:rsidRPr="00D8586C" w:rsidRDefault="004D6836" w:rsidP="004D6836">
      <w:pPr>
        <w:spacing w:after="0" w:line="240" w:lineRule="auto"/>
        <w:rPr>
          <w:rFonts w:ascii="Traditional Arabic" w:hAnsi="Traditional Arabic" w:cs="Traditional Arabic"/>
          <w:sz w:val="36"/>
          <w:szCs w:val="36"/>
          <w:rtl/>
        </w:rPr>
      </w:pPr>
    </w:p>
    <w:p w:rsidR="004D6836" w:rsidRPr="00D8586C" w:rsidRDefault="004D6836" w:rsidP="004D6836">
      <w:pPr>
        <w:spacing w:after="0" w:line="240" w:lineRule="auto"/>
        <w:rPr>
          <w:rFonts w:ascii="Traditional Arabic" w:hAnsi="Traditional Arabic" w:cs="Traditional Arabic"/>
          <w:sz w:val="36"/>
          <w:szCs w:val="36"/>
        </w:rPr>
      </w:pPr>
    </w:p>
    <w:sectPr w:rsidR="004D6836" w:rsidRPr="00D8586C" w:rsidSect="000E2113">
      <w:headerReference w:type="default" r:id="rId9"/>
      <w:footnotePr>
        <w:numRestart w:val="eachPage"/>
      </w:footnotePr>
      <w:pgSz w:w="11906" w:h="16838"/>
      <w:pgMar w:top="1701" w:right="1800" w:bottom="1440" w:left="1800" w:header="708" w:footer="406" w:gutter="0"/>
      <w:pgBorders w:offsetFrom="page">
        <w:top w:val="single" w:sz="4" w:space="24" w:color="auto"/>
        <w:left w:val="single" w:sz="4" w:space="24" w:color="auto"/>
        <w:bottom w:val="single" w:sz="4" w:space="24" w:color="auto"/>
        <w:right w:val="single" w:sz="4" w:space="24" w:color="auto"/>
      </w:pgBorders>
      <w:pgNumType w:start="1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7E" w:rsidRDefault="0056027E" w:rsidP="00C92501">
      <w:pPr>
        <w:spacing w:after="0" w:line="240" w:lineRule="auto"/>
      </w:pPr>
      <w:r>
        <w:separator/>
      </w:r>
    </w:p>
  </w:endnote>
  <w:endnote w:type="continuationSeparator" w:id="0">
    <w:p w:rsidR="0056027E" w:rsidRDefault="0056027E" w:rsidP="00C9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lotus">
    <w:altName w:val="Times New Roman"/>
    <w:charset w:val="00"/>
    <w:family w:val="auto"/>
    <w:pitch w:val="variable"/>
    <w:sig w:usb0="00000000" w:usb1="80000000" w:usb2="00000008" w:usb3="00000000" w:csb0="00000043" w:csb1="00000000"/>
  </w:font>
  <w:font w:name="AL-Mateen">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KR HEAD1 Decorative">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7E" w:rsidRDefault="0056027E" w:rsidP="00C92501">
      <w:pPr>
        <w:spacing w:after="0" w:line="240" w:lineRule="auto"/>
      </w:pPr>
      <w:r>
        <w:separator/>
      </w:r>
    </w:p>
  </w:footnote>
  <w:footnote w:type="continuationSeparator" w:id="0">
    <w:p w:rsidR="0056027E" w:rsidRDefault="0056027E" w:rsidP="00C92501">
      <w:pPr>
        <w:spacing w:after="0" w:line="240" w:lineRule="auto"/>
      </w:pPr>
      <w:r>
        <w:continuationSeparator/>
      </w:r>
    </w:p>
  </w:footnote>
  <w:footnote w:id="1">
    <w:p w:rsidR="001F3BAA" w:rsidRPr="00617CF6" w:rsidRDefault="001F3BAA" w:rsidP="00E70F43">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ترجمته في: شجرة النور الزكية، لمخلوف (1/619) رقم (1719)، فهرس الفهارس، لعبد الحي الكتاني (1/515</w:t>
      </w:r>
      <w:r w:rsidRPr="00617CF6">
        <w:rPr>
          <w:rFonts w:ascii="Times New Roman" w:hAnsi="Times New Roman" w:cs="Times New Roman" w:hint="cs"/>
          <w:sz w:val="28"/>
          <w:szCs w:val="28"/>
          <w:rtl/>
        </w:rPr>
        <w:t>–</w:t>
      </w:r>
      <w:r w:rsidRPr="00617CF6">
        <w:rPr>
          <w:rFonts w:ascii="mylotus" w:hAnsi="mylotus" w:cs="mylotus"/>
          <w:sz w:val="28"/>
          <w:szCs w:val="28"/>
          <w:rtl/>
        </w:rPr>
        <w:t xml:space="preserve">518). معجم الشيوخ لعبد الحفيظ الفاسي 1 : 64 رقم 23 . إتحاف المطالع 2 : 444 . معجم المطبوعات المغربية، </w:t>
      </w:r>
      <w:proofErr w:type="spellStart"/>
      <w:r w:rsidRPr="00617CF6">
        <w:rPr>
          <w:rFonts w:ascii="mylotus" w:hAnsi="mylotus" w:cs="mylotus"/>
          <w:sz w:val="28"/>
          <w:szCs w:val="28"/>
          <w:rtl/>
        </w:rPr>
        <w:t>للقيطوني</w:t>
      </w:r>
      <w:proofErr w:type="spellEnd"/>
      <w:r w:rsidRPr="00617CF6">
        <w:rPr>
          <w:rFonts w:ascii="mylotus" w:hAnsi="mylotus" w:cs="mylotus"/>
          <w:sz w:val="28"/>
          <w:szCs w:val="28"/>
          <w:rtl/>
        </w:rPr>
        <w:t xml:space="preserve"> 300-301 رقم 678. معجم المطبوعات، ليوسف سركيس 1545. الأعلام، للزركلي 6: 72-73. موسوعة أعلام المغرب 8: 2961-2964. قدم الرسوخ، للعلامة سيدي أحمد سكيرج رقم الترجمة 10. معجم المؤلفين 9: 150. المعجم الوجيز، لأحمد بن الصديق 26-27. مختصر العروة الوثقى </w:t>
      </w:r>
      <w:proofErr w:type="spellStart"/>
      <w:r w:rsidRPr="00617CF6">
        <w:rPr>
          <w:rFonts w:ascii="mylotus" w:hAnsi="mylotus" w:cs="mylotus"/>
          <w:sz w:val="28"/>
          <w:szCs w:val="28"/>
          <w:rtl/>
        </w:rPr>
        <w:t>للحجوي</w:t>
      </w:r>
      <w:proofErr w:type="spellEnd"/>
      <w:r w:rsidRPr="00617CF6">
        <w:rPr>
          <w:rFonts w:ascii="mylotus" w:hAnsi="mylotus" w:cs="mylotus"/>
          <w:sz w:val="28"/>
          <w:szCs w:val="28"/>
          <w:rtl/>
        </w:rPr>
        <w:t xml:space="preserve"> (14/59</w:t>
      </w:r>
      <w:r w:rsidRPr="00617CF6">
        <w:rPr>
          <w:rFonts w:ascii="mylotus" w:hAnsi="mylotus" w:cs="mylotus"/>
          <w:sz w:val="28"/>
          <w:szCs w:val="28"/>
        </w:rPr>
        <w:t>(</w:t>
      </w:r>
      <w:r w:rsidRPr="00617CF6">
        <w:rPr>
          <w:rFonts w:ascii="mylotus" w:hAnsi="mylotus" w:cs="mylotus"/>
          <w:sz w:val="28"/>
          <w:szCs w:val="28"/>
          <w:rtl/>
        </w:rPr>
        <w:t>.</w:t>
      </w:r>
    </w:p>
  </w:footnote>
  <w:footnote w:id="2">
    <w:p w:rsidR="001F3BAA" w:rsidRPr="00617CF6" w:rsidRDefault="001F3BAA" w:rsidP="008E1964">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w:t>
      </w:r>
      <w:r>
        <w:rPr>
          <w:rFonts w:ascii="mylotus" w:hAnsi="mylotus" w:cs="mylotus" w:hint="cs"/>
          <w:sz w:val="28"/>
          <w:szCs w:val="28"/>
          <w:rtl/>
        </w:rPr>
        <w:t xml:space="preserve"> انظر</w:t>
      </w:r>
      <w:r w:rsidRPr="00617CF6">
        <w:rPr>
          <w:rFonts w:ascii="mylotus" w:hAnsi="mylotus" w:cs="mylotus"/>
          <w:sz w:val="28"/>
          <w:szCs w:val="28"/>
          <w:rtl/>
        </w:rPr>
        <w:t>: شجرة النور الزكية، لمخلوف (1/619) رقم (1719)، فهرس الفهارس، لعبد الحي الكتاني (1/515</w:t>
      </w:r>
      <w:r w:rsidRPr="00617CF6">
        <w:rPr>
          <w:rFonts w:ascii="Times New Roman" w:hAnsi="Times New Roman" w:cs="Times New Roman" w:hint="cs"/>
          <w:sz w:val="28"/>
          <w:szCs w:val="28"/>
          <w:rtl/>
        </w:rPr>
        <w:t>–</w:t>
      </w:r>
      <w:r w:rsidRPr="00617CF6">
        <w:rPr>
          <w:rFonts w:ascii="mylotus" w:hAnsi="mylotus" w:cs="mylotus"/>
          <w:sz w:val="28"/>
          <w:szCs w:val="28"/>
          <w:rtl/>
        </w:rPr>
        <w:t>518). الأعلام، للزركلي 6: 72-73. موسوعة أعلام المغرب 8: 2961-2964. قدم الرسوخ، للعلامة سيدي أحمد سكيرج رقم الترجمة 10.</w:t>
      </w:r>
    </w:p>
  </w:footnote>
  <w:footnote w:id="3">
    <w:p w:rsidR="001F3BAA" w:rsidRPr="00617CF6" w:rsidRDefault="001F3BAA" w:rsidP="006C4A86">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w:t>
      </w:r>
      <w:r>
        <w:rPr>
          <w:rFonts w:ascii="mylotus" w:hAnsi="mylotus" w:cs="mylotus" w:hint="cs"/>
          <w:sz w:val="28"/>
          <w:szCs w:val="28"/>
          <w:rtl/>
        </w:rPr>
        <w:t xml:space="preserve">انظر: </w:t>
      </w:r>
      <w:r w:rsidRPr="00617CF6">
        <w:rPr>
          <w:rFonts w:ascii="mylotus" w:hAnsi="mylotus" w:cs="mylotus"/>
          <w:sz w:val="28"/>
          <w:szCs w:val="28"/>
          <w:rtl/>
        </w:rPr>
        <w:t>معجم الشيوخ لعبد الحفيظ الفاسي 1 : 64 رقم 23 . إتحاف المطالع 2 : 444 . معجم المطبوعات الم</w:t>
      </w:r>
      <w:r>
        <w:rPr>
          <w:rFonts w:ascii="mylotus" w:hAnsi="mylotus" w:cs="mylotus"/>
          <w:sz w:val="28"/>
          <w:szCs w:val="28"/>
          <w:rtl/>
        </w:rPr>
        <w:t xml:space="preserve">غربية، </w:t>
      </w:r>
      <w:proofErr w:type="spellStart"/>
      <w:r>
        <w:rPr>
          <w:rFonts w:ascii="mylotus" w:hAnsi="mylotus" w:cs="mylotus"/>
          <w:sz w:val="28"/>
          <w:szCs w:val="28"/>
          <w:rtl/>
        </w:rPr>
        <w:t>للقيطوني</w:t>
      </w:r>
      <w:proofErr w:type="spellEnd"/>
      <w:r>
        <w:rPr>
          <w:rFonts w:ascii="mylotus" w:hAnsi="mylotus" w:cs="mylotus"/>
          <w:sz w:val="28"/>
          <w:szCs w:val="28"/>
          <w:rtl/>
        </w:rPr>
        <w:t xml:space="preserve"> 300-301 رقم 678</w:t>
      </w:r>
      <w:r w:rsidRPr="00617CF6">
        <w:rPr>
          <w:rFonts w:ascii="mylotus" w:hAnsi="mylotus" w:cs="mylotus"/>
          <w:sz w:val="28"/>
          <w:szCs w:val="28"/>
          <w:rtl/>
        </w:rPr>
        <w:t xml:space="preserve">. معجم المؤلفين 9: 150. المعجم الوجيز، لأحمد بن الصديق 26-27. مختصر العروة الوثقى </w:t>
      </w:r>
      <w:proofErr w:type="spellStart"/>
      <w:r w:rsidRPr="00617CF6">
        <w:rPr>
          <w:rFonts w:ascii="mylotus" w:hAnsi="mylotus" w:cs="mylotus"/>
          <w:sz w:val="28"/>
          <w:szCs w:val="28"/>
          <w:rtl/>
        </w:rPr>
        <w:t>للحجوي</w:t>
      </w:r>
      <w:proofErr w:type="spellEnd"/>
      <w:r w:rsidRPr="00617CF6">
        <w:rPr>
          <w:rFonts w:ascii="mylotus" w:hAnsi="mylotus" w:cs="mylotus"/>
          <w:sz w:val="28"/>
          <w:szCs w:val="28"/>
          <w:rtl/>
        </w:rPr>
        <w:t xml:space="preserve"> (14/59</w:t>
      </w:r>
      <w:r w:rsidRPr="00617CF6">
        <w:rPr>
          <w:rFonts w:ascii="mylotus" w:hAnsi="mylotus" w:cs="mylotus"/>
          <w:sz w:val="28"/>
          <w:szCs w:val="28"/>
        </w:rPr>
        <w:t>(</w:t>
      </w:r>
      <w:r w:rsidRPr="00617CF6">
        <w:rPr>
          <w:rFonts w:ascii="mylotus" w:hAnsi="mylotus" w:cs="mylotus"/>
          <w:sz w:val="28"/>
          <w:szCs w:val="28"/>
          <w:rtl/>
        </w:rPr>
        <w:t>.</w:t>
      </w:r>
    </w:p>
  </w:footnote>
  <w:footnote w:id="4">
    <w:p w:rsidR="001F3BAA" w:rsidRPr="00617CF6" w:rsidRDefault="001F3BAA" w:rsidP="006C4A86">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w:t>
      </w:r>
      <w:r>
        <w:rPr>
          <w:rFonts w:ascii="mylotus" w:hAnsi="mylotus" w:cs="mylotus" w:hint="cs"/>
          <w:sz w:val="28"/>
          <w:szCs w:val="28"/>
          <w:rtl/>
        </w:rPr>
        <w:t>انظر</w:t>
      </w:r>
      <w:r w:rsidRPr="00617CF6">
        <w:rPr>
          <w:rFonts w:ascii="mylotus" w:hAnsi="mylotus" w:cs="mylotus"/>
          <w:sz w:val="28"/>
          <w:szCs w:val="28"/>
          <w:rtl/>
        </w:rPr>
        <w:t xml:space="preserve">: شجرة النور الزكية، لمخلوف (1/619) رقم (1719)، إتحاف المطالع 2 : 444 . أعلام المغرب 8: 2961-2964. المعجم الوجيز، لأحمد بن الصديق 26-27. مختصر العروة الوثقى </w:t>
      </w:r>
      <w:proofErr w:type="spellStart"/>
      <w:r w:rsidRPr="00617CF6">
        <w:rPr>
          <w:rFonts w:ascii="mylotus" w:hAnsi="mylotus" w:cs="mylotus"/>
          <w:sz w:val="28"/>
          <w:szCs w:val="28"/>
          <w:rtl/>
        </w:rPr>
        <w:t>للحجوي</w:t>
      </w:r>
      <w:proofErr w:type="spellEnd"/>
      <w:r w:rsidRPr="00617CF6">
        <w:rPr>
          <w:rFonts w:ascii="mylotus" w:hAnsi="mylotus" w:cs="mylotus"/>
          <w:sz w:val="28"/>
          <w:szCs w:val="28"/>
          <w:rtl/>
        </w:rPr>
        <w:t xml:space="preserve"> (14/59</w:t>
      </w:r>
      <w:r w:rsidRPr="00617CF6">
        <w:rPr>
          <w:rFonts w:ascii="mylotus" w:hAnsi="mylotus" w:cs="mylotus"/>
          <w:sz w:val="28"/>
          <w:szCs w:val="28"/>
        </w:rPr>
        <w:t>(</w:t>
      </w:r>
      <w:r w:rsidRPr="00617CF6">
        <w:rPr>
          <w:rFonts w:ascii="mylotus" w:hAnsi="mylotus" w:cs="mylotus"/>
          <w:sz w:val="28"/>
          <w:szCs w:val="28"/>
          <w:rtl/>
        </w:rPr>
        <w:t>.</w:t>
      </w:r>
    </w:p>
  </w:footnote>
  <w:footnote w:id="5">
    <w:p w:rsidR="001F3BAA" w:rsidRPr="00617CF6" w:rsidRDefault="001F3BAA" w:rsidP="006C4A86">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Pr>
          <w:rFonts w:ascii="mylotus" w:hAnsi="mylotus" w:cs="mylotus"/>
          <w:sz w:val="28"/>
          <w:szCs w:val="28"/>
          <w:rtl/>
        </w:rPr>
        <w:t xml:space="preserve">) </w:t>
      </w:r>
      <w:r>
        <w:rPr>
          <w:rFonts w:ascii="mylotus" w:hAnsi="mylotus" w:cs="mylotus" w:hint="cs"/>
          <w:sz w:val="28"/>
          <w:szCs w:val="28"/>
          <w:rtl/>
        </w:rPr>
        <w:t xml:space="preserve"> انظر: </w:t>
      </w:r>
      <w:r w:rsidRPr="00617CF6">
        <w:rPr>
          <w:rFonts w:ascii="mylotus" w:hAnsi="mylotus" w:cs="mylotus"/>
          <w:sz w:val="28"/>
          <w:szCs w:val="28"/>
          <w:rtl/>
        </w:rPr>
        <w:t xml:space="preserve">معجم الشيوخ لعبد الحفيظ الفاسي 1 : 64 رقم 23 . معجم المطبوعات المغربية، </w:t>
      </w:r>
      <w:proofErr w:type="spellStart"/>
      <w:r w:rsidRPr="00617CF6">
        <w:rPr>
          <w:rFonts w:ascii="mylotus" w:hAnsi="mylotus" w:cs="mylotus"/>
          <w:sz w:val="28"/>
          <w:szCs w:val="28"/>
          <w:rtl/>
        </w:rPr>
        <w:t>للقيطوني</w:t>
      </w:r>
      <w:proofErr w:type="spellEnd"/>
      <w:r w:rsidRPr="00617CF6">
        <w:rPr>
          <w:rFonts w:ascii="mylotus" w:hAnsi="mylotus" w:cs="mylotus"/>
          <w:sz w:val="28"/>
          <w:szCs w:val="28"/>
          <w:rtl/>
        </w:rPr>
        <w:t xml:space="preserve"> 300-301 رقم 678. معجم المطبوعات، ليوسف سركيس 1545. الأعلام، للزركلي 6: 72-73. موسوعة أعلام المغرب 8: 2961-2964. معجم المؤلفين 9: 150. </w:t>
      </w:r>
    </w:p>
  </w:footnote>
  <w:footnote w:id="6">
    <w:p w:rsidR="001F3BAA" w:rsidRPr="00617CF6" w:rsidRDefault="001F3BAA" w:rsidP="00576079">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Pr>
          <w:rFonts w:ascii="mylotus" w:hAnsi="mylotus" w:cs="mylotus"/>
          <w:sz w:val="28"/>
          <w:szCs w:val="28"/>
          <w:rtl/>
        </w:rPr>
        <w:t xml:space="preserve">) </w:t>
      </w:r>
      <w:r>
        <w:rPr>
          <w:rFonts w:ascii="mylotus" w:hAnsi="mylotus" w:cs="mylotus" w:hint="cs"/>
          <w:sz w:val="28"/>
          <w:szCs w:val="28"/>
          <w:rtl/>
        </w:rPr>
        <w:t xml:space="preserve"> انظر: </w:t>
      </w:r>
      <w:r w:rsidRPr="00617CF6">
        <w:rPr>
          <w:rFonts w:ascii="mylotus" w:hAnsi="mylotus" w:cs="mylotus"/>
          <w:sz w:val="28"/>
          <w:szCs w:val="28"/>
          <w:rtl/>
        </w:rPr>
        <w:t xml:space="preserve">الأعلام، للزركلي 6: 72-73. موسوعة أعلام المغرب 8: 2961-2964. معجم المؤلفين 9: 150. </w:t>
      </w:r>
    </w:p>
  </w:footnote>
  <w:footnote w:id="7">
    <w:p w:rsidR="001F3BAA" w:rsidRPr="00617CF6" w:rsidRDefault="001F3BAA" w:rsidP="006C4A86">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Pr>
          <w:rFonts w:ascii="mylotus" w:hAnsi="mylotus" w:cs="mylotus"/>
          <w:sz w:val="28"/>
          <w:szCs w:val="28"/>
          <w:rtl/>
        </w:rPr>
        <w:t xml:space="preserve">) </w:t>
      </w:r>
      <w:r>
        <w:rPr>
          <w:rFonts w:ascii="mylotus" w:hAnsi="mylotus" w:cs="mylotus" w:hint="cs"/>
          <w:sz w:val="28"/>
          <w:szCs w:val="28"/>
          <w:rtl/>
        </w:rPr>
        <w:t xml:space="preserve"> انظر: </w:t>
      </w:r>
      <w:r w:rsidRPr="00617CF6">
        <w:rPr>
          <w:rFonts w:ascii="mylotus" w:hAnsi="mylotus" w:cs="mylotus"/>
          <w:sz w:val="28"/>
          <w:szCs w:val="28"/>
          <w:rtl/>
        </w:rPr>
        <w:t xml:space="preserve">معجم الشيوخ لعبد الحفيظ الفاسي 1 : 64 رقم 23 . الأعلام، للزركلي 6: 72-73. موسوعة أعلام المغرب 8: 2961-2964. </w:t>
      </w:r>
      <w:r w:rsidRPr="006C4A86">
        <w:rPr>
          <w:rFonts w:ascii="mylotus" w:hAnsi="mylotus" w:cs="mylotus"/>
          <w:sz w:val="28"/>
          <w:szCs w:val="28"/>
          <w:rtl/>
        </w:rPr>
        <w:t xml:space="preserve">المعجم الوجيز، لأحمد بن الصديق 26-27. مختصر العروة الوثقى </w:t>
      </w:r>
      <w:proofErr w:type="spellStart"/>
      <w:r w:rsidRPr="006C4A86">
        <w:rPr>
          <w:rFonts w:ascii="mylotus" w:hAnsi="mylotus" w:cs="mylotus"/>
          <w:sz w:val="28"/>
          <w:szCs w:val="28"/>
          <w:rtl/>
        </w:rPr>
        <w:t>للحجوي</w:t>
      </w:r>
      <w:proofErr w:type="spellEnd"/>
      <w:r w:rsidRPr="006C4A86">
        <w:rPr>
          <w:rFonts w:ascii="mylotus" w:hAnsi="mylotus" w:cs="mylotus"/>
          <w:sz w:val="28"/>
          <w:szCs w:val="28"/>
          <w:rtl/>
        </w:rPr>
        <w:t xml:space="preserve"> (14/59</w:t>
      </w:r>
      <w:r w:rsidRPr="006C4A86">
        <w:rPr>
          <w:rFonts w:ascii="mylotus" w:hAnsi="mylotus" w:cs="mylotus"/>
          <w:sz w:val="28"/>
          <w:szCs w:val="28"/>
        </w:rPr>
        <w:t>(</w:t>
      </w:r>
      <w:r w:rsidRPr="006C4A86">
        <w:rPr>
          <w:rFonts w:ascii="mylotus" w:hAnsi="mylotus" w:cs="mylotus"/>
          <w:sz w:val="28"/>
          <w:szCs w:val="28"/>
          <w:rtl/>
        </w:rPr>
        <w:t>.</w:t>
      </w:r>
    </w:p>
  </w:footnote>
  <w:footnote w:id="8">
    <w:p w:rsidR="001F3BAA" w:rsidRPr="00617CF6" w:rsidRDefault="001F3BAA" w:rsidP="00576079">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w:t>
      </w:r>
      <w:r>
        <w:rPr>
          <w:rFonts w:ascii="mylotus" w:hAnsi="mylotus" w:cs="mylotus" w:hint="cs"/>
          <w:sz w:val="28"/>
          <w:szCs w:val="28"/>
          <w:rtl/>
        </w:rPr>
        <w:t xml:space="preserve"> انظر: </w:t>
      </w:r>
      <w:r w:rsidRPr="00576079">
        <w:rPr>
          <w:rFonts w:ascii="mylotus" w:hAnsi="mylotus" w:cs="mylotus"/>
          <w:sz w:val="28"/>
          <w:szCs w:val="28"/>
          <w:rtl/>
        </w:rPr>
        <w:t>موسوعة أعلام المغرب 8: 2961-2964. قدم الرسوخ، للعلامة سيدي أحمد سكيرج رقم الترجمة</w:t>
      </w:r>
      <w:r>
        <w:rPr>
          <w:rFonts w:ascii="mylotus" w:hAnsi="mylotus" w:cs="mylotus" w:hint="cs"/>
          <w:sz w:val="28"/>
          <w:szCs w:val="28"/>
          <w:rtl/>
        </w:rPr>
        <w:t xml:space="preserve"> 10.</w:t>
      </w:r>
      <w:r w:rsidRPr="00576079">
        <w:rPr>
          <w:rFonts w:ascii="mylotus" w:hAnsi="mylotus" w:cs="mylotus"/>
          <w:sz w:val="28"/>
          <w:szCs w:val="28"/>
          <w:rtl/>
        </w:rPr>
        <w:t xml:space="preserve"> الأعلام، للزركلي 6: 72-73. موسوعة أعلام المغرب 8: 2961-2964. </w:t>
      </w:r>
      <w:r w:rsidRPr="00617CF6">
        <w:rPr>
          <w:rFonts w:ascii="mylotus" w:hAnsi="mylotus" w:cs="mylotus"/>
          <w:sz w:val="28"/>
          <w:szCs w:val="28"/>
          <w:rtl/>
        </w:rPr>
        <w:t>فهرس الفهارس والأثبات (1/518).</w:t>
      </w:r>
    </w:p>
  </w:footnote>
  <w:footnote w:id="9">
    <w:p w:rsidR="001F3BAA" w:rsidRPr="00617CF6" w:rsidRDefault="001F3BAA" w:rsidP="005409EF">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w:t>
      </w:r>
      <w:r>
        <w:rPr>
          <w:rFonts w:ascii="mylotus" w:hAnsi="mylotus" w:cs="mylotus" w:hint="cs"/>
          <w:sz w:val="28"/>
          <w:szCs w:val="28"/>
          <w:rtl/>
        </w:rPr>
        <w:t xml:space="preserve"> </w:t>
      </w:r>
      <w:r w:rsidRPr="00617CF6">
        <w:rPr>
          <w:rFonts w:ascii="mylotus" w:hAnsi="mylotus" w:cs="mylotus"/>
          <w:sz w:val="28"/>
          <w:szCs w:val="28"/>
          <w:rtl/>
        </w:rPr>
        <w:t xml:space="preserve">الأعلام، للزركلي 6: 72-73. </w:t>
      </w:r>
    </w:p>
  </w:footnote>
  <w:footnote w:id="10">
    <w:p w:rsidR="001F3BAA" w:rsidRPr="00617CF6" w:rsidRDefault="001F3BAA" w:rsidP="00576079">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Pr>
          <w:rFonts w:ascii="mylotus" w:hAnsi="mylotus" w:cs="mylotus"/>
          <w:sz w:val="28"/>
          <w:szCs w:val="28"/>
          <w:rtl/>
        </w:rPr>
        <w:t>)</w:t>
      </w:r>
      <w:r w:rsidRPr="00617CF6">
        <w:rPr>
          <w:rFonts w:ascii="mylotus" w:hAnsi="mylotus" w:cs="mylotus"/>
          <w:sz w:val="28"/>
          <w:szCs w:val="28"/>
          <w:rtl/>
        </w:rPr>
        <w:t xml:space="preserve"> فهرس الفهارس، لعبد الحي الكتاني (1/515</w:t>
      </w:r>
      <w:r w:rsidRPr="00617CF6">
        <w:rPr>
          <w:rFonts w:ascii="Times New Roman" w:hAnsi="Times New Roman" w:cs="Times New Roman" w:hint="cs"/>
          <w:sz w:val="28"/>
          <w:szCs w:val="28"/>
          <w:rtl/>
        </w:rPr>
        <w:t>–</w:t>
      </w:r>
      <w:r w:rsidRPr="00617CF6">
        <w:rPr>
          <w:rFonts w:ascii="mylotus" w:hAnsi="mylotus" w:cs="mylotus"/>
          <w:sz w:val="28"/>
          <w:szCs w:val="28"/>
          <w:rtl/>
        </w:rPr>
        <w:t xml:space="preserve">518). </w:t>
      </w:r>
    </w:p>
  </w:footnote>
  <w:footnote w:id="11">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انظر: نظم المتناثر (1/44).</w:t>
      </w:r>
    </w:p>
  </w:footnote>
  <w:footnote w:id="12">
    <w:p w:rsidR="001F3BAA" w:rsidRPr="00617CF6" w:rsidRDefault="001F3BAA" w:rsidP="00E70F43">
      <w:pPr>
        <w:pStyle w:val="a4"/>
        <w:widowControl w:val="0"/>
        <w:ind w:left="226" w:hanging="284"/>
        <w:jc w:val="both"/>
        <w:rPr>
          <w:rFonts w:ascii="mylotus" w:hAnsi="mylotus" w:cs="mylotus"/>
          <w:color w:val="000000"/>
          <w:sz w:val="28"/>
          <w:szCs w:val="28"/>
          <w:rtl/>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نظم المتناثر (1/220).</w:t>
      </w:r>
    </w:p>
  </w:footnote>
  <w:footnote w:id="13">
    <w:p w:rsidR="001F3BAA" w:rsidRPr="00617CF6" w:rsidRDefault="001F3BAA" w:rsidP="00C23BF2">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w:t>
      </w:r>
      <w:r>
        <w:rPr>
          <w:rFonts w:ascii="mylotus" w:hAnsi="mylotus" w:cs="mylotus" w:hint="cs"/>
          <w:sz w:val="28"/>
          <w:szCs w:val="28"/>
          <w:rtl/>
        </w:rPr>
        <w:t xml:space="preserve">انظر: </w:t>
      </w:r>
      <w:r w:rsidRPr="00617CF6">
        <w:rPr>
          <w:rFonts w:ascii="mylotus" w:hAnsi="mylotus" w:cs="mylotus"/>
          <w:sz w:val="28"/>
          <w:szCs w:val="28"/>
          <w:rtl/>
        </w:rPr>
        <w:t>فهرس الفهارس، لعبد الحي الكتاني (1/515</w:t>
      </w:r>
      <w:r w:rsidRPr="00617CF6">
        <w:rPr>
          <w:rFonts w:ascii="Times New Roman" w:hAnsi="Times New Roman" w:cs="Times New Roman" w:hint="cs"/>
          <w:sz w:val="28"/>
          <w:szCs w:val="28"/>
          <w:rtl/>
        </w:rPr>
        <w:t>–</w:t>
      </w:r>
      <w:r w:rsidRPr="00617CF6">
        <w:rPr>
          <w:rFonts w:ascii="mylotus" w:hAnsi="mylotus" w:cs="mylotus"/>
          <w:sz w:val="28"/>
          <w:szCs w:val="28"/>
          <w:rtl/>
        </w:rPr>
        <w:t xml:space="preserve">518). إتحاف المطالع 2 : 444 . معجم المطبوعات المغربية، </w:t>
      </w:r>
      <w:proofErr w:type="spellStart"/>
      <w:r w:rsidRPr="00617CF6">
        <w:rPr>
          <w:rFonts w:ascii="mylotus" w:hAnsi="mylotus" w:cs="mylotus"/>
          <w:sz w:val="28"/>
          <w:szCs w:val="28"/>
          <w:rtl/>
        </w:rPr>
        <w:t>للقيطوني</w:t>
      </w:r>
      <w:proofErr w:type="spellEnd"/>
      <w:r w:rsidRPr="00617CF6">
        <w:rPr>
          <w:rFonts w:ascii="mylotus" w:hAnsi="mylotus" w:cs="mylotus"/>
          <w:sz w:val="28"/>
          <w:szCs w:val="28"/>
          <w:rtl/>
        </w:rPr>
        <w:t xml:space="preserve"> 300-301 رقم 678. معجم المطبوعات، ليوسف سركيس 1545. الأعلام، للزركلي 6: 72-73. موسوعة أعلام المغرب 8: 2961-2964. معجم المؤلفين 9: 150. المعجم الوجيز، لأحمد بن الصديق 26-27. </w:t>
      </w:r>
    </w:p>
  </w:footnote>
  <w:footnote w:id="14">
    <w:p w:rsidR="001F3BAA" w:rsidRPr="00A2130A" w:rsidRDefault="001F3BAA" w:rsidP="00A2130A">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w:t>
      </w:r>
      <w:r>
        <w:rPr>
          <w:rFonts w:ascii="mylotus" w:hAnsi="mylotus" w:cs="mylotus" w:hint="cs"/>
          <w:sz w:val="28"/>
          <w:szCs w:val="28"/>
          <w:rtl/>
        </w:rPr>
        <w:t xml:space="preserve"> مطبوع، وقد صدر عن دار الثقافة بلبنان، 1425هـ، 2004م، في أربعة أجزاء، بتحقيق: </w:t>
      </w:r>
      <w:r w:rsidRPr="00A2130A">
        <w:rPr>
          <w:rFonts w:ascii="mylotus" w:hAnsi="mylotus" w:cs="mylotus"/>
          <w:sz w:val="28"/>
          <w:szCs w:val="28"/>
          <w:rtl/>
        </w:rPr>
        <w:t>عبد الله الكامل الكتاني و حمزة بن محمد الطيب الكتاني و محمد حمزة بن علي الكتاني</w:t>
      </w:r>
      <w:r>
        <w:rPr>
          <w:rFonts w:ascii="mylotus" w:hAnsi="mylotus" w:cs="mylotus" w:hint="cs"/>
          <w:sz w:val="28"/>
          <w:szCs w:val="28"/>
          <w:rtl/>
        </w:rPr>
        <w:t>.</w:t>
      </w:r>
    </w:p>
  </w:footnote>
  <w:footnote w:id="15">
    <w:p w:rsidR="001F3BAA" w:rsidRPr="0092157E" w:rsidRDefault="001F3BAA" w:rsidP="0092157E">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w:t>
      </w:r>
      <w:r>
        <w:rPr>
          <w:rFonts w:ascii="mylotus" w:hAnsi="mylotus" w:cs="mylotus" w:hint="cs"/>
          <w:sz w:val="28"/>
          <w:szCs w:val="28"/>
          <w:rtl/>
        </w:rPr>
        <w:t xml:space="preserve"> طبع</w:t>
      </w:r>
      <w:r w:rsidRPr="0092157E">
        <w:rPr>
          <w:rFonts w:ascii="mylotus" w:hAnsi="mylotus" w:cs="mylotus"/>
          <w:sz w:val="28"/>
          <w:szCs w:val="28"/>
          <w:rtl/>
        </w:rPr>
        <w:t xml:space="preserve"> طبعة حجرية </w:t>
      </w:r>
      <w:r>
        <w:rPr>
          <w:rFonts w:ascii="Times New Roman" w:hAnsi="Times New Roman" w:cs="Times New Roman" w:hint="cs"/>
          <w:sz w:val="28"/>
          <w:szCs w:val="28"/>
          <w:rtl/>
        </w:rPr>
        <w:t>–</w:t>
      </w:r>
      <w:r w:rsidRPr="0092157E">
        <w:rPr>
          <w:rFonts w:ascii="mylotus" w:hAnsi="mylotus" w:cs="mylotus"/>
          <w:sz w:val="28"/>
          <w:szCs w:val="28"/>
          <w:rtl/>
        </w:rPr>
        <w:t xml:space="preserve"> </w:t>
      </w:r>
      <w:r>
        <w:rPr>
          <w:rFonts w:ascii="mylotus" w:hAnsi="mylotus" w:cs="mylotus" w:hint="cs"/>
          <w:sz w:val="28"/>
          <w:szCs w:val="28"/>
          <w:rtl/>
        </w:rPr>
        <w:t>ب</w:t>
      </w:r>
      <w:r w:rsidRPr="0092157E">
        <w:rPr>
          <w:rFonts w:ascii="mylotus" w:hAnsi="mylotus" w:cs="mylotus"/>
          <w:sz w:val="28"/>
          <w:szCs w:val="28"/>
          <w:rtl/>
        </w:rPr>
        <w:t>فاس</w:t>
      </w:r>
      <w:r>
        <w:rPr>
          <w:rFonts w:ascii="mylotus" w:hAnsi="mylotus" w:cs="mylotus" w:hint="cs"/>
          <w:sz w:val="28"/>
          <w:szCs w:val="28"/>
          <w:rtl/>
        </w:rPr>
        <w:t xml:space="preserve"> عام</w:t>
      </w:r>
      <w:r w:rsidRPr="0092157E">
        <w:rPr>
          <w:rFonts w:ascii="mylotus" w:hAnsi="mylotus" w:cs="mylotus"/>
          <w:sz w:val="28"/>
          <w:szCs w:val="28"/>
          <w:rtl/>
        </w:rPr>
        <w:t xml:space="preserve"> 114</w:t>
      </w:r>
      <w:r>
        <w:rPr>
          <w:rFonts w:ascii="mylotus" w:hAnsi="mylotus" w:cs="mylotus" w:hint="cs"/>
          <w:sz w:val="28"/>
          <w:szCs w:val="28"/>
          <w:rtl/>
        </w:rPr>
        <w:t>1</w:t>
      </w:r>
      <w:r w:rsidRPr="0092157E">
        <w:rPr>
          <w:rFonts w:ascii="mylotus" w:hAnsi="mylotus" w:cs="mylotus"/>
          <w:sz w:val="28"/>
          <w:szCs w:val="28"/>
          <w:rtl/>
        </w:rPr>
        <w:t>هـ/1896م</w:t>
      </w:r>
      <w:r w:rsidRPr="0092157E">
        <w:rPr>
          <w:rFonts w:ascii="mylotus" w:hAnsi="mylotus" w:cs="mylotus"/>
          <w:sz w:val="28"/>
          <w:szCs w:val="28"/>
        </w:rPr>
        <w:t>.</w:t>
      </w:r>
    </w:p>
  </w:footnote>
  <w:footnote w:id="16">
    <w:p w:rsidR="001F3BAA" w:rsidRPr="00617CF6" w:rsidRDefault="001F3BAA" w:rsidP="00342E11">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w:t>
      </w:r>
      <w:r>
        <w:rPr>
          <w:rFonts w:ascii="mylotus" w:hAnsi="mylotus" w:cs="mylotus" w:hint="cs"/>
          <w:sz w:val="28"/>
          <w:szCs w:val="28"/>
          <w:rtl/>
        </w:rPr>
        <w:t xml:space="preserve">مطبوع، وأول طبعة منه كانت في عام 1342هـ، عن مطبعة الفيحاء، بالشام، بنفقة صاحبي مكتبتي الشرق، والعلم الإسلامي. </w:t>
      </w:r>
    </w:p>
  </w:footnote>
  <w:footnote w:id="17">
    <w:p w:rsidR="001F3BAA" w:rsidRPr="00617CF6" w:rsidRDefault="001F3BAA" w:rsidP="00AF29BE">
      <w:pPr>
        <w:spacing w:after="0" w:line="240" w:lineRule="auto"/>
        <w:jc w:val="lowKashida"/>
        <w:rPr>
          <w:rFonts w:ascii="mylotus" w:hAnsi="mylotus" w:cs="mylotus" w:hint="c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w:t>
      </w:r>
      <w:r w:rsidR="00AF29BE">
        <w:rPr>
          <w:rFonts w:ascii="mylotus" w:hAnsi="mylotus" w:cs="mylotus" w:hint="cs"/>
          <w:sz w:val="28"/>
          <w:szCs w:val="28"/>
          <w:rtl/>
        </w:rPr>
        <w:t xml:space="preserve"> مطبوع عدة طبعات،</w:t>
      </w:r>
      <w:r w:rsidR="00AF29BE" w:rsidRPr="00AF29BE">
        <w:rPr>
          <w:rFonts w:ascii="mylotus" w:hAnsi="mylotus" w:cs="mylotus"/>
          <w:sz w:val="28"/>
          <w:szCs w:val="28"/>
        </w:rPr>
        <w:t> </w:t>
      </w:r>
      <w:r w:rsidR="00AF29BE">
        <w:rPr>
          <w:rFonts w:ascii="mylotus" w:hAnsi="mylotus" w:cs="mylotus" w:hint="cs"/>
          <w:sz w:val="28"/>
          <w:szCs w:val="28"/>
          <w:rtl/>
        </w:rPr>
        <w:t xml:space="preserve">ونشرته </w:t>
      </w:r>
      <w:r w:rsidR="00AF29BE" w:rsidRPr="00AF29BE">
        <w:rPr>
          <w:rFonts w:ascii="mylotus" w:hAnsi="mylotus" w:cs="mylotus"/>
          <w:sz w:val="28"/>
          <w:szCs w:val="28"/>
          <w:rtl/>
        </w:rPr>
        <w:t>دار البشائر الإسلامية</w:t>
      </w:r>
      <w:r w:rsidR="00AF29BE">
        <w:rPr>
          <w:rFonts w:ascii="mylotus" w:hAnsi="mylotus" w:cs="mylotus" w:hint="cs"/>
          <w:sz w:val="28"/>
          <w:szCs w:val="28"/>
          <w:rtl/>
        </w:rPr>
        <w:t xml:space="preserve"> عام </w:t>
      </w:r>
      <w:r w:rsidR="00AF29BE" w:rsidRPr="00AF29BE">
        <w:rPr>
          <w:rFonts w:ascii="mylotus" w:hAnsi="mylotus" w:cs="mylotus"/>
          <w:sz w:val="28"/>
          <w:szCs w:val="28"/>
          <w:rtl/>
        </w:rPr>
        <w:t xml:space="preserve">1414 </w:t>
      </w:r>
      <w:r w:rsidR="00AF29BE">
        <w:rPr>
          <w:rFonts w:ascii="mylotus" w:hAnsi="mylotus" w:cs="mylotus"/>
          <w:sz w:val="28"/>
          <w:szCs w:val="28"/>
          <w:rtl/>
        </w:rPr>
        <w:t>–</w:t>
      </w:r>
      <w:r w:rsidR="00AF29BE" w:rsidRPr="00AF29BE">
        <w:rPr>
          <w:rFonts w:ascii="mylotus" w:hAnsi="mylotus" w:cs="mylotus"/>
          <w:sz w:val="28"/>
          <w:szCs w:val="28"/>
          <w:rtl/>
        </w:rPr>
        <w:t xml:space="preserve"> 1993</w:t>
      </w:r>
      <w:r w:rsidR="00AF29BE">
        <w:rPr>
          <w:rFonts w:ascii="mylotus" w:hAnsi="mylotus" w:cs="mylotus" w:hint="cs"/>
          <w:sz w:val="28"/>
          <w:szCs w:val="28"/>
          <w:rtl/>
        </w:rPr>
        <w:t>، في مجلد واحد.</w:t>
      </w:r>
    </w:p>
  </w:footnote>
  <w:footnote w:id="18">
    <w:p w:rsidR="001F3BAA" w:rsidRPr="00617CF6" w:rsidRDefault="001F3BAA" w:rsidP="0004054E">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w:t>
      </w:r>
      <w:r w:rsidR="0004054E">
        <w:rPr>
          <w:rFonts w:ascii="mylotus" w:hAnsi="mylotus" w:cs="mylotus" w:hint="cs"/>
          <w:sz w:val="28"/>
          <w:szCs w:val="28"/>
          <w:rtl/>
        </w:rPr>
        <w:t xml:space="preserve">مطبوع، وهو صادر عن </w:t>
      </w:r>
      <w:r w:rsidR="0004054E" w:rsidRPr="0004054E">
        <w:rPr>
          <w:rFonts w:ascii="mylotus" w:hAnsi="mylotus" w:cs="mylotus"/>
          <w:sz w:val="28"/>
          <w:szCs w:val="28"/>
          <w:rtl/>
        </w:rPr>
        <w:t>مكتبة الغزالي بدمشق، طبع عام 1411هـ 1990م</w:t>
      </w:r>
      <w:r w:rsidR="0004054E">
        <w:rPr>
          <w:rFonts w:ascii="mylotus" w:hAnsi="mylotus" w:cs="mylotus" w:hint="cs"/>
          <w:sz w:val="28"/>
          <w:szCs w:val="28"/>
          <w:rtl/>
        </w:rPr>
        <w:t>.</w:t>
      </w:r>
    </w:p>
  </w:footnote>
  <w:footnote w:id="19">
    <w:p w:rsidR="001F3BAA" w:rsidRPr="00617CF6" w:rsidRDefault="001F3BAA" w:rsidP="00973C49">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w:t>
      </w:r>
    </w:p>
  </w:footnote>
  <w:footnote w:id="20">
    <w:p w:rsidR="001F3BAA" w:rsidRPr="00617CF6" w:rsidRDefault="001F3BAA" w:rsidP="00973C49">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w:t>
      </w:r>
      <w:r w:rsidRPr="00973C49">
        <w:rPr>
          <w:rFonts w:ascii="mylotus" w:hAnsi="mylotus" w:cs="mylotus"/>
          <w:sz w:val="28"/>
          <w:szCs w:val="28"/>
          <w:rtl/>
        </w:rPr>
        <w:t>الأعلام، للزركلي 6: 72-73. موسوعة أعلام المغرب 8: 2961-2964. معجم المؤلفين 9: 150.</w:t>
      </w:r>
    </w:p>
  </w:footnote>
  <w:footnote w:id="21">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القاموس المحيط (1/490).</w:t>
      </w:r>
    </w:p>
  </w:footnote>
  <w:footnote w:id="22">
    <w:p w:rsidR="001F3BAA" w:rsidRPr="00B62529" w:rsidRDefault="001F3BAA" w:rsidP="00E70F43">
      <w:pPr>
        <w:pStyle w:val="a4"/>
        <w:widowControl w:val="0"/>
        <w:ind w:left="226" w:hanging="284"/>
        <w:jc w:val="both"/>
        <w:rPr>
          <w:rFonts w:ascii="mylotus" w:hAnsi="mylotus" w:cs="mylotus"/>
          <w:color w:val="000000"/>
          <w:sz w:val="28"/>
          <w:szCs w:val="28"/>
        </w:rPr>
      </w:pPr>
      <w:r w:rsidRPr="00B62529">
        <w:rPr>
          <w:rFonts w:ascii="mylotus" w:hAnsi="mylotus" w:cs="mylotus"/>
          <w:color w:val="000000"/>
          <w:sz w:val="28"/>
          <w:szCs w:val="28"/>
          <w:rtl/>
        </w:rPr>
        <w:t>(</w:t>
      </w:r>
      <w:r w:rsidRPr="00B62529">
        <w:rPr>
          <w:rStyle w:val="a5"/>
          <w:rFonts w:ascii="mylotus" w:hAnsi="mylotus" w:cs="mylotus"/>
          <w:color w:val="000000"/>
          <w:sz w:val="28"/>
          <w:szCs w:val="28"/>
          <w:vertAlign w:val="baseline"/>
        </w:rPr>
        <w:footnoteRef/>
      </w:r>
      <w:r w:rsidRPr="00B62529">
        <w:rPr>
          <w:rFonts w:ascii="mylotus" w:hAnsi="mylotus" w:cs="mylotus"/>
          <w:color w:val="000000"/>
          <w:sz w:val="28"/>
          <w:szCs w:val="28"/>
          <w:rtl/>
        </w:rPr>
        <w:t>) النهاية في غريب الحديث والأثر</w:t>
      </w:r>
      <w:r>
        <w:rPr>
          <w:rFonts w:ascii="mylotus" w:hAnsi="mylotus" w:cs="mylotus" w:hint="cs"/>
          <w:color w:val="000000"/>
          <w:sz w:val="28"/>
          <w:szCs w:val="28"/>
          <w:rtl/>
        </w:rPr>
        <w:t xml:space="preserve"> لابن الأثير الجزري</w:t>
      </w:r>
      <w:r w:rsidRPr="00B62529">
        <w:rPr>
          <w:rFonts w:ascii="mylotus" w:hAnsi="mylotus" w:cs="mylotus"/>
          <w:color w:val="000000"/>
          <w:sz w:val="28"/>
          <w:szCs w:val="28"/>
          <w:rtl/>
        </w:rPr>
        <w:t xml:space="preserve"> (5/148).</w:t>
      </w:r>
    </w:p>
  </w:footnote>
  <w:footnote w:id="23">
    <w:p w:rsidR="001F3BAA" w:rsidRPr="00E70F43" w:rsidRDefault="001F3BAA" w:rsidP="00E70F43">
      <w:pPr>
        <w:pStyle w:val="a4"/>
        <w:widowControl w:val="0"/>
        <w:ind w:left="226" w:hanging="284"/>
        <w:jc w:val="both"/>
        <w:rPr>
          <w:rFonts w:ascii="mylotus" w:hAnsi="mylotus" w:cs="mylotus"/>
          <w:color w:val="000000"/>
          <w:sz w:val="28"/>
          <w:szCs w:val="28"/>
        </w:rPr>
      </w:pPr>
      <w:r w:rsidRPr="00E70F43">
        <w:rPr>
          <w:rFonts w:ascii="mylotus" w:hAnsi="mylotus" w:cs="mylotus"/>
          <w:color w:val="000000"/>
          <w:sz w:val="28"/>
          <w:szCs w:val="28"/>
          <w:rtl/>
        </w:rPr>
        <w:t>(</w:t>
      </w:r>
      <w:r w:rsidRPr="00E70F43">
        <w:rPr>
          <w:rStyle w:val="a5"/>
          <w:rFonts w:ascii="mylotus" w:hAnsi="mylotus" w:cs="mylotus"/>
          <w:color w:val="000000"/>
          <w:sz w:val="28"/>
          <w:szCs w:val="28"/>
          <w:vertAlign w:val="baseline"/>
        </w:rPr>
        <w:footnoteRef/>
      </w:r>
      <w:r w:rsidRPr="00E70F43">
        <w:rPr>
          <w:rFonts w:ascii="mylotus" w:hAnsi="mylotus" w:cs="mylotus"/>
          <w:color w:val="000000"/>
          <w:sz w:val="28"/>
          <w:szCs w:val="28"/>
          <w:rtl/>
        </w:rPr>
        <w:t xml:space="preserve">) القاموس المحيط والقابوس الوسيط لما تفرق من كلام العرب </w:t>
      </w:r>
      <w:proofErr w:type="spellStart"/>
      <w:r w:rsidRPr="00E70F43">
        <w:rPr>
          <w:rFonts w:ascii="mylotus" w:hAnsi="mylotus" w:cs="mylotus"/>
          <w:color w:val="000000"/>
          <w:sz w:val="28"/>
          <w:szCs w:val="28"/>
          <w:rtl/>
        </w:rPr>
        <w:t>شماطيط</w:t>
      </w:r>
      <w:proofErr w:type="spellEnd"/>
      <w:r w:rsidRPr="00E70F43">
        <w:rPr>
          <w:rFonts w:ascii="mylotus" w:hAnsi="mylotus" w:cs="mylotus"/>
          <w:color w:val="000000"/>
          <w:sz w:val="28"/>
          <w:szCs w:val="28"/>
          <w:rtl/>
        </w:rPr>
        <w:t xml:space="preserve"> (1/490).</w:t>
      </w:r>
    </w:p>
  </w:footnote>
  <w:footnote w:id="24">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فتح المغيث بشرح ألفية الحديث (4/ 15).</w:t>
      </w:r>
    </w:p>
  </w:footnote>
  <w:footnote w:id="25">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التقريب للنووي (1/85).</w:t>
      </w:r>
    </w:p>
  </w:footnote>
  <w:footnote w:id="26">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Fonts w:ascii="mylotus" w:hAnsi="mylotus" w:cs="mylotus"/>
          <w:sz w:val="28"/>
          <w:szCs w:val="28"/>
        </w:rPr>
        <w:footnoteRef/>
      </w:r>
      <w:r w:rsidRPr="00617CF6">
        <w:rPr>
          <w:rFonts w:ascii="mylotus" w:hAnsi="mylotus" w:cs="mylotus"/>
          <w:sz w:val="28"/>
          <w:szCs w:val="28"/>
          <w:rtl/>
        </w:rPr>
        <w:t>) الغاية في شرح الهداية في علم الرواية (138).</w:t>
      </w:r>
    </w:p>
  </w:footnote>
  <w:footnote w:id="27">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شرح ابن العيني على ألفية العراقي (1/291).</w:t>
      </w:r>
    </w:p>
  </w:footnote>
  <w:footnote w:id="28">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إرشاد الفحول (1/128).</w:t>
      </w:r>
    </w:p>
  </w:footnote>
  <w:footnote w:id="29">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فتح المغيث بشرح ألفية الحديث للسخاوي (3/14).</w:t>
      </w:r>
    </w:p>
  </w:footnote>
  <w:footnote w:id="30">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ألفية الحديث للسيوطي (1/25).</w:t>
      </w:r>
    </w:p>
  </w:footnote>
  <w:footnote w:id="31">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نخبة الفكر لابن حجر (1/37)، إرشاد الفحول (1/128).</w:t>
      </w:r>
    </w:p>
  </w:footnote>
  <w:footnote w:id="32">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انظر في حكاية هذه الأقوال: نخبة الفكر للعسقلاني (1/38)، وألفية الحديث للسيوطي (1/25)، وإرشاد الفحول للشوكاني (1/128).</w:t>
      </w:r>
    </w:p>
  </w:footnote>
  <w:footnote w:id="33">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نزهة النظر في شرح نخبة الفكر للحافظ ابن حجر العسقلاني (1/37)، وإرشاد الفحول للعلامة محمد بن علي الشوكاني (1/128)، وقد ذكر الملا علي القاري </w:t>
      </w:r>
      <w:r w:rsidRPr="00617CF6">
        <w:rPr>
          <w:rFonts w:ascii="Times New Roman" w:hAnsi="Times New Roman" w:cs="Times New Roman" w:hint="cs"/>
          <w:sz w:val="28"/>
          <w:szCs w:val="28"/>
          <w:rtl/>
        </w:rPr>
        <w:t>–</w:t>
      </w:r>
      <w:r w:rsidRPr="00617CF6">
        <w:rPr>
          <w:rFonts w:ascii="mylotus" w:hAnsi="mylotus" w:cs="mylotus"/>
          <w:sz w:val="28"/>
          <w:szCs w:val="28"/>
          <w:rtl/>
        </w:rPr>
        <w:t>رحمه الله- تنبيها مهمّا هنا حيث قال:" وَالْحَاصِل: أَنه لَا يُؤْخَذ فِي عدده التَّعْيِين لَا أَن يُؤْخَذ عدم التَّعْيِين. فَتَأمل".[شرح نخبة الفكر للقاري (1/161)] فيتبين بهذا أن المقصود ليس نفي العدد المعيّن، بل المقصود نفي تعيين العدد، والله أعلم.</w:t>
      </w:r>
    </w:p>
  </w:footnote>
  <w:footnote w:id="34">
    <w:p w:rsidR="001F3BAA" w:rsidRPr="00617CF6" w:rsidRDefault="001F3BAA" w:rsidP="00E70F43">
      <w:pPr>
        <w:pStyle w:val="a4"/>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انظر: الكفاية للخطيب (ص50).</w:t>
      </w:r>
    </w:p>
  </w:footnote>
  <w:footnote w:id="35">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راجع كلامه هذا في «الفتاوى» (18/48 وما بعدها).</w:t>
      </w:r>
    </w:p>
  </w:footnote>
  <w:footnote w:id="36">
    <w:p w:rsidR="001F3BAA" w:rsidRPr="00617CF6" w:rsidRDefault="001F3BAA" w:rsidP="00E70F43">
      <w:pPr>
        <w:spacing w:after="0" w:line="240" w:lineRule="auto"/>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الإحكام في أصول الأحكام، </w:t>
      </w:r>
      <w:r>
        <w:rPr>
          <w:rFonts w:ascii="mylotus" w:hAnsi="mylotus" w:cs="mylotus" w:hint="cs"/>
          <w:sz w:val="28"/>
          <w:szCs w:val="28"/>
          <w:rtl/>
        </w:rPr>
        <w:t xml:space="preserve">لابن حزم </w:t>
      </w:r>
      <w:r w:rsidRPr="00617CF6">
        <w:rPr>
          <w:rFonts w:ascii="mylotus" w:hAnsi="mylotus" w:cs="mylotus"/>
          <w:sz w:val="28"/>
          <w:szCs w:val="28"/>
          <w:rtl/>
        </w:rPr>
        <w:t xml:space="preserve"> (1/120) تحقيق الشيخ أحمد شاكر رحمه الله.</w:t>
      </w:r>
      <w:r w:rsidRPr="00617CF6">
        <w:rPr>
          <w:rFonts w:ascii="mylotus" w:hAnsi="mylotus" w:cs="mylotus"/>
          <w:sz w:val="28"/>
          <w:szCs w:val="28"/>
        </w:rPr>
        <w:t xml:space="preserve"> </w:t>
      </w:r>
    </w:p>
  </w:footnote>
  <w:footnote w:id="37">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تدريب الراوي (2/177).</w:t>
      </w:r>
    </w:p>
  </w:footnote>
  <w:footnote w:id="38">
    <w:p w:rsidR="001F3BAA" w:rsidRPr="00617CF6" w:rsidRDefault="001F3BAA" w:rsidP="00E70F43">
      <w:pPr>
        <w:spacing w:after="0" w:line="240" w:lineRule="auto"/>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Pr>
          <w:rFonts w:ascii="mylotus" w:hAnsi="mylotus" w:cs="mylotus"/>
          <w:sz w:val="28"/>
          <w:szCs w:val="28"/>
          <w:rtl/>
        </w:rPr>
        <w:t>)</w:t>
      </w:r>
      <w:r>
        <w:rPr>
          <w:rFonts w:ascii="mylotus" w:hAnsi="mylotus" w:cs="mylotus" w:hint="cs"/>
          <w:sz w:val="28"/>
          <w:szCs w:val="28"/>
          <w:rtl/>
        </w:rPr>
        <w:t xml:space="preserve"> </w:t>
      </w:r>
      <w:r w:rsidRPr="00617CF6">
        <w:rPr>
          <w:rFonts w:ascii="mylotus" w:hAnsi="mylotus" w:cs="mylotus"/>
          <w:sz w:val="28"/>
          <w:szCs w:val="28"/>
          <w:rtl/>
        </w:rPr>
        <w:t xml:space="preserve">توضيح </w:t>
      </w:r>
      <w:r>
        <w:rPr>
          <w:rFonts w:ascii="mylotus" w:hAnsi="mylotus" w:cs="mylotus" w:hint="cs"/>
          <w:sz w:val="28"/>
          <w:szCs w:val="28"/>
          <w:rtl/>
        </w:rPr>
        <w:t xml:space="preserve">الأفكار لمعاني تنقيح الأنظار  </w:t>
      </w:r>
      <w:r w:rsidRPr="00617CF6">
        <w:rPr>
          <w:rFonts w:ascii="mylotus" w:hAnsi="mylotus" w:cs="mylotus"/>
          <w:sz w:val="28"/>
          <w:szCs w:val="28"/>
          <w:rtl/>
        </w:rPr>
        <w:t xml:space="preserve">(2/411)، وانظر في مادة وتر: «اللسان» (5/275)، و«ترتيب القاموس» (4/569) مادة وتر، قال الجوهري في «الصحاح» (2/843): والمواترة: المتابعة ولا تكون المواترة بين الأشياء إلا إذا وقعت بينهما فترة وإلا فهي مداركة ومواصلة. ومواترة الصوم: أن تصوم يوما وتفطر يوماً </w:t>
      </w:r>
      <w:r w:rsidRPr="00617CF6">
        <w:rPr>
          <w:rFonts w:ascii="Times New Roman" w:hAnsi="Times New Roman" w:cs="Times New Roman" w:hint="cs"/>
          <w:sz w:val="28"/>
          <w:szCs w:val="28"/>
          <w:rtl/>
        </w:rPr>
        <w:t>–</w:t>
      </w:r>
      <w:r w:rsidRPr="00617CF6">
        <w:rPr>
          <w:rFonts w:ascii="mylotus" w:hAnsi="mylotus" w:cs="mylotus"/>
          <w:sz w:val="28"/>
          <w:szCs w:val="28"/>
          <w:rtl/>
        </w:rPr>
        <w:t xml:space="preserve"> أو يومين -، وتأتي به وتراً </w:t>
      </w:r>
      <w:proofErr w:type="spellStart"/>
      <w:r w:rsidRPr="00617CF6">
        <w:rPr>
          <w:rFonts w:ascii="mylotus" w:hAnsi="mylotus" w:cs="mylotus"/>
          <w:sz w:val="28"/>
          <w:szCs w:val="28"/>
          <w:rtl/>
        </w:rPr>
        <w:t>وتراً</w:t>
      </w:r>
      <w:proofErr w:type="spellEnd"/>
      <w:r w:rsidRPr="00617CF6">
        <w:rPr>
          <w:rFonts w:ascii="mylotus" w:hAnsi="mylotus" w:cs="mylotus"/>
          <w:sz w:val="28"/>
          <w:szCs w:val="28"/>
          <w:rtl/>
        </w:rPr>
        <w:t xml:space="preserve">، ولا يراد به المواصلة؛ لأن أصله من الوتر، وكذلك واترت الكتب فتواترت؛ أي: جاءت بعضها في إثر بعض وتراً </w:t>
      </w:r>
      <w:proofErr w:type="spellStart"/>
      <w:r w:rsidRPr="00617CF6">
        <w:rPr>
          <w:rFonts w:ascii="mylotus" w:hAnsi="mylotus" w:cs="mylotus"/>
          <w:sz w:val="28"/>
          <w:szCs w:val="28"/>
          <w:rtl/>
        </w:rPr>
        <w:t>وتراً</w:t>
      </w:r>
      <w:proofErr w:type="spellEnd"/>
      <w:r w:rsidRPr="00617CF6">
        <w:rPr>
          <w:rFonts w:ascii="mylotus" w:hAnsi="mylotus" w:cs="mylotus"/>
          <w:sz w:val="28"/>
          <w:szCs w:val="28"/>
          <w:rtl/>
        </w:rPr>
        <w:t xml:space="preserve"> من غير أن تنقطع. اهـ. قال الطوفي في «شرح مختصر الروضة» (2/73): والذي يظهر أنَّ التواتر: التتابع المتدارك بغير فصل، فأمّا فهم الفصل بين الرسل من قوله </w:t>
      </w:r>
      <w:r w:rsidRPr="00617CF6">
        <w:rPr>
          <w:rFonts w:ascii="Times New Roman" w:hAnsi="Times New Roman" w:cs="Times New Roman" w:hint="cs"/>
          <w:sz w:val="28"/>
          <w:szCs w:val="28"/>
          <w:rtl/>
        </w:rPr>
        <w:t>–</w:t>
      </w:r>
      <w:r w:rsidRPr="00617CF6">
        <w:rPr>
          <w:rFonts w:ascii="mylotus" w:hAnsi="mylotus" w:cs="mylotus"/>
          <w:sz w:val="28"/>
          <w:szCs w:val="28"/>
          <w:rtl/>
        </w:rPr>
        <w:t xml:space="preserve"> تعالى -: (ثم أرسلنا رسلنا تتراً) </w:t>
      </w:r>
      <w:r w:rsidRPr="00617CF6">
        <w:rPr>
          <w:rFonts w:ascii="Times New Roman" w:hAnsi="Times New Roman" w:cs="Times New Roman" w:hint="cs"/>
          <w:sz w:val="28"/>
          <w:szCs w:val="28"/>
          <w:rtl/>
        </w:rPr>
        <w:t>–</w:t>
      </w:r>
      <w:r w:rsidRPr="00617CF6">
        <w:rPr>
          <w:rFonts w:ascii="mylotus" w:hAnsi="mylotus" w:cs="mylotus"/>
          <w:sz w:val="28"/>
          <w:szCs w:val="28"/>
          <w:rtl/>
        </w:rPr>
        <w:t xml:space="preserve"> الآية -؛ أي: واحداً بعد واحد؛ فليس من اللفظ بل مما ثبت من الفترات بينهم والذي أجده يبادر إلى الذهن من التواتر أنّه التتابع المتدارك، والله </w:t>
      </w:r>
      <w:r w:rsidRPr="00617CF6">
        <w:rPr>
          <w:rFonts w:ascii="Times New Roman" w:hAnsi="Times New Roman" w:cs="Times New Roman" w:hint="cs"/>
          <w:sz w:val="28"/>
          <w:szCs w:val="28"/>
          <w:rtl/>
        </w:rPr>
        <w:t>–</w:t>
      </w:r>
      <w:r w:rsidRPr="00617CF6">
        <w:rPr>
          <w:rFonts w:ascii="mylotus" w:hAnsi="mylotus" w:cs="mylotus"/>
          <w:sz w:val="28"/>
          <w:szCs w:val="28"/>
          <w:rtl/>
        </w:rPr>
        <w:t xml:space="preserve"> سبحانه وتعالى </w:t>
      </w:r>
      <w:r w:rsidRPr="00617CF6">
        <w:rPr>
          <w:rFonts w:ascii="Times New Roman" w:hAnsi="Times New Roman" w:cs="Times New Roman" w:hint="cs"/>
          <w:sz w:val="28"/>
          <w:szCs w:val="28"/>
          <w:rtl/>
        </w:rPr>
        <w:t>–</w:t>
      </w:r>
      <w:r w:rsidRPr="00617CF6">
        <w:rPr>
          <w:rFonts w:ascii="mylotus" w:hAnsi="mylotus" w:cs="mylotus"/>
          <w:sz w:val="28"/>
          <w:szCs w:val="28"/>
          <w:rtl/>
        </w:rPr>
        <w:t xml:space="preserve"> أعلم.</w:t>
      </w:r>
    </w:p>
  </w:footnote>
  <w:footnote w:id="39">
    <w:p w:rsidR="001F3BAA" w:rsidRPr="00617CF6" w:rsidRDefault="001F3BAA" w:rsidP="00E70F43">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مذكرة أصول الفقه للشنقيطي (100)،  وجزم بهذا القول القاضي أبوبكر ابن الباقلاني فقال: إنَّهم يحتاجون إلى التزكية إجماعاً، فلا يفيد خبرهم العلم، اهـ من «شرح مختصر الروضة» </w:t>
      </w:r>
      <w:proofErr w:type="spellStart"/>
      <w:r w:rsidRPr="00617CF6">
        <w:rPr>
          <w:rFonts w:ascii="mylotus" w:hAnsi="mylotus" w:cs="mylotus"/>
          <w:sz w:val="28"/>
          <w:szCs w:val="28"/>
          <w:rtl/>
        </w:rPr>
        <w:t>للطوفي</w:t>
      </w:r>
      <w:proofErr w:type="spellEnd"/>
      <w:r w:rsidRPr="00617CF6">
        <w:rPr>
          <w:rFonts w:ascii="mylotus" w:hAnsi="mylotus" w:cs="mylotus"/>
          <w:sz w:val="28"/>
          <w:szCs w:val="28"/>
          <w:rtl/>
        </w:rPr>
        <w:t xml:space="preserve"> (2/59) وإليه ذهب الشوكاني في الإرشاد (ص42).</w:t>
      </w:r>
      <w:r w:rsidRPr="00617CF6">
        <w:rPr>
          <w:rFonts w:ascii="mylotus" w:hAnsi="mylotus" w:cs="mylotus"/>
          <w:sz w:val="28"/>
          <w:szCs w:val="28"/>
        </w:rPr>
        <w:t xml:space="preserve"> </w:t>
      </w:r>
    </w:p>
  </w:footnote>
  <w:footnote w:id="40">
    <w:p w:rsidR="001F3BAA" w:rsidRPr="00617CF6" w:rsidRDefault="001F3BAA" w:rsidP="00E70F43">
      <w:pPr>
        <w:spacing w:after="0" w:line="240" w:lineRule="auto"/>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نزهة النظر (ص55) بتحقيق الحلبي، وانظر أيضا: إجابة السائل للصنعاني (ص95) ، وإرشاد الفحول للشوكاني (1/42).</w:t>
      </w:r>
    </w:p>
  </w:footnote>
  <w:footnote w:id="41">
    <w:p w:rsidR="001F3BAA" w:rsidRPr="00617CF6" w:rsidRDefault="001F3BAA" w:rsidP="00E70F43">
      <w:pPr>
        <w:spacing w:after="0" w:line="240" w:lineRule="auto"/>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فرق الحافظ ابن حجر </w:t>
      </w:r>
      <w:r w:rsidRPr="00617CF6">
        <w:rPr>
          <w:rFonts w:ascii="Times New Roman" w:hAnsi="Times New Roman" w:cs="Times New Roman" w:hint="cs"/>
          <w:sz w:val="28"/>
          <w:szCs w:val="28"/>
          <w:rtl/>
        </w:rPr>
        <w:t>–</w:t>
      </w:r>
      <w:r w:rsidRPr="00617CF6">
        <w:rPr>
          <w:rFonts w:ascii="mylotus" w:hAnsi="mylotus" w:cs="mylotus"/>
          <w:sz w:val="28"/>
          <w:szCs w:val="28"/>
          <w:rtl/>
        </w:rPr>
        <w:t xml:space="preserve"> يرحمه الله </w:t>
      </w:r>
      <w:r w:rsidRPr="00617CF6">
        <w:rPr>
          <w:rFonts w:ascii="Times New Roman" w:hAnsi="Times New Roman" w:cs="Times New Roman" w:hint="cs"/>
          <w:sz w:val="28"/>
          <w:szCs w:val="28"/>
          <w:rtl/>
        </w:rPr>
        <w:t>–</w:t>
      </w:r>
      <w:r w:rsidRPr="00617CF6">
        <w:rPr>
          <w:rFonts w:ascii="mylotus" w:hAnsi="mylotus" w:cs="mylotus"/>
          <w:sz w:val="28"/>
          <w:szCs w:val="28"/>
          <w:rtl/>
        </w:rPr>
        <w:t xml:space="preserve"> بين التواطؤ والتوافق، فقال: إنَّ التواطؤ هو أن يتّفق قوم على اختراع معين بعد المشاورة والتقرير بأن لا يقول أحد خلاف صاحبه، والتوافق: حصول هذا الاختراع من غير مشاورة بينهم ولا اتفاق </w:t>
      </w:r>
      <w:r w:rsidRPr="00617CF6">
        <w:rPr>
          <w:rFonts w:ascii="Times New Roman" w:hAnsi="Times New Roman" w:cs="Times New Roman" w:hint="cs"/>
          <w:sz w:val="28"/>
          <w:szCs w:val="28"/>
          <w:rtl/>
        </w:rPr>
        <w:t>–</w:t>
      </w:r>
      <w:r w:rsidRPr="00617CF6">
        <w:rPr>
          <w:rFonts w:ascii="mylotus" w:hAnsi="mylotus" w:cs="mylotus"/>
          <w:sz w:val="28"/>
          <w:szCs w:val="28"/>
          <w:rtl/>
        </w:rPr>
        <w:t xml:space="preserve"> يعني: سواء كان سهواً أو غلطاً - انظر حاشية الشيخ علي بن حسن الحلبي على «نزهة النظر» (ص:56) وقد أشار إلى ذلك الحافظ نفسُه في «النزهة» (ص:53)، وانظر «اللسان» (1/198-199) مادّة وطأ، و(10/382-383) مادة وافق.</w:t>
      </w:r>
      <w:r w:rsidRPr="00617CF6">
        <w:rPr>
          <w:rFonts w:ascii="mylotus" w:hAnsi="mylotus" w:cs="mylotus"/>
          <w:sz w:val="28"/>
          <w:szCs w:val="28"/>
        </w:rPr>
        <w:t xml:space="preserve"> </w:t>
      </w:r>
    </w:p>
  </w:footnote>
  <w:footnote w:id="42">
    <w:p w:rsidR="001F3BAA" w:rsidRPr="00617CF6" w:rsidRDefault="001F3BAA" w:rsidP="00E70F43">
      <w:pPr>
        <w:spacing w:after="0" w:line="240" w:lineRule="auto"/>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قال الصنعاني في «إجابة السائل» (ص:95):" وتُعُقِّبَ بأن الحس قد يقع الغلط فيه، وأجيب بأنّه يمتنع وقوعه عادة من الجمع المعتبر هنا". وقال الشوكاني في الإرشاد (ص42):" ومن تمام هذا الشرط أن لا تكون المشاهدة والسماع على سبيل غلط الحس  كما في أخبار النصارى بصلب المسيح </w:t>
      </w:r>
      <w:r w:rsidRPr="00617CF6">
        <w:rPr>
          <w:rFonts w:ascii="Times New Roman" w:hAnsi="Times New Roman" w:cs="Times New Roman" w:hint="cs"/>
          <w:sz w:val="28"/>
          <w:szCs w:val="28"/>
          <w:rtl/>
        </w:rPr>
        <w:t>–</w:t>
      </w:r>
      <w:r w:rsidRPr="00617CF6">
        <w:rPr>
          <w:rFonts w:ascii="mylotus" w:hAnsi="mylotus" w:cs="mylotus"/>
          <w:sz w:val="28"/>
          <w:szCs w:val="28"/>
          <w:rtl/>
        </w:rPr>
        <w:t xml:space="preserve"> عليه السلام </w:t>
      </w:r>
      <w:r w:rsidRPr="00617CF6">
        <w:rPr>
          <w:rFonts w:ascii="Times New Roman" w:hAnsi="Times New Roman" w:cs="Times New Roman" w:hint="cs"/>
          <w:sz w:val="28"/>
          <w:szCs w:val="28"/>
          <w:rtl/>
        </w:rPr>
        <w:t>–</w:t>
      </w:r>
      <w:r w:rsidRPr="00617CF6">
        <w:rPr>
          <w:rFonts w:ascii="mylotus" w:hAnsi="mylotus" w:cs="mylotus"/>
          <w:sz w:val="28"/>
          <w:szCs w:val="28"/>
          <w:rtl/>
        </w:rPr>
        <w:t xml:space="preserve"> وأيضاً: لا بد أن يكونوا على صفة يوثق معها بقولهم، فلو أخبروا متلاعبين أو مكرهين على ذلك؛ لم يوثَقْ بخبرهم، ولا يلتفت </w:t>
      </w:r>
      <w:proofErr w:type="spellStart"/>
      <w:r w:rsidRPr="00617CF6">
        <w:rPr>
          <w:rFonts w:ascii="mylotus" w:hAnsi="mylotus" w:cs="mylotus"/>
          <w:sz w:val="28"/>
          <w:szCs w:val="28"/>
          <w:rtl/>
        </w:rPr>
        <w:t>إليه.اه</w:t>
      </w:r>
      <w:proofErr w:type="spellEnd"/>
      <w:r w:rsidRPr="00617CF6">
        <w:rPr>
          <w:rFonts w:ascii="mylotus" w:hAnsi="mylotus" w:cs="mylotus"/>
          <w:sz w:val="28"/>
          <w:szCs w:val="28"/>
          <w:rtl/>
        </w:rPr>
        <w:t>ـ.</w:t>
      </w:r>
      <w:r w:rsidRPr="00617CF6">
        <w:rPr>
          <w:rFonts w:ascii="mylotus" w:hAnsi="mylotus" w:cs="mylotus"/>
          <w:sz w:val="28"/>
          <w:szCs w:val="28"/>
        </w:rPr>
        <w:t xml:space="preserve"> </w:t>
      </w:r>
    </w:p>
  </w:footnote>
  <w:footnote w:id="43">
    <w:p w:rsidR="001F3BAA" w:rsidRPr="0091068C" w:rsidRDefault="001F3BAA" w:rsidP="0091068C">
      <w:pPr>
        <w:pStyle w:val="a4"/>
        <w:widowControl w:val="0"/>
        <w:ind w:left="454" w:hanging="454"/>
        <w:jc w:val="both"/>
        <w:rPr>
          <w:rFonts w:ascii="mylotus" w:hAnsi="mylotus" w:cs="mylotus"/>
          <w:color w:val="000000"/>
          <w:sz w:val="28"/>
          <w:szCs w:val="28"/>
        </w:rPr>
      </w:pPr>
      <w:r w:rsidRPr="0091068C">
        <w:rPr>
          <w:rFonts w:ascii="mylotus" w:hAnsi="mylotus" w:cs="mylotus"/>
          <w:color w:val="000000"/>
          <w:sz w:val="28"/>
          <w:szCs w:val="28"/>
          <w:rtl/>
        </w:rPr>
        <w:t>(</w:t>
      </w:r>
      <w:r w:rsidRPr="0091068C">
        <w:rPr>
          <w:rStyle w:val="a5"/>
          <w:rFonts w:ascii="mylotus" w:hAnsi="mylotus" w:cs="mylotus"/>
          <w:color w:val="000000"/>
          <w:sz w:val="28"/>
          <w:szCs w:val="28"/>
          <w:vertAlign w:val="baseline"/>
        </w:rPr>
        <w:footnoteRef/>
      </w:r>
      <w:r w:rsidRPr="0091068C">
        <w:rPr>
          <w:rFonts w:ascii="mylotus" w:hAnsi="mylotus" w:cs="mylotus"/>
          <w:color w:val="000000"/>
          <w:sz w:val="28"/>
          <w:szCs w:val="28"/>
          <w:rtl/>
        </w:rPr>
        <w:t>) نزهة النظر في توضيح نخبة الفكر (1/58).</w:t>
      </w:r>
    </w:p>
  </w:footnote>
  <w:footnote w:id="44">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انظر: الإحكام لابن حزم (1/119)، ورده كذلك ابن قدامة </w:t>
      </w:r>
      <w:r w:rsidRPr="00617CF6">
        <w:rPr>
          <w:rFonts w:ascii="Times New Roman" w:hAnsi="Times New Roman" w:cs="Times New Roman" w:hint="cs"/>
          <w:sz w:val="28"/>
          <w:szCs w:val="28"/>
          <w:rtl/>
        </w:rPr>
        <w:t>–</w:t>
      </w:r>
      <w:r w:rsidRPr="00617CF6">
        <w:rPr>
          <w:rFonts w:ascii="mylotus" w:hAnsi="mylotus" w:cs="mylotus"/>
          <w:sz w:val="28"/>
          <w:szCs w:val="28"/>
          <w:rtl/>
        </w:rPr>
        <w:t xml:space="preserve"> يرحمه الله </w:t>
      </w:r>
      <w:r w:rsidRPr="00617CF6">
        <w:rPr>
          <w:rFonts w:ascii="Times New Roman" w:hAnsi="Times New Roman" w:cs="Times New Roman" w:hint="cs"/>
          <w:sz w:val="28"/>
          <w:szCs w:val="28"/>
          <w:rtl/>
        </w:rPr>
        <w:t>–</w:t>
      </w:r>
      <w:r w:rsidRPr="00617CF6">
        <w:rPr>
          <w:rFonts w:ascii="mylotus" w:hAnsi="mylotus" w:cs="mylotus"/>
          <w:sz w:val="28"/>
          <w:szCs w:val="28"/>
          <w:rtl/>
        </w:rPr>
        <w:t xml:space="preserve"> حيث قال في روضة الناظر (1/200): ولا يشترط أيضاً أن لا يحصرهم عدد ولا </w:t>
      </w:r>
      <w:proofErr w:type="spellStart"/>
      <w:r w:rsidRPr="00617CF6">
        <w:rPr>
          <w:rFonts w:ascii="mylotus" w:hAnsi="mylotus" w:cs="mylotus"/>
          <w:sz w:val="28"/>
          <w:szCs w:val="28"/>
          <w:rtl/>
        </w:rPr>
        <w:t>يحويهم</w:t>
      </w:r>
      <w:proofErr w:type="spellEnd"/>
      <w:r w:rsidRPr="00617CF6">
        <w:rPr>
          <w:rFonts w:ascii="mylotus" w:hAnsi="mylotus" w:cs="mylotus"/>
          <w:sz w:val="28"/>
          <w:szCs w:val="28"/>
          <w:rtl/>
        </w:rPr>
        <w:t xml:space="preserve"> بلد؛ فإنَّ الحجيج إذا أخبروا بواقعة صدّتهم عن الحج، وأهل الجمعة إذا أخبروا عن نائبة في الجمعة منعت من الصلاة، عُلم صدقهم، مع دخولهم تحت الحصر، وقد </w:t>
      </w:r>
      <w:proofErr w:type="spellStart"/>
      <w:r w:rsidRPr="00617CF6">
        <w:rPr>
          <w:rFonts w:ascii="mylotus" w:hAnsi="mylotus" w:cs="mylotus"/>
          <w:sz w:val="28"/>
          <w:szCs w:val="28"/>
          <w:rtl/>
        </w:rPr>
        <w:t>حواهم</w:t>
      </w:r>
      <w:proofErr w:type="spellEnd"/>
      <w:r w:rsidRPr="00617CF6">
        <w:rPr>
          <w:rFonts w:ascii="mylotus" w:hAnsi="mylotus" w:cs="mylotus"/>
          <w:sz w:val="28"/>
          <w:szCs w:val="28"/>
          <w:rtl/>
        </w:rPr>
        <w:t xml:space="preserve"> مسجد فضلاً عن البلد. اهـ.</w:t>
      </w:r>
    </w:p>
  </w:footnote>
  <w:footnote w:id="45">
    <w:p w:rsidR="001F3BAA" w:rsidRPr="00617CF6" w:rsidRDefault="001F3BAA" w:rsidP="00E70F43">
      <w:pPr>
        <w:spacing w:after="0" w:line="240" w:lineRule="auto"/>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قال الطوفي في شرح مختصر الروضة (1/960): وإنَّما اش</w:t>
      </w:r>
      <w:r>
        <w:rPr>
          <w:rFonts w:ascii="mylotus" w:hAnsi="mylotus" w:cs="mylotus" w:hint="cs"/>
          <w:sz w:val="28"/>
          <w:szCs w:val="28"/>
          <w:rtl/>
        </w:rPr>
        <w:t>ــــ</w:t>
      </w:r>
      <w:r w:rsidRPr="00617CF6">
        <w:rPr>
          <w:rFonts w:ascii="mylotus" w:hAnsi="mylotus" w:cs="mylotus"/>
          <w:sz w:val="28"/>
          <w:szCs w:val="28"/>
          <w:rtl/>
        </w:rPr>
        <w:t xml:space="preserve">ترط هذا الشرطَ اليهودُ </w:t>
      </w:r>
      <w:r w:rsidRPr="00617CF6">
        <w:rPr>
          <w:rFonts w:ascii="Times New Roman" w:hAnsi="Times New Roman" w:cs="Times New Roman" w:hint="cs"/>
          <w:sz w:val="28"/>
          <w:szCs w:val="28"/>
          <w:rtl/>
        </w:rPr>
        <w:t>–</w:t>
      </w:r>
      <w:r w:rsidRPr="00617CF6">
        <w:rPr>
          <w:rFonts w:ascii="mylotus" w:hAnsi="mylotus" w:cs="mylotus"/>
          <w:sz w:val="28"/>
          <w:szCs w:val="28"/>
          <w:rtl/>
        </w:rPr>
        <w:t xml:space="preserve"> لعنهم الله -؛ ليقدحوا في أخبار النصارى بمعجزات المسيح وفي أخبار المسلمين بمعجزات محمد صلى الله عليه وعلى </w:t>
      </w:r>
      <w:proofErr w:type="spellStart"/>
      <w:r w:rsidRPr="00617CF6">
        <w:rPr>
          <w:rFonts w:ascii="mylotus" w:hAnsi="mylotus" w:cs="mylotus"/>
          <w:sz w:val="28"/>
          <w:szCs w:val="28"/>
          <w:rtl/>
        </w:rPr>
        <w:t>آله</w:t>
      </w:r>
      <w:proofErr w:type="spellEnd"/>
      <w:r w:rsidRPr="00617CF6">
        <w:rPr>
          <w:rFonts w:ascii="mylotus" w:hAnsi="mylotus" w:cs="mylotus"/>
          <w:sz w:val="28"/>
          <w:szCs w:val="28"/>
          <w:rtl/>
        </w:rPr>
        <w:t xml:space="preserve"> وسلم؛ لأنَّ كل واحدةٍ من الطائفتين منحصرة في دين؛ واحد، أمّا اليهود، فقد أمنوا ذلك؛ لأنَّ الطائفتين الأخريين </w:t>
      </w:r>
      <w:proofErr w:type="spellStart"/>
      <w:r w:rsidRPr="00617CF6">
        <w:rPr>
          <w:rFonts w:ascii="mylotus" w:hAnsi="mylotus" w:cs="mylotus"/>
          <w:sz w:val="28"/>
          <w:szCs w:val="28"/>
          <w:rtl/>
        </w:rPr>
        <w:t>يوافقونهم</w:t>
      </w:r>
      <w:proofErr w:type="spellEnd"/>
      <w:r w:rsidRPr="00617CF6">
        <w:rPr>
          <w:rFonts w:ascii="mylotus" w:hAnsi="mylotus" w:cs="mylotus"/>
          <w:sz w:val="28"/>
          <w:szCs w:val="28"/>
          <w:rtl/>
        </w:rPr>
        <w:t xml:space="preserve"> على معجزات موسى </w:t>
      </w:r>
      <w:r w:rsidRPr="00617CF6">
        <w:rPr>
          <w:rFonts w:ascii="Times New Roman" w:hAnsi="Times New Roman" w:cs="Times New Roman" w:hint="cs"/>
          <w:sz w:val="28"/>
          <w:szCs w:val="28"/>
          <w:rtl/>
        </w:rPr>
        <w:t>–</w:t>
      </w:r>
      <w:r w:rsidRPr="00617CF6">
        <w:rPr>
          <w:rFonts w:ascii="mylotus" w:hAnsi="mylotus" w:cs="mylotus"/>
          <w:sz w:val="28"/>
          <w:szCs w:val="28"/>
          <w:rtl/>
        </w:rPr>
        <w:t xml:space="preserve"> عليه السلام </w:t>
      </w:r>
      <w:r w:rsidRPr="00617CF6">
        <w:rPr>
          <w:rFonts w:ascii="Times New Roman" w:hAnsi="Times New Roman" w:cs="Times New Roman" w:hint="cs"/>
          <w:sz w:val="28"/>
          <w:szCs w:val="28"/>
          <w:rtl/>
        </w:rPr>
        <w:t>–</w:t>
      </w:r>
      <w:r w:rsidRPr="00617CF6">
        <w:rPr>
          <w:rFonts w:ascii="mylotus" w:hAnsi="mylotus" w:cs="mylotus"/>
          <w:sz w:val="28"/>
          <w:szCs w:val="28"/>
          <w:rtl/>
        </w:rPr>
        <w:t xml:space="preserve"> ونبوّته... إلخ، اهـ.</w:t>
      </w:r>
      <w:r w:rsidRPr="00617CF6">
        <w:rPr>
          <w:rFonts w:ascii="mylotus" w:hAnsi="mylotus" w:cs="mylotus"/>
          <w:sz w:val="28"/>
          <w:szCs w:val="28"/>
        </w:rPr>
        <w:t xml:space="preserve"> </w:t>
      </w:r>
    </w:p>
  </w:footnote>
  <w:footnote w:id="46">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وهذا الشرط ليس بصحيح؛ لأنَّه لو اتفق أهل بلد من بلاد الكفار على الإخبار عن قتل سلطانهم أو حصول فتنة، فإنَّ العلم يحصل بخبرهم مع كونهم كفاراً، فضلاً عن كون الإمام المعصوم ليس فيهم، ثم إنَّه لو كان هذا الشرط صحيحاً فإن العلم يحصل بخبر الإمام المعصوم بالنسبة لمن سمعه لا بخبر المتواتر كما نقل المؤلف عن الرازي. وانظر: إتحاف ذوي البصائر للدكتور عبدالكريم النملة (3/116).</w:t>
      </w:r>
    </w:p>
    <w:p w:rsidR="001F3BAA" w:rsidRPr="00617CF6" w:rsidRDefault="001F3BAA" w:rsidP="00E70F43">
      <w:pPr>
        <w:pStyle w:val="a4"/>
        <w:ind w:left="226" w:hanging="284"/>
        <w:jc w:val="lowKashida"/>
        <w:rPr>
          <w:rFonts w:ascii="mylotus" w:hAnsi="mylotus" w:cs="mylotus"/>
          <w:sz w:val="28"/>
          <w:szCs w:val="28"/>
          <w:rtl/>
        </w:rPr>
      </w:pPr>
      <w:r w:rsidRPr="00617CF6">
        <w:rPr>
          <w:rFonts w:ascii="mylotus" w:hAnsi="mylotus" w:cs="mylotus"/>
          <w:sz w:val="28"/>
          <w:szCs w:val="28"/>
          <w:u w:val="single"/>
          <w:rtl/>
        </w:rPr>
        <w:t>(تنبيه):</w:t>
      </w:r>
      <w:r w:rsidRPr="00617CF6">
        <w:rPr>
          <w:rFonts w:ascii="mylotus" w:hAnsi="mylotus" w:cs="mylotus"/>
          <w:sz w:val="28"/>
          <w:szCs w:val="28"/>
          <w:rtl/>
        </w:rPr>
        <w:t xml:space="preserve"> لا ينحصر التواتر في أمور الدين فحسب، بل يكون في الأمور الدنيوية أيضا، فهو واقع في مطلق الأخبار كموت ملك وقيام آخر، وكسقوط خلافة وقيام أخرى، ووجود مدن وهدم أخرى، وهكذا لا يشترط في هذه الأخبار أن يكون رواتها مسلمين، بخلاف الأحاديث النبوية، والأخبار الشرعية، فإنَّ الرواية شرف ولا تكون إلا لمسلم، انظر التبصرة للشيرازي (ص: 297) والفتاوى لشيخ الإسلام ابن تيمية (18/51).</w:t>
      </w:r>
    </w:p>
  </w:footnote>
  <w:footnote w:id="47">
    <w:p w:rsidR="001F3BAA" w:rsidRPr="00617CF6" w:rsidRDefault="001F3BAA" w:rsidP="00E70F43">
      <w:pPr>
        <w:spacing w:after="0" w:line="240" w:lineRule="auto"/>
        <w:ind w:left="226" w:hanging="284"/>
        <w:rPr>
          <w:rFonts w:ascii="mylotus" w:hAnsi="mylotus" w:cs="mylotus"/>
          <w:color w:val="000000"/>
          <w:sz w:val="28"/>
          <w:szCs w:val="28"/>
          <w:rtl/>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w:t>
      </w:r>
      <w:r w:rsidRPr="00617CF6">
        <w:rPr>
          <w:rFonts w:ascii="mylotus" w:hAnsi="mylotus" w:cs="mylotus"/>
          <w:sz w:val="28"/>
          <w:szCs w:val="28"/>
          <w:rtl/>
        </w:rPr>
        <w:t xml:space="preserve"> انظر: مجموع الفتاوى (18/51). </w:t>
      </w:r>
    </w:p>
  </w:footnote>
  <w:footnote w:id="48">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w:t>
      </w:r>
      <w:r w:rsidRPr="00617CF6">
        <w:rPr>
          <w:rFonts w:ascii="mylotus" w:hAnsi="mylotus" w:cs="mylotus"/>
          <w:sz w:val="28"/>
          <w:szCs w:val="28"/>
          <w:rtl/>
        </w:rPr>
        <w:t xml:space="preserve"> مختصر الصواعق المرسلة لابن قيم الجوزية، اختصره البعلي (465، 466). وعلى هذا فيشترط في المتواتر الخاص </w:t>
      </w:r>
      <w:r w:rsidRPr="00617CF6">
        <w:rPr>
          <w:rFonts w:ascii="Times New Roman" w:hAnsi="Times New Roman" w:cs="Times New Roman" w:hint="cs"/>
          <w:sz w:val="28"/>
          <w:szCs w:val="28"/>
          <w:rtl/>
        </w:rPr>
        <w:t>–</w:t>
      </w:r>
      <w:r w:rsidRPr="00617CF6">
        <w:rPr>
          <w:rFonts w:ascii="mylotus" w:hAnsi="mylotus" w:cs="mylotus"/>
          <w:sz w:val="28"/>
          <w:szCs w:val="28"/>
          <w:rtl/>
        </w:rPr>
        <w:t xml:space="preserve"> كنقل القرآن والأحاديث النبوية </w:t>
      </w:r>
      <w:r w:rsidRPr="00617CF6">
        <w:rPr>
          <w:rFonts w:ascii="Times New Roman" w:hAnsi="Times New Roman" w:cs="Times New Roman" w:hint="cs"/>
          <w:sz w:val="28"/>
          <w:szCs w:val="28"/>
          <w:rtl/>
        </w:rPr>
        <w:t>–</w:t>
      </w:r>
      <w:r w:rsidRPr="00617CF6">
        <w:rPr>
          <w:rFonts w:ascii="mylotus" w:hAnsi="mylotus" w:cs="mylotus"/>
          <w:sz w:val="28"/>
          <w:szCs w:val="28"/>
          <w:rtl/>
        </w:rPr>
        <w:t xml:space="preserve"> الإسلام والعدالة أمّا في عموم الأخبار فلا يشترط في الراوي الإسلام ولا العدالة، وكلام الأصوليين إنّما هو في الخبر المتواتر على وجه العموم والله أعلم، انظر «معالم أصول الفقه عند أهل السنة والجماعة» (ص:144) </w:t>
      </w:r>
      <w:proofErr w:type="spellStart"/>
      <w:r w:rsidRPr="00617CF6">
        <w:rPr>
          <w:rFonts w:ascii="mylotus" w:hAnsi="mylotus" w:cs="mylotus"/>
          <w:sz w:val="28"/>
          <w:szCs w:val="28"/>
          <w:rtl/>
        </w:rPr>
        <w:t>للجيزاني</w:t>
      </w:r>
      <w:proofErr w:type="spellEnd"/>
      <w:r w:rsidRPr="00617CF6">
        <w:rPr>
          <w:rFonts w:ascii="mylotus" w:hAnsi="mylotus" w:cs="mylotus"/>
          <w:sz w:val="28"/>
          <w:szCs w:val="28"/>
          <w:rtl/>
        </w:rPr>
        <w:t>.</w:t>
      </w:r>
    </w:p>
  </w:footnote>
  <w:footnote w:id="49">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xml:space="preserve">) </w:t>
      </w:r>
      <w:proofErr w:type="spellStart"/>
      <w:r w:rsidRPr="00617CF6">
        <w:rPr>
          <w:rFonts w:ascii="mylotus" w:hAnsi="mylotus" w:cs="mylotus"/>
          <w:color w:val="000000"/>
          <w:sz w:val="28"/>
          <w:szCs w:val="28"/>
          <w:rtl/>
        </w:rPr>
        <w:t>مرعاة</w:t>
      </w:r>
      <w:proofErr w:type="spellEnd"/>
      <w:r w:rsidRPr="00617CF6">
        <w:rPr>
          <w:rFonts w:ascii="mylotus" w:hAnsi="mylotus" w:cs="mylotus"/>
          <w:color w:val="000000"/>
          <w:sz w:val="28"/>
          <w:szCs w:val="28"/>
          <w:rtl/>
        </w:rPr>
        <w:t xml:space="preserve"> المفاتيح لأبي الحسن </w:t>
      </w:r>
      <w:proofErr w:type="spellStart"/>
      <w:r w:rsidRPr="00617CF6">
        <w:rPr>
          <w:rFonts w:ascii="mylotus" w:hAnsi="mylotus" w:cs="mylotus"/>
          <w:color w:val="000000"/>
          <w:sz w:val="28"/>
          <w:szCs w:val="28"/>
          <w:rtl/>
        </w:rPr>
        <w:t>المباركفوري</w:t>
      </w:r>
      <w:proofErr w:type="spellEnd"/>
      <w:r w:rsidRPr="00617CF6">
        <w:rPr>
          <w:rFonts w:ascii="mylotus" w:hAnsi="mylotus" w:cs="mylotus"/>
          <w:color w:val="000000"/>
          <w:sz w:val="28"/>
          <w:szCs w:val="28"/>
          <w:rtl/>
        </w:rPr>
        <w:t xml:space="preserve"> (1/380).</w:t>
      </w:r>
    </w:p>
  </w:footnote>
  <w:footnote w:id="50">
    <w:p w:rsidR="001F3BAA" w:rsidRPr="00617CF6" w:rsidRDefault="001F3BAA" w:rsidP="00E70F43">
      <w:pPr>
        <w:pStyle w:val="a4"/>
        <w:widowControl w:val="0"/>
        <w:ind w:left="226" w:hanging="284"/>
        <w:jc w:val="lowKashida"/>
        <w:rPr>
          <w:rFonts w:ascii="mylotus" w:hAnsi="mylotus" w:cs="mylotus"/>
          <w:color w:val="000000"/>
          <w:sz w:val="28"/>
          <w:szCs w:val="28"/>
          <w:rtl/>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مختصر المنتهى لابن الحاجب (2/52).</w:t>
      </w:r>
    </w:p>
  </w:footnote>
  <w:footnote w:id="51">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w:t>
      </w:r>
      <w:r w:rsidRPr="00617CF6">
        <w:rPr>
          <w:rFonts w:ascii="mylotus" w:hAnsi="mylotus" w:cs="mylotus"/>
          <w:sz w:val="28"/>
          <w:szCs w:val="28"/>
          <w:rtl/>
        </w:rPr>
        <w:t xml:space="preserve"> انظر: الموافقات للشاطبي </w:t>
      </w:r>
      <w:r w:rsidRPr="00617CF6">
        <w:rPr>
          <w:rFonts w:ascii="Times New Roman" w:hAnsi="Times New Roman" w:cs="Times New Roman" w:hint="cs"/>
          <w:sz w:val="28"/>
          <w:szCs w:val="28"/>
          <w:rtl/>
        </w:rPr>
        <w:t>–</w:t>
      </w:r>
      <w:r w:rsidRPr="00617CF6">
        <w:rPr>
          <w:rFonts w:ascii="mylotus" w:hAnsi="mylotus" w:cs="mylotus"/>
          <w:sz w:val="28"/>
          <w:szCs w:val="28"/>
          <w:rtl/>
        </w:rPr>
        <w:t>رحمه الله- (1/36)</w:t>
      </w:r>
      <w:r w:rsidRPr="00617CF6">
        <w:rPr>
          <w:rFonts w:ascii="mylotus" w:hAnsi="mylotus" w:cs="mylotus"/>
          <w:color w:val="000000"/>
          <w:sz w:val="28"/>
          <w:szCs w:val="28"/>
          <w:rtl/>
        </w:rPr>
        <w:t xml:space="preserve">، وفصل ذلك الشيخ محمد بن عبدالله دراز في حاشيته على الموافقات (1/36)، فقال: وليس تواتراً معنوياً لأنَّ ذاك يأتي كله على نسق واحد كالوقائع الكثيرة المختلفة التي تأتي جميعها دالّة على شجاعة علي </w:t>
      </w:r>
      <w:r w:rsidRPr="00617CF6">
        <w:rPr>
          <w:rFonts w:ascii="Times New Roman" w:hAnsi="Times New Roman" w:cs="Times New Roman" w:hint="cs"/>
          <w:color w:val="000000"/>
          <w:sz w:val="28"/>
          <w:szCs w:val="28"/>
          <w:rtl/>
        </w:rPr>
        <w:t>–</w:t>
      </w:r>
      <w:r w:rsidRPr="00617CF6">
        <w:rPr>
          <w:rFonts w:ascii="mylotus" w:hAnsi="mylotus" w:cs="mylotus"/>
          <w:color w:val="000000"/>
          <w:sz w:val="28"/>
          <w:szCs w:val="28"/>
          <w:rtl/>
        </w:rPr>
        <w:t xml:space="preserve"> مثلاً </w:t>
      </w:r>
      <w:r w:rsidRPr="00617CF6">
        <w:rPr>
          <w:rFonts w:ascii="Times New Roman" w:hAnsi="Times New Roman" w:cs="Times New Roman" w:hint="cs"/>
          <w:color w:val="000000"/>
          <w:sz w:val="28"/>
          <w:szCs w:val="28"/>
          <w:rtl/>
        </w:rPr>
        <w:t>–</w:t>
      </w:r>
      <w:r w:rsidRPr="00617CF6">
        <w:rPr>
          <w:rFonts w:ascii="mylotus" w:hAnsi="mylotus" w:cs="mylotus"/>
          <w:color w:val="000000"/>
          <w:sz w:val="28"/>
          <w:szCs w:val="28"/>
          <w:rtl/>
        </w:rPr>
        <w:t xml:space="preserve"> بطريق مباشر، أمّا هذا فيأتي بعضه دالاً مباشرة على وجوب الصلاة، وبعضه بطريق غير مباشر، لكن يستفاد منه الوجوب كمدح الفاعل لها، وذم التارك والتوعد الشديد على إضاعتها، وإلزام المكلف بإقامتها ولو على جنبه إن لم يقدر على القيام، وقتال من تركها... إلخ، ولذلك عده شبيهاً بالمعنوي ولم يجعله معنوياً.</w:t>
      </w:r>
    </w:p>
  </w:footnote>
  <w:footnote w:id="52">
    <w:p w:rsidR="001F3BAA" w:rsidRPr="00617CF6" w:rsidRDefault="001F3BAA" w:rsidP="00E70F43">
      <w:pPr>
        <w:pStyle w:val="a4"/>
        <w:widowControl w:val="0"/>
        <w:ind w:left="226" w:hanging="284"/>
        <w:jc w:val="lowKashida"/>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واحتجوا أن كل واحد من العدد المتواتر يجوز عليه الصدق والكذب فإذا انضم بعضهم إلى بعض لم يتغير حاله في خبره فوجب أن لا يقع العلم بخبرهم، ورده الشيرازي بقوله: ليس إذا جاز ذلك على كل واحد منهم إذا انفرد جاز عليهم الاجتماع، ألا ترى أن كل واحد من الجماعة إذا انفرد يجوز أن يعجز عن حمل الشيء الثقيل ثم لا يجوز أن يعجزوا عن ذلك عند الاجتماع. انظر التبصرة في أصول الفقه للشيرازي (1/291).</w:t>
      </w:r>
    </w:p>
  </w:footnote>
  <w:footnote w:id="53">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إرشاد الفحول (1/128).</w:t>
      </w:r>
    </w:p>
  </w:footnote>
  <w:footnote w:id="54">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انظر: التقريب للنووي بشرح السيوطي (2/627)، ونزهة النظر، شرح نخبة الفكر لابن حجر (1/41)، وتدريب الراوي للسيوطي (2/627)، وإرشاد الفحول للعلامة محمد بن علي الشوكاني (1/128).</w:t>
      </w:r>
    </w:p>
  </w:footnote>
  <w:footnote w:id="55">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نزهة النظر بشرح نخبة الفكر (1/41).</w:t>
      </w:r>
    </w:p>
  </w:footnote>
  <w:footnote w:id="56">
    <w:p w:rsidR="001F3BAA" w:rsidRPr="00617CF6" w:rsidRDefault="001F3BAA" w:rsidP="00E70F43">
      <w:pPr>
        <w:pStyle w:val="a4"/>
        <w:widowControl w:val="0"/>
        <w:ind w:left="226" w:hanging="284"/>
        <w:jc w:val="lowKashida"/>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انظر: تدريب الراوي (2/627)، وإرشاد الفحول (1/128).</w:t>
      </w:r>
    </w:p>
  </w:footnote>
  <w:footnote w:id="57">
    <w:p w:rsidR="001F3BAA" w:rsidRPr="00617CF6" w:rsidRDefault="001F3BAA" w:rsidP="00E70F43">
      <w:pPr>
        <w:pStyle w:val="a4"/>
        <w:widowControl w:val="0"/>
        <w:ind w:left="226" w:hanging="284"/>
        <w:jc w:val="lowKashida"/>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xml:space="preserve">) يُنظر في هذا المعنى: </w:t>
      </w:r>
      <w:r w:rsidRPr="00617CF6">
        <w:rPr>
          <w:rFonts w:ascii="mylotus" w:hAnsi="mylotus" w:cs="mylotus"/>
          <w:sz w:val="28"/>
          <w:szCs w:val="28"/>
          <w:rtl/>
        </w:rPr>
        <w:t>إرشاد الفحول للعلامة محمد بن علي الشوكاني (1/128).</w:t>
      </w:r>
    </w:p>
  </w:footnote>
  <w:footnote w:id="58">
    <w:p w:rsidR="001F3BAA" w:rsidRPr="00617CF6" w:rsidRDefault="001F3BAA" w:rsidP="00FB406E">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ذكر ذلك النووي رحمه الله في كتابه: التقريب والتيسير، (1/85) حيث قال:" ومنه المتواتر المعروف في الفقه وأصوله، ولا يذكره المحدثون، وهو قليل لا يكاد يوجد في رواياتهم". قال السيوطي في تدريب الراوي </w:t>
      </w:r>
      <w:r w:rsidRPr="00617CF6">
        <w:rPr>
          <w:rFonts w:ascii="Times New Roman" w:hAnsi="Times New Roman" w:cs="Times New Roman" w:hint="cs"/>
          <w:sz w:val="28"/>
          <w:szCs w:val="28"/>
          <w:rtl/>
        </w:rPr>
        <w:t>–</w:t>
      </w:r>
      <w:r w:rsidRPr="00617CF6">
        <w:rPr>
          <w:rFonts w:ascii="mylotus" w:hAnsi="mylotus" w:cs="mylotus"/>
          <w:sz w:val="28"/>
          <w:szCs w:val="28"/>
          <w:rtl/>
        </w:rPr>
        <w:t xml:space="preserve">شرح التقريب- (2/626):" ولا يذكره المحدثون </w:t>
      </w:r>
      <w:r>
        <w:rPr>
          <w:rFonts w:ascii="mylotus" w:hAnsi="mylotus" w:cs="mylotus"/>
          <w:sz w:val="28"/>
          <w:szCs w:val="28"/>
          <w:rtl/>
        </w:rPr>
        <w:t>باسمه الخاص المشعر بمعناه الخاص</w:t>
      </w:r>
      <w:r w:rsidRPr="00617CF6">
        <w:rPr>
          <w:rFonts w:ascii="mylotus" w:hAnsi="mylotus" w:cs="mylotus"/>
          <w:sz w:val="28"/>
          <w:szCs w:val="28"/>
          <w:rtl/>
        </w:rPr>
        <w:t xml:space="preserve"> وإن وقع في كلام الخطيب؛ ففي كلامه ما يشعر بأنه اتبع فيه غير أهل الحديث؛ قاله ابن الصلاح. قيل: وقد ذكره الحاكم، وابن عبد البر، وابن حزم. وأجاب العراقي بأنهم لم يذكروه باسمه المشعر بمعناه، بل وقع في كلامهم تواترا عنه صلى الله عليه وسلم كذا، و</w:t>
      </w:r>
      <w:r>
        <w:rPr>
          <w:rFonts w:ascii="mylotus" w:hAnsi="mylotus" w:cs="mylotus"/>
          <w:sz w:val="28"/>
          <w:szCs w:val="28"/>
          <w:rtl/>
        </w:rPr>
        <w:t xml:space="preserve">أن الحديث الفلاني متواتر" </w:t>
      </w:r>
      <w:proofErr w:type="spellStart"/>
      <w:r>
        <w:rPr>
          <w:rFonts w:ascii="mylotus" w:hAnsi="mylotus" w:cs="mylotus"/>
          <w:sz w:val="28"/>
          <w:szCs w:val="28"/>
          <w:rtl/>
        </w:rPr>
        <w:t>ا.ه</w:t>
      </w:r>
      <w:proofErr w:type="spellEnd"/>
    </w:p>
  </w:footnote>
  <w:footnote w:id="59">
    <w:p w:rsidR="001F3BAA" w:rsidRPr="00617CF6" w:rsidRDefault="001F3BAA" w:rsidP="00C244F6">
      <w:pPr>
        <w:pStyle w:val="a3"/>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w:t>
      </w:r>
      <w:r w:rsidRPr="00C244F6">
        <w:rPr>
          <w:rFonts w:ascii="mylotus" w:hAnsi="mylotus" w:cs="mylotus" w:hint="cs"/>
          <w:sz w:val="28"/>
          <w:szCs w:val="28"/>
          <w:rtl/>
        </w:rPr>
        <w:t>نسبه</w:t>
      </w:r>
      <w:r w:rsidRPr="00C244F6">
        <w:rPr>
          <w:rFonts w:ascii="mylotus" w:hAnsi="mylotus" w:cs="mylotus"/>
          <w:sz w:val="28"/>
          <w:szCs w:val="28"/>
          <w:rtl/>
        </w:rPr>
        <w:t xml:space="preserve"> </w:t>
      </w:r>
      <w:r w:rsidRPr="00C244F6">
        <w:rPr>
          <w:rFonts w:ascii="mylotus" w:hAnsi="mylotus" w:cs="mylotus" w:hint="cs"/>
          <w:sz w:val="28"/>
          <w:szCs w:val="28"/>
          <w:rtl/>
        </w:rPr>
        <w:t>السيوطي</w:t>
      </w:r>
      <w:r w:rsidRPr="00C244F6">
        <w:rPr>
          <w:rFonts w:ascii="mylotus" w:hAnsi="mylotus" w:cs="mylotus"/>
          <w:sz w:val="28"/>
          <w:szCs w:val="28"/>
          <w:rtl/>
        </w:rPr>
        <w:t xml:space="preserve"> </w:t>
      </w:r>
      <w:r w:rsidRPr="00C244F6">
        <w:rPr>
          <w:rFonts w:ascii="mylotus" w:hAnsi="mylotus" w:cs="mylotus" w:hint="cs"/>
          <w:sz w:val="28"/>
          <w:szCs w:val="28"/>
          <w:rtl/>
        </w:rPr>
        <w:t>لنفسه</w:t>
      </w:r>
      <w:r w:rsidRPr="00C244F6">
        <w:rPr>
          <w:rFonts w:ascii="mylotus" w:hAnsi="mylotus" w:cs="mylotus"/>
          <w:sz w:val="28"/>
          <w:szCs w:val="28"/>
          <w:rtl/>
        </w:rPr>
        <w:t xml:space="preserve"> </w:t>
      </w:r>
      <w:r w:rsidRPr="00C244F6">
        <w:rPr>
          <w:rFonts w:ascii="mylotus" w:hAnsi="mylotus" w:cs="mylotus" w:hint="cs"/>
          <w:sz w:val="28"/>
          <w:szCs w:val="28"/>
          <w:rtl/>
        </w:rPr>
        <w:t>في</w:t>
      </w:r>
      <w:r w:rsidRPr="00C244F6">
        <w:rPr>
          <w:rFonts w:ascii="mylotus" w:hAnsi="mylotus" w:cs="mylotus"/>
          <w:sz w:val="28"/>
          <w:szCs w:val="28"/>
          <w:rtl/>
        </w:rPr>
        <w:t xml:space="preserve"> </w:t>
      </w:r>
      <w:r w:rsidRPr="00C244F6">
        <w:rPr>
          <w:rFonts w:ascii="mylotus" w:hAnsi="mylotus" w:cs="mylotus" w:hint="cs"/>
          <w:sz w:val="28"/>
          <w:szCs w:val="28"/>
          <w:rtl/>
        </w:rPr>
        <w:t>تدريب</w:t>
      </w:r>
      <w:r w:rsidRPr="00C244F6">
        <w:rPr>
          <w:rFonts w:ascii="mylotus" w:hAnsi="mylotus" w:cs="mylotus"/>
          <w:sz w:val="28"/>
          <w:szCs w:val="28"/>
          <w:rtl/>
        </w:rPr>
        <w:t xml:space="preserve"> </w:t>
      </w:r>
      <w:r w:rsidRPr="00C244F6">
        <w:rPr>
          <w:rFonts w:ascii="mylotus" w:hAnsi="mylotus" w:cs="mylotus" w:hint="cs"/>
          <w:sz w:val="28"/>
          <w:szCs w:val="28"/>
          <w:rtl/>
        </w:rPr>
        <w:t>الراوي</w:t>
      </w:r>
      <w:r>
        <w:rPr>
          <w:rFonts w:ascii="mylotus" w:hAnsi="mylotus" w:cs="mylotus" w:hint="cs"/>
          <w:sz w:val="28"/>
          <w:szCs w:val="28"/>
          <w:rtl/>
        </w:rPr>
        <w:t xml:space="preserve">، انظر: </w:t>
      </w:r>
      <w:r w:rsidRPr="00C244F6">
        <w:rPr>
          <w:rFonts w:ascii="mylotus" w:hAnsi="mylotus" w:cs="mylotus"/>
          <w:sz w:val="28"/>
          <w:szCs w:val="28"/>
          <w:rtl/>
        </w:rPr>
        <w:t xml:space="preserve"> </w:t>
      </w:r>
      <w:r w:rsidRPr="00617CF6">
        <w:rPr>
          <w:rFonts w:ascii="mylotus" w:hAnsi="mylotus" w:cs="mylotus"/>
          <w:sz w:val="28"/>
          <w:szCs w:val="28"/>
          <w:rtl/>
        </w:rPr>
        <w:t>تدريب الراوي في شرح تقريب النواوي (2/ 630).</w:t>
      </w:r>
    </w:p>
  </w:footnote>
  <w:footnote w:id="60">
    <w:p w:rsidR="001F3BAA" w:rsidRPr="004E3F7B" w:rsidRDefault="001F3BAA" w:rsidP="00C244F6">
      <w:pPr>
        <w:pStyle w:val="a4"/>
        <w:widowControl w:val="0"/>
        <w:shd w:val="clear" w:color="auto" w:fill="FFFFFF" w:themeFill="background1"/>
        <w:ind w:left="226" w:hanging="284"/>
        <w:jc w:val="both"/>
        <w:rPr>
          <w:rFonts w:ascii="mylotus" w:hAnsi="mylotus" w:cs="mylotus"/>
          <w:color w:val="000000"/>
          <w:sz w:val="28"/>
          <w:szCs w:val="28"/>
          <w:rtl/>
        </w:rPr>
      </w:pPr>
      <w:r w:rsidRPr="004E3F7B">
        <w:rPr>
          <w:rFonts w:ascii="mylotus" w:hAnsi="mylotus" w:cs="mylotus"/>
          <w:color w:val="000000"/>
          <w:sz w:val="28"/>
          <w:szCs w:val="28"/>
          <w:rtl/>
        </w:rPr>
        <w:t>(</w:t>
      </w:r>
      <w:r w:rsidRPr="004E3F7B">
        <w:rPr>
          <w:rStyle w:val="a5"/>
          <w:rFonts w:ascii="mylotus" w:hAnsi="mylotus" w:cs="mylotus"/>
          <w:color w:val="000000"/>
          <w:sz w:val="28"/>
          <w:szCs w:val="28"/>
          <w:vertAlign w:val="baseline"/>
        </w:rPr>
        <w:footnoteRef/>
      </w:r>
      <w:r w:rsidRPr="004E3F7B">
        <w:rPr>
          <w:rFonts w:ascii="mylotus" w:hAnsi="mylotus" w:cs="mylotus"/>
          <w:color w:val="000000"/>
          <w:sz w:val="28"/>
          <w:szCs w:val="28"/>
          <w:rtl/>
        </w:rPr>
        <w:t>)</w:t>
      </w:r>
      <w:r>
        <w:rPr>
          <w:rFonts w:ascii="mylotus" w:hAnsi="mylotus" w:cs="mylotus" w:hint="cs"/>
          <w:color w:val="000000"/>
          <w:sz w:val="28"/>
          <w:szCs w:val="28"/>
          <w:rtl/>
        </w:rPr>
        <w:t xml:space="preserve"> </w:t>
      </w:r>
      <w:r w:rsidRPr="00EB0F94">
        <w:rPr>
          <w:rFonts w:ascii="mylotus" w:hAnsi="mylotus" w:cs="mylotus"/>
          <w:color w:val="000000"/>
          <w:sz w:val="28"/>
          <w:szCs w:val="28"/>
          <w:rtl/>
        </w:rPr>
        <w:t>الأعلام؛ للزركلي (3/ 301)،</w:t>
      </w:r>
      <w:r w:rsidRPr="004E3F7B">
        <w:rPr>
          <w:rFonts w:ascii="mylotus" w:hAnsi="mylotus" w:cs="mylotus"/>
          <w:color w:val="000000"/>
          <w:sz w:val="28"/>
          <w:szCs w:val="28"/>
          <w:rtl/>
        </w:rPr>
        <w:t xml:space="preserve"> وحسن المحاضرة (1/8).</w:t>
      </w:r>
    </w:p>
  </w:footnote>
  <w:footnote w:id="61">
    <w:p w:rsidR="001F3BAA" w:rsidRPr="00617CF6" w:rsidRDefault="001F3BAA" w:rsidP="00C244F6">
      <w:pPr>
        <w:pStyle w:val="a3"/>
        <w:ind w:left="226" w:hanging="284"/>
        <w:jc w:val="lowKashida"/>
        <w:rPr>
          <w:rFonts w:ascii="mylotus" w:hAnsi="mylotus" w:cs="mylotus"/>
          <w:sz w:val="28"/>
          <w:szCs w:val="28"/>
        </w:rPr>
      </w:pPr>
      <w:r w:rsidRPr="00085293">
        <w:rPr>
          <w:rFonts w:ascii="mylotus" w:hAnsi="mylotus" w:cs="mylotus"/>
          <w:sz w:val="28"/>
          <w:szCs w:val="28"/>
          <w:rtl/>
        </w:rPr>
        <w:t>(</w:t>
      </w:r>
      <w:r w:rsidRPr="00085293">
        <w:rPr>
          <w:rStyle w:val="a5"/>
          <w:rFonts w:ascii="mylotus" w:hAnsi="mylotus" w:cs="mylotus"/>
          <w:sz w:val="28"/>
          <w:szCs w:val="28"/>
          <w:vertAlign w:val="baseline"/>
        </w:rPr>
        <w:footnoteRef/>
      </w:r>
      <w:r w:rsidRPr="00085293">
        <w:rPr>
          <w:rFonts w:ascii="mylotus" w:hAnsi="mylotus" w:cs="mylotus"/>
          <w:sz w:val="28"/>
          <w:szCs w:val="28"/>
          <w:rtl/>
        </w:rPr>
        <w:t>) نسبه السيوطي لنفسه في تدريب الراوي، انظر: تدريب الراوي في شرح تقريب النواوي (2/ 630).</w:t>
      </w:r>
      <w:r w:rsidRPr="00617CF6">
        <w:rPr>
          <w:rFonts w:ascii="mylotus" w:hAnsi="mylotus" w:cs="mylotus"/>
          <w:color w:val="000000"/>
          <w:sz w:val="28"/>
          <w:szCs w:val="28"/>
          <w:rtl/>
        </w:rPr>
        <w:t xml:space="preserve"> وهو موجود وقد طبعه المكتب الإسلامي بتحقيق: خليل الميس، وهي التي اعتمدت عليها في مقارنة الكتب.</w:t>
      </w:r>
    </w:p>
  </w:footnote>
  <w:footnote w:id="62">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الكواكب السائرة 2/52، شذرات الذهب 8/298، معجم المؤرخين الدمشقيين وآثارهم المخطوطة 290-298، مقدمة إعلام الورى، مقدمة مفاكهة الخلان (الجزء الثاني)، مقدمة نقد الطالب لزغل المناصب. العلماء العزاب للعلامة عبد الفتاح أبو غدة ص192.</w:t>
      </w:r>
    </w:p>
  </w:footnote>
  <w:footnote w:id="63">
    <w:p w:rsidR="001F3BAA" w:rsidRPr="00617CF6" w:rsidRDefault="001F3BAA" w:rsidP="0066132F">
      <w:pPr>
        <w:pStyle w:val="a4"/>
        <w:widowControl w:val="0"/>
        <w:ind w:left="226" w:hanging="284"/>
        <w:jc w:val="both"/>
        <w:rPr>
          <w:rFonts w:ascii="mylotus" w:hAnsi="mylotus" w:cs="mylotus"/>
          <w:color w:val="000000"/>
          <w:sz w:val="28"/>
          <w:szCs w:val="28"/>
        </w:rPr>
      </w:pPr>
      <w:r w:rsidRPr="0066132F">
        <w:rPr>
          <w:rFonts w:ascii="mylotus" w:hAnsi="mylotus" w:cs="mylotus"/>
          <w:color w:val="000000"/>
          <w:sz w:val="28"/>
          <w:szCs w:val="28"/>
          <w:rtl/>
        </w:rPr>
        <w:t>(</w:t>
      </w:r>
      <w:r w:rsidRPr="0066132F">
        <w:rPr>
          <w:rStyle w:val="a5"/>
          <w:rFonts w:ascii="mylotus" w:hAnsi="mylotus" w:cs="mylotus"/>
          <w:color w:val="000000"/>
          <w:sz w:val="28"/>
          <w:szCs w:val="28"/>
          <w:vertAlign w:val="baseline"/>
        </w:rPr>
        <w:footnoteRef/>
      </w:r>
      <w:r w:rsidRPr="0066132F">
        <w:rPr>
          <w:rFonts w:ascii="mylotus" w:hAnsi="mylotus" w:cs="mylotus"/>
          <w:color w:val="000000"/>
          <w:sz w:val="28"/>
          <w:szCs w:val="28"/>
          <w:rtl/>
        </w:rPr>
        <w:t>)</w:t>
      </w:r>
      <w:r w:rsidRPr="0066132F">
        <w:rPr>
          <w:rFonts w:ascii="mylotus" w:hAnsi="mylotus" w:cs="mylotus" w:hint="cs"/>
          <w:color w:val="000000"/>
          <w:sz w:val="28"/>
          <w:szCs w:val="28"/>
          <w:rtl/>
        </w:rPr>
        <w:t xml:space="preserve"> </w:t>
      </w:r>
      <w:r>
        <w:rPr>
          <w:rFonts w:ascii="mylotus" w:hAnsi="mylotus" w:cs="mylotus" w:hint="cs"/>
          <w:color w:val="000000"/>
          <w:sz w:val="28"/>
          <w:szCs w:val="28"/>
          <w:rtl/>
        </w:rPr>
        <w:t>ذكره الكتاني في صدر كتابه (ص 8)، وقد طبع الكتاب</w:t>
      </w:r>
      <w:r w:rsidRPr="0066132F">
        <w:rPr>
          <w:rFonts w:ascii="mylotus" w:hAnsi="mylotus" w:cs="mylotus" w:hint="cs"/>
          <w:color w:val="000000"/>
          <w:sz w:val="28"/>
          <w:szCs w:val="28"/>
          <w:rtl/>
        </w:rPr>
        <w:t xml:space="preserve"> </w:t>
      </w:r>
      <w:r>
        <w:rPr>
          <w:rFonts w:ascii="mylotus" w:hAnsi="mylotus" w:cs="mylotus" w:hint="cs"/>
          <w:color w:val="000000"/>
          <w:sz w:val="28"/>
          <w:szCs w:val="28"/>
          <w:rtl/>
        </w:rPr>
        <w:t>ب</w:t>
      </w:r>
      <w:r w:rsidRPr="0066132F">
        <w:rPr>
          <w:rFonts w:ascii="mylotus" w:hAnsi="mylotus" w:cs="mylotus" w:hint="cs"/>
          <w:color w:val="000000"/>
          <w:sz w:val="28"/>
          <w:szCs w:val="28"/>
          <w:rtl/>
        </w:rPr>
        <w:t>دار الكتب العلمية بلبنان عام 1985م.</w:t>
      </w:r>
    </w:p>
  </w:footnote>
  <w:footnote w:id="64">
    <w:p w:rsidR="001F3BAA" w:rsidRPr="00C94E59" w:rsidRDefault="001F3BAA" w:rsidP="00C94E59">
      <w:pPr>
        <w:pStyle w:val="a4"/>
        <w:widowControl w:val="0"/>
        <w:ind w:left="454" w:hanging="454"/>
        <w:jc w:val="both"/>
        <w:rPr>
          <w:rFonts w:ascii="mylotus" w:hAnsi="mylotus" w:cs="mylotus"/>
          <w:color w:val="000000"/>
          <w:sz w:val="28"/>
          <w:szCs w:val="28"/>
        </w:rPr>
      </w:pPr>
      <w:r w:rsidRPr="005D1256">
        <w:rPr>
          <w:rFonts w:ascii="mylotus" w:hAnsi="mylotus" w:cs="mylotus"/>
          <w:color w:val="000000"/>
          <w:sz w:val="28"/>
          <w:szCs w:val="28"/>
          <w:rtl/>
        </w:rPr>
        <w:t>(</w:t>
      </w:r>
      <w:r w:rsidRPr="005D1256">
        <w:rPr>
          <w:rStyle w:val="a5"/>
          <w:rFonts w:ascii="mylotus" w:hAnsi="mylotus" w:cs="mylotus"/>
          <w:color w:val="000000"/>
          <w:sz w:val="28"/>
          <w:szCs w:val="28"/>
          <w:vertAlign w:val="baseline"/>
        </w:rPr>
        <w:footnoteRef/>
      </w:r>
      <w:r w:rsidRPr="005D1256">
        <w:rPr>
          <w:rFonts w:ascii="mylotus" w:hAnsi="mylotus" w:cs="mylotus"/>
          <w:color w:val="000000"/>
          <w:sz w:val="28"/>
          <w:szCs w:val="28"/>
          <w:rtl/>
        </w:rPr>
        <w:t xml:space="preserve">) </w:t>
      </w:r>
      <w:r w:rsidRPr="005D1256">
        <w:rPr>
          <w:rFonts w:ascii="mylotus" w:hAnsi="mylotus" w:cs="mylotus" w:hint="cs"/>
          <w:color w:val="000000"/>
          <w:sz w:val="28"/>
          <w:szCs w:val="28"/>
          <w:rtl/>
        </w:rPr>
        <w:t xml:space="preserve">قال الباحث: </w:t>
      </w:r>
      <w:r w:rsidRPr="005D1256">
        <w:rPr>
          <w:rFonts w:ascii="mylotus" w:hAnsi="mylotus" w:cs="mylotus"/>
          <w:color w:val="000000"/>
          <w:sz w:val="28"/>
          <w:szCs w:val="28"/>
          <w:rtl/>
        </w:rPr>
        <w:t>وهذا غير صحيح، بل هو من مبالغات الصوفية في غير محلها، والمخالفة للنصوص الشرعية، والثوابت التوحيدية، التي قامت عليها الدعوة المحمدية.</w:t>
      </w:r>
    </w:p>
  </w:footnote>
  <w:footnote w:id="65">
    <w:p w:rsidR="001F3BAA" w:rsidRPr="00617CF6" w:rsidRDefault="001F3BAA" w:rsidP="00E70F43">
      <w:pPr>
        <w:spacing w:after="0" w:line="240" w:lineRule="auto"/>
        <w:ind w:left="226" w:hanging="284"/>
        <w:jc w:val="lowKashida"/>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xml:space="preserve">) مصادر الترجمة: </w:t>
      </w:r>
      <w:r w:rsidRPr="00617CF6">
        <w:rPr>
          <w:rFonts w:ascii="mylotus" w:hAnsi="mylotus" w:cs="mylotus"/>
          <w:sz w:val="28"/>
          <w:szCs w:val="28"/>
          <w:rtl/>
        </w:rPr>
        <w:t>حلية البشر في تاريخ القرن الثالث عشر (ص: 1493) الأعلام للزركلي (7/ 70)</w:t>
      </w:r>
      <w:r w:rsidRPr="00617CF6">
        <w:rPr>
          <w:rFonts w:ascii="mylotus" w:hAnsi="mylotus" w:cs="mylotus"/>
          <w:color w:val="000000"/>
          <w:sz w:val="28"/>
          <w:szCs w:val="28"/>
          <w:rtl/>
        </w:rPr>
        <w:t xml:space="preserve">، </w:t>
      </w:r>
      <w:r w:rsidRPr="00617CF6">
        <w:rPr>
          <w:rFonts w:ascii="mylotus" w:hAnsi="mylotus" w:cs="mylotus"/>
          <w:sz w:val="28"/>
          <w:szCs w:val="28"/>
          <w:rtl/>
        </w:rPr>
        <w:t>فهرس الفهارس لمحمد بن عبد الحي الكتاني (1/ 527)</w:t>
      </w:r>
      <w:r w:rsidRPr="00617CF6">
        <w:rPr>
          <w:rFonts w:ascii="mylotus" w:hAnsi="mylotus" w:cs="mylotus"/>
          <w:color w:val="000000"/>
          <w:sz w:val="28"/>
          <w:szCs w:val="28"/>
          <w:rtl/>
        </w:rPr>
        <w:t>.</w:t>
      </w:r>
    </w:p>
  </w:footnote>
  <w:footnote w:id="66">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معجم المطبوعات العربية والمعربة لسركيس (2/1546).</w:t>
      </w:r>
    </w:p>
  </w:footnote>
  <w:footnote w:id="67">
    <w:p w:rsidR="001F3BAA" w:rsidRPr="00D3058E" w:rsidRDefault="001F3BAA" w:rsidP="005D1256">
      <w:pPr>
        <w:pStyle w:val="a4"/>
        <w:widowControl w:val="0"/>
        <w:ind w:left="454" w:hanging="454"/>
        <w:jc w:val="both"/>
        <w:rPr>
          <w:rFonts w:ascii="mylotus" w:hAnsi="mylotus" w:cs="mylotus"/>
          <w:color w:val="000000"/>
          <w:sz w:val="28"/>
          <w:szCs w:val="28"/>
        </w:rPr>
      </w:pPr>
      <w:r w:rsidRPr="00D3058E">
        <w:rPr>
          <w:rFonts w:ascii="mylotus" w:hAnsi="mylotus" w:cs="mylotus"/>
          <w:color w:val="000000"/>
          <w:sz w:val="28"/>
          <w:szCs w:val="28"/>
          <w:rtl/>
        </w:rPr>
        <w:t>(</w:t>
      </w:r>
      <w:r w:rsidRPr="00D3058E">
        <w:rPr>
          <w:rStyle w:val="a5"/>
          <w:rFonts w:ascii="mylotus" w:hAnsi="mylotus" w:cs="mylotus"/>
          <w:color w:val="000000"/>
          <w:sz w:val="28"/>
          <w:szCs w:val="28"/>
          <w:vertAlign w:val="baseline"/>
        </w:rPr>
        <w:footnoteRef/>
      </w:r>
      <w:r w:rsidRPr="00D3058E">
        <w:rPr>
          <w:rFonts w:ascii="mylotus" w:hAnsi="mylotus" w:cs="mylotus"/>
          <w:color w:val="000000"/>
          <w:sz w:val="28"/>
          <w:szCs w:val="28"/>
          <w:rtl/>
        </w:rPr>
        <w:t xml:space="preserve">) مخطوط مصور </w:t>
      </w:r>
      <w:r>
        <w:rPr>
          <w:rFonts w:ascii="mylotus" w:hAnsi="mylotus" w:cs="mylotus" w:hint="cs"/>
          <w:color w:val="000000"/>
          <w:sz w:val="28"/>
          <w:szCs w:val="28"/>
          <w:rtl/>
        </w:rPr>
        <w:t xml:space="preserve">لدي </w:t>
      </w:r>
      <w:r w:rsidRPr="00D3058E">
        <w:rPr>
          <w:rFonts w:ascii="mylotus" w:hAnsi="mylotus" w:cs="mylotus"/>
          <w:color w:val="000000"/>
          <w:sz w:val="28"/>
          <w:szCs w:val="28"/>
          <w:rtl/>
        </w:rPr>
        <w:t>عن نسخة بمعهد دراسات الثقافة الشرقية بجامعة طوكيو!.</w:t>
      </w:r>
    </w:p>
  </w:footnote>
  <w:footnote w:id="68">
    <w:p w:rsidR="001F3BAA" w:rsidRPr="006C7320" w:rsidRDefault="001F3BAA" w:rsidP="005D1256">
      <w:pPr>
        <w:pStyle w:val="a4"/>
        <w:widowControl w:val="0"/>
        <w:ind w:left="454" w:hanging="454"/>
        <w:jc w:val="both"/>
        <w:rPr>
          <w:rFonts w:ascii="mylotus" w:hAnsi="mylotus" w:cs="mylotus"/>
          <w:color w:val="000000"/>
          <w:sz w:val="28"/>
          <w:szCs w:val="28"/>
        </w:rPr>
      </w:pPr>
      <w:r w:rsidRPr="006C7320">
        <w:rPr>
          <w:rFonts w:ascii="mylotus" w:hAnsi="mylotus" w:cs="mylotus"/>
          <w:color w:val="000000"/>
          <w:sz w:val="28"/>
          <w:szCs w:val="28"/>
          <w:rtl/>
        </w:rPr>
        <w:t>(</w:t>
      </w:r>
      <w:r w:rsidRPr="006C7320">
        <w:rPr>
          <w:rStyle w:val="a5"/>
          <w:rFonts w:ascii="mylotus" w:hAnsi="mylotus" w:cs="mylotus"/>
          <w:color w:val="000000"/>
          <w:sz w:val="28"/>
          <w:szCs w:val="28"/>
          <w:vertAlign w:val="baseline"/>
        </w:rPr>
        <w:footnoteRef/>
      </w:r>
      <w:r w:rsidRPr="006C7320">
        <w:rPr>
          <w:rFonts w:ascii="mylotus" w:hAnsi="mylotus" w:cs="mylotus"/>
          <w:color w:val="000000"/>
          <w:sz w:val="28"/>
          <w:szCs w:val="28"/>
          <w:rtl/>
        </w:rPr>
        <w:t>)</w:t>
      </w:r>
      <w:r>
        <w:rPr>
          <w:rFonts w:ascii="mylotus" w:hAnsi="mylotus" w:cs="mylotus" w:hint="cs"/>
          <w:color w:val="000000"/>
          <w:sz w:val="28"/>
          <w:szCs w:val="28"/>
          <w:rtl/>
        </w:rPr>
        <w:t xml:space="preserve"> </w:t>
      </w:r>
      <w:r w:rsidRPr="006C7320">
        <w:rPr>
          <w:rFonts w:ascii="mylotus" w:hAnsi="mylotus" w:cs="mylotus"/>
          <w:color w:val="000000"/>
          <w:sz w:val="28"/>
          <w:szCs w:val="28"/>
          <w:rtl/>
        </w:rPr>
        <w:t xml:space="preserve">فهرس الفهارس والأثبات ومعجم المعاجم </w:t>
      </w:r>
      <w:proofErr w:type="spellStart"/>
      <w:r w:rsidRPr="006C7320">
        <w:rPr>
          <w:rFonts w:ascii="mylotus" w:hAnsi="mylotus" w:cs="mylotus"/>
          <w:color w:val="000000"/>
          <w:sz w:val="28"/>
          <w:szCs w:val="28"/>
          <w:rtl/>
        </w:rPr>
        <w:t>والمشيخات</w:t>
      </w:r>
      <w:proofErr w:type="spellEnd"/>
      <w:r w:rsidRPr="006C7320">
        <w:rPr>
          <w:rFonts w:ascii="mylotus" w:hAnsi="mylotus" w:cs="mylotus"/>
          <w:color w:val="000000"/>
          <w:sz w:val="28"/>
          <w:szCs w:val="28"/>
          <w:rtl/>
        </w:rPr>
        <w:t xml:space="preserve"> والمسلسلات (2/ 879)</w:t>
      </w:r>
      <w:r>
        <w:rPr>
          <w:rFonts w:ascii="mylotus" w:hAnsi="mylotus" w:cs="mylotus" w:hint="cs"/>
          <w:color w:val="000000"/>
          <w:sz w:val="28"/>
          <w:szCs w:val="28"/>
          <w:rtl/>
        </w:rPr>
        <w:t>.</w:t>
      </w:r>
    </w:p>
  </w:footnote>
  <w:footnote w:id="69">
    <w:p w:rsidR="001F3BAA" w:rsidRPr="00617CF6" w:rsidRDefault="001F3BAA" w:rsidP="00E70F43">
      <w:pPr>
        <w:pStyle w:val="a4"/>
        <w:widowControl w:val="0"/>
        <w:ind w:left="226" w:hanging="284"/>
        <w:jc w:val="lowKashida"/>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w:t>
      </w:r>
      <w:r>
        <w:rPr>
          <w:rFonts w:ascii="mylotus" w:hAnsi="mylotus" w:cs="mylotus" w:hint="cs"/>
          <w:color w:val="000000"/>
          <w:sz w:val="28"/>
          <w:szCs w:val="28"/>
          <w:rtl/>
        </w:rPr>
        <w:t xml:space="preserve"> </w:t>
      </w:r>
      <w:r w:rsidRPr="005F65AA">
        <w:rPr>
          <w:rFonts w:ascii="mylotus" w:hAnsi="mylotus" w:cs="mylotus" w:hint="cs"/>
          <w:color w:val="000000"/>
          <w:sz w:val="28"/>
          <w:szCs w:val="28"/>
          <w:rtl/>
        </w:rPr>
        <w:t>ذكره</w:t>
      </w:r>
      <w:r w:rsidRPr="005F65AA">
        <w:rPr>
          <w:rFonts w:ascii="mylotus" w:hAnsi="mylotus" w:cs="mylotus"/>
          <w:color w:val="000000"/>
          <w:sz w:val="28"/>
          <w:szCs w:val="28"/>
          <w:rtl/>
        </w:rPr>
        <w:t xml:space="preserve"> </w:t>
      </w:r>
      <w:r w:rsidRPr="005F65AA">
        <w:rPr>
          <w:rFonts w:ascii="mylotus" w:hAnsi="mylotus" w:cs="mylotus" w:hint="cs"/>
          <w:color w:val="000000"/>
          <w:sz w:val="28"/>
          <w:szCs w:val="28"/>
          <w:rtl/>
        </w:rPr>
        <w:t>عبد</w:t>
      </w:r>
      <w:r w:rsidRPr="005F65AA">
        <w:rPr>
          <w:rFonts w:ascii="mylotus" w:hAnsi="mylotus" w:cs="mylotus"/>
          <w:color w:val="000000"/>
          <w:sz w:val="28"/>
          <w:szCs w:val="28"/>
          <w:rtl/>
        </w:rPr>
        <w:t xml:space="preserve"> </w:t>
      </w:r>
      <w:r w:rsidRPr="005F65AA">
        <w:rPr>
          <w:rFonts w:ascii="mylotus" w:hAnsi="mylotus" w:cs="mylotus" w:hint="cs"/>
          <w:color w:val="000000"/>
          <w:sz w:val="28"/>
          <w:szCs w:val="28"/>
          <w:rtl/>
        </w:rPr>
        <w:t>الحي</w:t>
      </w:r>
      <w:r w:rsidRPr="005F65AA">
        <w:rPr>
          <w:rFonts w:ascii="mylotus" w:hAnsi="mylotus" w:cs="mylotus"/>
          <w:color w:val="000000"/>
          <w:sz w:val="28"/>
          <w:szCs w:val="28"/>
          <w:rtl/>
        </w:rPr>
        <w:t xml:space="preserve"> </w:t>
      </w:r>
      <w:r w:rsidRPr="005F65AA">
        <w:rPr>
          <w:rFonts w:ascii="mylotus" w:hAnsi="mylotus" w:cs="mylotus" w:hint="cs"/>
          <w:color w:val="000000"/>
          <w:sz w:val="28"/>
          <w:szCs w:val="28"/>
          <w:rtl/>
        </w:rPr>
        <w:t>الكتاني</w:t>
      </w:r>
      <w:r w:rsidRPr="005F65AA">
        <w:rPr>
          <w:rFonts w:ascii="mylotus" w:hAnsi="mylotus" w:cs="mylotus"/>
          <w:color w:val="000000"/>
          <w:sz w:val="28"/>
          <w:szCs w:val="28"/>
          <w:rtl/>
        </w:rPr>
        <w:t xml:space="preserve"> </w:t>
      </w:r>
      <w:r w:rsidRPr="005F65AA">
        <w:rPr>
          <w:rFonts w:ascii="mylotus" w:hAnsi="mylotus" w:cs="mylotus" w:hint="cs"/>
          <w:color w:val="000000"/>
          <w:sz w:val="28"/>
          <w:szCs w:val="28"/>
          <w:rtl/>
        </w:rPr>
        <w:t>في</w:t>
      </w:r>
      <w:r w:rsidRPr="005F65AA">
        <w:rPr>
          <w:rFonts w:ascii="mylotus" w:hAnsi="mylotus" w:cs="mylotus"/>
          <w:color w:val="000000"/>
          <w:sz w:val="28"/>
          <w:szCs w:val="28"/>
          <w:rtl/>
        </w:rPr>
        <w:t xml:space="preserve"> </w:t>
      </w:r>
      <w:r w:rsidRPr="005F65AA">
        <w:rPr>
          <w:rFonts w:ascii="mylotus" w:hAnsi="mylotus" w:cs="mylotus" w:hint="cs"/>
          <w:color w:val="000000"/>
          <w:sz w:val="28"/>
          <w:szCs w:val="28"/>
          <w:rtl/>
        </w:rPr>
        <w:t>فهرس</w:t>
      </w:r>
      <w:r w:rsidRPr="005F65AA">
        <w:rPr>
          <w:rFonts w:ascii="mylotus" w:hAnsi="mylotus" w:cs="mylotus"/>
          <w:color w:val="000000"/>
          <w:sz w:val="28"/>
          <w:szCs w:val="28"/>
          <w:rtl/>
        </w:rPr>
        <w:t xml:space="preserve"> </w:t>
      </w:r>
      <w:r w:rsidRPr="005F65AA">
        <w:rPr>
          <w:rFonts w:ascii="mylotus" w:hAnsi="mylotus" w:cs="mylotus" w:hint="cs"/>
          <w:color w:val="000000"/>
          <w:sz w:val="28"/>
          <w:szCs w:val="28"/>
          <w:rtl/>
        </w:rPr>
        <w:t>الفهارس</w:t>
      </w:r>
      <w:r>
        <w:rPr>
          <w:rFonts w:ascii="mylotus" w:hAnsi="mylotus" w:cs="mylotus" w:hint="cs"/>
          <w:color w:val="000000"/>
          <w:sz w:val="28"/>
          <w:szCs w:val="28"/>
          <w:rtl/>
        </w:rPr>
        <w:t xml:space="preserve">، انظر: </w:t>
      </w:r>
      <w:r w:rsidRPr="005F65AA">
        <w:rPr>
          <w:rFonts w:ascii="mylotus" w:hAnsi="mylotus" w:cs="mylotus"/>
          <w:color w:val="000000"/>
          <w:sz w:val="28"/>
          <w:szCs w:val="28"/>
          <w:rtl/>
        </w:rPr>
        <w:t xml:space="preserve"> </w:t>
      </w:r>
      <w:r w:rsidRPr="00617CF6">
        <w:rPr>
          <w:rFonts w:ascii="mylotus" w:hAnsi="mylotus" w:cs="mylotus"/>
          <w:color w:val="000000"/>
          <w:sz w:val="28"/>
          <w:szCs w:val="28"/>
          <w:rtl/>
        </w:rPr>
        <w:t xml:space="preserve">فهرس الفهارس والأثبات لعبد الحي الكتاني (2/2057)، وقد </w:t>
      </w:r>
      <w:r>
        <w:rPr>
          <w:rFonts w:ascii="mylotus" w:hAnsi="mylotus" w:cs="mylotus" w:hint="cs"/>
          <w:color w:val="000000"/>
          <w:sz w:val="28"/>
          <w:szCs w:val="28"/>
          <w:rtl/>
        </w:rPr>
        <w:t>ح</w:t>
      </w:r>
      <w:r w:rsidRPr="00617CF6">
        <w:rPr>
          <w:rFonts w:ascii="mylotus" w:hAnsi="mylotus" w:cs="mylotus"/>
          <w:color w:val="000000"/>
          <w:sz w:val="28"/>
          <w:szCs w:val="28"/>
          <w:rtl/>
        </w:rPr>
        <w:t>اولت العثور على هذا الكتاب، وسألت بعض طلبة العلم المهتمين بالحديث من الهند فلم يصلوا إليه، وبحثت عنه أيضا في الشبكة العنكبوتية ولم أجده.</w:t>
      </w:r>
    </w:p>
  </w:footnote>
  <w:footnote w:id="70">
    <w:p w:rsidR="001F3BAA" w:rsidRPr="00317D56" w:rsidRDefault="001F3BAA" w:rsidP="00E70F43">
      <w:pPr>
        <w:pStyle w:val="a4"/>
        <w:widowControl w:val="0"/>
        <w:ind w:left="226" w:hanging="284"/>
        <w:jc w:val="both"/>
        <w:rPr>
          <w:rFonts w:ascii="mylotus" w:hAnsi="mylotus" w:cs="mylotus"/>
          <w:color w:val="000000"/>
          <w:sz w:val="28"/>
          <w:szCs w:val="28"/>
        </w:rPr>
      </w:pPr>
      <w:r w:rsidRPr="00317D56">
        <w:rPr>
          <w:rFonts w:ascii="mylotus" w:hAnsi="mylotus" w:cs="mylotus"/>
          <w:color w:val="000000"/>
          <w:sz w:val="28"/>
          <w:szCs w:val="28"/>
          <w:rtl/>
        </w:rPr>
        <w:t>(</w:t>
      </w:r>
      <w:r w:rsidRPr="00317D56">
        <w:rPr>
          <w:rStyle w:val="a5"/>
          <w:rFonts w:ascii="mylotus" w:hAnsi="mylotus" w:cs="mylotus"/>
          <w:color w:val="000000"/>
          <w:sz w:val="28"/>
          <w:szCs w:val="28"/>
          <w:vertAlign w:val="baseline"/>
        </w:rPr>
        <w:footnoteRef/>
      </w:r>
      <w:r w:rsidRPr="00317D56">
        <w:rPr>
          <w:rFonts w:ascii="mylotus" w:hAnsi="mylotus" w:cs="mylotus"/>
          <w:color w:val="000000"/>
          <w:sz w:val="28"/>
          <w:szCs w:val="28"/>
          <w:rtl/>
        </w:rPr>
        <w:t>) معجم المؤلفين (5/235)، والأعلام للزركلي (6/167).</w:t>
      </w:r>
    </w:p>
  </w:footnote>
  <w:footnote w:id="71">
    <w:p w:rsidR="001F3BAA" w:rsidRPr="00794CE7" w:rsidRDefault="001F3BAA" w:rsidP="00C92D09">
      <w:pPr>
        <w:pStyle w:val="a4"/>
        <w:widowControl w:val="0"/>
        <w:ind w:left="454" w:hanging="454"/>
        <w:jc w:val="both"/>
        <w:rPr>
          <w:rFonts w:ascii="mylotus" w:hAnsi="mylotus" w:cs="mylotus"/>
          <w:color w:val="000000"/>
          <w:sz w:val="28"/>
          <w:szCs w:val="28"/>
        </w:rPr>
      </w:pPr>
      <w:r w:rsidRPr="00794CE7">
        <w:rPr>
          <w:rFonts w:ascii="mylotus" w:hAnsi="mylotus" w:cs="mylotus"/>
          <w:color w:val="000000"/>
          <w:sz w:val="28"/>
          <w:szCs w:val="28"/>
          <w:rtl/>
        </w:rPr>
        <w:t>(</w:t>
      </w:r>
      <w:r w:rsidRPr="00794CE7">
        <w:rPr>
          <w:rStyle w:val="a5"/>
          <w:rFonts w:ascii="mylotus" w:hAnsi="mylotus" w:cs="mylotus"/>
          <w:color w:val="000000"/>
          <w:sz w:val="28"/>
          <w:szCs w:val="28"/>
          <w:vertAlign w:val="baseline"/>
        </w:rPr>
        <w:footnoteRef/>
      </w:r>
      <w:r w:rsidRPr="00794CE7">
        <w:rPr>
          <w:rFonts w:ascii="mylotus" w:hAnsi="mylotus" w:cs="mylotus"/>
          <w:color w:val="000000"/>
          <w:sz w:val="28"/>
          <w:szCs w:val="28"/>
          <w:rtl/>
        </w:rPr>
        <w:t>)</w:t>
      </w:r>
      <w:r>
        <w:rPr>
          <w:rFonts w:ascii="mylotus" w:hAnsi="mylotus" w:cs="mylotus" w:hint="cs"/>
          <w:color w:val="000000"/>
          <w:sz w:val="28"/>
          <w:szCs w:val="28"/>
          <w:rtl/>
        </w:rPr>
        <w:t xml:space="preserve"> </w:t>
      </w:r>
      <w:r w:rsidRPr="00794CE7">
        <w:rPr>
          <w:rFonts w:ascii="mylotus" w:hAnsi="mylotus" w:cs="mylotus"/>
          <w:color w:val="000000"/>
          <w:sz w:val="28"/>
          <w:szCs w:val="28"/>
          <w:rtl/>
        </w:rPr>
        <w:t xml:space="preserve">البِرْماوي شمس الدين محمد بن عبد الدائم بن موسى. ولد في ذي القعدة سنة ثلاث وستين، ولازم البدر الزركشي، وتمهر به، وأخذ عن السراج </w:t>
      </w:r>
      <w:proofErr w:type="spellStart"/>
      <w:r w:rsidRPr="00794CE7">
        <w:rPr>
          <w:rFonts w:ascii="mylotus" w:hAnsi="mylotus" w:cs="mylotus"/>
          <w:color w:val="000000"/>
          <w:sz w:val="28"/>
          <w:szCs w:val="28"/>
          <w:rtl/>
        </w:rPr>
        <w:t>البلقيني</w:t>
      </w:r>
      <w:proofErr w:type="spellEnd"/>
      <w:r w:rsidRPr="00794CE7">
        <w:rPr>
          <w:rFonts w:ascii="mylotus" w:hAnsi="mylotus" w:cs="mylotus"/>
          <w:color w:val="000000"/>
          <w:sz w:val="28"/>
          <w:szCs w:val="28"/>
          <w:rtl/>
        </w:rPr>
        <w:t>. وله تصانيف؛ منها شرح العمدة، ومنظومة في الأصول. مات سنة إحدى وثلاثين وثمانمائة</w:t>
      </w:r>
      <w:r>
        <w:rPr>
          <w:rFonts w:ascii="mylotus" w:hAnsi="mylotus" w:cs="mylotus" w:hint="cs"/>
          <w:color w:val="000000"/>
          <w:sz w:val="28"/>
          <w:szCs w:val="28"/>
          <w:rtl/>
        </w:rPr>
        <w:t>، انظر (حسن المحا</w:t>
      </w:r>
      <w:r>
        <w:rPr>
          <w:rFonts w:ascii="mylotus" w:hAnsi="mylotus" w:cs="mylotus" w:hint="cs"/>
          <w:color w:val="000000"/>
          <w:sz w:val="28"/>
          <w:szCs w:val="28"/>
          <w:rtl/>
        </w:rPr>
        <w:tab/>
        <w:t>ضرة في أخبار مصر والقاهرة للسيوطي (1/439).</w:t>
      </w:r>
    </w:p>
  </w:footnote>
  <w:footnote w:id="72">
    <w:p w:rsidR="001F3BAA" w:rsidRPr="00794CE7" w:rsidRDefault="001F3BAA" w:rsidP="00794CE7">
      <w:pPr>
        <w:pStyle w:val="a4"/>
        <w:widowControl w:val="0"/>
        <w:ind w:left="454" w:hanging="454"/>
        <w:jc w:val="both"/>
        <w:rPr>
          <w:rFonts w:ascii="mylotus" w:hAnsi="mylotus" w:cs="mylotus"/>
          <w:color w:val="000000"/>
          <w:sz w:val="28"/>
          <w:szCs w:val="28"/>
        </w:rPr>
      </w:pPr>
      <w:r w:rsidRPr="00794CE7">
        <w:rPr>
          <w:rFonts w:ascii="mylotus" w:hAnsi="mylotus" w:cs="mylotus"/>
          <w:color w:val="000000"/>
          <w:sz w:val="28"/>
          <w:szCs w:val="28"/>
          <w:rtl/>
        </w:rPr>
        <w:t>(</w:t>
      </w:r>
      <w:r w:rsidRPr="00794CE7">
        <w:rPr>
          <w:rStyle w:val="a5"/>
          <w:rFonts w:ascii="mylotus" w:hAnsi="mylotus" w:cs="mylotus"/>
          <w:color w:val="000000"/>
          <w:sz w:val="28"/>
          <w:szCs w:val="28"/>
          <w:vertAlign w:val="baseline"/>
        </w:rPr>
        <w:footnoteRef/>
      </w:r>
      <w:r w:rsidRPr="00794CE7">
        <w:rPr>
          <w:rFonts w:ascii="mylotus" w:hAnsi="mylotus" w:cs="mylotus"/>
          <w:color w:val="000000"/>
          <w:sz w:val="28"/>
          <w:szCs w:val="28"/>
          <w:rtl/>
        </w:rPr>
        <w:t>)</w:t>
      </w:r>
      <w:r>
        <w:rPr>
          <w:rFonts w:ascii="mylotus" w:hAnsi="mylotus" w:cs="mylotus" w:hint="cs"/>
          <w:color w:val="000000"/>
          <w:sz w:val="28"/>
          <w:szCs w:val="28"/>
          <w:rtl/>
        </w:rPr>
        <w:t xml:space="preserve"> </w:t>
      </w:r>
      <w:r w:rsidRPr="00794CE7">
        <w:rPr>
          <w:rFonts w:ascii="mylotus" w:hAnsi="mylotus" w:cs="mylotus"/>
          <w:color w:val="000000"/>
          <w:sz w:val="28"/>
          <w:szCs w:val="28"/>
          <w:rtl/>
        </w:rPr>
        <w:t xml:space="preserve">بدر الدين محمد بن عبد الله بن بهادر الزركشي. ولد سنة خمس وأربعين وسبعمائة، وأخذ عن </w:t>
      </w:r>
      <w:proofErr w:type="spellStart"/>
      <w:r w:rsidRPr="00794CE7">
        <w:rPr>
          <w:rFonts w:ascii="mylotus" w:hAnsi="mylotus" w:cs="mylotus"/>
          <w:color w:val="000000"/>
          <w:sz w:val="28"/>
          <w:szCs w:val="28"/>
          <w:rtl/>
        </w:rPr>
        <w:t>الإسنوي</w:t>
      </w:r>
      <w:proofErr w:type="spellEnd"/>
      <w:r w:rsidRPr="00794CE7">
        <w:rPr>
          <w:rFonts w:ascii="mylotus" w:hAnsi="mylotus" w:cs="mylotus"/>
          <w:color w:val="000000"/>
          <w:sz w:val="28"/>
          <w:szCs w:val="28"/>
          <w:rtl/>
        </w:rPr>
        <w:t xml:space="preserve"> </w:t>
      </w:r>
      <w:proofErr w:type="spellStart"/>
      <w:r w:rsidRPr="00794CE7">
        <w:rPr>
          <w:rFonts w:ascii="mylotus" w:hAnsi="mylotus" w:cs="mylotus"/>
          <w:color w:val="000000"/>
          <w:sz w:val="28"/>
          <w:szCs w:val="28"/>
          <w:rtl/>
        </w:rPr>
        <w:t>ومغلطاي</w:t>
      </w:r>
      <w:proofErr w:type="spellEnd"/>
      <w:r w:rsidRPr="00794CE7">
        <w:rPr>
          <w:rFonts w:ascii="mylotus" w:hAnsi="mylotus" w:cs="mylotus"/>
          <w:color w:val="000000"/>
          <w:sz w:val="28"/>
          <w:szCs w:val="28"/>
          <w:rtl/>
        </w:rPr>
        <w:t xml:space="preserve"> وابن كثير </w:t>
      </w:r>
      <w:proofErr w:type="spellStart"/>
      <w:r w:rsidRPr="00794CE7">
        <w:rPr>
          <w:rFonts w:ascii="mylotus" w:hAnsi="mylotus" w:cs="mylotus"/>
          <w:color w:val="000000"/>
          <w:sz w:val="28"/>
          <w:szCs w:val="28"/>
          <w:rtl/>
        </w:rPr>
        <w:t>والأذرعي</w:t>
      </w:r>
      <w:proofErr w:type="spellEnd"/>
      <w:r w:rsidRPr="00794CE7">
        <w:rPr>
          <w:rFonts w:ascii="mylotus" w:hAnsi="mylotus" w:cs="mylotus"/>
          <w:color w:val="000000"/>
          <w:sz w:val="28"/>
          <w:szCs w:val="28"/>
          <w:rtl/>
        </w:rPr>
        <w:t xml:space="preserve"> وغيرهم. وألف تصانيف كثيرة في عدة فنون، منها الخادم على الرافعي والروضة، وشرح المنهاج، والديباج، وشرح جمع الجوامع وشرح البخاري والتنقيح على البخاري وشرح التنبيه، والبرهان في علوم القرآن، والقواعد في الفقه، وأحكام المساجد، وتخريج أحاديث الرافعي، وتفسير القرآن، وصل إلى سورة مريم، والبحر في الأصول، وسلاسل الذهب في الأصول والنكت على ابن الصلاح وغير ذلك. مات يوم الأحد ثالث رجب سنة أربع وتسعين وسبعمائة، ودفن بالقرافة الصغرى</w:t>
      </w:r>
      <w:r>
        <w:rPr>
          <w:rFonts w:ascii="mylotus" w:hAnsi="mylotus" w:cs="mylotus" w:hint="cs"/>
          <w:color w:val="000000"/>
          <w:sz w:val="28"/>
          <w:szCs w:val="28"/>
          <w:rtl/>
        </w:rPr>
        <w:t>. انظر: حسن المحاضرة للسيوطي (1/437).</w:t>
      </w:r>
    </w:p>
  </w:footnote>
  <w:footnote w:id="73">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انظر: مقدمة لقط ال</w:t>
      </w:r>
      <w:r>
        <w:rPr>
          <w:rFonts w:ascii="mylotus" w:hAnsi="mylotus" w:cs="mylotus" w:hint="cs"/>
          <w:color w:val="000000"/>
          <w:sz w:val="28"/>
          <w:szCs w:val="28"/>
          <w:rtl/>
        </w:rPr>
        <w:t>ل</w:t>
      </w:r>
      <w:r w:rsidRPr="00617CF6">
        <w:rPr>
          <w:rFonts w:ascii="mylotus" w:hAnsi="mylotus" w:cs="mylotus"/>
          <w:color w:val="000000"/>
          <w:sz w:val="28"/>
          <w:szCs w:val="28"/>
          <w:rtl/>
        </w:rPr>
        <w:t>آلئ (1/16)، وأما الإمام الزركشي فله كتاب في الأحاديث المشتهرة سماه: الت</w:t>
      </w:r>
      <w:r>
        <w:rPr>
          <w:rFonts w:ascii="mylotus" w:hAnsi="mylotus" w:cs="mylotus"/>
          <w:color w:val="000000"/>
          <w:sz w:val="28"/>
          <w:szCs w:val="28"/>
          <w:rtl/>
        </w:rPr>
        <w:t>ذكرة في الأحاديث المشتهرة، ف</w:t>
      </w:r>
      <w:r>
        <w:rPr>
          <w:rFonts w:ascii="mylotus" w:hAnsi="mylotus" w:cs="mylotus" w:hint="cs"/>
          <w:color w:val="000000"/>
          <w:sz w:val="28"/>
          <w:szCs w:val="28"/>
          <w:rtl/>
        </w:rPr>
        <w:t>يحتمل أن يكون</w:t>
      </w:r>
      <w:r w:rsidRPr="00617CF6">
        <w:rPr>
          <w:rFonts w:ascii="mylotus" w:hAnsi="mylotus" w:cs="mylotus"/>
          <w:color w:val="000000"/>
          <w:sz w:val="28"/>
          <w:szCs w:val="28"/>
          <w:rtl/>
        </w:rPr>
        <w:t xml:space="preserve"> ذه</w:t>
      </w:r>
      <w:r>
        <w:rPr>
          <w:rFonts w:ascii="mylotus" w:hAnsi="mylotus" w:cs="mylotus" w:hint="cs"/>
          <w:color w:val="000000"/>
          <w:sz w:val="28"/>
          <w:szCs w:val="28"/>
          <w:rtl/>
        </w:rPr>
        <w:t>و</w:t>
      </w:r>
      <w:r w:rsidRPr="00617CF6">
        <w:rPr>
          <w:rFonts w:ascii="mylotus" w:hAnsi="mylotus" w:cs="mylotus"/>
          <w:color w:val="000000"/>
          <w:sz w:val="28"/>
          <w:szCs w:val="28"/>
          <w:rtl/>
        </w:rPr>
        <w:t>ل</w:t>
      </w:r>
      <w:r>
        <w:rPr>
          <w:rFonts w:ascii="mylotus" w:hAnsi="mylotus" w:cs="mylotus" w:hint="cs"/>
          <w:color w:val="000000"/>
          <w:sz w:val="28"/>
          <w:szCs w:val="28"/>
          <w:rtl/>
        </w:rPr>
        <w:t>ا من</w:t>
      </w:r>
      <w:r w:rsidRPr="00617CF6">
        <w:rPr>
          <w:rFonts w:ascii="mylotus" w:hAnsi="mylotus" w:cs="mylotus"/>
          <w:color w:val="000000"/>
          <w:sz w:val="28"/>
          <w:szCs w:val="28"/>
          <w:rtl/>
        </w:rPr>
        <w:t xml:space="preserve"> الشيخ الزبيدي </w:t>
      </w:r>
      <w:r w:rsidRPr="00617CF6">
        <w:rPr>
          <w:rFonts w:ascii="Times New Roman" w:hAnsi="Times New Roman" w:cs="Times New Roman" w:hint="cs"/>
          <w:color w:val="000000"/>
          <w:sz w:val="28"/>
          <w:szCs w:val="28"/>
          <w:rtl/>
        </w:rPr>
        <w:t>–</w:t>
      </w:r>
      <w:r w:rsidRPr="00617CF6">
        <w:rPr>
          <w:rFonts w:ascii="mylotus" w:hAnsi="mylotus" w:cs="mylotus"/>
          <w:color w:val="000000"/>
          <w:sz w:val="28"/>
          <w:szCs w:val="28"/>
          <w:rtl/>
        </w:rPr>
        <w:t xml:space="preserve">رحمه الله </w:t>
      </w:r>
      <w:r w:rsidRPr="00617CF6">
        <w:rPr>
          <w:rFonts w:ascii="Times New Roman" w:hAnsi="Times New Roman" w:cs="Times New Roman" w:hint="cs"/>
          <w:color w:val="000000"/>
          <w:sz w:val="28"/>
          <w:szCs w:val="28"/>
          <w:rtl/>
        </w:rPr>
        <w:t>–</w:t>
      </w:r>
      <w:r w:rsidRPr="00617CF6">
        <w:rPr>
          <w:rFonts w:ascii="mylotus" w:hAnsi="mylotus" w:cs="mylotus"/>
          <w:color w:val="000000"/>
          <w:sz w:val="28"/>
          <w:szCs w:val="28"/>
          <w:rtl/>
        </w:rPr>
        <w:t xml:space="preserve"> عن هذا وظنه في الم</w:t>
      </w:r>
      <w:r>
        <w:rPr>
          <w:rFonts w:ascii="mylotus" w:hAnsi="mylotus" w:cs="mylotus"/>
          <w:color w:val="000000"/>
          <w:sz w:val="28"/>
          <w:szCs w:val="28"/>
          <w:rtl/>
        </w:rPr>
        <w:t xml:space="preserve">تواتر،  وربما كان كتابا آخر لم </w:t>
      </w:r>
      <w:r>
        <w:rPr>
          <w:rFonts w:ascii="mylotus" w:hAnsi="mylotus" w:cs="mylotus" w:hint="cs"/>
          <w:color w:val="000000"/>
          <w:sz w:val="28"/>
          <w:szCs w:val="28"/>
          <w:rtl/>
        </w:rPr>
        <w:t>أ</w:t>
      </w:r>
      <w:r w:rsidRPr="00617CF6">
        <w:rPr>
          <w:rFonts w:ascii="mylotus" w:hAnsi="mylotus" w:cs="mylotus"/>
          <w:color w:val="000000"/>
          <w:sz w:val="28"/>
          <w:szCs w:val="28"/>
          <w:rtl/>
        </w:rPr>
        <w:t>قف عليه.</w:t>
      </w:r>
    </w:p>
  </w:footnote>
  <w:footnote w:id="74">
    <w:p w:rsidR="001F3BAA" w:rsidRPr="00617CF6" w:rsidRDefault="001F3BAA" w:rsidP="00E70F43">
      <w:pPr>
        <w:pStyle w:val="a4"/>
        <w:ind w:left="226" w:hanging="284"/>
        <w:jc w:val="lowKashida"/>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من تلاميذ ابن ماجه، وأبي حاتم الرازي، ومحمد</w:t>
      </w:r>
      <w:r w:rsidRPr="00617CF6">
        <w:rPr>
          <w:rFonts w:ascii="Times New Roman" w:hAnsi="Times New Roman" w:cs="Times New Roman" w:hint="cs"/>
          <w:color w:val="000000"/>
          <w:sz w:val="28"/>
          <w:szCs w:val="28"/>
          <w:rtl/>
        </w:rPr>
        <w:t> </w:t>
      </w:r>
      <w:r w:rsidRPr="00617CF6">
        <w:rPr>
          <w:rFonts w:ascii="mylotus" w:hAnsi="mylotus" w:cs="mylotus"/>
          <w:color w:val="000000"/>
          <w:sz w:val="28"/>
          <w:szCs w:val="28"/>
          <w:rtl/>
        </w:rPr>
        <w:t>بن مسلم بن واره، وقد روى عنهم في هذا الجزء، وقد ذكره الذهبي في (العبر:2/229، 233)، وقال: وكان جيد المعرفة بالحديث والعربية.  وترجم له أبو نعيم الأصفهاني في كتابه (أخبار أصبهان:1/122)، وقال: كان أديباً فاضلاً، حسن المعرفة بالحديث. وهذا الجزء يوجد مخطوطاً في المكتبة الظاهرية بدمشق [مجموع 7 (ق91 ـ 98)] في ثمان ورقات، وأحاديثه مسندة، وقد روى هذا الحديث عن سبعة من الصحابة هم: ابن مسعود، وزيد بن ثابت، وجبير بن مطعم، وأبو سعيد الخدري، وبشير بن سعد والد النعمان، وابنه النعمان، وأنس بن مالك رضي الله عن الجميع، رواه عنهم من أربعة عشر طريقاً أثبتها بأسانيدها ومتونها في الفصل الرابع من الباب الأول تحت الأرقام (7، 8، 18، 37، 38، 39، 63، 82، 83، 84، 86، 97، 101، 110).</w:t>
      </w:r>
    </w:p>
  </w:footnote>
  <w:footnote w:id="75">
    <w:p w:rsidR="001F3BAA" w:rsidRPr="00617CF6" w:rsidRDefault="001F3BAA" w:rsidP="00E70F43">
      <w:pPr>
        <w:pStyle w:val="a4"/>
        <w:widowControl w:val="0"/>
        <w:ind w:left="226" w:hanging="284"/>
        <w:jc w:val="lowKashida"/>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xml:space="preserve">) ذكر ذلك في كتابه (الكفاية: ص202) في معرض الرد على من ينكر الرواية على المعنى مستدلين بهذا الحديث. قال في الرد عليهم من الحديث نفسه: على أن رواة هذا الخبر نفسه قد رووه على المعنى، فقال بعضهم: (رحم الله) مكان </w:t>
      </w:r>
      <w:r>
        <w:rPr>
          <w:rFonts w:ascii="mylotus" w:hAnsi="mylotus" w:cs="mylotus"/>
          <w:color w:val="000000"/>
          <w:sz w:val="28"/>
          <w:szCs w:val="28"/>
          <w:rtl/>
        </w:rPr>
        <w:t>(نضر الله)، و(من سمع) بدل (امر</w:t>
      </w:r>
      <w:r>
        <w:rPr>
          <w:rFonts w:ascii="mylotus" w:hAnsi="mylotus" w:cs="mylotus" w:hint="cs"/>
          <w:color w:val="000000"/>
          <w:sz w:val="28"/>
          <w:szCs w:val="28"/>
          <w:rtl/>
        </w:rPr>
        <w:t>أً</w:t>
      </w:r>
      <w:r w:rsidRPr="00617CF6">
        <w:rPr>
          <w:rFonts w:ascii="mylotus" w:hAnsi="mylotus" w:cs="mylotus"/>
          <w:color w:val="000000"/>
          <w:sz w:val="28"/>
          <w:szCs w:val="28"/>
          <w:rtl/>
        </w:rPr>
        <w:t xml:space="preserve"> سمع)، و(روى مقالتي) بدل (منا حديثا)، و(بلغه) مكان (أداه)، وروي (فرب مبلَّغ أفقه من مبلِّغ) مكان (فرب مبلَّغ أوعى من سامع)، و(رب حامل فقه لا فقه له) مكان (ليس بفقيه)، وألفاظ سوى هذه متغايرة تضمنها هذا الخبر، وقد ذكرنا طرقه على الاستقصاء باختلاف ألفاظها في كتاب أفردناه لها، والظاهر يدل أن هذا الخبر نقل على المعنى فلذلك اختلفت ألفاظه وإن كان معناها واحداً، والله أعلم. انتهى. ولم أقف على هذا الكتاب لا مخطوطاً ولا مطبوعاً.</w:t>
      </w:r>
    </w:p>
  </w:footnote>
  <w:footnote w:id="76">
    <w:p w:rsidR="001F3BAA" w:rsidRPr="00617CF6" w:rsidRDefault="001F3BAA" w:rsidP="00E70F43">
      <w:pPr>
        <w:pStyle w:val="a4"/>
        <w:ind w:left="226" w:hanging="284"/>
        <w:jc w:val="lowKashida"/>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xml:space="preserve">) ذكر ذلك أخوه الشيخ عبد العزيز </w:t>
      </w:r>
      <w:proofErr w:type="spellStart"/>
      <w:r w:rsidRPr="00617CF6">
        <w:rPr>
          <w:rFonts w:ascii="mylotus" w:hAnsi="mylotus" w:cs="mylotus"/>
          <w:color w:val="000000"/>
          <w:sz w:val="28"/>
          <w:szCs w:val="28"/>
          <w:rtl/>
        </w:rPr>
        <w:t>الغماري</w:t>
      </w:r>
      <w:proofErr w:type="spellEnd"/>
      <w:r w:rsidRPr="00617CF6">
        <w:rPr>
          <w:rFonts w:ascii="mylotus" w:hAnsi="mylotus" w:cs="mylotus"/>
          <w:color w:val="000000"/>
          <w:sz w:val="28"/>
          <w:szCs w:val="28"/>
          <w:rtl/>
        </w:rPr>
        <w:t xml:space="preserve"> في كتابه (إتحاف ذوي الفضائل المشتهرة بما وقع من الزيادة في نظم المتناثر على الأزهار المتناثرة: ص52) فقال بعد أن ذكر أن السيوطي ذكره في الأزهار من رواية ستة عشر صحابياً وأن صاحب نظم المتناثر ـ يعني الشيخ محمد بن جعفر الكتاني ـ زاد عليه ثلاثة هم عائشة وأبو هريرة وشيبة بن عثمان قال: وزاد شقيقنا في (المسك </w:t>
      </w:r>
      <w:proofErr w:type="spellStart"/>
      <w:r w:rsidRPr="00617CF6">
        <w:rPr>
          <w:rFonts w:ascii="mylotus" w:hAnsi="mylotus" w:cs="mylotus"/>
          <w:color w:val="000000"/>
          <w:sz w:val="28"/>
          <w:szCs w:val="28"/>
          <w:rtl/>
        </w:rPr>
        <w:t>التبتي</w:t>
      </w:r>
      <w:proofErr w:type="spellEnd"/>
      <w:r w:rsidRPr="00617CF6">
        <w:rPr>
          <w:rFonts w:ascii="mylotus" w:hAnsi="mylotus" w:cs="mylotus"/>
          <w:color w:val="000000"/>
          <w:sz w:val="28"/>
          <w:szCs w:val="28"/>
          <w:rtl/>
        </w:rPr>
        <w:t xml:space="preserve"> بتواتر حديث: نضر الله </w:t>
      </w:r>
      <w:proofErr w:type="spellStart"/>
      <w:r w:rsidRPr="00617CF6">
        <w:rPr>
          <w:rFonts w:ascii="mylotus" w:hAnsi="mylotus" w:cs="mylotus"/>
          <w:color w:val="000000"/>
          <w:sz w:val="28"/>
          <w:szCs w:val="28"/>
          <w:rtl/>
        </w:rPr>
        <w:t>امرءا</w:t>
      </w:r>
      <w:proofErr w:type="spellEnd"/>
      <w:r w:rsidRPr="00617CF6">
        <w:rPr>
          <w:rFonts w:ascii="mylotus" w:hAnsi="mylotus" w:cs="mylotus"/>
          <w:color w:val="000000"/>
          <w:sz w:val="28"/>
          <w:szCs w:val="28"/>
          <w:rtl/>
        </w:rPr>
        <w:t xml:space="preserve"> سمع مقالتي): حديث ابن عباس أسنده الذهبي في ترجمة ابن رميح من التذكرة. انتهى. ولم أقف على هذا الكتاب أيضاً.</w:t>
      </w:r>
    </w:p>
  </w:footnote>
  <w:footnote w:id="77">
    <w:p w:rsidR="001F3BAA" w:rsidRPr="00B91010" w:rsidRDefault="001F3BAA" w:rsidP="00E70F43">
      <w:pPr>
        <w:autoSpaceDE w:val="0"/>
        <w:autoSpaceDN w:val="0"/>
        <w:adjustRightInd w:val="0"/>
        <w:spacing w:after="0" w:line="240" w:lineRule="auto"/>
        <w:ind w:left="226" w:hanging="284"/>
        <w:jc w:val="both"/>
        <w:rPr>
          <w:rFonts w:ascii="mylotus" w:hAnsi="mylotus" w:cs="mylotus"/>
          <w:sz w:val="28"/>
          <w:szCs w:val="28"/>
          <w:rtl/>
        </w:rPr>
      </w:pPr>
      <w:r w:rsidRPr="00B91010">
        <w:rPr>
          <w:rFonts w:ascii="mylotus" w:hAnsi="mylotus" w:cs="mylotus"/>
          <w:sz w:val="28"/>
          <w:szCs w:val="28"/>
          <w:rtl/>
        </w:rPr>
        <w:t>(</w:t>
      </w:r>
      <w:r w:rsidRPr="00B91010">
        <w:rPr>
          <w:rStyle w:val="a5"/>
          <w:rFonts w:ascii="mylotus" w:hAnsi="mylotus" w:cs="mylotus"/>
          <w:sz w:val="28"/>
          <w:szCs w:val="28"/>
          <w:vertAlign w:val="baseline"/>
        </w:rPr>
        <w:footnoteRef/>
      </w:r>
      <w:r w:rsidRPr="00B91010">
        <w:rPr>
          <w:rFonts w:ascii="mylotus" w:hAnsi="mylotus" w:cs="mylotus"/>
          <w:sz w:val="28"/>
          <w:szCs w:val="28"/>
          <w:rtl/>
        </w:rPr>
        <w:t xml:space="preserve">) هو </w:t>
      </w:r>
      <w:r w:rsidRPr="00B91010">
        <w:rPr>
          <w:rFonts w:ascii="mylotus" w:hAnsi="mylotus" w:cs="mylotus"/>
          <w:color w:val="000000"/>
          <w:sz w:val="28"/>
          <w:szCs w:val="28"/>
          <w:rtl/>
        </w:rPr>
        <w:t>أبو القاسم سليمان بن أحمد بن أيوب بن مطير اللخمي، الشامي، الطبراني، صاحب المعاجم الثلاثة.  مولده: بمدينة عكا، في شهر صفر، سنة ستين ومائتين</w:t>
      </w:r>
      <w:r>
        <w:rPr>
          <w:rFonts w:ascii="mylotus" w:hAnsi="mylotus" w:cs="mylotus" w:hint="cs"/>
          <w:sz w:val="28"/>
          <w:szCs w:val="28"/>
          <w:rtl/>
        </w:rPr>
        <w:t>، وتوفي سنة (360هـ)، وعمر مائة سنة، ترجمته في سير أعلام النبلاء (16/122).</w:t>
      </w:r>
    </w:p>
  </w:footnote>
  <w:footnote w:id="78">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جامع بيان العلم وفضله لابن عبد البر (1/778).</w:t>
      </w:r>
    </w:p>
  </w:footnote>
  <w:footnote w:id="79">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انظر: منزلة السنة في التشريع، لإبراهيم فتحي عبد المقتدر (1/11).</w:t>
      </w:r>
    </w:p>
  </w:footnote>
  <w:footnote w:id="80">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xml:space="preserve">) نزهة النظر (14)، وانظر قول السيوطي </w:t>
      </w:r>
      <w:r w:rsidRPr="00617CF6">
        <w:rPr>
          <w:rFonts w:ascii="Times New Roman" w:hAnsi="Times New Roman" w:cs="Times New Roman" w:hint="cs"/>
          <w:color w:val="000000"/>
          <w:sz w:val="28"/>
          <w:szCs w:val="28"/>
          <w:rtl/>
        </w:rPr>
        <w:t>–</w:t>
      </w:r>
      <w:r w:rsidRPr="00617CF6">
        <w:rPr>
          <w:rFonts w:ascii="mylotus" w:hAnsi="mylotus" w:cs="mylotus"/>
          <w:color w:val="000000"/>
          <w:sz w:val="28"/>
          <w:szCs w:val="28"/>
          <w:rtl/>
        </w:rPr>
        <w:t xml:space="preserve">رحمه الله-:" ولذلك يجب العمل به من غير بحث عن رجاله". تدريب الراوي (2/627)، وانظر استدراك الإمام الألباني </w:t>
      </w:r>
      <w:r w:rsidRPr="00617CF6">
        <w:rPr>
          <w:rFonts w:ascii="Times New Roman" w:hAnsi="Times New Roman" w:cs="Times New Roman" w:hint="cs"/>
          <w:color w:val="000000"/>
          <w:sz w:val="28"/>
          <w:szCs w:val="28"/>
          <w:rtl/>
        </w:rPr>
        <w:t>–</w:t>
      </w:r>
      <w:r w:rsidRPr="00617CF6">
        <w:rPr>
          <w:rFonts w:ascii="mylotus" w:hAnsi="mylotus" w:cs="mylotus"/>
          <w:color w:val="000000"/>
          <w:sz w:val="28"/>
          <w:szCs w:val="28"/>
          <w:rtl/>
        </w:rPr>
        <w:t>رحمه الله- عليه حيث قال: ولعله يعني بالبحث إنما هو البحث عن ضبطهم وإتقانهم، وإلا ف</w:t>
      </w:r>
      <w:r>
        <w:rPr>
          <w:rFonts w:ascii="mylotus" w:hAnsi="mylotus" w:cs="mylotus"/>
          <w:color w:val="000000"/>
          <w:sz w:val="28"/>
          <w:szCs w:val="28"/>
          <w:rtl/>
        </w:rPr>
        <w:t>البحث عن سلامتهم من الكذب</w:t>
      </w:r>
      <w:r w:rsidRPr="00617CF6">
        <w:rPr>
          <w:rFonts w:ascii="mylotus" w:hAnsi="mylotus" w:cs="mylotus"/>
          <w:color w:val="000000"/>
          <w:sz w:val="28"/>
          <w:szCs w:val="28"/>
          <w:rtl/>
        </w:rPr>
        <w:t xml:space="preserve"> أمر لا بد منه". انظر: حاشية النكت على نزهة النظر لعلي الحلبي (52).</w:t>
      </w:r>
    </w:p>
  </w:footnote>
  <w:footnote w:id="81">
    <w:p w:rsidR="001F3BAA" w:rsidRPr="00617CF6" w:rsidRDefault="001F3BAA" w:rsidP="00E70F43">
      <w:pPr>
        <w:spacing w:after="0" w:line="240" w:lineRule="auto"/>
        <w:ind w:left="226" w:hanging="284"/>
        <w:jc w:val="lowKashida"/>
        <w:rPr>
          <w:rFonts w:ascii="mylotus" w:hAnsi="mylotus" w:cs="mylotus"/>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w:t>
      </w:r>
      <w:r w:rsidRPr="00617CF6">
        <w:rPr>
          <w:rFonts w:ascii="mylotus" w:hAnsi="mylotus" w:cs="mylotus"/>
          <w:sz w:val="28"/>
          <w:szCs w:val="28"/>
          <w:rtl/>
        </w:rPr>
        <w:t xml:space="preserve"> فيض الباري على صحيح البخاري لمحمد أنور الكشميري (1/ 144).</w:t>
      </w:r>
    </w:p>
  </w:footnote>
  <w:footnote w:id="82">
    <w:p w:rsidR="001F3BAA" w:rsidRPr="000F4E30" w:rsidRDefault="001F3BAA" w:rsidP="000F4E30">
      <w:pPr>
        <w:pStyle w:val="a4"/>
        <w:widowControl w:val="0"/>
        <w:ind w:left="454" w:hanging="454"/>
        <w:jc w:val="both"/>
        <w:rPr>
          <w:rFonts w:ascii="mylotus" w:hAnsi="mylotus" w:cs="mylotus"/>
          <w:color w:val="000000"/>
          <w:sz w:val="28"/>
          <w:szCs w:val="28"/>
        </w:rPr>
      </w:pPr>
      <w:r w:rsidRPr="000F4E30">
        <w:rPr>
          <w:rFonts w:ascii="mylotus" w:hAnsi="mylotus" w:cs="mylotus"/>
          <w:color w:val="000000"/>
          <w:sz w:val="28"/>
          <w:szCs w:val="28"/>
          <w:rtl/>
        </w:rPr>
        <w:t>(</w:t>
      </w:r>
      <w:r w:rsidRPr="000F4E30">
        <w:rPr>
          <w:rStyle w:val="a5"/>
          <w:rFonts w:ascii="mylotus" w:hAnsi="mylotus" w:cs="mylotus"/>
          <w:color w:val="000000"/>
          <w:sz w:val="28"/>
          <w:szCs w:val="28"/>
          <w:vertAlign w:val="baseline"/>
        </w:rPr>
        <w:footnoteRef/>
      </w:r>
      <w:r w:rsidRPr="000F4E30">
        <w:rPr>
          <w:rFonts w:ascii="mylotus" w:hAnsi="mylotus" w:cs="mylotus"/>
          <w:color w:val="000000"/>
          <w:sz w:val="28"/>
          <w:szCs w:val="28"/>
          <w:rtl/>
        </w:rPr>
        <w:t>) يقصد: استغنوا، أي اكتفوا بهذه الشهرة عن طلب الإسناد.</w:t>
      </w:r>
    </w:p>
  </w:footnote>
  <w:footnote w:id="83">
    <w:p w:rsidR="001F3BAA" w:rsidRPr="00FD6C79" w:rsidRDefault="001F3BAA" w:rsidP="00FD6C79">
      <w:pPr>
        <w:pStyle w:val="a4"/>
        <w:widowControl w:val="0"/>
        <w:ind w:left="454" w:hanging="454"/>
        <w:jc w:val="both"/>
        <w:rPr>
          <w:rFonts w:ascii="mylotus" w:hAnsi="mylotus" w:cs="mylotus"/>
          <w:color w:val="000000"/>
          <w:sz w:val="28"/>
          <w:szCs w:val="28"/>
        </w:rPr>
      </w:pPr>
      <w:r w:rsidRPr="00FD6C79">
        <w:rPr>
          <w:rFonts w:ascii="mylotus" w:hAnsi="mylotus" w:cs="mylotus"/>
          <w:color w:val="000000"/>
          <w:sz w:val="28"/>
          <w:szCs w:val="28"/>
          <w:rtl/>
        </w:rPr>
        <w:t>(</w:t>
      </w:r>
      <w:r w:rsidRPr="00FD6C79">
        <w:rPr>
          <w:rStyle w:val="a5"/>
          <w:rFonts w:ascii="mylotus" w:hAnsi="mylotus" w:cs="mylotus"/>
          <w:color w:val="000000"/>
          <w:sz w:val="28"/>
          <w:szCs w:val="28"/>
          <w:vertAlign w:val="baseline"/>
        </w:rPr>
        <w:footnoteRef/>
      </w:r>
      <w:r w:rsidRPr="00FD6C79">
        <w:rPr>
          <w:rFonts w:ascii="mylotus" w:hAnsi="mylotus" w:cs="mylotus"/>
          <w:color w:val="000000"/>
          <w:sz w:val="28"/>
          <w:szCs w:val="28"/>
          <w:rtl/>
        </w:rPr>
        <w:t>) يقصد حديث معاذ المشهور: لما أرسله النبي صلى الله عليه وسلم لليمن فقال بم تقضي بينهم، فقال بكتاب الله، قال: فإن لم .... إلخ.</w:t>
      </w:r>
      <w:r w:rsidRPr="00FD6C79">
        <w:rPr>
          <w:rFonts w:ascii="mylotus" w:hAnsi="mylotus" w:cs="mylotus"/>
          <w:sz w:val="28"/>
          <w:szCs w:val="28"/>
          <w:rtl/>
        </w:rPr>
        <w:t xml:space="preserve"> الفقيه والمتفقه للخطيب البغدادي (1/189-190)</w:t>
      </w:r>
    </w:p>
  </w:footnote>
  <w:footnote w:id="84">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w:t>
      </w:r>
      <w:r w:rsidRPr="00617CF6">
        <w:rPr>
          <w:rFonts w:ascii="mylotus" w:hAnsi="mylotus" w:cs="mylotus"/>
          <w:sz w:val="28"/>
          <w:szCs w:val="28"/>
          <w:rtl/>
        </w:rPr>
        <w:t xml:space="preserve"> الفقيه وال</w:t>
      </w:r>
      <w:r>
        <w:rPr>
          <w:rFonts w:ascii="mylotus" w:hAnsi="mylotus" w:cs="mylotus"/>
          <w:sz w:val="28"/>
          <w:szCs w:val="28"/>
          <w:rtl/>
        </w:rPr>
        <w:t xml:space="preserve">متفقه للخطيب البغدادي </w:t>
      </w:r>
      <w:r>
        <w:rPr>
          <w:rFonts w:ascii="mylotus" w:hAnsi="mylotus" w:cs="mylotus" w:hint="cs"/>
          <w:sz w:val="28"/>
          <w:szCs w:val="28"/>
          <w:rtl/>
        </w:rPr>
        <w:t>(</w:t>
      </w:r>
      <w:r>
        <w:rPr>
          <w:rFonts w:ascii="mylotus" w:hAnsi="mylotus" w:cs="mylotus"/>
          <w:sz w:val="28"/>
          <w:szCs w:val="28"/>
          <w:rtl/>
        </w:rPr>
        <w:t>1/189-190</w:t>
      </w:r>
      <w:r>
        <w:rPr>
          <w:rFonts w:ascii="mylotus" w:hAnsi="mylotus" w:cs="mylotus" w:hint="cs"/>
          <w:sz w:val="28"/>
          <w:szCs w:val="28"/>
          <w:rtl/>
        </w:rPr>
        <w:t>)</w:t>
      </w:r>
    </w:p>
  </w:footnote>
  <w:footnote w:id="85">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جامع بيان العلم وفضله لابن عبد البر (1/778).</w:t>
      </w:r>
    </w:p>
  </w:footnote>
  <w:footnote w:id="86">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Fonts w:ascii="mylotus" w:hAnsi="mylotus" w:cs="mylotus"/>
          <w:sz w:val="28"/>
          <w:szCs w:val="28"/>
        </w:rPr>
        <w:footnoteRef/>
      </w:r>
      <w:r w:rsidRPr="00617CF6">
        <w:rPr>
          <w:rFonts w:ascii="mylotus" w:hAnsi="mylotus" w:cs="mylotus"/>
          <w:color w:val="000000"/>
          <w:sz w:val="28"/>
          <w:szCs w:val="28"/>
          <w:rtl/>
        </w:rPr>
        <w:t>) فوات</w:t>
      </w:r>
      <w:r>
        <w:rPr>
          <w:rFonts w:ascii="mylotus" w:hAnsi="mylotus" w:cs="mylotus"/>
          <w:color w:val="000000"/>
          <w:sz w:val="28"/>
          <w:szCs w:val="28"/>
          <w:rtl/>
        </w:rPr>
        <w:t>ح الرحموت بهامش المستصفى للغزال</w:t>
      </w:r>
      <w:r>
        <w:rPr>
          <w:rFonts w:ascii="mylotus" w:hAnsi="mylotus" w:cs="mylotus" w:hint="cs"/>
          <w:color w:val="000000"/>
          <w:sz w:val="28"/>
          <w:szCs w:val="28"/>
          <w:rtl/>
        </w:rPr>
        <w:t>ي</w:t>
      </w:r>
      <w:r w:rsidRPr="00617CF6">
        <w:rPr>
          <w:rFonts w:ascii="mylotus" w:hAnsi="mylotus" w:cs="mylotus"/>
          <w:color w:val="000000"/>
          <w:sz w:val="28"/>
          <w:szCs w:val="28"/>
          <w:rtl/>
        </w:rPr>
        <w:t xml:space="preserve"> </w:t>
      </w:r>
      <w:r>
        <w:rPr>
          <w:rFonts w:ascii="mylotus" w:hAnsi="mylotus" w:cs="mylotus" w:hint="cs"/>
          <w:color w:val="000000"/>
          <w:sz w:val="28"/>
          <w:szCs w:val="28"/>
          <w:rtl/>
        </w:rPr>
        <w:t>(</w:t>
      </w:r>
      <w:r w:rsidRPr="00617CF6">
        <w:rPr>
          <w:rFonts w:ascii="mylotus" w:hAnsi="mylotus" w:cs="mylotus"/>
          <w:color w:val="000000"/>
          <w:sz w:val="28"/>
          <w:szCs w:val="28"/>
          <w:rtl/>
        </w:rPr>
        <w:t>1/111</w:t>
      </w:r>
      <w:r>
        <w:rPr>
          <w:rFonts w:ascii="mylotus" w:hAnsi="mylotus" w:cs="mylotus" w:hint="cs"/>
          <w:color w:val="000000"/>
          <w:sz w:val="28"/>
          <w:szCs w:val="28"/>
          <w:rtl/>
        </w:rPr>
        <w:t>).</w:t>
      </w:r>
    </w:p>
  </w:footnote>
  <w:footnote w:id="87">
    <w:p w:rsidR="001F3BAA" w:rsidRPr="00617CF6" w:rsidRDefault="001F3BAA" w:rsidP="00E70F43">
      <w:pPr>
        <w:spacing w:after="0" w:line="240" w:lineRule="auto"/>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نزهة النظر (ص55) بتحقيق الحلبي، وانظر أيضا: إجابة السائل للصنعاني (ص95) ، وإرشاد الفحول للشوكاني (1/42).</w:t>
      </w:r>
    </w:p>
  </w:footnote>
  <w:footnote w:id="88">
    <w:p w:rsidR="001F3BAA" w:rsidRPr="00617CF6" w:rsidRDefault="001F3BAA" w:rsidP="00E70F43">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Fonts w:ascii="mylotus" w:hAnsi="mylotus" w:cs="mylotus"/>
          <w:sz w:val="28"/>
          <w:szCs w:val="28"/>
          <w:rtl/>
        </w:rPr>
        <w:footnoteRef/>
      </w:r>
      <w:r w:rsidRPr="00617CF6">
        <w:rPr>
          <w:rFonts w:ascii="mylotus" w:hAnsi="mylotus" w:cs="mylotus"/>
          <w:sz w:val="28"/>
          <w:szCs w:val="28"/>
          <w:rtl/>
        </w:rPr>
        <w:t>) توجيه النظر ( 37).</w:t>
      </w:r>
    </w:p>
  </w:footnote>
  <w:footnote w:id="89">
    <w:p w:rsidR="001F3BAA" w:rsidRPr="00617CF6" w:rsidRDefault="001F3BAA" w:rsidP="00E70F43">
      <w:pPr>
        <w:spacing w:after="0" w:line="240" w:lineRule="auto"/>
        <w:ind w:left="226" w:hanging="284"/>
        <w:jc w:val="lowKashida"/>
        <w:rPr>
          <w:rFonts w:ascii="mylotus" w:hAnsi="mylotus" w:cs="mylotus"/>
          <w:sz w:val="28"/>
          <w:szCs w:val="28"/>
          <w:rtl/>
        </w:rPr>
      </w:pPr>
      <w:r w:rsidRPr="00617CF6">
        <w:rPr>
          <w:rFonts w:ascii="mylotus" w:hAnsi="mylotus" w:cs="mylotus"/>
          <w:sz w:val="28"/>
          <w:szCs w:val="28"/>
          <w:rtl/>
        </w:rPr>
        <w:t>(</w:t>
      </w:r>
      <w:r w:rsidRPr="00617CF6">
        <w:rPr>
          <w:rFonts w:ascii="mylotus" w:hAnsi="mylotus" w:cs="mylotus"/>
          <w:sz w:val="28"/>
          <w:szCs w:val="28"/>
          <w:rtl/>
        </w:rPr>
        <w:footnoteRef/>
      </w:r>
      <w:r w:rsidRPr="00617CF6">
        <w:rPr>
          <w:rFonts w:ascii="mylotus" w:hAnsi="mylotus" w:cs="mylotus"/>
          <w:sz w:val="28"/>
          <w:szCs w:val="28"/>
          <w:rtl/>
        </w:rPr>
        <w:t>) فتح الكبير المتعال (152) د/ ياسر شحاتة ، فواتح الرحموت (11/111).</w:t>
      </w:r>
    </w:p>
  </w:footnote>
  <w:footnote w:id="90">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نظم المتناثر (1/7).</w:t>
      </w:r>
    </w:p>
  </w:footnote>
  <w:footnote w:id="91">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معجم المطبوعات العربية والمعربة ليوسف سركيس (2/1546)، وفهرس الفهارس والأثبات لعبد الحي الكتاني (1/517)، والأعلام للزركلي (6/72)، ومعجم المؤلفين لعمر رضا كحالة (9/150).</w:t>
      </w:r>
    </w:p>
  </w:footnote>
  <w:footnote w:id="92">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مقدمة نظم المتناثر (1/7).</w:t>
      </w:r>
    </w:p>
  </w:footnote>
  <w:footnote w:id="93">
    <w:p w:rsidR="001F3BAA" w:rsidRPr="00765DBB" w:rsidRDefault="001F3BAA" w:rsidP="00765DBB">
      <w:pPr>
        <w:pStyle w:val="a4"/>
        <w:widowControl w:val="0"/>
        <w:ind w:left="454" w:hanging="454"/>
        <w:jc w:val="both"/>
        <w:rPr>
          <w:rFonts w:ascii="Tahoma" w:hAnsi="Tahoma" w:cs="Traditional Arabic"/>
          <w:color w:val="000000"/>
          <w:sz w:val="28"/>
          <w:szCs w:val="28"/>
        </w:rPr>
      </w:pPr>
      <w:r w:rsidRPr="00765DBB">
        <w:rPr>
          <w:rFonts w:ascii="Tahoma" w:hAnsi="Tahoma" w:cs="Traditional Arabic"/>
          <w:color w:val="000000"/>
          <w:sz w:val="28"/>
          <w:szCs w:val="28"/>
          <w:rtl/>
        </w:rPr>
        <w:t>(</w:t>
      </w:r>
      <w:r w:rsidRPr="00765DBB">
        <w:rPr>
          <w:rStyle w:val="a5"/>
          <w:rFonts w:ascii="Tahoma" w:hAnsi="Tahoma" w:cs="Traditional Arabic"/>
          <w:color w:val="000000"/>
          <w:sz w:val="28"/>
          <w:szCs w:val="28"/>
          <w:vertAlign w:val="baseline"/>
        </w:rPr>
        <w:footnoteRef/>
      </w:r>
      <w:r w:rsidRPr="00765DBB">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وقد تقدم ذلك عند الكلام على أصل الكتاب ص (48).</w:t>
      </w:r>
    </w:p>
  </w:footnote>
  <w:footnote w:id="94">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انظر: خاتمة نظم المتناثر (1/242).</w:t>
      </w:r>
    </w:p>
  </w:footnote>
  <w:footnote w:id="95">
    <w:p w:rsidR="001F3BAA" w:rsidRPr="00617CF6" w:rsidRDefault="001F3BAA" w:rsidP="00E70F43">
      <w:pPr>
        <w:pStyle w:val="a4"/>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الكلام للكتاني </w:t>
      </w:r>
      <w:r w:rsidRPr="00617CF6">
        <w:rPr>
          <w:rFonts w:ascii="Times New Roman" w:hAnsi="Times New Roman" w:cs="Times New Roman" w:hint="cs"/>
          <w:sz w:val="28"/>
          <w:szCs w:val="28"/>
          <w:rtl/>
        </w:rPr>
        <w:t>–</w:t>
      </w:r>
      <w:r w:rsidRPr="00617CF6">
        <w:rPr>
          <w:rFonts w:ascii="mylotus" w:hAnsi="mylotus" w:cs="mylotus"/>
          <w:sz w:val="28"/>
          <w:szCs w:val="28"/>
          <w:rtl/>
        </w:rPr>
        <w:t>رحمه الله-.</w:t>
      </w:r>
    </w:p>
  </w:footnote>
  <w:footnote w:id="96">
    <w:p w:rsidR="001F3BAA" w:rsidRPr="00617CF6" w:rsidRDefault="001F3BAA" w:rsidP="00E70F43">
      <w:pPr>
        <w:pStyle w:val="a3"/>
        <w:ind w:left="226" w:hanging="284"/>
        <w:jc w:val="lowKashida"/>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نظم المتناثر (1/ 167).</w:t>
      </w:r>
    </w:p>
  </w:footnote>
  <w:footnote w:id="97">
    <w:p w:rsidR="001F3BAA" w:rsidRPr="00617CF6" w:rsidRDefault="001F3BAA" w:rsidP="00E70F43">
      <w:pPr>
        <w:pStyle w:val="a4"/>
        <w:widowControl w:val="0"/>
        <w:ind w:left="226" w:hanging="284"/>
        <w:jc w:val="lowKashida"/>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نظم المتناثر (1/26).</w:t>
      </w:r>
    </w:p>
  </w:footnote>
  <w:footnote w:id="98">
    <w:p w:rsidR="001F3BAA" w:rsidRPr="00617CF6" w:rsidRDefault="001F3BAA" w:rsidP="00E70F43">
      <w:pPr>
        <w:pStyle w:val="a4"/>
        <w:widowControl w:val="0"/>
        <w:ind w:left="226" w:hanging="284"/>
        <w:jc w:val="lowKashida"/>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نظم المتناثر (1/167).</w:t>
      </w:r>
    </w:p>
  </w:footnote>
  <w:footnote w:id="99">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السيوطي: جلال الدين عبد الرحمن بن أبي بكر الشافعي المصري، إمام من أئمة الفقه والأصول واللغة والحديث، كثير المؤلفات، ولد بالقاهرة سنة (849 ه</w:t>
      </w:r>
      <w:r>
        <w:rPr>
          <w:rFonts w:ascii="mylotus" w:hAnsi="mylotus" w:cs="mylotus" w:hint="cs"/>
          <w:color w:val="000000"/>
          <w:sz w:val="28"/>
          <w:szCs w:val="28"/>
          <w:rtl/>
        </w:rPr>
        <w:t>ـ</w:t>
      </w:r>
      <w:r w:rsidRPr="00617CF6">
        <w:rPr>
          <w:rFonts w:ascii="mylotus" w:hAnsi="mylotus" w:cs="mylotus"/>
          <w:color w:val="000000"/>
          <w:sz w:val="28"/>
          <w:szCs w:val="28"/>
          <w:rtl/>
        </w:rPr>
        <w:t>)، وتوفي بها سنة (911 هـ).</w:t>
      </w:r>
    </w:p>
  </w:footnote>
  <w:footnote w:id="100">
    <w:p w:rsidR="001F3BAA" w:rsidRPr="006A4077" w:rsidRDefault="001F3BAA" w:rsidP="00D63923">
      <w:pPr>
        <w:pStyle w:val="a4"/>
        <w:widowControl w:val="0"/>
        <w:ind w:left="454" w:hanging="454"/>
        <w:jc w:val="both"/>
        <w:rPr>
          <w:rFonts w:ascii="mylotus" w:hAnsi="mylotus" w:cs="mylotus"/>
          <w:color w:val="000000"/>
          <w:sz w:val="28"/>
          <w:szCs w:val="28"/>
        </w:rPr>
      </w:pPr>
      <w:r w:rsidRPr="006A4077">
        <w:rPr>
          <w:rFonts w:ascii="mylotus" w:hAnsi="mylotus" w:cs="mylotus"/>
          <w:color w:val="000000"/>
          <w:sz w:val="28"/>
          <w:szCs w:val="28"/>
          <w:rtl/>
        </w:rPr>
        <w:t>(</w:t>
      </w:r>
      <w:r w:rsidRPr="006A4077">
        <w:rPr>
          <w:rStyle w:val="a5"/>
          <w:rFonts w:ascii="mylotus" w:hAnsi="mylotus" w:cs="mylotus"/>
          <w:color w:val="000000"/>
          <w:sz w:val="28"/>
          <w:szCs w:val="28"/>
          <w:vertAlign w:val="baseline"/>
        </w:rPr>
        <w:footnoteRef/>
      </w:r>
      <w:r w:rsidRPr="006A4077">
        <w:rPr>
          <w:rFonts w:ascii="mylotus" w:hAnsi="mylotus" w:cs="mylotus"/>
          <w:color w:val="000000"/>
          <w:sz w:val="28"/>
          <w:szCs w:val="28"/>
          <w:rtl/>
        </w:rPr>
        <w:t>) لا يخفى أن هذه مقارنة بين كتاب السيوطي المختصر (قطف الأزهار)، وكتاب نظم المتناثر الموسع.</w:t>
      </w:r>
    </w:p>
  </w:footnote>
  <w:footnote w:id="101">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xml:space="preserve">) ذكر محققه: خليل الميس، أن هذا العدد للنسخة الأصح والأشهر للكتاب، وأنه عثر على نسخة فيها (38 حديثا فقط)، ورأى أن فيها نقصا؛ لقول السيوطي في آخره: اشتمل على مئة حديث. وبعده: فيه نظر (لعلها من الناسخ). انظر: قطف الأزهار المتناثرة </w:t>
      </w:r>
      <w:r>
        <w:rPr>
          <w:rFonts w:ascii="mylotus" w:hAnsi="mylotus" w:cs="mylotus" w:hint="cs"/>
          <w:color w:val="000000"/>
          <w:sz w:val="28"/>
          <w:szCs w:val="28"/>
          <w:rtl/>
        </w:rPr>
        <w:t>للسيوطي</w:t>
      </w:r>
      <w:r w:rsidRPr="00617CF6">
        <w:rPr>
          <w:rFonts w:ascii="mylotus" w:hAnsi="mylotus" w:cs="mylotus"/>
          <w:color w:val="000000"/>
          <w:sz w:val="28"/>
          <w:szCs w:val="28"/>
          <w:rtl/>
        </w:rPr>
        <w:t xml:space="preserve"> طبعة المكتب الإسلامي بتحقيق: خليل محيي الدين الميس (1/3).</w:t>
      </w:r>
    </w:p>
  </w:footnote>
  <w:footnote w:id="102">
    <w:p w:rsidR="001F3BAA" w:rsidRPr="00617CF6" w:rsidRDefault="001F3BAA" w:rsidP="00E70F43">
      <w:pPr>
        <w:pStyle w:val="a4"/>
        <w:widowControl w:val="0"/>
        <w:ind w:left="226" w:hanging="284"/>
        <w:jc w:val="both"/>
        <w:rPr>
          <w:rFonts w:ascii="mylotus" w:hAnsi="mylotus" w:cs="mylotus"/>
          <w:color w:val="000000"/>
          <w:sz w:val="28"/>
          <w:szCs w:val="28"/>
          <w:rtl/>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اختلفت تسمية هذا الكتاب، فالسيوطي نفسه ذكره مرة باسم: الأزهار</w:t>
      </w:r>
      <w:r>
        <w:rPr>
          <w:rFonts w:ascii="mylotus" w:hAnsi="mylotus" w:cs="mylotus"/>
          <w:color w:val="000000"/>
          <w:sz w:val="28"/>
          <w:szCs w:val="28"/>
          <w:rtl/>
        </w:rPr>
        <w:t xml:space="preserve"> المتناثرة، وذلك في تدريب الراو</w:t>
      </w:r>
      <w:r w:rsidRPr="00617CF6">
        <w:rPr>
          <w:rFonts w:ascii="mylotus" w:hAnsi="mylotus" w:cs="mylotus"/>
          <w:color w:val="000000"/>
          <w:sz w:val="28"/>
          <w:szCs w:val="28"/>
          <w:rtl/>
        </w:rPr>
        <w:t>ي (2/629)، وغيره، وهكذا نقله عنه تلاميذه ومعاصروه ومن بعدهم.</w:t>
      </w:r>
    </w:p>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 xml:space="preserve">ثم سماه في أول قطف الأزهار: بالفوائد المتكاثرة، ولعله وهم لكثرة ما ألف، وليس </w:t>
      </w:r>
      <w:r w:rsidRPr="00617CF6">
        <w:rPr>
          <w:rFonts w:ascii="Times New Roman" w:hAnsi="Times New Roman" w:cs="Times New Roman" w:hint="cs"/>
          <w:color w:val="000000"/>
          <w:sz w:val="28"/>
          <w:szCs w:val="28"/>
          <w:rtl/>
        </w:rPr>
        <w:t>–</w:t>
      </w:r>
      <w:r w:rsidRPr="00617CF6">
        <w:rPr>
          <w:rFonts w:ascii="mylotus" w:hAnsi="mylotus" w:cs="mylotus"/>
          <w:color w:val="000000"/>
          <w:sz w:val="28"/>
          <w:szCs w:val="28"/>
          <w:rtl/>
        </w:rPr>
        <w:t>كما ظن بعضهم-  كتابا آخر له في المتواتر؛ فإنه ذكره بالوصف نفسه في الكتابين (أعني في تدريب الراوي وفي مقدمة قطف الأزهار)، وذكر أن قطف الأزهار مختصر من الأزهار نفسه، ولم يعرف أو ينقل عنه ولا عن تلاميذه ذكر لكتاب: الفوائد المتك</w:t>
      </w:r>
      <w:r>
        <w:rPr>
          <w:rFonts w:ascii="mylotus" w:hAnsi="mylotus" w:cs="mylotus"/>
          <w:color w:val="000000"/>
          <w:sz w:val="28"/>
          <w:szCs w:val="28"/>
          <w:rtl/>
        </w:rPr>
        <w:t>اثرة إلا هنا في هذا الموضع فحسب</w:t>
      </w:r>
      <w:r>
        <w:rPr>
          <w:rFonts w:ascii="mylotus" w:hAnsi="mylotus" w:cs="mylotus" w:hint="cs"/>
          <w:color w:val="000000"/>
          <w:sz w:val="28"/>
          <w:szCs w:val="28"/>
          <w:rtl/>
        </w:rPr>
        <w:t xml:space="preserve">، وانظر: </w:t>
      </w:r>
      <w:r w:rsidRPr="00FC57B2">
        <w:rPr>
          <w:rFonts w:ascii="mylotus" w:hAnsi="mylotus" w:cs="mylotus"/>
          <w:color w:val="000000"/>
          <w:sz w:val="28"/>
          <w:szCs w:val="28"/>
          <w:rtl/>
        </w:rPr>
        <w:t xml:space="preserve"> </w:t>
      </w:r>
      <w:r w:rsidRPr="00617CF6">
        <w:rPr>
          <w:rFonts w:ascii="mylotus" w:hAnsi="mylotus" w:cs="mylotus"/>
          <w:color w:val="000000"/>
          <w:sz w:val="28"/>
          <w:szCs w:val="28"/>
          <w:rtl/>
        </w:rPr>
        <w:t>مقدمة قطف الأزهار (1/21).</w:t>
      </w:r>
    </w:p>
  </w:footnote>
  <w:footnote w:id="103">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انظر مقدمة قطف الأزهار (1/21).</w:t>
      </w:r>
    </w:p>
  </w:footnote>
  <w:footnote w:id="104">
    <w:p w:rsidR="001F3BAA" w:rsidRPr="00617CF6" w:rsidRDefault="001F3BAA" w:rsidP="00E70F43">
      <w:pPr>
        <w:pStyle w:val="a4"/>
        <w:ind w:left="226" w:hanging="284"/>
        <w:rPr>
          <w:rFonts w:ascii="mylotus" w:hAnsi="mylotus" w:cs="mylotus"/>
          <w:sz w:val="28"/>
          <w:szCs w:val="28"/>
        </w:rPr>
      </w:pPr>
      <w:r w:rsidRPr="00617CF6">
        <w:rPr>
          <w:rFonts w:ascii="mylotus" w:hAnsi="mylotus" w:cs="mylotus"/>
          <w:sz w:val="28"/>
          <w:szCs w:val="28"/>
          <w:rtl/>
        </w:rPr>
        <w:t>(</w:t>
      </w:r>
      <w:r w:rsidRPr="00617CF6">
        <w:rPr>
          <w:rStyle w:val="a5"/>
          <w:rFonts w:ascii="mylotus" w:hAnsi="mylotus" w:cs="mylotus"/>
          <w:sz w:val="28"/>
          <w:szCs w:val="28"/>
          <w:vertAlign w:val="baseline"/>
        </w:rPr>
        <w:footnoteRef/>
      </w:r>
      <w:r w:rsidRPr="00617CF6">
        <w:rPr>
          <w:rFonts w:ascii="mylotus" w:hAnsi="mylotus" w:cs="mylotus"/>
          <w:sz w:val="28"/>
          <w:szCs w:val="28"/>
          <w:rtl/>
        </w:rPr>
        <w:t xml:space="preserve">) نظم المتناثر في الحديث المتواتر (1/127). </w:t>
      </w:r>
    </w:p>
  </w:footnote>
  <w:footnote w:id="105">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ألفية السيوطي في الحديث (1/10)، البيتان رقم (80-81).</w:t>
      </w:r>
    </w:p>
  </w:footnote>
  <w:footnote w:id="106">
    <w:p w:rsidR="001F3BAA" w:rsidRPr="00617CF6" w:rsidRDefault="001F3BAA" w:rsidP="00E70F43">
      <w:pPr>
        <w:pStyle w:val="a4"/>
        <w:widowControl w:val="0"/>
        <w:ind w:left="226" w:hanging="284"/>
        <w:jc w:val="both"/>
        <w:rPr>
          <w:rFonts w:ascii="mylotus" w:hAnsi="mylotus" w:cs="mylotus"/>
          <w:color w:val="000000"/>
          <w:sz w:val="28"/>
          <w:szCs w:val="28"/>
          <w:rtl/>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xml:space="preserve">) قال </w:t>
      </w:r>
      <w:r>
        <w:rPr>
          <w:rFonts w:ascii="mylotus" w:hAnsi="mylotus" w:cs="mylotus" w:hint="cs"/>
          <w:color w:val="000000"/>
          <w:sz w:val="28"/>
          <w:szCs w:val="28"/>
          <w:rtl/>
        </w:rPr>
        <w:t xml:space="preserve">العلامة أحمد شاكر </w:t>
      </w:r>
      <w:r w:rsidRPr="00617CF6">
        <w:rPr>
          <w:rFonts w:ascii="mylotus" w:hAnsi="mylotus" w:cs="mylotus"/>
          <w:color w:val="000000"/>
          <w:sz w:val="28"/>
          <w:szCs w:val="28"/>
          <w:rtl/>
        </w:rPr>
        <w:t>في تعليقه على الألفية:" أما إذا كان ضعف الحديث لفسق الراوي أو اتهامه بالكذب ثم جاء من طرق أخرى من هذا النوع، فإنه لا يرقى إلى الحسن، بل يزداد ضعفا إلى ضعف وبذلك يتبين خطأ المؤلف هنا -يقصد السيوطي- وخطؤه في كثير من كتبه في الحكم على أحاديث ضعاف بالترقي إلى الحسن مع هذه العلة القوية"، شرح ألفية الحديث -أحمد شاكر (1/15)، وانظر الباعث الحثيث لأحمد شاكر أيضا (1/31).</w:t>
      </w:r>
    </w:p>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وقال ابن جماعة:" والضعف لكذب راويه وفسقه فلا ينجبر بتعدد طرقه).</w:t>
      </w:r>
      <w:r w:rsidRPr="00617CF6">
        <w:rPr>
          <w:rFonts w:ascii="mylotus" w:hAnsi="mylotus" w:cs="mylotus"/>
          <w:sz w:val="28"/>
          <w:szCs w:val="28"/>
          <w:rtl/>
        </w:rPr>
        <w:t xml:space="preserve"> </w:t>
      </w:r>
      <w:r w:rsidRPr="00617CF6">
        <w:rPr>
          <w:rFonts w:ascii="mylotus" w:hAnsi="mylotus" w:cs="mylotus"/>
          <w:color w:val="000000"/>
          <w:sz w:val="28"/>
          <w:szCs w:val="28"/>
          <w:rtl/>
        </w:rPr>
        <w:t>المنهل الروي (1/37). وراجع كتاب: الجامع في العلل والفوائد لماهر الفحل (1/35).</w:t>
      </w:r>
    </w:p>
  </w:footnote>
  <w:footnote w:id="107">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نظم المتناثر (1/8).</w:t>
      </w:r>
    </w:p>
  </w:footnote>
  <w:footnote w:id="108">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قطف الأزهار (1/21).</w:t>
      </w:r>
    </w:p>
  </w:footnote>
  <w:footnote w:id="109">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المرتضى الزبيدي: أبو الفيض، محمد بن محمد بن محمد بن عبد الرزاق الزبيدي الحسيني، علامة باللغة والحديث والنسب، صاحب تاج العروس في شرح القاموس، من أشهر معاجم اللغة العربية، ولد بالهند عام (1145ه</w:t>
      </w:r>
      <w:r>
        <w:rPr>
          <w:rFonts w:ascii="mylotus" w:hAnsi="mylotus" w:cs="mylotus" w:hint="cs"/>
          <w:color w:val="000000"/>
          <w:sz w:val="28"/>
          <w:szCs w:val="28"/>
          <w:rtl/>
        </w:rPr>
        <w:t>ـ</w:t>
      </w:r>
      <w:r w:rsidRPr="00617CF6">
        <w:rPr>
          <w:rFonts w:ascii="mylotus" w:hAnsi="mylotus" w:cs="mylotus"/>
          <w:color w:val="000000"/>
          <w:sz w:val="28"/>
          <w:szCs w:val="28"/>
          <w:rtl/>
        </w:rPr>
        <w:t>)، وتوفي بالطاعون بمصر عام (1205ه</w:t>
      </w:r>
      <w:r>
        <w:rPr>
          <w:rFonts w:ascii="mylotus" w:hAnsi="mylotus" w:cs="mylotus" w:hint="cs"/>
          <w:color w:val="000000"/>
          <w:sz w:val="28"/>
          <w:szCs w:val="28"/>
          <w:rtl/>
        </w:rPr>
        <w:t>ـ</w:t>
      </w:r>
      <w:r w:rsidRPr="00617CF6">
        <w:rPr>
          <w:rFonts w:ascii="mylotus" w:hAnsi="mylotus" w:cs="mylotus"/>
          <w:color w:val="000000"/>
          <w:sz w:val="28"/>
          <w:szCs w:val="28"/>
          <w:rtl/>
        </w:rPr>
        <w:t>).</w:t>
      </w:r>
    </w:p>
  </w:footnote>
  <w:footnote w:id="110">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محمود بن محمد نسيب بن حسين بن يحيى حمزة الحسيني الحمزاوي الحنفي، مفتي الديار الشامية، وأحد العلماء المكثرين من التصانيف. مولده (1236ه</w:t>
      </w:r>
      <w:r>
        <w:rPr>
          <w:rFonts w:ascii="mylotus" w:hAnsi="mylotus" w:cs="mylotus" w:hint="cs"/>
          <w:color w:val="000000"/>
          <w:sz w:val="28"/>
          <w:szCs w:val="28"/>
          <w:rtl/>
        </w:rPr>
        <w:t>ـ</w:t>
      </w:r>
      <w:r w:rsidRPr="00617CF6">
        <w:rPr>
          <w:rFonts w:ascii="mylotus" w:hAnsi="mylotus" w:cs="mylotus"/>
          <w:color w:val="000000"/>
          <w:sz w:val="28"/>
          <w:szCs w:val="28"/>
          <w:rtl/>
        </w:rPr>
        <w:t>)، ونشأته ووفاته في دمشق، تقلب في مناصب شرعية عظيمة، انتهت به إلى فتوى الشام (سنة 1284هـ)، واشتهر شهرة عظيمة، توفي سنة (1305ه</w:t>
      </w:r>
      <w:r>
        <w:rPr>
          <w:rFonts w:ascii="mylotus" w:hAnsi="mylotus" w:cs="mylotus" w:hint="cs"/>
          <w:color w:val="000000"/>
          <w:sz w:val="28"/>
          <w:szCs w:val="28"/>
          <w:rtl/>
        </w:rPr>
        <w:t>ـ</w:t>
      </w:r>
      <w:r w:rsidRPr="00617CF6">
        <w:rPr>
          <w:rFonts w:ascii="mylotus" w:hAnsi="mylotus" w:cs="mylotus"/>
          <w:color w:val="000000"/>
          <w:sz w:val="28"/>
          <w:szCs w:val="28"/>
          <w:rtl/>
        </w:rPr>
        <w:t>).</w:t>
      </w:r>
    </w:p>
  </w:footnote>
  <w:footnote w:id="111">
    <w:p w:rsidR="001F3BAA" w:rsidRPr="00617CF6" w:rsidRDefault="001F3BAA" w:rsidP="00E70F43">
      <w:pPr>
        <w:pStyle w:val="a4"/>
        <w:widowControl w:val="0"/>
        <w:ind w:left="226" w:hanging="284"/>
        <w:jc w:val="both"/>
        <w:rPr>
          <w:rFonts w:ascii="mylotus" w:hAnsi="mylotus" w:cs="mylotus"/>
          <w:color w:val="000000"/>
          <w:sz w:val="28"/>
          <w:szCs w:val="28"/>
        </w:rPr>
      </w:pPr>
      <w:r w:rsidRPr="00617CF6">
        <w:rPr>
          <w:rFonts w:ascii="mylotus" w:hAnsi="mylotus" w:cs="mylotus"/>
          <w:color w:val="000000"/>
          <w:sz w:val="28"/>
          <w:szCs w:val="28"/>
          <w:rtl/>
        </w:rPr>
        <w:t>(</w:t>
      </w:r>
      <w:r w:rsidRPr="00617CF6">
        <w:rPr>
          <w:rStyle w:val="a5"/>
          <w:rFonts w:ascii="mylotus" w:hAnsi="mylotus" w:cs="mylotus"/>
          <w:color w:val="000000"/>
          <w:sz w:val="28"/>
          <w:szCs w:val="28"/>
          <w:vertAlign w:val="baseline"/>
        </w:rPr>
        <w:footnoteRef/>
      </w:r>
      <w:r w:rsidRPr="00617CF6">
        <w:rPr>
          <w:rFonts w:ascii="mylotus" w:hAnsi="mylotus" w:cs="mylotus"/>
          <w:color w:val="000000"/>
          <w:sz w:val="28"/>
          <w:szCs w:val="28"/>
          <w:rtl/>
        </w:rPr>
        <w:t>) قد تختلف ألفاظ المؤلفين في إيراد الحديث، وأعتمد في كتابة النص هنا على أشهر الروايات.</w:t>
      </w:r>
    </w:p>
  </w:footnote>
  <w:footnote w:id="112">
    <w:p w:rsidR="001F3BAA" w:rsidRPr="00BF4490" w:rsidRDefault="001F3BAA" w:rsidP="00BF449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(1/81).</w:t>
      </w:r>
    </w:p>
  </w:footnote>
  <w:footnote w:id="113">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(1/131).</w:t>
      </w:r>
    </w:p>
  </w:footnote>
  <w:footnote w:id="114">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(1/179).</w:t>
      </w:r>
    </w:p>
  </w:footnote>
  <w:footnote w:id="115">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w:t>
      </w:r>
    </w:p>
  </w:footnote>
  <w:footnote w:id="116">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(1/60).</w:t>
      </w:r>
    </w:p>
  </w:footnote>
  <w:footnote w:id="117">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(1/198).</w:t>
      </w:r>
    </w:p>
  </w:footnote>
  <w:footnote w:id="118">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(1/135).</w:t>
      </w:r>
    </w:p>
  </w:footnote>
  <w:footnote w:id="119">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(1/43).</w:t>
      </w:r>
    </w:p>
  </w:footnote>
  <w:footnote w:id="120">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(1/80).</w:t>
      </w:r>
    </w:p>
  </w:footnote>
  <w:footnote w:id="121">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(1/224).</w:t>
      </w:r>
    </w:p>
  </w:footnote>
  <w:footnote w:id="122">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(1/143).</w:t>
      </w:r>
    </w:p>
  </w:footnote>
  <w:footnote w:id="123">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(1/196).</w:t>
      </w:r>
    </w:p>
  </w:footnote>
  <w:footnote w:id="124">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(1/42).</w:t>
      </w:r>
    </w:p>
  </w:footnote>
  <w:footnote w:id="125">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(1/142).</w:t>
      </w:r>
    </w:p>
  </w:footnote>
  <w:footnote w:id="126">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(1/49).</w:t>
      </w:r>
    </w:p>
  </w:footnote>
  <w:footnote w:id="127">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(1/186).</w:t>
      </w:r>
    </w:p>
  </w:footnote>
  <w:footnote w:id="128">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(1/174).</w:t>
      </w:r>
    </w:p>
  </w:footnote>
  <w:footnote w:id="129">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(1/153).</w:t>
      </w:r>
    </w:p>
  </w:footnote>
  <w:footnote w:id="130">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(1/128).</w:t>
      </w:r>
    </w:p>
  </w:footnote>
  <w:footnote w:id="131">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(1/115).</w:t>
      </w:r>
    </w:p>
  </w:footnote>
  <w:footnote w:id="132">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(1/182).</w:t>
      </w:r>
    </w:p>
  </w:footnote>
  <w:footnote w:id="133">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(1/193).</w:t>
      </w:r>
    </w:p>
  </w:footnote>
  <w:footnote w:id="134">
    <w:p w:rsidR="001F3BAA" w:rsidRPr="00BF4490" w:rsidRDefault="001F3BAA" w:rsidP="0064556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(1/83).</w:t>
      </w:r>
    </w:p>
  </w:footnote>
  <w:footnote w:id="135">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(1/133).</w:t>
      </w:r>
    </w:p>
  </w:footnote>
  <w:footnote w:id="136">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(1/200).</w:t>
      </w:r>
    </w:p>
  </w:footnote>
  <w:footnote w:id="137">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(1/218).</w:t>
      </w:r>
    </w:p>
  </w:footnote>
  <w:footnote w:id="138">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(1/28).</w:t>
      </w:r>
    </w:p>
  </w:footnote>
  <w:footnote w:id="139">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(1/194).</w:t>
      </w:r>
    </w:p>
  </w:footnote>
  <w:footnote w:id="140">
    <w:p w:rsidR="001F3BAA" w:rsidRPr="00BF4490" w:rsidRDefault="001F3BAA" w:rsidP="00AA4B10">
      <w:pPr>
        <w:pStyle w:val="a4"/>
        <w:widowControl w:val="0"/>
        <w:ind w:left="454" w:hanging="454"/>
        <w:jc w:val="both"/>
        <w:rPr>
          <w:rFonts w:ascii="Tahoma" w:hAnsi="Tahoma" w:cs="Traditional Arabic"/>
          <w:color w:val="000000"/>
          <w:sz w:val="28"/>
          <w:szCs w:val="28"/>
          <w:rtl/>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(1/182).</w:t>
      </w:r>
    </w:p>
  </w:footnote>
  <w:footnote w:id="141">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(1/71).</w:t>
      </w:r>
    </w:p>
  </w:footnote>
  <w:footnote w:id="142">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(1/202).</w:t>
      </w:r>
    </w:p>
  </w:footnote>
  <w:footnote w:id="143">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(1/184).</w:t>
      </w:r>
    </w:p>
  </w:footnote>
  <w:footnote w:id="144">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(1/57).</w:t>
      </w:r>
    </w:p>
  </w:footnote>
  <w:footnote w:id="145">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(1/162).</w:t>
      </w:r>
    </w:p>
  </w:footnote>
  <w:footnote w:id="146">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(1/100).</w:t>
      </w:r>
    </w:p>
  </w:footnote>
  <w:footnote w:id="147">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(1/147).</w:t>
      </w:r>
    </w:p>
  </w:footnote>
  <w:footnote w:id="148">
    <w:p w:rsidR="001F3BAA" w:rsidRPr="00BF4490" w:rsidRDefault="001F3BAA" w:rsidP="00885F8F">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(1/128).</w:t>
      </w:r>
    </w:p>
  </w:footnote>
  <w:footnote w:id="149">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(1/146).</w:t>
      </w:r>
    </w:p>
  </w:footnote>
  <w:footnote w:id="150">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(1/143).</w:t>
      </w:r>
    </w:p>
  </w:footnote>
  <w:footnote w:id="151">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(1/234).</w:t>
      </w:r>
    </w:p>
  </w:footnote>
  <w:footnote w:id="152">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(1/24).</w:t>
      </w:r>
    </w:p>
  </w:footnote>
  <w:footnote w:id="153">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(1/33).</w:t>
      </w:r>
    </w:p>
  </w:footnote>
  <w:footnote w:id="154">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(1/34).</w:t>
      </w:r>
    </w:p>
  </w:footnote>
  <w:footnote w:id="155">
    <w:p w:rsidR="001F3BAA" w:rsidRPr="003747F7" w:rsidRDefault="001F3BAA" w:rsidP="003747F7">
      <w:pPr>
        <w:pStyle w:val="a4"/>
        <w:widowControl w:val="0"/>
        <w:ind w:left="454" w:hanging="454"/>
        <w:jc w:val="both"/>
        <w:rPr>
          <w:rFonts w:ascii="Tahoma" w:hAnsi="Tahoma" w:cs="Traditional Arabic"/>
          <w:color w:val="000000"/>
          <w:sz w:val="28"/>
          <w:szCs w:val="28"/>
        </w:rPr>
      </w:pPr>
      <w:r w:rsidRPr="003747F7">
        <w:rPr>
          <w:rFonts w:ascii="Tahoma" w:hAnsi="Tahoma" w:cs="Traditional Arabic"/>
          <w:color w:val="000000"/>
          <w:sz w:val="28"/>
          <w:szCs w:val="28"/>
          <w:rtl/>
        </w:rPr>
        <w:t>(</w:t>
      </w:r>
      <w:r w:rsidRPr="003747F7">
        <w:rPr>
          <w:rStyle w:val="a5"/>
          <w:rFonts w:ascii="Tahoma" w:hAnsi="Tahoma" w:cs="Traditional Arabic"/>
          <w:color w:val="000000"/>
          <w:sz w:val="28"/>
          <w:szCs w:val="28"/>
          <w:vertAlign w:val="baseline"/>
        </w:rPr>
        <w:footnoteRef/>
      </w:r>
      <w:r w:rsidRPr="003747F7">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(1/34).</w:t>
      </w:r>
    </w:p>
  </w:footnote>
  <w:footnote w:id="156">
    <w:p w:rsidR="001F3BAA" w:rsidRPr="00BF4490" w:rsidRDefault="001F3BAA" w:rsidP="003747F7">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(1/35).</w:t>
      </w:r>
    </w:p>
  </w:footnote>
  <w:footnote w:id="157">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(1/37).</w:t>
      </w:r>
    </w:p>
  </w:footnote>
  <w:footnote w:id="158">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(1/38).</w:t>
      </w:r>
    </w:p>
  </w:footnote>
  <w:footnote w:id="159">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(1/41).</w:t>
      </w:r>
    </w:p>
  </w:footnote>
  <w:footnote w:id="160">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(1/41).</w:t>
      </w:r>
    </w:p>
  </w:footnote>
  <w:footnote w:id="161">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(1/42).</w:t>
      </w:r>
    </w:p>
  </w:footnote>
  <w:footnote w:id="162">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(1/43).</w:t>
      </w:r>
    </w:p>
  </w:footnote>
  <w:footnote w:id="163">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(1/44).</w:t>
      </w:r>
    </w:p>
  </w:footnote>
  <w:footnote w:id="164">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(1/45).</w:t>
      </w:r>
    </w:p>
  </w:footnote>
  <w:footnote w:id="165">
    <w:p w:rsidR="001F3BAA" w:rsidRPr="00BF4490" w:rsidRDefault="001F3BAA" w:rsidP="00A04B65">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(1/45).</w:t>
      </w:r>
    </w:p>
  </w:footnote>
  <w:footnote w:id="166">
    <w:p w:rsidR="001F3BAA" w:rsidRPr="00BF4490" w:rsidRDefault="001F3BAA" w:rsidP="00AA4B1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(1/47).</w:t>
      </w:r>
    </w:p>
  </w:footnote>
  <w:footnote w:id="167">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(1/48).</w:t>
      </w:r>
    </w:p>
  </w:footnote>
  <w:footnote w:id="168">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(1/50).</w:t>
      </w:r>
    </w:p>
  </w:footnote>
  <w:footnote w:id="169">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(1/50).</w:t>
      </w:r>
    </w:p>
  </w:footnote>
  <w:footnote w:id="170">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(1/51).</w:t>
      </w:r>
    </w:p>
  </w:footnote>
  <w:footnote w:id="171">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(1/51).</w:t>
      </w:r>
    </w:p>
  </w:footnote>
  <w:footnote w:id="172">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(1/53).</w:t>
      </w:r>
    </w:p>
  </w:footnote>
  <w:footnote w:id="173">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(1/54).</w:t>
      </w:r>
    </w:p>
  </w:footnote>
  <w:footnote w:id="174">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(1/55).</w:t>
      </w:r>
    </w:p>
  </w:footnote>
  <w:footnote w:id="175">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(1/56).</w:t>
      </w:r>
    </w:p>
  </w:footnote>
  <w:footnote w:id="176">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(1/58).</w:t>
      </w:r>
    </w:p>
  </w:footnote>
  <w:footnote w:id="177">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(1/63).</w:t>
      </w:r>
    </w:p>
  </w:footnote>
  <w:footnote w:id="178">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(1/65).</w:t>
      </w:r>
    </w:p>
  </w:footnote>
  <w:footnote w:id="179">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(1/67).</w:t>
      </w:r>
    </w:p>
  </w:footnote>
  <w:footnote w:id="180">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(1/67).</w:t>
      </w:r>
    </w:p>
  </w:footnote>
  <w:footnote w:id="181">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(1/68).</w:t>
      </w:r>
    </w:p>
  </w:footnote>
  <w:footnote w:id="182">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(1/69).</w:t>
      </w:r>
    </w:p>
  </w:footnote>
  <w:footnote w:id="183">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(1/70).</w:t>
      </w:r>
    </w:p>
  </w:footnote>
  <w:footnote w:id="184">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(1/70).</w:t>
      </w:r>
    </w:p>
  </w:footnote>
  <w:footnote w:id="185">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(1/71).</w:t>
      </w:r>
    </w:p>
  </w:footnote>
  <w:footnote w:id="186">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(1/71).</w:t>
      </w:r>
    </w:p>
  </w:footnote>
  <w:footnote w:id="187">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(1/71).</w:t>
      </w:r>
    </w:p>
  </w:footnote>
  <w:footnote w:id="188">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(1/72).</w:t>
      </w:r>
    </w:p>
  </w:footnote>
  <w:footnote w:id="189">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(1/72).</w:t>
      </w:r>
    </w:p>
  </w:footnote>
  <w:footnote w:id="190">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(1/73).</w:t>
      </w:r>
    </w:p>
  </w:footnote>
  <w:footnote w:id="191">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(1/73).</w:t>
      </w:r>
    </w:p>
  </w:footnote>
  <w:footnote w:id="192">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(1/73).</w:t>
      </w:r>
    </w:p>
  </w:footnote>
  <w:footnote w:id="193">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(1/74).</w:t>
      </w:r>
    </w:p>
  </w:footnote>
  <w:footnote w:id="194">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(1/74).</w:t>
      </w:r>
    </w:p>
  </w:footnote>
  <w:footnote w:id="195">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(1/75).</w:t>
      </w:r>
    </w:p>
  </w:footnote>
  <w:footnote w:id="196">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(1/75).</w:t>
      </w:r>
    </w:p>
  </w:footnote>
  <w:footnote w:id="197">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(1/76).</w:t>
      </w:r>
    </w:p>
  </w:footnote>
  <w:footnote w:id="198">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(1/76).</w:t>
      </w:r>
    </w:p>
  </w:footnote>
  <w:footnote w:id="199">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(1/77).</w:t>
      </w:r>
    </w:p>
  </w:footnote>
  <w:footnote w:id="200">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(1/77).</w:t>
      </w:r>
    </w:p>
  </w:footnote>
  <w:footnote w:id="201">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(1/78).</w:t>
      </w:r>
    </w:p>
  </w:footnote>
  <w:footnote w:id="202">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(1/79).</w:t>
      </w:r>
    </w:p>
  </w:footnote>
  <w:footnote w:id="203">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(1/80).</w:t>
      </w:r>
    </w:p>
  </w:footnote>
  <w:footnote w:id="204">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(1/82).</w:t>
      </w:r>
    </w:p>
  </w:footnote>
  <w:footnote w:id="205">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(1/82).</w:t>
      </w:r>
    </w:p>
  </w:footnote>
  <w:footnote w:id="206">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(1/84).</w:t>
      </w:r>
    </w:p>
  </w:footnote>
  <w:footnote w:id="207">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(1/85).</w:t>
      </w:r>
    </w:p>
  </w:footnote>
  <w:footnote w:id="208">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(1/86).</w:t>
      </w:r>
    </w:p>
  </w:footnote>
  <w:footnote w:id="209">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(1/87).</w:t>
      </w:r>
    </w:p>
  </w:footnote>
  <w:footnote w:id="210">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(1/87).</w:t>
      </w:r>
    </w:p>
  </w:footnote>
  <w:footnote w:id="211">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(1/88).</w:t>
      </w:r>
    </w:p>
  </w:footnote>
  <w:footnote w:id="212">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(1/90).</w:t>
      </w:r>
    </w:p>
  </w:footnote>
  <w:footnote w:id="213">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(1/91).</w:t>
      </w:r>
    </w:p>
  </w:footnote>
  <w:footnote w:id="214">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(1/91).</w:t>
      </w:r>
    </w:p>
  </w:footnote>
  <w:footnote w:id="215">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(1/92).</w:t>
      </w:r>
    </w:p>
  </w:footnote>
  <w:footnote w:id="216">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(1/93).</w:t>
      </w:r>
    </w:p>
  </w:footnote>
  <w:footnote w:id="217">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(1/95).</w:t>
      </w:r>
    </w:p>
  </w:footnote>
  <w:footnote w:id="218">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(1/96).</w:t>
      </w:r>
    </w:p>
  </w:footnote>
  <w:footnote w:id="219">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(1/97).</w:t>
      </w:r>
    </w:p>
  </w:footnote>
  <w:footnote w:id="220">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(1/99).</w:t>
      </w:r>
    </w:p>
  </w:footnote>
  <w:footnote w:id="221">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(1/99).</w:t>
      </w:r>
    </w:p>
  </w:footnote>
  <w:footnote w:id="222">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(1/100).</w:t>
      </w:r>
    </w:p>
  </w:footnote>
  <w:footnote w:id="223">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(1/102).</w:t>
      </w:r>
    </w:p>
  </w:footnote>
  <w:footnote w:id="224">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(1/103).</w:t>
      </w:r>
    </w:p>
  </w:footnote>
  <w:footnote w:id="225">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(1/104).</w:t>
      </w:r>
    </w:p>
  </w:footnote>
  <w:footnote w:id="226">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(1/104).</w:t>
      </w:r>
    </w:p>
  </w:footnote>
  <w:footnote w:id="227">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(1/106).</w:t>
      </w:r>
    </w:p>
  </w:footnote>
  <w:footnote w:id="228">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(1/108).</w:t>
      </w:r>
    </w:p>
  </w:footnote>
  <w:footnote w:id="229">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(1/108).</w:t>
      </w:r>
    </w:p>
  </w:footnote>
  <w:footnote w:id="230">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(1/109).</w:t>
      </w:r>
    </w:p>
  </w:footnote>
  <w:footnote w:id="231">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(1/110).</w:t>
      </w:r>
    </w:p>
  </w:footnote>
  <w:footnote w:id="232">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(1/110).</w:t>
      </w:r>
    </w:p>
  </w:footnote>
  <w:footnote w:id="233">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(1/112).</w:t>
      </w:r>
    </w:p>
  </w:footnote>
  <w:footnote w:id="234">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(1/113).</w:t>
      </w:r>
    </w:p>
  </w:footnote>
  <w:footnote w:id="235">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(1/113).</w:t>
      </w:r>
    </w:p>
  </w:footnote>
  <w:footnote w:id="236">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(1/114).</w:t>
      </w:r>
    </w:p>
  </w:footnote>
  <w:footnote w:id="237">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(1/114).</w:t>
      </w:r>
    </w:p>
  </w:footnote>
  <w:footnote w:id="238">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(1/115).</w:t>
      </w:r>
    </w:p>
  </w:footnote>
  <w:footnote w:id="239">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(1/116).</w:t>
      </w:r>
    </w:p>
  </w:footnote>
  <w:footnote w:id="240">
    <w:p w:rsidR="001F3BAA" w:rsidRPr="00BF4490" w:rsidRDefault="001F3BAA" w:rsidP="00E03FE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(1/116).</w:t>
      </w:r>
    </w:p>
  </w:footnote>
  <w:footnote w:id="241">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(1/117).</w:t>
      </w:r>
    </w:p>
  </w:footnote>
  <w:footnote w:id="242">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(1/117).</w:t>
      </w:r>
    </w:p>
  </w:footnote>
  <w:footnote w:id="243">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(1/118).</w:t>
      </w:r>
    </w:p>
  </w:footnote>
  <w:footnote w:id="244">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(1/118).</w:t>
      </w:r>
    </w:p>
  </w:footnote>
  <w:footnote w:id="245">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(1/119).</w:t>
      </w:r>
    </w:p>
  </w:footnote>
  <w:footnote w:id="246">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(1/120).</w:t>
      </w:r>
    </w:p>
  </w:footnote>
  <w:footnote w:id="247">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(1/121).</w:t>
      </w:r>
    </w:p>
  </w:footnote>
  <w:footnote w:id="248">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(1/122).</w:t>
      </w:r>
    </w:p>
  </w:footnote>
  <w:footnote w:id="249">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(1/123).</w:t>
      </w:r>
    </w:p>
  </w:footnote>
  <w:footnote w:id="250">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(1/124).</w:t>
      </w:r>
    </w:p>
  </w:footnote>
  <w:footnote w:id="251">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(1/125).</w:t>
      </w:r>
    </w:p>
  </w:footnote>
  <w:footnote w:id="252">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(1/126).</w:t>
      </w:r>
    </w:p>
  </w:footnote>
  <w:footnote w:id="253">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(1/126).</w:t>
      </w:r>
    </w:p>
  </w:footnote>
  <w:footnote w:id="254">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(1/127).</w:t>
      </w:r>
    </w:p>
  </w:footnote>
  <w:footnote w:id="255">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(1/127).</w:t>
      </w:r>
    </w:p>
  </w:footnote>
  <w:footnote w:id="256">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(1/129).</w:t>
      </w:r>
    </w:p>
  </w:footnote>
  <w:footnote w:id="257">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(1/129).</w:t>
      </w:r>
    </w:p>
  </w:footnote>
  <w:footnote w:id="258">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(1/130).</w:t>
      </w:r>
    </w:p>
  </w:footnote>
  <w:footnote w:id="259">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(1/130).</w:t>
      </w:r>
    </w:p>
  </w:footnote>
  <w:footnote w:id="260">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(1/131).</w:t>
      </w:r>
    </w:p>
  </w:footnote>
  <w:footnote w:id="261">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(1/133).</w:t>
      </w:r>
    </w:p>
  </w:footnote>
  <w:footnote w:id="262">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(1/134).</w:t>
      </w:r>
    </w:p>
  </w:footnote>
  <w:footnote w:id="263">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(1/134).</w:t>
      </w:r>
    </w:p>
  </w:footnote>
  <w:footnote w:id="264">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(1/135).</w:t>
      </w:r>
    </w:p>
  </w:footnote>
  <w:footnote w:id="265">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(1/136).</w:t>
      </w:r>
    </w:p>
  </w:footnote>
  <w:footnote w:id="266">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(1/136).</w:t>
      </w:r>
    </w:p>
  </w:footnote>
  <w:footnote w:id="267">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(1/137).</w:t>
      </w:r>
    </w:p>
  </w:footnote>
  <w:footnote w:id="268">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(1/137).</w:t>
      </w:r>
    </w:p>
  </w:footnote>
  <w:footnote w:id="269">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(1/137).</w:t>
      </w:r>
    </w:p>
  </w:footnote>
  <w:footnote w:id="270">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(1/137).</w:t>
      </w:r>
    </w:p>
  </w:footnote>
  <w:footnote w:id="271">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(1/138).</w:t>
      </w:r>
    </w:p>
  </w:footnote>
  <w:footnote w:id="272">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(1/138).</w:t>
      </w:r>
    </w:p>
  </w:footnote>
  <w:footnote w:id="273">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(1/139).</w:t>
      </w:r>
    </w:p>
  </w:footnote>
  <w:footnote w:id="274">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(1/139).</w:t>
      </w:r>
    </w:p>
  </w:footnote>
  <w:footnote w:id="275">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(1/139).</w:t>
      </w:r>
    </w:p>
  </w:footnote>
  <w:footnote w:id="276">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(1/140).</w:t>
      </w:r>
    </w:p>
  </w:footnote>
  <w:footnote w:id="277">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(1/140).</w:t>
      </w:r>
    </w:p>
  </w:footnote>
  <w:footnote w:id="278">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(1/141).</w:t>
      </w:r>
    </w:p>
  </w:footnote>
  <w:footnote w:id="279">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(1/142).</w:t>
      </w:r>
    </w:p>
  </w:footnote>
  <w:footnote w:id="280">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(1/144).</w:t>
      </w:r>
    </w:p>
  </w:footnote>
  <w:footnote w:id="281">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(1/144).</w:t>
      </w:r>
    </w:p>
  </w:footnote>
  <w:footnote w:id="282">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(1/144).</w:t>
      </w:r>
    </w:p>
  </w:footnote>
  <w:footnote w:id="283">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(1/145).</w:t>
      </w:r>
    </w:p>
  </w:footnote>
  <w:footnote w:id="284">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(1/145).</w:t>
      </w:r>
    </w:p>
  </w:footnote>
  <w:footnote w:id="285">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(1/147).</w:t>
      </w:r>
    </w:p>
  </w:footnote>
  <w:footnote w:id="286">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(1/148).</w:t>
      </w:r>
    </w:p>
  </w:footnote>
  <w:footnote w:id="287">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(1/149).</w:t>
      </w:r>
    </w:p>
  </w:footnote>
  <w:footnote w:id="288">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(1/150).</w:t>
      </w:r>
    </w:p>
  </w:footnote>
  <w:footnote w:id="289">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(1/151).</w:t>
      </w:r>
    </w:p>
  </w:footnote>
  <w:footnote w:id="290">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(1/151).</w:t>
      </w:r>
    </w:p>
  </w:footnote>
  <w:footnote w:id="291">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(1/151).</w:t>
      </w:r>
    </w:p>
  </w:footnote>
  <w:footnote w:id="292">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(1/152).</w:t>
      </w:r>
    </w:p>
  </w:footnote>
  <w:footnote w:id="293">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(1/154).</w:t>
      </w:r>
    </w:p>
  </w:footnote>
  <w:footnote w:id="294">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(1/154).</w:t>
      </w:r>
    </w:p>
  </w:footnote>
  <w:footnote w:id="295">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(1/155).</w:t>
      </w:r>
    </w:p>
  </w:footnote>
  <w:footnote w:id="296">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(1/155).</w:t>
      </w:r>
    </w:p>
  </w:footnote>
  <w:footnote w:id="297">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(1/156).</w:t>
      </w:r>
    </w:p>
  </w:footnote>
  <w:footnote w:id="298">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(1/156).</w:t>
      </w:r>
    </w:p>
  </w:footnote>
  <w:footnote w:id="299">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(1/157).</w:t>
      </w:r>
    </w:p>
  </w:footnote>
  <w:footnote w:id="300">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(1/157).</w:t>
      </w:r>
    </w:p>
  </w:footnote>
  <w:footnote w:id="301">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(1/158).</w:t>
      </w:r>
    </w:p>
  </w:footnote>
  <w:footnote w:id="302">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(1/158).</w:t>
      </w:r>
    </w:p>
  </w:footnote>
  <w:footnote w:id="303">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(1/160).</w:t>
      </w:r>
    </w:p>
  </w:footnote>
  <w:footnote w:id="304">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(1/160).</w:t>
      </w:r>
    </w:p>
  </w:footnote>
  <w:footnote w:id="305">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(1/161).</w:t>
      </w:r>
    </w:p>
  </w:footnote>
  <w:footnote w:id="306">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(1/161).</w:t>
      </w:r>
    </w:p>
  </w:footnote>
  <w:footnote w:id="307">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(1/162).</w:t>
      </w:r>
    </w:p>
  </w:footnote>
  <w:footnote w:id="308">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(1/163).</w:t>
      </w:r>
    </w:p>
  </w:footnote>
  <w:footnote w:id="309">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(1/164).</w:t>
      </w:r>
    </w:p>
  </w:footnote>
  <w:footnote w:id="310">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(1/165).</w:t>
      </w:r>
    </w:p>
  </w:footnote>
  <w:footnote w:id="311">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(1/165).</w:t>
      </w:r>
    </w:p>
  </w:footnote>
  <w:footnote w:id="312">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(1/166).</w:t>
      </w:r>
    </w:p>
  </w:footnote>
  <w:footnote w:id="313">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(1/166).</w:t>
      </w:r>
    </w:p>
  </w:footnote>
  <w:footnote w:id="314">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(1/166).</w:t>
      </w:r>
    </w:p>
  </w:footnote>
  <w:footnote w:id="315">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(1/167).</w:t>
      </w:r>
    </w:p>
  </w:footnote>
  <w:footnote w:id="316">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(1/168).</w:t>
      </w:r>
    </w:p>
  </w:footnote>
  <w:footnote w:id="317">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(1/169).</w:t>
      </w:r>
    </w:p>
  </w:footnote>
  <w:footnote w:id="318">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(1/170).</w:t>
      </w:r>
    </w:p>
  </w:footnote>
  <w:footnote w:id="319">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(1/171).</w:t>
      </w:r>
    </w:p>
  </w:footnote>
  <w:footnote w:id="320">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(1/172).</w:t>
      </w:r>
    </w:p>
  </w:footnote>
  <w:footnote w:id="321">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(1/172).</w:t>
      </w:r>
    </w:p>
  </w:footnote>
  <w:footnote w:id="322">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(1/173).</w:t>
      </w:r>
    </w:p>
  </w:footnote>
  <w:footnote w:id="323">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(1/173).</w:t>
      </w:r>
    </w:p>
  </w:footnote>
  <w:footnote w:id="324">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(1/174).</w:t>
      </w:r>
    </w:p>
  </w:footnote>
  <w:footnote w:id="325">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(1/175).</w:t>
      </w:r>
    </w:p>
  </w:footnote>
  <w:footnote w:id="326">
    <w:p w:rsidR="001F3BAA" w:rsidRPr="00BF4490" w:rsidRDefault="001F3BAA" w:rsidP="00AC5D85">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(1/176).</w:t>
      </w:r>
    </w:p>
  </w:footnote>
  <w:footnote w:id="327">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(1/176).</w:t>
      </w:r>
    </w:p>
  </w:footnote>
  <w:footnote w:id="328">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(1/176).</w:t>
      </w:r>
    </w:p>
  </w:footnote>
  <w:footnote w:id="329">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(1/178).</w:t>
      </w:r>
    </w:p>
  </w:footnote>
  <w:footnote w:id="330">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(1/178).</w:t>
      </w:r>
    </w:p>
  </w:footnote>
  <w:footnote w:id="331">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(1/178).</w:t>
      </w:r>
    </w:p>
  </w:footnote>
  <w:footnote w:id="332">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(1/180).</w:t>
      </w:r>
    </w:p>
  </w:footnote>
  <w:footnote w:id="333">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(1/180).</w:t>
      </w:r>
    </w:p>
  </w:footnote>
  <w:footnote w:id="334">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(1/180).</w:t>
      </w:r>
    </w:p>
  </w:footnote>
  <w:footnote w:id="335">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(1/181).</w:t>
      </w:r>
    </w:p>
  </w:footnote>
  <w:footnote w:id="336">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(1/181).</w:t>
      </w:r>
    </w:p>
  </w:footnote>
  <w:footnote w:id="337">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(1/183).</w:t>
      </w:r>
    </w:p>
  </w:footnote>
  <w:footnote w:id="338">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(1/183).</w:t>
      </w:r>
    </w:p>
  </w:footnote>
  <w:footnote w:id="339">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(1/184).</w:t>
      </w:r>
    </w:p>
  </w:footnote>
  <w:footnote w:id="340">
    <w:p w:rsidR="001F3BAA" w:rsidRPr="00BF4490" w:rsidRDefault="001F3BAA" w:rsidP="000779D0">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(1/185).</w:t>
      </w:r>
    </w:p>
  </w:footnote>
  <w:footnote w:id="341">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(1/186).</w:t>
      </w:r>
    </w:p>
  </w:footnote>
  <w:footnote w:id="342">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(1/189).</w:t>
      </w:r>
    </w:p>
  </w:footnote>
  <w:footnote w:id="343">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(1/189).</w:t>
      </w:r>
    </w:p>
  </w:footnote>
  <w:footnote w:id="344">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(1/190).</w:t>
      </w:r>
    </w:p>
  </w:footnote>
  <w:footnote w:id="345">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(1/190).</w:t>
      </w:r>
    </w:p>
  </w:footnote>
  <w:footnote w:id="346">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(1/190).</w:t>
      </w:r>
    </w:p>
  </w:footnote>
  <w:footnote w:id="347">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(1/191).</w:t>
      </w:r>
    </w:p>
  </w:footnote>
  <w:footnote w:id="348">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(1/191).</w:t>
      </w:r>
    </w:p>
  </w:footnote>
  <w:footnote w:id="349">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(1/193).</w:t>
      </w:r>
    </w:p>
  </w:footnote>
  <w:footnote w:id="350">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(1/195).</w:t>
      </w:r>
    </w:p>
  </w:footnote>
  <w:footnote w:id="351">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(1/195).</w:t>
      </w:r>
    </w:p>
  </w:footnote>
  <w:footnote w:id="352">
    <w:p w:rsidR="001F3BAA" w:rsidRPr="00BF4490" w:rsidRDefault="001F3BAA" w:rsidP="003C2489">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(1/196).</w:t>
      </w:r>
    </w:p>
  </w:footnote>
  <w:footnote w:id="353">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(1/197).</w:t>
      </w:r>
    </w:p>
  </w:footnote>
  <w:footnote w:id="354">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(1/198).</w:t>
      </w:r>
    </w:p>
  </w:footnote>
  <w:footnote w:id="355">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(1/199).</w:t>
      </w:r>
    </w:p>
  </w:footnote>
  <w:footnote w:id="356">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(1/199).</w:t>
      </w:r>
    </w:p>
  </w:footnote>
  <w:footnote w:id="357">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(1/200).</w:t>
      </w:r>
    </w:p>
  </w:footnote>
  <w:footnote w:id="358">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(1/200).</w:t>
      </w:r>
    </w:p>
  </w:footnote>
  <w:footnote w:id="359">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(1/201).</w:t>
      </w:r>
    </w:p>
  </w:footnote>
  <w:footnote w:id="360">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(1/201).</w:t>
      </w:r>
    </w:p>
  </w:footnote>
  <w:footnote w:id="361">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(1/203).</w:t>
      </w:r>
    </w:p>
  </w:footnote>
  <w:footnote w:id="362">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(1/204).</w:t>
      </w:r>
    </w:p>
  </w:footnote>
  <w:footnote w:id="363">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(1/204).</w:t>
      </w:r>
    </w:p>
  </w:footnote>
  <w:footnote w:id="364">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(1/205).</w:t>
      </w:r>
    </w:p>
  </w:footnote>
  <w:footnote w:id="365">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(1/205).</w:t>
      </w:r>
    </w:p>
  </w:footnote>
  <w:footnote w:id="366">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(1/205).</w:t>
      </w:r>
    </w:p>
  </w:footnote>
  <w:footnote w:id="367">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(1/206).</w:t>
      </w:r>
    </w:p>
  </w:footnote>
  <w:footnote w:id="368">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(1/206).</w:t>
      </w:r>
    </w:p>
  </w:footnote>
  <w:footnote w:id="369">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(1/206).</w:t>
      </w:r>
    </w:p>
  </w:footnote>
  <w:footnote w:id="370">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(1/207).</w:t>
      </w:r>
    </w:p>
  </w:footnote>
  <w:footnote w:id="371">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(1/207).</w:t>
      </w:r>
    </w:p>
  </w:footnote>
  <w:footnote w:id="372">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(1/207).</w:t>
      </w:r>
    </w:p>
  </w:footnote>
  <w:footnote w:id="373">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(1/209).</w:t>
      </w:r>
    </w:p>
  </w:footnote>
  <w:footnote w:id="374">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(1/209).</w:t>
      </w:r>
    </w:p>
  </w:footnote>
  <w:footnote w:id="375">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(1/210).</w:t>
      </w:r>
    </w:p>
  </w:footnote>
  <w:footnote w:id="376">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(1/210).</w:t>
      </w:r>
    </w:p>
  </w:footnote>
  <w:footnote w:id="377">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(1/211).</w:t>
      </w:r>
    </w:p>
  </w:footnote>
  <w:footnote w:id="378">
    <w:p w:rsidR="001F3BAA" w:rsidRPr="00BF4490" w:rsidRDefault="001F3BAA" w:rsidP="00D253BF">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(1/212).</w:t>
      </w:r>
    </w:p>
  </w:footnote>
  <w:footnote w:id="379">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(1/213).</w:t>
      </w:r>
    </w:p>
  </w:footnote>
  <w:footnote w:id="380">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(1/213).</w:t>
      </w:r>
    </w:p>
  </w:footnote>
  <w:footnote w:id="381">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(1/214).</w:t>
      </w:r>
    </w:p>
  </w:footnote>
  <w:footnote w:id="382">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(1/214).</w:t>
      </w:r>
    </w:p>
  </w:footnote>
  <w:footnote w:id="383">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(1/215).</w:t>
      </w:r>
    </w:p>
  </w:footnote>
  <w:footnote w:id="384">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(1/215).</w:t>
      </w:r>
    </w:p>
  </w:footnote>
  <w:footnote w:id="385">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(1/216).</w:t>
      </w:r>
    </w:p>
  </w:footnote>
  <w:footnote w:id="386">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(1/217).</w:t>
      </w:r>
    </w:p>
  </w:footnote>
  <w:footnote w:id="387">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(1/217).</w:t>
      </w:r>
    </w:p>
  </w:footnote>
  <w:footnote w:id="388">
    <w:p w:rsidR="001F3BAA" w:rsidRPr="00BF4490" w:rsidRDefault="001F3BAA" w:rsidP="00F63F84">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(1/219).</w:t>
      </w:r>
    </w:p>
  </w:footnote>
  <w:footnote w:id="389">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(1/219).</w:t>
      </w:r>
    </w:p>
  </w:footnote>
  <w:footnote w:id="390">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(1/219).</w:t>
      </w:r>
    </w:p>
  </w:footnote>
  <w:footnote w:id="391">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(1/220).</w:t>
      </w:r>
    </w:p>
  </w:footnote>
  <w:footnote w:id="392">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(1/221).</w:t>
      </w:r>
    </w:p>
  </w:footnote>
  <w:footnote w:id="393">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(1/221).</w:t>
      </w:r>
    </w:p>
  </w:footnote>
  <w:footnote w:id="394">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(1/222).</w:t>
      </w:r>
    </w:p>
  </w:footnote>
  <w:footnote w:id="395">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(1/223).</w:t>
      </w:r>
    </w:p>
  </w:footnote>
  <w:footnote w:id="396">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(1/223).</w:t>
      </w:r>
    </w:p>
  </w:footnote>
  <w:footnote w:id="397">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(1/223).</w:t>
      </w:r>
    </w:p>
  </w:footnote>
  <w:footnote w:id="398">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(1/224).</w:t>
      </w:r>
    </w:p>
  </w:footnote>
  <w:footnote w:id="399">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(1/225).</w:t>
      </w:r>
    </w:p>
  </w:footnote>
  <w:footnote w:id="400">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(1/225).</w:t>
      </w:r>
    </w:p>
  </w:footnote>
  <w:footnote w:id="401">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(1/228).</w:t>
      </w:r>
    </w:p>
  </w:footnote>
  <w:footnote w:id="402">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(1/229).</w:t>
      </w:r>
    </w:p>
  </w:footnote>
  <w:footnote w:id="403">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(1/230).</w:t>
      </w:r>
    </w:p>
  </w:footnote>
  <w:footnote w:id="404">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(1/230).</w:t>
      </w:r>
    </w:p>
  </w:footnote>
  <w:footnote w:id="405">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(1/230).</w:t>
      </w:r>
    </w:p>
  </w:footnote>
  <w:footnote w:id="406">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(1/231).</w:t>
      </w:r>
    </w:p>
  </w:footnote>
  <w:footnote w:id="407">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(1/231).</w:t>
      </w:r>
    </w:p>
  </w:footnote>
  <w:footnote w:id="408">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(1/231).</w:t>
      </w:r>
    </w:p>
  </w:footnote>
  <w:footnote w:id="409">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(1/231).</w:t>
      </w:r>
    </w:p>
  </w:footnote>
  <w:footnote w:id="410">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(1/232).</w:t>
      </w:r>
    </w:p>
  </w:footnote>
  <w:footnote w:id="411">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(1/232).</w:t>
      </w:r>
    </w:p>
  </w:footnote>
  <w:footnote w:id="412">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(1/233).</w:t>
      </w:r>
    </w:p>
  </w:footnote>
  <w:footnote w:id="413">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(1/233).</w:t>
      </w:r>
    </w:p>
  </w:footnote>
  <w:footnote w:id="414">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(1/233).</w:t>
      </w:r>
    </w:p>
  </w:footnote>
  <w:footnote w:id="415">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(1/236).</w:t>
      </w:r>
    </w:p>
  </w:footnote>
  <w:footnote w:id="416">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(1/238).</w:t>
      </w:r>
    </w:p>
  </w:footnote>
  <w:footnote w:id="417">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(1/238).</w:t>
      </w:r>
    </w:p>
  </w:footnote>
  <w:footnote w:id="418">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(1/240).</w:t>
      </w:r>
    </w:p>
  </w:footnote>
  <w:footnote w:id="419">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(1/241).</w:t>
      </w:r>
    </w:p>
  </w:footnote>
  <w:footnote w:id="420">
    <w:p w:rsidR="001F3BAA" w:rsidRPr="00BF4490" w:rsidRDefault="001F3BAA" w:rsidP="008858D6">
      <w:pPr>
        <w:pStyle w:val="a4"/>
        <w:widowControl w:val="0"/>
        <w:ind w:left="454" w:hanging="454"/>
        <w:jc w:val="both"/>
        <w:rPr>
          <w:rFonts w:ascii="Tahoma" w:hAnsi="Tahoma" w:cs="Traditional Arabic"/>
          <w:color w:val="000000"/>
          <w:sz w:val="28"/>
          <w:szCs w:val="28"/>
        </w:rPr>
      </w:pPr>
      <w:r w:rsidRPr="00BF4490">
        <w:rPr>
          <w:rFonts w:ascii="Tahoma" w:hAnsi="Tahoma" w:cs="Traditional Arabic"/>
          <w:color w:val="000000"/>
          <w:sz w:val="28"/>
          <w:szCs w:val="28"/>
          <w:rtl/>
        </w:rPr>
        <w:t>(</w:t>
      </w:r>
      <w:r w:rsidRPr="00BF4490">
        <w:rPr>
          <w:rStyle w:val="a5"/>
          <w:rFonts w:ascii="Tahoma" w:hAnsi="Tahoma" w:cs="Traditional Arabic"/>
          <w:color w:val="000000"/>
          <w:sz w:val="28"/>
          <w:szCs w:val="28"/>
          <w:vertAlign w:val="baseline"/>
        </w:rPr>
        <w:footnoteRef/>
      </w:r>
      <w:r w:rsidRPr="00BF4490">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نظم المتناثر (1/241).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AA" w:rsidRPr="006F47C1" w:rsidRDefault="001F3BAA" w:rsidP="006304FD">
    <w:pPr>
      <w:pStyle w:val="a6"/>
      <w:tabs>
        <w:tab w:val="clear" w:pos="4153"/>
        <w:tab w:val="clear" w:pos="8306"/>
        <w:tab w:val="left" w:pos="4692"/>
      </w:tabs>
      <w:rPr>
        <w:rFonts w:cs="SKR HEAD1 Decorative"/>
        <w:sz w:val="24"/>
        <w:szCs w:val="24"/>
      </w:rPr>
    </w:pPr>
    <w:r w:rsidRPr="006F47C1">
      <w:rPr>
        <w:rFonts w:cs="SKR HEAD1 Decorative"/>
        <w:noProof/>
        <w:sz w:val="28"/>
        <w:szCs w:val="28"/>
      </w:rPr>
      <mc:AlternateContent>
        <mc:Choice Requires="wps">
          <w:drawing>
            <wp:anchor distT="0" distB="0" distL="114300" distR="114300" simplePos="0" relativeHeight="251660288" behindDoc="0" locked="0" layoutInCell="1" allowOverlap="1" wp14:anchorId="25E655C0" wp14:editId="10746744">
              <wp:simplePos x="0" y="0"/>
              <wp:positionH relativeFrom="column">
                <wp:posOffset>-336855</wp:posOffset>
              </wp:positionH>
              <wp:positionV relativeFrom="paragraph">
                <wp:posOffset>424815</wp:posOffset>
              </wp:positionV>
              <wp:extent cx="5661660" cy="0"/>
              <wp:effectExtent l="190500" t="133350" r="91440" b="209550"/>
              <wp:wrapNone/>
              <wp:docPr id="3" name="رابط مستقيم 3"/>
              <wp:cNvGraphicFramePr/>
              <a:graphic xmlns:a="http://schemas.openxmlformats.org/drawingml/2006/main">
                <a:graphicData uri="http://schemas.microsoft.com/office/word/2010/wordprocessingShape">
                  <wps:wsp>
                    <wps:cNvCnPr/>
                    <wps:spPr>
                      <a:xfrm flipH="1">
                        <a:off x="0" y="0"/>
                        <a:ext cx="5661660" cy="0"/>
                      </a:xfrm>
                      <a:prstGeom prst="line">
                        <a:avLst/>
                      </a:prstGeom>
                      <a:ln w="57150">
                        <a:headEnd type="diamond" w="med" len="med"/>
                        <a:tailEnd type="diamond" w="med" len="med"/>
                      </a:ln>
                      <a:effectLst>
                        <a:outerShdw blurRad="50800" dist="38100" dir="8100000" algn="tr" rotWithShape="0">
                          <a:prstClr val="black">
                            <a:alpha val="40000"/>
                          </a:prstClr>
                        </a:outerShdw>
                      </a:effectLst>
                      <a:scene3d>
                        <a:camera prst="obliqueTopLeft"/>
                        <a:lightRig rig="threePt" dir="t"/>
                      </a:scene3d>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33.45pt" to="419.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" strokecolor="black [3200]" strokeweight="4.5pt">
              <v:stroke startarrow="diamond" endarrow="diamond"/>
              <v:shadow on="t" color="black" opacity="26214f" origin=".5,-.5" offset="-.74836mm,.74836mm"/>
            </v:line>
          </w:pict>
        </mc:Fallback>
      </mc:AlternateContent>
    </w:r>
    <w:r w:rsidRPr="006F47C1">
      <w:rPr>
        <w:rFonts w:cs="SKR HEAD1 Decorative"/>
        <w:noProof/>
        <w:sz w:val="28"/>
        <w:szCs w:val="28"/>
      </w:rPr>
      <w:drawing>
        <wp:anchor distT="0" distB="0" distL="114300" distR="114300" simplePos="0" relativeHeight="251662336" behindDoc="1" locked="0" layoutInCell="1" allowOverlap="1" wp14:anchorId="5CAA5E3D" wp14:editId="0EEE2F64">
          <wp:simplePos x="0" y="0"/>
          <wp:positionH relativeFrom="column">
            <wp:posOffset>312725</wp:posOffset>
          </wp:positionH>
          <wp:positionV relativeFrom="paragraph">
            <wp:posOffset>48971</wp:posOffset>
          </wp:positionV>
          <wp:extent cx="4937760" cy="321869"/>
          <wp:effectExtent l="0" t="0" r="0" b="254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937760" cy="321869"/>
                  </a:xfrm>
                  <a:prstGeom prst="rect">
                    <a:avLst/>
                  </a:prstGeom>
                  <a:noFill/>
                </pic:spPr>
              </pic:pic>
            </a:graphicData>
          </a:graphic>
          <wp14:sizeRelH relativeFrom="page">
            <wp14:pctWidth>0</wp14:pctWidth>
          </wp14:sizeRelH>
          <wp14:sizeRelV relativeFrom="page">
            <wp14:pctHeight>0</wp14:pctHeight>
          </wp14:sizeRelV>
        </wp:anchor>
      </w:drawing>
    </w:r>
    <w:r w:rsidRPr="006F47C1">
      <w:rPr>
        <w:rFonts w:cs="SKR HEAD1 Decorative"/>
        <w:noProof/>
        <w:sz w:val="28"/>
        <w:szCs w:val="28"/>
      </w:rPr>
      <mc:AlternateContent>
        <mc:Choice Requires="wps">
          <w:drawing>
            <wp:anchor distT="0" distB="0" distL="114300" distR="114300" simplePos="0" relativeHeight="251661312" behindDoc="0" locked="0" layoutInCell="1" allowOverlap="1" wp14:anchorId="629CD203" wp14:editId="3531B041">
              <wp:simplePos x="0" y="0"/>
              <wp:positionH relativeFrom="column">
                <wp:posOffset>-294437</wp:posOffset>
              </wp:positionH>
              <wp:positionV relativeFrom="paragraph">
                <wp:posOffset>48971</wp:posOffset>
              </wp:positionV>
              <wp:extent cx="512064" cy="321869"/>
              <wp:effectExtent l="76200" t="38100" r="97790" b="116840"/>
              <wp:wrapNone/>
              <wp:docPr id="4" name="مستطيل مستدير الزوايا 4"/>
              <wp:cNvGraphicFramePr/>
              <a:graphic xmlns:a="http://schemas.openxmlformats.org/drawingml/2006/main">
                <a:graphicData uri="http://schemas.microsoft.com/office/word/2010/wordprocessingShape">
                  <wps:wsp>
                    <wps:cNvSpPr/>
                    <wps:spPr>
                      <a:xfrm>
                        <a:off x="0" y="0"/>
                        <a:ext cx="512064" cy="321869"/>
                      </a:xfrm>
                      <a:prstGeom prst="roundRect">
                        <a:avLst/>
                      </a:prstGeom>
                    </wps:spPr>
                    <wps:style>
                      <a:lnRef idx="0">
                        <a:schemeClr val="dk1"/>
                      </a:lnRef>
                      <a:fillRef idx="3">
                        <a:schemeClr val="dk1"/>
                      </a:fillRef>
                      <a:effectRef idx="3">
                        <a:schemeClr val="dk1"/>
                      </a:effectRef>
                      <a:fontRef idx="minor">
                        <a:schemeClr val="lt1"/>
                      </a:fontRef>
                    </wps:style>
                    <wps:txbx>
                      <w:txbxContent>
                        <w:p w:rsidR="001F3BAA" w:rsidRPr="00B6320F" w:rsidRDefault="001F3BAA" w:rsidP="009178B7">
                          <w:pPr>
                            <w:jc w:val="center"/>
                            <w:rPr>
                              <w:b/>
                              <w:bCs/>
                              <w:sz w:val="26"/>
                              <w:szCs w:val="26"/>
                            </w:rPr>
                          </w:pPr>
                          <w:r w:rsidRPr="00B6320F">
                            <w:rPr>
                              <w:b/>
                              <w:bCs/>
                              <w:sz w:val="26"/>
                              <w:szCs w:val="26"/>
                              <w:rtl/>
                            </w:rPr>
                            <w:fldChar w:fldCharType="begin"/>
                          </w:r>
                          <w:r w:rsidRPr="00B6320F">
                            <w:rPr>
                              <w:b/>
                              <w:bCs/>
                              <w:sz w:val="26"/>
                              <w:szCs w:val="26"/>
                            </w:rPr>
                            <w:instrText>PAGE   \* MERGEFORMAT</w:instrText>
                          </w:r>
                          <w:r w:rsidRPr="00B6320F">
                            <w:rPr>
                              <w:b/>
                              <w:bCs/>
                              <w:sz w:val="26"/>
                              <w:szCs w:val="26"/>
                              <w:rtl/>
                            </w:rPr>
                            <w:fldChar w:fldCharType="separate"/>
                          </w:r>
                          <w:r w:rsidR="006140DC" w:rsidRPr="006140DC">
                            <w:rPr>
                              <w:b/>
                              <w:bCs/>
                              <w:noProof/>
                              <w:sz w:val="26"/>
                              <w:szCs w:val="26"/>
                              <w:rtl/>
                              <w:lang w:val="ar-SA"/>
                            </w:rPr>
                            <w:t>18</w:t>
                          </w:r>
                          <w:r w:rsidRPr="00B6320F">
                            <w:rPr>
                              <w:b/>
                              <w:bCs/>
                              <w:sz w:val="26"/>
                              <w:szCs w:val="26"/>
                              <w:rtl/>
                            </w:rPr>
                            <w:fldChar w:fldCharType="end"/>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6" style="position:absolute;left:0;text-align:left;margin-left:-23.2pt;margin-top:3.85pt;width:40.3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" fillcolor="black [1632]" stroked="f">
              <v:fill color2="black [3008]" rotate="t" angle="180" focus="80%" type="gradient">
                <o:fill v:ext="view" type="gradientUnscaled"/>
              </v:fill>
              <v:shadow on="t" color="black" opacity="22937f" origin=",.5" offset="0,.63889mm"/>
              <v:textbox>
                <w:txbxContent>
                  <w:p w:rsidR="001F3BAA" w:rsidRPr="00B6320F" w:rsidRDefault="001F3BAA" w:rsidP="009178B7">
                    <w:pPr>
                      <w:jc w:val="center"/>
                      <w:rPr>
                        <w:b/>
                        <w:bCs/>
                        <w:sz w:val="26"/>
                        <w:szCs w:val="26"/>
                      </w:rPr>
                    </w:pPr>
                    <w:r w:rsidRPr="00B6320F">
                      <w:rPr>
                        <w:b/>
                        <w:bCs/>
                        <w:sz w:val="26"/>
                        <w:szCs w:val="26"/>
                        <w:rtl/>
                      </w:rPr>
                      <w:fldChar w:fldCharType="begin"/>
                    </w:r>
                    <w:r w:rsidRPr="00B6320F">
                      <w:rPr>
                        <w:b/>
                        <w:bCs/>
                        <w:sz w:val="26"/>
                        <w:szCs w:val="26"/>
                      </w:rPr>
                      <w:instrText>PAGE   \* MERGEFORMAT</w:instrText>
                    </w:r>
                    <w:r w:rsidRPr="00B6320F">
                      <w:rPr>
                        <w:b/>
                        <w:bCs/>
                        <w:sz w:val="26"/>
                        <w:szCs w:val="26"/>
                        <w:rtl/>
                      </w:rPr>
                      <w:fldChar w:fldCharType="separate"/>
                    </w:r>
                    <w:r w:rsidR="006140DC" w:rsidRPr="006140DC">
                      <w:rPr>
                        <w:b/>
                        <w:bCs/>
                        <w:noProof/>
                        <w:sz w:val="26"/>
                        <w:szCs w:val="26"/>
                        <w:rtl/>
                        <w:lang w:val="ar-SA"/>
                      </w:rPr>
                      <w:t>18</w:t>
                    </w:r>
                    <w:r w:rsidRPr="00B6320F">
                      <w:rPr>
                        <w:b/>
                        <w:bCs/>
                        <w:sz w:val="26"/>
                        <w:szCs w:val="26"/>
                        <w:rtl/>
                      </w:rPr>
                      <w:fldChar w:fldCharType="end"/>
                    </w:r>
                  </w:p>
                </w:txbxContent>
              </v:textbox>
            </v:roundrect>
          </w:pict>
        </mc:Fallback>
      </mc:AlternateContent>
    </w:r>
    <w:r w:rsidRPr="006F47C1">
      <w:rPr>
        <w:rFonts w:cs="SKR HEAD1 Decorative"/>
        <w:noProof/>
        <w:sz w:val="28"/>
        <w:szCs w:val="28"/>
      </w:rPr>
      <mc:AlternateContent>
        <mc:Choice Requires="wps">
          <w:drawing>
            <wp:anchor distT="0" distB="0" distL="114300" distR="114300" simplePos="0" relativeHeight="251659264" behindDoc="0" locked="0" layoutInCell="1" allowOverlap="1" wp14:anchorId="4E438E6C" wp14:editId="10BB92CA">
              <wp:simplePos x="0" y="0"/>
              <wp:positionH relativeFrom="column">
                <wp:posOffset>-55245</wp:posOffset>
              </wp:positionH>
              <wp:positionV relativeFrom="paragraph">
                <wp:posOffset>-13030</wp:posOffset>
              </wp:positionV>
              <wp:extent cx="5149850" cy="0"/>
              <wp:effectExtent l="57150" t="57150" r="50800" b="95250"/>
              <wp:wrapNone/>
              <wp:docPr id="2" name="رابط مستقيم 2"/>
              <wp:cNvGraphicFramePr/>
              <a:graphic xmlns:a="http://schemas.openxmlformats.org/drawingml/2006/main">
                <a:graphicData uri="http://schemas.microsoft.com/office/word/2010/wordprocessingShape">
                  <wps:wsp>
                    <wps:cNvCnPr/>
                    <wps:spPr>
                      <a:xfrm flipH="1">
                        <a:off x="0" y="0"/>
                        <a:ext cx="5149850" cy="0"/>
                      </a:xfrm>
                      <a:prstGeom prst="line">
                        <a:avLst/>
                      </a:prstGeom>
                      <a:ln w="38100"/>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رابط مستقيم 2"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1.05pt" to="401.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" strokecolor="#4f81bd [3204]" strokeweight="3pt">
              <v:shadow on="t" color="black" opacity="24903f" origin=",.5" offset="0,.55556mm"/>
            </v:line>
          </w:pict>
        </mc:Fallback>
      </mc:AlternateContent>
    </w:r>
    <w:r w:rsidRPr="006F47C1">
      <w:rPr>
        <w:rFonts w:cs="SKR HEAD1 Decorative" w:hint="cs"/>
        <w:sz w:val="42"/>
        <w:szCs w:val="42"/>
        <w:rtl/>
      </w:rPr>
      <w:t xml:space="preserve">الحديث المتواتر، دراسة </w:t>
    </w:r>
    <w:proofErr w:type="spellStart"/>
    <w:r>
      <w:rPr>
        <w:rFonts w:cs="SKR HEAD1 Decorative" w:hint="cs"/>
        <w:sz w:val="42"/>
        <w:szCs w:val="42"/>
        <w:rtl/>
      </w:rPr>
      <w:t>تأصيلة</w:t>
    </w:r>
    <w:proofErr w:type="spellEnd"/>
    <w:r w:rsidRPr="006F47C1">
      <w:rPr>
        <w:rFonts w:cs="SKR HEAD1 Decorative" w:hint="cs"/>
        <w:sz w:val="42"/>
        <w:szCs w:val="42"/>
        <w:rtl/>
      </w:rPr>
      <w:t xml:space="preserve"> تطبيقية لكتاب نظم المتناثر للكتاني</w:t>
    </w:r>
    <w:r w:rsidRPr="006F47C1">
      <w:rPr>
        <w:rFonts w:cs="SKR HEAD1 Decorative"/>
        <w:sz w:val="24"/>
        <w:szCs w:val="24"/>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121"/>
    <w:multiLevelType w:val="multilevel"/>
    <w:tmpl w:val="1608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97093"/>
    <w:multiLevelType w:val="hybridMultilevel"/>
    <w:tmpl w:val="E06E7D3A"/>
    <w:lvl w:ilvl="0" w:tplc="0409000F">
      <w:start w:val="1"/>
      <w:numFmt w:val="decimal"/>
      <w:lvlText w:val="%1."/>
      <w:lvlJc w:val="left"/>
      <w:pPr>
        <w:ind w:left="1080" w:hanging="360"/>
      </w:pPr>
      <w:rPr>
        <w:rFonts w:hint="default"/>
      </w:rPr>
    </w:lvl>
    <w:lvl w:ilvl="1" w:tplc="75B4138A">
      <w:start w:val="1"/>
      <w:numFmt w:val="decimal"/>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567266"/>
    <w:multiLevelType w:val="hybridMultilevel"/>
    <w:tmpl w:val="1C1A51A0"/>
    <w:lvl w:ilvl="0" w:tplc="15E4428A">
      <w:numFmt w:val="bullet"/>
      <w:lvlText w:val="-"/>
      <w:lvlJc w:val="left"/>
      <w:pPr>
        <w:ind w:left="1080" w:hanging="360"/>
      </w:pPr>
      <w:rPr>
        <w:rFonts w:ascii="Lotus Linotype" w:eastAsiaTheme="minorHAnsi" w:hAnsi="Lotus Linotype" w:cs="Lotus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654E3"/>
    <w:multiLevelType w:val="hybridMultilevel"/>
    <w:tmpl w:val="E966ABAE"/>
    <w:lvl w:ilvl="0" w:tplc="31CCB770">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nsid w:val="22E861D8"/>
    <w:multiLevelType w:val="hybridMultilevel"/>
    <w:tmpl w:val="ABC8CCA2"/>
    <w:lvl w:ilvl="0" w:tplc="15E4428A">
      <w:numFmt w:val="bullet"/>
      <w:lvlText w:val="-"/>
      <w:lvlJc w:val="left"/>
      <w:pPr>
        <w:ind w:left="1080" w:hanging="360"/>
      </w:pPr>
      <w:rPr>
        <w:rFonts w:ascii="Lotus Linotype" w:eastAsiaTheme="minorHAnsi" w:hAnsi="Lotus Linotype" w:cs="Lotus Linotype"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825D86"/>
    <w:multiLevelType w:val="hybridMultilevel"/>
    <w:tmpl w:val="EC307088"/>
    <w:lvl w:ilvl="0" w:tplc="31D668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023C9"/>
    <w:multiLevelType w:val="hybridMultilevel"/>
    <w:tmpl w:val="29C6F7A2"/>
    <w:lvl w:ilvl="0" w:tplc="04090003">
      <w:start w:val="1"/>
      <w:numFmt w:val="bullet"/>
      <w:lvlText w:val="o"/>
      <w:lvlJc w:val="left"/>
      <w:pPr>
        <w:ind w:left="1938" w:hanging="360"/>
      </w:pPr>
      <w:rPr>
        <w:rFonts w:ascii="Courier New" w:hAnsi="Courier New" w:cs="Courier New"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7">
    <w:nsid w:val="368A1A01"/>
    <w:multiLevelType w:val="hybridMultilevel"/>
    <w:tmpl w:val="A66045A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start w:val="1"/>
      <w:numFmt w:val="lowerRoman"/>
      <w:lvlText w:val="%3."/>
      <w:lvlJc w:val="right"/>
      <w:pPr>
        <w:ind w:left="2614" w:hanging="180"/>
      </w:pPr>
    </w:lvl>
    <w:lvl w:ilvl="3" w:tplc="0409000F">
      <w:start w:val="1"/>
      <w:numFmt w:val="decimal"/>
      <w:lvlText w:val="%4."/>
      <w:lvlJc w:val="left"/>
      <w:pPr>
        <w:ind w:left="3334" w:hanging="360"/>
      </w:pPr>
    </w:lvl>
    <w:lvl w:ilvl="4" w:tplc="04090019">
      <w:start w:val="1"/>
      <w:numFmt w:val="lowerLetter"/>
      <w:lvlText w:val="%5."/>
      <w:lvlJc w:val="left"/>
      <w:pPr>
        <w:ind w:left="4054" w:hanging="360"/>
      </w:pPr>
    </w:lvl>
    <w:lvl w:ilvl="5" w:tplc="0409001B">
      <w:start w:val="1"/>
      <w:numFmt w:val="lowerRoman"/>
      <w:lvlText w:val="%6."/>
      <w:lvlJc w:val="right"/>
      <w:pPr>
        <w:ind w:left="4774" w:hanging="180"/>
      </w:pPr>
    </w:lvl>
    <w:lvl w:ilvl="6" w:tplc="0409000F">
      <w:start w:val="1"/>
      <w:numFmt w:val="decimal"/>
      <w:lvlText w:val="%7."/>
      <w:lvlJc w:val="left"/>
      <w:pPr>
        <w:ind w:left="5494" w:hanging="360"/>
      </w:pPr>
    </w:lvl>
    <w:lvl w:ilvl="7" w:tplc="04090019">
      <w:start w:val="1"/>
      <w:numFmt w:val="lowerLetter"/>
      <w:lvlText w:val="%8."/>
      <w:lvlJc w:val="left"/>
      <w:pPr>
        <w:ind w:left="6214" w:hanging="360"/>
      </w:pPr>
    </w:lvl>
    <w:lvl w:ilvl="8" w:tplc="0409001B">
      <w:start w:val="1"/>
      <w:numFmt w:val="lowerRoman"/>
      <w:lvlText w:val="%9."/>
      <w:lvlJc w:val="right"/>
      <w:pPr>
        <w:ind w:left="6934" w:hanging="180"/>
      </w:pPr>
    </w:lvl>
  </w:abstractNum>
  <w:abstractNum w:abstractNumId="8">
    <w:nsid w:val="3ABE37B8"/>
    <w:multiLevelType w:val="hybridMultilevel"/>
    <w:tmpl w:val="4BFC8528"/>
    <w:lvl w:ilvl="0" w:tplc="0409000F">
      <w:start w:val="1"/>
      <w:numFmt w:val="decimal"/>
      <w:lvlText w:val="%1."/>
      <w:lvlJc w:val="left"/>
      <w:pPr>
        <w:ind w:left="808" w:hanging="360"/>
      </w:pPr>
      <w:rPr>
        <w:rFont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9">
    <w:nsid w:val="3B3A5682"/>
    <w:multiLevelType w:val="hybridMultilevel"/>
    <w:tmpl w:val="292002D6"/>
    <w:lvl w:ilvl="0" w:tplc="BB822198">
      <w:numFmt w:val="bullet"/>
      <w:lvlText w:val="-"/>
      <w:lvlJc w:val="left"/>
      <w:pPr>
        <w:ind w:left="444" w:hanging="360"/>
      </w:pPr>
      <w:rPr>
        <w:rFonts w:ascii="Traditional Arabic" w:eastAsiaTheme="minorHAnsi" w:hAnsi="Traditional Arabic" w:cs="Traditional Arabic"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0">
    <w:nsid w:val="3D6928EC"/>
    <w:multiLevelType w:val="hybridMultilevel"/>
    <w:tmpl w:val="58647B90"/>
    <w:lvl w:ilvl="0" w:tplc="15E4428A">
      <w:numFmt w:val="bullet"/>
      <w:lvlText w:val="-"/>
      <w:lvlJc w:val="left"/>
      <w:pPr>
        <w:ind w:left="720" w:hanging="360"/>
      </w:pPr>
      <w:rPr>
        <w:rFonts w:ascii="Lotus Linotype" w:eastAsiaTheme="minorHAnsi" w:hAnsi="Lotus Linotype"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12FC1"/>
    <w:multiLevelType w:val="hybridMultilevel"/>
    <w:tmpl w:val="AE522096"/>
    <w:lvl w:ilvl="0" w:tplc="47F02B76">
      <w:numFmt w:val="bullet"/>
      <w:lvlText w:val="-"/>
      <w:lvlJc w:val="left"/>
      <w:pPr>
        <w:ind w:left="1080" w:hanging="360"/>
      </w:pPr>
      <w:rPr>
        <w:rFonts w:ascii="Traditional Arabic" w:eastAsiaTheme="minorHAnsi" w:hAnsi="Traditional Arabic" w:cs="Traditional Arabic"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75184C"/>
    <w:multiLevelType w:val="hybridMultilevel"/>
    <w:tmpl w:val="2EFC0A38"/>
    <w:lvl w:ilvl="0" w:tplc="13B8BDB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37590"/>
    <w:multiLevelType w:val="hybridMultilevel"/>
    <w:tmpl w:val="E0C8ED9E"/>
    <w:lvl w:ilvl="0" w:tplc="04090001">
      <w:start w:val="1"/>
      <w:numFmt w:val="bullet"/>
      <w:lvlText w:val=""/>
      <w:lvlJc w:val="left"/>
      <w:pPr>
        <w:ind w:left="1938" w:hanging="360"/>
      </w:pPr>
      <w:rPr>
        <w:rFonts w:ascii="Symbol" w:hAnsi="Symbol"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14">
    <w:nsid w:val="48953CAA"/>
    <w:multiLevelType w:val="hybridMultilevel"/>
    <w:tmpl w:val="25A2FE34"/>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5">
    <w:nsid w:val="50A04A21"/>
    <w:multiLevelType w:val="hybridMultilevel"/>
    <w:tmpl w:val="10FE40B4"/>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6">
    <w:nsid w:val="54D41B0F"/>
    <w:multiLevelType w:val="hybridMultilevel"/>
    <w:tmpl w:val="4A04C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54856"/>
    <w:multiLevelType w:val="hybridMultilevel"/>
    <w:tmpl w:val="DDBAAA32"/>
    <w:lvl w:ilvl="0" w:tplc="8EE6905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9481C"/>
    <w:multiLevelType w:val="hybridMultilevel"/>
    <w:tmpl w:val="3E7C9068"/>
    <w:lvl w:ilvl="0" w:tplc="2DFCA4C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C1F2E"/>
    <w:multiLevelType w:val="hybridMultilevel"/>
    <w:tmpl w:val="D4568552"/>
    <w:lvl w:ilvl="0" w:tplc="162CDCF6">
      <w:start w:val="1"/>
      <w:numFmt w:val="decimal"/>
      <w:lvlText w:val="%1."/>
      <w:lvlJc w:val="left"/>
      <w:pPr>
        <w:ind w:left="1796" w:hanging="360"/>
      </w:pPr>
      <w:rPr>
        <w:rFonts w:hint="default"/>
        <w:b/>
        <w:bCs w:val="0"/>
        <w:lang w:bidi="ar-SA"/>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20">
    <w:nsid w:val="6955312E"/>
    <w:multiLevelType w:val="hybridMultilevel"/>
    <w:tmpl w:val="B7142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21">
    <w:nsid w:val="75F452C5"/>
    <w:multiLevelType w:val="hybridMultilevel"/>
    <w:tmpl w:val="DCF899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12E80"/>
    <w:multiLevelType w:val="hybridMultilevel"/>
    <w:tmpl w:val="32544E86"/>
    <w:lvl w:ilvl="0" w:tplc="58B44D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7"/>
  </w:num>
  <w:num w:numId="4">
    <w:abstractNumId w:val="5"/>
  </w:num>
  <w:num w:numId="5">
    <w:abstractNumId w:val="9"/>
  </w:num>
  <w:num w:numId="6">
    <w:abstractNumId w:val="22"/>
  </w:num>
  <w:num w:numId="7">
    <w:abstractNumId w:val="1"/>
  </w:num>
  <w:num w:numId="8">
    <w:abstractNumId w:val="13"/>
  </w:num>
  <w:num w:numId="9">
    <w:abstractNumId w:val="19"/>
  </w:num>
  <w:num w:numId="10">
    <w:abstractNumId w:val="6"/>
  </w:num>
  <w:num w:numId="11">
    <w:abstractNumId w:val="20"/>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8"/>
  </w:num>
  <w:num w:numId="17">
    <w:abstractNumId w:val="18"/>
  </w:num>
  <w:num w:numId="18">
    <w:abstractNumId w:val="11"/>
  </w:num>
  <w:num w:numId="19">
    <w:abstractNumId w:val="3"/>
  </w:num>
  <w:num w:numId="20">
    <w:abstractNumId w:val="4"/>
  </w:num>
  <w:num w:numId="21">
    <w:abstractNumId w:val="10"/>
  </w:num>
  <w:num w:numId="22">
    <w:abstractNumId w:val="2"/>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25"/>
    <w:rsid w:val="00003D72"/>
    <w:rsid w:val="000059EC"/>
    <w:rsid w:val="000155D1"/>
    <w:rsid w:val="000229C4"/>
    <w:rsid w:val="00026F51"/>
    <w:rsid w:val="0003197A"/>
    <w:rsid w:val="0004054E"/>
    <w:rsid w:val="000604CF"/>
    <w:rsid w:val="00061702"/>
    <w:rsid w:val="000779D0"/>
    <w:rsid w:val="00081E8F"/>
    <w:rsid w:val="00085293"/>
    <w:rsid w:val="0009037C"/>
    <w:rsid w:val="00096189"/>
    <w:rsid w:val="00096420"/>
    <w:rsid w:val="0009695F"/>
    <w:rsid w:val="000A1FF9"/>
    <w:rsid w:val="000A7EF4"/>
    <w:rsid w:val="000B0312"/>
    <w:rsid w:val="000B6732"/>
    <w:rsid w:val="000C5773"/>
    <w:rsid w:val="000C77C6"/>
    <w:rsid w:val="000C7EFB"/>
    <w:rsid w:val="000D110F"/>
    <w:rsid w:val="000D2F59"/>
    <w:rsid w:val="000D4E44"/>
    <w:rsid w:val="000D6779"/>
    <w:rsid w:val="000E2113"/>
    <w:rsid w:val="000E2271"/>
    <w:rsid w:val="000E4230"/>
    <w:rsid w:val="000E42C0"/>
    <w:rsid w:val="000E637E"/>
    <w:rsid w:val="000E70E6"/>
    <w:rsid w:val="000E7494"/>
    <w:rsid w:val="000F1C2A"/>
    <w:rsid w:val="000F325A"/>
    <w:rsid w:val="000F4E30"/>
    <w:rsid w:val="0010055A"/>
    <w:rsid w:val="001037FF"/>
    <w:rsid w:val="0011594F"/>
    <w:rsid w:val="00115A49"/>
    <w:rsid w:val="001201AE"/>
    <w:rsid w:val="00125112"/>
    <w:rsid w:val="00125C76"/>
    <w:rsid w:val="001313B5"/>
    <w:rsid w:val="00134209"/>
    <w:rsid w:val="001378E6"/>
    <w:rsid w:val="00146760"/>
    <w:rsid w:val="00151A95"/>
    <w:rsid w:val="00162C3C"/>
    <w:rsid w:val="0016314E"/>
    <w:rsid w:val="0016369C"/>
    <w:rsid w:val="00170484"/>
    <w:rsid w:val="001713F5"/>
    <w:rsid w:val="00177AE7"/>
    <w:rsid w:val="0018213E"/>
    <w:rsid w:val="0018356C"/>
    <w:rsid w:val="00183A7D"/>
    <w:rsid w:val="00192B71"/>
    <w:rsid w:val="001B0D20"/>
    <w:rsid w:val="001B667A"/>
    <w:rsid w:val="001C2807"/>
    <w:rsid w:val="001C674B"/>
    <w:rsid w:val="001D329C"/>
    <w:rsid w:val="001D75FE"/>
    <w:rsid w:val="001D7855"/>
    <w:rsid w:val="001E114D"/>
    <w:rsid w:val="001F3BAA"/>
    <w:rsid w:val="00217BEE"/>
    <w:rsid w:val="00237D8C"/>
    <w:rsid w:val="00246133"/>
    <w:rsid w:val="00250BC7"/>
    <w:rsid w:val="00253B4B"/>
    <w:rsid w:val="00254813"/>
    <w:rsid w:val="002576C7"/>
    <w:rsid w:val="002724E8"/>
    <w:rsid w:val="00273B5A"/>
    <w:rsid w:val="00277D59"/>
    <w:rsid w:val="00283B9F"/>
    <w:rsid w:val="00287D00"/>
    <w:rsid w:val="002934CF"/>
    <w:rsid w:val="00295346"/>
    <w:rsid w:val="002A1EAD"/>
    <w:rsid w:val="002A3C04"/>
    <w:rsid w:val="002A68B3"/>
    <w:rsid w:val="002B3500"/>
    <w:rsid w:val="002B399D"/>
    <w:rsid w:val="002B567A"/>
    <w:rsid w:val="002C2383"/>
    <w:rsid w:val="002E0837"/>
    <w:rsid w:val="002E450E"/>
    <w:rsid w:val="00316BA0"/>
    <w:rsid w:val="00316DE7"/>
    <w:rsid w:val="00317D56"/>
    <w:rsid w:val="00324745"/>
    <w:rsid w:val="00335E99"/>
    <w:rsid w:val="00337447"/>
    <w:rsid w:val="00342E11"/>
    <w:rsid w:val="0034518C"/>
    <w:rsid w:val="00350ACB"/>
    <w:rsid w:val="00352CC2"/>
    <w:rsid w:val="00354DB1"/>
    <w:rsid w:val="0035562F"/>
    <w:rsid w:val="00355ED4"/>
    <w:rsid w:val="00355FBE"/>
    <w:rsid w:val="00361ABC"/>
    <w:rsid w:val="0036743B"/>
    <w:rsid w:val="003747F7"/>
    <w:rsid w:val="0038041B"/>
    <w:rsid w:val="00393936"/>
    <w:rsid w:val="00394C91"/>
    <w:rsid w:val="003B1A1A"/>
    <w:rsid w:val="003B6641"/>
    <w:rsid w:val="003C2489"/>
    <w:rsid w:val="00401E40"/>
    <w:rsid w:val="004141D3"/>
    <w:rsid w:val="00416455"/>
    <w:rsid w:val="00440F33"/>
    <w:rsid w:val="0045564D"/>
    <w:rsid w:val="0046781D"/>
    <w:rsid w:val="0048218E"/>
    <w:rsid w:val="00483FFA"/>
    <w:rsid w:val="004847CA"/>
    <w:rsid w:val="004B6A03"/>
    <w:rsid w:val="004C01CF"/>
    <w:rsid w:val="004C7881"/>
    <w:rsid w:val="004D6836"/>
    <w:rsid w:val="004D69DF"/>
    <w:rsid w:val="004E3F7B"/>
    <w:rsid w:val="004F55BC"/>
    <w:rsid w:val="004F5642"/>
    <w:rsid w:val="0050002B"/>
    <w:rsid w:val="00502518"/>
    <w:rsid w:val="005064C3"/>
    <w:rsid w:val="0051274C"/>
    <w:rsid w:val="00513DFF"/>
    <w:rsid w:val="00530D03"/>
    <w:rsid w:val="00533219"/>
    <w:rsid w:val="005344AB"/>
    <w:rsid w:val="005409EF"/>
    <w:rsid w:val="00546BF7"/>
    <w:rsid w:val="0055554F"/>
    <w:rsid w:val="00557C97"/>
    <w:rsid w:val="0056027E"/>
    <w:rsid w:val="0056695F"/>
    <w:rsid w:val="00576079"/>
    <w:rsid w:val="0058011C"/>
    <w:rsid w:val="0058316D"/>
    <w:rsid w:val="00583685"/>
    <w:rsid w:val="005858C8"/>
    <w:rsid w:val="00585A11"/>
    <w:rsid w:val="0059266F"/>
    <w:rsid w:val="005966BB"/>
    <w:rsid w:val="005A38F8"/>
    <w:rsid w:val="005A786C"/>
    <w:rsid w:val="005A7F6E"/>
    <w:rsid w:val="005B3039"/>
    <w:rsid w:val="005B71DC"/>
    <w:rsid w:val="005B7631"/>
    <w:rsid w:val="005B7CB0"/>
    <w:rsid w:val="005C49DD"/>
    <w:rsid w:val="005D1256"/>
    <w:rsid w:val="005D5A3C"/>
    <w:rsid w:val="005D63C7"/>
    <w:rsid w:val="005E6F7D"/>
    <w:rsid w:val="005F65AA"/>
    <w:rsid w:val="005F65D5"/>
    <w:rsid w:val="0060312A"/>
    <w:rsid w:val="006140DC"/>
    <w:rsid w:val="00617CF6"/>
    <w:rsid w:val="006304FD"/>
    <w:rsid w:val="00641831"/>
    <w:rsid w:val="00642F23"/>
    <w:rsid w:val="00645569"/>
    <w:rsid w:val="006563D3"/>
    <w:rsid w:val="0066132F"/>
    <w:rsid w:val="00661D76"/>
    <w:rsid w:val="0067567A"/>
    <w:rsid w:val="006803DE"/>
    <w:rsid w:val="00694CC4"/>
    <w:rsid w:val="006A0101"/>
    <w:rsid w:val="006A4077"/>
    <w:rsid w:val="006A6948"/>
    <w:rsid w:val="006B3CDA"/>
    <w:rsid w:val="006C3D30"/>
    <w:rsid w:val="006C43F7"/>
    <w:rsid w:val="006C4A86"/>
    <w:rsid w:val="006C5D72"/>
    <w:rsid w:val="006C6629"/>
    <w:rsid w:val="006C7320"/>
    <w:rsid w:val="006E0FF3"/>
    <w:rsid w:val="006F30AE"/>
    <w:rsid w:val="006F47C1"/>
    <w:rsid w:val="007035E8"/>
    <w:rsid w:val="00703E80"/>
    <w:rsid w:val="0070737E"/>
    <w:rsid w:val="007122A0"/>
    <w:rsid w:val="0071445A"/>
    <w:rsid w:val="00720559"/>
    <w:rsid w:val="007258A2"/>
    <w:rsid w:val="00730E66"/>
    <w:rsid w:val="0073661E"/>
    <w:rsid w:val="00744C52"/>
    <w:rsid w:val="00746F50"/>
    <w:rsid w:val="0074749A"/>
    <w:rsid w:val="00754A0F"/>
    <w:rsid w:val="00755005"/>
    <w:rsid w:val="0075770D"/>
    <w:rsid w:val="00765DBB"/>
    <w:rsid w:val="00772949"/>
    <w:rsid w:val="0078541C"/>
    <w:rsid w:val="00786DE6"/>
    <w:rsid w:val="0079417A"/>
    <w:rsid w:val="007941F2"/>
    <w:rsid w:val="00794CE7"/>
    <w:rsid w:val="00796840"/>
    <w:rsid w:val="007A1CC1"/>
    <w:rsid w:val="007B373B"/>
    <w:rsid w:val="007B65BD"/>
    <w:rsid w:val="007B7724"/>
    <w:rsid w:val="007B7F61"/>
    <w:rsid w:val="007D2AFC"/>
    <w:rsid w:val="007D309B"/>
    <w:rsid w:val="007D7B73"/>
    <w:rsid w:val="007E142D"/>
    <w:rsid w:val="007E2BE3"/>
    <w:rsid w:val="007E46DB"/>
    <w:rsid w:val="007E74CF"/>
    <w:rsid w:val="007F0A99"/>
    <w:rsid w:val="007F0B25"/>
    <w:rsid w:val="00802921"/>
    <w:rsid w:val="008054BF"/>
    <w:rsid w:val="00812BF6"/>
    <w:rsid w:val="00813352"/>
    <w:rsid w:val="008211C4"/>
    <w:rsid w:val="008314BC"/>
    <w:rsid w:val="00831521"/>
    <w:rsid w:val="008318E8"/>
    <w:rsid w:val="00834222"/>
    <w:rsid w:val="00834760"/>
    <w:rsid w:val="00834DF8"/>
    <w:rsid w:val="00844610"/>
    <w:rsid w:val="00846700"/>
    <w:rsid w:val="00851A29"/>
    <w:rsid w:val="00866CB2"/>
    <w:rsid w:val="008758EB"/>
    <w:rsid w:val="008858D6"/>
    <w:rsid w:val="00885F8F"/>
    <w:rsid w:val="008A22E6"/>
    <w:rsid w:val="008A5771"/>
    <w:rsid w:val="008A6682"/>
    <w:rsid w:val="008A745B"/>
    <w:rsid w:val="008B09C3"/>
    <w:rsid w:val="008B3189"/>
    <w:rsid w:val="008B583D"/>
    <w:rsid w:val="008B5AD6"/>
    <w:rsid w:val="008B6A3F"/>
    <w:rsid w:val="008C0844"/>
    <w:rsid w:val="008D40F9"/>
    <w:rsid w:val="008D7274"/>
    <w:rsid w:val="008D7A8D"/>
    <w:rsid w:val="008E1964"/>
    <w:rsid w:val="008E5AC4"/>
    <w:rsid w:val="00901032"/>
    <w:rsid w:val="0091068C"/>
    <w:rsid w:val="009178B7"/>
    <w:rsid w:val="0092157E"/>
    <w:rsid w:val="00921C34"/>
    <w:rsid w:val="00927188"/>
    <w:rsid w:val="0093170B"/>
    <w:rsid w:val="009325A5"/>
    <w:rsid w:val="00936FD4"/>
    <w:rsid w:val="00944682"/>
    <w:rsid w:val="00960F1E"/>
    <w:rsid w:val="0096696C"/>
    <w:rsid w:val="00970980"/>
    <w:rsid w:val="009709DD"/>
    <w:rsid w:val="00973C49"/>
    <w:rsid w:val="00976D2B"/>
    <w:rsid w:val="00980395"/>
    <w:rsid w:val="00983098"/>
    <w:rsid w:val="009A50EE"/>
    <w:rsid w:val="009A7276"/>
    <w:rsid w:val="009B42B6"/>
    <w:rsid w:val="009C0D42"/>
    <w:rsid w:val="009C4D30"/>
    <w:rsid w:val="009C63DC"/>
    <w:rsid w:val="009D41D6"/>
    <w:rsid w:val="009E06EE"/>
    <w:rsid w:val="009E1C16"/>
    <w:rsid w:val="009E2738"/>
    <w:rsid w:val="009E33E4"/>
    <w:rsid w:val="009E60CA"/>
    <w:rsid w:val="009E7754"/>
    <w:rsid w:val="00A04628"/>
    <w:rsid w:val="00A04B65"/>
    <w:rsid w:val="00A1757E"/>
    <w:rsid w:val="00A2130A"/>
    <w:rsid w:val="00A26023"/>
    <w:rsid w:val="00A2651D"/>
    <w:rsid w:val="00A31960"/>
    <w:rsid w:val="00A45E24"/>
    <w:rsid w:val="00A604BC"/>
    <w:rsid w:val="00A63B1A"/>
    <w:rsid w:val="00A710F9"/>
    <w:rsid w:val="00A76B4D"/>
    <w:rsid w:val="00A80627"/>
    <w:rsid w:val="00A80FB8"/>
    <w:rsid w:val="00A844A4"/>
    <w:rsid w:val="00A92E19"/>
    <w:rsid w:val="00AA4B10"/>
    <w:rsid w:val="00AA78EB"/>
    <w:rsid w:val="00AC5D85"/>
    <w:rsid w:val="00AD5612"/>
    <w:rsid w:val="00AD66CE"/>
    <w:rsid w:val="00AE3174"/>
    <w:rsid w:val="00AE5F15"/>
    <w:rsid w:val="00AF070F"/>
    <w:rsid w:val="00AF29BE"/>
    <w:rsid w:val="00AF4C8E"/>
    <w:rsid w:val="00B05911"/>
    <w:rsid w:val="00B07081"/>
    <w:rsid w:val="00B23CEE"/>
    <w:rsid w:val="00B52C18"/>
    <w:rsid w:val="00B53BB3"/>
    <w:rsid w:val="00B55123"/>
    <w:rsid w:val="00B55340"/>
    <w:rsid w:val="00B56F89"/>
    <w:rsid w:val="00B6092C"/>
    <w:rsid w:val="00B62529"/>
    <w:rsid w:val="00B706CE"/>
    <w:rsid w:val="00B71CA8"/>
    <w:rsid w:val="00B734BF"/>
    <w:rsid w:val="00B91010"/>
    <w:rsid w:val="00B91C3C"/>
    <w:rsid w:val="00BA157B"/>
    <w:rsid w:val="00BA5FB1"/>
    <w:rsid w:val="00BC002D"/>
    <w:rsid w:val="00BC0CB3"/>
    <w:rsid w:val="00BD0806"/>
    <w:rsid w:val="00BD2943"/>
    <w:rsid w:val="00BE363A"/>
    <w:rsid w:val="00BE3ABD"/>
    <w:rsid w:val="00BE43C5"/>
    <w:rsid w:val="00BF2E7F"/>
    <w:rsid w:val="00BF4490"/>
    <w:rsid w:val="00C015D2"/>
    <w:rsid w:val="00C10F26"/>
    <w:rsid w:val="00C16911"/>
    <w:rsid w:val="00C23466"/>
    <w:rsid w:val="00C23BF2"/>
    <w:rsid w:val="00C244F6"/>
    <w:rsid w:val="00C2522F"/>
    <w:rsid w:val="00C366C3"/>
    <w:rsid w:val="00C37A2D"/>
    <w:rsid w:val="00C4191F"/>
    <w:rsid w:val="00C44A5C"/>
    <w:rsid w:val="00C44B12"/>
    <w:rsid w:val="00C649BC"/>
    <w:rsid w:val="00C80327"/>
    <w:rsid w:val="00C92501"/>
    <w:rsid w:val="00C92D09"/>
    <w:rsid w:val="00C94E59"/>
    <w:rsid w:val="00CA36CD"/>
    <w:rsid w:val="00CA3D8F"/>
    <w:rsid w:val="00CA4065"/>
    <w:rsid w:val="00CC1259"/>
    <w:rsid w:val="00CC370B"/>
    <w:rsid w:val="00CE376B"/>
    <w:rsid w:val="00D058FC"/>
    <w:rsid w:val="00D06CC7"/>
    <w:rsid w:val="00D137E9"/>
    <w:rsid w:val="00D17E4F"/>
    <w:rsid w:val="00D253BF"/>
    <w:rsid w:val="00D26B50"/>
    <w:rsid w:val="00D26DB9"/>
    <w:rsid w:val="00D3058E"/>
    <w:rsid w:val="00D326AA"/>
    <w:rsid w:val="00D362D7"/>
    <w:rsid w:val="00D37431"/>
    <w:rsid w:val="00D43C31"/>
    <w:rsid w:val="00D45C16"/>
    <w:rsid w:val="00D56757"/>
    <w:rsid w:val="00D63923"/>
    <w:rsid w:val="00D66B15"/>
    <w:rsid w:val="00D75347"/>
    <w:rsid w:val="00D84E20"/>
    <w:rsid w:val="00D8586C"/>
    <w:rsid w:val="00D91880"/>
    <w:rsid w:val="00DA7121"/>
    <w:rsid w:val="00DB0EB4"/>
    <w:rsid w:val="00DB16F8"/>
    <w:rsid w:val="00DB6FF1"/>
    <w:rsid w:val="00DC31EC"/>
    <w:rsid w:val="00DC61D5"/>
    <w:rsid w:val="00DD444A"/>
    <w:rsid w:val="00DD6CFB"/>
    <w:rsid w:val="00DE31AE"/>
    <w:rsid w:val="00DE51A6"/>
    <w:rsid w:val="00DF1058"/>
    <w:rsid w:val="00E0031D"/>
    <w:rsid w:val="00E03FE0"/>
    <w:rsid w:val="00E0458C"/>
    <w:rsid w:val="00E06075"/>
    <w:rsid w:val="00E10653"/>
    <w:rsid w:val="00E128E9"/>
    <w:rsid w:val="00E3183D"/>
    <w:rsid w:val="00E33B57"/>
    <w:rsid w:val="00E34CDF"/>
    <w:rsid w:val="00E449D6"/>
    <w:rsid w:val="00E455D2"/>
    <w:rsid w:val="00E50B18"/>
    <w:rsid w:val="00E571AD"/>
    <w:rsid w:val="00E57F4A"/>
    <w:rsid w:val="00E619DC"/>
    <w:rsid w:val="00E66697"/>
    <w:rsid w:val="00E70F43"/>
    <w:rsid w:val="00E755EB"/>
    <w:rsid w:val="00E815EF"/>
    <w:rsid w:val="00E87A46"/>
    <w:rsid w:val="00E91265"/>
    <w:rsid w:val="00E933D1"/>
    <w:rsid w:val="00EA3B30"/>
    <w:rsid w:val="00EA4917"/>
    <w:rsid w:val="00EA5598"/>
    <w:rsid w:val="00EB0F94"/>
    <w:rsid w:val="00EC201C"/>
    <w:rsid w:val="00ED3DD3"/>
    <w:rsid w:val="00ED48FE"/>
    <w:rsid w:val="00EE37F9"/>
    <w:rsid w:val="00EF1C2B"/>
    <w:rsid w:val="00EF5E2A"/>
    <w:rsid w:val="00F0273E"/>
    <w:rsid w:val="00F06F68"/>
    <w:rsid w:val="00F125FA"/>
    <w:rsid w:val="00F12EC0"/>
    <w:rsid w:val="00F1699B"/>
    <w:rsid w:val="00F16AC2"/>
    <w:rsid w:val="00F176D2"/>
    <w:rsid w:val="00F22D52"/>
    <w:rsid w:val="00F31DD0"/>
    <w:rsid w:val="00F32AE9"/>
    <w:rsid w:val="00F339E9"/>
    <w:rsid w:val="00F35BA1"/>
    <w:rsid w:val="00F42554"/>
    <w:rsid w:val="00F42A48"/>
    <w:rsid w:val="00F510C0"/>
    <w:rsid w:val="00F63EB0"/>
    <w:rsid w:val="00F63F84"/>
    <w:rsid w:val="00F652A0"/>
    <w:rsid w:val="00F80B13"/>
    <w:rsid w:val="00F82EEC"/>
    <w:rsid w:val="00F90CBD"/>
    <w:rsid w:val="00F917F0"/>
    <w:rsid w:val="00FA5393"/>
    <w:rsid w:val="00FB195B"/>
    <w:rsid w:val="00FB406E"/>
    <w:rsid w:val="00FB41B2"/>
    <w:rsid w:val="00FB603D"/>
    <w:rsid w:val="00FB7959"/>
    <w:rsid w:val="00FC0C75"/>
    <w:rsid w:val="00FC271E"/>
    <w:rsid w:val="00FC57B2"/>
    <w:rsid w:val="00FC7BD9"/>
    <w:rsid w:val="00FD6C79"/>
    <w:rsid w:val="00FF046A"/>
    <w:rsid w:val="00FF34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E045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شلبي"/>
    <w:basedOn w:val="a"/>
    <w:qFormat/>
    <w:rsid w:val="008314BC"/>
    <w:pPr>
      <w:spacing w:after="0" w:line="240" w:lineRule="auto"/>
      <w:jc w:val="center"/>
    </w:pPr>
    <w:rPr>
      <w:rFonts w:ascii="Traditional Arabic" w:hAnsi="Traditional Arabic" w:cs="Traditional Arabic"/>
      <w:sz w:val="36"/>
      <w:szCs w:val="36"/>
    </w:rPr>
  </w:style>
  <w:style w:type="character" w:customStyle="1" w:styleId="2Char">
    <w:name w:val="عنوان 2 Char"/>
    <w:basedOn w:val="a0"/>
    <w:link w:val="2"/>
    <w:uiPriority w:val="9"/>
    <w:rsid w:val="00E0458C"/>
    <w:rPr>
      <w:rFonts w:asciiTheme="majorHAnsi" w:eastAsiaTheme="majorEastAsia" w:hAnsiTheme="majorHAnsi" w:cstheme="majorBidi"/>
      <w:b/>
      <w:bCs/>
      <w:color w:val="4F81BD" w:themeColor="accent1"/>
      <w:sz w:val="26"/>
      <w:szCs w:val="26"/>
    </w:rPr>
  </w:style>
  <w:style w:type="paragraph" w:styleId="a4">
    <w:name w:val="footnote text"/>
    <w:basedOn w:val="a"/>
    <w:link w:val="Char"/>
    <w:uiPriority w:val="99"/>
    <w:unhideWhenUsed/>
    <w:rsid w:val="00C92501"/>
    <w:pPr>
      <w:spacing w:after="0" w:line="240" w:lineRule="auto"/>
    </w:pPr>
    <w:rPr>
      <w:sz w:val="20"/>
      <w:szCs w:val="20"/>
    </w:rPr>
  </w:style>
  <w:style w:type="character" w:customStyle="1" w:styleId="Char">
    <w:name w:val="نص حاشية سفلية Char"/>
    <w:basedOn w:val="a0"/>
    <w:link w:val="a4"/>
    <w:uiPriority w:val="99"/>
    <w:rsid w:val="00C92501"/>
    <w:rPr>
      <w:sz w:val="20"/>
      <w:szCs w:val="20"/>
    </w:rPr>
  </w:style>
  <w:style w:type="character" w:styleId="a5">
    <w:name w:val="footnote reference"/>
    <w:basedOn w:val="a0"/>
    <w:uiPriority w:val="99"/>
    <w:unhideWhenUsed/>
    <w:rsid w:val="00C92501"/>
    <w:rPr>
      <w:vertAlign w:val="superscript"/>
    </w:rPr>
  </w:style>
  <w:style w:type="paragraph" w:styleId="a6">
    <w:name w:val="header"/>
    <w:basedOn w:val="a"/>
    <w:link w:val="Char0"/>
    <w:uiPriority w:val="99"/>
    <w:unhideWhenUsed/>
    <w:rsid w:val="00250BC7"/>
    <w:pPr>
      <w:tabs>
        <w:tab w:val="center" w:pos="4153"/>
        <w:tab w:val="right" w:pos="8306"/>
      </w:tabs>
      <w:spacing w:after="0" w:line="240" w:lineRule="auto"/>
    </w:pPr>
  </w:style>
  <w:style w:type="character" w:customStyle="1" w:styleId="Char0">
    <w:name w:val="رأس الصفحة Char"/>
    <w:basedOn w:val="a0"/>
    <w:link w:val="a6"/>
    <w:uiPriority w:val="99"/>
    <w:rsid w:val="00250BC7"/>
  </w:style>
  <w:style w:type="paragraph" w:styleId="a7">
    <w:name w:val="footer"/>
    <w:basedOn w:val="a"/>
    <w:link w:val="Char1"/>
    <w:uiPriority w:val="99"/>
    <w:unhideWhenUsed/>
    <w:rsid w:val="00250BC7"/>
    <w:pPr>
      <w:tabs>
        <w:tab w:val="center" w:pos="4153"/>
        <w:tab w:val="right" w:pos="8306"/>
      </w:tabs>
      <w:spacing w:after="0" w:line="240" w:lineRule="auto"/>
    </w:pPr>
  </w:style>
  <w:style w:type="character" w:customStyle="1" w:styleId="Char1">
    <w:name w:val="تذييل الصفحة Char"/>
    <w:basedOn w:val="a0"/>
    <w:link w:val="a7"/>
    <w:uiPriority w:val="99"/>
    <w:rsid w:val="00250BC7"/>
  </w:style>
  <w:style w:type="paragraph" w:styleId="a8">
    <w:name w:val="List Paragraph"/>
    <w:basedOn w:val="a"/>
    <w:uiPriority w:val="34"/>
    <w:qFormat/>
    <w:rsid w:val="00253B4B"/>
    <w:pPr>
      <w:ind w:left="720"/>
      <w:contextualSpacing/>
    </w:pPr>
  </w:style>
  <w:style w:type="paragraph" w:styleId="a9">
    <w:name w:val="Balloon Text"/>
    <w:basedOn w:val="a"/>
    <w:link w:val="Char2"/>
    <w:uiPriority w:val="99"/>
    <w:semiHidden/>
    <w:unhideWhenUsed/>
    <w:rsid w:val="00FF345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FF3451"/>
    <w:rPr>
      <w:rFonts w:ascii="Tahoma" w:hAnsi="Tahoma" w:cs="Tahoma"/>
      <w:sz w:val="16"/>
      <w:szCs w:val="16"/>
    </w:rPr>
  </w:style>
  <w:style w:type="paragraph" w:styleId="aa">
    <w:name w:val="Normal (Web)"/>
    <w:basedOn w:val="a"/>
    <w:uiPriority w:val="99"/>
    <w:unhideWhenUsed/>
    <w:rsid w:val="00B71CA8"/>
    <w:pPr>
      <w:bidi w:val="0"/>
      <w:spacing w:before="100" w:beforeAutospacing="1" w:after="100" w:afterAutospacing="1" w:line="240" w:lineRule="auto"/>
    </w:pPr>
    <w:rPr>
      <w:rFonts w:ascii="Traditional Arabic" w:eastAsia="Times New Roman"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E045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شلبي"/>
    <w:basedOn w:val="a"/>
    <w:qFormat/>
    <w:rsid w:val="008314BC"/>
    <w:pPr>
      <w:spacing w:after="0" w:line="240" w:lineRule="auto"/>
      <w:jc w:val="center"/>
    </w:pPr>
    <w:rPr>
      <w:rFonts w:ascii="Traditional Arabic" w:hAnsi="Traditional Arabic" w:cs="Traditional Arabic"/>
      <w:sz w:val="36"/>
      <w:szCs w:val="36"/>
    </w:rPr>
  </w:style>
  <w:style w:type="character" w:customStyle="1" w:styleId="2Char">
    <w:name w:val="عنوان 2 Char"/>
    <w:basedOn w:val="a0"/>
    <w:link w:val="2"/>
    <w:uiPriority w:val="9"/>
    <w:rsid w:val="00E0458C"/>
    <w:rPr>
      <w:rFonts w:asciiTheme="majorHAnsi" w:eastAsiaTheme="majorEastAsia" w:hAnsiTheme="majorHAnsi" w:cstheme="majorBidi"/>
      <w:b/>
      <w:bCs/>
      <w:color w:val="4F81BD" w:themeColor="accent1"/>
      <w:sz w:val="26"/>
      <w:szCs w:val="26"/>
    </w:rPr>
  </w:style>
  <w:style w:type="paragraph" w:styleId="a4">
    <w:name w:val="footnote text"/>
    <w:basedOn w:val="a"/>
    <w:link w:val="Char"/>
    <w:uiPriority w:val="99"/>
    <w:unhideWhenUsed/>
    <w:rsid w:val="00C92501"/>
    <w:pPr>
      <w:spacing w:after="0" w:line="240" w:lineRule="auto"/>
    </w:pPr>
    <w:rPr>
      <w:sz w:val="20"/>
      <w:szCs w:val="20"/>
    </w:rPr>
  </w:style>
  <w:style w:type="character" w:customStyle="1" w:styleId="Char">
    <w:name w:val="نص حاشية سفلية Char"/>
    <w:basedOn w:val="a0"/>
    <w:link w:val="a4"/>
    <w:uiPriority w:val="99"/>
    <w:rsid w:val="00C92501"/>
    <w:rPr>
      <w:sz w:val="20"/>
      <w:szCs w:val="20"/>
    </w:rPr>
  </w:style>
  <w:style w:type="character" w:styleId="a5">
    <w:name w:val="footnote reference"/>
    <w:basedOn w:val="a0"/>
    <w:uiPriority w:val="99"/>
    <w:unhideWhenUsed/>
    <w:rsid w:val="00C92501"/>
    <w:rPr>
      <w:vertAlign w:val="superscript"/>
    </w:rPr>
  </w:style>
  <w:style w:type="paragraph" w:styleId="a6">
    <w:name w:val="header"/>
    <w:basedOn w:val="a"/>
    <w:link w:val="Char0"/>
    <w:uiPriority w:val="99"/>
    <w:unhideWhenUsed/>
    <w:rsid w:val="00250BC7"/>
    <w:pPr>
      <w:tabs>
        <w:tab w:val="center" w:pos="4153"/>
        <w:tab w:val="right" w:pos="8306"/>
      </w:tabs>
      <w:spacing w:after="0" w:line="240" w:lineRule="auto"/>
    </w:pPr>
  </w:style>
  <w:style w:type="character" w:customStyle="1" w:styleId="Char0">
    <w:name w:val="رأس الصفحة Char"/>
    <w:basedOn w:val="a0"/>
    <w:link w:val="a6"/>
    <w:uiPriority w:val="99"/>
    <w:rsid w:val="00250BC7"/>
  </w:style>
  <w:style w:type="paragraph" w:styleId="a7">
    <w:name w:val="footer"/>
    <w:basedOn w:val="a"/>
    <w:link w:val="Char1"/>
    <w:uiPriority w:val="99"/>
    <w:unhideWhenUsed/>
    <w:rsid w:val="00250BC7"/>
    <w:pPr>
      <w:tabs>
        <w:tab w:val="center" w:pos="4153"/>
        <w:tab w:val="right" w:pos="8306"/>
      </w:tabs>
      <w:spacing w:after="0" w:line="240" w:lineRule="auto"/>
    </w:pPr>
  </w:style>
  <w:style w:type="character" w:customStyle="1" w:styleId="Char1">
    <w:name w:val="تذييل الصفحة Char"/>
    <w:basedOn w:val="a0"/>
    <w:link w:val="a7"/>
    <w:uiPriority w:val="99"/>
    <w:rsid w:val="00250BC7"/>
  </w:style>
  <w:style w:type="paragraph" w:styleId="a8">
    <w:name w:val="List Paragraph"/>
    <w:basedOn w:val="a"/>
    <w:uiPriority w:val="34"/>
    <w:qFormat/>
    <w:rsid w:val="00253B4B"/>
    <w:pPr>
      <w:ind w:left="720"/>
      <w:contextualSpacing/>
    </w:pPr>
  </w:style>
  <w:style w:type="paragraph" w:styleId="a9">
    <w:name w:val="Balloon Text"/>
    <w:basedOn w:val="a"/>
    <w:link w:val="Char2"/>
    <w:uiPriority w:val="99"/>
    <w:semiHidden/>
    <w:unhideWhenUsed/>
    <w:rsid w:val="00FF345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FF3451"/>
    <w:rPr>
      <w:rFonts w:ascii="Tahoma" w:hAnsi="Tahoma" w:cs="Tahoma"/>
      <w:sz w:val="16"/>
      <w:szCs w:val="16"/>
    </w:rPr>
  </w:style>
  <w:style w:type="paragraph" w:styleId="aa">
    <w:name w:val="Normal (Web)"/>
    <w:basedOn w:val="a"/>
    <w:uiPriority w:val="99"/>
    <w:unhideWhenUsed/>
    <w:rsid w:val="00B71CA8"/>
    <w:pPr>
      <w:bidi w:val="0"/>
      <w:spacing w:before="100" w:beforeAutospacing="1" w:after="100" w:afterAutospacing="1" w:line="240" w:lineRule="auto"/>
    </w:pPr>
    <w:rPr>
      <w:rFonts w:ascii="Traditional Arabic" w:eastAsia="Times New Roman"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001">
      <w:bodyDiv w:val="1"/>
      <w:marLeft w:val="0"/>
      <w:marRight w:val="0"/>
      <w:marTop w:val="0"/>
      <w:marBottom w:val="0"/>
      <w:divBdr>
        <w:top w:val="none" w:sz="0" w:space="0" w:color="auto"/>
        <w:left w:val="none" w:sz="0" w:space="0" w:color="auto"/>
        <w:bottom w:val="none" w:sz="0" w:space="0" w:color="auto"/>
        <w:right w:val="none" w:sz="0" w:space="0" w:color="auto"/>
      </w:divBdr>
    </w:div>
    <w:div w:id="611715804">
      <w:bodyDiv w:val="1"/>
      <w:marLeft w:val="0"/>
      <w:marRight w:val="0"/>
      <w:marTop w:val="0"/>
      <w:marBottom w:val="0"/>
      <w:divBdr>
        <w:top w:val="none" w:sz="0" w:space="0" w:color="auto"/>
        <w:left w:val="none" w:sz="0" w:space="0" w:color="auto"/>
        <w:bottom w:val="none" w:sz="0" w:space="0" w:color="auto"/>
        <w:right w:val="none" w:sz="0" w:space="0" w:color="auto"/>
      </w:divBdr>
    </w:div>
    <w:div w:id="719211460">
      <w:bodyDiv w:val="1"/>
      <w:marLeft w:val="0"/>
      <w:marRight w:val="0"/>
      <w:marTop w:val="0"/>
      <w:marBottom w:val="0"/>
      <w:divBdr>
        <w:top w:val="none" w:sz="0" w:space="0" w:color="auto"/>
        <w:left w:val="none" w:sz="0" w:space="0" w:color="auto"/>
        <w:bottom w:val="none" w:sz="0" w:space="0" w:color="auto"/>
        <w:right w:val="none" w:sz="0" w:space="0" w:color="auto"/>
      </w:divBdr>
    </w:div>
    <w:div w:id="1157725414">
      <w:bodyDiv w:val="1"/>
      <w:marLeft w:val="0"/>
      <w:marRight w:val="0"/>
      <w:marTop w:val="0"/>
      <w:marBottom w:val="0"/>
      <w:divBdr>
        <w:top w:val="none" w:sz="0" w:space="0" w:color="auto"/>
        <w:left w:val="none" w:sz="0" w:space="0" w:color="auto"/>
        <w:bottom w:val="none" w:sz="0" w:space="0" w:color="auto"/>
        <w:right w:val="none" w:sz="0" w:space="0" w:color="auto"/>
      </w:divBdr>
    </w:div>
    <w:div w:id="16112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BFE6-D064-4691-B213-A2BD6A7C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10303</Words>
  <Characters>58731</Characters>
  <Application>Microsoft Office Word</Application>
  <DocSecurity>0</DocSecurity>
  <Lines>489</Lines>
  <Paragraphs>137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mqr1</cp:lastModifiedBy>
  <cp:revision>3</cp:revision>
  <cp:lastPrinted>2015-10-06T01:02:00Z</cp:lastPrinted>
  <dcterms:created xsi:type="dcterms:W3CDTF">2016-03-12T16:46:00Z</dcterms:created>
  <dcterms:modified xsi:type="dcterms:W3CDTF">2016-03-12T16:46:00Z</dcterms:modified>
</cp:coreProperties>
</file>