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B3" w:rsidRDefault="00232EB3">
      <w:pPr>
        <w:spacing w:after="200" w:line="276" w:lineRule="auto"/>
      </w:pPr>
    </w:p>
    <w:p w:rsidR="00232EB3" w:rsidRDefault="00232EB3">
      <w:pPr>
        <w:spacing w:after="200" w:line="276" w:lineRule="auto"/>
      </w:pPr>
    </w:p>
    <w:p w:rsidR="00232EB3" w:rsidRDefault="00E813F2">
      <w:pPr>
        <w:spacing w:after="200" w:line="276" w:lineRule="auto"/>
      </w:pPr>
      <w:r>
        <w:rPr>
          <w:sz w:val="20"/>
        </w:rPr>
        <w:object w:dxaOrig="3366" w:dyaOrig="4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04.75pt" o:ole="" filled="t">
            <v:imagedata r:id="rId4" o:title=" "/>
          </v:shape>
          <o:OLEObject Type="Embed" ProgID="PBrush" ShapeID="_x0000_i1025" DrawAspect="Content" ObjectID="_1618585088" r:id="rId5"/>
        </w:object>
      </w:r>
    </w:p>
    <w:p w:rsidR="00232EB3" w:rsidRDefault="00232EB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32EB3" w:rsidRDefault="00232EB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32EB3" w:rsidRPr="008B379D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CURRICULUM VITAE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    </w:t>
      </w:r>
      <w:r w:rsidR="002B29C3"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</w:t>
      </w:r>
      <w:r w:rsid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   </w:t>
      </w:r>
      <w:r w:rsidR="008B379D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    </w:t>
      </w:r>
      <w:r w:rsidR="008B379D" w:rsidRPr="008B379D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  <w:t>C. V.</w:t>
      </w:r>
    </w:p>
    <w:p w:rsidR="00232EB3" w:rsidRPr="002B29C3" w:rsidRDefault="00232EB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3E3A1B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[PROFILE</w:t>
      </w:r>
      <w:r w:rsidR="00EB7D66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 xml:space="preserve"> AND PERSONAL DATES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]</w:t>
      </w:r>
    </w:p>
    <w:p w:rsidR="00232EB3" w:rsidRP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SURNAME: AL AZZAWE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NAMES: AHMAD JASSIM MUHAMMAD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 xml:space="preserve">BIRTH PLACE: IRAQ 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DATE OF BIRTH: 01/01/1951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NATIONALISM: ARABIC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RELIGION: MUSLIM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NATIONALITY: ARGENTINE</w:t>
      </w:r>
    </w:p>
    <w:p w:rsidR="008B379D" w:rsidRDefault="00E813F2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TYPE OF PASSPORT: ARGENTINE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PASSPORT NUMBER: 18826296 N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PLACE OF ISSUE: BUENOS AIRES - ARGENTINE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>(ARGENTINIAN FEDERAL POLICE)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ISSUE DATE: 23/FEB/2015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DEADLINE: 23/FEB/2025</w:t>
      </w:r>
    </w:p>
    <w:p w:rsidR="008B379D" w:rsidRDefault="00E813F2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PLACE OF RESIDENCE:</w:t>
      </w:r>
    </w:p>
    <w:p w:rsidR="00782D22" w:rsidRPr="008B379D" w:rsidRDefault="008B379D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B379D">
        <w:rPr>
          <w:rFonts w:ascii="Times New Roman" w:eastAsia="Times New Roman" w:hAnsi="Times New Roman"/>
          <w:color w:val="333333"/>
          <w:sz w:val="28"/>
          <w:szCs w:val="28"/>
        </w:rPr>
        <w:t>(1):</w:t>
      </w:r>
      <w:r w:rsidR="00E813F2" w:rsidRPr="008B379D">
        <w:rPr>
          <w:rFonts w:ascii="Times New Roman" w:eastAsia="Times New Roman" w:hAnsi="Times New Roman"/>
          <w:color w:val="333333"/>
          <w:sz w:val="28"/>
          <w:szCs w:val="28"/>
        </w:rPr>
        <w:t xml:space="preserve"> BUENOS AIRES </w:t>
      </w:r>
      <w:r w:rsidR="00782D22" w:rsidRPr="008B379D">
        <w:rPr>
          <w:rFonts w:ascii="Times New Roman" w:eastAsia="Times New Roman" w:hAnsi="Times New Roman"/>
          <w:color w:val="333333"/>
          <w:sz w:val="28"/>
          <w:szCs w:val="28"/>
        </w:rPr>
        <w:t>–</w:t>
      </w:r>
      <w:r w:rsidR="00E813F2" w:rsidRPr="008B379D">
        <w:rPr>
          <w:rFonts w:ascii="Times New Roman" w:eastAsia="Times New Roman" w:hAnsi="Times New Roman"/>
          <w:color w:val="333333"/>
          <w:sz w:val="28"/>
          <w:szCs w:val="28"/>
        </w:rPr>
        <w:t xml:space="preserve"> ARGENTIN</w:t>
      </w:r>
      <w:r w:rsidR="00782D22" w:rsidRPr="008B379D">
        <w:rPr>
          <w:rFonts w:ascii="Times New Roman" w:eastAsia="Times New Roman" w:hAnsi="Times New Roman"/>
          <w:color w:val="333333"/>
          <w:sz w:val="28"/>
          <w:szCs w:val="28"/>
        </w:rPr>
        <w:t>E</w:t>
      </w:r>
    </w:p>
    <w:p w:rsidR="008B379D" w:rsidRDefault="008B379D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(2): </w:t>
      </w:r>
      <w:r w:rsidRPr="008B379D">
        <w:rPr>
          <w:rFonts w:ascii="Times New Roman" w:eastAsia="Times New Roman" w:hAnsi="Times New Roman"/>
          <w:color w:val="333333"/>
          <w:sz w:val="28"/>
          <w:szCs w:val="28"/>
        </w:rPr>
        <w:t xml:space="preserve">KARBALA </w:t>
      </w:r>
      <w:r>
        <w:rPr>
          <w:rFonts w:ascii="Times New Roman" w:eastAsia="Times New Roman" w:hAnsi="Times New Roman"/>
          <w:color w:val="333333"/>
          <w:sz w:val="28"/>
          <w:szCs w:val="28"/>
        </w:rPr>
        <w:t>–</w:t>
      </w:r>
      <w:r w:rsidRPr="008B379D">
        <w:rPr>
          <w:rFonts w:ascii="Times New Roman" w:eastAsia="Times New Roman" w:hAnsi="Times New Roman"/>
          <w:color w:val="333333"/>
          <w:sz w:val="28"/>
          <w:szCs w:val="28"/>
        </w:rPr>
        <w:t xml:space="preserve"> IRAQ</w:t>
      </w:r>
    </w:p>
    <w:p w:rsidR="008B379D" w:rsidRPr="008B379D" w:rsidRDefault="008B379D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32EB3" w:rsidRPr="002B29C3" w:rsidRDefault="00E813F2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PHONE NUMBER (HOME): 0054 11 49329728</w:t>
      </w:r>
    </w:p>
    <w:p w:rsidR="00232EB3" w:rsidRP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PHONE NUMBER (JORDAN):</w:t>
      </w:r>
      <w:r w:rsid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00962795976011</w:t>
      </w:r>
    </w:p>
    <w:p w:rsidR="00232EB3" w:rsidRP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MOBILE NUMBER (ARGENTINE): 0054 9 11 61360075</w:t>
      </w:r>
      <w:r w:rsid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,</w:t>
      </w:r>
    </w:p>
    <w:p w:rsidR="00782D22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004747736770</w:t>
      </w:r>
    </w:p>
    <w:p w:rsidR="00DC3EF3" w:rsidRPr="00782D22" w:rsidRDefault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782D22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MOBI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LE NUMBER (IRAQ): 00964 7702814148</w:t>
      </w:r>
      <w:r w:rsidR="00E813F2" w:rsidRPr="00782D22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="00DC3EF3" w:rsidRPr="00782D22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E-mail: </w:t>
      </w:r>
      <w:hyperlink r:id="rId6" w:history="1">
        <w:r w:rsidR="00DC3EF3" w:rsidRPr="00782D22">
          <w:rPr>
            <w:rStyle w:val="Hipervnculo"/>
            <w:rFonts w:ascii="Times New Roman" w:eastAsia="Times New Roman" w:hAnsi="Times New Roman"/>
            <w:sz w:val="28"/>
            <w:szCs w:val="28"/>
            <w:lang w:val="en-US"/>
          </w:rPr>
          <w:t>alazzawe1@gmail.com</w:t>
        </w:r>
      </w:hyperlink>
    </w:p>
    <w:p w:rsidR="00232EB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782D22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[PERMANENT ADDRESS</w:t>
      </w:r>
      <w:r w:rsidR="00782D22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ES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]</w:t>
      </w:r>
    </w:p>
    <w:p w:rsidR="00782D22" w:rsidRPr="002B29C3" w:rsidRDefault="00782D22">
      <w:pPr>
        <w:shd w:val="clear" w:color="000000" w:fill="F5F5F5"/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</w:p>
    <w:p w:rsidR="00782D22" w:rsidRDefault="002B29C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(1):</w:t>
      </w:r>
    </w:p>
    <w:p w:rsid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GENERAL URQUIZA 1337, 5TH  45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FEDERAL CAPITAL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BUENOS AIRES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ARGENTINA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C. P. 1121</w:t>
      </w:r>
    </w:p>
    <w:p w:rsidR="00EB7D66" w:rsidRDefault="00EB7D66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782D22" w:rsidRDefault="002B29C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(2): </w:t>
      </w:r>
    </w:p>
    <w:p w:rsidR="002B29C3" w:rsidRDefault="002B29C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IRBID (CENTER) / JORDAN</w:t>
      </w:r>
    </w:p>
    <w:p w:rsidR="002B29C3" w:rsidRDefault="002B29C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NEAR / ABOU BAKR EL SEDEEQ S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CHOOL</w:t>
      </w:r>
    </w:p>
    <w:p w:rsidR="00782D22" w:rsidRDefault="002B29C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AL HAYY AL SHARQUI</w:t>
      </w:r>
    </w:p>
    <w:p w:rsidR="00782D22" w:rsidRDefault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782D22" w:rsidRDefault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 xml:space="preserve">(3): </w:t>
      </w:r>
    </w:p>
    <w:p w:rsidR="00782D22" w:rsidRDefault="00782D22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AL JAM</w:t>
      </w:r>
      <w:r w:rsidR="008B379D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AIAH CENTRE</w:t>
      </w:r>
    </w:p>
    <w:p w:rsidR="00232EB3" w:rsidRPr="002B29C3" w:rsidRDefault="00782D22" w:rsidP="00782D2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KARBALA - IRAQ</w:t>
      </w:r>
      <w:r w:rsidR="00E813F2"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</w:p>
    <w:p w:rsidR="00232EB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[LANGUAGES]</w:t>
      </w:r>
    </w:p>
    <w:p w:rsidR="008B379D" w:rsidRPr="002B29C3" w:rsidRDefault="008B379D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ARABIC: MATERNAL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ENGLISH: OK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SPANISH: OK</w:t>
      </w:r>
    </w:p>
    <w:p w:rsidR="00782D22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NORSK: GOOD</w:t>
      </w:r>
    </w:p>
    <w:p w:rsidR="00782D22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SCIENTIFIC LEVEL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: </w:t>
      </w:r>
    </w:p>
    <w:p w:rsidR="008B379D" w:rsidRDefault="008B379D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E813F2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PRIVATE CONSULTANT OF NUCLEAR PHYSISCS IN THE NATIONAL COMMISSION OF ATOMIC ENERGY – ARGENTINA (CONEA)</w:t>
      </w:r>
      <w:r w:rsidR="00782D22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&amp; PROFESSOR OF RENEWABLE ENERGIES IN THE NATIONAL UNIVERSITY OF C</w:t>
      </w:r>
      <w:r w:rsidR="0027627E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HILECITO – ARGENTINE.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</w:p>
    <w:p w:rsidR="00232EB3" w:rsidRPr="002B29C3" w:rsidRDefault="00232EB3">
      <w:pPr>
        <w:shd w:val="clear" w:color="000000" w:fill="F5F5F5"/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232EB3">
      <w:pPr>
        <w:spacing w:after="200" w:line="480" w:lineRule="auto"/>
        <w:ind w:left="360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[TITLES]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 (1): B. Sc. IN PHYSICS SCIENCES </w:t>
      </w:r>
      <w:r w:rsid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VERY GOOD</w:t>
      </w:r>
      <w:r w:rsid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) FROM 1970 TO 1973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MUSOL UNIVERSITY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IRAQ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).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 xml:space="preserve"> (2): HIGH DEGREE OF MODERN MATHEMATICS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VERY GOOD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) FROM THE EDUCATION MINISTRY (IRAQ)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IN 1978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(3): Ms. C. NUCLEAR PHYSICS</w:t>
      </w:r>
      <w:r w:rsid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 FUSION REACTIONS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EXCELLENT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FROM 1983 TO 1985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</w:t>
      </w:r>
      <w:r w:rsid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/ 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BAGHDAD UNIVERSITY AND THE ATOMIC ENERGY COMMISSION OF IRAQ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(IAEC) ON THE RUSSIAN NUCLEAR REACTOR 5 MW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C31C0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  <w:t>TITLE OF THESIS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: 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(MEASUREMENTS OF INELASTIC SCATTERING CROSS - SECTIONS FOR FAST NEUTRONS REACTOR FROM Dy - 174 LEVELS USING TIME OF FLIGHT TECHNIQUE)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(4): Ph. D. SOLAR ENERGY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 RENEWABLE ENERGIES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(HONOUR) / DEPARTMENT OF MOLECULAR &amp; ATOMIC PHYSICS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FROM 1992 TO 1995 / 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UNIVERSITY OF MADRID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SPAIN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).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C31C0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  <w:t>TITLE OF THESIS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: 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(INFLUENCE STUDY OF PHYSICS PARAMETERS IN WATER DESTILLATION WITH CONSTRUCTION AND DESIGN PURIFICATION OF WATER POTABLE SYSTEM)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 xml:space="preserve">(5): Ph. D. NUCLEAR 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FUSION 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REACTIONS (HONOUR) / NUCLEAR INVESTIGATIONS CENTRE OF SPAIN</w:t>
      </w:r>
      <w:r w:rsidR="00C31C0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(CIEMAT)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/MADRID &amp; ATOMIC ENERGY AUTHORITY OF IRAQ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(IAEC)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 BAGHDAD ON THE (TOKAMAK SYSTEM)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;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(1996)</w:t>
      </w:r>
      <w:r w:rsidR="0027627E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[PRIVATE THESIS]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.</w:t>
      </w:r>
    </w:p>
    <w:p w:rsidR="0027627E" w:rsidRDefault="0027627E" w:rsidP="0027627E">
      <w:pPr>
        <w:spacing w:after="200" w:line="480" w:lineRule="auto"/>
        <w:ind w:left="360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</w:pPr>
    </w:p>
    <w:p w:rsidR="0027627E" w:rsidRPr="002B29C3" w:rsidRDefault="00E813F2" w:rsidP="0027627E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EB7D6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  <w:t>TTITLE OF THESIS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: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(CHOPPER - CHOPPER TIME OF FLIGHT TECHNIQUE FOR FAST NEUTRONS FROM TOKAMAK SYSTEM)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[YEARS OF WORK AND EXPERIENCE]</w:t>
      </w: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(1):  SECONDARY TEACHER OF PHYSICS &amp; MATHEMATICS (IRAQ) IN THE YEARS (1976 - 1981).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(2): HIGH MEMBER OF THE TEACHERS ASSOCIATION OF IRAQ IN 1978 &amp; 1979.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(3):  SUPERVISOR OF PHYSICS SCIENCE EXHIBITION IN THE YEARS (1977 - 1979).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br/>
        <w:t> (4): SUPERVISOR OF PHYSICAL SCIENCE SUBJECTS IN THE MINISTRY OF EDUCATION AND SCIENCE OF IRAQ / BAGHDAD IN THE YEAR 1981.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(5):  MEMBER OF THE ASSOCIATION OF TEACHERS OF PHYSICAL SCIENCES IN THE YEARS 1983 AND 1984.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(6): FIRST PHYSICAL AND SCIENTIST RESEARCH IN THE   ATOMIC ENERGY COMMISSION OF IRAQ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(IAEC)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/ BAGHDAD IN THE YEARS (1982 - 1988).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(7):  PROFESSOR IN THE PHYSICS FACULTY OF BABYLON UNIVERSITY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(IRAQ)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IN THE YEARS (1996 - 1998).</w:t>
      </w:r>
    </w:p>
    <w:p w:rsidR="008B379D" w:rsidRDefault="00E813F2" w:rsidP="008B379D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(8):  SCIENTIFIC PRIVATE CONSULTANT OF NUCLEAR PHYSICS IN NATIONAL ATOMIC ENERGY COMMISSION (CONEA) / ARGENTINA IN THE YEARS (1999-2013).</w:t>
      </w:r>
    </w:p>
    <w:p w:rsidR="008B379D" w:rsidRPr="002B29C3" w:rsidRDefault="008B379D" w:rsidP="008B379D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>(9): MEMBER OF THE NUCLEAR PHYSICS ASSOCIATION OF THE EGYPT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IAN ATOMIC ENERGY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AUTHOR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ITY (EAEA)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. </w:t>
      </w:r>
    </w:p>
    <w:p w:rsidR="008B379D" w:rsidRPr="002B29C3" w:rsidRDefault="008B379D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(10): PROFESSOR OF 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RENEWABLE ENERGIES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IN THE NATIONAL UNIVERSITY OF CHILECITO / LA RIOJA (ARGENTINE) IN THE YEAR 2018.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b/>
          <w:color w:val="333333"/>
          <w:sz w:val="28"/>
          <w:szCs w:val="28"/>
          <w:lang w:val="en-US"/>
        </w:rPr>
        <w:t>[PUBLISHED RESEARCH &amp; INVESTMENTS]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(SUMMERY)</w:t>
      </w:r>
    </w:p>
    <w:p w:rsidR="00CB4645" w:rsidRDefault="00E813F2" w:rsidP="003E3A1B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(1):  </w:t>
      </w:r>
      <w:r w:rsidR="00EB7D66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A. J. ALAZAWI, </w:t>
      </w:r>
      <w:r w:rsid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“INELASTIC SCATTERING CROSS SECTION OF Yb-172,174 USING TOF TECHNIQUE”. RADIATION EFFECT, VOL. 93/1-4, PP. 273-276 (1986).</w:t>
      </w:r>
    </w:p>
    <w:p w:rsidR="00CB4645" w:rsidRDefault="00E813F2" w:rsidP="003E3A1B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 (2):</w:t>
      </w:r>
      <w:r w:rsid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A. J. AL-AZAWI, “INELASTIC SCATTERING CROSS-SECTION OF Dy-160,162,164 USING THE TIME-OF-FLIGHT TECHNIQUE” VEDA, PUBLISHING HOUSE OF THE SLOVAK ACADEMY (1987).</w:t>
      </w:r>
    </w:p>
    <w:p w:rsidR="00CB4645" w:rsidRDefault="00E813F2" w:rsidP="003E3A1B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(3):  INTERNATIONAL CONFERENCE OF NUCLEAR PHYSICS OF EAEA - 2005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lastRenderedPageBreak/>
        <w:t>(4): INTERNATIONAL MODERN TRENDS OF PHYSICS CONFERENCE MTPR – 06, 2006</w:t>
      </w:r>
    </w:p>
    <w:p w:rsidR="00CB4645" w:rsidRDefault="00E813F2" w:rsidP="003E3A1B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 xml:space="preserve"> (5): INTERNATIONAL CONFERENCE OF NUCLEAR &amp; PARTICLE PHYSICS D </w:t>
      </w:r>
      <w:r w:rsidR="00CB4645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–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2008</w:t>
      </w:r>
    </w:p>
    <w:p w:rsidR="00232EB3" w:rsidRPr="002B29C3" w:rsidRDefault="00E813F2" w:rsidP="003E3A1B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  <w:t>(6):  INTERNATIONAL CONFERENCE OF LASER APPLICATION – 2008</w:t>
      </w: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br/>
      </w:r>
    </w:p>
    <w:p w:rsidR="00232EB3" w:rsidRPr="002B29C3" w:rsidRDefault="00232EB3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232EB3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DR.</w:t>
      </w:r>
      <w:r w:rsid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 </w:t>
      </w:r>
      <w:r w:rsidR="003E3A1B" w:rsidRPr="003E3A1B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AL AZZAWE, AHMAD JASSIM MUHAMMAD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SCIENTIFIC CONSULTANT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NATIONAL COMMISSION OF ATOMIC ENERGY</w:t>
      </w:r>
    </w:p>
    <w:p w:rsidR="00232EB3" w:rsidRPr="002B29C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/>
        </w:rPr>
      </w:pPr>
      <w:r w:rsidRPr="002B29C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 xml:space="preserve">NATIONAL UNIVERSITY OF CHILECITO </w:t>
      </w:r>
    </w:p>
    <w:p w:rsidR="00232EB3" w:rsidRDefault="00E813F2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ARGENTINE – BUENOS AIRES</w:t>
      </w:r>
    </w:p>
    <w:p w:rsidR="00232EB3" w:rsidRDefault="00232EB3">
      <w:pPr>
        <w:spacing w:after="200" w:line="480" w:lineRule="auto"/>
        <w:ind w:left="360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32EB3" w:rsidRDefault="00232EB3">
      <w:pPr>
        <w:spacing w:after="200" w:line="360" w:lineRule="auto"/>
        <w:rPr>
          <w:rFonts w:ascii="Times New Roman"/>
          <w:sz w:val="28"/>
          <w:szCs w:val="28"/>
        </w:rPr>
      </w:pPr>
      <w:bookmarkStart w:id="0" w:name="_GoBack"/>
      <w:bookmarkEnd w:id="0"/>
    </w:p>
    <w:sectPr w:rsidR="00232EB3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B3"/>
    <w:rsid w:val="00232EB3"/>
    <w:rsid w:val="0027627E"/>
    <w:rsid w:val="002B29C3"/>
    <w:rsid w:val="003E3A1B"/>
    <w:rsid w:val="00782D22"/>
    <w:rsid w:val="008B379D"/>
    <w:rsid w:val="00C31C06"/>
    <w:rsid w:val="00CB4645"/>
    <w:rsid w:val="00DC3EF3"/>
    <w:rsid w:val="00E813F2"/>
    <w:rsid w:val="00EB7D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F478D"/>
  <w15:docId w15:val="{355B66F1-32DC-486E-B7A3-D98B9DF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EF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zzawe1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652</Words>
  <Characters>3588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alazzawe</dc:creator>
  <cp:lastModifiedBy>Ahmad Al Azzawe</cp:lastModifiedBy>
  <cp:revision>9</cp:revision>
  <dcterms:created xsi:type="dcterms:W3CDTF">2019-02-14T13:24:00Z</dcterms:created>
  <dcterms:modified xsi:type="dcterms:W3CDTF">2019-05-05T15:12:00Z</dcterms:modified>
</cp:coreProperties>
</file>