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A872" w14:textId="44CE5EFB" w:rsidR="00EB3F91" w:rsidRDefault="001B7377" w:rsidP="00E67383">
      <w:pPr>
        <w:rPr>
          <w:color w:val="2E74B5" w:themeColor="accent5" w:themeShade="BF"/>
          <w:sz w:val="52"/>
          <w:szCs w:val="52"/>
          <w:rtl/>
        </w:rPr>
      </w:pPr>
      <w:r w:rsidRPr="005929DC">
        <w:rPr>
          <w:rFonts w:hint="cs"/>
          <w:color w:val="2E74B5" w:themeColor="accent5" w:themeShade="BF"/>
          <w:rtl/>
        </w:rPr>
        <w:t xml:space="preserve">              </w:t>
      </w:r>
      <w:r w:rsidR="00815845" w:rsidRPr="005929DC">
        <w:rPr>
          <w:rFonts w:hint="cs"/>
          <w:color w:val="2E74B5" w:themeColor="accent5" w:themeShade="BF"/>
          <w:rtl/>
        </w:rPr>
        <w:t xml:space="preserve">                  </w:t>
      </w:r>
      <w:r w:rsidRPr="005929DC">
        <w:rPr>
          <w:rFonts w:hint="cs"/>
          <w:color w:val="2E74B5" w:themeColor="accent5" w:themeShade="BF"/>
          <w:rtl/>
        </w:rPr>
        <w:t xml:space="preserve">    </w:t>
      </w:r>
      <w:r w:rsidRPr="005929DC">
        <w:rPr>
          <w:rFonts w:hint="cs"/>
          <w:color w:val="2E74B5" w:themeColor="accent5" w:themeShade="BF"/>
          <w:sz w:val="52"/>
          <w:szCs w:val="52"/>
          <w:rtl/>
        </w:rPr>
        <w:t xml:space="preserve">    </w:t>
      </w:r>
      <w:r w:rsidR="00EB3F91" w:rsidRPr="005929DC">
        <w:rPr>
          <w:rFonts w:hint="cs"/>
          <w:color w:val="2E74B5" w:themeColor="accent5" w:themeShade="BF"/>
          <w:sz w:val="52"/>
          <w:szCs w:val="52"/>
          <w:rtl/>
        </w:rPr>
        <w:t xml:space="preserve">حوار مع </w:t>
      </w:r>
      <w:r w:rsidR="00815845" w:rsidRPr="005929DC">
        <w:rPr>
          <w:rFonts w:hint="cs"/>
          <w:color w:val="2E74B5" w:themeColor="accent5" w:themeShade="BF"/>
          <w:sz w:val="52"/>
          <w:szCs w:val="52"/>
          <w:rtl/>
        </w:rPr>
        <w:t>د.</w:t>
      </w:r>
      <w:r w:rsidR="00EB3F91" w:rsidRPr="005929DC">
        <w:rPr>
          <w:rFonts w:hint="cs"/>
          <w:color w:val="2E74B5" w:themeColor="accent5" w:themeShade="BF"/>
          <w:sz w:val="52"/>
          <w:szCs w:val="52"/>
          <w:rtl/>
        </w:rPr>
        <w:t xml:space="preserve"> مجدى يعقوب</w:t>
      </w:r>
    </w:p>
    <w:p w14:paraId="7C0AD167" w14:textId="77777777" w:rsidR="00E67383" w:rsidRDefault="00E67383" w:rsidP="00E67383">
      <w:pPr>
        <w:rPr>
          <w:color w:val="2E74B5" w:themeColor="accent5" w:themeShade="BF"/>
          <w:sz w:val="52"/>
          <w:szCs w:val="52"/>
          <w:rtl/>
        </w:rPr>
      </w:pPr>
    </w:p>
    <w:p w14:paraId="7B3CE2D6" w14:textId="2E5EC86E" w:rsidR="00E67383" w:rsidRPr="00E67383" w:rsidRDefault="00E67383" w:rsidP="00E67383">
      <w:pPr>
        <w:rPr>
          <w:color w:val="C45911" w:themeColor="accent2" w:themeShade="BF"/>
          <w:sz w:val="40"/>
          <w:szCs w:val="40"/>
          <w:rtl/>
        </w:rPr>
      </w:pPr>
      <w:r w:rsidRPr="00E67383">
        <w:rPr>
          <w:rFonts w:hint="cs"/>
          <w:color w:val="C45911" w:themeColor="accent2" w:themeShade="BF"/>
          <w:sz w:val="40"/>
          <w:szCs w:val="40"/>
          <w:rtl/>
        </w:rPr>
        <w:t xml:space="preserve">التعريف بالضيف </w:t>
      </w:r>
    </w:p>
    <w:p w14:paraId="57161AEC" w14:textId="7170E518" w:rsidR="00314619" w:rsidRPr="00750F27" w:rsidRDefault="0061544B">
      <w:pPr>
        <w:rPr>
          <w:sz w:val="32"/>
          <w:szCs w:val="32"/>
          <w:rtl/>
        </w:rPr>
      </w:pPr>
      <w:r w:rsidRPr="00750F27">
        <w:rPr>
          <w:rFonts w:hint="cs"/>
          <w:sz w:val="32"/>
          <w:szCs w:val="32"/>
          <w:rtl/>
        </w:rPr>
        <w:t>طبيب مصر</w:t>
      </w:r>
      <w:r w:rsidR="002D589C" w:rsidRPr="00750F27">
        <w:rPr>
          <w:rFonts w:hint="cs"/>
          <w:sz w:val="32"/>
          <w:szCs w:val="32"/>
          <w:rtl/>
        </w:rPr>
        <w:t>ي</w:t>
      </w:r>
      <w:r w:rsidRPr="00750F27">
        <w:rPr>
          <w:rFonts w:hint="cs"/>
          <w:sz w:val="32"/>
          <w:szCs w:val="32"/>
          <w:rtl/>
        </w:rPr>
        <w:t xml:space="preserve"> عالم</w:t>
      </w:r>
      <w:r w:rsidR="002D589C" w:rsidRPr="00750F27">
        <w:rPr>
          <w:rFonts w:hint="cs"/>
          <w:sz w:val="32"/>
          <w:szCs w:val="32"/>
          <w:rtl/>
        </w:rPr>
        <w:t xml:space="preserve">ي </w:t>
      </w:r>
      <w:r w:rsidRPr="00750F27">
        <w:rPr>
          <w:rFonts w:hint="cs"/>
          <w:sz w:val="32"/>
          <w:szCs w:val="32"/>
          <w:rtl/>
        </w:rPr>
        <w:t xml:space="preserve"> عاد </w:t>
      </w:r>
      <w:r w:rsidR="00DC65BB" w:rsidRPr="00750F27">
        <w:rPr>
          <w:rFonts w:hint="cs"/>
          <w:sz w:val="32"/>
          <w:szCs w:val="32"/>
          <w:rtl/>
        </w:rPr>
        <w:t>من</w:t>
      </w:r>
      <w:r w:rsidRPr="00750F27">
        <w:rPr>
          <w:rFonts w:hint="cs"/>
          <w:sz w:val="32"/>
          <w:szCs w:val="32"/>
          <w:rtl/>
        </w:rPr>
        <w:t xml:space="preserve"> الخارج</w:t>
      </w:r>
      <w:r w:rsidR="00DC65BB" w:rsidRPr="00750F27">
        <w:rPr>
          <w:rFonts w:hint="cs"/>
          <w:sz w:val="32"/>
          <w:szCs w:val="32"/>
          <w:rtl/>
        </w:rPr>
        <w:t xml:space="preserve">  </w:t>
      </w:r>
      <w:r w:rsidR="000A76C0" w:rsidRPr="00750F27">
        <w:rPr>
          <w:rFonts w:hint="cs"/>
          <w:sz w:val="32"/>
          <w:szCs w:val="32"/>
          <w:rtl/>
        </w:rPr>
        <w:t>إلى مصر</w:t>
      </w:r>
      <w:r w:rsidR="00B553B3" w:rsidRPr="00750F27">
        <w:rPr>
          <w:rFonts w:hint="cs"/>
          <w:sz w:val="32"/>
          <w:szCs w:val="32"/>
          <w:rtl/>
        </w:rPr>
        <w:t xml:space="preserve">؛ لينشئ </w:t>
      </w:r>
      <w:r w:rsidR="002D589C" w:rsidRPr="00750F27">
        <w:rPr>
          <w:rFonts w:hint="cs"/>
          <w:sz w:val="32"/>
          <w:szCs w:val="32"/>
          <w:rtl/>
        </w:rPr>
        <w:t xml:space="preserve">في  أسوان </w:t>
      </w:r>
      <w:r w:rsidR="00737C4F" w:rsidRPr="00750F27">
        <w:rPr>
          <w:rFonts w:hint="cs"/>
          <w:sz w:val="32"/>
          <w:szCs w:val="32"/>
          <w:rtl/>
        </w:rPr>
        <w:t xml:space="preserve">أشهر مركز لجراحات القلي بالشرق الأوسط </w:t>
      </w:r>
      <w:r w:rsidR="000A4176" w:rsidRPr="00750F27">
        <w:rPr>
          <w:rFonts w:hint="cs"/>
          <w:sz w:val="32"/>
          <w:szCs w:val="32"/>
          <w:rtl/>
        </w:rPr>
        <w:t xml:space="preserve">وإفريقيا، بمستشفى أسوان </w:t>
      </w:r>
      <w:r w:rsidR="00307ADC" w:rsidRPr="00750F27">
        <w:rPr>
          <w:rFonts w:hint="cs"/>
          <w:sz w:val="32"/>
          <w:szCs w:val="32"/>
          <w:rtl/>
        </w:rPr>
        <w:t xml:space="preserve">التعليمي الحكومي. </w:t>
      </w:r>
    </w:p>
    <w:p w14:paraId="02CC2A41" w14:textId="6D7DAA65" w:rsidR="00307ADC" w:rsidRDefault="00307ADC">
      <w:pPr>
        <w:rPr>
          <w:rtl/>
        </w:rPr>
      </w:pPr>
    </w:p>
    <w:p w14:paraId="08FEDA09" w14:textId="058F7AD0" w:rsidR="00307ADC" w:rsidRPr="00334AC0" w:rsidRDefault="00307ADC">
      <w:pPr>
        <w:rPr>
          <w:color w:val="C45911" w:themeColor="accent2" w:themeShade="BF"/>
          <w:sz w:val="40"/>
          <w:szCs w:val="40"/>
          <w:rtl/>
        </w:rPr>
      </w:pPr>
      <w:r w:rsidRPr="001C7B85">
        <w:rPr>
          <w:rFonts w:ascii="Times New Roman" w:hAnsi="Times New Roman" w:cs="Times New Roman" w:hint="cs"/>
          <w:color w:val="C45911" w:themeColor="accent2" w:themeShade="BF"/>
          <w:sz w:val="40"/>
          <w:szCs w:val="40"/>
          <w:rtl/>
        </w:rPr>
        <w:t>الانتماء</w:t>
      </w:r>
      <w:r w:rsidRPr="00334AC0">
        <w:rPr>
          <w:rFonts w:hint="cs"/>
          <w:color w:val="C45911" w:themeColor="accent2" w:themeShade="BF"/>
          <w:sz w:val="40"/>
          <w:szCs w:val="40"/>
          <w:rtl/>
        </w:rPr>
        <w:t xml:space="preserve"> </w:t>
      </w:r>
      <w:r w:rsidR="002A31D4" w:rsidRPr="00334AC0">
        <w:rPr>
          <w:rFonts w:hint="cs"/>
          <w:color w:val="C45911" w:themeColor="accent2" w:themeShade="BF"/>
          <w:sz w:val="40"/>
          <w:szCs w:val="40"/>
          <w:rtl/>
        </w:rPr>
        <w:t xml:space="preserve">وحب الوطن </w:t>
      </w:r>
    </w:p>
    <w:p w14:paraId="6C67208D" w14:textId="141BC2C0" w:rsidR="002A31D4" w:rsidRPr="00750F27" w:rsidRDefault="002A31D4">
      <w:pPr>
        <w:rPr>
          <w:sz w:val="32"/>
          <w:szCs w:val="32"/>
          <w:rtl/>
        </w:rPr>
      </w:pPr>
      <w:r w:rsidRPr="00750F27">
        <w:rPr>
          <w:rFonts w:hint="cs"/>
          <w:sz w:val="32"/>
          <w:szCs w:val="32"/>
          <w:rtl/>
        </w:rPr>
        <w:t>ف</w:t>
      </w:r>
      <w:r w:rsidR="00570EA1" w:rsidRPr="00750F27">
        <w:rPr>
          <w:rFonts w:hint="cs"/>
          <w:sz w:val="32"/>
          <w:szCs w:val="32"/>
          <w:rtl/>
        </w:rPr>
        <w:t>ي</w:t>
      </w:r>
      <w:r w:rsidRPr="00750F27">
        <w:rPr>
          <w:rFonts w:hint="cs"/>
          <w:sz w:val="32"/>
          <w:szCs w:val="32"/>
          <w:rtl/>
        </w:rPr>
        <w:t xml:space="preserve"> نهاية عام </w:t>
      </w:r>
      <w:r w:rsidR="00BB7651" w:rsidRPr="00750F27">
        <w:rPr>
          <w:rFonts w:hint="cs"/>
          <w:sz w:val="32"/>
          <w:szCs w:val="32"/>
          <w:rtl/>
        </w:rPr>
        <w:t xml:space="preserve">٢٠٠٩ قررت العودة لمصر وإنشاء مركز </w:t>
      </w:r>
      <w:r w:rsidR="00D0058D" w:rsidRPr="00750F27">
        <w:rPr>
          <w:rFonts w:hint="cs"/>
          <w:sz w:val="32"/>
          <w:szCs w:val="32"/>
          <w:rtl/>
        </w:rPr>
        <w:t>لجراحات القلب بمستشفى أسوان؛ ما دوافعك لذلك</w:t>
      </w:r>
      <w:r w:rsidR="00B468EF" w:rsidRPr="00750F27">
        <w:rPr>
          <w:rFonts w:hint="cs"/>
          <w:sz w:val="32"/>
          <w:szCs w:val="32"/>
          <w:rtl/>
        </w:rPr>
        <w:t>؟</w:t>
      </w:r>
    </w:p>
    <w:p w14:paraId="65324F73" w14:textId="29C54B5A" w:rsidR="00B468EF" w:rsidRPr="00750F27" w:rsidRDefault="00B468EF">
      <w:pPr>
        <w:rPr>
          <w:sz w:val="32"/>
          <w:szCs w:val="32"/>
          <w:rtl/>
        </w:rPr>
      </w:pPr>
      <w:r w:rsidRPr="00750F27">
        <w:rPr>
          <w:rFonts w:hint="cs"/>
          <w:sz w:val="32"/>
          <w:szCs w:val="32"/>
          <w:rtl/>
        </w:rPr>
        <w:t>إحساسي بأنن</w:t>
      </w:r>
      <w:r w:rsidR="00DF67EC" w:rsidRPr="00750F27">
        <w:rPr>
          <w:rFonts w:hint="cs"/>
          <w:sz w:val="32"/>
          <w:szCs w:val="32"/>
          <w:rtl/>
        </w:rPr>
        <w:t>ي</w:t>
      </w:r>
      <w:r w:rsidRPr="00750F27">
        <w:rPr>
          <w:rFonts w:hint="cs"/>
          <w:sz w:val="32"/>
          <w:szCs w:val="32"/>
          <w:rtl/>
        </w:rPr>
        <w:t xml:space="preserve"> مدين</w:t>
      </w:r>
      <w:r w:rsidR="006932CB" w:rsidRPr="00750F27">
        <w:rPr>
          <w:rFonts w:hint="cs"/>
          <w:sz w:val="32"/>
          <w:szCs w:val="32"/>
          <w:rtl/>
        </w:rPr>
        <w:t xml:space="preserve"> لبلادي، وما وصلت إليه من مكانه </w:t>
      </w:r>
      <w:r w:rsidR="009C0550" w:rsidRPr="00750F27">
        <w:rPr>
          <w:rFonts w:hint="cs"/>
          <w:sz w:val="32"/>
          <w:szCs w:val="32"/>
          <w:rtl/>
        </w:rPr>
        <w:t>ف</w:t>
      </w:r>
      <w:r w:rsidR="00DF67EC" w:rsidRPr="00750F27">
        <w:rPr>
          <w:rFonts w:hint="cs"/>
          <w:sz w:val="32"/>
          <w:szCs w:val="32"/>
          <w:rtl/>
        </w:rPr>
        <w:t>ي</w:t>
      </w:r>
      <w:r w:rsidR="009C0550" w:rsidRPr="00750F27">
        <w:rPr>
          <w:rFonts w:hint="cs"/>
          <w:sz w:val="32"/>
          <w:szCs w:val="32"/>
          <w:rtl/>
        </w:rPr>
        <w:t xml:space="preserve"> عالم جراحات القلب كان أهم دافع </w:t>
      </w:r>
      <w:r w:rsidR="00661418" w:rsidRPr="00750F27">
        <w:rPr>
          <w:rFonts w:hint="cs"/>
          <w:sz w:val="32"/>
          <w:szCs w:val="32"/>
          <w:rtl/>
        </w:rPr>
        <w:t>ل</w:t>
      </w:r>
      <w:r w:rsidR="00DF67EC" w:rsidRPr="00750F27">
        <w:rPr>
          <w:rFonts w:hint="cs"/>
          <w:sz w:val="32"/>
          <w:szCs w:val="32"/>
          <w:rtl/>
        </w:rPr>
        <w:t xml:space="preserve">ي </w:t>
      </w:r>
      <w:r w:rsidR="00661418" w:rsidRPr="00750F27">
        <w:rPr>
          <w:rFonts w:hint="cs"/>
          <w:sz w:val="32"/>
          <w:szCs w:val="32"/>
          <w:rtl/>
        </w:rPr>
        <w:t>للعودة لخدمة الناس،</w:t>
      </w:r>
      <w:r w:rsidR="00F24CFC" w:rsidRPr="00750F27">
        <w:rPr>
          <w:rFonts w:hint="cs"/>
          <w:sz w:val="32"/>
          <w:szCs w:val="32"/>
          <w:rtl/>
        </w:rPr>
        <w:t xml:space="preserve"> واخترت أسوان للمشروع؛ لأنى أعشق هدوءها وجمالها وتاريخها المميز فه</w:t>
      </w:r>
      <w:r w:rsidR="00DF67EC" w:rsidRPr="00750F27">
        <w:rPr>
          <w:rFonts w:hint="cs"/>
          <w:sz w:val="32"/>
          <w:szCs w:val="32"/>
          <w:rtl/>
        </w:rPr>
        <w:t>ي</w:t>
      </w:r>
      <w:r w:rsidR="00F24CFC" w:rsidRPr="00750F27">
        <w:rPr>
          <w:rFonts w:hint="cs"/>
          <w:sz w:val="32"/>
          <w:szCs w:val="32"/>
          <w:rtl/>
        </w:rPr>
        <w:t xml:space="preserve"> مركز إلهامي </w:t>
      </w:r>
      <w:r w:rsidR="00570EA1" w:rsidRPr="00750F27">
        <w:rPr>
          <w:rFonts w:hint="cs"/>
          <w:sz w:val="32"/>
          <w:szCs w:val="32"/>
        </w:rPr>
        <w:t>.</w:t>
      </w:r>
    </w:p>
    <w:p w14:paraId="10E88BB9" w14:textId="4444EB62" w:rsidR="00570EA1" w:rsidRDefault="00570EA1">
      <w:pPr>
        <w:rPr>
          <w:rtl/>
        </w:rPr>
      </w:pPr>
    </w:p>
    <w:p w14:paraId="54250F15" w14:textId="004D785E" w:rsidR="00D442B9" w:rsidRPr="00540D2A" w:rsidRDefault="00570EA1" w:rsidP="00540D2A">
      <w:pPr>
        <w:rPr>
          <w:color w:val="C45911" w:themeColor="accent2" w:themeShade="BF"/>
          <w:sz w:val="40"/>
          <w:szCs w:val="40"/>
          <w:rtl/>
        </w:rPr>
      </w:pPr>
      <w:r w:rsidRPr="00334AC0">
        <w:rPr>
          <w:rFonts w:hint="cs"/>
          <w:color w:val="C45911" w:themeColor="accent2" w:themeShade="BF"/>
          <w:sz w:val="40"/>
          <w:szCs w:val="40"/>
          <w:rtl/>
        </w:rPr>
        <w:t xml:space="preserve">واجبى </w:t>
      </w:r>
      <w:r w:rsidR="00D442B9" w:rsidRPr="00334AC0">
        <w:rPr>
          <w:rFonts w:hint="cs"/>
          <w:color w:val="C45911" w:themeColor="accent2" w:themeShade="BF"/>
          <w:sz w:val="40"/>
          <w:szCs w:val="40"/>
          <w:rtl/>
        </w:rPr>
        <w:t xml:space="preserve">تجاه الوطن </w:t>
      </w:r>
    </w:p>
    <w:p w14:paraId="43AD4BE2" w14:textId="219F1BC1" w:rsidR="00B87991" w:rsidRPr="00B02D29" w:rsidRDefault="00B87991">
      <w:pPr>
        <w:rPr>
          <w:sz w:val="32"/>
          <w:szCs w:val="32"/>
          <w:rtl/>
        </w:rPr>
      </w:pPr>
      <w:r w:rsidRPr="00B02D29">
        <w:rPr>
          <w:rFonts w:hint="cs"/>
          <w:sz w:val="32"/>
          <w:szCs w:val="32"/>
          <w:rtl/>
        </w:rPr>
        <w:t>سنجد</w:t>
      </w:r>
      <w:r w:rsidR="00A80533" w:rsidRPr="00B02D29">
        <w:rPr>
          <w:rFonts w:hint="cs"/>
          <w:sz w:val="32"/>
          <w:szCs w:val="32"/>
        </w:rPr>
        <w:t xml:space="preserve"> </w:t>
      </w:r>
      <w:r w:rsidR="00F4304F" w:rsidRPr="00B02D29">
        <w:rPr>
          <w:rFonts w:hint="cs"/>
          <w:sz w:val="32"/>
          <w:szCs w:val="32"/>
        </w:rPr>
        <w:t xml:space="preserve"> </w:t>
      </w:r>
      <w:r w:rsidR="00F4304F" w:rsidRPr="00B02D29">
        <w:rPr>
          <w:rFonts w:hint="cs"/>
          <w:sz w:val="32"/>
          <w:szCs w:val="32"/>
          <w:rtl/>
        </w:rPr>
        <w:t xml:space="preserve">في كل مكان بالعالم </w:t>
      </w:r>
      <w:r w:rsidR="00873FD5" w:rsidRPr="00B02D29">
        <w:rPr>
          <w:rFonts w:hint="cs"/>
          <w:sz w:val="32"/>
          <w:szCs w:val="32"/>
          <w:rtl/>
        </w:rPr>
        <w:t xml:space="preserve">صعوبات </w:t>
      </w:r>
      <w:r w:rsidR="0085070F" w:rsidRPr="00B02D29">
        <w:rPr>
          <w:rFonts w:hint="cs"/>
          <w:sz w:val="32"/>
          <w:szCs w:val="32"/>
          <w:rtl/>
        </w:rPr>
        <w:t xml:space="preserve">كثيرة في العمل </w:t>
      </w:r>
      <w:proofErr w:type="spellStart"/>
      <w:r w:rsidR="00822ECD" w:rsidRPr="00B02D29">
        <w:rPr>
          <w:rFonts w:hint="cs"/>
          <w:sz w:val="32"/>
          <w:szCs w:val="32"/>
          <w:rtl/>
        </w:rPr>
        <w:t>يواجهها</w:t>
      </w:r>
      <w:proofErr w:type="spellEnd"/>
      <w:r w:rsidR="00822ECD" w:rsidRPr="00B02D29">
        <w:rPr>
          <w:rFonts w:hint="cs"/>
          <w:sz w:val="32"/>
          <w:szCs w:val="32"/>
          <w:rtl/>
        </w:rPr>
        <w:t xml:space="preserve"> كل </w:t>
      </w:r>
      <w:r w:rsidR="00A70E30" w:rsidRPr="00B02D29">
        <w:rPr>
          <w:rFonts w:hint="cs"/>
          <w:sz w:val="32"/>
          <w:szCs w:val="32"/>
          <w:rtl/>
        </w:rPr>
        <w:t xml:space="preserve">البشر </w:t>
      </w:r>
      <w:r w:rsidR="00260329" w:rsidRPr="00B02D29">
        <w:rPr>
          <w:rFonts w:hint="cs"/>
          <w:sz w:val="32"/>
          <w:szCs w:val="32"/>
          <w:rtl/>
        </w:rPr>
        <w:t xml:space="preserve">، لكنني </w:t>
      </w:r>
      <w:r w:rsidR="005F1538" w:rsidRPr="00B02D29">
        <w:rPr>
          <w:rFonts w:hint="cs"/>
          <w:sz w:val="32"/>
          <w:szCs w:val="32"/>
          <w:rtl/>
        </w:rPr>
        <w:t xml:space="preserve">شعرت </w:t>
      </w:r>
      <w:r w:rsidR="003D6F4E" w:rsidRPr="00B02D29">
        <w:rPr>
          <w:rFonts w:hint="cs"/>
          <w:sz w:val="32"/>
          <w:szCs w:val="32"/>
          <w:rtl/>
        </w:rPr>
        <w:t xml:space="preserve">بأنه من حق </w:t>
      </w:r>
      <w:r w:rsidR="00AC02E7" w:rsidRPr="00B02D29">
        <w:rPr>
          <w:rFonts w:hint="cs"/>
          <w:sz w:val="32"/>
          <w:szCs w:val="32"/>
          <w:rtl/>
        </w:rPr>
        <w:t xml:space="preserve">وطني على </w:t>
      </w:r>
      <w:r w:rsidR="00C36A13" w:rsidRPr="00B02D29">
        <w:rPr>
          <w:rFonts w:hint="cs"/>
          <w:sz w:val="32"/>
          <w:szCs w:val="32"/>
          <w:rtl/>
        </w:rPr>
        <w:t xml:space="preserve">واجبي </w:t>
      </w:r>
      <w:r w:rsidR="00C5048C" w:rsidRPr="00B02D29">
        <w:rPr>
          <w:rFonts w:hint="cs"/>
          <w:sz w:val="32"/>
          <w:szCs w:val="32"/>
          <w:rtl/>
        </w:rPr>
        <w:t>أن أعود؛</w:t>
      </w:r>
      <w:r w:rsidR="001260D7" w:rsidRPr="00B02D29">
        <w:rPr>
          <w:rFonts w:hint="cs"/>
          <w:sz w:val="32"/>
          <w:szCs w:val="32"/>
          <w:rtl/>
        </w:rPr>
        <w:t xml:space="preserve"> </w:t>
      </w:r>
      <w:r w:rsidR="006E4C43" w:rsidRPr="00B02D29">
        <w:rPr>
          <w:rFonts w:hint="cs"/>
          <w:sz w:val="32"/>
          <w:szCs w:val="32"/>
          <w:rtl/>
        </w:rPr>
        <w:t>لأ</w:t>
      </w:r>
      <w:r w:rsidR="001260D7" w:rsidRPr="00B02D29">
        <w:rPr>
          <w:rFonts w:hint="cs"/>
          <w:sz w:val="32"/>
          <w:szCs w:val="32"/>
          <w:rtl/>
        </w:rPr>
        <w:t>فيد</w:t>
      </w:r>
      <w:r w:rsidR="006E4C43" w:rsidRPr="00B02D29">
        <w:rPr>
          <w:rFonts w:hint="cs"/>
          <w:sz w:val="32"/>
          <w:szCs w:val="32"/>
          <w:rtl/>
        </w:rPr>
        <w:t xml:space="preserve"> </w:t>
      </w:r>
      <w:r w:rsidR="00996BDB" w:rsidRPr="00B02D29">
        <w:rPr>
          <w:rFonts w:hint="cs"/>
          <w:sz w:val="32"/>
          <w:szCs w:val="32"/>
          <w:rtl/>
        </w:rPr>
        <w:t xml:space="preserve">أهل مصر بما </w:t>
      </w:r>
      <w:r w:rsidR="00725B56" w:rsidRPr="00B02D29">
        <w:rPr>
          <w:rFonts w:hint="cs"/>
          <w:sz w:val="32"/>
          <w:szCs w:val="32"/>
          <w:rtl/>
        </w:rPr>
        <w:t xml:space="preserve">تعلمته </w:t>
      </w:r>
      <w:r w:rsidR="00654294" w:rsidRPr="00B02D29">
        <w:rPr>
          <w:rFonts w:hint="cs"/>
          <w:sz w:val="32"/>
          <w:szCs w:val="32"/>
          <w:rtl/>
        </w:rPr>
        <w:t xml:space="preserve">ومارسته بالخارج، ومنذ </w:t>
      </w:r>
      <w:r w:rsidR="00FA0647" w:rsidRPr="00B02D29">
        <w:rPr>
          <w:rFonts w:hint="cs"/>
          <w:sz w:val="32"/>
          <w:szCs w:val="32"/>
          <w:rtl/>
        </w:rPr>
        <w:t xml:space="preserve">عودتي </w:t>
      </w:r>
      <w:r w:rsidR="00E80EC8" w:rsidRPr="00B02D29">
        <w:rPr>
          <w:rFonts w:hint="cs"/>
          <w:sz w:val="32"/>
          <w:szCs w:val="32"/>
          <w:rtl/>
        </w:rPr>
        <w:t xml:space="preserve">مد الجميع لي يد العون لإنجاح </w:t>
      </w:r>
      <w:proofErr w:type="spellStart"/>
      <w:r w:rsidR="009049F4" w:rsidRPr="00B02D29">
        <w:rPr>
          <w:rFonts w:hint="cs"/>
          <w:sz w:val="32"/>
          <w:szCs w:val="32"/>
          <w:rtl/>
        </w:rPr>
        <w:t>المشروع..الدولة</w:t>
      </w:r>
      <w:proofErr w:type="spellEnd"/>
      <w:r w:rsidR="009049F4" w:rsidRPr="00B02D29">
        <w:rPr>
          <w:rFonts w:hint="cs"/>
          <w:sz w:val="32"/>
          <w:szCs w:val="32"/>
          <w:rtl/>
        </w:rPr>
        <w:t xml:space="preserve"> كلها وقفت بجانبي </w:t>
      </w:r>
      <w:r w:rsidR="00636369" w:rsidRPr="00B02D29">
        <w:rPr>
          <w:rFonts w:hint="cs"/>
          <w:sz w:val="32"/>
          <w:szCs w:val="32"/>
          <w:rtl/>
        </w:rPr>
        <w:t xml:space="preserve">وعلمتني وثقت بما جئت </w:t>
      </w:r>
      <w:r w:rsidR="00E54CEC" w:rsidRPr="00B02D29">
        <w:rPr>
          <w:rFonts w:hint="cs"/>
          <w:sz w:val="32"/>
          <w:szCs w:val="32"/>
          <w:rtl/>
        </w:rPr>
        <w:t>من أجله.</w:t>
      </w:r>
    </w:p>
    <w:p w14:paraId="6FF8757B" w14:textId="29BFDCA2" w:rsidR="00E54CEC" w:rsidRDefault="00E54CEC">
      <w:pPr>
        <w:rPr>
          <w:rtl/>
        </w:rPr>
      </w:pPr>
    </w:p>
    <w:p w14:paraId="407FEA86" w14:textId="19D5F7C9" w:rsidR="00E54CEC" w:rsidRPr="00540D2A" w:rsidRDefault="008B061A">
      <w:pPr>
        <w:rPr>
          <w:color w:val="C45911" w:themeColor="accent2" w:themeShade="BF"/>
          <w:sz w:val="40"/>
          <w:szCs w:val="40"/>
          <w:rtl/>
        </w:rPr>
      </w:pPr>
      <w:r w:rsidRPr="00540D2A">
        <w:rPr>
          <w:rFonts w:hint="cs"/>
          <w:color w:val="C45911" w:themeColor="accent2" w:themeShade="BF"/>
          <w:sz w:val="40"/>
          <w:szCs w:val="40"/>
          <w:rtl/>
        </w:rPr>
        <w:t>صفات الجراح الجيد</w:t>
      </w:r>
    </w:p>
    <w:p w14:paraId="408FA300" w14:textId="24D2138C" w:rsidR="008B061A" w:rsidRPr="00B02D29" w:rsidRDefault="008B061A">
      <w:pPr>
        <w:rPr>
          <w:sz w:val="32"/>
          <w:szCs w:val="32"/>
          <w:rtl/>
        </w:rPr>
      </w:pPr>
      <w:r w:rsidRPr="00B02D29">
        <w:rPr>
          <w:rFonts w:hint="cs"/>
          <w:sz w:val="32"/>
          <w:szCs w:val="32"/>
          <w:rtl/>
        </w:rPr>
        <w:t>يميز</w:t>
      </w:r>
      <w:r w:rsidR="00252421" w:rsidRPr="00B02D29">
        <w:rPr>
          <w:rFonts w:hint="cs"/>
          <w:sz w:val="32"/>
          <w:szCs w:val="32"/>
          <w:rtl/>
        </w:rPr>
        <w:t xml:space="preserve"> الهدوء الشديد حديثك </w:t>
      </w:r>
      <w:r w:rsidR="00180D55" w:rsidRPr="00B02D29">
        <w:rPr>
          <w:rFonts w:hint="cs"/>
          <w:sz w:val="32"/>
          <w:szCs w:val="32"/>
          <w:rtl/>
        </w:rPr>
        <w:t>وسلوكياتك؛</w:t>
      </w:r>
      <w:r w:rsidR="002C4076" w:rsidRPr="00B02D29">
        <w:rPr>
          <w:rFonts w:hint="cs"/>
          <w:sz w:val="32"/>
          <w:szCs w:val="32"/>
          <w:rtl/>
        </w:rPr>
        <w:t xml:space="preserve"> فهل يعود السبب وفى ذلك لطبيعتك الخاصة أم </w:t>
      </w:r>
      <w:r w:rsidR="00966F42" w:rsidRPr="00B02D29">
        <w:rPr>
          <w:rFonts w:hint="cs"/>
          <w:sz w:val="32"/>
          <w:szCs w:val="32"/>
          <w:rtl/>
        </w:rPr>
        <w:t>الطبيعة مهنتك كجراح؟</w:t>
      </w:r>
    </w:p>
    <w:p w14:paraId="2A44AB71" w14:textId="605BD7DB" w:rsidR="00966F42" w:rsidRPr="00B02D29" w:rsidRDefault="00966F42">
      <w:pPr>
        <w:rPr>
          <w:sz w:val="32"/>
          <w:szCs w:val="32"/>
          <w:rtl/>
        </w:rPr>
      </w:pPr>
      <w:r w:rsidRPr="00B02D29">
        <w:rPr>
          <w:rFonts w:hint="cs"/>
          <w:sz w:val="32"/>
          <w:szCs w:val="32"/>
          <w:rtl/>
        </w:rPr>
        <w:t>أنا</w:t>
      </w:r>
      <w:r w:rsidR="007F20D0" w:rsidRPr="00B02D29">
        <w:rPr>
          <w:rFonts w:hint="cs"/>
          <w:sz w:val="32"/>
          <w:szCs w:val="32"/>
          <w:rtl/>
        </w:rPr>
        <w:t xml:space="preserve"> هادئ  </w:t>
      </w:r>
      <w:r w:rsidR="00D65EBA" w:rsidRPr="00B02D29">
        <w:rPr>
          <w:rFonts w:hint="cs"/>
          <w:sz w:val="32"/>
          <w:szCs w:val="32"/>
          <w:rtl/>
        </w:rPr>
        <w:t xml:space="preserve">بطبيعتي منذ طفولتي، كما فرضت على </w:t>
      </w:r>
      <w:proofErr w:type="spellStart"/>
      <w:r w:rsidR="00D65EBA" w:rsidRPr="00B02D29">
        <w:rPr>
          <w:rFonts w:hint="cs"/>
          <w:sz w:val="32"/>
          <w:szCs w:val="32"/>
          <w:rtl/>
        </w:rPr>
        <w:t>مهنتى</w:t>
      </w:r>
      <w:proofErr w:type="spellEnd"/>
      <w:r w:rsidR="00D65EBA" w:rsidRPr="00B02D29">
        <w:rPr>
          <w:rFonts w:hint="cs"/>
          <w:sz w:val="32"/>
          <w:szCs w:val="32"/>
          <w:rtl/>
        </w:rPr>
        <w:t xml:space="preserve"> الصمت، بل </w:t>
      </w:r>
      <w:r w:rsidR="00E32B94" w:rsidRPr="00B02D29">
        <w:rPr>
          <w:rFonts w:hint="cs"/>
          <w:sz w:val="32"/>
          <w:szCs w:val="32"/>
          <w:rtl/>
        </w:rPr>
        <w:t xml:space="preserve">حبيبته نفسي </w:t>
      </w:r>
      <w:r w:rsidR="008216B8" w:rsidRPr="00B02D29">
        <w:rPr>
          <w:rFonts w:hint="cs"/>
          <w:sz w:val="32"/>
          <w:szCs w:val="32"/>
          <w:rtl/>
        </w:rPr>
        <w:t>؛</w:t>
      </w:r>
      <w:r w:rsidR="00A32717" w:rsidRPr="00B02D29">
        <w:rPr>
          <w:rFonts w:hint="cs"/>
          <w:sz w:val="32"/>
          <w:szCs w:val="32"/>
          <w:rtl/>
        </w:rPr>
        <w:t xml:space="preserve">ففي عالم الطب وبخاصة الجراحة </w:t>
      </w:r>
      <w:r w:rsidR="00E93FF7" w:rsidRPr="00B02D29">
        <w:rPr>
          <w:rFonts w:hint="cs"/>
          <w:sz w:val="32"/>
          <w:szCs w:val="32"/>
          <w:rtl/>
        </w:rPr>
        <w:t xml:space="preserve">يكون للجراح الهادئ القدرة على </w:t>
      </w:r>
      <w:r w:rsidR="0007589F" w:rsidRPr="00B02D29">
        <w:rPr>
          <w:rFonts w:hint="cs"/>
          <w:sz w:val="32"/>
          <w:szCs w:val="32"/>
          <w:rtl/>
        </w:rPr>
        <w:t xml:space="preserve">تحقيق النجاح في العمليات </w:t>
      </w:r>
      <w:proofErr w:type="spellStart"/>
      <w:r w:rsidR="0007589F" w:rsidRPr="00B02D29">
        <w:rPr>
          <w:rFonts w:hint="cs"/>
          <w:sz w:val="32"/>
          <w:szCs w:val="32"/>
          <w:rtl/>
        </w:rPr>
        <w:t>التى</w:t>
      </w:r>
      <w:proofErr w:type="spellEnd"/>
      <w:r w:rsidR="0007589F" w:rsidRPr="00B02D29">
        <w:rPr>
          <w:rFonts w:hint="cs"/>
          <w:sz w:val="32"/>
          <w:szCs w:val="32"/>
          <w:rtl/>
        </w:rPr>
        <w:t xml:space="preserve"> يجريها .</w:t>
      </w:r>
    </w:p>
    <w:p w14:paraId="3E74CD84" w14:textId="21FD1C71" w:rsidR="007318D2" w:rsidRDefault="007318D2">
      <w:pPr>
        <w:rPr>
          <w:rtl/>
        </w:rPr>
      </w:pPr>
    </w:p>
    <w:p w14:paraId="3E177185" w14:textId="275203E9" w:rsidR="00511604" w:rsidRDefault="009D1CFA" w:rsidP="001C3009">
      <w:pPr>
        <w:rPr>
          <w:color w:val="C45911" w:themeColor="accent2" w:themeShade="BF"/>
          <w:sz w:val="40"/>
          <w:szCs w:val="40"/>
          <w:rtl/>
        </w:rPr>
      </w:pPr>
      <w:r w:rsidRPr="008728C5">
        <w:rPr>
          <w:rFonts w:hint="cs"/>
          <w:color w:val="C45911" w:themeColor="accent2" w:themeShade="BF"/>
          <w:sz w:val="40"/>
          <w:szCs w:val="40"/>
          <w:rtl/>
        </w:rPr>
        <w:t xml:space="preserve">نصائح </w:t>
      </w:r>
      <w:r w:rsidR="007318D2" w:rsidRPr="008728C5">
        <w:rPr>
          <w:rFonts w:hint="cs"/>
          <w:color w:val="C45911" w:themeColor="accent2" w:themeShade="BF"/>
          <w:sz w:val="40"/>
          <w:szCs w:val="40"/>
          <w:rtl/>
        </w:rPr>
        <w:t xml:space="preserve"> الن</w:t>
      </w:r>
      <w:r w:rsidR="001C3009" w:rsidRPr="008728C5">
        <w:rPr>
          <w:rFonts w:hint="cs"/>
          <w:color w:val="C45911" w:themeColor="accent2" w:themeShade="BF"/>
          <w:sz w:val="40"/>
          <w:szCs w:val="40"/>
          <w:rtl/>
        </w:rPr>
        <w:t>ج</w:t>
      </w:r>
      <w:r w:rsidR="007318D2" w:rsidRPr="008728C5">
        <w:rPr>
          <w:rFonts w:hint="cs"/>
          <w:color w:val="C45911" w:themeColor="accent2" w:themeShade="BF"/>
          <w:sz w:val="40"/>
          <w:szCs w:val="40"/>
          <w:rtl/>
        </w:rPr>
        <w:t>ا</w:t>
      </w:r>
      <w:r w:rsidR="00511604" w:rsidRPr="008728C5">
        <w:rPr>
          <w:rFonts w:hint="cs"/>
          <w:color w:val="C45911" w:themeColor="accent2" w:themeShade="BF"/>
          <w:sz w:val="40"/>
          <w:szCs w:val="40"/>
          <w:rtl/>
        </w:rPr>
        <w:t xml:space="preserve">ح </w:t>
      </w:r>
    </w:p>
    <w:p w14:paraId="106CD558" w14:textId="77777777" w:rsidR="00026C47" w:rsidRDefault="00026C47" w:rsidP="001C3009">
      <w:pPr>
        <w:rPr>
          <w:color w:val="C45911" w:themeColor="accent2" w:themeShade="BF"/>
          <w:sz w:val="40"/>
          <w:szCs w:val="40"/>
          <w:rtl/>
        </w:rPr>
      </w:pPr>
    </w:p>
    <w:p w14:paraId="0A91DC38" w14:textId="643EDBCF" w:rsidR="00511604" w:rsidRPr="00B02D29" w:rsidRDefault="00156D8D" w:rsidP="001C300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</w:t>
      </w:r>
      <w:r w:rsidR="00444640">
        <w:rPr>
          <w:rFonts w:hint="cs"/>
          <w:sz w:val="32"/>
          <w:szCs w:val="32"/>
          <w:rtl/>
        </w:rPr>
        <w:t xml:space="preserve">ا </w:t>
      </w:r>
      <w:r w:rsidR="00511604" w:rsidRPr="00B02D29">
        <w:rPr>
          <w:rFonts w:hint="cs"/>
          <w:sz w:val="32"/>
          <w:szCs w:val="32"/>
          <w:rtl/>
        </w:rPr>
        <w:t xml:space="preserve"> اهم ما تنصح به الطبيب؟</w:t>
      </w:r>
    </w:p>
    <w:p w14:paraId="2359C1FC" w14:textId="22E5FB97" w:rsidR="003757E3" w:rsidRDefault="003757E3" w:rsidP="001C3009">
      <w:pPr>
        <w:rPr>
          <w:sz w:val="32"/>
          <w:szCs w:val="32"/>
          <w:rtl/>
        </w:rPr>
      </w:pPr>
      <w:r w:rsidRPr="00B02D29">
        <w:rPr>
          <w:rFonts w:hint="cs"/>
          <w:sz w:val="32"/>
          <w:szCs w:val="32"/>
          <w:rtl/>
        </w:rPr>
        <w:t xml:space="preserve">ان يتعلم بطريقة مختلفة </w:t>
      </w:r>
      <w:r w:rsidR="00A05AAD" w:rsidRPr="00B02D29">
        <w:rPr>
          <w:rFonts w:hint="cs"/>
          <w:sz w:val="32"/>
          <w:szCs w:val="32"/>
          <w:rtl/>
        </w:rPr>
        <w:t xml:space="preserve">ولا يعتمد على الكتاب والمذكرات </w:t>
      </w:r>
      <w:r w:rsidR="00972C1E" w:rsidRPr="00B02D29">
        <w:rPr>
          <w:rFonts w:hint="cs"/>
          <w:sz w:val="32"/>
          <w:szCs w:val="32"/>
          <w:rtl/>
        </w:rPr>
        <w:t xml:space="preserve">المختصرة فقط ؛ كي </w:t>
      </w:r>
      <w:r w:rsidR="0068221A" w:rsidRPr="00B02D29">
        <w:rPr>
          <w:rFonts w:hint="cs"/>
          <w:sz w:val="32"/>
          <w:szCs w:val="32"/>
          <w:rtl/>
        </w:rPr>
        <w:t xml:space="preserve">ينجح وان يتدرب ويسعى جاهدا بقدر </w:t>
      </w:r>
      <w:r w:rsidR="00982A43" w:rsidRPr="00B02D29">
        <w:rPr>
          <w:rFonts w:hint="cs"/>
          <w:sz w:val="32"/>
          <w:szCs w:val="32"/>
          <w:rtl/>
        </w:rPr>
        <w:t xml:space="preserve">ما يستطيع؛ حتى يلم بكل </w:t>
      </w:r>
      <w:r w:rsidR="00FC4A35" w:rsidRPr="00B02D29">
        <w:rPr>
          <w:rFonts w:hint="cs"/>
          <w:sz w:val="32"/>
          <w:szCs w:val="32"/>
          <w:rtl/>
        </w:rPr>
        <w:t xml:space="preserve">جديد. </w:t>
      </w:r>
    </w:p>
    <w:p w14:paraId="6BF19935" w14:textId="2E8F7FCA" w:rsidR="00397C55" w:rsidRDefault="00397C55" w:rsidP="001C3009">
      <w:pPr>
        <w:rPr>
          <w:sz w:val="32"/>
          <w:szCs w:val="32"/>
          <w:rtl/>
        </w:rPr>
      </w:pPr>
    </w:p>
    <w:p w14:paraId="7F6C03F0" w14:textId="77777777" w:rsidR="00156D8D" w:rsidRDefault="00156D8D" w:rsidP="001C3009">
      <w:pPr>
        <w:rPr>
          <w:sz w:val="32"/>
          <w:szCs w:val="32"/>
          <w:rtl/>
        </w:rPr>
      </w:pPr>
    </w:p>
    <w:p w14:paraId="522633D6" w14:textId="1E9F6F36" w:rsidR="00397C55" w:rsidRDefault="00397C55" w:rsidP="001C3009">
      <w:pPr>
        <w:rPr>
          <w:sz w:val="32"/>
          <w:szCs w:val="32"/>
          <w:rtl/>
        </w:rPr>
      </w:pPr>
    </w:p>
    <w:tbl>
      <w:tblPr>
        <w:tblStyle w:val="a5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4689"/>
        <w:gridCol w:w="1966"/>
      </w:tblGrid>
      <w:tr w:rsidR="00FC3A4B" w14:paraId="501C3A91" w14:textId="77777777" w:rsidTr="002137E9">
        <w:trPr>
          <w:trHeight w:val="541"/>
        </w:trPr>
        <w:tc>
          <w:tcPr>
            <w:tcW w:w="4689" w:type="dxa"/>
          </w:tcPr>
          <w:p w14:paraId="7D5CDDB7" w14:textId="09964675" w:rsidR="00FC3A4B" w:rsidRDefault="00FD2DF2" w:rsidP="001C3009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اسم الموضوع </w:t>
            </w:r>
          </w:p>
        </w:tc>
        <w:tc>
          <w:tcPr>
            <w:tcW w:w="1966" w:type="dxa"/>
          </w:tcPr>
          <w:p w14:paraId="6EB2BAED" w14:textId="40ACB8EE" w:rsidR="00FC3A4B" w:rsidRDefault="00FD2DF2" w:rsidP="001C300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رقم الصفحة </w:t>
            </w:r>
          </w:p>
        </w:tc>
      </w:tr>
      <w:tr w:rsidR="00FC3A4B" w14:paraId="7D839B6B" w14:textId="77777777" w:rsidTr="002137E9">
        <w:trPr>
          <w:trHeight w:val="563"/>
        </w:trPr>
        <w:tc>
          <w:tcPr>
            <w:tcW w:w="4689" w:type="dxa"/>
          </w:tcPr>
          <w:p w14:paraId="30E9087D" w14:textId="77777777" w:rsidR="00FD3D10" w:rsidRPr="000025E5" w:rsidRDefault="00FD3D10" w:rsidP="00457B3E">
            <w:pPr>
              <w:rPr>
                <w:color w:val="C45911" w:themeColor="accent2" w:themeShade="BF"/>
                <w:sz w:val="40"/>
                <w:szCs w:val="40"/>
                <w:rtl/>
              </w:rPr>
            </w:pPr>
            <w:r w:rsidRPr="000025E5">
              <w:rPr>
                <w:rFonts w:hint="cs"/>
                <w:color w:val="C45911" w:themeColor="accent2" w:themeShade="BF"/>
                <w:sz w:val="40"/>
                <w:szCs w:val="40"/>
                <w:rtl/>
              </w:rPr>
              <w:t xml:space="preserve">التعريف بالضيف </w:t>
            </w:r>
          </w:p>
          <w:p w14:paraId="65FFB7F9" w14:textId="47431D6D" w:rsidR="00FC3A4B" w:rsidRDefault="00FC3A4B" w:rsidP="001C3009">
            <w:pPr>
              <w:rPr>
                <w:sz w:val="32"/>
                <w:szCs w:val="32"/>
                <w:rtl/>
              </w:rPr>
            </w:pPr>
          </w:p>
        </w:tc>
        <w:tc>
          <w:tcPr>
            <w:tcW w:w="1966" w:type="dxa"/>
          </w:tcPr>
          <w:p w14:paraId="1E41A97F" w14:textId="29C1B133" w:rsidR="00FC3A4B" w:rsidRDefault="001F253C" w:rsidP="001C300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١</w:t>
            </w:r>
          </w:p>
        </w:tc>
      </w:tr>
      <w:tr w:rsidR="00FD3D10" w14:paraId="69D0B17E" w14:textId="77777777" w:rsidTr="00DB6BE5">
        <w:trPr>
          <w:trHeight w:val="638"/>
        </w:trPr>
        <w:tc>
          <w:tcPr>
            <w:tcW w:w="4689" w:type="dxa"/>
          </w:tcPr>
          <w:p w14:paraId="05790320" w14:textId="531BCB9B" w:rsidR="008F24E8" w:rsidRPr="008F24E8" w:rsidRDefault="008F24E8" w:rsidP="008F24E8">
            <w:pPr>
              <w:rPr>
                <w:rFonts w:hint="cs"/>
                <w:color w:val="C45911" w:themeColor="accent2" w:themeShade="BF"/>
                <w:sz w:val="40"/>
                <w:szCs w:val="40"/>
                <w:rtl/>
              </w:rPr>
            </w:pPr>
            <w:r>
              <w:rPr>
                <w:rFonts w:hint="cs"/>
                <w:color w:val="C45911" w:themeColor="accent2" w:themeShade="BF"/>
                <w:sz w:val="40"/>
                <w:szCs w:val="40"/>
                <w:rtl/>
              </w:rPr>
              <w:t xml:space="preserve">الانتماء وحب الوطن </w:t>
            </w:r>
          </w:p>
        </w:tc>
        <w:tc>
          <w:tcPr>
            <w:tcW w:w="1966" w:type="dxa"/>
          </w:tcPr>
          <w:p w14:paraId="0E799834" w14:textId="79E4D308" w:rsidR="00FD3D10" w:rsidRDefault="001F253C" w:rsidP="001C300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١</w:t>
            </w:r>
          </w:p>
        </w:tc>
      </w:tr>
      <w:tr w:rsidR="00FD3D10" w14:paraId="096ED51D" w14:textId="77777777" w:rsidTr="00DB6BE5">
        <w:trPr>
          <w:trHeight w:val="638"/>
        </w:trPr>
        <w:tc>
          <w:tcPr>
            <w:tcW w:w="4689" w:type="dxa"/>
          </w:tcPr>
          <w:p w14:paraId="56D3DE41" w14:textId="5FC5DD52" w:rsidR="00FD3D10" w:rsidRPr="000025E5" w:rsidRDefault="001A3DB4" w:rsidP="00457B3E">
            <w:pPr>
              <w:rPr>
                <w:rFonts w:hint="cs"/>
                <w:color w:val="C45911" w:themeColor="accent2" w:themeShade="BF"/>
                <w:sz w:val="40"/>
                <w:szCs w:val="40"/>
                <w:rtl/>
              </w:rPr>
            </w:pPr>
            <w:r>
              <w:rPr>
                <w:rFonts w:hint="cs"/>
                <w:color w:val="C45911" w:themeColor="accent2" w:themeShade="BF"/>
                <w:sz w:val="40"/>
                <w:szCs w:val="40"/>
                <w:rtl/>
              </w:rPr>
              <w:t xml:space="preserve">واجبي تجاه الوطن </w:t>
            </w:r>
          </w:p>
        </w:tc>
        <w:tc>
          <w:tcPr>
            <w:tcW w:w="1966" w:type="dxa"/>
          </w:tcPr>
          <w:p w14:paraId="19025475" w14:textId="2377A22A" w:rsidR="00FD3D10" w:rsidRDefault="001F253C" w:rsidP="001C300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١</w:t>
            </w:r>
          </w:p>
        </w:tc>
      </w:tr>
      <w:tr w:rsidR="00FD3D10" w14:paraId="546621E2" w14:textId="77777777" w:rsidTr="00DB6BE5">
        <w:trPr>
          <w:trHeight w:val="638"/>
        </w:trPr>
        <w:tc>
          <w:tcPr>
            <w:tcW w:w="4689" w:type="dxa"/>
          </w:tcPr>
          <w:p w14:paraId="2D446CC2" w14:textId="4AADBB1D" w:rsidR="00FD3D10" w:rsidRPr="000025E5" w:rsidRDefault="001A3DB4" w:rsidP="00457B3E">
            <w:pPr>
              <w:rPr>
                <w:rFonts w:hint="cs"/>
                <w:color w:val="C45911" w:themeColor="accent2" w:themeShade="BF"/>
                <w:sz w:val="40"/>
                <w:szCs w:val="40"/>
                <w:rtl/>
              </w:rPr>
            </w:pPr>
            <w:r>
              <w:rPr>
                <w:rFonts w:hint="cs"/>
                <w:color w:val="C45911" w:themeColor="accent2" w:themeShade="BF"/>
                <w:sz w:val="40"/>
                <w:szCs w:val="40"/>
                <w:rtl/>
              </w:rPr>
              <w:t xml:space="preserve">صفات الجراح الجيد </w:t>
            </w:r>
          </w:p>
        </w:tc>
        <w:tc>
          <w:tcPr>
            <w:tcW w:w="1966" w:type="dxa"/>
          </w:tcPr>
          <w:p w14:paraId="350D258B" w14:textId="6ACF5974" w:rsidR="00FD3D10" w:rsidRDefault="001F253C" w:rsidP="001C300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١</w:t>
            </w:r>
          </w:p>
        </w:tc>
      </w:tr>
      <w:tr w:rsidR="00FD3D10" w14:paraId="2D396C55" w14:textId="77777777" w:rsidTr="00DB6BE5">
        <w:trPr>
          <w:trHeight w:val="638"/>
        </w:trPr>
        <w:tc>
          <w:tcPr>
            <w:tcW w:w="4689" w:type="dxa"/>
          </w:tcPr>
          <w:p w14:paraId="10ABAF41" w14:textId="13BF7D3A" w:rsidR="00FD3D10" w:rsidRPr="000025E5" w:rsidRDefault="001F253C" w:rsidP="00457B3E">
            <w:pPr>
              <w:rPr>
                <w:rFonts w:hint="cs"/>
                <w:color w:val="C45911" w:themeColor="accent2" w:themeShade="BF"/>
                <w:sz w:val="40"/>
                <w:szCs w:val="40"/>
                <w:rtl/>
              </w:rPr>
            </w:pPr>
            <w:r>
              <w:rPr>
                <w:rFonts w:hint="cs"/>
                <w:color w:val="C45911" w:themeColor="accent2" w:themeShade="BF"/>
                <w:sz w:val="40"/>
                <w:szCs w:val="40"/>
                <w:rtl/>
              </w:rPr>
              <w:t xml:space="preserve">نصائح النجاح </w:t>
            </w:r>
          </w:p>
        </w:tc>
        <w:tc>
          <w:tcPr>
            <w:tcW w:w="1966" w:type="dxa"/>
          </w:tcPr>
          <w:p w14:paraId="256EF854" w14:textId="4332D56D" w:rsidR="00FD3D10" w:rsidRDefault="00E53335" w:rsidP="001C300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٢            </w:t>
            </w:r>
          </w:p>
        </w:tc>
      </w:tr>
    </w:tbl>
    <w:p w14:paraId="657A359E" w14:textId="77777777" w:rsidR="00397C55" w:rsidRPr="00B02D29" w:rsidRDefault="00397C55" w:rsidP="001C3009">
      <w:pPr>
        <w:rPr>
          <w:sz w:val="32"/>
          <w:szCs w:val="32"/>
        </w:rPr>
      </w:pPr>
    </w:p>
    <w:sectPr w:rsidR="00397C55" w:rsidRPr="00B02D29" w:rsidSect="00FF72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F625" w14:textId="77777777" w:rsidR="0067741C" w:rsidRDefault="0067741C" w:rsidP="0067741C">
      <w:pPr>
        <w:spacing w:after="0" w:line="240" w:lineRule="auto"/>
      </w:pPr>
      <w:r>
        <w:separator/>
      </w:r>
    </w:p>
  </w:endnote>
  <w:endnote w:type="continuationSeparator" w:id="0">
    <w:p w14:paraId="3780BD7B" w14:textId="77777777" w:rsidR="0067741C" w:rsidRDefault="0067741C" w:rsidP="0067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E385" w14:textId="77777777" w:rsidR="0067741C" w:rsidRDefault="0067741C" w:rsidP="0067741C">
      <w:pPr>
        <w:spacing w:after="0" w:line="240" w:lineRule="auto"/>
      </w:pPr>
      <w:r>
        <w:separator/>
      </w:r>
    </w:p>
  </w:footnote>
  <w:footnote w:type="continuationSeparator" w:id="0">
    <w:p w14:paraId="04B6665A" w14:textId="77777777" w:rsidR="0067741C" w:rsidRDefault="0067741C" w:rsidP="00677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77"/>
    <w:rsid w:val="000025E5"/>
    <w:rsid w:val="00026C47"/>
    <w:rsid w:val="0007589F"/>
    <w:rsid w:val="000A4176"/>
    <w:rsid w:val="000A76C0"/>
    <w:rsid w:val="001260D7"/>
    <w:rsid w:val="00145D72"/>
    <w:rsid w:val="00156D8D"/>
    <w:rsid w:val="00180D55"/>
    <w:rsid w:val="001A3DB4"/>
    <w:rsid w:val="001B7377"/>
    <w:rsid w:val="001C3009"/>
    <w:rsid w:val="001C7B85"/>
    <w:rsid w:val="001F253C"/>
    <w:rsid w:val="002137E9"/>
    <w:rsid w:val="00252421"/>
    <w:rsid w:val="00260329"/>
    <w:rsid w:val="002A31D4"/>
    <w:rsid w:val="002B0259"/>
    <w:rsid w:val="002C4076"/>
    <w:rsid w:val="002D589C"/>
    <w:rsid w:val="00307ADC"/>
    <w:rsid w:val="00311B36"/>
    <w:rsid w:val="00314619"/>
    <w:rsid w:val="00334AC0"/>
    <w:rsid w:val="003757E3"/>
    <w:rsid w:val="00397C55"/>
    <w:rsid w:val="003D6F4E"/>
    <w:rsid w:val="00444640"/>
    <w:rsid w:val="00511604"/>
    <w:rsid w:val="00540D2A"/>
    <w:rsid w:val="00570EA1"/>
    <w:rsid w:val="005929DC"/>
    <w:rsid w:val="005F1538"/>
    <w:rsid w:val="0061544B"/>
    <w:rsid w:val="00636369"/>
    <w:rsid w:val="00654294"/>
    <w:rsid w:val="00661418"/>
    <w:rsid w:val="0067741C"/>
    <w:rsid w:val="0068221A"/>
    <w:rsid w:val="006932CB"/>
    <w:rsid w:val="006E4C43"/>
    <w:rsid w:val="00725B56"/>
    <w:rsid w:val="007318D2"/>
    <w:rsid w:val="00737C4F"/>
    <w:rsid w:val="00750F27"/>
    <w:rsid w:val="007F20D0"/>
    <w:rsid w:val="00815845"/>
    <w:rsid w:val="008216B8"/>
    <w:rsid w:val="00822ECD"/>
    <w:rsid w:val="00824C84"/>
    <w:rsid w:val="0085070F"/>
    <w:rsid w:val="008728C5"/>
    <w:rsid w:val="00873FD5"/>
    <w:rsid w:val="008B061A"/>
    <w:rsid w:val="008B7596"/>
    <w:rsid w:val="008F24E8"/>
    <w:rsid w:val="009049F4"/>
    <w:rsid w:val="00966F42"/>
    <w:rsid w:val="00971A54"/>
    <w:rsid w:val="00972C1E"/>
    <w:rsid w:val="00982A43"/>
    <w:rsid w:val="00996BDB"/>
    <w:rsid w:val="009C0550"/>
    <w:rsid w:val="009D1CFA"/>
    <w:rsid w:val="009D6338"/>
    <w:rsid w:val="00A00E20"/>
    <w:rsid w:val="00A05AAD"/>
    <w:rsid w:val="00A32717"/>
    <w:rsid w:val="00A47345"/>
    <w:rsid w:val="00A70E30"/>
    <w:rsid w:val="00A80533"/>
    <w:rsid w:val="00AC02E7"/>
    <w:rsid w:val="00B02D29"/>
    <w:rsid w:val="00B468EF"/>
    <w:rsid w:val="00B553B3"/>
    <w:rsid w:val="00B7398C"/>
    <w:rsid w:val="00B87991"/>
    <w:rsid w:val="00BB7651"/>
    <w:rsid w:val="00C36A13"/>
    <w:rsid w:val="00C43DB6"/>
    <w:rsid w:val="00C5048C"/>
    <w:rsid w:val="00C90D69"/>
    <w:rsid w:val="00D0058D"/>
    <w:rsid w:val="00D442B9"/>
    <w:rsid w:val="00D65EBA"/>
    <w:rsid w:val="00DB6BE5"/>
    <w:rsid w:val="00DC65BB"/>
    <w:rsid w:val="00DF67EC"/>
    <w:rsid w:val="00E32B94"/>
    <w:rsid w:val="00E53335"/>
    <w:rsid w:val="00E54CEC"/>
    <w:rsid w:val="00E67383"/>
    <w:rsid w:val="00E80EC8"/>
    <w:rsid w:val="00E93FF7"/>
    <w:rsid w:val="00EB3F91"/>
    <w:rsid w:val="00F24CFC"/>
    <w:rsid w:val="00F4304F"/>
    <w:rsid w:val="00F65DF0"/>
    <w:rsid w:val="00FA0647"/>
    <w:rsid w:val="00FC3A4B"/>
    <w:rsid w:val="00FC4A35"/>
    <w:rsid w:val="00FD2DF2"/>
    <w:rsid w:val="00FD3D10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D707E36"/>
  <w15:chartTrackingRefBased/>
  <w15:docId w15:val="{9C323D18-E729-D74B-ABBE-61C1B069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7741C"/>
  </w:style>
  <w:style w:type="paragraph" w:styleId="a4">
    <w:name w:val="footer"/>
    <w:basedOn w:val="a"/>
    <w:link w:val="Char0"/>
    <w:uiPriority w:val="99"/>
    <w:unhideWhenUsed/>
    <w:rsid w:val="00677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7741C"/>
  </w:style>
  <w:style w:type="table" w:styleId="a5">
    <w:name w:val="Table Grid"/>
    <w:basedOn w:val="a1"/>
    <w:uiPriority w:val="39"/>
    <w:rsid w:val="0039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tr9496078@gmail.com</dc:creator>
  <cp:keywords/>
  <dc:description/>
  <cp:lastModifiedBy>tr9496078@gmail.com</cp:lastModifiedBy>
  <cp:revision>2</cp:revision>
  <dcterms:created xsi:type="dcterms:W3CDTF">2022-11-25T14:27:00Z</dcterms:created>
  <dcterms:modified xsi:type="dcterms:W3CDTF">2022-11-25T14:27:00Z</dcterms:modified>
</cp:coreProperties>
</file>