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D1" w:rsidRDefault="00880BD1" w:rsidP="00880BD1">
      <w:pPr>
        <w:pStyle w:val="Heading2"/>
        <w:rPr>
          <w:rtl/>
        </w:rPr>
      </w:pPr>
      <w:bookmarkStart w:id="0" w:name="_Toc471032202"/>
      <w:r>
        <w:rPr>
          <w:rFonts w:hint="cs"/>
          <w:rtl/>
        </w:rPr>
        <w:t>ملخص السيرة الذاتية للباحث: القاضي الدكتور آدم بللو</w:t>
      </w:r>
    </w:p>
    <w:p w:rsidR="00463A35" w:rsidRPr="00463A35" w:rsidRDefault="00463A35" w:rsidP="00463A35">
      <w:pPr>
        <w:pStyle w:val="Heading2"/>
        <w:jc w:val="left"/>
        <w:rPr>
          <w:rtl/>
        </w:rPr>
      </w:pPr>
      <w:r>
        <w:rPr>
          <w:rFonts w:hint="cs"/>
          <w:rtl/>
        </w:rPr>
        <w:t>الدكتور</w:t>
      </w:r>
      <w:r w:rsidRPr="008E512F">
        <w:rPr>
          <w:rtl/>
        </w:rPr>
        <w:t xml:space="preserve"> آدم بللو/ ولاية بوتشي/نيجيريا</w:t>
      </w:r>
    </w:p>
    <w:p w:rsidR="00531210" w:rsidRPr="00531210" w:rsidRDefault="00531210" w:rsidP="00463A35">
      <w:pPr>
        <w:bidi w:val="0"/>
        <w:spacing w:after="0" w:line="240" w:lineRule="auto"/>
        <w:jc w:val="right"/>
        <w:rPr>
          <w:b/>
          <w:bCs/>
          <w:rtl/>
        </w:rPr>
      </w:pPr>
      <w:r w:rsidRPr="00531210">
        <w:rPr>
          <w:rFonts w:ascii="Traditional Arabic" w:hAnsi="Traditional Arabic" w:cs="Traditional Arabic"/>
          <w:sz w:val="34"/>
          <w:szCs w:val="34"/>
        </w:rPr>
        <w:t>adamubello66@gmail.com</w:t>
      </w:r>
      <w:r w:rsidRPr="0053121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البريد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53121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الإلكتروني: </w:t>
      </w:r>
    </w:p>
    <w:p w:rsidR="00531210" w:rsidRPr="00531210" w:rsidRDefault="0033525C" w:rsidP="00531210">
      <w:pPr>
        <w:spacing w:after="0" w:line="240" w:lineRule="auto"/>
        <w:jc w:val="both"/>
      </w:pPr>
      <w:hyperlink r:id="rId5" w:history="1">
        <w:r w:rsidR="00531210" w:rsidRPr="00657F7A">
          <w:rPr>
            <w:rStyle w:val="Hyperlink"/>
            <w:rFonts w:ascii="Traditional Arabic" w:hAnsi="Traditional Arabic" w:cs="Traditional Arabic"/>
            <w:sz w:val="34"/>
            <w:szCs w:val="34"/>
          </w:rPr>
          <w:t>adamub18@yahoo.com</w:t>
        </w:r>
      </w:hyperlink>
    </w:p>
    <w:p w:rsidR="00531210" w:rsidRPr="00531210" w:rsidRDefault="00531210" w:rsidP="00463A35">
      <w:pPr>
        <w:pStyle w:val="Heading2"/>
        <w:jc w:val="left"/>
        <w:rPr>
          <w:rtl/>
        </w:rPr>
      </w:pPr>
      <w:r w:rsidRPr="004856BA">
        <w:rPr>
          <w:u w:val="single"/>
          <w:rtl/>
        </w:rPr>
        <w:t>ال</w:t>
      </w:r>
      <w:r w:rsidRPr="004856BA">
        <w:rPr>
          <w:rFonts w:hint="cs"/>
          <w:u w:val="single"/>
          <w:rtl/>
        </w:rPr>
        <w:t>هاتف الشخصي:</w:t>
      </w:r>
      <w:r>
        <w:rPr>
          <w:rFonts w:hint="cs"/>
          <w:rtl/>
        </w:rPr>
        <w:t xml:space="preserve"> 2348032569626+</w:t>
      </w:r>
    </w:p>
    <w:bookmarkEnd w:id="0"/>
    <w:p w:rsidR="005F1BE8" w:rsidRDefault="00F52F87" w:rsidP="00FB415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8E512F">
        <w:rPr>
          <w:rFonts w:ascii="Traditional Arabic" w:hAnsi="Traditional Arabic" w:cs="Traditional Arabic"/>
          <w:noProof/>
          <w:sz w:val="34"/>
          <w:szCs w:val="34"/>
          <w:rtl/>
        </w:rPr>
        <w:drawing>
          <wp:anchor distT="0" distB="0" distL="114300" distR="114300" simplePos="0" relativeHeight="251659264" behindDoc="0" locked="0" layoutInCell="1" allowOverlap="1" wp14:anchorId="3174D032" wp14:editId="6963D724">
            <wp:simplePos x="0" y="0"/>
            <wp:positionH relativeFrom="margin">
              <wp:posOffset>104775</wp:posOffset>
            </wp:positionH>
            <wp:positionV relativeFrom="margin">
              <wp:posOffset>819150</wp:posOffset>
            </wp:positionV>
            <wp:extent cx="1628775" cy="2171700"/>
            <wp:effectExtent l="171450" t="133350" r="409575" b="342900"/>
            <wp:wrapSquare wrapText="bothSides"/>
            <wp:docPr id="11" name="Picture 1" descr="IMG-201612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221-WA0005.jpg"/>
                    <pic:cNvPicPr/>
                  </pic:nvPicPr>
                  <pic:blipFill>
                    <a:blip r:embed="rId6"/>
                    <a:srcRect l="12571" t="1538" r="7071" b="-90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63A35">
        <w:rPr>
          <w:rFonts w:ascii="Traditional Arabic" w:hAnsi="Traditional Arabic" w:cs="Traditional Arabic" w:hint="cs"/>
          <w:sz w:val="34"/>
          <w:szCs w:val="34"/>
          <w:rtl/>
        </w:rPr>
        <w:t xml:space="preserve">حصل على </w:t>
      </w:r>
      <w:r>
        <w:rPr>
          <w:rFonts w:ascii="Traditional Arabic" w:hAnsi="Traditional Arabic" w:cs="Traditional Arabic" w:hint="cs"/>
          <w:sz w:val="34"/>
          <w:szCs w:val="34"/>
          <w:rtl/>
        </w:rPr>
        <w:t>الدك</w:t>
      </w:r>
      <w:r w:rsidR="00463A35">
        <w:rPr>
          <w:rFonts w:ascii="Traditional Arabic" w:hAnsi="Traditional Arabic" w:cs="Traditional Arabic" w:hint="cs"/>
          <w:sz w:val="34"/>
          <w:szCs w:val="34"/>
          <w:rtl/>
        </w:rPr>
        <w:t>توراه في التفسير وأصوله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من جامعة بايرو </w:t>
      </w:r>
      <w:r w:rsidR="00463A35">
        <w:rPr>
          <w:rFonts w:ascii="Traditional Arabic" w:hAnsi="Traditional Arabic" w:cs="Traditional Arabic" w:hint="cs"/>
          <w:sz w:val="34"/>
          <w:szCs w:val="34"/>
          <w:rtl/>
        </w:rPr>
        <w:t>بكانو سنة:</w:t>
      </w:r>
      <w:r>
        <w:rPr>
          <w:rFonts w:ascii="Traditional Arabic" w:hAnsi="Traditional Arabic" w:cs="Traditional Arabic" w:hint="cs"/>
          <w:sz w:val="34"/>
          <w:szCs w:val="34"/>
          <w:rtl/>
        </w:rPr>
        <w:t>201</w:t>
      </w:r>
      <w:r w:rsidR="00FB4155">
        <w:rPr>
          <w:rFonts w:ascii="Traditional Arabic" w:hAnsi="Traditional Arabic" w:cs="Traditional Arabic" w:hint="cs"/>
          <w:sz w:val="34"/>
          <w:szCs w:val="34"/>
          <w:rtl/>
        </w:rPr>
        <w:t>9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م، </w:t>
      </w:r>
      <w:r w:rsidR="00463A35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Pr="008E512F">
        <w:rPr>
          <w:rFonts w:ascii="Traditional Arabic" w:hAnsi="Traditional Arabic" w:cs="Traditional Arabic"/>
          <w:sz w:val="34"/>
          <w:szCs w:val="34"/>
          <w:rtl/>
        </w:rPr>
        <w:t>الماجستير في التفسير وعلومه، من جامعة جوس بنيجيريا</w:t>
      </w:r>
      <w:r w:rsidR="00463A35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8E512F">
        <w:rPr>
          <w:rFonts w:ascii="Traditional Arabic" w:hAnsi="Traditional Arabic" w:cs="Traditional Arabic"/>
          <w:sz w:val="34"/>
          <w:szCs w:val="34"/>
          <w:rtl/>
        </w:rPr>
        <w:t xml:space="preserve"> سنة</w:t>
      </w:r>
      <w:r w:rsidR="00B00B6F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8E512F">
        <w:rPr>
          <w:rFonts w:ascii="Traditional Arabic" w:hAnsi="Traditional Arabic" w:cs="Traditional Arabic"/>
          <w:sz w:val="34"/>
          <w:szCs w:val="34"/>
          <w:rtl/>
        </w:rPr>
        <w:t xml:space="preserve"> 2016م، والليسانس من الجامعة الإسلامية بالنيجر سنة</w:t>
      </w:r>
      <w:r w:rsidR="00B00B6F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8E512F">
        <w:rPr>
          <w:rFonts w:ascii="Traditional Arabic" w:hAnsi="Traditional Arabic" w:cs="Traditional Arabic"/>
          <w:sz w:val="34"/>
          <w:szCs w:val="34"/>
          <w:rtl/>
        </w:rPr>
        <w:t xml:space="preserve"> 2008م، نائب رئيس مركز الخليل للدراسات العربية، وعمل محاضرا بمعهد الدراسات العربية والإسلامية بوتشي، وعمل قاضيا شرعيا بمحاكم الشر</w:t>
      </w:r>
      <w:r w:rsidR="00A15044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="00A15044">
        <w:rPr>
          <w:rFonts w:ascii="Traditional Arabic" w:hAnsi="Traditional Arabic" w:cs="Traditional Arabic"/>
          <w:sz w:val="34"/>
          <w:szCs w:val="34"/>
          <w:rtl/>
        </w:rPr>
        <w:t>ع</w:t>
      </w:r>
      <w:r w:rsidRPr="008E512F">
        <w:rPr>
          <w:rFonts w:ascii="Traditional Arabic" w:hAnsi="Traditional Arabic" w:cs="Traditional Arabic"/>
          <w:sz w:val="34"/>
          <w:szCs w:val="34"/>
          <w:rtl/>
        </w:rPr>
        <w:t>ة</w:t>
      </w:r>
      <w:r w:rsidR="00A15044">
        <w:rPr>
          <w:rFonts w:ascii="Traditional Arabic" w:hAnsi="Traditional Arabic" w:cs="Traditional Arabic" w:hint="cs"/>
          <w:sz w:val="34"/>
          <w:szCs w:val="34"/>
          <w:rtl/>
        </w:rPr>
        <w:t xml:space="preserve"> الإسلامية</w:t>
      </w:r>
      <w:r w:rsidRPr="008E512F">
        <w:rPr>
          <w:rFonts w:ascii="Traditional Arabic" w:hAnsi="Traditional Arabic" w:cs="Traditional Arabic"/>
          <w:sz w:val="34"/>
          <w:szCs w:val="34"/>
          <w:rtl/>
        </w:rPr>
        <w:t xml:space="preserve"> بولاية بوتشي بنيجيريا، شارك في كثير من المؤتمرات،</w:t>
      </w:r>
      <w:r w:rsidR="00A15044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8E512F">
        <w:rPr>
          <w:rFonts w:ascii="Traditional Arabic" w:hAnsi="Traditional Arabic" w:cs="Traditional Arabic"/>
          <w:sz w:val="34"/>
          <w:szCs w:val="34"/>
          <w:rtl/>
        </w:rPr>
        <w:t>وله العديد من المؤلفات والأبح</w:t>
      </w:r>
      <w:r>
        <w:rPr>
          <w:rFonts w:ascii="Traditional Arabic" w:hAnsi="Traditional Arabic" w:cs="Traditional Arabic"/>
          <w:sz w:val="34"/>
          <w:szCs w:val="34"/>
          <w:rtl/>
        </w:rPr>
        <w:t>اث العلمية والمقالات</w:t>
      </w:r>
      <w:r>
        <w:rPr>
          <w:rFonts w:ascii="Traditional Arabic" w:hAnsi="Traditional Arabic" w:cs="Traditional Arabic" w:hint="cs"/>
          <w:sz w:val="34"/>
          <w:szCs w:val="34"/>
          <w:rtl/>
        </w:rPr>
        <w:t>، وتحقيق كتب منها</w:t>
      </w:r>
      <w:r>
        <w:rPr>
          <w:rFonts w:ascii="Traditional Arabic" w:hAnsi="Traditional Arabic" w:cs="Traditional Arabic"/>
          <w:sz w:val="34"/>
          <w:szCs w:val="34"/>
          <w:rtl/>
        </w:rPr>
        <w:t xml:space="preserve">: </w:t>
      </w:r>
    </w:p>
    <w:p w:rsidR="005F1BE8" w:rsidRDefault="005F1BE8" w:rsidP="00A1504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F1BE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أولا:البحوث العلمية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p w:rsidR="005F1BE8" w:rsidRPr="005F1BE8" w:rsidRDefault="005F1BE8" w:rsidP="00A1504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1-</w:t>
      </w:r>
      <w:r w:rsidRPr="005F1BE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8E512F">
        <w:rPr>
          <w:rFonts w:ascii="Traditional Arabic" w:hAnsi="Traditional Arabic" w:cs="Traditional Arabic"/>
          <w:sz w:val="34"/>
          <w:szCs w:val="34"/>
          <w:rtl/>
        </w:rPr>
        <w:t>عبد الله بن فودي ومؤلفاته في التفسير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. </w:t>
      </w:r>
    </w:p>
    <w:p w:rsidR="005F1BE8" w:rsidRDefault="005F1BE8" w:rsidP="00A1504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2-</w:t>
      </w:r>
      <w:r w:rsidR="00F52F87" w:rsidRPr="008E512F">
        <w:rPr>
          <w:rFonts w:ascii="Traditional Arabic" w:hAnsi="Traditional Arabic" w:cs="Traditional Arabic"/>
          <w:sz w:val="34"/>
          <w:szCs w:val="34"/>
          <w:rtl/>
        </w:rPr>
        <w:t>توجيه المتشابه اللفظي في القرآن دراسة مقارنة</w:t>
      </w:r>
      <w:r>
        <w:rPr>
          <w:rFonts w:ascii="Traditional Arabic" w:hAnsi="Traditional Arabic" w:cs="Traditional Arabic"/>
          <w:sz w:val="34"/>
          <w:szCs w:val="34"/>
          <w:rtl/>
        </w:rPr>
        <w:t xml:space="preserve"> بين الزمخشري وعبد الله بن فودي</w:t>
      </w:r>
      <w:r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5F1BE8" w:rsidRDefault="005F1BE8" w:rsidP="00A1504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3-الشواهد الشعرية في "تفسير ضياء التأويل" للعلامة عبد الله بن فودي </w:t>
      </w:r>
      <w:r>
        <w:rPr>
          <w:rFonts w:ascii="Traditional Arabic" w:hAnsi="Traditional Arabic" w:cs="Traditional Arabic"/>
          <w:sz w:val="34"/>
          <w:szCs w:val="34"/>
          <w:rtl/>
        </w:rPr>
        <w:t>–</w:t>
      </w:r>
      <w:r>
        <w:rPr>
          <w:rFonts w:ascii="Traditional Arabic" w:hAnsi="Traditional Arabic" w:cs="Traditional Arabic" w:hint="cs"/>
          <w:sz w:val="34"/>
          <w:szCs w:val="34"/>
          <w:rtl/>
        </w:rPr>
        <w:t>عرض نماذج وتحليل وتخريج-.</w:t>
      </w:r>
    </w:p>
    <w:p w:rsidR="004B4A9B" w:rsidRDefault="004B4A9B" w:rsidP="0033525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5-أكل أموال الناس بالباطل </w:t>
      </w:r>
      <w:r w:rsidR="00CF4793">
        <w:rPr>
          <w:rFonts w:ascii="Traditional Arabic" w:hAnsi="Traditional Arabic" w:cs="Traditional Arabic" w:hint="cs"/>
          <w:sz w:val="34"/>
          <w:szCs w:val="34"/>
          <w:rtl/>
        </w:rPr>
        <w:t xml:space="preserve">في القرآن الكريم </w:t>
      </w:r>
    </w:p>
    <w:p w:rsidR="00095E21" w:rsidRDefault="00095E21" w:rsidP="0033525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6-</w:t>
      </w:r>
      <w:r w:rsidRPr="00095E21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8E512F">
        <w:rPr>
          <w:rFonts w:ascii="Traditional Arabic" w:hAnsi="Traditional Arabic" w:cs="Traditional Arabic"/>
          <w:sz w:val="34"/>
          <w:szCs w:val="34"/>
          <w:rtl/>
        </w:rPr>
        <w:t>المباحث القضائية في مؤلفات الشيخ عبد الل</w:t>
      </w:r>
      <w:r>
        <w:rPr>
          <w:rFonts w:ascii="Traditional Arabic" w:hAnsi="Traditional Arabic" w:cs="Traditional Arabic"/>
          <w:sz w:val="34"/>
          <w:szCs w:val="34"/>
          <w:rtl/>
        </w:rPr>
        <w:t>ه بن فودي</w:t>
      </w:r>
      <w:r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="00CF4793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</w:p>
    <w:p w:rsidR="005F1BE8" w:rsidRPr="004B4A9B" w:rsidRDefault="004B4A9B" w:rsidP="00A1504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B4A9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ثانيا: تحقيق كتب: </w:t>
      </w:r>
    </w:p>
    <w:p w:rsidR="004B4A9B" w:rsidRDefault="0033525C" w:rsidP="00A1504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1.</w:t>
      </w:r>
      <w:r w:rsidR="00F52F87">
        <w:rPr>
          <w:rFonts w:ascii="Traditional Arabic" w:hAnsi="Traditional Arabic" w:cs="Traditional Arabic" w:hint="cs"/>
          <w:sz w:val="34"/>
          <w:szCs w:val="34"/>
          <w:rtl/>
        </w:rPr>
        <w:t xml:space="preserve">سلالة </w:t>
      </w:r>
      <w:r w:rsidR="00095E21">
        <w:rPr>
          <w:rFonts w:ascii="Traditional Arabic" w:hAnsi="Traditional Arabic" w:cs="Traditional Arabic" w:hint="cs"/>
          <w:sz w:val="34"/>
          <w:szCs w:val="34"/>
          <w:rtl/>
        </w:rPr>
        <w:t>ال</w:t>
      </w:r>
      <w:r w:rsidR="00F52F87">
        <w:rPr>
          <w:rFonts w:ascii="Traditional Arabic" w:hAnsi="Traditional Arabic" w:cs="Traditional Arabic" w:hint="cs"/>
          <w:sz w:val="34"/>
          <w:szCs w:val="34"/>
          <w:rtl/>
        </w:rPr>
        <w:t>مفتاح مختصر مفتاح ا</w:t>
      </w:r>
      <w:r w:rsidR="004B4A9B">
        <w:rPr>
          <w:rFonts w:ascii="Traditional Arabic" w:hAnsi="Traditional Arabic" w:cs="Traditional Arabic" w:hint="cs"/>
          <w:sz w:val="34"/>
          <w:szCs w:val="34"/>
          <w:rtl/>
        </w:rPr>
        <w:t xml:space="preserve">لتفسير للعلامة عبد الله بن فودي </w:t>
      </w:r>
      <w:r w:rsidR="004B4A9B">
        <w:rPr>
          <w:rFonts w:ascii="Traditional Arabic" w:hAnsi="Traditional Arabic" w:cs="Traditional Arabic"/>
          <w:sz w:val="34"/>
          <w:szCs w:val="34"/>
          <w:rtl/>
        </w:rPr>
        <w:t>–</w:t>
      </w:r>
      <w:r w:rsidR="004B4A9B">
        <w:rPr>
          <w:rFonts w:ascii="Traditional Arabic" w:hAnsi="Traditional Arabic" w:cs="Traditional Arabic" w:hint="cs"/>
          <w:sz w:val="34"/>
          <w:szCs w:val="34"/>
          <w:rtl/>
        </w:rPr>
        <w:t>دراسة وتحقيق.</w:t>
      </w:r>
    </w:p>
    <w:p w:rsidR="00E35070" w:rsidRDefault="0033525C" w:rsidP="00A1504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</w:rPr>
        <w:t>2</w:t>
      </w:r>
      <w:r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="00F52F87">
        <w:rPr>
          <w:rFonts w:ascii="Traditional Arabic" w:hAnsi="Traditional Arabic" w:cs="Traditional Arabic" w:hint="cs"/>
          <w:sz w:val="34"/>
          <w:szCs w:val="34"/>
          <w:rtl/>
        </w:rPr>
        <w:t>شمس الظهيرة في مناهج أهل العلم والبصيرة لمحمد بلو بن عث</w:t>
      </w:r>
      <w:r w:rsidR="00E35070">
        <w:rPr>
          <w:rFonts w:ascii="Traditional Arabic" w:hAnsi="Traditional Arabic" w:cs="Traditional Arabic" w:hint="cs"/>
          <w:sz w:val="34"/>
          <w:szCs w:val="34"/>
          <w:rtl/>
        </w:rPr>
        <w:t>مان بن فودي (ت</w:t>
      </w:r>
      <w:proofErr w:type="gramStart"/>
      <w:r w:rsidR="00E35070">
        <w:rPr>
          <w:rFonts w:ascii="Traditional Arabic" w:hAnsi="Traditional Arabic" w:cs="Traditional Arabic" w:hint="cs"/>
          <w:sz w:val="34"/>
          <w:szCs w:val="34"/>
          <w:rtl/>
        </w:rPr>
        <w:t>:1253ه</w:t>
      </w:r>
      <w:proofErr w:type="gramEnd"/>
      <w:r w:rsidR="00E35070">
        <w:rPr>
          <w:rFonts w:ascii="Traditional Arabic" w:hAnsi="Traditional Arabic" w:cs="Traditional Arabic" w:hint="cs"/>
          <w:sz w:val="34"/>
          <w:szCs w:val="34"/>
          <w:rtl/>
        </w:rPr>
        <w:t>) دراسة وتحقيق.</w:t>
      </w:r>
    </w:p>
    <w:p w:rsidR="00E35070" w:rsidRDefault="0033525C" w:rsidP="00A15044">
      <w:pPr>
        <w:spacing w:after="0" w:line="240" w:lineRule="auto"/>
        <w:jc w:val="both"/>
        <w:rPr>
          <w:rFonts w:ascii="Traditional Arabic" w:hAnsi="Traditional Arabic" w:cs="Traditional Arabic" w:hint="cs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</w:rPr>
        <w:t>3</w:t>
      </w:r>
      <w:r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="003954F9">
        <w:rPr>
          <w:rFonts w:ascii="Traditional Arabic" w:hAnsi="Traditional Arabic" w:cs="Traditional Arabic" w:hint="cs"/>
          <w:sz w:val="34"/>
          <w:szCs w:val="34"/>
          <w:rtl/>
        </w:rPr>
        <w:t>شفاء الأسقام في معرفة مدارك الأحكام لمحمد بلو</w:t>
      </w:r>
      <w:r w:rsidR="00F52F87" w:rsidRPr="008E512F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E35070">
        <w:rPr>
          <w:rFonts w:ascii="Traditional Arabic" w:hAnsi="Traditional Arabic" w:cs="Traditional Arabic" w:hint="cs"/>
          <w:sz w:val="34"/>
          <w:szCs w:val="34"/>
          <w:rtl/>
        </w:rPr>
        <w:t>بن عثمان بن فودي (ت</w:t>
      </w:r>
      <w:proofErr w:type="gramStart"/>
      <w:r w:rsidR="00E35070">
        <w:rPr>
          <w:rFonts w:ascii="Traditional Arabic" w:hAnsi="Traditional Arabic" w:cs="Traditional Arabic" w:hint="cs"/>
          <w:sz w:val="34"/>
          <w:szCs w:val="34"/>
          <w:rtl/>
        </w:rPr>
        <w:t>:1253ه</w:t>
      </w:r>
      <w:proofErr w:type="gramEnd"/>
      <w:r w:rsidR="00E35070">
        <w:rPr>
          <w:rFonts w:ascii="Traditional Arabic" w:hAnsi="Traditional Arabic" w:cs="Traditional Arabic" w:hint="cs"/>
          <w:sz w:val="34"/>
          <w:szCs w:val="34"/>
          <w:rtl/>
        </w:rPr>
        <w:t>) دراسة وتحقيق.</w:t>
      </w:r>
    </w:p>
    <w:p w:rsidR="0033525C" w:rsidRDefault="0033525C" w:rsidP="00A1504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4-نظم مقاصد القرآن وموضوعاته من مقدمة "التسهيل لعلوم التنزيل" للأمير محمد بلو دراسة وتحقيق.</w:t>
      </w:r>
    </w:p>
    <w:p w:rsidR="00652BAF" w:rsidRDefault="00652BAF" w:rsidP="00880BD1">
      <w:bookmarkStart w:id="1" w:name="_GoBack"/>
      <w:bookmarkEnd w:id="1"/>
    </w:p>
    <w:sectPr w:rsidR="00652BAF" w:rsidSect="0065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F87"/>
    <w:rsid w:val="00085662"/>
    <w:rsid w:val="00095E21"/>
    <w:rsid w:val="0033525C"/>
    <w:rsid w:val="003954F9"/>
    <w:rsid w:val="00463A35"/>
    <w:rsid w:val="004856BA"/>
    <w:rsid w:val="004B049E"/>
    <w:rsid w:val="004B4A9B"/>
    <w:rsid w:val="00531210"/>
    <w:rsid w:val="005F1BE8"/>
    <w:rsid w:val="00652BAF"/>
    <w:rsid w:val="008112FC"/>
    <w:rsid w:val="00880BD1"/>
    <w:rsid w:val="00A15044"/>
    <w:rsid w:val="00B00B6F"/>
    <w:rsid w:val="00C4139B"/>
    <w:rsid w:val="00CF4793"/>
    <w:rsid w:val="00E2176A"/>
    <w:rsid w:val="00E35070"/>
    <w:rsid w:val="00E453E7"/>
    <w:rsid w:val="00F52F87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87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F87"/>
    <w:pPr>
      <w:keepNext/>
      <w:keepLines/>
      <w:spacing w:before="40" w:after="0"/>
      <w:jc w:val="center"/>
      <w:outlineLvl w:val="1"/>
    </w:pPr>
    <w:rPr>
      <w:rFonts w:ascii="Traditional Arabic" w:eastAsia="Traditional Arabic" w:hAnsi="Traditional Arabic" w:cs="Traditional Arabic"/>
      <w:b/>
      <w:bCs/>
      <w:color w:val="0000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2F87"/>
    <w:rPr>
      <w:rFonts w:ascii="Traditional Arabic" w:eastAsia="Traditional Arabic" w:hAnsi="Traditional Arabic" w:cs="Traditional Arabic"/>
      <w:b/>
      <w:bCs/>
      <w:color w:val="0000FF"/>
      <w:sz w:val="36"/>
      <w:szCs w:val="36"/>
    </w:rPr>
  </w:style>
  <w:style w:type="character" w:styleId="Hyperlink">
    <w:name w:val="Hyperlink"/>
    <w:basedOn w:val="DefaultParagraphFont"/>
    <w:uiPriority w:val="99"/>
    <w:rsid w:val="00F52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damub1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2017-12-23T06:48:00Z</dcterms:created>
  <dcterms:modified xsi:type="dcterms:W3CDTF">2019-10-12T08:44:00Z</dcterms:modified>
</cp:coreProperties>
</file>