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D6" w:rsidRPr="00D31E33" w:rsidRDefault="00941CD6" w:rsidP="00941CD6">
      <w:pPr>
        <w:jc w:val="center"/>
        <w:rPr>
          <w:rFonts w:ascii="Arabic Typesetting" w:hAnsi="Arabic Typesetting" w:cs="Arabic Typesetting" w:hint="cs"/>
          <w:b/>
          <w:bCs/>
          <w:sz w:val="52"/>
          <w:szCs w:val="52"/>
          <w:rtl/>
          <w:lang w:bidi="ar-IQ"/>
        </w:rPr>
      </w:pPr>
    </w:p>
    <w:p w:rsidR="00941CD6" w:rsidRPr="00D31E33" w:rsidRDefault="00941CD6" w:rsidP="00941CD6">
      <w:pPr>
        <w:jc w:val="center"/>
        <w:rPr>
          <w:rFonts w:ascii="Arabic Typesetting" w:hAnsi="Arabic Typesetting" w:cs="Arabic Typesetting"/>
          <w:b/>
          <w:bCs/>
          <w:sz w:val="52"/>
          <w:szCs w:val="52"/>
          <w:rtl/>
          <w:lang w:bidi="ar-IQ"/>
        </w:rPr>
      </w:pPr>
    </w:p>
    <w:p w:rsidR="00941CD6" w:rsidRPr="00D31E33" w:rsidRDefault="00941CD6" w:rsidP="00941CD6">
      <w:pPr>
        <w:jc w:val="center"/>
        <w:rPr>
          <w:rFonts w:ascii="Arabic Typesetting" w:hAnsi="Arabic Typesetting" w:cs="Arabic Typesetting"/>
          <w:b/>
          <w:bCs/>
          <w:sz w:val="52"/>
          <w:szCs w:val="52"/>
          <w:rtl/>
          <w:lang w:bidi="ar-IQ"/>
        </w:rPr>
      </w:pPr>
      <w:r w:rsidRPr="00D31E33">
        <w:rPr>
          <w:rFonts w:ascii="Arabic Typesetting" w:hAnsi="Arabic Typesetting" w:cs="Arabic Typesetting"/>
          <w:b/>
          <w:bCs/>
          <w:sz w:val="52"/>
          <w:szCs w:val="52"/>
          <w:rtl/>
          <w:lang w:bidi="ar-IQ"/>
        </w:rPr>
        <w:t>الدكتور</w:t>
      </w:r>
    </w:p>
    <w:p w:rsidR="00941CD6" w:rsidRPr="00D31E33" w:rsidRDefault="00941CD6" w:rsidP="00941CD6">
      <w:pPr>
        <w:jc w:val="center"/>
        <w:rPr>
          <w:rFonts w:ascii="Arabic Typesetting" w:hAnsi="Arabic Typesetting" w:cs="Arabic Typesetting"/>
          <w:b/>
          <w:bCs/>
          <w:sz w:val="52"/>
          <w:szCs w:val="52"/>
          <w:rtl/>
          <w:lang w:bidi="ar-IQ"/>
        </w:rPr>
      </w:pPr>
      <w:r w:rsidRPr="00D31E33">
        <w:rPr>
          <w:rFonts w:ascii="Arabic Typesetting" w:hAnsi="Arabic Typesetting" w:cs="Arabic Typesetting"/>
          <w:b/>
          <w:bCs/>
          <w:sz w:val="52"/>
          <w:szCs w:val="52"/>
          <w:rtl/>
          <w:lang w:bidi="ar-IQ"/>
        </w:rPr>
        <w:t>مصطفى ناجي واحد</w:t>
      </w:r>
    </w:p>
    <w:p w:rsidR="00941CD6" w:rsidRDefault="00941CD6" w:rsidP="00941CD6">
      <w:pPr>
        <w:jc w:val="center"/>
        <w:rPr>
          <w:rFonts w:ascii="Arabic Typesetting" w:hAnsi="Arabic Typesetting" w:cs="Arabic Typesetting"/>
          <w:b/>
          <w:bCs/>
          <w:sz w:val="52"/>
          <w:szCs w:val="52"/>
          <w:rtl/>
          <w:lang w:bidi="ar-IQ"/>
        </w:rPr>
      </w:pPr>
      <w:r>
        <w:rPr>
          <w:rFonts w:ascii="Arabic Typesetting" w:hAnsi="Arabic Typesetting" w:cs="Arabic Typesetting" w:hint="cs"/>
          <w:b/>
          <w:bCs/>
          <w:sz w:val="52"/>
          <w:szCs w:val="52"/>
          <w:rtl/>
          <w:lang w:bidi="ar-IQ"/>
        </w:rPr>
        <w:t xml:space="preserve">السيرة الذاتية والعلمية والوظيفية </w:t>
      </w:r>
    </w:p>
    <w:p w:rsidR="00941CD6" w:rsidRDefault="00941CD6" w:rsidP="008E7D68">
      <w:pPr>
        <w:jc w:val="center"/>
        <w:rPr>
          <w:rFonts w:ascii="Arabic Typesetting" w:hAnsi="Arabic Typesetting" w:cs="Arabic Typesetting"/>
          <w:b/>
          <w:bCs/>
          <w:sz w:val="52"/>
          <w:szCs w:val="52"/>
          <w:rtl/>
          <w:lang w:bidi="ar-IQ"/>
        </w:rPr>
      </w:pPr>
      <w:r>
        <w:rPr>
          <w:rFonts w:ascii="Arabic Typesetting" w:hAnsi="Arabic Typesetting" w:cs="Arabic Typesetting" w:hint="cs"/>
          <w:b/>
          <w:bCs/>
          <w:sz w:val="52"/>
          <w:szCs w:val="52"/>
          <w:rtl/>
          <w:lang w:bidi="ar-IQ"/>
        </w:rPr>
        <w:t>201</w:t>
      </w:r>
      <w:r w:rsidR="008E7D68">
        <w:rPr>
          <w:rFonts w:ascii="Arabic Typesetting" w:hAnsi="Arabic Typesetting" w:cs="Arabic Typesetting" w:hint="cs"/>
          <w:b/>
          <w:bCs/>
          <w:sz w:val="52"/>
          <w:szCs w:val="52"/>
          <w:rtl/>
          <w:lang w:bidi="ar-IQ"/>
        </w:rPr>
        <w:t>9</w:t>
      </w:r>
      <w:r>
        <w:rPr>
          <w:rFonts w:ascii="Arabic Typesetting" w:hAnsi="Arabic Typesetting" w:cs="Arabic Typesetting" w:hint="cs"/>
          <w:b/>
          <w:bCs/>
          <w:sz w:val="52"/>
          <w:szCs w:val="52"/>
          <w:rtl/>
          <w:lang w:bidi="ar-IQ"/>
        </w:rPr>
        <w:t xml:space="preserve"> </w:t>
      </w:r>
    </w:p>
    <w:p w:rsidR="00941CD6" w:rsidRDefault="00941CD6" w:rsidP="00941CD6">
      <w:pPr>
        <w:jc w:val="center"/>
        <w:rPr>
          <w:rFonts w:ascii="Arabic Typesetting" w:hAnsi="Arabic Typesetting" w:cs="Arabic Typesetting"/>
          <w:b/>
          <w:bCs/>
          <w:sz w:val="52"/>
          <w:szCs w:val="52"/>
          <w:rtl/>
          <w:lang w:bidi="ar-IQ"/>
        </w:rPr>
      </w:pPr>
    </w:p>
    <w:p w:rsidR="00941CD6" w:rsidRDefault="00941CD6" w:rsidP="00941CD6">
      <w:pPr>
        <w:jc w:val="center"/>
        <w:rPr>
          <w:rFonts w:ascii="Arabic Typesetting" w:hAnsi="Arabic Typesetting" w:cs="Arabic Typesetting"/>
          <w:b/>
          <w:bCs/>
          <w:sz w:val="52"/>
          <w:szCs w:val="52"/>
          <w:rtl/>
          <w:lang w:bidi="ar-IQ"/>
        </w:rPr>
      </w:pPr>
    </w:p>
    <w:p w:rsidR="00941CD6" w:rsidRDefault="00941CD6" w:rsidP="00941CD6">
      <w:pPr>
        <w:jc w:val="center"/>
        <w:rPr>
          <w:rFonts w:ascii="Arabic Typesetting" w:hAnsi="Arabic Typesetting" w:cs="Arabic Typesetting"/>
          <w:b/>
          <w:bCs/>
          <w:sz w:val="52"/>
          <w:szCs w:val="52"/>
          <w:rtl/>
          <w:lang w:bidi="ar-IQ"/>
        </w:rPr>
      </w:pPr>
    </w:p>
    <w:p w:rsidR="00941CD6" w:rsidRDefault="00941CD6" w:rsidP="00941CD6">
      <w:pPr>
        <w:jc w:val="center"/>
        <w:rPr>
          <w:rFonts w:ascii="Arabic Typesetting" w:hAnsi="Arabic Typesetting" w:cs="Arabic Typesetting"/>
          <w:b/>
          <w:bCs/>
          <w:sz w:val="52"/>
          <w:szCs w:val="52"/>
          <w:rtl/>
          <w:lang w:bidi="ar-IQ"/>
        </w:rPr>
      </w:pPr>
    </w:p>
    <w:p w:rsidR="00941CD6" w:rsidRDefault="00941CD6" w:rsidP="00941CD6">
      <w:pPr>
        <w:jc w:val="center"/>
        <w:rPr>
          <w:rFonts w:ascii="Arabic Typesetting" w:hAnsi="Arabic Typesetting" w:cs="Arabic Typesetting"/>
          <w:b/>
          <w:bCs/>
          <w:sz w:val="52"/>
          <w:szCs w:val="52"/>
          <w:rtl/>
          <w:lang w:bidi="ar-IQ"/>
        </w:rPr>
      </w:pPr>
    </w:p>
    <w:p w:rsidR="00941CD6" w:rsidRDefault="00941CD6" w:rsidP="00941CD6">
      <w:pPr>
        <w:jc w:val="center"/>
        <w:rPr>
          <w:rFonts w:ascii="Arabic Typesetting" w:hAnsi="Arabic Typesetting" w:cs="Arabic Typesetting"/>
          <w:b/>
          <w:bCs/>
          <w:sz w:val="52"/>
          <w:szCs w:val="52"/>
          <w:rtl/>
          <w:lang w:bidi="ar-IQ"/>
        </w:rPr>
      </w:pPr>
    </w:p>
    <w:p w:rsidR="004B3E0D" w:rsidRDefault="004B3E0D" w:rsidP="00941CD6">
      <w:pPr>
        <w:bidi/>
        <w:jc w:val="center"/>
        <w:rPr>
          <w:rFonts w:ascii="Arabic Typesetting" w:hAnsi="Arabic Typesetting" w:cs="Arabic Typesetting"/>
          <w:b/>
          <w:bCs/>
          <w:sz w:val="52"/>
          <w:szCs w:val="52"/>
          <w:rtl/>
          <w:lang w:bidi="ar-IQ"/>
        </w:rPr>
      </w:pPr>
    </w:p>
    <w:p w:rsidR="004B3E0D" w:rsidRDefault="004B3E0D" w:rsidP="004B3E0D">
      <w:pPr>
        <w:bidi/>
        <w:jc w:val="center"/>
        <w:rPr>
          <w:rFonts w:ascii="Arabic Typesetting" w:hAnsi="Arabic Typesetting" w:cs="Arabic Typesetting"/>
          <w:b/>
          <w:bCs/>
          <w:sz w:val="52"/>
          <w:szCs w:val="52"/>
          <w:rtl/>
          <w:lang w:bidi="ar-IQ"/>
        </w:rPr>
      </w:pPr>
    </w:p>
    <w:p w:rsidR="004B3E0D" w:rsidRDefault="004B3E0D" w:rsidP="004B3E0D">
      <w:pPr>
        <w:bidi/>
        <w:jc w:val="center"/>
        <w:rPr>
          <w:rFonts w:ascii="Arabic Typesetting" w:hAnsi="Arabic Typesetting" w:cs="Arabic Typesetting"/>
          <w:b/>
          <w:bCs/>
          <w:sz w:val="52"/>
          <w:szCs w:val="52"/>
          <w:rtl/>
          <w:lang w:bidi="ar-IQ"/>
        </w:rPr>
      </w:pPr>
    </w:p>
    <w:p w:rsidR="00941CD6" w:rsidRPr="003B67BE" w:rsidRDefault="00941CD6" w:rsidP="004B3E0D">
      <w:pPr>
        <w:bidi/>
        <w:jc w:val="center"/>
        <w:rPr>
          <w:rFonts w:ascii="Calibri" w:eastAsia="Calibri" w:hAnsi="Calibri" w:cs="Arial"/>
          <w:b/>
          <w:bCs/>
          <w:sz w:val="36"/>
          <w:szCs w:val="36"/>
          <w:u w:val="single"/>
          <w:rtl/>
          <w:lang w:bidi="ar-IQ"/>
        </w:rPr>
      </w:pPr>
      <w:r w:rsidRPr="003B67BE">
        <w:rPr>
          <w:rFonts w:ascii="Calibri" w:eastAsia="Calibri" w:hAnsi="Calibri" w:cs="Arial" w:hint="cs"/>
          <w:b/>
          <w:bCs/>
          <w:sz w:val="36"/>
          <w:szCs w:val="36"/>
          <w:u w:val="single"/>
          <w:rtl/>
          <w:lang w:bidi="ar-IQ"/>
        </w:rPr>
        <w:t>السيرة الذاتية والعلمية</w:t>
      </w:r>
    </w:p>
    <w:p w:rsidR="00941CD6" w:rsidRPr="003B67BE" w:rsidRDefault="00941CD6" w:rsidP="00941CD6">
      <w:pPr>
        <w:bidi/>
        <w:jc w:val="center"/>
        <w:rPr>
          <w:rFonts w:ascii="Calibri" w:eastAsia="Calibri" w:hAnsi="Calibri" w:cs="Arial"/>
          <w:sz w:val="36"/>
          <w:szCs w:val="36"/>
          <w:u w:val="single"/>
          <w:rtl/>
          <w:lang w:bidi="ar-IQ"/>
        </w:rPr>
      </w:pPr>
    </w:p>
    <w:p w:rsidR="00941CD6" w:rsidRPr="003B67BE" w:rsidRDefault="00941CD6" w:rsidP="00941CD6">
      <w:pPr>
        <w:bidi/>
        <w:spacing w:line="360" w:lineRule="auto"/>
        <w:rPr>
          <w:rFonts w:ascii="Calibri" w:eastAsia="Calibri" w:hAnsi="Calibri" w:cs="Arial"/>
          <w:sz w:val="28"/>
          <w:szCs w:val="28"/>
          <w:rtl/>
          <w:lang w:bidi="ar-IQ"/>
        </w:rPr>
      </w:pPr>
      <w:r w:rsidRPr="003B67BE">
        <w:rPr>
          <w:rFonts w:ascii="Calibri" w:eastAsia="Calibri" w:hAnsi="Calibri" w:cs="Arial" w:hint="cs"/>
          <w:sz w:val="28"/>
          <w:szCs w:val="28"/>
          <w:rtl/>
          <w:lang w:bidi="ar-IQ"/>
        </w:rPr>
        <w:t>الاسم :</w:t>
      </w:r>
      <w:r w:rsidR="004B3E0D">
        <w:rPr>
          <w:rFonts w:ascii="Calibri" w:eastAsia="Calibri" w:hAnsi="Calibri" w:cs="Arial" w:hint="cs"/>
          <w:sz w:val="28"/>
          <w:szCs w:val="28"/>
          <w:rtl/>
          <w:lang w:bidi="ar-IQ"/>
        </w:rPr>
        <w:t xml:space="preserve"> </w:t>
      </w:r>
      <w:r w:rsidRPr="003B67BE">
        <w:rPr>
          <w:rFonts w:ascii="Calibri" w:eastAsia="Calibri" w:hAnsi="Calibri" w:cs="Arial" w:hint="cs"/>
          <w:sz w:val="28"/>
          <w:szCs w:val="28"/>
          <w:rtl/>
          <w:lang w:bidi="ar-IQ"/>
        </w:rPr>
        <w:t xml:space="preserve">د.مصطفى ناجي واحد </w:t>
      </w:r>
    </w:p>
    <w:p w:rsidR="00941CD6" w:rsidRPr="003B67BE" w:rsidRDefault="00941CD6" w:rsidP="00941CD6">
      <w:pPr>
        <w:bidi/>
        <w:spacing w:line="360" w:lineRule="auto"/>
        <w:rPr>
          <w:rFonts w:ascii="Calibri" w:eastAsia="Calibri" w:hAnsi="Calibri" w:cs="Arial"/>
          <w:sz w:val="28"/>
          <w:szCs w:val="28"/>
          <w:rtl/>
        </w:rPr>
      </w:pPr>
      <w:r w:rsidRPr="003B67BE">
        <w:rPr>
          <w:rFonts w:ascii="Calibri" w:eastAsia="Calibri" w:hAnsi="Calibri" w:cs="Arial" w:hint="cs"/>
          <w:sz w:val="28"/>
          <w:szCs w:val="28"/>
          <w:rtl/>
          <w:lang w:bidi="ar-IQ"/>
        </w:rPr>
        <w:t xml:space="preserve">العنوان الوظيفي : </w:t>
      </w:r>
      <w:r>
        <w:rPr>
          <w:rFonts w:ascii="Calibri" w:eastAsia="Calibri" w:hAnsi="Calibri" w:cs="Arial" w:hint="cs"/>
          <w:sz w:val="28"/>
          <w:szCs w:val="28"/>
          <w:rtl/>
          <w:lang w:bidi="ar-IQ"/>
        </w:rPr>
        <w:t>مدير (رئيس ابحاث)</w:t>
      </w:r>
      <w:r w:rsidRPr="003B67BE">
        <w:rPr>
          <w:rFonts w:ascii="Calibri" w:eastAsia="Calibri" w:hAnsi="Calibri" w:cs="Arial" w:hint="cs"/>
          <w:sz w:val="28"/>
          <w:szCs w:val="28"/>
          <w:rtl/>
          <w:lang w:bidi="ar-IQ"/>
        </w:rPr>
        <w:t xml:space="preserve"> </w:t>
      </w:r>
    </w:p>
    <w:p w:rsidR="00941CD6" w:rsidRPr="003B67BE" w:rsidRDefault="00A05CC6" w:rsidP="00941CD6">
      <w:pPr>
        <w:bidi/>
        <w:spacing w:line="360" w:lineRule="auto"/>
        <w:rPr>
          <w:rFonts w:ascii="Calibri" w:eastAsia="Calibri" w:hAnsi="Calibri" w:cs="Arial"/>
          <w:sz w:val="28"/>
          <w:szCs w:val="28"/>
          <w:rtl/>
          <w:lang w:bidi="ar-IQ"/>
        </w:rPr>
      </w:pPr>
      <w:r>
        <w:rPr>
          <w:rFonts w:ascii="Calibri" w:eastAsia="Calibri" w:hAnsi="Calibri" w:cs="Arial"/>
          <w:noProof/>
          <w:sz w:val="28"/>
          <w:szCs w:val="28"/>
          <w:rtl/>
        </w:rPr>
        <w:drawing>
          <wp:anchor distT="0" distB="0" distL="114300" distR="114300" simplePos="0" relativeHeight="251658240" behindDoc="0" locked="0" layoutInCell="1" allowOverlap="1" wp14:anchorId="128805B8" wp14:editId="07501F7E">
            <wp:simplePos x="0" y="0"/>
            <wp:positionH relativeFrom="column">
              <wp:posOffset>344805</wp:posOffset>
            </wp:positionH>
            <wp:positionV relativeFrom="paragraph">
              <wp:posOffset>57150</wp:posOffset>
            </wp:positionV>
            <wp:extent cx="1310640" cy="1517650"/>
            <wp:effectExtent l="171450" t="152400" r="194310" b="196850"/>
            <wp:wrapSquare wrapText="bothSides"/>
            <wp:docPr id="2" name="Picture 2" descr="\\FILESERVER\research directorate$\dr.mustafa.rsch\Desktop\دورة الحشد\IMG_6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research directorate$\dr.mustafa.rsch\Desktop\دورة الحشد\IMG_6133.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9449" t="19348" r="58491" b="42391"/>
                    <a:stretch/>
                  </pic:blipFill>
                  <pic:spPr bwMode="auto">
                    <a:xfrm>
                      <a:off x="0" y="0"/>
                      <a:ext cx="1310640" cy="15176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1CD6" w:rsidRPr="003B67BE">
        <w:rPr>
          <w:rFonts w:ascii="Calibri" w:eastAsia="Calibri" w:hAnsi="Calibri" w:cs="Arial" w:hint="cs"/>
          <w:sz w:val="28"/>
          <w:szCs w:val="28"/>
          <w:rtl/>
          <w:lang w:bidi="ar-IQ"/>
        </w:rPr>
        <w:t xml:space="preserve">الدرجة الوظيفية : الثالثة </w:t>
      </w:r>
    </w:p>
    <w:p w:rsidR="00941CD6" w:rsidRDefault="00941CD6" w:rsidP="00941CD6">
      <w:pPr>
        <w:bidi/>
        <w:spacing w:line="360" w:lineRule="auto"/>
        <w:rPr>
          <w:rFonts w:ascii="Calibri" w:eastAsia="Calibri" w:hAnsi="Calibri" w:cs="Arial"/>
          <w:sz w:val="28"/>
          <w:szCs w:val="28"/>
          <w:rtl/>
          <w:lang w:bidi="ar-IQ"/>
        </w:rPr>
      </w:pPr>
      <w:r w:rsidRPr="003B67BE">
        <w:rPr>
          <w:rFonts w:ascii="Calibri" w:eastAsia="Calibri" w:hAnsi="Calibri" w:cs="Arial" w:hint="cs"/>
          <w:sz w:val="28"/>
          <w:szCs w:val="28"/>
          <w:rtl/>
          <w:lang w:bidi="ar-IQ"/>
        </w:rPr>
        <w:t>مكان العمل :</w:t>
      </w:r>
      <w:r w:rsidR="002A14E0">
        <w:rPr>
          <w:rFonts w:ascii="Calibri" w:eastAsia="Calibri" w:hAnsi="Calibri" w:cs="Arial" w:hint="cs"/>
          <w:sz w:val="28"/>
          <w:szCs w:val="28"/>
          <w:rtl/>
          <w:lang w:bidi="ar-IQ"/>
        </w:rPr>
        <w:t xml:space="preserve">ءؤي  </w:t>
      </w:r>
    </w:p>
    <w:p w:rsidR="00941CD6" w:rsidRDefault="00941CD6" w:rsidP="00941CD6">
      <w:pPr>
        <w:pStyle w:val="ListParagraph"/>
        <w:numPr>
          <w:ilvl w:val="0"/>
          <w:numId w:val="2"/>
        </w:numPr>
        <w:bidi/>
        <w:spacing w:line="360" w:lineRule="auto"/>
        <w:rPr>
          <w:rFonts w:ascii="Calibri" w:eastAsia="Calibri" w:hAnsi="Calibri" w:cs="Arial"/>
          <w:sz w:val="28"/>
          <w:szCs w:val="28"/>
          <w:lang w:bidi="ar-IQ"/>
        </w:rPr>
      </w:pPr>
      <w:r w:rsidRPr="00D44971">
        <w:rPr>
          <w:rFonts w:ascii="Calibri" w:eastAsia="Calibri" w:hAnsi="Calibri" w:cs="Arial" w:hint="cs"/>
          <w:sz w:val="28"/>
          <w:szCs w:val="28"/>
          <w:rtl/>
          <w:lang w:bidi="ar-IQ"/>
        </w:rPr>
        <w:t xml:space="preserve">دائرة البحوث </w:t>
      </w:r>
      <w:r w:rsidRPr="00D44971">
        <w:rPr>
          <w:rFonts w:ascii="Calibri" w:eastAsia="Calibri" w:hAnsi="Calibri" w:cs="Arial"/>
          <w:sz w:val="28"/>
          <w:szCs w:val="28"/>
          <w:rtl/>
          <w:lang w:bidi="ar-IQ"/>
        </w:rPr>
        <w:t>–</w:t>
      </w:r>
      <w:r w:rsidRPr="00D44971">
        <w:rPr>
          <w:rFonts w:ascii="Calibri" w:eastAsia="Calibri" w:hAnsi="Calibri" w:cs="Arial" w:hint="cs"/>
          <w:sz w:val="28"/>
          <w:szCs w:val="28"/>
          <w:rtl/>
          <w:lang w:bidi="ar-IQ"/>
        </w:rPr>
        <w:t xml:space="preserve"> مجلس النواب العراقي</w:t>
      </w:r>
    </w:p>
    <w:p w:rsidR="00941CD6" w:rsidRPr="00D44971" w:rsidRDefault="00941CD6" w:rsidP="00941CD6">
      <w:pPr>
        <w:pStyle w:val="ListParagraph"/>
        <w:numPr>
          <w:ilvl w:val="0"/>
          <w:numId w:val="2"/>
        </w:numPr>
        <w:bidi/>
        <w:spacing w:line="360" w:lineRule="auto"/>
        <w:rPr>
          <w:rFonts w:ascii="Calibri" w:eastAsia="Calibri" w:hAnsi="Calibri" w:cs="Arial"/>
          <w:sz w:val="28"/>
          <w:szCs w:val="28"/>
          <w:rtl/>
          <w:lang w:bidi="ar-IQ"/>
        </w:rPr>
      </w:pPr>
      <w:r>
        <w:rPr>
          <w:rFonts w:ascii="Calibri" w:eastAsia="Calibri" w:hAnsi="Calibri" w:cs="Arial" w:hint="cs"/>
          <w:sz w:val="28"/>
          <w:szCs w:val="28"/>
          <w:rtl/>
          <w:lang w:bidi="ar-IQ"/>
        </w:rPr>
        <w:t xml:space="preserve">استاذ العلوم السياسية(مادة الحكومات المحلية) </w:t>
      </w:r>
      <w:r>
        <w:rPr>
          <w:rFonts w:ascii="Calibri" w:eastAsia="Calibri" w:hAnsi="Calibri" w:cs="Arial"/>
          <w:sz w:val="28"/>
          <w:szCs w:val="28"/>
          <w:rtl/>
          <w:lang w:bidi="ar-IQ"/>
        </w:rPr>
        <w:t>–</w:t>
      </w:r>
      <w:r>
        <w:rPr>
          <w:rFonts w:ascii="Calibri" w:eastAsia="Calibri" w:hAnsi="Calibri" w:cs="Arial" w:hint="cs"/>
          <w:sz w:val="28"/>
          <w:szCs w:val="28"/>
          <w:rtl/>
          <w:lang w:bidi="ar-IQ"/>
        </w:rPr>
        <w:t xml:space="preserve"> جامعة بغداد </w:t>
      </w:r>
    </w:p>
    <w:p w:rsidR="00941CD6" w:rsidRPr="003B67BE" w:rsidRDefault="00941CD6" w:rsidP="00941CD6">
      <w:pPr>
        <w:bidi/>
        <w:spacing w:line="360" w:lineRule="auto"/>
        <w:rPr>
          <w:rFonts w:ascii="Calibri" w:eastAsia="Calibri" w:hAnsi="Calibri" w:cs="Arial"/>
          <w:sz w:val="28"/>
          <w:szCs w:val="28"/>
          <w:rtl/>
          <w:lang w:bidi="ar-IQ"/>
        </w:rPr>
      </w:pPr>
      <w:r w:rsidRPr="003B67BE">
        <w:rPr>
          <w:rFonts w:ascii="Calibri" w:eastAsia="Calibri" w:hAnsi="Calibri" w:cs="Arial" w:hint="cs"/>
          <w:sz w:val="28"/>
          <w:szCs w:val="28"/>
          <w:rtl/>
          <w:lang w:bidi="ar-IQ"/>
        </w:rPr>
        <w:t xml:space="preserve">التحصيل الدراسي: </w:t>
      </w:r>
    </w:p>
    <w:p w:rsidR="00941CD6" w:rsidRPr="003B67BE" w:rsidRDefault="00941CD6" w:rsidP="00941CD6">
      <w:pPr>
        <w:numPr>
          <w:ilvl w:val="0"/>
          <w:numId w:val="1"/>
        </w:numPr>
        <w:bidi/>
        <w:spacing w:line="360" w:lineRule="auto"/>
        <w:contextualSpacing/>
        <w:rPr>
          <w:rFonts w:ascii="Calibri" w:eastAsia="Calibri" w:hAnsi="Calibri" w:cs="Arial"/>
          <w:sz w:val="28"/>
          <w:szCs w:val="28"/>
          <w:lang w:bidi="ar-IQ"/>
        </w:rPr>
      </w:pPr>
      <w:r w:rsidRPr="003B67BE">
        <w:rPr>
          <w:rFonts w:ascii="Calibri" w:eastAsia="Calibri" w:hAnsi="Calibri" w:cs="Arial" w:hint="cs"/>
          <w:sz w:val="28"/>
          <w:szCs w:val="28"/>
          <w:rtl/>
          <w:lang w:bidi="ar-IQ"/>
        </w:rPr>
        <w:t xml:space="preserve">بكالوريووس علوم سياسية </w:t>
      </w:r>
      <w:r w:rsidRPr="003B67BE">
        <w:rPr>
          <w:rFonts w:ascii="Calibri" w:eastAsia="Calibri" w:hAnsi="Calibri" w:cs="Arial"/>
          <w:sz w:val="28"/>
          <w:szCs w:val="28"/>
          <w:rtl/>
          <w:lang w:bidi="ar-IQ"/>
        </w:rPr>
        <w:t>–</w:t>
      </w:r>
      <w:r w:rsidRPr="003B67BE">
        <w:rPr>
          <w:rFonts w:ascii="Calibri" w:eastAsia="Calibri" w:hAnsi="Calibri" w:cs="Arial" w:hint="cs"/>
          <w:sz w:val="28"/>
          <w:szCs w:val="28"/>
          <w:rtl/>
          <w:lang w:bidi="ar-IQ"/>
        </w:rPr>
        <w:t xml:space="preserve"> جامعة بغداد 1995.</w:t>
      </w:r>
    </w:p>
    <w:p w:rsidR="00941CD6" w:rsidRPr="003B67BE" w:rsidRDefault="00941CD6" w:rsidP="00941CD6">
      <w:pPr>
        <w:numPr>
          <w:ilvl w:val="0"/>
          <w:numId w:val="1"/>
        </w:numPr>
        <w:bidi/>
        <w:spacing w:line="360" w:lineRule="auto"/>
        <w:contextualSpacing/>
        <w:rPr>
          <w:rFonts w:ascii="Calibri" w:eastAsia="Calibri" w:hAnsi="Calibri" w:cs="Arial"/>
          <w:sz w:val="28"/>
          <w:szCs w:val="28"/>
          <w:lang w:bidi="ar-IQ"/>
        </w:rPr>
      </w:pPr>
      <w:r w:rsidRPr="003B67BE">
        <w:rPr>
          <w:rFonts w:ascii="Calibri" w:eastAsia="Calibri" w:hAnsi="Calibri" w:cs="Arial" w:hint="cs"/>
          <w:sz w:val="28"/>
          <w:szCs w:val="28"/>
          <w:rtl/>
          <w:lang w:bidi="ar-IQ"/>
        </w:rPr>
        <w:t xml:space="preserve">ماجستير :فكر سياسي كلية علوم سياسية </w:t>
      </w:r>
      <w:r w:rsidRPr="003B67BE">
        <w:rPr>
          <w:rFonts w:ascii="Calibri" w:eastAsia="Calibri" w:hAnsi="Calibri" w:cs="Arial"/>
          <w:sz w:val="28"/>
          <w:szCs w:val="28"/>
          <w:rtl/>
          <w:lang w:bidi="ar-IQ"/>
        </w:rPr>
        <w:t>–</w:t>
      </w:r>
      <w:r w:rsidRPr="003B67BE">
        <w:rPr>
          <w:rFonts w:ascii="Calibri" w:eastAsia="Calibri" w:hAnsi="Calibri" w:cs="Arial" w:hint="cs"/>
          <w:sz w:val="28"/>
          <w:szCs w:val="28"/>
          <w:rtl/>
          <w:lang w:bidi="ar-IQ"/>
        </w:rPr>
        <w:t xml:space="preserve"> جامعة بغداد 2005</w:t>
      </w:r>
    </w:p>
    <w:p w:rsidR="00941CD6" w:rsidRDefault="00941CD6" w:rsidP="00941CD6">
      <w:pPr>
        <w:numPr>
          <w:ilvl w:val="0"/>
          <w:numId w:val="1"/>
        </w:numPr>
        <w:bidi/>
        <w:spacing w:line="360" w:lineRule="auto"/>
        <w:contextualSpacing/>
        <w:rPr>
          <w:rFonts w:ascii="Calibri" w:eastAsia="Calibri" w:hAnsi="Calibri" w:cs="Arial"/>
          <w:sz w:val="28"/>
          <w:szCs w:val="28"/>
          <w:lang w:bidi="ar-IQ"/>
        </w:rPr>
      </w:pPr>
      <w:r w:rsidRPr="003B67BE">
        <w:rPr>
          <w:rFonts w:ascii="Calibri" w:eastAsia="Calibri" w:hAnsi="Calibri" w:cs="Arial" w:hint="cs"/>
          <w:sz w:val="28"/>
          <w:szCs w:val="28"/>
          <w:rtl/>
          <w:lang w:bidi="ar-IQ"/>
        </w:rPr>
        <w:t xml:space="preserve">دكتوراه:  فكر سياسي كلية علوم سياسية </w:t>
      </w:r>
      <w:r w:rsidRPr="003B67BE">
        <w:rPr>
          <w:rFonts w:ascii="Calibri" w:eastAsia="Calibri" w:hAnsi="Calibri" w:cs="Arial"/>
          <w:sz w:val="28"/>
          <w:szCs w:val="28"/>
          <w:rtl/>
          <w:lang w:bidi="ar-IQ"/>
        </w:rPr>
        <w:t>–</w:t>
      </w:r>
      <w:r w:rsidRPr="003B67BE">
        <w:rPr>
          <w:rFonts w:ascii="Calibri" w:eastAsia="Calibri" w:hAnsi="Calibri" w:cs="Arial" w:hint="cs"/>
          <w:sz w:val="28"/>
          <w:szCs w:val="28"/>
          <w:rtl/>
          <w:lang w:bidi="ar-IQ"/>
        </w:rPr>
        <w:t xml:space="preserve"> جامعة بغداد 2015</w:t>
      </w:r>
    </w:p>
    <w:p w:rsidR="00941CD6" w:rsidRPr="003B67BE" w:rsidRDefault="00941CD6" w:rsidP="00A05CC6">
      <w:pPr>
        <w:numPr>
          <w:ilvl w:val="0"/>
          <w:numId w:val="1"/>
        </w:numPr>
        <w:bidi/>
        <w:spacing w:line="360" w:lineRule="auto"/>
        <w:contextualSpacing/>
        <w:rPr>
          <w:rFonts w:ascii="Calibri" w:eastAsia="Calibri" w:hAnsi="Calibri" w:cs="Arial"/>
          <w:sz w:val="28"/>
          <w:szCs w:val="28"/>
          <w:rtl/>
          <w:lang w:bidi="ar-IQ"/>
        </w:rPr>
      </w:pPr>
      <w:r>
        <w:rPr>
          <w:rFonts w:ascii="Calibri" w:eastAsia="Calibri" w:hAnsi="Calibri" w:cs="Arial" w:hint="cs"/>
          <w:sz w:val="28"/>
          <w:szCs w:val="28"/>
          <w:rtl/>
          <w:lang w:bidi="ar-IQ"/>
        </w:rPr>
        <w:t>حاصل على جائزة التميز البرلماني كأفضل باحث في البرلمانات العربية لعام 201</w:t>
      </w:r>
      <w:r w:rsidR="00A05CC6">
        <w:rPr>
          <w:rFonts w:ascii="Calibri" w:eastAsia="Calibri" w:hAnsi="Calibri" w:cs="Arial" w:hint="cs"/>
          <w:sz w:val="28"/>
          <w:szCs w:val="28"/>
          <w:rtl/>
          <w:lang w:bidi="ar-IQ"/>
        </w:rPr>
        <w:t>8</w:t>
      </w:r>
      <w:r>
        <w:rPr>
          <w:rFonts w:ascii="Calibri" w:eastAsia="Calibri" w:hAnsi="Calibri" w:cs="Arial" w:hint="cs"/>
          <w:sz w:val="28"/>
          <w:szCs w:val="28"/>
          <w:rtl/>
          <w:lang w:bidi="ar-IQ"/>
        </w:rPr>
        <w:t xml:space="preserve"> .</w:t>
      </w:r>
    </w:p>
    <w:p w:rsidR="00941CD6" w:rsidRPr="003B67BE" w:rsidRDefault="00941CD6" w:rsidP="00941CD6">
      <w:pPr>
        <w:spacing w:line="360" w:lineRule="auto"/>
        <w:rPr>
          <w:rFonts w:ascii="Calibri" w:eastAsia="Calibri" w:hAnsi="Calibri" w:cs="Arial"/>
          <w:sz w:val="28"/>
          <w:szCs w:val="28"/>
          <w:lang w:bidi="ar-IQ"/>
        </w:rPr>
      </w:pPr>
      <w:r>
        <w:rPr>
          <w:rFonts w:ascii="Calibri" w:eastAsia="Calibri" w:hAnsi="Calibri" w:cs="Arial"/>
          <w:sz w:val="28"/>
          <w:szCs w:val="28"/>
          <w:lang w:bidi="ar-IQ"/>
        </w:rPr>
        <w:t xml:space="preserve">EMAIL: </w:t>
      </w:r>
      <w:r w:rsidRPr="003B67BE">
        <w:rPr>
          <w:rFonts w:ascii="Calibri" w:eastAsia="Calibri" w:hAnsi="Calibri" w:cs="Arial" w:hint="cs"/>
          <w:sz w:val="28"/>
          <w:szCs w:val="28"/>
          <w:rtl/>
          <w:lang w:bidi="ar-IQ"/>
        </w:rPr>
        <w:t xml:space="preserve">  </w:t>
      </w:r>
      <w:hyperlink r:id="rId10" w:history="1">
        <w:r w:rsidRPr="003B67BE">
          <w:rPr>
            <w:rFonts w:ascii="Calibri" w:eastAsia="Calibri" w:hAnsi="Calibri" w:cs="Arial"/>
            <w:color w:val="0000FF"/>
            <w:sz w:val="28"/>
            <w:szCs w:val="28"/>
            <w:u w:val="single"/>
            <w:lang w:bidi="ar-IQ"/>
          </w:rPr>
          <w:t>mostapgaanajy@gmail</w:t>
        </w:r>
        <w:r w:rsidRPr="003B67BE">
          <w:rPr>
            <w:rFonts w:ascii="Calibri" w:eastAsia="Calibri" w:hAnsi="Calibri" w:cs="Arial" w:hint="cs"/>
            <w:color w:val="0000FF"/>
            <w:sz w:val="28"/>
            <w:szCs w:val="28"/>
            <w:u w:val="single"/>
            <w:rtl/>
            <w:lang w:bidi="ar-IQ"/>
          </w:rPr>
          <w:t>.</w:t>
        </w:r>
        <w:r w:rsidRPr="003B67BE">
          <w:rPr>
            <w:rFonts w:ascii="Calibri" w:eastAsia="Calibri" w:hAnsi="Calibri" w:cs="Arial"/>
            <w:color w:val="0000FF"/>
            <w:sz w:val="28"/>
            <w:szCs w:val="28"/>
            <w:u w:val="single"/>
            <w:lang w:bidi="ar-IQ"/>
          </w:rPr>
          <w:t>com</w:t>
        </w:r>
      </w:hyperlink>
    </w:p>
    <w:p w:rsidR="00941CD6" w:rsidRPr="003B67BE" w:rsidRDefault="00941CD6" w:rsidP="00941CD6">
      <w:pPr>
        <w:bidi/>
        <w:spacing w:line="360" w:lineRule="auto"/>
        <w:rPr>
          <w:rFonts w:ascii="Calibri" w:eastAsia="Calibri" w:hAnsi="Calibri" w:cs="Arial"/>
          <w:sz w:val="28"/>
          <w:szCs w:val="28"/>
          <w:rtl/>
          <w:lang w:bidi="ar-IQ"/>
        </w:rPr>
      </w:pPr>
      <w:r w:rsidRPr="003B67BE">
        <w:rPr>
          <w:rFonts w:ascii="Calibri" w:eastAsia="Calibri" w:hAnsi="Calibri" w:cs="Arial" w:hint="cs"/>
          <w:sz w:val="28"/>
          <w:szCs w:val="28"/>
          <w:rtl/>
          <w:lang w:bidi="ar-IQ"/>
        </w:rPr>
        <w:t xml:space="preserve">رقم الهاتف 07704435221 </w:t>
      </w:r>
    </w:p>
    <w:p w:rsidR="00941CD6" w:rsidRDefault="00941CD6" w:rsidP="00941CD6">
      <w:pPr>
        <w:jc w:val="center"/>
        <w:rPr>
          <w:rFonts w:ascii="Arabic Typesetting" w:hAnsi="Arabic Typesetting" w:cs="Arabic Typesetting"/>
          <w:b/>
          <w:bCs/>
          <w:sz w:val="52"/>
          <w:szCs w:val="52"/>
          <w:rtl/>
          <w:lang w:bidi="ar-IQ"/>
        </w:rPr>
      </w:pPr>
    </w:p>
    <w:p w:rsidR="00941CD6" w:rsidRPr="00D31E33" w:rsidRDefault="00941CD6" w:rsidP="00941CD6">
      <w:pPr>
        <w:jc w:val="center"/>
        <w:rPr>
          <w:rFonts w:ascii="Arabic Typesetting" w:hAnsi="Arabic Typesetting" w:cs="Arabic Typesetting"/>
          <w:b/>
          <w:bCs/>
          <w:sz w:val="52"/>
          <w:szCs w:val="52"/>
          <w:lang w:bidi="ar-IQ"/>
        </w:rPr>
      </w:pPr>
    </w:p>
    <w:p w:rsidR="002508C9" w:rsidRDefault="002508C9">
      <w:pPr>
        <w:rPr>
          <w:rtl/>
        </w:rPr>
      </w:pPr>
    </w:p>
    <w:p w:rsidR="00941CD6" w:rsidRDefault="00941CD6">
      <w:pPr>
        <w:rPr>
          <w:rtl/>
        </w:rPr>
      </w:pPr>
    </w:p>
    <w:p w:rsidR="00941CD6" w:rsidRPr="00941CD6" w:rsidRDefault="004B3E0D" w:rsidP="004B3E0D">
      <w:pPr>
        <w:bidi/>
        <w:jc w:val="center"/>
        <w:rPr>
          <w:rFonts w:ascii="Calibri" w:eastAsia="Calibri" w:hAnsi="Calibri" w:cs="Arial"/>
          <w:b/>
          <w:bCs/>
          <w:sz w:val="32"/>
          <w:szCs w:val="32"/>
          <w:u w:val="single"/>
          <w:rtl/>
          <w:lang w:bidi="ar-IQ"/>
        </w:rPr>
      </w:pPr>
      <w:r w:rsidRPr="004B3E0D">
        <w:rPr>
          <w:rFonts w:ascii="Calibri" w:eastAsia="Calibri" w:hAnsi="Calibri" w:cs="Arial" w:hint="cs"/>
          <w:b/>
          <w:bCs/>
          <w:sz w:val="32"/>
          <w:szCs w:val="32"/>
          <w:u w:val="single"/>
          <w:rtl/>
          <w:lang w:bidi="ar-IQ"/>
        </w:rPr>
        <w:lastRenderedPageBreak/>
        <w:t>فهرسة السيرة الذاتية والاكاديمية والعلمية والوظيفية</w:t>
      </w:r>
    </w:p>
    <w:tbl>
      <w:tblPr>
        <w:tblStyle w:val="TableGrid1"/>
        <w:bidiVisual/>
        <w:tblW w:w="9235" w:type="dxa"/>
        <w:tblLook w:val="04A0" w:firstRow="1" w:lastRow="0" w:firstColumn="1" w:lastColumn="0" w:noHBand="0" w:noVBand="1"/>
      </w:tblPr>
      <w:tblGrid>
        <w:gridCol w:w="424"/>
        <w:gridCol w:w="2553"/>
        <w:gridCol w:w="2951"/>
        <w:gridCol w:w="3307"/>
      </w:tblGrid>
      <w:tr w:rsidR="00941CD6" w:rsidRPr="00941CD6" w:rsidTr="001659B8">
        <w:tc>
          <w:tcPr>
            <w:tcW w:w="424" w:type="dxa"/>
            <w:vAlign w:val="center"/>
          </w:tcPr>
          <w:p w:rsidR="00941CD6" w:rsidRPr="00941CD6" w:rsidRDefault="00941CD6" w:rsidP="001659B8">
            <w:pPr>
              <w:bidi/>
              <w:rPr>
                <w:rFonts w:ascii="Calibri" w:eastAsia="Calibri" w:hAnsi="Calibri" w:cs="Arial"/>
                <w:b/>
                <w:bCs/>
                <w:sz w:val="32"/>
                <w:szCs w:val="32"/>
                <w:rtl/>
                <w:lang w:bidi="ar-IQ"/>
              </w:rPr>
            </w:pPr>
            <w:r w:rsidRPr="00941CD6">
              <w:rPr>
                <w:rFonts w:ascii="Calibri" w:eastAsia="Calibri" w:hAnsi="Calibri" w:cs="Arial" w:hint="cs"/>
                <w:b/>
                <w:bCs/>
                <w:sz w:val="32"/>
                <w:szCs w:val="32"/>
                <w:rtl/>
                <w:lang w:bidi="ar-IQ"/>
              </w:rPr>
              <w:t>ت</w:t>
            </w:r>
          </w:p>
        </w:tc>
        <w:tc>
          <w:tcPr>
            <w:tcW w:w="2553" w:type="dxa"/>
            <w:vAlign w:val="center"/>
          </w:tcPr>
          <w:p w:rsidR="00941CD6" w:rsidRPr="00941CD6" w:rsidRDefault="00941CD6" w:rsidP="001659B8">
            <w:pPr>
              <w:bidi/>
              <w:rPr>
                <w:rFonts w:ascii="Calibri" w:eastAsia="Calibri" w:hAnsi="Calibri" w:cs="Arial"/>
                <w:b/>
                <w:bCs/>
                <w:sz w:val="28"/>
                <w:szCs w:val="28"/>
                <w:rtl/>
                <w:lang w:bidi="ar-IQ"/>
              </w:rPr>
            </w:pPr>
            <w:r w:rsidRPr="00941CD6">
              <w:rPr>
                <w:rFonts w:ascii="Calibri" w:eastAsia="Calibri" w:hAnsi="Calibri" w:cs="Arial" w:hint="cs"/>
                <w:b/>
                <w:bCs/>
                <w:sz w:val="28"/>
                <w:szCs w:val="28"/>
                <w:rtl/>
                <w:lang w:bidi="ar-IQ"/>
              </w:rPr>
              <w:t>المعيار</w:t>
            </w:r>
          </w:p>
        </w:tc>
        <w:tc>
          <w:tcPr>
            <w:tcW w:w="2951" w:type="dxa"/>
            <w:vAlign w:val="center"/>
          </w:tcPr>
          <w:p w:rsidR="00941CD6" w:rsidRPr="00941CD6" w:rsidRDefault="00941CD6" w:rsidP="001659B8">
            <w:pPr>
              <w:bidi/>
              <w:rPr>
                <w:rFonts w:ascii="Calibri" w:eastAsia="Calibri" w:hAnsi="Calibri" w:cs="Arial"/>
                <w:b/>
                <w:bCs/>
                <w:sz w:val="28"/>
                <w:szCs w:val="28"/>
                <w:rtl/>
                <w:lang w:bidi="ar-IQ"/>
              </w:rPr>
            </w:pPr>
          </w:p>
        </w:tc>
        <w:tc>
          <w:tcPr>
            <w:tcW w:w="3307" w:type="dxa"/>
            <w:vAlign w:val="center"/>
          </w:tcPr>
          <w:p w:rsidR="00941CD6" w:rsidRPr="00941CD6" w:rsidRDefault="00941CD6" w:rsidP="001659B8">
            <w:pPr>
              <w:bidi/>
              <w:rPr>
                <w:rFonts w:ascii="Calibri" w:eastAsia="Calibri" w:hAnsi="Calibri" w:cs="Arial"/>
                <w:b/>
                <w:bCs/>
                <w:sz w:val="28"/>
                <w:szCs w:val="28"/>
                <w:rtl/>
                <w:lang w:bidi="ar-IQ"/>
              </w:rPr>
            </w:pPr>
            <w:r w:rsidRPr="00941CD6">
              <w:rPr>
                <w:rFonts w:ascii="Calibri" w:eastAsia="Calibri" w:hAnsi="Calibri" w:cs="Arial" w:hint="cs"/>
                <w:b/>
                <w:bCs/>
                <w:sz w:val="28"/>
                <w:szCs w:val="28"/>
                <w:rtl/>
                <w:lang w:bidi="ar-IQ"/>
              </w:rPr>
              <w:t>البيانات</w:t>
            </w:r>
          </w:p>
        </w:tc>
      </w:tr>
      <w:tr w:rsidR="00941CD6" w:rsidRPr="00941CD6" w:rsidTr="001659B8">
        <w:tc>
          <w:tcPr>
            <w:tcW w:w="424" w:type="dxa"/>
            <w:vMerge w:val="restart"/>
            <w:vAlign w:val="center"/>
          </w:tcPr>
          <w:p w:rsidR="00941CD6" w:rsidRPr="00941CD6" w:rsidRDefault="00941CD6" w:rsidP="001659B8">
            <w:pPr>
              <w:bidi/>
              <w:rPr>
                <w:rFonts w:ascii="Calibri" w:eastAsia="Calibri" w:hAnsi="Calibri" w:cs="Arial"/>
                <w:b/>
                <w:bCs/>
                <w:sz w:val="32"/>
                <w:szCs w:val="32"/>
                <w:rtl/>
                <w:lang w:bidi="ar-IQ"/>
              </w:rPr>
            </w:pPr>
            <w:r w:rsidRPr="00941CD6">
              <w:rPr>
                <w:rFonts w:ascii="Calibri" w:eastAsia="Calibri" w:hAnsi="Calibri" w:cs="Arial" w:hint="cs"/>
                <w:b/>
                <w:bCs/>
                <w:sz w:val="32"/>
                <w:szCs w:val="32"/>
                <w:rtl/>
                <w:lang w:bidi="ar-IQ"/>
              </w:rPr>
              <w:t>1</w:t>
            </w:r>
          </w:p>
        </w:tc>
        <w:tc>
          <w:tcPr>
            <w:tcW w:w="2553" w:type="dxa"/>
            <w:vMerge w:val="restart"/>
            <w:vAlign w:val="center"/>
          </w:tcPr>
          <w:p w:rsidR="00941CD6" w:rsidRPr="00941CD6" w:rsidRDefault="00941CD6" w:rsidP="001659B8">
            <w:pPr>
              <w:bidi/>
              <w:rPr>
                <w:rFonts w:ascii="Calibri" w:eastAsia="Calibri" w:hAnsi="Calibri" w:cs="Arial"/>
                <w:b/>
                <w:bCs/>
                <w:sz w:val="32"/>
                <w:szCs w:val="32"/>
                <w:rtl/>
                <w:lang w:bidi="ar-IQ"/>
              </w:rPr>
            </w:pPr>
            <w:r w:rsidRPr="00941CD6">
              <w:rPr>
                <w:rFonts w:ascii="Calibri" w:eastAsia="Calibri" w:hAnsi="Calibri" w:cs="Arial" w:hint="cs"/>
                <w:b/>
                <w:bCs/>
                <w:sz w:val="32"/>
                <w:szCs w:val="32"/>
                <w:rtl/>
                <w:lang w:bidi="ar-IQ"/>
              </w:rPr>
              <w:t>الخبرة والتجارب</w:t>
            </w:r>
          </w:p>
        </w:tc>
        <w:tc>
          <w:tcPr>
            <w:tcW w:w="2951" w:type="dxa"/>
            <w:vAlign w:val="center"/>
          </w:tcPr>
          <w:p w:rsidR="00941CD6" w:rsidRPr="00941CD6" w:rsidRDefault="00941CD6" w:rsidP="001659B8">
            <w:pPr>
              <w:bidi/>
              <w:rPr>
                <w:rFonts w:ascii="Calibri" w:eastAsia="Calibri" w:hAnsi="Calibri" w:cs="Arial"/>
                <w:sz w:val="24"/>
                <w:szCs w:val="24"/>
                <w:rtl/>
                <w:lang w:bidi="ar-IQ"/>
              </w:rPr>
            </w:pPr>
            <w:r w:rsidRPr="00941CD6">
              <w:rPr>
                <w:rFonts w:ascii="Calibri" w:eastAsia="Calibri" w:hAnsi="Calibri" w:cs="Arial" w:hint="cs"/>
                <w:sz w:val="24"/>
                <w:szCs w:val="24"/>
                <w:rtl/>
                <w:lang w:bidi="ar-IQ"/>
              </w:rPr>
              <w:t>المدة التي عمل فيها كباحث قبل الالتحاق بالبرلمان</w:t>
            </w:r>
          </w:p>
        </w:tc>
        <w:tc>
          <w:tcPr>
            <w:tcW w:w="3307" w:type="dxa"/>
            <w:vAlign w:val="center"/>
          </w:tcPr>
          <w:p w:rsidR="00941CD6" w:rsidRPr="00941CD6" w:rsidRDefault="00941CD6" w:rsidP="001659B8">
            <w:pPr>
              <w:numPr>
                <w:ilvl w:val="0"/>
                <w:numId w:val="3"/>
              </w:numPr>
              <w:tabs>
                <w:tab w:val="right" w:pos="397"/>
              </w:tabs>
              <w:bidi/>
              <w:ind w:left="127" w:firstLine="0"/>
              <w:rPr>
                <w:rFonts w:ascii="Calibri" w:eastAsia="Calibri" w:hAnsi="Calibri" w:cs="Arial"/>
                <w:sz w:val="24"/>
                <w:szCs w:val="24"/>
                <w:lang w:bidi="ar-IQ"/>
              </w:rPr>
            </w:pPr>
            <w:r w:rsidRPr="00941CD6">
              <w:rPr>
                <w:rFonts w:ascii="Calibri" w:eastAsia="Calibri" w:hAnsi="Calibri" w:cs="Arial" w:hint="cs"/>
                <w:sz w:val="24"/>
                <w:szCs w:val="24"/>
                <w:rtl/>
                <w:lang w:bidi="ar-IQ"/>
              </w:rPr>
              <w:t xml:space="preserve">باحث في مركز العراق للابحاث 2004-2006 </w:t>
            </w:r>
          </w:p>
          <w:p w:rsidR="00941CD6" w:rsidRPr="00851483" w:rsidRDefault="00941CD6" w:rsidP="001659B8">
            <w:pPr>
              <w:numPr>
                <w:ilvl w:val="0"/>
                <w:numId w:val="3"/>
              </w:numPr>
              <w:tabs>
                <w:tab w:val="right" w:pos="397"/>
              </w:tabs>
              <w:bidi/>
              <w:ind w:left="127" w:firstLine="0"/>
              <w:rPr>
                <w:rFonts w:ascii="Calibri" w:eastAsia="Calibri" w:hAnsi="Calibri" w:cs="Arial"/>
                <w:sz w:val="24"/>
                <w:szCs w:val="24"/>
                <w:lang w:bidi="ar-IQ"/>
              </w:rPr>
            </w:pPr>
            <w:r w:rsidRPr="00851483">
              <w:rPr>
                <w:rFonts w:ascii="Calibri" w:eastAsia="Calibri" w:hAnsi="Calibri" w:cs="Arial" w:hint="cs"/>
                <w:sz w:val="24"/>
                <w:szCs w:val="24"/>
                <w:rtl/>
                <w:lang w:bidi="ar-IQ"/>
              </w:rPr>
              <w:t xml:space="preserve">باحث في الجمعية العراقية للعلوم السياسية </w:t>
            </w:r>
          </w:p>
          <w:p w:rsidR="00941CD6" w:rsidRPr="00941CD6" w:rsidRDefault="00941CD6" w:rsidP="001659B8">
            <w:pPr>
              <w:numPr>
                <w:ilvl w:val="0"/>
                <w:numId w:val="3"/>
              </w:numPr>
              <w:tabs>
                <w:tab w:val="right" w:pos="397"/>
              </w:tabs>
              <w:bidi/>
              <w:ind w:left="127" w:firstLine="0"/>
              <w:rPr>
                <w:rFonts w:ascii="Calibri" w:eastAsia="Calibri" w:hAnsi="Calibri" w:cs="Arial"/>
                <w:sz w:val="24"/>
                <w:szCs w:val="24"/>
                <w:lang w:bidi="ar-IQ"/>
              </w:rPr>
            </w:pPr>
            <w:r w:rsidRPr="00941CD6">
              <w:rPr>
                <w:rFonts w:ascii="Calibri" w:eastAsia="Calibri" w:hAnsi="Calibri" w:cs="Arial" w:hint="cs"/>
                <w:sz w:val="24"/>
                <w:szCs w:val="24"/>
                <w:rtl/>
                <w:lang w:bidi="ar-IQ"/>
              </w:rPr>
              <w:t>باحث في المركز العراقي للبحوث والدراسات المسقبلية 2006</w:t>
            </w:r>
          </w:p>
          <w:p w:rsidR="00941CD6" w:rsidRPr="00941CD6" w:rsidRDefault="00941CD6" w:rsidP="001659B8">
            <w:pPr>
              <w:numPr>
                <w:ilvl w:val="0"/>
                <w:numId w:val="3"/>
              </w:numPr>
              <w:tabs>
                <w:tab w:val="right" w:pos="397"/>
              </w:tabs>
              <w:bidi/>
              <w:ind w:left="127" w:firstLine="0"/>
              <w:rPr>
                <w:rFonts w:ascii="Calibri" w:eastAsia="Calibri" w:hAnsi="Calibri" w:cs="Arial"/>
                <w:sz w:val="24"/>
                <w:szCs w:val="24"/>
                <w:lang w:bidi="ar-IQ"/>
              </w:rPr>
            </w:pPr>
            <w:r w:rsidRPr="00941CD6">
              <w:rPr>
                <w:rFonts w:ascii="Calibri" w:eastAsia="Calibri" w:hAnsi="Calibri" w:cs="Arial" w:hint="cs"/>
                <w:sz w:val="24"/>
                <w:szCs w:val="24"/>
                <w:rtl/>
                <w:lang w:bidi="ar-IQ"/>
              </w:rPr>
              <w:t>باحث في المعهد العراقي لحوار الفكر 2006-2017</w:t>
            </w:r>
          </w:p>
          <w:p w:rsidR="00941CD6" w:rsidRPr="00941CD6" w:rsidRDefault="00941CD6" w:rsidP="001659B8">
            <w:pPr>
              <w:numPr>
                <w:ilvl w:val="0"/>
                <w:numId w:val="3"/>
              </w:numPr>
              <w:bidi/>
              <w:rPr>
                <w:rFonts w:ascii="Calibri" w:eastAsia="Calibri" w:hAnsi="Calibri" w:cs="Arial"/>
                <w:sz w:val="24"/>
                <w:szCs w:val="24"/>
                <w:lang w:bidi="ar-IQ"/>
              </w:rPr>
            </w:pPr>
            <w:r w:rsidRPr="00941CD6">
              <w:rPr>
                <w:rFonts w:ascii="Calibri" w:eastAsia="Calibri" w:hAnsi="Calibri" w:cs="Arial"/>
                <w:sz w:val="24"/>
                <w:szCs w:val="24"/>
                <w:rtl/>
                <w:lang w:bidi="ar-IQ"/>
              </w:rPr>
              <w:t>باحث في مركز حوكمة لدراسات الديمقراطية 2018</w:t>
            </w:r>
            <w:r w:rsidRPr="00941CD6">
              <w:rPr>
                <w:rFonts w:ascii="Calibri" w:eastAsia="Calibri" w:hAnsi="Calibri" w:cs="Arial"/>
                <w:sz w:val="24"/>
                <w:szCs w:val="24"/>
                <w:lang w:bidi="ar-IQ"/>
              </w:rPr>
              <w:t xml:space="preserve"> </w:t>
            </w:r>
            <w:r w:rsidRPr="00941CD6">
              <w:rPr>
                <w:rFonts w:ascii="Calibri" w:eastAsia="Calibri" w:hAnsi="Calibri" w:cs="Arial" w:hint="cs"/>
                <w:sz w:val="24"/>
                <w:szCs w:val="24"/>
                <w:rtl/>
                <w:lang w:bidi="ar-IQ"/>
              </w:rPr>
              <w:t>.</w:t>
            </w:r>
          </w:p>
          <w:p w:rsidR="00941CD6" w:rsidRPr="00941CD6" w:rsidRDefault="00941CD6" w:rsidP="001659B8">
            <w:pPr>
              <w:numPr>
                <w:ilvl w:val="0"/>
                <w:numId w:val="3"/>
              </w:numPr>
              <w:bidi/>
              <w:rPr>
                <w:rFonts w:ascii="Calibri" w:eastAsia="Calibri" w:hAnsi="Calibri" w:cs="Arial"/>
                <w:sz w:val="24"/>
                <w:szCs w:val="24"/>
                <w:lang w:bidi="ar-IQ"/>
              </w:rPr>
            </w:pPr>
            <w:r w:rsidRPr="00941CD6">
              <w:rPr>
                <w:rFonts w:ascii="Calibri" w:eastAsia="Calibri" w:hAnsi="Calibri" w:cs="Arial" w:hint="cs"/>
                <w:sz w:val="24"/>
                <w:szCs w:val="24"/>
                <w:rtl/>
                <w:lang w:bidi="ar-IQ"/>
              </w:rPr>
              <w:t xml:space="preserve">عضو ملتقى النبأ للحوار </w:t>
            </w:r>
          </w:p>
          <w:p w:rsidR="00941CD6" w:rsidRDefault="00941CD6" w:rsidP="001659B8">
            <w:pPr>
              <w:numPr>
                <w:ilvl w:val="0"/>
                <w:numId w:val="3"/>
              </w:numPr>
              <w:bidi/>
              <w:rPr>
                <w:rFonts w:ascii="Calibri" w:eastAsia="Calibri" w:hAnsi="Calibri" w:cs="Arial"/>
                <w:sz w:val="24"/>
                <w:szCs w:val="24"/>
                <w:lang w:bidi="ar-IQ"/>
              </w:rPr>
            </w:pPr>
            <w:r w:rsidRPr="00941CD6">
              <w:rPr>
                <w:rFonts w:ascii="Calibri" w:eastAsia="Calibri" w:hAnsi="Calibri" w:cs="Arial" w:hint="cs"/>
                <w:sz w:val="24"/>
                <w:szCs w:val="24"/>
                <w:rtl/>
                <w:lang w:bidi="ar-IQ"/>
              </w:rPr>
              <w:t>باحث في اتحاد المؤرخين العرب</w:t>
            </w:r>
          </w:p>
          <w:p w:rsidR="00666A3E" w:rsidRDefault="00666A3E" w:rsidP="001659B8">
            <w:pPr>
              <w:numPr>
                <w:ilvl w:val="0"/>
                <w:numId w:val="3"/>
              </w:numPr>
              <w:bidi/>
              <w:rPr>
                <w:rFonts w:ascii="Calibri" w:eastAsia="Calibri" w:hAnsi="Calibri" w:cs="Arial" w:hint="cs"/>
                <w:sz w:val="24"/>
                <w:szCs w:val="24"/>
                <w:lang w:bidi="ar-IQ"/>
              </w:rPr>
            </w:pPr>
            <w:r>
              <w:rPr>
                <w:rFonts w:ascii="Calibri" w:eastAsia="Calibri" w:hAnsi="Calibri" w:cs="Arial" w:hint="cs"/>
                <w:sz w:val="24"/>
                <w:szCs w:val="24"/>
                <w:rtl/>
                <w:lang w:bidi="ar-IQ"/>
              </w:rPr>
              <w:t xml:space="preserve">عضو مركز الرافدين للحوار 2018 </w:t>
            </w:r>
            <w:r w:rsidR="005D7220">
              <w:rPr>
                <w:rFonts w:ascii="Calibri" w:eastAsia="Calibri" w:hAnsi="Calibri" w:cs="Arial" w:hint="cs"/>
                <w:sz w:val="24"/>
                <w:szCs w:val="24"/>
                <w:rtl/>
                <w:lang w:bidi="ar-IQ"/>
              </w:rPr>
              <w:t>.</w:t>
            </w:r>
          </w:p>
          <w:p w:rsidR="00760C58" w:rsidRPr="00941CD6" w:rsidRDefault="00760C58" w:rsidP="00760C58">
            <w:pPr>
              <w:numPr>
                <w:ilvl w:val="0"/>
                <w:numId w:val="3"/>
              </w:numPr>
              <w:bidi/>
              <w:rPr>
                <w:rFonts w:ascii="Calibri" w:eastAsia="Calibri" w:hAnsi="Calibri" w:cs="Arial"/>
                <w:sz w:val="24"/>
                <w:szCs w:val="24"/>
                <w:rtl/>
                <w:lang w:bidi="ar-IQ"/>
              </w:rPr>
            </w:pPr>
            <w:r>
              <w:rPr>
                <w:rFonts w:ascii="Calibri" w:eastAsia="Calibri" w:hAnsi="Calibri" w:cs="Arial" w:hint="cs"/>
                <w:sz w:val="24"/>
                <w:szCs w:val="24"/>
                <w:rtl/>
                <w:lang w:bidi="ar-IQ"/>
              </w:rPr>
              <w:t>عضو مركز همم للخطاب والتنمية الاعلامية .</w:t>
            </w:r>
          </w:p>
        </w:tc>
      </w:tr>
      <w:tr w:rsidR="00941CD6" w:rsidRPr="00941CD6" w:rsidTr="001659B8">
        <w:tc>
          <w:tcPr>
            <w:tcW w:w="424" w:type="dxa"/>
            <w:vMerge/>
            <w:vAlign w:val="center"/>
          </w:tcPr>
          <w:p w:rsidR="00941CD6" w:rsidRPr="00941CD6" w:rsidRDefault="00941CD6" w:rsidP="001659B8">
            <w:pPr>
              <w:bidi/>
              <w:rPr>
                <w:rFonts w:ascii="Calibri" w:eastAsia="Calibri" w:hAnsi="Calibri" w:cs="Arial"/>
                <w:b/>
                <w:bCs/>
                <w:sz w:val="32"/>
                <w:szCs w:val="32"/>
                <w:rtl/>
                <w:lang w:bidi="ar-IQ"/>
              </w:rPr>
            </w:pPr>
          </w:p>
        </w:tc>
        <w:tc>
          <w:tcPr>
            <w:tcW w:w="2553" w:type="dxa"/>
            <w:vMerge/>
            <w:vAlign w:val="center"/>
          </w:tcPr>
          <w:p w:rsidR="00941CD6" w:rsidRPr="00941CD6" w:rsidRDefault="00941CD6" w:rsidP="001659B8">
            <w:pPr>
              <w:bidi/>
              <w:rPr>
                <w:rFonts w:ascii="Calibri" w:eastAsia="Calibri" w:hAnsi="Calibri" w:cs="Arial"/>
                <w:sz w:val="24"/>
                <w:szCs w:val="24"/>
                <w:rtl/>
                <w:lang w:bidi="ar-IQ"/>
              </w:rPr>
            </w:pPr>
          </w:p>
        </w:tc>
        <w:tc>
          <w:tcPr>
            <w:tcW w:w="6258" w:type="dxa"/>
            <w:gridSpan w:val="2"/>
            <w:vAlign w:val="center"/>
          </w:tcPr>
          <w:p w:rsidR="00941CD6" w:rsidRPr="00941CD6" w:rsidRDefault="00941CD6" w:rsidP="001659B8">
            <w:pPr>
              <w:bidi/>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الوظائف</w:t>
            </w:r>
          </w:p>
        </w:tc>
      </w:tr>
      <w:tr w:rsidR="00941CD6" w:rsidRPr="00941CD6" w:rsidTr="001659B8">
        <w:trPr>
          <w:trHeight w:val="532"/>
        </w:trPr>
        <w:tc>
          <w:tcPr>
            <w:tcW w:w="424" w:type="dxa"/>
            <w:vMerge/>
            <w:vAlign w:val="center"/>
          </w:tcPr>
          <w:p w:rsidR="00941CD6" w:rsidRPr="00941CD6" w:rsidRDefault="00941CD6" w:rsidP="001659B8">
            <w:pPr>
              <w:bidi/>
              <w:rPr>
                <w:rFonts w:ascii="Calibri" w:eastAsia="Calibri" w:hAnsi="Calibri" w:cs="Arial"/>
                <w:b/>
                <w:bCs/>
                <w:sz w:val="32"/>
                <w:szCs w:val="32"/>
                <w:rtl/>
                <w:lang w:bidi="ar-IQ"/>
              </w:rPr>
            </w:pPr>
          </w:p>
        </w:tc>
        <w:tc>
          <w:tcPr>
            <w:tcW w:w="2553" w:type="dxa"/>
            <w:vMerge/>
            <w:vAlign w:val="center"/>
          </w:tcPr>
          <w:p w:rsidR="00941CD6" w:rsidRPr="00941CD6" w:rsidRDefault="00941CD6" w:rsidP="001659B8">
            <w:pPr>
              <w:bidi/>
              <w:rPr>
                <w:rFonts w:ascii="Calibri" w:eastAsia="Calibri" w:hAnsi="Calibri" w:cs="Arial"/>
                <w:sz w:val="24"/>
                <w:szCs w:val="24"/>
                <w:rtl/>
                <w:lang w:bidi="ar-IQ"/>
              </w:rPr>
            </w:pPr>
          </w:p>
        </w:tc>
        <w:tc>
          <w:tcPr>
            <w:tcW w:w="2951" w:type="dxa"/>
            <w:vAlign w:val="center"/>
          </w:tcPr>
          <w:p w:rsidR="00941CD6" w:rsidRPr="00941CD6" w:rsidRDefault="00941CD6" w:rsidP="001659B8">
            <w:pPr>
              <w:bidi/>
              <w:rPr>
                <w:rFonts w:ascii="Calibri" w:eastAsia="Calibri" w:hAnsi="Calibri" w:cs="Arial"/>
                <w:sz w:val="24"/>
                <w:szCs w:val="24"/>
                <w:rtl/>
                <w:lang w:bidi="ar-IQ"/>
              </w:rPr>
            </w:pPr>
            <w:r w:rsidRPr="00941CD6">
              <w:rPr>
                <w:rFonts w:ascii="Calibri" w:eastAsia="Calibri" w:hAnsi="Calibri" w:cs="Arial" w:hint="cs"/>
                <w:sz w:val="24"/>
                <w:szCs w:val="24"/>
                <w:rtl/>
                <w:lang w:bidi="ar-IQ"/>
              </w:rPr>
              <w:t xml:space="preserve">المفوضية العليا المستقلة للانتخابات </w:t>
            </w:r>
          </w:p>
        </w:tc>
        <w:tc>
          <w:tcPr>
            <w:tcW w:w="3307" w:type="dxa"/>
            <w:vAlign w:val="center"/>
          </w:tcPr>
          <w:p w:rsidR="00941CD6" w:rsidRPr="00941CD6" w:rsidRDefault="00941CD6" w:rsidP="001659B8">
            <w:pPr>
              <w:bidi/>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2004-2006</w:t>
            </w:r>
          </w:p>
        </w:tc>
      </w:tr>
      <w:tr w:rsidR="00574761" w:rsidRPr="00941CD6" w:rsidTr="001659B8">
        <w:trPr>
          <w:trHeight w:val="532"/>
        </w:trPr>
        <w:tc>
          <w:tcPr>
            <w:tcW w:w="424" w:type="dxa"/>
            <w:vMerge/>
            <w:vAlign w:val="center"/>
          </w:tcPr>
          <w:p w:rsidR="00574761" w:rsidRPr="00941CD6" w:rsidRDefault="00574761" w:rsidP="001659B8">
            <w:pPr>
              <w:bidi/>
              <w:rPr>
                <w:rFonts w:ascii="Calibri" w:eastAsia="Calibri" w:hAnsi="Calibri" w:cs="Arial"/>
                <w:b/>
                <w:bCs/>
                <w:sz w:val="32"/>
                <w:szCs w:val="32"/>
                <w:rtl/>
                <w:lang w:bidi="ar-IQ"/>
              </w:rPr>
            </w:pPr>
          </w:p>
        </w:tc>
        <w:tc>
          <w:tcPr>
            <w:tcW w:w="2553" w:type="dxa"/>
            <w:vMerge/>
            <w:vAlign w:val="center"/>
          </w:tcPr>
          <w:p w:rsidR="00574761" w:rsidRPr="00941CD6" w:rsidRDefault="00574761" w:rsidP="001659B8">
            <w:pPr>
              <w:bidi/>
              <w:rPr>
                <w:rFonts w:ascii="Calibri" w:eastAsia="Calibri" w:hAnsi="Calibri" w:cs="Arial"/>
                <w:sz w:val="24"/>
                <w:szCs w:val="24"/>
                <w:rtl/>
                <w:lang w:bidi="ar-IQ"/>
              </w:rPr>
            </w:pPr>
          </w:p>
        </w:tc>
        <w:tc>
          <w:tcPr>
            <w:tcW w:w="2951" w:type="dxa"/>
            <w:vAlign w:val="center"/>
          </w:tcPr>
          <w:p w:rsidR="00574761" w:rsidRPr="00941CD6" w:rsidRDefault="00574761" w:rsidP="001659B8">
            <w:pPr>
              <w:bidi/>
              <w:rPr>
                <w:rFonts w:ascii="Calibri" w:eastAsia="Calibri" w:hAnsi="Calibri" w:cs="Arial"/>
                <w:sz w:val="24"/>
                <w:szCs w:val="24"/>
                <w:rtl/>
                <w:lang w:bidi="ar-IQ"/>
              </w:rPr>
            </w:pPr>
            <w:r>
              <w:rPr>
                <w:rFonts w:ascii="Calibri" w:eastAsia="Calibri" w:hAnsi="Calibri" w:cs="Arial" w:hint="cs"/>
                <w:sz w:val="24"/>
                <w:szCs w:val="24"/>
                <w:rtl/>
                <w:lang w:bidi="ar-IQ"/>
              </w:rPr>
              <w:t xml:space="preserve">استاذ الحكومات المحلية /كلية العلوم السياسية/جامعة بغداد </w:t>
            </w:r>
          </w:p>
        </w:tc>
        <w:tc>
          <w:tcPr>
            <w:tcW w:w="3307" w:type="dxa"/>
            <w:vAlign w:val="center"/>
          </w:tcPr>
          <w:p w:rsidR="00574761" w:rsidRPr="00941CD6" w:rsidRDefault="00574761" w:rsidP="001659B8">
            <w:pPr>
              <w:bidi/>
              <w:rPr>
                <w:rFonts w:ascii="Calibri" w:eastAsia="Calibri" w:hAnsi="Calibri" w:cs="Arial"/>
                <w:b/>
                <w:bCs/>
                <w:sz w:val="24"/>
                <w:szCs w:val="24"/>
                <w:rtl/>
                <w:lang w:bidi="ar-IQ"/>
              </w:rPr>
            </w:pPr>
            <w:r>
              <w:rPr>
                <w:rFonts w:ascii="Calibri" w:eastAsia="Calibri" w:hAnsi="Calibri" w:cs="Arial" w:hint="cs"/>
                <w:b/>
                <w:bCs/>
                <w:sz w:val="24"/>
                <w:szCs w:val="24"/>
                <w:rtl/>
                <w:lang w:bidi="ar-IQ"/>
              </w:rPr>
              <w:t xml:space="preserve">2018- </w:t>
            </w:r>
            <w:r w:rsidR="00CA0174">
              <w:rPr>
                <w:rFonts w:ascii="Calibri" w:eastAsia="Calibri" w:hAnsi="Calibri" w:cs="Arial" w:hint="cs"/>
                <w:b/>
                <w:bCs/>
                <w:sz w:val="24"/>
                <w:szCs w:val="24"/>
                <w:rtl/>
                <w:lang w:bidi="ar-IQ"/>
              </w:rPr>
              <w:t>2019</w:t>
            </w:r>
          </w:p>
        </w:tc>
      </w:tr>
      <w:tr w:rsidR="00760C58" w:rsidRPr="00941CD6" w:rsidTr="001659B8">
        <w:trPr>
          <w:trHeight w:val="532"/>
        </w:trPr>
        <w:tc>
          <w:tcPr>
            <w:tcW w:w="424" w:type="dxa"/>
            <w:vMerge/>
            <w:vAlign w:val="center"/>
          </w:tcPr>
          <w:p w:rsidR="00760C58" w:rsidRPr="00941CD6" w:rsidRDefault="00760C58" w:rsidP="001659B8">
            <w:pPr>
              <w:bidi/>
              <w:rPr>
                <w:rFonts w:ascii="Calibri" w:eastAsia="Calibri" w:hAnsi="Calibri" w:cs="Arial"/>
                <w:b/>
                <w:bCs/>
                <w:sz w:val="32"/>
                <w:szCs w:val="32"/>
                <w:rtl/>
                <w:lang w:bidi="ar-IQ"/>
              </w:rPr>
            </w:pPr>
          </w:p>
        </w:tc>
        <w:tc>
          <w:tcPr>
            <w:tcW w:w="2553" w:type="dxa"/>
            <w:vMerge/>
            <w:vAlign w:val="center"/>
          </w:tcPr>
          <w:p w:rsidR="00760C58" w:rsidRPr="00941CD6" w:rsidRDefault="00760C58" w:rsidP="001659B8">
            <w:pPr>
              <w:bidi/>
              <w:rPr>
                <w:rFonts w:ascii="Calibri" w:eastAsia="Calibri" w:hAnsi="Calibri" w:cs="Arial"/>
                <w:sz w:val="24"/>
                <w:szCs w:val="24"/>
                <w:rtl/>
                <w:lang w:bidi="ar-IQ"/>
              </w:rPr>
            </w:pPr>
          </w:p>
        </w:tc>
        <w:tc>
          <w:tcPr>
            <w:tcW w:w="2951" w:type="dxa"/>
            <w:vAlign w:val="center"/>
          </w:tcPr>
          <w:p w:rsidR="00760C58" w:rsidRDefault="00760C58" w:rsidP="001659B8">
            <w:pPr>
              <w:bidi/>
              <w:rPr>
                <w:rFonts w:ascii="Calibri" w:eastAsia="Calibri" w:hAnsi="Calibri" w:cs="Arial" w:hint="cs"/>
                <w:sz w:val="24"/>
                <w:szCs w:val="24"/>
                <w:rtl/>
                <w:lang w:bidi="ar-IQ"/>
              </w:rPr>
            </w:pPr>
            <w:r>
              <w:rPr>
                <w:rFonts w:ascii="Calibri" w:eastAsia="Calibri" w:hAnsi="Calibri" w:cs="Arial" w:hint="cs"/>
                <w:sz w:val="24"/>
                <w:szCs w:val="24"/>
                <w:rtl/>
                <w:lang w:bidi="ar-IQ"/>
              </w:rPr>
              <w:t>استاذ حقوق الانسان والديمقراطية/ كلية القانون والعلوم السياسية / الجامعة العراقية</w:t>
            </w:r>
          </w:p>
        </w:tc>
        <w:tc>
          <w:tcPr>
            <w:tcW w:w="3307" w:type="dxa"/>
            <w:vAlign w:val="center"/>
          </w:tcPr>
          <w:p w:rsidR="00760C58" w:rsidRDefault="00760C58" w:rsidP="001659B8">
            <w:pPr>
              <w:bidi/>
              <w:rPr>
                <w:rFonts w:ascii="Calibri" w:eastAsia="Calibri" w:hAnsi="Calibri" w:cs="Arial" w:hint="cs"/>
                <w:b/>
                <w:bCs/>
                <w:sz w:val="24"/>
                <w:szCs w:val="24"/>
                <w:rtl/>
                <w:lang w:bidi="ar-IQ"/>
              </w:rPr>
            </w:pPr>
            <w:r>
              <w:rPr>
                <w:rFonts w:ascii="Calibri" w:eastAsia="Calibri" w:hAnsi="Calibri" w:cs="Arial" w:hint="cs"/>
                <w:b/>
                <w:bCs/>
                <w:sz w:val="24"/>
                <w:szCs w:val="24"/>
                <w:rtl/>
                <w:lang w:bidi="ar-IQ"/>
              </w:rPr>
              <w:t>219-2020</w:t>
            </w:r>
          </w:p>
        </w:tc>
      </w:tr>
      <w:tr w:rsidR="00574761" w:rsidRPr="00941CD6" w:rsidTr="001659B8">
        <w:trPr>
          <w:trHeight w:val="532"/>
        </w:trPr>
        <w:tc>
          <w:tcPr>
            <w:tcW w:w="424" w:type="dxa"/>
            <w:vMerge/>
            <w:vAlign w:val="center"/>
          </w:tcPr>
          <w:p w:rsidR="00574761" w:rsidRPr="00941CD6" w:rsidRDefault="00574761" w:rsidP="001659B8">
            <w:pPr>
              <w:bidi/>
              <w:rPr>
                <w:rFonts w:ascii="Calibri" w:eastAsia="Calibri" w:hAnsi="Calibri" w:cs="Arial"/>
                <w:b/>
                <w:bCs/>
                <w:sz w:val="32"/>
                <w:szCs w:val="32"/>
                <w:rtl/>
                <w:lang w:bidi="ar-IQ"/>
              </w:rPr>
            </w:pPr>
          </w:p>
        </w:tc>
        <w:tc>
          <w:tcPr>
            <w:tcW w:w="2553" w:type="dxa"/>
            <w:vMerge/>
            <w:vAlign w:val="center"/>
          </w:tcPr>
          <w:p w:rsidR="00574761" w:rsidRPr="00941CD6" w:rsidRDefault="00574761" w:rsidP="001659B8">
            <w:pPr>
              <w:bidi/>
              <w:rPr>
                <w:rFonts w:ascii="Calibri" w:eastAsia="Calibri" w:hAnsi="Calibri" w:cs="Arial"/>
                <w:sz w:val="24"/>
                <w:szCs w:val="24"/>
                <w:rtl/>
                <w:lang w:bidi="ar-IQ"/>
              </w:rPr>
            </w:pPr>
          </w:p>
        </w:tc>
        <w:tc>
          <w:tcPr>
            <w:tcW w:w="2951" w:type="dxa"/>
            <w:vAlign w:val="center"/>
          </w:tcPr>
          <w:p w:rsidR="00574761" w:rsidRDefault="00574761" w:rsidP="008E7D68">
            <w:pPr>
              <w:bidi/>
              <w:rPr>
                <w:rFonts w:ascii="Calibri" w:eastAsia="Calibri" w:hAnsi="Calibri" w:cs="Arial"/>
                <w:sz w:val="24"/>
                <w:szCs w:val="24"/>
                <w:rtl/>
                <w:lang w:bidi="ar-IQ"/>
              </w:rPr>
            </w:pPr>
            <w:r>
              <w:rPr>
                <w:rFonts w:ascii="Calibri" w:eastAsia="Calibri" w:hAnsi="Calibri" w:cs="Arial" w:hint="cs"/>
                <w:sz w:val="24"/>
                <w:szCs w:val="24"/>
                <w:rtl/>
                <w:lang w:bidi="ar-IQ"/>
              </w:rPr>
              <w:t xml:space="preserve">عضو لجنة تقييم بحوث </w:t>
            </w:r>
            <w:r w:rsidR="008E7D68">
              <w:rPr>
                <w:rFonts w:ascii="Calibri" w:eastAsia="Calibri" w:hAnsi="Calibri" w:cs="Arial" w:hint="cs"/>
                <w:sz w:val="24"/>
                <w:szCs w:val="24"/>
                <w:rtl/>
                <w:lang w:bidi="ar-IQ"/>
              </w:rPr>
              <w:t xml:space="preserve"> الترقية </w:t>
            </w:r>
            <w:r>
              <w:rPr>
                <w:rFonts w:ascii="Calibri" w:eastAsia="Calibri" w:hAnsi="Calibri" w:cs="Arial" w:hint="cs"/>
                <w:sz w:val="24"/>
                <w:szCs w:val="24"/>
                <w:rtl/>
                <w:lang w:bidi="ar-IQ"/>
              </w:rPr>
              <w:t>في معهد الخدمة الخارجية بوزارة الخارجية</w:t>
            </w:r>
          </w:p>
        </w:tc>
        <w:tc>
          <w:tcPr>
            <w:tcW w:w="3307" w:type="dxa"/>
            <w:vAlign w:val="center"/>
          </w:tcPr>
          <w:p w:rsidR="00574761" w:rsidRDefault="00574761" w:rsidP="001659B8">
            <w:pPr>
              <w:bidi/>
              <w:rPr>
                <w:rFonts w:ascii="Calibri" w:eastAsia="Calibri" w:hAnsi="Calibri" w:cs="Arial"/>
                <w:b/>
                <w:bCs/>
                <w:sz w:val="24"/>
                <w:szCs w:val="24"/>
                <w:rtl/>
                <w:lang w:bidi="ar-IQ"/>
              </w:rPr>
            </w:pPr>
            <w:r>
              <w:rPr>
                <w:rFonts w:ascii="Calibri" w:eastAsia="Calibri" w:hAnsi="Calibri" w:cs="Arial" w:hint="cs"/>
                <w:b/>
                <w:bCs/>
                <w:sz w:val="24"/>
                <w:szCs w:val="24"/>
                <w:rtl/>
                <w:lang w:bidi="ar-IQ"/>
              </w:rPr>
              <w:t xml:space="preserve">2019- </w:t>
            </w:r>
          </w:p>
        </w:tc>
      </w:tr>
      <w:tr w:rsidR="00574761" w:rsidRPr="00941CD6" w:rsidTr="001659B8">
        <w:trPr>
          <w:trHeight w:val="532"/>
        </w:trPr>
        <w:tc>
          <w:tcPr>
            <w:tcW w:w="424" w:type="dxa"/>
            <w:vMerge/>
            <w:vAlign w:val="center"/>
          </w:tcPr>
          <w:p w:rsidR="00574761" w:rsidRPr="00941CD6" w:rsidRDefault="00574761" w:rsidP="001659B8">
            <w:pPr>
              <w:bidi/>
              <w:rPr>
                <w:rFonts w:ascii="Calibri" w:eastAsia="Calibri" w:hAnsi="Calibri" w:cs="Arial"/>
                <w:b/>
                <w:bCs/>
                <w:sz w:val="32"/>
                <w:szCs w:val="32"/>
                <w:rtl/>
                <w:lang w:bidi="ar-IQ"/>
              </w:rPr>
            </w:pPr>
          </w:p>
        </w:tc>
        <w:tc>
          <w:tcPr>
            <w:tcW w:w="2553" w:type="dxa"/>
            <w:vMerge/>
            <w:vAlign w:val="center"/>
          </w:tcPr>
          <w:p w:rsidR="00574761" w:rsidRPr="00941CD6" w:rsidRDefault="00574761" w:rsidP="001659B8">
            <w:pPr>
              <w:bidi/>
              <w:rPr>
                <w:rFonts w:ascii="Calibri" w:eastAsia="Calibri" w:hAnsi="Calibri" w:cs="Arial"/>
                <w:sz w:val="24"/>
                <w:szCs w:val="24"/>
                <w:rtl/>
                <w:lang w:bidi="ar-IQ"/>
              </w:rPr>
            </w:pPr>
          </w:p>
        </w:tc>
        <w:tc>
          <w:tcPr>
            <w:tcW w:w="2951" w:type="dxa"/>
            <w:vAlign w:val="center"/>
          </w:tcPr>
          <w:p w:rsidR="00574761" w:rsidRDefault="00574761" w:rsidP="00A05CC6">
            <w:pPr>
              <w:bidi/>
              <w:rPr>
                <w:rFonts w:ascii="Calibri" w:eastAsia="Calibri" w:hAnsi="Calibri" w:cs="Arial"/>
                <w:sz w:val="24"/>
                <w:szCs w:val="24"/>
                <w:rtl/>
                <w:lang w:bidi="ar-IQ"/>
              </w:rPr>
            </w:pPr>
            <w:r>
              <w:rPr>
                <w:rFonts w:ascii="Calibri" w:eastAsia="Calibri" w:hAnsi="Calibri" w:cs="Arial" w:hint="cs"/>
                <w:sz w:val="24"/>
                <w:szCs w:val="24"/>
                <w:rtl/>
                <w:lang w:bidi="ar-IQ"/>
              </w:rPr>
              <w:t xml:space="preserve">عضو لجان مناقشة رسائل ماجستير / معهد العلمين للدراسات العليا </w:t>
            </w:r>
          </w:p>
        </w:tc>
        <w:tc>
          <w:tcPr>
            <w:tcW w:w="3307" w:type="dxa"/>
            <w:vAlign w:val="center"/>
          </w:tcPr>
          <w:p w:rsidR="00574761" w:rsidRDefault="00574761" w:rsidP="001659B8">
            <w:pPr>
              <w:bidi/>
              <w:rPr>
                <w:rFonts w:ascii="Calibri" w:eastAsia="Calibri" w:hAnsi="Calibri" w:cs="Arial"/>
                <w:b/>
                <w:bCs/>
                <w:sz w:val="24"/>
                <w:szCs w:val="24"/>
                <w:rtl/>
                <w:lang w:bidi="ar-IQ"/>
              </w:rPr>
            </w:pPr>
            <w:r>
              <w:rPr>
                <w:rFonts w:ascii="Calibri" w:eastAsia="Calibri" w:hAnsi="Calibri" w:cs="Arial" w:hint="cs"/>
                <w:b/>
                <w:bCs/>
                <w:sz w:val="24"/>
                <w:szCs w:val="24"/>
                <w:rtl/>
                <w:lang w:bidi="ar-IQ"/>
              </w:rPr>
              <w:t xml:space="preserve">2019- </w:t>
            </w:r>
          </w:p>
        </w:tc>
      </w:tr>
      <w:tr w:rsidR="00574761" w:rsidRPr="00941CD6" w:rsidTr="001659B8">
        <w:trPr>
          <w:trHeight w:val="532"/>
        </w:trPr>
        <w:tc>
          <w:tcPr>
            <w:tcW w:w="424" w:type="dxa"/>
            <w:vMerge/>
            <w:vAlign w:val="center"/>
          </w:tcPr>
          <w:p w:rsidR="00574761" w:rsidRPr="00941CD6" w:rsidRDefault="00574761" w:rsidP="001659B8">
            <w:pPr>
              <w:bidi/>
              <w:rPr>
                <w:rFonts w:ascii="Calibri" w:eastAsia="Calibri" w:hAnsi="Calibri" w:cs="Arial"/>
                <w:b/>
                <w:bCs/>
                <w:sz w:val="32"/>
                <w:szCs w:val="32"/>
                <w:rtl/>
                <w:lang w:bidi="ar-IQ"/>
              </w:rPr>
            </w:pPr>
          </w:p>
        </w:tc>
        <w:tc>
          <w:tcPr>
            <w:tcW w:w="2553" w:type="dxa"/>
            <w:vMerge/>
            <w:vAlign w:val="center"/>
          </w:tcPr>
          <w:p w:rsidR="00574761" w:rsidRPr="00941CD6" w:rsidRDefault="00574761" w:rsidP="001659B8">
            <w:pPr>
              <w:bidi/>
              <w:rPr>
                <w:rFonts w:ascii="Calibri" w:eastAsia="Calibri" w:hAnsi="Calibri" w:cs="Arial"/>
                <w:sz w:val="24"/>
                <w:szCs w:val="24"/>
                <w:rtl/>
                <w:lang w:bidi="ar-IQ"/>
              </w:rPr>
            </w:pPr>
          </w:p>
        </w:tc>
        <w:tc>
          <w:tcPr>
            <w:tcW w:w="2951" w:type="dxa"/>
            <w:vAlign w:val="center"/>
          </w:tcPr>
          <w:p w:rsidR="00574761" w:rsidRDefault="00574761" w:rsidP="001659B8">
            <w:pPr>
              <w:bidi/>
              <w:rPr>
                <w:rFonts w:ascii="Calibri" w:eastAsia="Calibri" w:hAnsi="Calibri" w:cs="Arial"/>
                <w:sz w:val="24"/>
                <w:szCs w:val="24"/>
                <w:rtl/>
                <w:lang w:bidi="ar-IQ"/>
              </w:rPr>
            </w:pPr>
            <w:r>
              <w:rPr>
                <w:rFonts w:ascii="Calibri" w:eastAsia="Calibri" w:hAnsi="Calibri" w:cs="Arial" w:hint="cs"/>
                <w:sz w:val="24"/>
                <w:szCs w:val="24"/>
                <w:rtl/>
                <w:lang w:bidi="ar-IQ"/>
              </w:rPr>
              <w:t xml:space="preserve">رئيس فريق التقرير الاستراتيجي لعام 2019 / المحور البرلماني </w:t>
            </w:r>
            <w:r w:rsidR="008E7D68">
              <w:rPr>
                <w:rFonts w:ascii="Calibri" w:eastAsia="Calibri" w:hAnsi="Calibri" w:cs="Arial" w:hint="cs"/>
                <w:sz w:val="24"/>
                <w:szCs w:val="24"/>
                <w:rtl/>
                <w:lang w:bidi="ar-IQ"/>
              </w:rPr>
              <w:t xml:space="preserve">/ المعهد العراقي لحوار الفكر </w:t>
            </w:r>
          </w:p>
        </w:tc>
        <w:tc>
          <w:tcPr>
            <w:tcW w:w="3307" w:type="dxa"/>
            <w:vAlign w:val="center"/>
          </w:tcPr>
          <w:p w:rsidR="00574761" w:rsidRDefault="00574761" w:rsidP="001659B8">
            <w:pPr>
              <w:bidi/>
              <w:rPr>
                <w:rFonts w:ascii="Calibri" w:eastAsia="Calibri" w:hAnsi="Calibri" w:cs="Arial"/>
                <w:b/>
                <w:bCs/>
                <w:sz w:val="24"/>
                <w:szCs w:val="24"/>
                <w:rtl/>
                <w:lang w:bidi="ar-IQ"/>
              </w:rPr>
            </w:pPr>
            <w:r>
              <w:rPr>
                <w:rFonts w:ascii="Calibri" w:eastAsia="Calibri" w:hAnsi="Calibri" w:cs="Arial" w:hint="cs"/>
                <w:b/>
                <w:bCs/>
                <w:sz w:val="24"/>
                <w:szCs w:val="24"/>
                <w:rtl/>
                <w:lang w:bidi="ar-IQ"/>
              </w:rPr>
              <w:t xml:space="preserve">2019- </w:t>
            </w:r>
          </w:p>
        </w:tc>
      </w:tr>
      <w:tr w:rsidR="00A05CC6" w:rsidRPr="00941CD6" w:rsidTr="001659B8">
        <w:trPr>
          <w:trHeight w:val="532"/>
        </w:trPr>
        <w:tc>
          <w:tcPr>
            <w:tcW w:w="424" w:type="dxa"/>
            <w:vMerge/>
            <w:vAlign w:val="center"/>
          </w:tcPr>
          <w:p w:rsidR="00A05CC6" w:rsidRPr="00941CD6" w:rsidRDefault="00A05CC6" w:rsidP="001659B8">
            <w:pPr>
              <w:bidi/>
              <w:rPr>
                <w:rFonts w:ascii="Calibri" w:eastAsia="Calibri" w:hAnsi="Calibri" w:cs="Arial"/>
                <w:b/>
                <w:bCs/>
                <w:sz w:val="32"/>
                <w:szCs w:val="32"/>
                <w:rtl/>
                <w:lang w:bidi="ar-IQ"/>
              </w:rPr>
            </w:pPr>
          </w:p>
        </w:tc>
        <w:tc>
          <w:tcPr>
            <w:tcW w:w="2553" w:type="dxa"/>
            <w:vMerge/>
            <w:vAlign w:val="center"/>
          </w:tcPr>
          <w:p w:rsidR="00A05CC6" w:rsidRPr="00941CD6" w:rsidRDefault="00A05CC6" w:rsidP="001659B8">
            <w:pPr>
              <w:bidi/>
              <w:rPr>
                <w:rFonts w:ascii="Calibri" w:eastAsia="Calibri" w:hAnsi="Calibri" w:cs="Arial"/>
                <w:sz w:val="24"/>
                <w:szCs w:val="24"/>
                <w:rtl/>
                <w:lang w:bidi="ar-IQ"/>
              </w:rPr>
            </w:pPr>
          </w:p>
        </w:tc>
        <w:tc>
          <w:tcPr>
            <w:tcW w:w="2951" w:type="dxa"/>
            <w:vAlign w:val="center"/>
          </w:tcPr>
          <w:p w:rsidR="00A05CC6" w:rsidRDefault="00A05CC6" w:rsidP="001659B8">
            <w:pPr>
              <w:bidi/>
              <w:rPr>
                <w:rFonts w:ascii="Calibri" w:eastAsia="Calibri" w:hAnsi="Calibri" w:cs="Arial"/>
                <w:sz w:val="24"/>
                <w:szCs w:val="24"/>
                <w:rtl/>
                <w:lang w:bidi="ar-IQ"/>
              </w:rPr>
            </w:pPr>
            <w:r>
              <w:rPr>
                <w:rFonts w:ascii="Calibri" w:eastAsia="Calibri" w:hAnsi="Calibri" w:cs="Arial" w:hint="cs"/>
                <w:sz w:val="24"/>
                <w:szCs w:val="24"/>
                <w:rtl/>
                <w:lang w:bidi="ar-IQ"/>
              </w:rPr>
              <w:t>عضو اللجنة العلمية للمؤتمر الدولي لمركز الدراسات الدولية والاستراتيجية بجامعة بغداد</w:t>
            </w:r>
          </w:p>
        </w:tc>
        <w:tc>
          <w:tcPr>
            <w:tcW w:w="3307" w:type="dxa"/>
            <w:vAlign w:val="center"/>
          </w:tcPr>
          <w:p w:rsidR="00A05CC6" w:rsidRDefault="00A05CC6" w:rsidP="001659B8">
            <w:pPr>
              <w:bidi/>
              <w:rPr>
                <w:rFonts w:ascii="Calibri" w:eastAsia="Calibri" w:hAnsi="Calibri" w:cs="Arial"/>
                <w:b/>
                <w:bCs/>
                <w:sz w:val="24"/>
                <w:szCs w:val="24"/>
                <w:rtl/>
                <w:lang w:bidi="ar-IQ"/>
              </w:rPr>
            </w:pPr>
            <w:r>
              <w:rPr>
                <w:rFonts w:ascii="Calibri" w:eastAsia="Calibri" w:hAnsi="Calibri" w:cs="Arial" w:hint="cs"/>
                <w:b/>
                <w:bCs/>
                <w:sz w:val="24"/>
                <w:szCs w:val="24"/>
                <w:rtl/>
                <w:lang w:bidi="ar-IQ"/>
              </w:rPr>
              <w:t>2019</w:t>
            </w:r>
          </w:p>
        </w:tc>
      </w:tr>
      <w:tr w:rsidR="008C7FF0" w:rsidRPr="00941CD6" w:rsidTr="001659B8">
        <w:trPr>
          <w:trHeight w:val="532"/>
        </w:trPr>
        <w:tc>
          <w:tcPr>
            <w:tcW w:w="424" w:type="dxa"/>
            <w:vMerge/>
            <w:vAlign w:val="center"/>
          </w:tcPr>
          <w:p w:rsidR="008C7FF0" w:rsidRPr="00941CD6" w:rsidRDefault="008C7FF0" w:rsidP="001659B8">
            <w:pPr>
              <w:bidi/>
              <w:rPr>
                <w:rFonts w:ascii="Calibri" w:eastAsia="Calibri" w:hAnsi="Calibri" w:cs="Arial"/>
                <w:b/>
                <w:bCs/>
                <w:sz w:val="32"/>
                <w:szCs w:val="32"/>
                <w:rtl/>
                <w:lang w:bidi="ar-IQ"/>
              </w:rPr>
            </w:pPr>
          </w:p>
        </w:tc>
        <w:tc>
          <w:tcPr>
            <w:tcW w:w="2553" w:type="dxa"/>
            <w:vMerge/>
            <w:vAlign w:val="center"/>
          </w:tcPr>
          <w:p w:rsidR="008C7FF0" w:rsidRPr="00941CD6" w:rsidRDefault="008C7FF0" w:rsidP="001659B8">
            <w:pPr>
              <w:bidi/>
              <w:rPr>
                <w:rFonts w:ascii="Calibri" w:eastAsia="Calibri" w:hAnsi="Calibri" w:cs="Arial"/>
                <w:sz w:val="24"/>
                <w:szCs w:val="24"/>
                <w:rtl/>
                <w:lang w:bidi="ar-IQ"/>
              </w:rPr>
            </w:pPr>
          </w:p>
        </w:tc>
        <w:tc>
          <w:tcPr>
            <w:tcW w:w="2951" w:type="dxa"/>
            <w:vAlign w:val="center"/>
          </w:tcPr>
          <w:p w:rsidR="008C7FF0" w:rsidRDefault="008C7FF0" w:rsidP="001659B8">
            <w:pPr>
              <w:bidi/>
              <w:rPr>
                <w:rFonts w:ascii="Calibri" w:eastAsia="Calibri" w:hAnsi="Calibri" w:cs="Arial"/>
                <w:sz w:val="24"/>
                <w:szCs w:val="24"/>
                <w:rtl/>
                <w:lang w:bidi="ar-IQ"/>
              </w:rPr>
            </w:pPr>
            <w:r>
              <w:rPr>
                <w:rFonts w:ascii="Calibri" w:eastAsia="Calibri" w:hAnsi="Calibri" w:cs="Arial" w:hint="cs"/>
                <w:sz w:val="24"/>
                <w:szCs w:val="24"/>
                <w:rtl/>
                <w:lang w:bidi="ar-IQ"/>
              </w:rPr>
              <w:t xml:space="preserve">عضو اللجنة التحضيرية للمؤتمر الدولي لمركز الدراسات الاستراتيجية والدولية بجامعة بغداد </w:t>
            </w:r>
          </w:p>
        </w:tc>
        <w:tc>
          <w:tcPr>
            <w:tcW w:w="3307" w:type="dxa"/>
            <w:vAlign w:val="center"/>
          </w:tcPr>
          <w:p w:rsidR="008C7FF0" w:rsidRDefault="008C7FF0" w:rsidP="001659B8">
            <w:pPr>
              <w:bidi/>
              <w:rPr>
                <w:rFonts w:ascii="Calibri" w:eastAsia="Calibri" w:hAnsi="Calibri" w:cs="Arial"/>
                <w:b/>
                <w:bCs/>
                <w:sz w:val="24"/>
                <w:szCs w:val="24"/>
                <w:rtl/>
                <w:lang w:bidi="ar-IQ"/>
              </w:rPr>
            </w:pPr>
            <w:r>
              <w:rPr>
                <w:rFonts w:ascii="Calibri" w:eastAsia="Calibri" w:hAnsi="Calibri" w:cs="Arial" w:hint="cs"/>
                <w:b/>
                <w:bCs/>
                <w:sz w:val="24"/>
                <w:szCs w:val="24"/>
                <w:rtl/>
                <w:lang w:bidi="ar-IQ"/>
              </w:rPr>
              <w:t>2019</w:t>
            </w:r>
          </w:p>
        </w:tc>
      </w:tr>
      <w:tr w:rsidR="00941CD6" w:rsidRPr="00941CD6" w:rsidTr="001659B8">
        <w:tc>
          <w:tcPr>
            <w:tcW w:w="424" w:type="dxa"/>
            <w:vMerge/>
            <w:vAlign w:val="center"/>
          </w:tcPr>
          <w:p w:rsidR="00941CD6" w:rsidRPr="00941CD6" w:rsidRDefault="00941CD6" w:rsidP="001659B8">
            <w:pPr>
              <w:bidi/>
              <w:rPr>
                <w:rFonts w:ascii="Calibri" w:eastAsia="Calibri" w:hAnsi="Calibri" w:cs="Arial"/>
                <w:b/>
                <w:bCs/>
                <w:sz w:val="32"/>
                <w:szCs w:val="32"/>
                <w:rtl/>
                <w:lang w:bidi="ar-IQ"/>
              </w:rPr>
            </w:pPr>
          </w:p>
        </w:tc>
        <w:tc>
          <w:tcPr>
            <w:tcW w:w="2553" w:type="dxa"/>
            <w:vMerge/>
            <w:vAlign w:val="center"/>
          </w:tcPr>
          <w:p w:rsidR="00941CD6" w:rsidRPr="00941CD6" w:rsidRDefault="00941CD6" w:rsidP="001659B8">
            <w:pPr>
              <w:bidi/>
              <w:rPr>
                <w:rFonts w:ascii="Calibri" w:eastAsia="Calibri" w:hAnsi="Calibri" w:cs="Arial"/>
                <w:sz w:val="24"/>
                <w:szCs w:val="24"/>
                <w:rtl/>
                <w:lang w:bidi="ar-IQ"/>
              </w:rPr>
            </w:pPr>
          </w:p>
        </w:tc>
        <w:tc>
          <w:tcPr>
            <w:tcW w:w="2951" w:type="dxa"/>
            <w:vAlign w:val="center"/>
          </w:tcPr>
          <w:p w:rsidR="00941CD6" w:rsidRPr="00941CD6" w:rsidRDefault="00941CD6" w:rsidP="001659B8">
            <w:pPr>
              <w:bidi/>
              <w:rPr>
                <w:rFonts w:ascii="Calibri" w:eastAsia="Calibri" w:hAnsi="Calibri" w:cs="Arial"/>
                <w:sz w:val="24"/>
                <w:szCs w:val="24"/>
                <w:rtl/>
                <w:lang w:bidi="ar-IQ"/>
              </w:rPr>
            </w:pPr>
            <w:r w:rsidRPr="00941CD6">
              <w:rPr>
                <w:rFonts w:ascii="Calibri" w:eastAsia="Calibri" w:hAnsi="Calibri" w:cs="Arial" w:hint="cs"/>
                <w:sz w:val="24"/>
                <w:szCs w:val="24"/>
                <w:rtl/>
                <w:lang w:bidi="ar-IQ"/>
              </w:rPr>
              <w:t>المدة التي قضاها الباحث في الامانة العامة للبرلمان</w:t>
            </w:r>
          </w:p>
        </w:tc>
        <w:tc>
          <w:tcPr>
            <w:tcW w:w="3307" w:type="dxa"/>
            <w:vAlign w:val="center"/>
          </w:tcPr>
          <w:p w:rsidR="00941CD6" w:rsidRPr="00E32AF4" w:rsidRDefault="00941CD6" w:rsidP="008E7D68">
            <w:pPr>
              <w:bidi/>
              <w:rPr>
                <w:rFonts w:ascii="Calibri" w:eastAsia="Calibri" w:hAnsi="Calibri" w:cs="Arial"/>
                <w:b/>
                <w:bCs/>
                <w:sz w:val="24"/>
                <w:szCs w:val="24"/>
                <w:rtl/>
                <w:lang w:bidi="ar-IQ"/>
              </w:rPr>
            </w:pPr>
            <w:r w:rsidRPr="00E32AF4">
              <w:rPr>
                <w:rFonts w:ascii="Calibri" w:eastAsia="Calibri" w:hAnsi="Calibri" w:cs="Arial"/>
                <w:b/>
                <w:bCs/>
                <w:sz w:val="24"/>
                <w:szCs w:val="24"/>
                <w:lang w:bidi="ar-IQ"/>
              </w:rPr>
              <w:t>1</w:t>
            </w:r>
            <w:r w:rsidR="008E7D68">
              <w:rPr>
                <w:rFonts w:ascii="Calibri" w:eastAsia="Calibri" w:hAnsi="Calibri" w:cs="Arial"/>
                <w:b/>
                <w:bCs/>
                <w:sz w:val="24"/>
                <w:szCs w:val="24"/>
                <w:lang w:bidi="ar-IQ"/>
              </w:rPr>
              <w:t>4</w:t>
            </w:r>
            <w:r w:rsidRPr="00E32AF4">
              <w:rPr>
                <w:rFonts w:ascii="Calibri" w:eastAsia="Calibri" w:hAnsi="Calibri" w:cs="Arial" w:hint="cs"/>
                <w:b/>
                <w:bCs/>
                <w:sz w:val="24"/>
                <w:szCs w:val="24"/>
                <w:rtl/>
                <w:lang w:bidi="ar-IQ"/>
              </w:rPr>
              <w:t xml:space="preserve"> عام </w:t>
            </w:r>
          </w:p>
          <w:p w:rsidR="00941CD6" w:rsidRPr="00E32AF4" w:rsidRDefault="00941CD6" w:rsidP="001659B8">
            <w:pPr>
              <w:bidi/>
              <w:rPr>
                <w:rFonts w:ascii="Calibri" w:eastAsia="Calibri" w:hAnsi="Calibri" w:cs="Arial"/>
                <w:b/>
                <w:bCs/>
                <w:sz w:val="24"/>
                <w:szCs w:val="24"/>
                <w:rtl/>
                <w:lang w:bidi="ar-IQ"/>
              </w:rPr>
            </w:pPr>
            <w:r w:rsidRPr="00E32AF4">
              <w:rPr>
                <w:rFonts w:ascii="Calibri" w:eastAsia="Calibri" w:hAnsi="Calibri" w:cs="Arial" w:hint="cs"/>
                <w:b/>
                <w:bCs/>
                <w:sz w:val="24"/>
                <w:szCs w:val="24"/>
                <w:rtl/>
                <w:lang w:bidi="ar-IQ"/>
              </w:rPr>
              <w:t xml:space="preserve">22-اب-2006 لغاية الان </w:t>
            </w:r>
          </w:p>
        </w:tc>
      </w:tr>
      <w:tr w:rsidR="00941CD6" w:rsidRPr="00941CD6" w:rsidTr="001659B8">
        <w:tc>
          <w:tcPr>
            <w:tcW w:w="424" w:type="dxa"/>
            <w:vMerge/>
            <w:vAlign w:val="center"/>
          </w:tcPr>
          <w:p w:rsidR="00941CD6" w:rsidRPr="00941CD6" w:rsidRDefault="00941CD6" w:rsidP="001659B8">
            <w:pPr>
              <w:bidi/>
              <w:rPr>
                <w:rFonts w:ascii="Calibri" w:eastAsia="Calibri" w:hAnsi="Calibri" w:cs="Arial"/>
                <w:b/>
                <w:bCs/>
                <w:sz w:val="32"/>
                <w:szCs w:val="32"/>
                <w:rtl/>
                <w:lang w:bidi="ar-IQ"/>
              </w:rPr>
            </w:pPr>
          </w:p>
        </w:tc>
        <w:tc>
          <w:tcPr>
            <w:tcW w:w="2553" w:type="dxa"/>
            <w:vMerge/>
            <w:vAlign w:val="center"/>
          </w:tcPr>
          <w:p w:rsidR="00941CD6" w:rsidRPr="00941CD6" w:rsidRDefault="00941CD6" w:rsidP="001659B8">
            <w:pPr>
              <w:bidi/>
              <w:rPr>
                <w:rFonts w:ascii="Calibri" w:eastAsia="Calibri" w:hAnsi="Calibri" w:cs="Arial"/>
                <w:sz w:val="24"/>
                <w:szCs w:val="24"/>
                <w:rtl/>
                <w:lang w:bidi="ar-IQ"/>
              </w:rPr>
            </w:pPr>
          </w:p>
        </w:tc>
        <w:tc>
          <w:tcPr>
            <w:tcW w:w="2951" w:type="dxa"/>
            <w:vAlign w:val="center"/>
          </w:tcPr>
          <w:p w:rsidR="00941CD6" w:rsidRPr="00941CD6" w:rsidRDefault="00941CD6" w:rsidP="001659B8">
            <w:pPr>
              <w:bidi/>
              <w:rPr>
                <w:rFonts w:ascii="Calibri" w:eastAsia="Calibri" w:hAnsi="Calibri" w:cs="Arial"/>
                <w:sz w:val="24"/>
                <w:szCs w:val="24"/>
                <w:rtl/>
                <w:lang w:bidi="ar-IQ"/>
              </w:rPr>
            </w:pPr>
            <w:r w:rsidRPr="00941CD6">
              <w:rPr>
                <w:rFonts w:ascii="Calibri" w:eastAsia="Calibri" w:hAnsi="Calibri" w:cs="Arial" w:hint="cs"/>
                <w:sz w:val="24"/>
                <w:szCs w:val="24"/>
                <w:rtl/>
                <w:lang w:bidi="ar-IQ"/>
              </w:rPr>
              <w:t>الدورات التدريبية التي تلقاها الباحث</w:t>
            </w:r>
          </w:p>
        </w:tc>
        <w:tc>
          <w:tcPr>
            <w:tcW w:w="3307" w:type="dxa"/>
            <w:vAlign w:val="center"/>
          </w:tcPr>
          <w:p w:rsidR="00941CD6" w:rsidRPr="00941CD6" w:rsidRDefault="00941CD6" w:rsidP="001659B8">
            <w:pPr>
              <w:bidi/>
              <w:rPr>
                <w:rFonts w:ascii="Calibri" w:eastAsia="Calibri" w:hAnsi="Calibri" w:cs="Arial"/>
                <w:b/>
                <w:bCs/>
                <w:sz w:val="32"/>
                <w:szCs w:val="32"/>
                <w:rtl/>
                <w:lang w:bidi="ar-IQ"/>
              </w:rPr>
            </w:pPr>
            <w:r w:rsidRPr="00941CD6">
              <w:rPr>
                <w:rFonts w:ascii="Calibri" w:eastAsia="Calibri" w:hAnsi="Calibri" w:cs="Arial" w:hint="cs"/>
                <w:b/>
                <w:bCs/>
                <w:sz w:val="32"/>
                <w:szCs w:val="32"/>
                <w:rtl/>
                <w:lang w:bidi="ar-IQ"/>
              </w:rPr>
              <w:t xml:space="preserve">ملحق رقم (1) </w:t>
            </w:r>
          </w:p>
        </w:tc>
      </w:tr>
      <w:tr w:rsidR="00941CD6" w:rsidRPr="00941CD6" w:rsidTr="001659B8">
        <w:tc>
          <w:tcPr>
            <w:tcW w:w="424" w:type="dxa"/>
            <w:vMerge/>
            <w:vAlign w:val="center"/>
          </w:tcPr>
          <w:p w:rsidR="00941CD6" w:rsidRPr="00941CD6" w:rsidRDefault="00941CD6" w:rsidP="001659B8">
            <w:pPr>
              <w:bidi/>
              <w:rPr>
                <w:rFonts w:ascii="Calibri" w:eastAsia="Calibri" w:hAnsi="Calibri" w:cs="Arial"/>
                <w:b/>
                <w:bCs/>
                <w:sz w:val="32"/>
                <w:szCs w:val="32"/>
                <w:rtl/>
                <w:lang w:bidi="ar-IQ"/>
              </w:rPr>
            </w:pPr>
          </w:p>
        </w:tc>
        <w:tc>
          <w:tcPr>
            <w:tcW w:w="2553" w:type="dxa"/>
            <w:vMerge/>
            <w:vAlign w:val="center"/>
          </w:tcPr>
          <w:p w:rsidR="00941CD6" w:rsidRPr="00941CD6" w:rsidRDefault="00941CD6" w:rsidP="001659B8">
            <w:pPr>
              <w:bidi/>
              <w:rPr>
                <w:rFonts w:ascii="Calibri" w:eastAsia="Calibri" w:hAnsi="Calibri" w:cs="Arial"/>
                <w:sz w:val="24"/>
                <w:szCs w:val="24"/>
                <w:rtl/>
                <w:lang w:bidi="ar-IQ"/>
              </w:rPr>
            </w:pPr>
          </w:p>
        </w:tc>
        <w:tc>
          <w:tcPr>
            <w:tcW w:w="2951" w:type="dxa"/>
            <w:vAlign w:val="center"/>
          </w:tcPr>
          <w:p w:rsidR="00941CD6" w:rsidRPr="00941CD6" w:rsidRDefault="00941CD6" w:rsidP="001659B8">
            <w:pPr>
              <w:bidi/>
              <w:rPr>
                <w:rFonts w:ascii="Calibri" w:eastAsia="Calibri" w:hAnsi="Calibri" w:cs="Arial"/>
                <w:sz w:val="24"/>
                <w:szCs w:val="24"/>
                <w:rtl/>
                <w:lang w:bidi="ar-IQ"/>
              </w:rPr>
            </w:pPr>
            <w:r w:rsidRPr="00941CD6">
              <w:rPr>
                <w:rFonts w:ascii="Calibri" w:eastAsia="Calibri" w:hAnsi="Calibri" w:cs="Arial" w:hint="cs"/>
                <w:sz w:val="24"/>
                <w:szCs w:val="24"/>
                <w:rtl/>
                <w:lang w:bidi="ar-IQ"/>
              </w:rPr>
              <w:t>الاعمال المناطة به في البرلمان ومدى ملاءمتها لاختصاصه</w:t>
            </w:r>
          </w:p>
        </w:tc>
        <w:tc>
          <w:tcPr>
            <w:tcW w:w="3307" w:type="dxa"/>
            <w:vAlign w:val="center"/>
          </w:tcPr>
          <w:p w:rsidR="00941CD6" w:rsidRPr="00941CD6" w:rsidRDefault="00941CD6" w:rsidP="008C7FF0">
            <w:pPr>
              <w:numPr>
                <w:ilvl w:val="0"/>
                <w:numId w:val="4"/>
              </w:numPr>
              <w:bidi/>
              <w:ind w:left="30" w:firstLine="283"/>
              <w:rPr>
                <w:rFonts w:ascii="Calibri" w:eastAsia="Calibri" w:hAnsi="Calibri" w:cs="Arial"/>
                <w:sz w:val="24"/>
                <w:szCs w:val="24"/>
                <w:lang w:bidi="ar-IQ"/>
              </w:rPr>
            </w:pPr>
            <w:r w:rsidRPr="00941CD6">
              <w:rPr>
                <w:rFonts w:ascii="Calibri" w:eastAsia="Calibri" w:hAnsi="Calibri" w:cs="Arial" w:hint="cs"/>
                <w:sz w:val="24"/>
                <w:szCs w:val="24"/>
                <w:rtl/>
                <w:lang w:bidi="ar-IQ"/>
              </w:rPr>
              <w:t xml:space="preserve">باحث بدرجة رئيس ابحاث </w:t>
            </w:r>
          </w:p>
          <w:p w:rsidR="00941CD6" w:rsidRPr="00941CD6" w:rsidRDefault="00941CD6" w:rsidP="00A71D56">
            <w:pPr>
              <w:numPr>
                <w:ilvl w:val="0"/>
                <w:numId w:val="4"/>
              </w:numPr>
              <w:bidi/>
              <w:rPr>
                <w:rFonts w:ascii="Calibri" w:eastAsia="Calibri" w:hAnsi="Calibri" w:cs="Arial"/>
                <w:sz w:val="24"/>
                <w:szCs w:val="24"/>
                <w:lang w:bidi="ar-IQ"/>
              </w:rPr>
            </w:pPr>
            <w:r w:rsidRPr="00941CD6">
              <w:rPr>
                <w:rFonts w:ascii="Calibri" w:eastAsia="Calibri" w:hAnsi="Calibri" w:cs="Arial" w:hint="cs"/>
                <w:sz w:val="24"/>
                <w:szCs w:val="24"/>
                <w:rtl/>
                <w:lang w:bidi="ar-IQ"/>
              </w:rPr>
              <w:t xml:space="preserve">رئيس قسم البحوث وكالة 2009-2010 </w:t>
            </w:r>
          </w:p>
          <w:p w:rsidR="00941CD6" w:rsidRPr="00941CD6" w:rsidRDefault="00941CD6" w:rsidP="00A71D56">
            <w:pPr>
              <w:numPr>
                <w:ilvl w:val="0"/>
                <w:numId w:val="4"/>
              </w:numPr>
              <w:bidi/>
              <w:rPr>
                <w:rFonts w:ascii="Calibri" w:eastAsia="Calibri" w:hAnsi="Calibri" w:cs="Arial"/>
                <w:sz w:val="24"/>
                <w:szCs w:val="24"/>
                <w:lang w:bidi="ar-IQ"/>
              </w:rPr>
            </w:pPr>
            <w:r w:rsidRPr="00941CD6">
              <w:rPr>
                <w:rFonts w:ascii="Calibri" w:eastAsia="Calibri" w:hAnsi="Calibri" w:cs="Arial" w:hint="cs"/>
                <w:sz w:val="24"/>
                <w:szCs w:val="24"/>
                <w:rtl/>
                <w:lang w:bidi="ar-IQ"/>
              </w:rPr>
              <w:t xml:space="preserve">رئيس شعبة البحوث السياسية </w:t>
            </w:r>
            <w:r w:rsidRPr="00941CD6">
              <w:rPr>
                <w:rFonts w:ascii="Calibri" w:eastAsia="Calibri" w:hAnsi="Calibri" w:cs="Arial"/>
                <w:sz w:val="24"/>
                <w:szCs w:val="24"/>
                <w:rtl/>
                <w:lang w:bidi="ar-IQ"/>
              </w:rPr>
              <w:t>–</w:t>
            </w:r>
            <w:r w:rsidRPr="00941CD6">
              <w:rPr>
                <w:rFonts w:ascii="Calibri" w:eastAsia="Calibri" w:hAnsi="Calibri" w:cs="Arial" w:hint="cs"/>
                <w:sz w:val="24"/>
                <w:szCs w:val="24"/>
                <w:rtl/>
                <w:lang w:bidi="ar-IQ"/>
              </w:rPr>
              <w:t xml:space="preserve"> قسم البحوث </w:t>
            </w:r>
          </w:p>
          <w:p w:rsidR="00941CD6" w:rsidRPr="00941CD6" w:rsidRDefault="00941CD6" w:rsidP="00A71D56">
            <w:pPr>
              <w:numPr>
                <w:ilvl w:val="0"/>
                <w:numId w:val="4"/>
              </w:numPr>
              <w:bidi/>
              <w:rPr>
                <w:rFonts w:ascii="Calibri" w:eastAsia="Calibri" w:hAnsi="Calibri" w:cs="Arial"/>
                <w:sz w:val="24"/>
                <w:szCs w:val="24"/>
                <w:lang w:bidi="ar-IQ"/>
              </w:rPr>
            </w:pPr>
            <w:r w:rsidRPr="00941CD6">
              <w:rPr>
                <w:rFonts w:ascii="Calibri" w:eastAsia="Calibri" w:hAnsi="Calibri" w:cs="Arial" w:hint="cs"/>
                <w:sz w:val="24"/>
                <w:szCs w:val="24"/>
                <w:rtl/>
                <w:lang w:bidi="ar-IQ"/>
              </w:rPr>
              <w:t>مقرر مؤتمر حوار بغداد "مجلس النواب"2017</w:t>
            </w:r>
          </w:p>
          <w:p w:rsidR="00941CD6" w:rsidRPr="00941CD6" w:rsidRDefault="00941CD6" w:rsidP="00A71D56">
            <w:pPr>
              <w:numPr>
                <w:ilvl w:val="0"/>
                <w:numId w:val="4"/>
              </w:numPr>
              <w:bidi/>
              <w:rPr>
                <w:rFonts w:ascii="Calibri" w:eastAsia="Calibri" w:hAnsi="Calibri" w:cs="Arial"/>
                <w:sz w:val="24"/>
                <w:szCs w:val="24"/>
                <w:lang w:bidi="ar-IQ"/>
              </w:rPr>
            </w:pPr>
            <w:r w:rsidRPr="00941CD6">
              <w:rPr>
                <w:rFonts w:ascii="Calibri" w:eastAsia="Calibri" w:hAnsi="Calibri" w:cs="Arial" w:hint="cs"/>
                <w:sz w:val="24"/>
                <w:szCs w:val="24"/>
                <w:rtl/>
                <w:lang w:bidi="ar-IQ"/>
              </w:rPr>
              <w:t>تمثيل دائرة البحوث  وحسب التكليف في</w:t>
            </w:r>
            <w:r w:rsidR="00E32AF4">
              <w:rPr>
                <w:rFonts w:ascii="Calibri" w:eastAsia="Calibri" w:hAnsi="Calibri" w:cs="Arial" w:hint="cs"/>
                <w:sz w:val="24"/>
                <w:szCs w:val="24"/>
                <w:rtl/>
                <w:lang w:bidi="ar-IQ"/>
              </w:rPr>
              <w:t xml:space="preserve"> العديد من</w:t>
            </w:r>
            <w:r w:rsidRPr="00941CD6">
              <w:rPr>
                <w:rFonts w:ascii="Calibri" w:eastAsia="Calibri" w:hAnsi="Calibri" w:cs="Arial" w:hint="cs"/>
                <w:sz w:val="24"/>
                <w:szCs w:val="24"/>
                <w:rtl/>
                <w:lang w:bidi="ar-IQ"/>
              </w:rPr>
              <w:t xml:space="preserve"> الندوات المؤتمرات الوطنية </w:t>
            </w:r>
            <w:r w:rsidR="00E32AF4">
              <w:rPr>
                <w:rFonts w:ascii="Calibri" w:eastAsia="Calibri" w:hAnsi="Calibri" w:cs="Arial" w:hint="cs"/>
                <w:sz w:val="24"/>
                <w:szCs w:val="24"/>
                <w:rtl/>
                <w:lang w:bidi="ar-IQ"/>
              </w:rPr>
              <w:t xml:space="preserve"> والدولية</w:t>
            </w:r>
            <w:r w:rsidRPr="00941CD6">
              <w:rPr>
                <w:rFonts w:ascii="Calibri" w:eastAsia="Calibri" w:hAnsi="Calibri" w:cs="Arial" w:hint="cs"/>
                <w:sz w:val="24"/>
                <w:szCs w:val="24"/>
                <w:rtl/>
                <w:lang w:bidi="ar-IQ"/>
              </w:rPr>
              <w:t>.</w:t>
            </w:r>
          </w:p>
          <w:p w:rsidR="00941CD6" w:rsidRPr="00941CD6" w:rsidRDefault="00941CD6" w:rsidP="00A71D56">
            <w:pPr>
              <w:numPr>
                <w:ilvl w:val="0"/>
                <w:numId w:val="4"/>
              </w:numPr>
              <w:bidi/>
              <w:rPr>
                <w:rFonts w:ascii="Calibri" w:eastAsia="Calibri" w:hAnsi="Calibri" w:cs="Arial"/>
                <w:sz w:val="24"/>
                <w:szCs w:val="24"/>
                <w:lang w:bidi="ar-IQ"/>
              </w:rPr>
            </w:pPr>
            <w:r w:rsidRPr="00941CD6">
              <w:rPr>
                <w:rFonts w:ascii="Calibri" w:eastAsia="Calibri" w:hAnsi="Calibri" w:cs="Arial" w:hint="cs"/>
                <w:sz w:val="24"/>
                <w:szCs w:val="24"/>
                <w:rtl/>
                <w:lang w:bidi="ar-IQ"/>
              </w:rPr>
              <w:t>عضو فريق تدوين محاضر لجنة كتابة الدستور العراقي 2017</w:t>
            </w:r>
          </w:p>
          <w:p w:rsidR="00941CD6" w:rsidRPr="00941CD6" w:rsidRDefault="00941CD6" w:rsidP="00A71D56">
            <w:pPr>
              <w:numPr>
                <w:ilvl w:val="0"/>
                <w:numId w:val="4"/>
              </w:numPr>
              <w:bidi/>
              <w:rPr>
                <w:rFonts w:ascii="Calibri" w:eastAsia="Calibri" w:hAnsi="Calibri" w:cs="Arial"/>
                <w:sz w:val="24"/>
                <w:szCs w:val="24"/>
                <w:lang w:bidi="ar-IQ"/>
              </w:rPr>
            </w:pPr>
            <w:r w:rsidRPr="00941CD6">
              <w:rPr>
                <w:rFonts w:ascii="Calibri" w:eastAsia="Calibri" w:hAnsi="Calibri" w:cs="Arial" w:hint="cs"/>
                <w:sz w:val="24"/>
                <w:szCs w:val="24"/>
                <w:rtl/>
                <w:lang w:bidi="ar-IQ"/>
              </w:rPr>
              <w:t xml:space="preserve">المرشح الاول لنيل جائزة التميز البرلماني </w:t>
            </w:r>
            <w:r w:rsidRPr="00941CD6">
              <w:rPr>
                <w:rFonts w:ascii="Calibri" w:eastAsia="Calibri" w:hAnsi="Calibri" w:cs="Arial"/>
                <w:sz w:val="24"/>
                <w:szCs w:val="24"/>
                <w:rtl/>
                <w:lang w:bidi="ar-IQ"/>
              </w:rPr>
              <w:t>–</w:t>
            </w:r>
            <w:r w:rsidRPr="00941CD6">
              <w:rPr>
                <w:rFonts w:ascii="Calibri" w:eastAsia="Calibri" w:hAnsi="Calibri" w:cs="Arial" w:hint="cs"/>
                <w:sz w:val="24"/>
                <w:szCs w:val="24"/>
                <w:rtl/>
                <w:lang w:bidi="ar-IQ"/>
              </w:rPr>
              <w:t xml:space="preserve"> الاتحاد البرلماني العربي.2018.</w:t>
            </w:r>
          </w:p>
          <w:p w:rsidR="00941CD6" w:rsidRDefault="00941CD6" w:rsidP="00A71D56">
            <w:pPr>
              <w:numPr>
                <w:ilvl w:val="0"/>
                <w:numId w:val="4"/>
              </w:numPr>
              <w:bidi/>
              <w:rPr>
                <w:rFonts w:ascii="Calibri" w:eastAsia="Calibri" w:hAnsi="Calibri" w:cs="Arial"/>
                <w:sz w:val="24"/>
                <w:szCs w:val="24"/>
                <w:lang w:bidi="ar-IQ"/>
              </w:rPr>
            </w:pPr>
            <w:r w:rsidRPr="00941CD6">
              <w:rPr>
                <w:rFonts w:ascii="Calibri" w:eastAsia="Calibri" w:hAnsi="Calibri" w:cs="Arial" w:hint="cs"/>
                <w:sz w:val="24"/>
                <w:szCs w:val="24"/>
                <w:rtl/>
                <w:lang w:bidi="ar-IQ"/>
              </w:rPr>
              <w:t>عضو لجنة التقييم البرلماني</w:t>
            </w:r>
          </w:p>
          <w:p w:rsidR="004A1A41" w:rsidRDefault="004A1A41" w:rsidP="00A71D56">
            <w:pPr>
              <w:numPr>
                <w:ilvl w:val="0"/>
                <w:numId w:val="4"/>
              </w:numPr>
              <w:bidi/>
              <w:rPr>
                <w:rFonts w:ascii="Calibri" w:eastAsia="Calibri" w:hAnsi="Calibri" w:cs="Arial"/>
                <w:sz w:val="24"/>
                <w:szCs w:val="24"/>
                <w:lang w:bidi="ar-IQ"/>
              </w:rPr>
            </w:pPr>
            <w:r>
              <w:rPr>
                <w:rFonts w:ascii="Calibri" w:eastAsia="Calibri" w:hAnsi="Calibri" w:cs="Arial" w:hint="cs"/>
                <w:sz w:val="24"/>
                <w:szCs w:val="24"/>
                <w:rtl/>
                <w:lang w:bidi="ar-IQ"/>
              </w:rPr>
              <w:t>حائز على جائزة التميز البرلماني كأفضل باحث برلماني في الاتحاد البرلماني العربي 2018.</w:t>
            </w:r>
          </w:p>
          <w:p w:rsidR="00574761" w:rsidRDefault="008E7D68" w:rsidP="00A71D56">
            <w:pPr>
              <w:numPr>
                <w:ilvl w:val="0"/>
                <w:numId w:val="4"/>
              </w:numPr>
              <w:bidi/>
              <w:rPr>
                <w:rFonts w:ascii="Calibri" w:eastAsia="Calibri" w:hAnsi="Calibri" w:cs="Arial"/>
                <w:sz w:val="24"/>
                <w:szCs w:val="24"/>
                <w:lang w:bidi="ar-IQ"/>
              </w:rPr>
            </w:pPr>
            <w:r>
              <w:rPr>
                <w:rFonts w:ascii="Calibri" w:eastAsia="Calibri" w:hAnsi="Calibri" w:cs="Arial" w:hint="cs"/>
                <w:sz w:val="24"/>
                <w:szCs w:val="24"/>
                <w:rtl/>
                <w:lang w:bidi="ar-IQ"/>
              </w:rPr>
              <w:t>عضو اللجنة العلمية للمؤتمر الدولي لمركز الدراسات الدولية والاستراتيجية- جامعة بغداد</w:t>
            </w:r>
            <w:r w:rsidR="00A71D56">
              <w:rPr>
                <w:rFonts w:ascii="Calibri" w:eastAsia="Calibri" w:hAnsi="Calibri" w:cs="Arial" w:hint="cs"/>
                <w:sz w:val="24"/>
                <w:szCs w:val="24"/>
                <w:rtl/>
                <w:lang w:bidi="ar-IQ"/>
              </w:rPr>
              <w:t>.</w:t>
            </w:r>
          </w:p>
          <w:p w:rsidR="008C7FF0" w:rsidRDefault="008C7FF0" w:rsidP="008C7FF0">
            <w:pPr>
              <w:numPr>
                <w:ilvl w:val="0"/>
                <w:numId w:val="4"/>
              </w:numPr>
              <w:bidi/>
              <w:rPr>
                <w:rFonts w:ascii="Calibri" w:eastAsia="Calibri" w:hAnsi="Calibri" w:cs="Arial"/>
                <w:sz w:val="24"/>
                <w:szCs w:val="24"/>
                <w:lang w:bidi="ar-IQ"/>
              </w:rPr>
            </w:pPr>
            <w:r w:rsidRPr="008C7FF0">
              <w:rPr>
                <w:rFonts w:ascii="Calibri" w:eastAsia="Calibri" w:hAnsi="Calibri" w:cs="Arial"/>
                <w:sz w:val="24"/>
                <w:szCs w:val="24"/>
                <w:rtl/>
                <w:lang w:bidi="ar-IQ"/>
              </w:rPr>
              <w:t>عضو اللجنة التحضيرية للمؤتمر الدولي لمركز الدراسات الاستراتيجية والدولية بجامعة بغداد</w:t>
            </w:r>
          </w:p>
          <w:p w:rsidR="00A71D56" w:rsidRPr="00F07318" w:rsidRDefault="00A71D56" w:rsidP="00A71D56">
            <w:pPr>
              <w:pStyle w:val="ListParagraph"/>
              <w:numPr>
                <w:ilvl w:val="0"/>
                <w:numId w:val="4"/>
              </w:numPr>
              <w:tabs>
                <w:tab w:val="right" w:pos="247"/>
              </w:tabs>
              <w:bidi/>
              <w:rPr>
                <w:b/>
                <w:bCs/>
                <w:sz w:val="24"/>
                <w:szCs w:val="24"/>
              </w:rPr>
            </w:pPr>
            <w:r w:rsidRPr="00F07318">
              <w:rPr>
                <w:rFonts w:hint="cs"/>
                <w:b/>
                <w:bCs/>
                <w:sz w:val="24"/>
                <w:szCs w:val="24"/>
                <w:rtl/>
              </w:rPr>
              <w:t>مدرب دورة الطلبة الاوائل لكلية العلوم السياسية بجامعة بغداد في كتابة البحوث العلمية  2019.</w:t>
            </w:r>
          </w:p>
          <w:p w:rsidR="00A71D56" w:rsidRPr="00941CD6" w:rsidRDefault="00A71D56" w:rsidP="00A71D56">
            <w:pPr>
              <w:numPr>
                <w:ilvl w:val="0"/>
                <w:numId w:val="4"/>
              </w:numPr>
              <w:bidi/>
              <w:rPr>
                <w:rFonts w:ascii="Calibri" w:eastAsia="Calibri" w:hAnsi="Calibri" w:cs="Arial"/>
                <w:sz w:val="24"/>
                <w:szCs w:val="24"/>
                <w:lang w:bidi="ar-IQ"/>
              </w:rPr>
            </w:pPr>
            <w:r w:rsidRPr="00F07318">
              <w:rPr>
                <w:rFonts w:hint="cs"/>
                <w:b/>
                <w:bCs/>
                <w:sz w:val="24"/>
                <w:szCs w:val="24"/>
                <w:rtl/>
              </w:rPr>
              <w:t xml:space="preserve">مدرب كوادر المركز الاستراتيجي للبحوث والدراسات </w:t>
            </w:r>
            <w:r w:rsidRPr="00F07318">
              <w:rPr>
                <w:b/>
                <w:bCs/>
                <w:sz w:val="24"/>
                <w:szCs w:val="24"/>
                <w:rtl/>
              </w:rPr>
              <w:t>–</w:t>
            </w:r>
            <w:r w:rsidRPr="00F07318">
              <w:rPr>
                <w:rFonts w:hint="cs"/>
                <w:b/>
                <w:bCs/>
                <w:sz w:val="24"/>
                <w:szCs w:val="24"/>
                <w:rtl/>
              </w:rPr>
              <w:t xml:space="preserve"> هيئة الحشد الشعبي 2019 .</w:t>
            </w:r>
          </w:p>
          <w:p w:rsidR="00941CD6" w:rsidRPr="00941CD6" w:rsidRDefault="00941CD6" w:rsidP="001659B8">
            <w:pPr>
              <w:bidi/>
              <w:rPr>
                <w:rFonts w:ascii="Calibri" w:eastAsia="Calibri" w:hAnsi="Calibri" w:cs="Arial"/>
                <w:sz w:val="24"/>
                <w:szCs w:val="24"/>
                <w:rtl/>
                <w:lang w:bidi="ar-IQ"/>
              </w:rPr>
            </w:pPr>
          </w:p>
        </w:tc>
      </w:tr>
      <w:tr w:rsidR="00941CD6" w:rsidRPr="00941CD6" w:rsidTr="001659B8">
        <w:tc>
          <w:tcPr>
            <w:tcW w:w="424" w:type="dxa"/>
            <w:vMerge w:val="restart"/>
            <w:vAlign w:val="center"/>
          </w:tcPr>
          <w:p w:rsidR="00941CD6" w:rsidRPr="00941CD6" w:rsidRDefault="00941CD6" w:rsidP="001659B8">
            <w:pPr>
              <w:bidi/>
              <w:rPr>
                <w:rFonts w:ascii="Calibri" w:eastAsia="Calibri" w:hAnsi="Calibri" w:cs="Arial"/>
                <w:b/>
                <w:bCs/>
                <w:sz w:val="32"/>
                <w:szCs w:val="32"/>
                <w:rtl/>
                <w:lang w:bidi="ar-IQ"/>
              </w:rPr>
            </w:pPr>
            <w:r w:rsidRPr="00941CD6">
              <w:rPr>
                <w:rFonts w:ascii="Calibri" w:eastAsia="Calibri" w:hAnsi="Calibri" w:cs="Arial" w:hint="cs"/>
                <w:b/>
                <w:bCs/>
                <w:sz w:val="32"/>
                <w:szCs w:val="32"/>
                <w:rtl/>
                <w:lang w:bidi="ar-IQ"/>
              </w:rPr>
              <w:t>2</w:t>
            </w:r>
          </w:p>
        </w:tc>
        <w:tc>
          <w:tcPr>
            <w:tcW w:w="2553" w:type="dxa"/>
            <w:vMerge w:val="restart"/>
            <w:vAlign w:val="center"/>
          </w:tcPr>
          <w:p w:rsidR="00941CD6" w:rsidRPr="00941CD6" w:rsidRDefault="00941CD6" w:rsidP="001659B8">
            <w:pPr>
              <w:bidi/>
              <w:rPr>
                <w:rFonts w:ascii="Calibri" w:eastAsia="Calibri" w:hAnsi="Calibri" w:cs="Arial"/>
                <w:b/>
                <w:bCs/>
                <w:sz w:val="32"/>
                <w:szCs w:val="32"/>
                <w:rtl/>
                <w:lang w:bidi="ar-IQ"/>
              </w:rPr>
            </w:pPr>
            <w:r w:rsidRPr="00941CD6">
              <w:rPr>
                <w:rFonts w:ascii="Calibri" w:eastAsia="Calibri" w:hAnsi="Calibri" w:cs="Arial" w:hint="cs"/>
                <w:b/>
                <w:bCs/>
                <w:sz w:val="32"/>
                <w:szCs w:val="32"/>
                <w:rtl/>
                <w:lang w:bidi="ar-IQ"/>
              </w:rPr>
              <w:t>الاداء والانجاز</w:t>
            </w:r>
          </w:p>
        </w:tc>
        <w:tc>
          <w:tcPr>
            <w:tcW w:w="2951" w:type="dxa"/>
            <w:vAlign w:val="center"/>
          </w:tcPr>
          <w:p w:rsidR="00941CD6" w:rsidRPr="00941CD6" w:rsidRDefault="00941CD6" w:rsidP="001659B8">
            <w:pPr>
              <w:bidi/>
              <w:rPr>
                <w:rFonts w:ascii="Calibri" w:eastAsia="Calibri" w:hAnsi="Calibri" w:cs="Arial"/>
                <w:sz w:val="24"/>
                <w:szCs w:val="24"/>
                <w:rtl/>
                <w:lang w:bidi="ar-IQ"/>
              </w:rPr>
            </w:pPr>
            <w:r w:rsidRPr="00941CD6">
              <w:rPr>
                <w:rFonts w:ascii="Calibri" w:eastAsia="Calibri" w:hAnsi="Calibri" w:cs="Arial" w:hint="cs"/>
                <w:sz w:val="24"/>
                <w:szCs w:val="24"/>
                <w:rtl/>
                <w:lang w:bidi="ar-IQ"/>
              </w:rPr>
              <w:t>الابحاث التي اعدها او شارك في اعدادها في المجال البرلماني</w:t>
            </w:r>
          </w:p>
        </w:tc>
        <w:tc>
          <w:tcPr>
            <w:tcW w:w="3307" w:type="dxa"/>
            <w:vAlign w:val="center"/>
          </w:tcPr>
          <w:p w:rsidR="00941CD6" w:rsidRPr="00941CD6" w:rsidRDefault="00941CD6" w:rsidP="001659B8">
            <w:pPr>
              <w:bidi/>
              <w:ind w:left="313" w:hanging="270"/>
              <w:rPr>
                <w:rFonts w:ascii="Calibri" w:eastAsia="Calibri" w:hAnsi="Calibri" w:cs="Arial"/>
                <w:b/>
                <w:bCs/>
                <w:sz w:val="32"/>
                <w:szCs w:val="32"/>
                <w:rtl/>
              </w:rPr>
            </w:pPr>
            <w:r w:rsidRPr="00941CD6">
              <w:rPr>
                <w:rFonts w:ascii="Calibri" w:eastAsia="Calibri" w:hAnsi="Calibri" w:cs="Arial" w:hint="cs"/>
                <w:b/>
                <w:bCs/>
                <w:sz w:val="32"/>
                <w:szCs w:val="32"/>
                <w:rtl/>
              </w:rPr>
              <w:t>ملحق رقم (2)</w:t>
            </w:r>
          </w:p>
        </w:tc>
      </w:tr>
      <w:tr w:rsidR="00941CD6" w:rsidRPr="00941CD6" w:rsidTr="001659B8">
        <w:tc>
          <w:tcPr>
            <w:tcW w:w="424" w:type="dxa"/>
            <w:vMerge/>
            <w:vAlign w:val="center"/>
          </w:tcPr>
          <w:p w:rsidR="00941CD6" w:rsidRPr="00941CD6" w:rsidRDefault="00941CD6" w:rsidP="001659B8">
            <w:pPr>
              <w:bidi/>
              <w:rPr>
                <w:rFonts w:ascii="Calibri" w:eastAsia="Calibri" w:hAnsi="Calibri" w:cs="Arial"/>
                <w:b/>
                <w:bCs/>
                <w:sz w:val="32"/>
                <w:szCs w:val="32"/>
                <w:rtl/>
                <w:lang w:bidi="ar-IQ"/>
              </w:rPr>
            </w:pPr>
          </w:p>
        </w:tc>
        <w:tc>
          <w:tcPr>
            <w:tcW w:w="2553" w:type="dxa"/>
            <w:vMerge/>
            <w:vAlign w:val="center"/>
          </w:tcPr>
          <w:p w:rsidR="00941CD6" w:rsidRPr="00941CD6" w:rsidRDefault="00941CD6" w:rsidP="001659B8">
            <w:pPr>
              <w:bidi/>
              <w:rPr>
                <w:rFonts w:ascii="Calibri" w:eastAsia="Calibri" w:hAnsi="Calibri" w:cs="Arial"/>
                <w:sz w:val="24"/>
                <w:szCs w:val="24"/>
                <w:rtl/>
                <w:lang w:bidi="ar-IQ"/>
              </w:rPr>
            </w:pPr>
          </w:p>
        </w:tc>
        <w:tc>
          <w:tcPr>
            <w:tcW w:w="2951" w:type="dxa"/>
            <w:vAlign w:val="center"/>
          </w:tcPr>
          <w:p w:rsidR="00941CD6" w:rsidRPr="00941CD6" w:rsidRDefault="00941CD6" w:rsidP="001659B8">
            <w:pPr>
              <w:bidi/>
              <w:rPr>
                <w:rFonts w:ascii="Calibri" w:eastAsia="Calibri" w:hAnsi="Calibri" w:cs="Arial"/>
                <w:sz w:val="24"/>
                <w:szCs w:val="24"/>
                <w:rtl/>
                <w:lang w:bidi="ar-IQ"/>
              </w:rPr>
            </w:pPr>
            <w:r w:rsidRPr="00941CD6">
              <w:rPr>
                <w:rFonts w:ascii="Calibri" w:eastAsia="Calibri" w:hAnsi="Calibri" w:cs="Arial" w:hint="cs"/>
                <w:sz w:val="24"/>
                <w:szCs w:val="24"/>
                <w:rtl/>
                <w:lang w:bidi="ar-IQ"/>
              </w:rPr>
              <w:t>ملخص عن عدد البحوث المقدمة ونوعيتها</w:t>
            </w:r>
          </w:p>
        </w:tc>
        <w:tc>
          <w:tcPr>
            <w:tcW w:w="3307" w:type="dxa"/>
            <w:vAlign w:val="center"/>
          </w:tcPr>
          <w:p w:rsidR="00941CD6" w:rsidRPr="00941CD6" w:rsidRDefault="00941CD6" w:rsidP="001659B8">
            <w:pPr>
              <w:bidi/>
              <w:ind w:left="313" w:hanging="270"/>
              <w:rPr>
                <w:rFonts w:ascii="Calibri" w:eastAsia="Calibri" w:hAnsi="Calibri" w:cs="Arial"/>
                <w:b/>
                <w:bCs/>
                <w:sz w:val="32"/>
                <w:szCs w:val="32"/>
                <w:rtl/>
                <w:lang w:bidi="ar-IQ"/>
              </w:rPr>
            </w:pPr>
            <w:r w:rsidRPr="00941CD6">
              <w:rPr>
                <w:rFonts w:ascii="Calibri" w:eastAsia="Calibri" w:hAnsi="Calibri" w:cs="Arial" w:hint="cs"/>
                <w:b/>
                <w:bCs/>
                <w:sz w:val="32"/>
                <w:szCs w:val="32"/>
                <w:rtl/>
                <w:lang w:bidi="ar-IQ"/>
              </w:rPr>
              <w:t>ملحق رقم (3)</w:t>
            </w:r>
          </w:p>
        </w:tc>
      </w:tr>
      <w:tr w:rsidR="00941CD6" w:rsidRPr="00941CD6" w:rsidTr="001659B8">
        <w:tc>
          <w:tcPr>
            <w:tcW w:w="424" w:type="dxa"/>
            <w:vMerge/>
            <w:vAlign w:val="center"/>
          </w:tcPr>
          <w:p w:rsidR="00941CD6" w:rsidRPr="00941CD6" w:rsidRDefault="00941CD6" w:rsidP="001659B8">
            <w:pPr>
              <w:bidi/>
              <w:rPr>
                <w:rFonts w:ascii="Calibri" w:eastAsia="Calibri" w:hAnsi="Calibri" w:cs="Arial"/>
                <w:b/>
                <w:bCs/>
                <w:sz w:val="32"/>
                <w:szCs w:val="32"/>
                <w:rtl/>
                <w:lang w:bidi="ar-IQ"/>
              </w:rPr>
            </w:pPr>
          </w:p>
        </w:tc>
        <w:tc>
          <w:tcPr>
            <w:tcW w:w="2553" w:type="dxa"/>
            <w:vMerge w:val="restart"/>
            <w:vAlign w:val="center"/>
          </w:tcPr>
          <w:p w:rsidR="00941CD6" w:rsidRPr="00941CD6" w:rsidRDefault="00941CD6" w:rsidP="001659B8">
            <w:pPr>
              <w:bidi/>
              <w:rPr>
                <w:rFonts w:ascii="Calibri" w:eastAsia="Calibri" w:hAnsi="Calibri" w:cs="Arial"/>
                <w:b/>
                <w:bCs/>
                <w:sz w:val="32"/>
                <w:szCs w:val="32"/>
                <w:rtl/>
                <w:lang w:bidi="ar-IQ"/>
              </w:rPr>
            </w:pPr>
            <w:r w:rsidRPr="00941CD6">
              <w:rPr>
                <w:rFonts w:ascii="Calibri" w:eastAsia="Calibri" w:hAnsi="Calibri" w:cs="Arial" w:hint="cs"/>
                <w:b/>
                <w:bCs/>
                <w:sz w:val="32"/>
                <w:szCs w:val="32"/>
                <w:rtl/>
                <w:lang w:bidi="ar-IQ"/>
              </w:rPr>
              <w:t>المبادرات</w:t>
            </w:r>
          </w:p>
        </w:tc>
        <w:tc>
          <w:tcPr>
            <w:tcW w:w="2951" w:type="dxa"/>
            <w:vAlign w:val="center"/>
          </w:tcPr>
          <w:p w:rsidR="00941CD6" w:rsidRPr="00941CD6" w:rsidRDefault="00941CD6" w:rsidP="001659B8">
            <w:pPr>
              <w:bidi/>
              <w:rPr>
                <w:rFonts w:ascii="Calibri" w:eastAsia="Calibri" w:hAnsi="Calibri" w:cs="Arial"/>
                <w:sz w:val="24"/>
                <w:szCs w:val="24"/>
                <w:rtl/>
                <w:lang w:bidi="ar-IQ"/>
              </w:rPr>
            </w:pPr>
            <w:r w:rsidRPr="00941CD6">
              <w:rPr>
                <w:rFonts w:ascii="Calibri" w:eastAsia="Calibri" w:hAnsi="Calibri" w:cs="Arial" w:hint="cs"/>
                <w:sz w:val="24"/>
                <w:szCs w:val="24"/>
                <w:rtl/>
                <w:lang w:bidi="ar-IQ"/>
              </w:rPr>
              <w:t>المبادرات التي قدمها الباحث  في مجال تحديث نشاط البحوث والدراسات في البرلمان وتطويرها</w:t>
            </w:r>
          </w:p>
        </w:tc>
        <w:tc>
          <w:tcPr>
            <w:tcW w:w="3307" w:type="dxa"/>
            <w:vAlign w:val="center"/>
          </w:tcPr>
          <w:p w:rsidR="00941CD6" w:rsidRPr="00941CD6" w:rsidRDefault="00941CD6" w:rsidP="001659B8">
            <w:pPr>
              <w:bidi/>
              <w:ind w:left="313" w:hanging="270"/>
              <w:rPr>
                <w:rFonts w:ascii="Calibri" w:eastAsia="Calibri" w:hAnsi="Calibri" w:cs="Arial"/>
                <w:b/>
                <w:bCs/>
                <w:sz w:val="32"/>
                <w:szCs w:val="32"/>
                <w:rtl/>
                <w:lang w:bidi="ar-IQ"/>
              </w:rPr>
            </w:pPr>
            <w:r w:rsidRPr="00941CD6">
              <w:rPr>
                <w:rFonts w:ascii="Calibri" w:eastAsia="Calibri" w:hAnsi="Calibri" w:cs="Arial" w:hint="cs"/>
                <w:b/>
                <w:bCs/>
                <w:sz w:val="32"/>
                <w:szCs w:val="32"/>
                <w:rtl/>
                <w:lang w:bidi="ar-IQ"/>
              </w:rPr>
              <w:t>ملحق رقم (4)</w:t>
            </w:r>
          </w:p>
        </w:tc>
      </w:tr>
      <w:tr w:rsidR="00941CD6" w:rsidRPr="00941CD6" w:rsidTr="001659B8">
        <w:tc>
          <w:tcPr>
            <w:tcW w:w="424" w:type="dxa"/>
            <w:vMerge/>
            <w:vAlign w:val="center"/>
          </w:tcPr>
          <w:p w:rsidR="00941CD6" w:rsidRPr="00941CD6" w:rsidRDefault="00941CD6" w:rsidP="001659B8">
            <w:pPr>
              <w:bidi/>
              <w:rPr>
                <w:rFonts w:ascii="Calibri" w:eastAsia="Calibri" w:hAnsi="Calibri" w:cs="Arial"/>
                <w:b/>
                <w:bCs/>
                <w:sz w:val="32"/>
                <w:szCs w:val="32"/>
                <w:rtl/>
                <w:lang w:bidi="ar-IQ"/>
              </w:rPr>
            </w:pPr>
          </w:p>
        </w:tc>
        <w:tc>
          <w:tcPr>
            <w:tcW w:w="2553" w:type="dxa"/>
            <w:vMerge/>
            <w:vAlign w:val="center"/>
          </w:tcPr>
          <w:p w:rsidR="00941CD6" w:rsidRPr="00941CD6" w:rsidRDefault="00941CD6" w:rsidP="001659B8">
            <w:pPr>
              <w:bidi/>
              <w:rPr>
                <w:rFonts w:ascii="Calibri" w:eastAsia="Calibri" w:hAnsi="Calibri" w:cs="Arial"/>
                <w:sz w:val="24"/>
                <w:szCs w:val="24"/>
                <w:rtl/>
                <w:lang w:bidi="ar-IQ"/>
              </w:rPr>
            </w:pPr>
          </w:p>
        </w:tc>
        <w:tc>
          <w:tcPr>
            <w:tcW w:w="2951" w:type="dxa"/>
            <w:vAlign w:val="center"/>
          </w:tcPr>
          <w:p w:rsidR="00941CD6" w:rsidRPr="00941CD6" w:rsidRDefault="00941CD6" w:rsidP="001659B8">
            <w:pPr>
              <w:bidi/>
              <w:rPr>
                <w:rFonts w:ascii="Calibri" w:eastAsia="Calibri" w:hAnsi="Calibri" w:cs="Arial"/>
                <w:sz w:val="24"/>
                <w:szCs w:val="24"/>
                <w:rtl/>
                <w:lang w:bidi="ar-IQ"/>
              </w:rPr>
            </w:pPr>
            <w:r w:rsidRPr="00941CD6">
              <w:rPr>
                <w:rFonts w:ascii="Calibri" w:eastAsia="Calibri" w:hAnsi="Calibri" w:cs="Arial" w:hint="cs"/>
                <w:sz w:val="24"/>
                <w:szCs w:val="24"/>
                <w:rtl/>
                <w:lang w:bidi="ar-IQ"/>
              </w:rPr>
              <w:t>مساهمات الباحث في تطوير محتوى الموقع الالكتروني لبرلمان بلاده</w:t>
            </w:r>
          </w:p>
        </w:tc>
        <w:tc>
          <w:tcPr>
            <w:tcW w:w="3307" w:type="dxa"/>
            <w:vAlign w:val="center"/>
          </w:tcPr>
          <w:p w:rsidR="00941CD6" w:rsidRPr="00941CD6" w:rsidRDefault="00941CD6" w:rsidP="001659B8">
            <w:pPr>
              <w:bidi/>
              <w:ind w:left="127"/>
              <w:rPr>
                <w:rFonts w:ascii="Calibri" w:eastAsia="Calibri" w:hAnsi="Calibri" w:cs="Arial"/>
                <w:sz w:val="24"/>
                <w:szCs w:val="24"/>
                <w:rtl/>
                <w:lang w:bidi="ar-IQ"/>
              </w:rPr>
            </w:pPr>
            <w:r w:rsidRPr="00941CD6">
              <w:rPr>
                <w:rFonts w:ascii="Calibri" w:eastAsia="Calibri" w:hAnsi="Calibri" w:cs="Arial" w:hint="cs"/>
                <w:sz w:val="24"/>
                <w:szCs w:val="24"/>
                <w:rtl/>
                <w:lang w:bidi="ar-IQ"/>
              </w:rPr>
              <w:t xml:space="preserve">عضو لجنة اعداد صفحة دائرة البحوث على الموقع الالكتروني 2010 </w:t>
            </w:r>
          </w:p>
        </w:tc>
      </w:tr>
      <w:tr w:rsidR="00941CD6" w:rsidRPr="00941CD6" w:rsidTr="001659B8">
        <w:tc>
          <w:tcPr>
            <w:tcW w:w="424" w:type="dxa"/>
            <w:vMerge/>
            <w:vAlign w:val="center"/>
          </w:tcPr>
          <w:p w:rsidR="00941CD6" w:rsidRPr="00941CD6" w:rsidRDefault="00941CD6" w:rsidP="001659B8">
            <w:pPr>
              <w:bidi/>
              <w:rPr>
                <w:rFonts w:ascii="Calibri" w:eastAsia="Calibri" w:hAnsi="Calibri" w:cs="Arial"/>
                <w:b/>
                <w:bCs/>
                <w:sz w:val="32"/>
                <w:szCs w:val="32"/>
                <w:rtl/>
                <w:lang w:bidi="ar-IQ"/>
              </w:rPr>
            </w:pPr>
          </w:p>
        </w:tc>
        <w:tc>
          <w:tcPr>
            <w:tcW w:w="2553" w:type="dxa"/>
            <w:vMerge/>
            <w:vAlign w:val="center"/>
          </w:tcPr>
          <w:p w:rsidR="00941CD6" w:rsidRPr="00941CD6" w:rsidRDefault="00941CD6" w:rsidP="001659B8">
            <w:pPr>
              <w:bidi/>
              <w:rPr>
                <w:rFonts w:ascii="Calibri" w:eastAsia="Calibri" w:hAnsi="Calibri" w:cs="Arial"/>
                <w:sz w:val="24"/>
                <w:szCs w:val="24"/>
                <w:rtl/>
                <w:lang w:bidi="ar-IQ"/>
              </w:rPr>
            </w:pPr>
          </w:p>
        </w:tc>
        <w:tc>
          <w:tcPr>
            <w:tcW w:w="2951" w:type="dxa"/>
            <w:vAlign w:val="center"/>
          </w:tcPr>
          <w:p w:rsidR="00941CD6" w:rsidRPr="00941CD6" w:rsidRDefault="00941CD6" w:rsidP="001659B8">
            <w:pPr>
              <w:bidi/>
              <w:rPr>
                <w:rFonts w:ascii="Calibri" w:eastAsia="Calibri" w:hAnsi="Calibri" w:cs="Arial"/>
                <w:sz w:val="24"/>
                <w:szCs w:val="24"/>
                <w:rtl/>
                <w:lang w:bidi="ar-IQ"/>
              </w:rPr>
            </w:pPr>
            <w:r w:rsidRPr="00941CD6">
              <w:rPr>
                <w:rFonts w:ascii="Calibri" w:eastAsia="Calibri" w:hAnsi="Calibri" w:cs="Arial" w:hint="cs"/>
                <w:sz w:val="24"/>
                <w:szCs w:val="24"/>
                <w:rtl/>
                <w:lang w:bidi="ar-IQ"/>
              </w:rPr>
              <w:t>مساهمات الباحث في تطوير محتوى الموقع الالكتروني للاتحاد البرلماني العربي او اي مواقع ذات صلة</w:t>
            </w:r>
          </w:p>
        </w:tc>
        <w:tc>
          <w:tcPr>
            <w:tcW w:w="3307" w:type="dxa"/>
            <w:vAlign w:val="center"/>
          </w:tcPr>
          <w:p w:rsidR="00941CD6" w:rsidRPr="00941CD6" w:rsidRDefault="00941CD6" w:rsidP="001659B8">
            <w:pPr>
              <w:bidi/>
              <w:rPr>
                <w:rFonts w:ascii="Calibri" w:eastAsia="Calibri" w:hAnsi="Calibri" w:cs="Arial"/>
                <w:sz w:val="24"/>
                <w:szCs w:val="24"/>
                <w:rtl/>
                <w:lang w:bidi="ar-IQ"/>
              </w:rPr>
            </w:pPr>
          </w:p>
        </w:tc>
      </w:tr>
      <w:tr w:rsidR="00941CD6" w:rsidRPr="00941CD6" w:rsidTr="001659B8">
        <w:tc>
          <w:tcPr>
            <w:tcW w:w="424" w:type="dxa"/>
            <w:vAlign w:val="center"/>
          </w:tcPr>
          <w:p w:rsidR="00941CD6" w:rsidRPr="00941CD6" w:rsidRDefault="00941CD6" w:rsidP="001659B8">
            <w:pPr>
              <w:bidi/>
              <w:rPr>
                <w:rFonts w:ascii="Calibri" w:eastAsia="Calibri" w:hAnsi="Calibri" w:cs="Arial"/>
                <w:b/>
                <w:bCs/>
                <w:sz w:val="32"/>
                <w:szCs w:val="32"/>
                <w:rtl/>
                <w:lang w:bidi="ar-IQ"/>
              </w:rPr>
            </w:pPr>
            <w:r w:rsidRPr="00941CD6">
              <w:rPr>
                <w:rFonts w:ascii="Calibri" w:eastAsia="Calibri" w:hAnsi="Calibri" w:cs="Arial" w:hint="cs"/>
                <w:b/>
                <w:bCs/>
                <w:sz w:val="32"/>
                <w:szCs w:val="32"/>
                <w:rtl/>
                <w:lang w:bidi="ar-IQ"/>
              </w:rPr>
              <w:t>3</w:t>
            </w:r>
          </w:p>
        </w:tc>
        <w:tc>
          <w:tcPr>
            <w:tcW w:w="2553" w:type="dxa"/>
            <w:vAlign w:val="center"/>
          </w:tcPr>
          <w:p w:rsidR="00941CD6" w:rsidRPr="00941CD6" w:rsidRDefault="00941CD6" w:rsidP="001659B8">
            <w:pPr>
              <w:bidi/>
              <w:rPr>
                <w:rFonts w:ascii="Calibri" w:eastAsia="Calibri" w:hAnsi="Calibri" w:cs="Arial"/>
                <w:b/>
                <w:bCs/>
                <w:sz w:val="32"/>
                <w:szCs w:val="32"/>
                <w:rtl/>
                <w:lang w:bidi="ar-IQ"/>
              </w:rPr>
            </w:pPr>
            <w:r w:rsidRPr="00941CD6">
              <w:rPr>
                <w:rFonts w:ascii="Calibri" w:eastAsia="Calibri" w:hAnsi="Calibri" w:cs="Arial" w:hint="cs"/>
                <w:b/>
                <w:bCs/>
                <w:sz w:val="32"/>
                <w:szCs w:val="32"/>
                <w:rtl/>
                <w:lang w:bidi="ar-IQ"/>
              </w:rPr>
              <w:t>التعاون والتفاعل</w:t>
            </w:r>
          </w:p>
        </w:tc>
        <w:tc>
          <w:tcPr>
            <w:tcW w:w="2951" w:type="dxa"/>
            <w:vAlign w:val="center"/>
          </w:tcPr>
          <w:p w:rsidR="00941CD6" w:rsidRPr="00941CD6" w:rsidRDefault="00941CD6" w:rsidP="001659B8">
            <w:pPr>
              <w:bidi/>
              <w:rPr>
                <w:rFonts w:ascii="Calibri" w:eastAsia="Calibri" w:hAnsi="Calibri" w:cs="Arial"/>
                <w:sz w:val="24"/>
                <w:szCs w:val="24"/>
                <w:rtl/>
                <w:lang w:bidi="ar-IQ"/>
              </w:rPr>
            </w:pPr>
            <w:r w:rsidRPr="00941CD6">
              <w:rPr>
                <w:rFonts w:ascii="Calibri" w:eastAsia="Calibri" w:hAnsi="Calibri" w:cs="Arial" w:hint="cs"/>
                <w:sz w:val="24"/>
                <w:szCs w:val="24"/>
                <w:rtl/>
                <w:lang w:bidi="ar-IQ"/>
              </w:rPr>
              <w:t>علاقة الباحث مع مراكز البحوث والدراسات العربية والاقليمية والدولية</w:t>
            </w:r>
          </w:p>
        </w:tc>
        <w:tc>
          <w:tcPr>
            <w:tcW w:w="3307" w:type="dxa"/>
            <w:vAlign w:val="center"/>
          </w:tcPr>
          <w:p w:rsidR="00941CD6" w:rsidRPr="00941CD6" w:rsidRDefault="00941CD6" w:rsidP="001659B8">
            <w:pPr>
              <w:bidi/>
              <w:rPr>
                <w:rFonts w:ascii="Calibri" w:eastAsia="Calibri" w:hAnsi="Calibri" w:cs="Arial"/>
                <w:b/>
                <w:bCs/>
                <w:sz w:val="32"/>
                <w:szCs w:val="32"/>
                <w:rtl/>
                <w:lang w:bidi="ar-IQ"/>
              </w:rPr>
            </w:pPr>
            <w:r w:rsidRPr="00941CD6">
              <w:rPr>
                <w:rFonts w:ascii="Calibri" w:eastAsia="Calibri" w:hAnsi="Calibri" w:cs="Arial" w:hint="cs"/>
                <w:b/>
                <w:bCs/>
                <w:sz w:val="32"/>
                <w:szCs w:val="32"/>
                <w:rtl/>
                <w:lang w:bidi="ar-IQ"/>
              </w:rPr>
              <w:t>ملحق رقم (5)</w:t>
            </w:r>
          </w:p>
        </w:tc>
      </w:tr>
      <w:tr w:rsidR="00941CD6" w:rsidRPr="00941CD6" w:rsidTr="001659B8">
        <w:tc>
          <w:tcPr>
            <w:tcW w:w="424" w:type="dxa"/>
            <w:vMerge w:val="restart"/>
            <w:vAlign w:val="center"/>
          </w:tcPr>
          <w:p w:rsidR="00941CD6" w:rsidRPr="00941CD6" w:rsidRDefault="00941CD6" w:rsidP="001659B8">
            <w:pPr>
              <w:bidi/>
              <w:rPr>
                <w:rFonts w:ascii="Calibri" w:eastAsia="Calibri" w:hAnsi="Calibri" w:cs="Arial"/>
                <w:b/>
                <w:bCs/>
                <w:sz w:val="32"/>
                <w:szCs w:val="32"/>
                <w:rtl/>
                <w:lang w:bidi="ar-IQ"/>
              </w:rPr>
            </w:pPr>
            <w:r w:rsidRPr="00941CD6">
              <w:rPr>
                <w:rFonts w:ascii="Calibri" w:eastAsia="Calibri" w:hAnsi="Calibri" w:cs="Arial" w:hint="cs"/>
                <w:b/>
                <w:bCs/>
                <w:sz w:val="32"/>
                <w:szCs w:val="32"/>
                <w:rtl/>
                <w:lang w:bidi="ar-IQ"/>
              </w:rPr>
              <w:t>4</w:t>
            </w:r>
          </w:p>
        </w:tc>
        <w:tc>
          <w:tcPr>
            <w:tcW w:w="2553" w:type="dxa"/>
            <w:vMerge w:val="restart"/>
            <w:vAlign w:val="center"/>
          </w:tcPr>
          <w:p w:rsidR="00941CD6" w:rsidRPr="00941CD6" w:rsidRDefault="00941CD6" w:rsidP="001659B8">
            <w:pPr>
              <w:bidi/>
              <w:rPr>
                <w:rFonts w:ascii="Calibri" w:eastAsia="Calibri" w:hAnsi="Calibri" w:cs="Arial"/>
                <w:b/>
                <w:bCs/>
                <w:sz w:val="32"/>
                <w:szCs w:val="32"/>
                <w:rtl/>
                <w:lang w:bidi="ar-IQ"/>
              </w:rPr>
            </w:pPr>
            <w:r w:rsidRPr="00941CD6">
              <w:rPr>
                <w:rFonts w:ascii="Calibri" w:eastAsia="Calibri" w:hAnsi="Calibri" w:cs="Arial" w:hint="cs"/>
                <w:b/>
                <w:bCs/>
                <w:sz w:val="32"/>
                <w:szCs w:val="32"/>
                <w:rtl/>
                <w:lang w:bidi="ar-IQ"/>
              </w:rPr>
              <w:t>المشاركة والالتزام</w:t>
            </w:r>
          </w:p>
        </w:tc>
        <w:tc>
          <w:tcPr>
            <w:tcW w:w="2951" w:type="dxa"/>
            <w:vAlign w:val="center"/>
          </w:tcPr>
          <w:p w:rsidR="00941CD6" w:rsidRPr="00941CD6" w:rsidRDefault="00941CD6" w:rsidP="001659B8">
            <w:pPr>
              <w:bidi/>
              <w:rPr>
                <w:rFonts w:ascii="Calibri" w:eastAsia="Calibri" w:hAnsi="Calibri" w:cs="Arial"/>
                <w:sz w:val="24"/>
                <w:szCs w:val="24"/>
                <w:rtl/>
                <w:lang w:bidi="ar-IQ"/>
              </w:rPr>
            </w:pPr>
            <w:r w:rsidRPr="00941CD6">
              <w:rPr>
                <w:rFonts w:ascii="Calibri" w:eastAsia="Calibri" w:hAnsi="Calibri" w:cs="Arial" w:hint="cs"/>
                <w:sz w:val="24"/>
                <w:szCs w:val="24"/>
                <w:rtl/>
                <w:lang w:bidi="ar-IQ"/>
              </w:rPr>
              <w:t>المؤتمرات الفنية والمهنية التي شارك فيها وما قدمه من مساهمات</w:t>
            </w:r>
          </w:p>
        </w:tc>
        <w:tc>
          <w:tcPr>
            <w:tcW w:w="3307" w:type="dxa"/>
            <w:vAlign w:val="center"/>
          </w:tcPr>
          <w:p w:rsidR="00941CD6" w:rsidRPr="00941CD6" w:rsidRDefault="00941CD6" w:rsidP="001659B8">
            <w:pPr>
              <w:bidi/>
              <w:rPr>
                <w:rFonts w:ascii="Calibri" w:eastAsia="Calibri" w:hAnsi="Calibri" w:cs="Arial"/>
                <w:b/>
                <w:bCs/>
                <w:sz w:val="32"/>
                <w:szCs w:val="32"/>
                <w:rtl/>
                <w:lang w:bidi="ar-IQ"/>
              </w:rPr>
            </w:pPr>
            <w:r w:rsidRPr="00941CD6">
              <w:rPr>
                <w:rFonts w:ascii="Calibri" w:eastAsia="Calibri" w:hAnsi="Calibri" w:cs="Arial" w:hint="cs"/>
                <w:b/>
                <w:bCs/>
                <w:sz w:val="32"/>
                <w:szCs w:val="32"/>
                <w:rtl/>
                <w:lang w:bidi="ar-IQ"/>
              </w:rPr>
              <w:t xml:space="preserve">ملحق رقم (6) </w:t>
            </w:r>
          </w:p>
        </w:tc>
      </w:tr>
      <w:tr w:rsidR="002112DD" w:rsidRPr="00941CD6" w:rsidTr="001659B8">
        <w:tc>
          <w:tcPr>
            <w:tcW w:w="424" w:type="dxa"/>
            <w:vMerge/>
            <w:vAlign w:val="center"/>
          </w:tcPr>
          <w:p w:rsidR="002112DD" w:rsidRPr="00941CD6" w:rsidRDefault="002112DD" w:rsidP="001659B8">
            <w:pPr>
              <w:bidi/>
              <w:rPr>
                <w:rFonts w:ascii="Calibri" w:eastAsia="Calibri" w:hAnsi="Calibri" w:cs="Arial"/>
                <w:b/>
                <w:bCs/>
                <w:sz w:val="32"/>
                <w:szCs w:val="32"/>
                <w:rtl/>
                <w:lang w:bidi="ar-IQ"/>
              </w:rPr>
            </w:pPr>
          </w:p>
        </w:tc>
        <w:tc>
          <w:tcPr>
            <w:tcW w:w="2553" w:type="dxa"/>
            <w:vMerge/>
            <w:vAlign w:val="center"/>
          </w:tcPr>
          <w:p w:rsidR="002112DD" w:rsidRPr="00941CD6" w:rsidRDefault="002112DD" w:rsidP="001659B8">
            <w:pPr>
              <w:bidi/>
              <w:rPr>
                <w:rFonts w:ascii="Calibri" w:eastAsia="Calibri" w:hAnsi="Calibri" w:cs="Arial"/>
                <w:sz w:val="24"/>
                <w:szCs w:val="24"/>
                <w:rtl/>
                <w:lang w:bidi="ar-IQ"/>
              </w:rPr>
            </w:pPr>
          </w:p>
        </w:tc>
        <w:tc>
          <w:tcPr>
            <w:tcW w:w="2951" w:type="dxa"/>
            <w:vMerge w:val="restart"/>
            <w:vAlign w:val="center"/>
          </w:tcPr>
          <w:p w:rsidR="002112DD" w:rsidRPr="00941CD6" w:rsidRDefault="002112DD" w:rsidP="001659B8">
            <w:pPr>
              <w:bidi/>
              <w:rPr>
                <w:rFonts w:ascii="Calibri" w:eastAsia="Calibri" w:hAnsi="Calibri" w:cs="Arial"/>
                <w:sz w:val="24"/>
                <w:szCs w:val="24"/>
                <w:rtl/>
                <w:lang w:bidi="ar-IQ"/>
              </w:rPr>
            </w:pPr>
            <w:r w:rsidRPr="00941CD6">
              <w:rPr>
                <w:rFonts w:ascii="Calibri" w:eastAsia="Calibri" w:hAnsi="Calibri" w:cs="Arial" w:hint="cs"/>
                <w:sz w:val="24"/>
                <w:szCs w:val="24"/>
                <w:rtl/>
                <w:lang w:bidi="ar-IQ"/>
              </w:rPr>
              <w:t>نشاطه في جمعيات ومنظمات البحث العلمي داخل الوطن</w:t>
            </w:r>
          </w:p>
        </w:tc>
        <w:tc>
          <w:tcPr>
            <w:tcW w:w="3307" w:type="dxa"/>
            <w:vAlign w:val="center"/>
          </w:tcPr>
          <w:p w:rsidR="002112DD" w:rsidRPr="002112DD" w:rsidRDefault="002112DD" w:rsidP="001659B8">
            <w:pPr>
              <w:tabs>
                <w:tab w:val="right" w:pos="307"/>
                <w:tab w:val="right" w:pos="393"/>
              </w:tabs>
              <w:bidi/>
              <w:ind w:left="30"/>
              <w:rPr>
                <w:rFonts w:ascii="Calibri" w:eastAsia="Calibri" w:hAnsi="Calibri" w:cs="Arial"/>
                <w:b/>
                <w:bCs/>
                <w:sz w:val="28"/>
                <w:szCs w:val="28"/>
                <w:lang w:bidi="ar-IQ"/>
              </w:rPr>
            </w:pPr>
            <w:r w:rsidRPr="002112DD">
              <w:rPr>
                <w:rFonts w:ascii="Calibri" w:eastAsia="Calibri" w:hAnsi="Calibri" w:cs="Arial" w:hint="cs"/>
                <w:b/>
                <w:bCs/>
                <w:sz w:val="28"/>
                <w:szCs w:val="28"/>
                <w:rtl/>
                <w:lang w:bidi="ar-IQ"/>
              </w:rPr>
              <w:t xml:space="preserve">ملحق رقم (7) </w:t>
            </w:r>
          </w:p>
          <w:p w:rsidR="002112DD" w:rsidRPr="00941CD6" w:rsidRDefault="002112DD" w:rsidP="001659B8">
            <w:pPr>
              <w:tabs>
                <w:tab w:val="right" w:pos="307"/>
                <w:tab w:val="right" w:pos="393"/>
              </w:tabs>
              <w:bidi/>
              <w:ind w:left="127"/>
              <w:rPr>
                <w:rFonts w:ascii="Calibri" w:eastAsia="Calibri" w:hAnsi="Calibri" w:cs="Arial"/>
                <w:sz w:val="24"/>
                <w:szCs w:val="24"/>
                <w:rtl/>
                <w:lang w:bidi="ar-IQ"/>
              </w:rPr>
            </w:pPr>
          </w:p>
        </w:tc>
      </w:tr>
      <w:tr w:rsidR="002112DD" w:rsidRPr="00941CD6" w:rsidTr="001659B8">
        <w:tc>
          <w:tcPr>
            <w:tcW w:w="424" w:type="dxa"/>
            <w:vAlign w:val="center"/>
          </w:tcPr>
          <w:p w:rsidR="002112DD" w:rsidRPr="00941CD6" w:rsidRDefault="002112DD" w:rsidP="001659B8">
            <w:pPr>
              <w:bidi/>
              <w:rPr>
                <w:rFonts w:ascii="Calibri" w:eastAsia="Calibri" w:hAnsi="Calibri" w:cs="Arial"/>
                <w:b/>
                <w:bCs/>
                <w:sz w:val="32"/>
                <w:szCs w:val="32"/>
                <w:rtl/>
                <w:lang w:bidi="ar-IQ"/>
              </w:rPr>
            </w:pPr>
          </w:p>
        </w:tc>
        <w:tc>
          <w:tcPr>
            <w:tcW w:w="2553" w:type="dxa"/>
            <w:vAlign w:val="center"/>
          </w:tcPr>
          <w:p w:rsidR="002112DD" w:rsidRPr="00941CD6" w:rsidRDefault="002112DD" w:rsidP="001659B8">
            <w:pPr>
              <w:bidi/>
              <w:rPr>
                <w:rFonts w:ascii="Calibri" w:eastAsia="Calibri" w:hAnsi="Calibri" w:cs="Arial"/>
                <w:sz w:val="24"/>
                <w:szCs w:val="24"/>
                <w:rtl/>
                <w:lang w:bidi="ar-IQ"/>
              </w:rPr>
            </w:pPr>
          </w:p>
        </w:tc>
        <w:tc>
          <w:tcPr>
            <w:tcW w:w="2951" w:type="dxa"/>
            <w:vMerge/>
            <w:vAlign w:val="center"/>
          </w:tcPr>
          <w:p w:rsidR="002112DD" w:rsidRPr="00941CD6" w:rsidRDefault="002112DD" w:rsidP="001659B8">
            <w:pPr>
              <w:bidi/>
              <w:rPr>
                <w:rFonts w:ascii="Calibri" w:eastAsia="Calibri" w:hAnsi="Calibri" w:cs="Arial"/>
                <w:sz w:val="24"/>
                <w:szCs w:val="24"/>
                <w:rtl/>
                <w:lang w:bidi="ar-IQ"/>
              </w:rPr>
            </w:pPr>
          </w:p>
        </w:tc>
        <w:tc>
          <w:tcPr>
            <w:tcW w:w="3307" w:type="dxa"/>
            <w:vAlign w:val="center"/>
          </w:tcPr>
          <w:p w:rsidR="002112DD" w:rsidRPr="002112DD" w:rsidRDefault="002112DD" w:rsidP="001659B8">
            <w:pPr>
              <w:tabs>
                <w:tab w:val="right" w:pos="307"/>
                <w:tab w:val="right" w:pos="393"/>
              </w:tabs>
              <w:bidi/>
              <w:ind w:left="30"/>
              <w:rPr>
                <w:rFonts w:ascii="Calibri" w:eastAsia="Calibri" w:hAnsi="Calibri" w:cs="Arial"/>
                <w:b/>
                <w:bCs/>
                <w:sz w:val="28"/>
                <w:szCs w:val="28"/>
                <w:rtl/>
                <w:lang w:bidi="ar-IQ"/>
              </w:rPr>
            </w:pPr>
            <w:r w:rsidRPr="002112DD">
              <w:rPr>
                <w:rFonts w:ascii="Calibri" w:eastAsia="Calibri" w:hAnsi="Calibri" w:cs="Arial"/>
                <w:b/>
                <w:bCs/>
                <w:sz w:val="28"/>
                <w:szCs w:val="28"/>
                <w:rtl/>
                <w:lang w:bidi="ar-IQ"/>
              </w:rPr>
              <w:t>ملحق رقم (</w:t>
            </w:r>
            <w:r>
              <w:rPr>
                <w:rFonts w:ascii="Calibri" w:eastAsia="Calibri" w:hAnsi="Calibri" w:cs="Arial" w:hint="cs"/>
                <w:b/>
                <w:bCs/>
                <w:sz w:val="28"/>
                <w:szCs w:val="28"/>
                <w:rtl/>
                <w:lang w:bidi="ar-IQ"/>
              </w:rPr>
              <w:t>8</w:t>
            </w:r>
            <w:r w:rsidRPr="002112DD">
              <w:rPr>
                <w:rFonts w:ascii="Calibri" w:eastAsia="Calibri" w:hAnsi="Calibri" w:cs="Arial"/>
                <w:b/>
                <w:bCs/>
                <w:sz w:val="28"/>
                <w:szCs w:val="28"/>
                <w:rtl/>
                <w:lang w:bidi="ar-IQ"/>
              </w:rPr>
              <w:t>)</w:t>
            </w:r>
          </w:p>
        </w:tc>
      </w:tr>
      <w:tr w:rsidR="00941CD6" w:rsidRPr="00941CD6" w:rsidTr="001659B8">
        <w:tc>
          <w:tcPr>
            <w:tcW w:w="424" w:type="dxa"/>
            <w:vAlign w:val="center"/>
          </w:tcPr>
          <w:p w:rsidR="00941CD6" w:rsidRPr="00941CD6" w:rsidRDefault="00941CD6" w:rsidP="001659B8">
            <w:pPr>
              <w:bidi/>
              <w:rPr>
                <w:rFonts w:ascii="Calibri" w:eastAsia="Calibri" w:hAnsi="Calibri" w:cs="Arial"/>
                <w:b/>
                <w:bCs/>
                <w:sz w:val="32"/>
                <w:szCs w:val="32"/>
                <w:rtl/>
                <w:lang w:bidi="ar-IQ"/>
              </w:rPr>
            </w:pPr>
            <w:r w:rsidRPr="00941CD6">
              <w:rPr>
                <w:rFonts w:ascii="Calibri" w:eastAsia="Calibri" w:hAnsi="Calibri" w:cs="Arial" w:hint="cs"/>
                <w:b/>
                <w:bCs/>
                <w:sz w:val="32"/>
                <w:szCs w:val="32"/>
                <w:rtl/>
                <w:lang w:bidi="ar-IQ"/>
              </w:rPr>
              <w:t>5</w:t>
            </w:r>
          </w:p>
        </w:tc>
        <w:tc>
          <w:tcPr>
            <w:tcW w:w="2553" w:type="dxa"/>
            <w:vAlign w:val="center"/>
          </w:tcPr>
          <w:p w:rsidR="00941CD6" w:rsidRPr="00941CD6" w:rsidRDefault="00941CD6" w:rsidP="001659B8">
            <w:pPr>
              <w:bidi/>
              <w:rPr>
                <w:rFonts w:ascii="Calibri" w:eastAsia="Calibri" w:hAnsi="Calibri" w:cs="Arial"/>
                <w:sz w:val="24"/>
                <w:szCs w:val="24"/>
                <w:rtl/>
                <w:lang w:bidi="ar-IQ"/>
              </w:rPr>
            </w:pPr>
            <w:r w:rsidRPr="00941CD6">
              <w:rPr>
                <w:rFonts w:ascii="Calibri" w:eastAsia="Calibri" w:hAnsi="Calibri" w:cs="Arial" w:hint="cs"/>
                <w:sz w:val="24"/>
                <w:szCs w:val="24"/>
                <w:rtl/>
                <w:lang w:bidi="ar-IQ"/>
              </w:rPr>
              <w:t>دعم طلبة الدراسات العليا</w:t>
            </w:r>
          </w:p>
        </w:tc>
        <w:tc>
          <w:tcPr>
            <w:tcW w:w="2951" w:type="dxa"/>
            <w:vAlign w:val="center"/>
          </w:tcPr>
          <w:p w:rsidR="00941CD6" w:rsidRPr="00941CD6" w:rsidRDefault="00941CD6" w:rsidP="001659B8">
            <w:pPr>
              <w:bidi/>
              <w:rPr>
                <w:rFonts w:ascii="Calibri" w:eastAsia="Calibri" w:hAnsi="Calibri" w:cs="Arial"/>
                <w:sz w:val="24"/>
                <w:szCs w:val="24"/>
                <w:rtl/>
                <w:lang w:bidi="ar-IQ"/>
              </w:rPr>
            </w:pPr>
            <w:r w:rsidRPr="00941CD6">
              <w:rPr>
                <w:rFonts w:ascii="Calibri" w:eastAsia="Calibri" w:hAnsi="Calibri" w:cs="Arial" w:hint="cs"/>
                <w:sz w:val="24"/>
                <w:szCs w:val="24"/>
                <w:rtl/>
                <w:lang w:bidi="ar-IQ"/>
              </w:rPr>
              <w:t>دور الباحث في دعم المتعلمين مع البرلمان من طلبة الدراسات العليا والباحثين طالبي المعرفة</w:t>
            </w:r>
          </w:p>
        </w:tc>
        <w:tc>
          <w:tcPr>
            <w:tcW w:w="3307" w:type="dxa"/>
            <w:vAlign w:val="center"/>
          </w:tcPr>
          <w:p w:rsidR="00941CD6" w:rsidRPr="00941CD6" w:rsidRDefault="00941CD6" w:rsidP="001659B8">
            <w:pPr>
              <w:tabs>
                <w:tab w:val="right" w:pos="307"/>
              </w:tabs>
              <w:bidi/>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ملحق رقم (</w:t>
            </w:r>
            <w:r w:rsidR="002112DD">
              <w:rPr>
                <w:rFonts w:ascii="Calibri" w:eastAsia="Calibri" w:hAnsi="Calibri" w:cs="Arial" w:hint="cs"/>
                <w:b/>
                <w:bCs/>
                <w:sz w:val="24"/>
                <w:szCs w:val="24"/>
                <w:rtl/>
                <w:lang w:bidi="ar-IQ"/>
              </w:rPr>
              <w:t>9</w:t>
            </w:r>
            <w:r w:rsidRPr="00941CD6">
              <w:rPr>
                <w:rFonts w:ascii="Calibri" w:eastAsia="Calibri" w:hAnsi="Calibri" w:cs="Arial" w:hint="cs"/>
                <w:b/>
                <w:bCs/>
                <w:sz w:val="24"/>
                <w:szCs w:val="24"/>
                <w:rtl/>
                <w:lang w:bidi="ar-IQ"/>
              </w:rPr>
              <w:t>)</w:t>
            </w:r>
          </w:p>
        </w:tc>
      </w:tr>
      <w:tr w:rsidR="00941CD6" w:rsidRPr="00941CD6" w:rsidTr="001659B8">
        <w:tc>
          <w:tcPr>
            <w:tcW w:w="424" w:type="dxa"/>
            <w:vAlign w:val="center"/>
          </w:tcPr>
          <w:p w:rsidR="00941CD6" w:rsidRPr="00941CD6" w:rsidRDefault="00941CD6" w:rsidP="001659B8">
            <w:pPr>
              <w:bidi/>
              <w:rPr>
                <w:rFonts w:ascii="Calibri" w:eastAsia="Calibri" w:hAnsi="Calibri" w:cs="Arial"/>
                <w:b/>
                <w:bCs/>
                <w:sz w:val="32"/>
                <w:szCs w:val="32"/>
                <w:rtl/>
                <w:lang w:bidi="ar-IQ"/>
              </w:rPr>
            </w:pPr>
            <w:r w:rsidRPr="00941CD6">
              <w:rPr>
                <w:rFonts w:ascii="Calibri" w:eastAsia="Calibri" w:hAnsi="Calibri" w:cs="Arial"/>
                <w:b/>
                <w:bCs/>
                <w:sz w:val="32"/>
                <w:szCs w:val="32"/>
                <w:lang w:bidi="ar-IQ"/>
              </w:rPr>
              <w:t>6</w:t>
            </w:r>
          </w:p>
        </w:tc>
        <w:tc>
          <w:tcPr>
            <w:tcW w:w="2553" w:type="dxa"/>
            <w:vAlign w:val="center"/>
          </w:tcPr>
          <w:p w:rsidR="00941CD6" w:rsidRPr="00941CD6" w:rsidRDefault="00941CD6" w:rsidP="001659B8">
            <w:pPr>
              <w:bidi/>
              <w:rPr>
                <w:rFonts w:ascii="Calibri" w:eastAsia="Calibri" w:hAnsi="Calibri" w:cs="Arial"/>
                <w:sz w:val="24"/>
                <w:szCs w:val="24"/>
                <w:rtl/>
                <w:lang w:bidi="ar-IQ"/>
              </w:rPr>
            </w:pPr>
            <w:r w:rsidRPr="00941CD6">
              <w:rPr>
                <w:rFonts w:ascii="Calibri" w:eastAsia="Calibri" w:hAnsi="Calibri" w:cs="Arial" w:hint="cs"/>
                <w:sz w:val="24"/>
                <w:szCs w:val="24"/>
                <w:rtl/>
                <w:lang w:bidi="ar-IQ"/>
              </w:rPr>
              <w:t xml:space="preserve">استاذ لمادة "الحكومات المحلية" </w:t>
            </w:r>
          </w:p>
        </w:tc>
        <w:tc>
          <w:tcPr>
            <w:tcW w:w="2951" w:type="dxa"/>
            <w:vAlign w:val="center"/>
          </w:tcPr>
          <w:p w:rsidR="00941CD6" w:rsidRPr="00941CD6" w:rsidRDefault="00941CD6" w:rsidP="001659B8">
            <w:pPr>
              <w:bidi/>
              <w:rPr>
                <w:rFonts w:ascii="Calibri" w:eastAsia="Calibri" w:hAnsi="Calibri" w:cs="Arial"/>
                <w:sz w:val="24"/>
                <w:szCs w:val="24"/>
                <w:rtl/>
                <w:lang w:bidi="ar-IQ"/>
              </w:rPr>
            </w:pPr>
            <w:r w:rsidRPr="00941CD6">
              <w:rPr>
                <w:rFonts w:ascii="Calibri" w:eastAsia="Calibri" w:hAnsi="Calibri" w:cs="Arial" w:hint="cs"/>
                <w:sz w:val="24"/>
                <w:szCs w:val="24"/>
                <w:rtl/>
                <w:lang w:bidi="ar-IQ"/>
              </w:rPr>
              <w:t>كلية العلوم السياسية- جامعة بغداد</w:t>
            </w:r>
          </w:p>
        </w:tc>
        <w:tc>
          <w:tcPr>
            <w:tcW w:w="3307" w:type="dxa"/>
            <w:vAlign w:val="center"/>
          </w:tcPr>
          <w:p w:rsidR="00941CD6" w:rsidRPr="00941CD6" w:rsidRDefault="00941CD6" w:rsidP="00641FE9">
            <w:pPr>
              <w:tabs>
                <w:tab w:val="right" w:pos="307"/>
              </w:tabs>
              <w:bidi/>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 xml:space="preserve">2018- </w:t>
            </w:r>
            <w:r w:rsidR="00641FE9">
              <w:rPr>
                <w:rFonts w:ascii="Calibri" w:eastAsia="Calibri" w:hAnsi="Calibri" w:cs="Arial" w:hint="cs"/>
                <w:b/>
                <w:bCs/>
                <w:sz w:val="24"/>
                <w:szCs w:val="24"/>
                <w:rtl/>
                <w:lang w:bidi="ar-IQ"/>
              </w:rPr>
              <w:t>2019</w:t>
            </w:r>
            <w:r w:rsidRPr="00941CD6">
              <w:rPr>
                <w:rFonts w:ascii="Calibri" w:eastAsia="Calibri" w:hAnsi="Calibri" w:cs="Arial" w:hint="cs"/>
                <w:b/>
                <w:bCs/>
                <w:sz w:val="24"/>
                <w:szCs w:val="24"/>
                <w:rtl/>
                <w:lang w:bidi="ar-IQ"/>
              </w:rPr>
              <w:t xml:space="preserve">  </w:t>
            </w:r>
          </w:p>
        </w:tc>
      </w:tr>
      <w:tr w:rsidR="002112DD" w:rsidRPr="00941CD6" w:rsidTr="001659B8">
        <w:tc>
          <w:tcPr>
            <w:tcW w:w="424" w:type="dxa"/>
            <w:vAlign w:val="center"/>
          </w:tcPr>
          <w:p w:rsidR="002112DD" w:rsidRPr="00941CD6" w:rsidRDefault="002112DD" w:rsidP="001659B8">
            <w:pPr>
              <w:bidi/>
              <w:rPr>
                <w:rFonts w:ascii="Calibri" w:eastAsia="Calibri" w:hAnsi="Calibri" w:cs="Arial"/>
                <w:b/>
                <w:bCs/>
                <w:sz w:val="32"/>
                <w:szCs w:val="32"/>
                <w:lang w:bidi="ar-IQ"/>
              </w:rPr>
            </w:pPr>
          </w:p>
        </w:tc>
        <w:tc>
          <w:tcPr>
            <w:tcW w:w="2553" w:type="dxa"/>
            <w:vAlign w:val="center"/>
          </w:tcPr>
          <w:p w:rsidR="002112DD" w:rsidRPr="00941CD6" w:rsidRDefault="00641FE9" w:rsidP="001659B8">
            <w:pPr>
              <w:bidi/>
              <w:rPr>
                <w:rFonts w:ascii="Calibri" w:eastAsia="Calibri" w:hAnsi="Calibri" w:cs="Arial"/>
                <w:sz w:val="24"/>
                <w:szCs w:val="24"/>
                <w:rtl/>
                <w:lang w:bidi="ar-IQ"/>
              </w:rPr>
            </w:pPr>
            <w:r>
              <w:rPr>
                <w:rFonts w:ascii="Calibri" w:eastAsia="Calibri" w:hAnsi="Calibri" w:cs="Arial" w:hint="cs"/>
                <w:sz w:val="24"/>
                <w:szCs w:val="24"/>
                <w:rtl/>
                <w:lang w:bidi="ar-IQ"/>
              </w:rPr>
              <w:t xml:space="preserve">استاذ حقوق الانسان والديمقراطية </w:t>
            </w:r>
          </w:p>
        </w:tc>
        <w:tc>
          <w:tcPr>
            <w:tcW w:w="2951" w:type="dxa"/>
            <w:vAlign w:val="center"/>
          </w:tcPr>
          <w:p w:rsidR="002112DD" w:rsidRPr="00941CD6" w:rsidRDefault="00641FE9" w:rsidP="001659B8">
            <w:pPr>
              <w:bidi/>
              <w:rPr>
                <w:rFonts w:ascii="Calibri" w:eastAsia="Calibri" w:hAnsi="Calibri" w:cs="Arial"/>
                <w:sz w:val="24"/>
                <w:szCs w:val="24"/>
                <w:rtl/>
                <w:lang w:bidi="ar-IQ"/>
              </w:rPr>
            </w:pPr>
            <w:r>
              <w:rPr>
                <w:rFonts w:ascii="Calibri" w:eastAsia="Calibri" w:hAnsi="Calibri" w:cs="Arial" w:hint="cs"/>
                <w:sz w:val="24"/>
                <w:szCs w:val="24"/>
                <w:rtl/>
                <w:lang w:bidi="ar-IQ"/>
              </w:rPr>
              <w:t>كلية القانون والعلوم السياسية- الجامعة العراقية</w:t>
            </w:r>
          </w:p>
        </w:tc>
        <w:tc>
          <w:tcPr>
            <w:tcW w:w="3307" w:type="dxa"/>
            <w:vAlign w:val="center"/>
          </w:tcPr>
          <w:p w:rsidR="002112DD" w:rsidRPr="00941CD6" w:rsidRDefault="00641FE9" w:rsidP="001659B8">
            <w:pPr>
              <w:tabs>
                <w:tab w:val="right" w:pos="307"/>
              </w:tabs>
              <w:bidi/>
              <w:rPr>
                <w:rFonts w:ascii="Calibri" w:eastAsia="Calibri" w:hAnsi="Calibri" w:cs="Arial"/>
                <w:b/>
                <w:bCs/>
                <w:sz w:val="24"/>
                <w:szCs w:val="24"/>
                <w:rtl/>
                <w:lang w:bidi="ar-IQ"/>
              </w:rPr>
            </w:pPr>
            <w:r>
              <w:rPr>
                <w:rFonts w:ascii="Calibri" w:eastAsia="Calibri" w:hAnsi="Calibri" w:cs="Arial" w:hint="cs"/>
                <w:b/>
                <w:bCs/>
                <w:sz w:val="24"/>
                <w:szCs w:val="24"/>
                <w:rtl/>
                <w:lang w:bidi="ar-IQ"/>
              </w:rPr>
              <w:t>2019-2020</w:t>
            </w:r>
          </w:p>
        </w:tc>
      </w:tr>
    </w:tbl>
    <w:p w:rsidR="00941CD6" w:rsidRPr="00941CD6" w:rsidRDefault="00941CD6" w:rsidP="00941CD6">
      <w:pPr>
        <w:tabs>
          <w:tab w:val="left" w:pos="7192"/>
        </w:tabs>
        <w:bidi/>
        <w:rPr>
          <w:rFonts w:ascii="Calibri" w:eastAsia="Calibri" w:hAnsi="Calibri" w:cs="Arial"/>
          <w:sz w:val="24"/>
          <w:szCs w:val="24"/>
          <w:lang w:bidi="ar-IQ"/>
        </w:rPr>
      </w:pPr>
      <w:r w:rsidRPr="00941CD6">
        <w:rPr>
          <w:rFonts w:ascii="Calibri" w:eastAsia="Calibri" w:hAnsi="Calibri" w:cs="Arial"/>
          <w:sz w:val="24"/>
          <w:szCs w:val="24"/>
          <w:rtl/>
          <w:lang w:bidi="ar-IQ"/>
        </w:rPr>
        <w:tab/>
      </w:r>
    </w:p>
    <w:p w:rsidR="00941CD6" w:rsidRDefault="00941CD6">
      <w:pPr>
        <w:rPr>
          <w:rtl/>
        </w:rPr>
      </w:pPr>
    </w:p>
    <w:p w:rsidR="00941CD6" w:rsidRDefault="00941CD6">
      <w:pPr>
        <w:rPr>
          <w:rtl/>
        </w:rPr>
      </w:pPr>
    </w:p>
    <w:p w:rsidR="004B3E0D" w:rsidRDefault="004B3E0D">
      <w:pPr>
        <w:rPr>
          <w:rtl/>
        </w:rPr>
      </w:pPr>
    </w:p>
    <w:p w:rsidR="004B3E0D" w:rsidRDefault="004B3E0D">
      <w:pPr>
        <w:rPr>
          <w:rtl/>
        </w:rPr>
      </w:pPr>
    </w:p>
    <w:p w:rsidR="00941CD6" w:rsidRPr="00F42927" w:rsidRDefault="00941CD6" w:rsidP="00941CD6">
      <w:pPr>
        <w:pStyle w:val="NoSpacing"/>
        <w:bidi/>
        <w:jc w:val="center"/>
        <w:rPr>
          <w:b/>
          <w:bCs/>
          <w:sz w:val="32"/>
          <w:szCs w:val="32"/>
          <w:rtl/>
          <w:lang w:bidi="ar-IQ"/>
        </w:rPr>
      </w:pPr>
      <w:r w:rsidRPr="00F42927">
        <w:rPr>
          <w:b/>
          <w:bCs/>
          <w:sz w:val="32"/>
          <w:szCs w:val="32"/>
          <w:rtl/>
          <w:lang w:bidi="ar-IQ"/>
        </w:rPr>
        <w:t>كت</w:t>
      </w:r>
      <w:r w:rsidR="004B3E0D">
        <w:rPr>
          <w:rFonts w:hint="cs"/>
          <w:b/>
          <w:bCs/>
          <w:sz w:val="32"/>
          <w:szCs w:val="32"/>
          <w:rtl/>
          <w:lang w:bidi="ar-IQ"/>
        </w:rPr>
        <w:t>ٌ</w:t>
      </w:r>
      <w:r w:rsidRPr="00F42927">
        <w:rPr>
          <w:b/>
          <w:bCs/>
          <w:sz w:val="32"/>
          <w:szCs w:val="32"/>
          <w:rtl/>
          <w:lang w:bidi="ar-IQ"/>
        </w:rPr>
        <w:t>ب الشكر والتقدير والمكافئات</w:t>
      </w:r>
    </w:p>
    <w:p w:rsidR="00941CD6" w:rsidRPr="004E489C" w:rsidRDefault="00941CD6" w:rsidP="00941CD6">
      <w:pPr>
        <w:pStyle w:val="ListParagraph"/>
        <w:numPr>
          <w:ilvl w:val="0"/>
          <w:numId w:val="7"/>
        </w:numPr>
        <w:bidi/>
        <w:jc w:val="both"/>
        <w:rPr>
          <w:rFonts w:ascii="Simplified Arabic" w:hAnsi="Simplified Arabic" w:cs="Simplified Arabic"/>
          <w:sz w:val="28"/>
          <w:szCs w:val="28"/>
          <w:lang w:bidi="ar-IQ"/>
        </w:rPr>
      </w:pPr>
      <w:r w:rsidRPr="004E489C">
        <w:rPr>
          <w:rFonts w:ascii="Simplified Arabic" w:hAnsi="Simplified Arabic" w:cs="Simplified Arabic"/>
          <w:sz w:val="28"/>
          <w:szCs w:val="28"/>
          <w:rtl/>
          <w:lang w:bidi="ar-IQ"/>
        </w:rPr>
        <w:t>كتباب شكر وتقدير وقدم شهر  من رئيس ديوان مجلس النواب العراقي للجهود المبذولة خلال المشاركة في ورشة العمل الخاصة بمشروع بناء قدرات المؤسسات البرلمانية  التابع لاام المتحدة  2007 .</w:t>
      </w:r>
    </w:p>
    <w:p w:rsidR="00941CD6" w:rsidRPr="004E489C" w:rsidRDefault="00941CD6" w:rsidP="00941CD6">
      <w:pPr>
        <w:pStyle w:val="ListParagraph"/>
        <w:numPr>
          <w:ilvl w:val="0"/>
          <w:numId w:val="7"/>
        </w:numPr>
        <w:bidi/>
        <w:jc w:val="both"/>
        <w:rPr>
          <w:rFonts w:ascii="Simplified Arabic" w:hAnsi="Simplified Arabic" w:cs="Simplified Arabic"/>
          <w:sz w:val="28"/>
          <w:szCs w:val="28"/>
          <w:lang w:bidi="ar-IQ"/>
        </w:rPr>
      </w:pPr>
      <w:r w:rsidRPr="004E489C">
        <w:rPr>
          <w:rFonts w:ascii="Simplified Arabic" w:hAnsi="Simplified Arabic" w:cs="Simplified Arabic"/>
          <w:sz w:val="28"/>
          <w:szCs w:val="28"/>
          <w:rtl/>
          <w:lang w:bidi="ar-IQ"/>
        </w:rPr>
        <w:t xml:space="preserve"> كتاب شكر وتقدير من رئيس مجلس النواب للجهود المبذولة في اعداد دليل تعريف بمجلس النواب العراقي 2008 .</w:t>
      </w:r>
    </w:p>
    <w:p w:rsidR="00941CD6" w:rsidRPr="004E489C" w:rsidRDefault="00941CD6" w:rsidP="00941CD6">
      <w:pPr>
        <w:pStyle w:val="ListParagraph"/>
        <w:numPr>
          <w:ilvl w:val="0"/>
          <w:numId w:val="7"/>
        </w:numPr>
        <w:bidi/>
        <w:jc w:val="both"/>
        <w:rPr>
          <w:rFonts w:ascii="Simplified Arabic" w:hAnsi="Simplified Arabic" w:cs="Simplified Arabic"/>
          <w:sz w:val="28"/>
          <w:szCs w:val="28"/>
          <w:lang w:bidi="ar-IQ"/>
        </w:rPr>
      </w:pPr>
      <w:r w:rsidRPr="004E489C">
        <w:rPr>
          <w:rFonts w:ascii="Simplified Arabic" w:hAnsi="Simplified Arabic" w:cs="Simplified Arabic"/>
          <w:sz w:val="28"/>
          <w:szCs w:val="28"/>
          <w:rtl/>
          <w:lang w:bidi="ar-IQ"/>
        </w:rPr>
        <w:t>كتاب شكر وتقدير من قبل النائب خير الله البصري  للجهود المبذولة في اداء الواجبات 2008.</w:t>
      </w:r>
    </w:p>
    <w:p w:rsidR="00941CD6" w:rsidRPr="004E489C" w:rsidRDefault="00941CD6" w:rsidP="00941CD6">
      <w:pPr>
        <w:pStyle w:val="ListParagraph"/>
        <w:numPr>
          <w:ilvl w:val="0"/>
          <w:numId w:val="7"/>
        </w:numPr>
        <w:bidi/>
        <w:jc w:val="both"/>
        <w:rPr>
          <w:rFonts w:ascii="Simplified Arabic" w:hAnsi="Simplified Arabic" w:cs="Simplified Arabic"/>
          <w:sz w:val="28"/>
          <w:szCs w:val="28"/>
          <w:lang w:bidi="ar-IQ"/>
        </w:rPr>
      </w:pPr>
      <w:r w:rsidRPr="004E489C">
        <w:rPr>
          <w:rFonts w:ascii="Simplified Arabic" w:hAnsi="Simplified Arabic" w:cs="Simplified Arabic"/>
          <w:sz w:val="28"/>
          <w:szCs w:val="28"/>
          <w:rtl/>
          <w:lang w:bidi="ar-IQ"/>
        </w:rPr>
        <w:t xml:space="preserve">كتاب شكر وتقدير ومكافئة مالية من الامين العام لمجلس النواب العراقي لاجراء دراسة ميدانية للعملية الانتخابية في اقليم كردستان 2009. </w:t>
      </w:r>
    </w:p>
    <w:p w:rsidR="00941CD6" w:rsidRPr="004E489C" w:rsidRDefault="00941CD6" w:rsidP="00941CD6">
      <w:pPr>
        <w:pStyle w:val="ListParagraph"/>
        <w:numPr>
          <w:ilvl w:val="0"/>
          <w:numId w:val="7"/>
        </w:numPr>
        <w:bidi/>
        <w:jc w:val="both"/>
        <w:rPr>
          <w:rFonts w:ascii="Simplified Arabic" w:hAnsi="Simplified Arabic" w:cs="Simplified Arabic"/>
          <w:sz w:val="28"/>
          <w:szCs w:val="28"/>
          <w:lang w:bidi="ar-IQ"/>
        </w:rPr>
      </w:pPr>
      <w:r w:rsidRPr="004E489C">
        <w:rPr>
          <w:rFonts w:ascii="Simplified Arabic" w:hAnsi="Simplified Arabic" w:cs="Simplified Arabic"/>
          <w:sz w:val="28"/>
          <w:szCs w:val="28"/>
          <w:rtl/>
          <w:lang w:bidi="ar-IQ"/>
        </w:rPr>
        <w:lastRenderedPageBreak/>
        <w:t>كتاب شكر وتقدير من الامين العام لمجلس النواب العراقي لاهداء مجموعة كتب اتلى مكتبة مجلس النواب العراقي 2009.</w:t>
      </w:r>
    </w:p>
    <w:p w:rsidR="00941CD6" w:rsidRPr="004E489C" w:rsidRDefault="00941CD6" w:rsidP="00941CD6">
      <w:pPr>
        <w:pStyle w:val="ListParagraph"/>
        <w:numPr>
          <w:ilvl w:val="0"/>
          <w:numId w:val="7"/>
        </w:numPr>
        <w:bidi/>
        <w:jc w:val="both"/>
        <w:rPr>
          <w:rFonts w:ascii="Simplified Arabic" w:hAnsi="Simplified Arabic" w:cs="Simplified Arabic"/>
          <w:sz w:val="28"/>
          <w:szCs w:val="28"/>
          <w:lang w:bidi="ar-IQ"/>
        </w:rPr>
      </w:pPr>
      <w:r w:rsidRPr="004E489C">
        <w:rPr>
          <w:rFonts w:ascii="Simplified Arabic" w:hAnsi="Simplified Arabic" w:cs="Simplified Arabic"/>
          <w:sz w:val="28"/>
          <w:szCs w:val="28"/>
          <w:rtl/>
          <w:lang w:bidi="ar-IQ"/>
        </w:rPr>
        <w:t>كتاب شكر وتقدير للجهود المبذولة في التنسيق والاعداد للندوة القانونية حول مقترح قانون الهيئة الوطنية لرعاية المعوقين 2009.</w:t>
      </w:r>
    </w:p>
    <w:p w:rsidR="00941CD6" w:rsidRPr="004E489C" w:rsidRDefault="00941CD6" w:rsidP="00941CD6">
      <w:pPr>
        <w:pStyle w:val="ListParagraph"/>
        <w:numPr>
          <w:ilvl w:val="0"/>
          <w:numId w:val="7"/>
        </w:numPr>
        <w:bidi/>
        <w:jc w:val="both"/>
        <w:rPr>
          <w:rFonts w:ascii="Simplified Arabic" w:hAnsi="Simplified Arabic" w:cs="Simplified Arabic"/>
          <w:sz w:val="28"/>
          <w:szCs w:val="28"/>
          <w:lang w:bidi="ar-IQ"/>
        </w:rPr>
      </w:pPr>
      <w:r w:rsidRPr="004E489C">
        <w:rPr>
          <w:rFonts w:ascii="Simplified Arabic" w:hAnsi="Simplified Arabic" w:cs="Simplified Arabic"/>
          <w:sz w:val="28"/>
          <w:szCs w:val="28"/>
          <w:rtl/>
          <w:lang w:bidi="ar-IQ"/>
        </w:rPr>
        <w:t>كتاب شكر وتقدير من مدير عام الدائرة الادارية – مجلس النواب العراقي للجهود المبذولة في اعداد الاحصاءات الخاصة بعمل دائرة البحوث والمساهمة في تطوير عمل الدائرة 2010.</w:t>
      </w:r>
    </w:p>
    <w:p w:rsidR="00941CD6" w:rsidRPr="004E489C" w:rsidRDefault="00941CD6" w:rsidP="00941CD6">
      <w:pPr>
        <w:pStyle w:val="ListParagraph"/>
        <w:numPr>
          <w:ilvl w:val="0"/>
          <w:numId w:val="7"/>
        </w:numPr>
        <w:bidi/>
        <w:jc w:val="both"/>
        <w:rPr>
          <w:rFonts w:ascii="Simplified Arabic" w:hAnsi="Simplified Arabic" w:cs="Simplified Arabic"/>
          <w:sz w:val="28"/>
          <w:szCs w:val="28"/>
          <w:lang w:bidi="ar-IQ"/>
        </w:rPr>
      </w:pPr>
      <w:r w:rsidRPr="004E489C">
        <w:rPr>
          <w:rFonts w:ascii="Simplified Arabic" w:hAnsi="Simplified Arabic" w:cs="Simplified Arabic"/>
          <w:sz w:val="28"/>
          <w:szCs w:val="28"/>
          <w:rtl/>
          <w:lang w:bidi="ar-IQ"/>
        </w:rPr>
        <w:t xml:space="preserve">كتاب شكر وتقدير  ومكافئة مالية لانجاز دورة تدريبية لعشر باحثين حول كتابة البحث البرلماني </w:t>
      </w:r>
      <w:r w:rsidRPr="004E489C">
        <w:rPr>
          <w:rFonts w:ascii="Simplified Arabic" w:hAnsi="Simplified Arabic" w:cs="Simplified Arabic"/>
          <w:b/>
          <w:bCs/>
          <w:sz w:val="28"/>
          <w:szCs w:val="28"/>
          <w:rtl/>
          <w:lang w:bidi="ar-IQ"/>
        </w:rPr>
        <w:t>2012</w:t>
      </w:r>
      <w:r w:rsidRPr="004E489C">
        <w:rPr>
          <w:rFonts w:ascii="Simplified Arabic" w:hAnsi="Simplified Arabic" w:cs="Simplified Arabic"/>
          <w:sz w:val="28"/>
          <w:szCs w:val="28"/>
          <w:rtl/>
          <w:lang w:bidi="ar-IQ"/>
        </w:rPr>
        <w:t xml:space="preserve">. </w:t>
      </w:r>
    </w:p>
    <w:p w:rsidR="00941CD6" w:rsidRPr="004E489C" w:rsidRDefault="00941CD6" w:rsidP="00941CD6">
      <w:pPr>
        <w:pStyle w:val="ListParagraph"/>
        <w:numPr>
          <w:ilvl w:val="0"/>
          <w:numId w:val="7"/>
        </w:numPr>
        <w:bidi/>
        <w:jc w:val="both"/>
        <w:rPr>
          <w:rFonts w:ascii="Simplified Arabic" w:hAnsi="Simplified Arabic" w:cs="Simplified Arabic"/>
          <w:sz w:val="28"/>
          <w:szCs w:val="28"/>
          <w:lang w:bidi="ar-IQ"/>
        </w:rPr>
      </w:pPr>
      <w:r w:rsidRPr="004E489C">
        <w:rPr>
          <w:rFonts w:ascii="Simplified Arabic" w:hAnsi="Simplified Arabic" w:cs="Simplified Arabic"/>
          <w:sz w:val="28"/>
          <w:szCs w:val="28"/>
          <w:rtl/>
          <w:lang w:bidi="ar-IQ"/>
        </w:rPr>
        <w:t xml:space="preserve">كتاب شكر وتقدير من الامين العام لمجلس النواب العراقي للجهود المبذولة في الاعداد والتهيئة والتنظيم والادارة لمعرض الكتاب الثاني في مجلس النواب 2012 </w:t>
      </w:r>
    </w:p>
    <w:p w:rsidR="00941CD6" w:rsidRPr="004E489C" w:rsidRDefault="00941CD6" w:rsidP="00941CD6">
      <w:pPr>
        <w:pStyle w:val="ListParagraph"/>
        <w:numPr>
          <w:ilvl w:val="0"/>
          <w:numId w:val="7"/>
        </w:numPr>
        <w:bidi/>
        <w:jc w:val="both"/>
        <w:rPr>
          <w:rFonts w:ascii="Simplified Arabic" w:hAnsi="Simplified Arabic" w:cs="Simplified Arabic"/>
          <w:sz w:val="28"/>
          <w:szCs w:val="28"/>
          <w:lang w:bidi="ar-IQ"/>
        </w:rPr>
      </w:pPr>
      <w:r w:rsidRPr="004E489C">
        <w:rPr>
          <w:rFonts w:ascii="Simplified Arabic" w:hAnsi="Simplified Arabic" w:cs="Simplified Arabic"/>
          <w:sz w:val="28"/>
          <w:szCs w:val="28"/>
          <w:rtl/>
          <w:lang w:bidi="ar-IQ"/>
        </w:rPr>
        <w:t>كتاب شكر وتقدير  من عضو مجلس النواب حسين المرعبي تثميناً للجهود المبذولة في انجاح معرض الكتاب الثاني – مجلس النواب العراقي .2012 .</w:t>
      </w:r>
    </w:p>
    <w:p w:rsidR="00941CD6" w:rsidRPr="004E489C" w:rsidRDefault="00941CD6" w:rsidP="00941CD6">
      <w:pPr>
        <w:pStyle w:val="ListParagraph"/>
        <w:numPr>
          <w:ilvl w:val="0"/>
          <w:numId w:val="7"/>
        </w:numPr>
        <w:bidi/>
        <w:jc w:val="both"/>
        <w:rPr>
          <w:rFonts w:ascii="Simplified Arabic" w:hAnsi="Simplified Arabic" w:cs="Simplified Arabic"/>
          <w:sz w:val="28"/>
          <w:szCs w:val="28"/>
          <w:lang w:bidi="ar-IQ"/>
        </w:rPr>
      </w:pPr>
      <w:r w:rsidRPr="004E489C">
        <w:rPr>
          <w:rFonts w:ascii="Simplified Arabic" w:hAnsi="Simplified Arabic" w:cs="Simplified Arabic"/>
          <w:sz w:val="28"/>
          <w:szCs w:val="28"/>
          <w:rtl/>
          <w:lang w:bidi="ar-IQ"/>
        </w:rPr>
        <w:t>كتاب شكر وتقدير ومكافئة مالية من الامين العام لمجلس النواب العراقي لانجاز الخدمات البحثية  الميدانية والنوعية 2016.</w:t>
      </w:r>
    </w:p>
    <w:p w:rsidR="00941CD6" w:rsidRPr="004E489C" w:rsidRDefault="00941CD6" w:rsidP="00941CD6">
      <w:pPr>
        <w:pStyle w:val="ListParagraph"/>
        <w:numPr>
          <w:ilvl w:val="0"/>
          <w:numId w:val="7"/>
        </w:numPr>
        <w:bidi/>
        <w:jc w:val="both"/>
        <w:rPr>
          <w:rFonts w:ascii="Simplified Arabic" w:hAnsi="Simplified Arabic" w:cs="Simplified Arabic"/>
          <w:sz w:val="28"/>
          <w:szCs w:val="28"/>
          <w:lang w:bidi="ar-IQ"/>
        </w:rPr>
      </w:pPr>
      <w:r w:rsidRPr="004E489C">
        <w:rPr>
          <w:rFonts w:ascii="Simplified Arabic" w:hAnsi="Simplified Arabic" w:cs="Simplified Arabic"/>
          <w:sz w:val="28"/>
          <w:szCs w:val="28"/>
          <w:rtl/>
          <w:lang w:bidi="ar-IQ"/>
        </w:rPr>
        <w:t>كتاب شكر وتقدير ومكافئة مالية من الامين العام لمجلس النواب العراقي لاعداد معايير تقييم الاداء لمجلس النواب العراقي 2016 .</w:t>
      </w:r>
    </w:p>
    <w:p w:rsidR="00941CD6" w:rsidRPr="004E489C" w:rsidRDefault="00941CD6" w:rsidP="00941CD6">
      <w:pPr>
        <w:pStyle w:val="ListParagraph"/>
        <w:numPr>
          <w:ilvl w:val="0"/>
          <w:numId w:val="7"/>
        </w:numPr>
        <w:bidi/>
        <w:jc w:val="both"/>
        <w:rPr>
          <w:rFonts w:ascii="Simplified Arabic" w:hAnsi="Simplified Arabic" w:cs="Simplified Arabic"/>
          <w:sz w:val="28"/>
          <w:szCs w:val="28"/>
          <w:lang w:bidi="ar-IQ"/>
        </w:rPr>
      </w:pPr>
      <w:r w:rsidRPr="004E489C">
        <w:rPr>
          <w:rFonts w:ascii="Simplified Arabic" w:hAnsi="Simplified Arabic" w:cs="Simplified Arabic"/>
          <w:sz w:val="28"/>
          <w:szCs w:val="28"/>
          <w:rtl/>
          <w:lang w:bidi="ar-IQ"/>
        </w:rPr>
        <w:t>كتاب شكر وتقدير من الامين العام لمجلس النواب العراقي للمشاركة بفعاليات اليوم العالمي الحادي عشر للصحة 2016.</w:t>
      </w:r>
    </w:p>
    <w:p w:rsidR="00941CD6" w:rsidRPr="004E489C" w:rsidRDefault="00941CD6" w:rsidP="00941CD6">
      <w:pPr>
        <w:pStyle w:val="ListParagraph"/>
        <w:numPr>
          <w:ilvl w:val="0"/>
          <w:numId w:val="7"/>
        </w:numPr>
        <w:bidi/>
        <w:jc w:val="both"/>
        <w:rPr>
          <w:rFonts w:ascii="Simplified Arabic" w:hAnsi="Simplified Arabic" w:cs="Simplified Arabic"/>
          <w:sz w:val="28"/>
          <w:szCs w:val="28"/>
          <w:lang w:bidi="ar-IQ"/>
        </w:rPr>
      </w:pPr>
      <w:r w:rsidRPr="004E489C">
        <w:rPr>
          <w:rFonts w:ascii="Simplified Arabic" w:hAnsi="Simplified Arabic" w:cs="Simplified Arabic"/>
          <w:sz w:val="28"/>
          <w:szCs w:val="28"/>
          <w:rtl/>
          <w:lang w:bidi="ar-IQ"/>
        </w:rPr>
        <w:t>كتاب شكر وتقدير من الامين العام لمجلس النواب العراقي تثميناً للجهود اعداد دراسة حول مشروع قانون حماية الممتلكات الثقافية ) 2016.كتاب شكر وتقدير من رئيس لجنة السياحة والاثار النبابية  علي شريف  تثميناً في اعداج بحث "حماية الممتلكات الثافية اثناء النزاعات المسلحة وفق اتفاقية لاهاي وبروتوكولها العام 1954) 2016 .</w:t>
      </w:r>
    </w:p>
    <w:p w:rsidR="00941CD6" w:rsidRPr="004E489C" w:rsidRDefault="00941CD6" w:rsidP="00941CD6">
      <w:pPr>
        <w:pStyle w:val="ListParagraph"/>
        <w:numPr>
          <w:ilvl w:val="0"/>
          <w:numId w:val="7"/>
        </w:numPr>
        <w:bidi/>
        <w:jc w:val="both"/>
        <w:rPr>
          <w:rFonts w:ascii="Simplified Arabic" w:hAnsi="Simplified Arabic" w:cs="Simplified Arabic"/>
          <w:sz w:val="28"/>
          <w:szCs w:val="28"/>
          <w:lang w:bidi="ar-IQ"/>
        </w:rPr>
      </w:pPr>
      <w:r w:rsidRPr="004E489C">
        <w:rPr>
          <w:rFonts w:ascii="Simplified Arabic" w:hAnsi="Simplified Arabic" w:cs="Simplified Arabic"/>
          <w:sz w:val="28"/>
          <w:szCs w:val="28"/>
          <w:rtl/>
          <w:lang w:bidi="ar-IQ"/>
        </w:rPr>
        <w:t xml:space="preserve">كتاب شكر وتقدير من مدير عام الدائرة الادارية – مجلس النواب العراقي ، لحصولي على شهادة الدكتوراه في فلسفة الفكر السياسي .2016 </w:t>
      </w:r>
    </w:p>
    <w:p w:rsidR="00941CD6" w:rsidRPr="004E489C" w:rsidRDefault="00941CD6" w:rsidP="00941CD6">
      <w:pPr>
        <w:pStyle w:val="ListParagraph"/>
        <w:numPr>
          <w:ilvl w:val="0"/>
          <w:numId w:val="7"/>
        </w:numPr>
        <w:bidi/>
        <w:jc w:val="both"/>
        <w:rPr>
          <w:rFonts w:ascii="Simplified Arabic" w:hAnsi="Simplified Arabic" w:cs="Simplified Arabic"/>
          <w:sz w:val="28"/>
          <w:szCs w:val="28"/>
          <w:lang w:bidi="ar-IQ"/>
        </w:rPr>
      </w:pPr>
      <w:r w:rsidRPr="004E489C">
        <w:rPr>
          <w:rFonts w:ascii="Simplified Arabic" w:hAnsi="Simplified Arabic" w:cs="Simplified Arabic"/>
          <w:sz w:val="28"/>
          <w:szCs w:val="28"/>
          <w:rtl/>
          <w:lang w:bidi="ar-IQ"/>
        </w:rPr>
        <w:lastRenderedPageBreak/>
        <w:t>كتاب شكر وتقدير من الامين العام لمجلس النواب العراقي تثميناً للجهود المبذولة في اعداد البحوث وجمع البيانات 2016</w:t>
      </w:r>
    </w:p>
    <w:p w:rsidR="00941CD6" w:rsidRPr="004E489C" w:rsidRDefault="00941CD6" w:rsidP="00941CD6">
      <w:pPr>
        <w:pStyle w:val="ListParagraph"/>
        <w:numPr>
          <w:ilvl w:val="0"/>
          <w:numId w:val="7"/>
        </w:numPr>
        <w:bidi/>
        <w:jc w:val="both"/>
        <w:rPr>
          <w:rFonts w:ascii="Simplified Arabic" w:hAnsi="Simplified Arabic" w:cs="Simplified Arabic"/>
          <w:sz w:val="28"/>
          <w:szCs w:val="28"/>
          <w:lang w:bidi="ar-IQ"/>
        </w:rPr>
      </w:pPr>
      <w:r w:rsidRPr="004E489C">
        <w:rPr>
          <w:rFonts w:ascii="Simplified Arabic" w:hAnsi="Simplified Arabic" w:cs="Simplified Arabic"/>
          <w:sz w:val="28"/>
          <w:szCs w:val="28"/>
          <w:rtl/>
          <w:lang w:bidi="ar-IQ"/>
        </w:rPr>
        <w:t>كتاب شكر وتقدير ومكافئة مالية من الامين العام لمجلس النواب العراقي لانجاز الخدمات البحثية  الميدانية والنوعية 2016.</w:t>
      </w:r>
    </w:p>
    <w:p w:rsidR="00941CD6" w:rsidRPr="004E489C" w:rsidRDefault="00941CD6" w:rsidP="00941CD6">
      <w:pPr>
        <w:pStyle w:val="ListParagraph"/>
        <w:numPr>
          <w:ilvl w:val="0"/>
          <w:numId w:val="7"/>
        </w:numPr>
        <w:bidi/>
        <w:jc w:val="both"/>
        <w:rPr>
          <w:rFonts w:ascii="Simplified Arabic" w:hAnsi="Simplified Arabic" w:cs="Simplified Arabic"/>
          <w:sz w:val="28"/>
          <w:szCs w:val="28"/>
          <w:lang w:bidi="ar-IQ"/>
        </w:rPr>
      </w:pPr>
      <w:r w:rsidRPr="004E489C">
        <w:rPr>
          <w:rFonts w:ascii="Simplified Arabic" w:hAnsi="Simplified Arabic" w:cs="Simplified Arabic"/>
          <w:sz w:val="28"/>
          <w:szCs w:val="28"/>
          <w:rtl/>
          <w:lang w:bidi="ar-IQ"/>
        </w:rPr>
        <w:t>كتاب شكر وتقدير من نائب الامين العام للشؤون الادارية في نمجلس النواب العراقي تثميناً للجهود المبذولة في تنفيذ الاعمال الموكلة وجمع البيانات واجراء البحوث الميدانية 2016.</w:t>
      </w:r>
    </w:p>
    <w:p w:rsidR="00941CD6" w:rsidRPr="004E489C" w:rsidRDefault="00941CD6" w:rsidP="00941CD6">
      <w:pPr>
        <w:pStyle w:val="ListParagraph"/>
        <w:numPr>
          <w:ilvl w:val="0"/>
          <w:numId w:val="7"/>
        </w:numPr>
        <w:bidi/>
        <w:jc w:val="both"/>
        <w:rPr>
          <w:rFonts w:ascii="Simplified Arabic" w:hAnsi="Simplified Arabic" w:cs="Simplified Arabic"/>
          <w:sz w:val="28"/>
          <w:szCs w:val="28"/>
          <w:lang w:bidi="ar-IQ"/>
        </w:rPr>
      </w:pPr>
      <w:r w:rsidRPr="004E489C">
        <w:rPr>
          <w:rFonts w:ascii="Simplified Arabic" w:hAnsi="Simplified Arabic" w:cs="Simplified Arabic"/>
          <w:sz w:val="28"/>
          <w:szCs w:val="28"/>
          <w:rtl/>
          <w:lang w:bidi="ar-IQ"/>
        </w:rPr>
        <w:t>كتاب مكافئة مالية من مدير عام دائرة البحوث- مجلس النواب العراقي للمشاركة في تدوين محاضر جلسات لجنة كتابة الدستور العراقي 2016.</w:t>
      </w:r>
    </w:p>
    <w:p w:rsidR="00941CD6" w:rsidRPr="004E489C" w:rsidRDefault="00941CD6" w:rsidP="00941CD6">
      <w:pPr>
        <w:pStyle w:val="ListParagraph"/>
        <w:numPr>
          <w:ilvl w:val="0"/>
          <w:numId w:val="7"/>
        </w:numPr>
        <w:bidi/>
        <w:jc w:val="both"/>
        <w:rPr>
          <w:rFonts w:ascii="Simplified Arabic" w:hAnsi="Simplified Arabic" w:cs="Simplified Arabic"/>
          <w:sz w:val="28"/>
          <w:szCs w:val="28"/>
          <w:lang w:bidi="ar-IQ"/>
        </w:rPr>
      </w:pPr>
      <w:r w:rsidRPr="004E489C">
        <w:rPr>
          <w:rFonts w:ascii="Simplified Arabic" w:hAnsi="Simplified Arabic" w:cs="Simplified Arabic"/>
          <w:sz w:val="28"/>
          <w:szCs w:val="28"/>
          <w:rtl/>
          <w:lang w:bidi="ar-IQ"/>
        </w:rPr>
        <w:t>كتاب شكر وتقدير ومكافئة مالية من الامين العام لمجلس النواب العراقي للعمل كمقرر لمؤتمر حوار بغداد البرلماني 2017 .</w:t>
      </w:r>
    </w:p>
    <w:p w:rsidR="00941CD6" w:rsidRPr="004E489C" w:rsidRDefault="00941CD6" w:rsidP="00941CD6">
      <w:pPr>
        <w:pStyle w:val="ListParagraph"/>
        <w:numPr>
          <w:ilvl w:val="0"/>
          <w:numId w:val="7"/>
        </w:numPr>
        <w:bidi/>
        <w:jc w:val="both"/>
        <w:rPr>
          <w:rFonts w:ascii="Simplified Arabic" w:hAnsi="Simplified Arabic" w:cs="Simplified Arabic"/>
          <w:sz w:val="28"/>
          <w:szCs w:val="28"/>
          <w:lang w:bidi="ar-IQ"/>
        </w:rPr>
      </w:pPr>
      <w:r w:rsidRPr="004E489C">
        <w:rPr>
          <w:rFonts w:ascii="Simplified Arabic" w:hAnsi="Simplified Arabic" w:cs="Simplified Arabic"/>
          <w:sz w:val="28"/>
          <w:szCs w:val="28"/>
          <w:rtl/>
          <w:lang w:bidi="ar-IQ"/>
        </w:rPr>
        <w:t xml:space="preserve">كتاب شكر وتقدير من الامين العام لمجلس النواب العراقي للتواصل مع اعضاء مجلس النواب العراقي في تسويق المنتجات البحثية </w:t>
      </w:r>
      <w:r w:rsidRPr="004E489C">
        <w:rPr>
          <w:rFonts w:ascii="Simplified Arabic" w:hAnsi="Simplified Arabic" w:cs="Simplified Arabic"/>
          <w:b/>
          <w:bCs/>
          <w:sz w:val="28"/>
          <w:szCs w:val="28"/>
          <w:rtl/>
          <w:lang w:bidi="ar-IQ"/>
        </w:rPr>
        <w:t>2017.</w:t>
      </w:r>
    </w:p>
    <w:p w:rsidR="00941CD6" w:rsidRPr="004E489C" w:rsidRDefault="00941CD6" w:rsidP="00941CD6">
      <w:pPr>
        <w:pStyle w:val="ListParagraph"/>
        <w:numPr>
          <w:ilvl w:val="0"/>
          <w:numId w:val="7"/>
        </w:numPr>
        <w:bidi/>
        <w:jc w:val="both"/>
        <w:rPr>
          <w:rFonts w:ascii="Simplified Arabic" w:hAnsi="Simplified Arabic" w:cs="Simplified Arabic"/>
          <w:sz w:val="28"/>
          <w:szCs w:val="28"/>
          <w:lang w:bidi="ar-IQ"/>
        </w:rPr>
      </w:pPr>
      <w:r w:rsidRPr="004E489C">
        <w:rPr>
          <w:rFonts w:ascii="Simplified Arabic" w:hAnsi="Simplified Arabic" w:cs="Simplified Arabic"/>
          <w:b/>
          <w:bCs/>
          <w:sz w:val="28"/>
          <w:szCs w:val="28"/>
          <w:rtl/>
          <w:lang w:bidi="ar-IQ"/>
        </w:rPr>
        <w:t>كتاب شكر وتقدير من الامين العام لمجلس النواب العراقي للجهود المبذولة في جناح مجلس النواب العراقي في معرض بغداد الدولي والجهود المبذولة في ذكرى الاستفتاء على الدستور العراقي 2017.</w:t>
      </w:r>
    </w:p>
    <w:p w:rsidR="00941CD6" w:rsidRPr="004E489C" w:rsidRDefault="00941CD6" w:rsidP="00941CD6">
      <w:pPr>
        <w:pStyle w:val="ListParagraph"/>
        <w:numPr>
          <w:ilvl w:val="0"/>
          <w:numId w:val="7"/>
        </w:numPr>
        <w:bidi/>
        <w:jc w:val="both"/>
        <w:rPr>
          <w:rFonts w:ascii="Simplified Arabic" w:hAnsi="Simplified Arabic" w:cs="Simplified Arabic"/>
          <w:sz w:val="28"/>
          <w:szCs w:val="28"/>
          <w:lang w:bidi="ar-IQ"/>
        </w:rPr>
      </w:pPr>
      <w:r w:rsidRPr="004E489C">
        <w:rPr>
          <w:rFonts w:ascii="Simplified Arabic" w:hAnsi="Simplified Arabic" w:cs="Simplified Arabic"/>
          <w:b/>
          <w:bCs/>
          <w:sz w:val="28"/>
          <w:szCs w:val="28"/>
          <w:rtl/>
          <w:lang w:bidi="ar-IQ"/>
        </w:rPr>
        <w:t>كتاب شكر وتقدير من عضو مجلس النواب علي صبحي كامل للجهود المبذولة في اداء الواجبات .2017.</w:t>
      </w:r>
    </w:p>
    <w:p w:rsidR="00941CD6" w:rsidRPr="004E489C" w:rsidRDefault="00941CD6" w:rsidP="00941CD6">
      <w:pPr>
        <w:pStyle w:val="ListParagraph"/>
        <w:numPr>
          <w:ilvl w:val="0"/>
          <w:numId w:val="7"/>
        </w:numPr>
        <w:bidi/>
        <w:jc w:val="both"/>
        <w:rPr>
          <w:rFonts w:ascii="Simplified Arabic" w:hAnsi="Simplified Arabic" w:cs="Simplified Arabic"/>
          <w:sz w:val="28"/>
          <w:szCs w:val="28"/>
          <w:lang w:bidi="ar-IQ"/>
        </w:rPr>
      </w:pPr>
      <w:r w:rsidRPr="004E489C">
        <w:rPr>
          <w:rFonts w:ascii="Simplified Arabic" w:hAnsi="Simplified Arabic" w:cs="Simplified Arabic"/>
          <w:b/>
          <w:bCs/>
          <w:sz w:val="28"/>
          <w:szCs w:val="28"/>
          <w:rtl/>
          <w:lang w:bidi="ar-IQ"/>
        </w:rPr>
        <w:t>كتاب مكافئة مالية من الامين العام لمجلس النواب للجهود المبذولة في تأدية الواجبات الموكلة 2018 .</w:t>
      </w:r>
    </w:p>
    <w:p w:rsidR="00941CD6" w:rsidRPr="004E489C" w:rsidRDefault="00941CD6" w:rsidP="00941CD6">
      <w:pPr>
        <w:pStyle w:val="ListParagraph"/>
        <w:numPr>
          <w:ilvl w:val="0"/>
          <w:numId w:val="7"/>
        </w:numPr>
        <w:bidi/>
        <w:jc w:val="both"/>
        <w:rPr>
          <w:rFonts w:ascii="Simplified Arabic" w:hAnsi="Simplified Arabic" w:cs="Simplified Arabic"/>
          <w:sz w:val="28"/>
          <w:szCs w:val="28"/>
          <w:lang w:bidi="ar-IQ"/>
        </w:rPr>
      </w:pPr>
      <w:r w:rsidRPr="004E489C">
        <w:rPr>
          <w:rFonts w:ascii="Simplified Arabic" w:hAnsi="Simplified Arabic" w:cs="Simplified Arabic"/>
          <w:b/>
          <w:bCs/>
          <w:sz w:val="28"/>
          <w:szCs w:val="28"/>
          <w:rtl/>
          <w:lang w:bidi="ar-IQ"/>
        </w:rPr>
        <w:t>كتاب شكر وتقدير ومكافئة مالية من النائب الاول لرئيس مجلس النواب للجهود المبذولة في انجاز الاعمال الموكلة 2018.</w:t>
      </w:r>
    </w:p>
    <w:p w:rsidR="00941CD6" w:rsidRPr="004E489C" w:rsidRDefault="00941CD6" w:rsidP="00941CD6">
      <w:pPr>
        <w:pStyle w:val="ListParagraph"/>
        <w:numPr>
          <w:ilvl w:val="0"/>
          <w:numId w:val="7"/>
        </w:numPr>
        <w:bidi/>
        <w:jc w:val="both"/>
        <w:rPr>
          <w:rFonts w:ascii="Simplified Arabic" w:hAnsi="Simplified Arabic" w:cs="Simplified Arabic"/>
          <w:sz w:val="28"/>
          <w:szCs w:val="28"/>
          <w:lang w:bidi="ar-IQ"/>
        </w:rPr>
      </w:pPr>
      <w:r w:rsidRPr="004E489C">
        <w:rPr>
          <w:rFonts w:ascii="Simplified Arabic" w:hAnsi="Simplified Arabic" w:cs="Simplified Arabic"/>
          <w:b/>
          <w:bCs/>
          <w:sz w:val="28"/>
          <w:szCs w:val="28"/>
          <w:rtl/>
          <w:lang w:bidi="ar-IQ"/>
        </w:rPr>
        <w:t>مكافئة مالية من عضوة مجلس النواب لقاء وردي للعمل المتواصل مع لجنة المرحلين والمهجرين – مجلس النواب العراقي 2018 .</w:t>
      </w:r>
    </w:p>
    <w:p w:rsidR="00941CD6" w:rsidRPr="00E70581" w:rsidRDefault="00941CD6" w:rsidP="00941CD6">
      <w:pPr>
        <w:pStyle w:val="ListParagraph"/>
        <w:numPr>
          <w:ilvl w:val="0"/>
          <w:numId w:val="7"/>
        </w:numPr>
        <w:bidi/>
        <w:jc w:val="both"/>
        <w:rPr>
          <w:rFonts w:ascii="Simplified Arabic" w:hAnsi="Simplified Arabic" w:cs="Simplified Arabic"/>
          <w:sz w:val="28"/>
          <w:szCs w:val="28"/>
          <w:lang w:bidi="ar-IQ"/>
        </w:rPr>
      </w:pPr>
      <w:r w:rsidRPr="004E489C">
        <w:rPr>
          <w:rFonts w:ascii="Simplified Arabic" w:hAnsi="Simplified Arabic" w:cs="Simplified Arabic"/>
          <w:b/>
          <w:bCs/>
          <w:sz w:val="28"/>
          <w:szCs w:val="28"/>
          <w:rtl/>
          <w:lang w:bidi="ar-IQ"/>
        </w:rPr>
        <w:lastRenderedPageBreak/>
        <w:t>كتاب شكر وتقدير من عضو مجلس النواب هاشم راضي تثميناً للدور في اعداد البحوث والدراسات الخاصة بقانون الانتخابات 2018.</w:t>
      </w:r>
    </w:p>
    <w:p w:rsidR="00941CD6" w:rsidRPr="00BE05EC" w:rsidRDefault="00941CD6" w:rsidP="00574761">
      <w:pPr>
        <w:numPr>
          <w:ilvl w:val="0"/>
          <w:numId w:val="7"/>
        </w:numPr>
        <w:tabs>
          <w:tab w:val="right" w:pos="996"/>
        </w:tabs>
        <w:bidi/>
        <w:ind w:right="270"/>
        <w:contextualSpacing/>
        <w:jc w:val="both"/>
        <w:rPr>
          <w:rFonts w:ascii="Simplified Arabic" w:hAnsi="Simplified Arabic" w:cs="Simplified Arabic"/>
          <w:b/>
          <w:bCs/>
          <w:sz w:val="28"/>
          <w:szCs w:val="28"/>
          <w:lang w:bidi="ar-IQ"/>
        </w:rPr>
      </w:pPr>
      <w:r w:rsidRPr="00BE05EC">
        <w:rPr>
          <w:rFonts w:ascii="Simplified Arabic" w:hAnsi="Simplified Arabic" w:cs="Simplified Arabic" w:hint="cs"/>
          <w:b/>
          <w:bCs/>
          <w:sz w:val="28"/>
          <w:szCs w:val="28"/>
          <w:rtl/>
          <w:lang w:bidi="ar-IQ"/>
        </w:rPr>
        <w:t xml:space="preserve">كتاب شكر من مكتب رئيس الجمهورية تقديراً للجهود المبذولة في تدوين محاضر اجتماعات لجنة كتابة الدستور العراقي (27 </w:t>
      </w:r>
      <w:r w:rsidRPr="00BE05EC">
        <w:rPr>
          <w:rFonts w:ascii="Simplified Arabic" w:hAnsi="Simplified Arabic" w:cs="Simplified Arabic"/>
          <w:b/>
          <w:bCs/>
          <w:sz w:val="28"/>
          <w:szCs w:val="28"/>
          <w:rtl/>
          <w:lang w:bidi="ar-IQ"/>
        </w:rPr>
        <w:t>–</w:t>
      </w:r>
      <w:r w:rsidRPr="00BE05EC">
        <w:rPr>
          <w:rFonts w:ascii="Simplified Arabic" w:hAnsi="Simplified Arabic" w:cs="Simplified Arabic" w:hint="cs"/>
          <w:b/>
          <w:bCs/>
          <w:sz w:val="28"/>
          <w:szCs w:val="28"/>
          <w:rtl/>
          <w:lang w:bidi="ar-IQ"/>
        </w:rPr>
        <w:t xml:space="preserve"> 9 </w:t>
      </w:r>
      <w:r w:rsidRPr="00BE05EC">
        <w:rPr>
          <w:rFonts w:ascii="Simplified Arabic" w:hAnsi="Simplified Arabic" w:cs="Simplified Arabic"/>
          <w:b/>
          <w:bCs/>
          <w:sz w:val="28"/>
          <w:szCs w:val="28"/>
          <w:rtl/>
          <w:lang w:bidi="ar-IQ"/>
        </w:rPr>
        <w:t>–</w:t>
      </w:r>
      <w:r w:rsidRPr="00BE05EC">
        <w:rPr>
          <w:rFonts w:ascii="Simplified Arabic" w:hAnsi="Simplified Arabic" w:cs="Simplified Arabic" w:hint="cs"/>
          <w:b/>
          <w:bCs/>
          <w:sz w:val="28"/>
          <w:szCs w:val="28"/>
          <w:rtl/>
          <w:lang w:bidi="ar-IQ"/>
        </w:rPr>
        <w:t xml:space="preserve"> 2018</w:t>
      </w:r>
      <w:r w:rsidRPr="00BE05EC">
        <w:rPr>
          <w:rFonts w:ascii="Simplified Arabic" w:hAnsi="Simplified Arabic" w:cs="Simplified Arabic"/>
          <w:b/>
          <w:bCs/>
          <w:sz w:val="28"/>
          <w:szCs w:val="28"/>
          <w:lang w:bidi="ar-IQ"/>
        </w:rPr>
        <w:t xml:space="preserve">(  </w:t>
      </w:r>
    </w:p>
    <w:p w:rsidR="00941CD6" w:rsidRPr="00BE05EC" w:rsidRDefault="00941CD6" w:rsidP="00574761">
      <w:pPr>
        <w:numPr>
          <w:ilvl w:val="0"/>
          <w:numId w:val="7"/>
        </w:numPr>
        <w:tabs>
          <w:tab w:val="right" w:pos="996"/>
        </w:tabs>
        <w:bidi/>
        <w:ind w:right="270"/>
        <w:contextualSpacing/>
        <w:jc w:val="both"/>
        <w:rPr>
          <w:rFonts w:ascii="Simplified Arabic" w:hAnsi="Simplified Arabic" w:cs="Simplified Arabic"/>
          <w:b/>
          <w:bCs/>
          <w:sz w:val="28"/>
          <w:szCs w:val="28"/>
          <w:lang w:bidi="ar-IQ"/>
        </w:rPr>
      </w:pPr>
      <w:r w:rsidRPr="00BE05EC">
        <w:rPr>
          <w:rFonts w:ascii="Simplified Arabic" w:hAnsi="Simplified Arabic" w:cs="Simplified Arabic" w:hint="cs"/>
          <w:b/>
          <w:bCs/>
          <w:sz w:val="28"/>
          <w:szCs w:val="28"/>
          <w:rtl/>
          <w:lang w:bidi="ar-IQ"/>
        </w:rPr>
        <w:t xml:space="preserve">كتاب شكر وتقدير من قبل مدير عام الدائرة الادارية تقديراً للجهود المبذولة في انجاز الاعمال الموكلة بتفان واخلاص .( 8 </w:t>
      </w:r>
      <w:r w:rsidRPr="00BE05EC">
        <w:rPr>
          <w:rFonts w:ascii="Simplified Arabic" w:hAnsi="Simplified Arabic" w:cs="Simplified Arabic"/>
          <w:b/>
          <w:bCs/>
          <w:sz w:val="28"/>
          <w:szCs w:val="28"/>
          <w:rtl/>
          <w:lang w:bidi="ar-IQ"/>
        </w:rPr>
        <w:t>–</w:t>
      </w:r>
      <w:r w:rsidRPr="00BE05EC">
        <w:rPr>
          <w:rFonts w:ascii="Simplified Arabic" w:hAnsi="Simplified Arabic" w:cs="Simplified Arabic" w:hint="cs"/>
          <w:b/>
          <w:bCs/>
          <w:sz w:val="28"/>
          <w:szCs w:val="28"/>
          <w:rtl/>
          <w:lang w:bidi="ar-IQ"/>
        </w:rPr>
        <w:t xml:space="preserve"> 10 </w:t>
      </w:r>
      <w:r w:rsidRPr="00BE05EC">
        <w:rPr>
          <w:rFonts w:ascii="Simplified Arabic" w:hAnsi="Simplified Arabic" w:cs="Simplified Arabic"/>
          <w:b/>
          <w:bCs/>
          <w:sz w:val="28"/>
          <w:szCs w:val="28"/>
          <w:rtl/>
          <w:lang w:bidi="ar-IQ"/>
        </w:rPr>
        <w:t>–</w:t>
      </w:r>
      <w:r w:rsidRPr="00BE05EC">
        <w:rPr>
          <w:rFonts w:ascii="Simplified Arabic" w:hAnsi="Simplified Arabic" w:cs="Simplified Arabic" w:hint="cs"/>
          <w:b/>
          <w:bCs/>
          <w:sz w:val="28"/>
          <w:szCs w:val="28"/>
          <w:rtl/>
          <w:lang w:bidi="ar-IQ"/>
        </w:rPr>
        <w:t xml:space="preserve"> 2018).</w:t>
      </w:r>
    </w:p>
    <w:p w:rsidR="00941CD6" w:rsidRPr="0071649F" w:rsidRDefault="00941CD6" w:rsidP="00574761">
      <w:pPr>
        <w:pStyle w:val="ListParagraph"/>
        <w:numPr>
          <w:ilvl w:val="0"/>
          <w:numId w:val="7"/>
        </w:numPr>
        <w:tabs>
          <w:tab w:val="right" w:pos="996"/>
        </w:tabs>
        <w:bidi/>
        <w:jc w:val="both"/>
        <w:rPr>
          <w:rFonts w:ascii="Simplified Arabic" w:hAnsi="Simplified Arabic" w:cs="Simplified Arabic"/>
          <w:sz w:val="28"/>
          <w:szCs w:val="28"/>
          <w:lang w:bidi="ar-IQ"/>
        </w:rPr>
      </w:pPr>
      <w:r w:rsidRPr="00BE05EC">
        <w:rPr>
          <w:rFonts w:ascii="Simplified Arabic" w:hAnsi="Simplified Arabic" w:cs="Simplified Arabic" w:hint="cs"/>
          <w:b/>
          <w:bCs/>
          <w:sz w:val="28"/>
          <w:szCs w:val="28"/>
          <w:rtl/>
          <w:lang w:bidi="ar-IQ"/>
        </w:rPr>
        <w:t xml:space="preserve">كتاب شكر وتقدير من الامين العام لمجلس النواب للجهود المبذولة في التعاون مع مكتب رئيس الجمهورية .(17 </w:t>
      </w:r>
      <w:r w:rsidRPr="00BE05EC">
        <w:rPr>
          <w:rFonts w:ascii="Simplified Arabic" w:hAnsi="Simplified Arabic" w:cs="Simplified Arabic"/>
          <w:b/>
          <w:bCs/>
          <w:sz w:val="28"/>
          <w:szCs w:val="28"/>
          <w:rtl/>
          <w:lang w:bidi="ar-IQ"/>
        </w:rPr>
        <w:t>–</w:t>
      </w:r>
      <w:r w:rsidRPr="00BE05EC">
        <w:rPr>
          <w:rFonts w:ascii="Simplified Arabic" w:hAnsi="Simplified Arabic" w:cs="Simplified Arabic" w:hint="cs"/>
          <w:b/>
          <w:bCs/>
          <w:sz w:val="28"/>
          <w:szCs w:val="28"/>
          <w:rtl/>
          <w:lang w:bidi="ar-IQ"/>
        </w:rPr>
        <w:t xml:space="preserve"> 10 </w:t>
      </w:r>
      <w:r w:rsidRPr="00BE05EC">
        <w:rPr>
          <w:rFonts w:ascii="Simplified Arabic" w:hAnsi="Simplified Arabic" w:cs="Simplified Arabic"/>
          <w:b/>
          <w:bCs/>
          <w:sz w:val="28"/>
          <w:szCs w:val="28"/>
          <w:rtl/>
          <w:lang w:bidi="ar-IQ"/>
        </w:rPr>
        <w:t>–</w:t>
      </w:r>
      <w:r w:rsidRPr="00BE05EC">
        <w:rPr>
          <w:rFonts w:ascii="Simplified Arabic" w:hAnsi="Simplified Arabic" w:cs="Simplified Arabic" w:hint="cs"/>
          <w:b/>
          <w:bCs/>
          <w:sz w:val="28"/>
          <w:szCs w:val="28"/>
          <w:rtl/>
          <w:lang w:bidi="ar-IQ"/>
        </w:rPr>
        <w:t xml:space="preserve"> 2018)</w:t>
      </w:r>
      <w:r>
        <w:rPr>
          <w:rFonts w:ascii="Simplified Arabic" w:hAnsi="Simplified Arabic" w:cs="Simplified Arabic" w:hint="cs"/>
          <w:b/>
          <w:bCs/>
          <w:sz w:val="28"/>
          <w:szCs w:val="28"/>
          <w:rtl/>
          <w:lang w:bidi="ar-IQ"/>
        </w:rPr>
        <w:t>.</w:t>
      </w:r>
    </w:p>
    <w:p w:rsidR="00941CD6" w:rsidRPr="00967A24" w:rsidRDefault="00941CD6" w:rsidP="00574761">
      <w:pPr>
        <w:pStyle w:val="ListParagraph"/>
        <w:numPr>
          <w:ilvl w:val="0"/>
          <w:numId w:val="7"/>
        </w:numPr>
        <w:tabs>
          <w:tab w:val="right" w:pos="996"/>
        </w:tabs>
        <w:bidi/>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كتاب شكر وتقدير من الامين العام لمجلس النواب لحصولي على جائزة التميز البرلماني</w:t>
      </w:r>
      <w:r w:rsidR="00B11E64">
        <w:rPr>
          <w:rFonts w:ascii="Simplified Arabic" w:hAnsi="Simplified Arabic" w:cs="Simplified Arabic" w:hint="cs"/>
          <w:b/>
          <w:bCs/>
          <w:sz w:val="28"/>
          <w:szCs w:val="28"/>
          <w:rtl/>
          <w:lang w:bidi="ar-IQ"/>
        </w:rPr>
        <w:t xml:space="preserve"> للاتحاد البرلماني العربي الدورة 24 (القاهرة) </w:t>
      </w:r>
      <w:r>
        <w:rPr>
          <w:rFonts w:ascii="Simplified Arabic" w:hAnsi="Simplified Arabic" w:cs="Simplified Arabic" w:hint="cs"/>
          <w:b/>
          <w:bCs/>
          <w:sz w:val="28"/>
          <w:szCs w:val="28"/>
          <w:rtl/>
          <w:lang w:bidi="ar-IQ"/>
        </w:rPr>
        <w:t xml:space="preserve">.26 / 12 / 2018 </w:t>
      </w:r>
    </w:p>
    <w:p w:rsidR="00941CD6" w:rsidRPr="00413690" w:rsidRDefault="00941CD6" w:rsidP="00574761">
      <w:pPr>
        <w:pStyle w:val="ListParagraph"/>
        <w:numPr>
          <w:ilvl w:val="0"/>
          <w:numId w:val="7"/>
        </w:numPr>
        <w:tabs>
          <w:tab w:val="right" w:pos="996"/>
        </w:tabs>
        <w:bidi/>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كتاب شكر وتقدير من الامين العام لمجلس النواب لحصولي على درجة(89%) وبتقدير (جيد جداً) في دورة "تقييم اداء المؤسسات وفق النماذج الدولية " والتي اقيمت في وزارة التخطيط/ المركز الوطني للتطوير الاداري وتقنية المعلومات . (15-1-2019) .</w:t>
      </w:r>
    </w:p>
    <w:p w:rsidR="00941CD6" w:rsidRPr="00B050CB" w:rsidRDefault="00941CD6" w:rsidP="00574761">
      <w:pPr>
        <w:pStyle w:val="ListParagraph"/>
        <w:numPr>
          <w:ilvl w:val="0"/>
          <w:numId w:val="7"/>
        </w:numPr>
        <w:tabs>
          <w:tab w:val="right" w:pos="996"/>
        </w:tabs>
        <w:bidi/>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كتاب شكر وتقدير من الامين العام لمجلس النواب تقديراً للجهود المبذولة في البحوث التطوعية .5 شباط 2019 .</w:t>
      </w:r>
    </w:p>
    <w:p w:rsidR="00941CD6" w:rsidRPr="00A95F45" w:rsidRDefault="00941CD6" w:rsidP="00574761">
      <w:pPr>
        <w:pStyle w:val="ListParagraph"/>
        <w:numPr>
          <w:ilvl w:val="0"/>
          <w:numId w:val="7"/>
        </w:numPr>
        <w:tabs>
          <w:tab w:val="right" w:pos="996"/>
        </w:tabs>
        <w:bidi/>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كتاب شكر وتقدير من الامين العام لمجلس النواب تقديراً للجهود المبذولة. 27 شباط 2019.</w:t>
      </w:r>
    </w:p>
    <w:p w:rsidR="00941CD6" w:rsidRPr="00A84891" w:rsidRDefault="00941CD6" w:rsidP="00574761">
      <w:pPr>
        <w:pStyle w:val="ListParagraph"/>
        <w:numPr>
          <w:ilvl w:val="0"/>
          <w:numId w:val="7"/>
        </w:numPr>
        <w:tabs>
          <w:tab w:val="right" w:pos="855"/>
        </w:tabs>
        <w:bidi/>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شكر وتقدير تثميناً للجهود المبذولة في انجاز الاعمال . 13/ اذار/2019 .</w:t>
      </w:r>
    </w:p>
    <w:p w:rsidR="00941CD6" w:rsidRDefault="00941CD6" w:rsidP="00574761">
      <w:pPr>
        <w:pStyle w:val="ListParagraph"/>
        <w:numPr>
          <w:ilvl w:val="0"/>
          <w:numId w:val="7"/>
        </w:numPr>
        <w:tabs>
          <w:tab w:val="right" w:pos="996"/>
        </w:tabs>
        <w:bidi/>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كتاب شكر وتقدير من كلية العلوم السياسية بجامعة بغداد تثميناً لتدريس مادة الحكم المحلي للمرحلة الثانية/صباحي في 24 آذار 2019 .</w:t>
      </w:r>
    </w:p>
    <w:p w:rsidR="00941CD6" w:rsidRDefault="00941CD6" w:rsidP="00574761">
      <w:pPr>
        <w:pStyle w:val="ListParagraph"/>
        <w:numPr>
          <w:ilvl w:val="0"/>
          <w:numId w:val="7"/>
        </w:numPr>
        <w:tabs>
          <w:tab w:val="right" w:pos="996"/>
        </w:tabs>
        <w:bidi/>
        <w:jc w:val="both"/>
        <w:rPr>
          <w:rFonts w:ascii="Simplified Arabic" w:hAnsi="Simplified Arabic" w:cs="Simplified Arabic"/>
          <w:b/>
          <w:bCs/>
          <w:sz w:val="28"/>
          <w:szCs w:val="28"/>
          <w:lang w:bidi="ar-IQ"/>
        </w:rPr>
      </w:pPr>
      <w:r w:rsidRPr="002D3CB7">
        <w:rPr>
          <w:rFonts w:ascii="Simplified Arabic" w:hAnsi="Simplified Arabic" w:cs="Simplified Arabic" w:hint="cs"/>
          <w:b/>
          <w:bCs/>
          <w:sz w:val="28"/>
          <w:szCs w:val="28"/>
          <w:rtl/>
          <w:lang w:bidi="ar-IQ"/>
        </w:rPr>
        <w:t xml:space="preserve"> كتاب شكر وتقدير من مدير عام دائرة البحوث استناداً الى كتاب وزارة التعليم العالي /كلية العلوم السياسية/جامعة بغداد في 28 آذار 2019 </w:t>
      </w:r>
      <w:r>
        <w:rPr>
          <w:rFonts w:ascii="Simplified Arabic" w:hAnsi="Simplified Arabic" w:cs="Simplified Arabic" w:hint="cs"/>
          <w:b/>
          <w:bCs/>
          <w:sz w:val="28"/>
          <w:szCs w:val="28"/>
          <w:rtl/>
          <w:lang w:bidi="ar-IQ"/>
        </w:rPr>
        <w:t>.</w:t>
      </w:r>
    </w:p>
    <w:p w:rsidR="00941CD6" w:rsidRDefault="00941CD6" w:rsidP="00574761">
      <w:pPr>
        <w:pStyle w:val="ListParagraph"/>
        <w:numPr>
          <w:ilvl w:val="0"/>
          <w:numId w:val="7"/>
        </w:numPr>
        <w:tabs>
          <w:tab w:val="right" w:pos="996"/>
        </w:tabs>
        <w:bidi/>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شهادة تقديرية من مدير مركز الدراسات الدولية والاستراتيجية للمشاركة في مؤتمر (استراتيجية بناء السلام في العراق لمرحلة ما بعد داعش) 11 نيسان 2019 .</w:t>
      </w:r>
    </w:p>
    <w:p w:rsidR="00574761" w:rsidRDefault="00574761" w:rsidP="00574761">
      <w:pPr>
        <w:pStyle w:val="ListParagraph"/>
        <w:numPr>
          <w:ilvl w:val="0"/>
          <w:numId w:val="7"/>
        </w:numPr>
        <w:bidi/>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lastRenderedPageBreak/>
        <w:t xml:space="preserve">كتاب شكر وتقدير من الامين العام لمجلس النواب للمساهمة في انجاح اعمال الندوة السنوية الثانية لمركز الدراسات الدولية (27 / 6 / 2019) </w:t>
      </w:r>
    </w:p>
    <w:p w:rsidR="00574761" w:rsidRDefault="00574761" w:rsidP="00574761">
      <w:pPr>
        <w:pStyle w:val="ListParagraph"/>
        <w:numPr>
          <w:ilvl w:val="0"/>
          <w:numId w:val="7"/>
        </w:numPr>
        <w:bidi/>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كتاب شكر وتقدير من عمادة معهد العلمين للدراسات العليا للاشتراك بعضوية لجنة مناقشة رسالة الماجستير ( الانتخابات المحلية في العراق وتأثيرها في تشكيل واداء مجالس المحافظات بعد عام 2003/ مجلس محافظة ذي قار انموذجاً) في 27 / 6 / 2019 .</w:t>
      </w:r>
    </w:p>
    <w:p w:rsidR="00574761" w:rsidRDefault="00574761" w:rsidP="008E7D68">
      <w:pPr>
        <w:pStyle w:val="ListParagraph"/>
        <w:numPr>
          <w:ilvl w:val="0"/>
          <w:numId w:val="7"/>
        </w:numPr>
        <w:tabs>
          <w:tab w:val="right" w:pos="855"/>
        </w:tabs>
        <w:bidi/>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شهادة تخرج من </w:t>
      </w:r>
      <w:r w:rsidR="00B11E64">
        <w:rPr>
          <w:rFonts w:ascii="Simplified Arabic" w:hAnsi="Simplified Arabic" w:cs="Simplified Arabic" w:hint="cs"/>
          <w:b/>
          <w:bCs/>
          <w:sz w:val="28"/>
          <w:szCs w:val="28"/>
          <w:rtl/>
          <w:lang w:bidi="ar-IQ"/>
        </w:rPr>
        <w:t>م</w:t>
      </w:r>
      <w:r>
        <w:rPr>
          <w:rFonts w:ascii="Simplified Arabic" w:hAnsi="Simplified Arabic" w:cs="Simplified Arabic" w:hint="cs"/>
          <w:b/>
          <w:bCs/>
          <w:sz w:val="28"/>
          <w:szCs w:val="28"/>
          <w:rtl/>
          <w:lang w:bidi="ar-IQ"/>
        </w:rPr>
        <w:t xml:space="preserve">عهد التدريب الاعلامي / شبكة الاعلام العراقي لاجتاز دورة الانفوغرافيك ( </w:t>
      </w:r>
      <w:r w:rsidR="007A1E3B">
        <w:rPr>
          <w:rFonts w:ascii="Simplified Arabic" w:hAnsi="Simplified Arabic" w:cs="Simplified Arabic" w:hint="cs"/>
          <w:b/>
          <w:bCs/>
          <w:sz w:val="28"/>
          <w:szCs w:val="28"/>
          <w:rtl/>
          <w:lang w:bidi="ar-IQ"/>
        </w:rPr>
        <w:t xml:space="preserve">4 / 7 / 2019 ) </w:t>
      </w:r>
      <w:r w:rsidR="004F3ADF">
        <w:rPr>
          <w:rFonts w:ascii="Simplified Arabic" w:hAnsi="Simplified Arabic" w:cs="Simplified Arabic" w:hint="cs"/>
          <w:b/>
          <w:bCs/>
          <w:sz w:val="28"/>
          <w:szCs w:val="28"/>
          <w:rtl/>
          <w:lang w:bidi="ar-IQ"/>
        </w:rPr>
        <w:t>.</w:t>
      </w:r>
    </w:p>
    <w:p w:rsidR="004F3ADF" w:rsidRDefault="004F3ADF" w:rsidP="008E7D68">
      <w:pPr>
        <w:pStyle w:val="ListParagraph"/>
        <w:numPr>
          <w:ilvl w:val="0"/>
          <w:numId w:val="7"/>
        </w:numPr>
        <w:tabs>
          <w:tab w:val="right" w:pos="996"/>
        </w:tabs>
        <w:bidi/>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درع الابداع من العتبة العباسية للجهود المبذولة في اعداد موسوعة فتوى الدفاع المقدس ( </w:t>
      </w:r>
      <w:r w:rsidR="00524F44">
        <w:rPr>
          <w:rFonts w:ascii="Simplified Arabic" w:hAnsi="Simplified Arabic" w:cs="Simplified Arabic" w:hint="cs"/>
          <w:b/>
          <w:bCs/>
          <w:sz w:val="28"/>
          <w:szCs w:val="28"/>
          <w:rtl/>
          <w:lang w:bidi="ar-IQ"/>
        </w:rPr>
        <w:t>18 تموز 2019).</w:t>
      </w:r>
    </w:p>
    <w:p w:rsidR="00524F44" w:rsidRDefault="00524F44" w:rsidP="008E7D68">
      <w:pPr>
        <w:pStyle w:val="ListParagraph"/>
        <w:numPr>
          <w:ilvl w:val="0"/>
          <w:numId w:val="7"/>
        </w:numPr>
        <w:tabs>
          <w:tab w:val="right" w:pos="996"/>
        </w:tabs>
        <w:bidi/>
        <w:ind w:left="571" w:hanging="211"/>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شكر وتقدير من الامين العام لمجلس النواب للجهود المبذولة والمتميزة في تدريس مادة الحكومات المحلية في كلية العلوم السياسية بجامعة بغداد ( 17 تموز 2019).</w:t>
      </w:r>
    </w:p>
    <w:p w:rsidR="000A77FF" w:rsidRDefault="000A77FF" w:rsidP="000A77FF">
      <w:pPr>
        <w:pStyle w:val="ListParagraph"/>
        <w:numPr>
          <w:ilvl w:val="0"/>
          <w:numId w:val="7"/>
        </w:numPr>
        <w:tabs>
          <w:tab w:val="right" w:pos="996"/>
        </w:tabs>
        <w:bidi/>
        <w:ind w:left="571" w:hanging="211"/>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شكر وتقدير  من الامين العام لمجلس النواب لحصولي على المركز الاول في دورة (الانفوغرافيك) التي اقيمت في شبكة الاعلام العراقي /معهد التدريب الاعلامي ( 18 / ايلول / 2019) .</w:t>
      </w:r>
    </w:p>
    <w:p w:rsidR="00456ABC" w:rsidRDefault="00456ABC" w:rsidP="008C7FF0">
      <w:pPr>
        <w:pStyle w:val="ListParagraph"/>
        <w:numPr>
          <w:ilvl w:val="0"/>
          <w:numId w:val="7"/>
        </w:numPr>
        <w:tabs>
          <w:tab w:val="right" w:pos="996"/>
        </w:tabs>
        <w:bidi/>
        <w:ind w:left="571" w:hanging="211"/>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كتاب شكر وتقدير وشهادة تقديرية ودرع تمي</w:t>
      </w:r>
      <w:r w:rsidR="008C7FF0">
        <w:rPr>
          <w:rFonts w:ascii="Simplified Arabic" w:hAnsi="Simplified Arabic" w:cs="Simplified Arabic" w:hint="cs"/>
          <w:b/>
          <w:bCs/>
          <w:sz w:val="28"/>
          <w:szCs w:val="28"/>
          <w:rtl/>
          <w:lang w:bidi="ar-IQ"/>
        </w:rPr>
        <w:t>ز</w:t>
      </w:r>
      <w:r>
        <w:rPr>
          <w:rFonts w:ascii="Simplified Arabic" w:hAnsi="Simplified Arabic" w:cs="Simplified Arabic" w:hint="cs"/>
          <w:b/>
          <w:bCs/>
          <w:sz w:val="28"/>
          <w:szCs w:val="28"/>
          <w:rtl/>
          <w:lang w:bidi="ar-IQ"/>
        </w:rPr>
        <w:t xml:space="preserve"> من نائب رئيس هيأة الحشد الشعبي ، معاونية شؤون الشهداء والمقاتلين للجهود المبذولة في تدريب باحثي المركز الاستراتيجي للبحوث والدراسات ( 25 ايلول 2019).</w:t>
      </w:r>
    </w:p>
    <w:p w:rsidR="008C7FF0" w:rsidRDefault="00760C58" w:rsidP="00760C58">
      <w:pPr>
        <w:pStyle w:val="ListParagraph"/>
        <w:numPr>
          <w:ilvl w:val="0"/>
          <w:numId w:val="7"/>
        </w:numPr>
        <w:tabs>
          <w:tab w:val="right" w:pos="996"/>
        </w:tabs>
        <w:bidi/>
        <w:ind w:left="571" w:hanging="211"/>
        <w:jc w:val="both"/>
        <w:rPr>
          <w:rFonts w:ascii="Simplified Arabic" w:hAnsi="Simplified Arabic" w:cs="Simplified Arabic" w:hint="cs"/>
          <w:b/>
          <w:bCs/>
          <w:sz w:val="28"/>
          <w:szCs w:val="28"/>
          <w:lang w:bidi="ar-IQ"/>
        </w:rPr>
      </w:pPr>
      <w:r>
        <w:rPr>
          <w:rFonts w:ascii="Simplified Arabic" w:hAnsi="Simplified Arabic" w:cs="Simplified Arabic" w:hint="cs"/>
          <w:b/>
          <w:bCs/>
          <w:sz w:val="28"/>
          <w:szCs w:val="28"/>
          <w:rtl/>
          <w:lang w:bidi="ar-IQ"/>
        </w:rPr>
        <w:t>كتا</w:t>
      </w:r>
      <w:r w:rsidR="008C7FF0">
        <w:rPr>
          <w:rFonts w:ascii="Simplified Arabic" w:hAnsi="Simplified Arabic" w:cs="Simplified Arabic" w:hint="cs"/>
          <w:b/>
          <w:bCs/>
          <w:sz w:val="28"/>
          <w:szCs w:val="28"/>
          <w:rtl/>
          <w:lang w:bidi="ar-IQ"/>
        </w:rPr>
        <w:t>ب شكر وتقدير عن الامين العام لمج</w:t>
      </w:r>
      <w:r>
        <w:rPr>
          <w:rFonts w:ascii="Simplified Arabic" w:hAnsi="Simplified Arabic" w:cs="Simplified Arabic" w:hint="cs"/>
          <w:b/>
          <w:bCs/>
          <w:sz w:val="28"/>
          <w:szCs w:val="28"/>
          <w:rtl/>
          <w:lang w:bidi="ar-IQ"/>
        </w:rPr>
        <w:t>ل</w:t>
      </w:r>
      <w:r w:rsidR="008C7FF0">
        <w:rPr>
          <w:rFonts w:ascii="Simplified Arabic" w:hAnsi="Simplified Arabic" w:cs="Simplified Arabic" w:hint="cs"/>
          <w:b/>
          <w:bCs/>
          <w:sz w:val="28"/>
          <w:szCs w:val="28"/>
          <w:rtl/>
          <w:lang w:bidi="ar-IQ"/>
        </w:rPr>
        <w:t xml:space="preserve">س النواب للجهود المبذولة في تدريب كوادر مركز البحوث الاستراتيجية التابع الى هيأة الحشد الشعبي (تشرين ثاني 2019) </w:t>
      </w:r>
      <w:r>
        <w:rPr>
          <w:rFonts w:ascii="Simplified Arabic" w:hAnsi="Simplified Arabic" w:cs="Simplified Arabic" w:hint="cs"/>
          <w:b/>
          <w:bCs/>
          <w:sz w:val="28"/>
          <w:szCs w:val="28"/>
          <w:rtl/>
          <w:lang w:bidi="ar-IQ"/>
        </w:rPr>
        <w:t>.</w:t>
      </w:r>
    </w:p>
    <w:p w:rsidR="00760C58" w:rsidRPr="002D3CB7" w:rsidRDefault="00760C58" w:rsidP="00760C58">
      <w:pPr>
        <w:pStyle w:val="ListParagraph"/>
        <w:numPr>
          <w:ilvl w:val="0"/>
          <w:numId w:val="7"/>
        </w:numPr>
        <w:tabs>
          <w:tab w:val="right" w:pos="996"/>
        </w:tabs>
        <w:bidi/>
        <w:ind w:left="571" w:hanging="211"/>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كتاب شكر وتقدير عن الامين العام لمجلس النواب تقديرا للجهود المتميزة بشأن تقييم البرلمان واداء الحكومة . ( كانون ثاني 2020).</w:t>
      </w:r>
    </w:p>
    <w:p w:rsidR="00941CD6" w:rsidRDefault="00941CD6">
      <w:pPr>
        <w:rPr>
          <w:rtl/>
        </w:rPr>
      </w:pPr>
    </w:p>
    <w:p w:rsidR="00941CD6" w:rsidRDefault="00941CD6">
      <w:pPr>
        <w:rPr>
          <w:rtl/>
        </w:rPr>
      </w:pPr>
    </w:p>
    <w:p w:rsidR="00941CD6" w:rsidRPr="00941CD6" w:rsidRDefault="00941CD6" w:rsidP="00941CD6">
      <w:pPr>
        <w:bidi/>
        <w:jc w:val="center"/>
        <w:rPr>
          <w:rFonts w:ascii="Calibri" w:eastAsia="Calibri" w:hAnsi="Calibri" w:cs="Arial"/>
          <w:b/>
          <w:bCs/>
          <w:sz w:val="28"/>
          <w:szCs w:val="28"/>
          <w:u w:val="single"/>
          <w:rtl/>
          <w:lang w:bidi="ar-IQ"/>
        </w:rPr>
      </w:pPr>
      <w:r w:rsidRPr="00941CD6">
        <w:rPr>
          <w:rFonts w:ascii="Calibri" w:eastAsia="Calibri" w:hAnsi="Calibri" w:cs="Arial" w:hint="cs"/>
          <w:b/>
          <w:bCs/>
          <w:sz w:val="28"/>
          <w:szCs w:val="28"/>
          <w:u w:val="single"/>
          <w:rtl/>
          <w:lang w:bidi="ar-IQ"/>
        </w:rPr>
        <w:t xml:space="preserve">ملحق رقم (1) </w:t>
      </w:r>
    </w:p>
    <w:p w:rsidR="00941CD6" w:rsidRPr="00941CD6" w:rsidRDefault="00941CD6" w:rsidP="00941CD6">
      <w:pPr>
        <w:bidi/>
        <w:jc w:val="center"/>
        <w:rPr>
          <w:rFonts w:ascii="Calibri" w:eastAsia="Calibri" w:hAnsi="Calibri" w:cs="Arial"/>
          <w:u w:val="single"/>
          <w:rtl/>
          <w:lang w:bidi="ar-IQ"/>
        </w:rPr>
      </w:pPr>
      <w:r w:rsidRPr="00941CD6">
        <w:rPr>
          <w:rFonts w:ascii="Calibri" w:eastAsia="Calibri" w:hAnsi="Calibri" w:cs="Arial" w:hint="cs"/>
          <w:b/>
          <w:bCs/>
          <w:sz w:val="28"/>
          <w:szCs w:val="28"/>
          <w:u w:val="single"/>
          <w:rtl/>
          <w:lang w:bidi="ar-IQ"/>
        </w:rPr>
        <w:lastRenderedPageBreak/>
        <w:t xml:space="preserve">الدورات التدريبية </w:t>
      </w:r>
    </w:p>
    <w:tbl>
      <w:tblPr>
        <w:tblStyle w:val="TableGrid2"/>
        <w:bidiVisual/>
        <w:tblW w:w="9467" w:type="dxa"/>
        <w:tblInd w:w="-136" w:type="dxa"/>
        <w:tblLayout w:type="fixed"/>
        <w:tblLook w:val="04A0" w:firstRow="1" w:lastRow="0" w:firstColumn="1" w:lastColumn="0" w:noHBand="0" w:noVBand="1"/>
      </w:tblPr>
      <w:tblGrid>
        <w:gridCol w:w="593"/>
        <w:gridCol w:w="2954"/>
        <w:gridCol w:w="2663"/>
        <w:gridCol w:w="2363"/>
        <w:gridCol w:w="894"/>
      </w:tblGrid>
      <w:tr w:rsidR="00941CD6" w:rsidRPr="00941CD6" w:rsidTr="000A77FF">
        <w:tc>
          <w:tcPr>
            <w:tcW w:w="59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ت</w:t>
            </w:r>
          </w:p>
        </w:tc>
        <w:tc>
          <w:tcPr>
            <w:tcW w:w="2954" w:type="dxa"/>
          </w:tcPr>
          <w:p w:rsidR="00941CD6" w:rsidRPr="00941CD6" w:rsidRDefault="00941CD6" w:rsidP="00941CD6">
            <w:pPr>
              <w:bidi/>
              <w:contextualSpacing/>
              <w:jc w:val="center"/>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عنوان الدورة</w:t>
            </w:r>
          </w:p>
        </w:tc>
        <w:tc>
          <w:tcPr>
            <w:tcW w:w="2663" w:type="dxa"/>
          </w:tcPr>
          <w:p w:rsidR="00941CD6" w:rsidRPr="00941CD6" w:rsidRDefault="00941CD6" w:rsidP="00941CD6">
            <w:pPr>
              <w:bidi/>
              <w:contextualSpacing/>
              <w:jc w:val="center"/>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الجهة المنظمة</w:t>
            </w:r>
          </w:p>
        </w:tc>
        <w:tc>
          <w:tcPr>
            <w:tcW w:w="2363" w:type="dxa"/>
          </w:tcPr>
          <w:p w:rsidR="00941CD6" w:rsidRPr="00941CD6" w:rsidRDefault="00941CD6" w:rsidP="00941CD6">
            <w:pPr>
              <w:bidi/>
              <w:contextualSpacing/>
              <w:jc w:val="center"/>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تاريخ الدورة</w:t>
            </w:r>
          </w:p>
        </w:tc>
        <w:tc>
          <w:tcPr>
            <w:tcW w:w="894"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مكان الدورة</w:t>
            </w:r>
          </w:p>
        </w:tc>
      </w:tr>
      <w:tr w:rsidR="00941CD6" w:rsidRPr="00941CD6" w:rsidTr="000A77FF">
        <w:tc>
          <w:tcPr>
            <w:tcW w:w="59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1</w:t>
            </w:r>
          </w:p>
        </w:tc>
        <w:tc>
          <w:tcPr>
            <w:tcW w:w="2954"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دورة تأهيل طلبة الدراسات العليا لاستخدام الحاسوب</w:t>
            </w:r>
          </w:p>
        </w:tc>
        <w:tc>
          <w:tcPr>
            <w:tcW w:w="266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المكتب الاستشاري لنظم المعلومات والحاسبات الالكترونية</w:t>
            </w:r>
          </w:p>
        </w:tc>
        <w:tc>
          <w:tcPr>
            <w:tcW w:w="236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2005</w:t>
            </w:r>
          </w:p>
        </w:tc>
        <w:tc>
          <w:tcPr>
            <w:tcW w:w="894"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بغداد</w:t>
            </w:r>
          </w:p>
        </w:tc>
      </w:tr>
      <w:tr w:rsidR="00941CD6" w:rsidRPr="00941CD6" w:rsidTr="000A77FF">
        <w:tc>
          <w:tcPr>
            <w:tcW w:w="59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2</w:t>
            </w:r>
          </w:p>
        </w:tc>
        <w:tc>
          <w:tcPr>
            <w:tcW w:w="2954" w:type="dxa"/>
          </w:tcPr>
          <w:p w:rsidR="00941CD6" w:rsidRPr="00941CD6" w:rsidRDefault="00941CD6" w:rsidP="00941CD6">
            <w:pPr>
              <w:bidi/>
              <w:contextualSpacing/>
              <w:jc w:val="right"/>
              <w:rPr>
                <w:rFonts w:ascii="Calibri" w:eastAsia="Calibri" w:hAnsi="Calibri" w:cs="Arial"/>
                <w:b/>
                <w:bCs/>
                <w:sz w:val="24"/>
                <w:szCs w:val="24"/>
                <w:lang w:bidi="ar-IQ"/>
              </w:rPr>
            </w:pPr>
            <w:r w:rsidRPr="00941CD6">
              <w:rPr>
                <w:rFonts w:ascii="Calibri" w:eastAsia="Calibri" w:hAnsi="Calibri" w:cs="Arial"/>
                <w:b/>
                <w:bCs/>
                <w:sz w:val="24"/>
                <w:szCs w:val="24"/>
                <w:lang w:bidi="ar-IQ"/>
              </w:rPr>
              <w:t xml:space="preserve">Political party economic platform development workshop </w:t>
            </w:r>
          </w:p>
        </w:tc>
        <w:tc>
          <w:tcPr>
            <w:tcW w:w="2663" w:type="dxa"/>
          </w:tcPr>
          <w:p w:rsidR="00941CD6" w:rsidRPr="00941CD6" w:rsidRDefault="00941CD6" w:rsidP="00941CD6">
            <w:pPr>
              <w:bidi/>
              <w:contextualSpacing/>
              <w:jc w:val="right"/>
              <w:rPr>
                <w:rFonts w:ascii="Calibri" w:eastAsia="Calibri" w:hAnsi="Calibri" w:cs="Arial"/>
                <w:b/>
                <w:bCs/>
                <w:sz w:val="24"/>
                <w:szCs w:val="24"/>
                <w:lang w:bidi="ar-IQ"/>
              </w:rPr>
            </w:pPr>
            <w:r w:rsidRPr="00941CD6">
              <w:rPr>
                <w:rFonts w:ascii="Calibri" w:eastAsia="Calibri" w:hAnsi="Calibri" w:cs="Arial"/>
                <w:b/>
                <w:bCs/>
                <w:sz w:val="24"/>
                <w:szCs w:val="24"/>
                <w:lang w:bidi="ar-IQ"/>
              </w:rPr>
              <w:t>The center for international private enterprise</w:t>
            </w:r>
          </w:p>
        </w:tc>
        <w:tc>
          <w:tcPr>
            <w:tcW w:w="236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2005</w:t>
            </w:r>
          </w:p>
        </w:tc>
        <w:tc>
          <w:tcPr>
            <w:tcW w:w="894"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الاردن</w:t>
            </w:r>
          </w:p>
        </w:tc>
      </w:tr>
      <w:tr w:rsidR="00941CD6" w:rsidRPr="00941CD6" w:rsidTr="000A77FF">
        <w:tc>
          <w:tcPr>
            <w:tcW w:w="59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3</w:t>
            </w:r>
          </w:p>
        </w:tc>
        <w:tc>
          <w:tcPr>
            <w:tcW w:w="2954"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 xml:space="preserve">مراقبة الاستفتاء على الدستور </w:t>
            </w:r>
          </w:p>
        </w:tc>
        <w:tc>
          <w:tcPr>
            <w:tcW w:w="266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 xml:space="preserve">المعهد الديمقراطي الوطني للشؤون الدولية </w:t>
            </w:r>
          </w:p>
        </w:tc>
        <w:tc>
          <w:tcPr>
            <w:tcW w:w="236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2005</w:t>
            </w:r>
          </w:p>
        </w:tc>
        <w:tc>
          <w:tcPr>
            <w:tcW w:w="894"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الاردن</w:t>
            </w:r>
          </w:p>
        </w:tc>
      </w:tr>
      <w:tr w:rsidR="00941CD6" w:rsidRPr="00941CD6" w:rsidTr="000A77FF">
        <w:tc>
          <w:tcPr>
            <w:tcW w:w="59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4</w:t>
            </w:r>
          </w:p>
        </w:tc>
        <w:tc>
          <w:tcPr>
            <w:tcW w:w="2954" w:type="dxa"/>
          </w:tcPr>
          <w:p w:rsidR="00941CD6" w:rsidRPr="00941CD6" w:rsidRDefault="00941CD6" w:rsidP="00941CD6">
            <w:pPr>
              <w:bidi/>
              <w:contextualSpacing/>
              <w:jc w:val="right"/>
              <w:rPr>
                <w:rFonts w:ascii="Calibri" w:eastAsia="Calibri" w:hAnsi="Calibri" w:cs="Arial"/>
                <w:b/>
                <w:bCs/>
                <w:sz w:val="24"/>
                <w:szCs w:val="24"/>
                <w:lang w:bidi="ar-IQ"/>
              </w:rPr>
            </w:pPr>
            <w:r w:rsidRPr="00941CD6">
              <w:rPr>
                <w:rFonts w:ascii="Calibri" w:eastAsia="Calibri" w:hAnsi="Calibri" w:cs="Arial"/>
                <w:b/>
                <w:bCs/>
                <w:sz w:val="24"/>
                <w:szCs w:val="24"/>
                <w:lang w:bidi="ar-IQ"/>
              </w:rPr>
              <w:t xml:space="preserve">Training Initiatives Supporting Council of REPRESENTATIVES Election in Iraq </w:t>
            </w:r>
          </w:p>
        </w:tc>
        <w:tc>
          <w:tcPr>
            <w:tcW w:w="2663" w:type="dxa"/>
          </w:tcPr>
          <w:p w:rsidR="00941CD6" w:rsidRPr="00941CD6" w:rsidRDefault="00941CD6" w:rsidP="00941CD6">
            <w:pPr>
              <w:numPr>
                <w:ilvl w:val="0"/>
                <w:numId w:val="8"/>
              </w:numPr>
              <w:ind w:left="568"/>
              <w:contextualSpacing/>
              <w:rPr>
                <w:rFonts w:ascii="Calibri" w:eastAsia="Calibri" w:hAnsi="Calibri" w:cs="Arial"/>
                <w:b/>
                <w:bCs/>
                <w:sz w:val="24"/>
                <w:szCs w:val="24"/>
                <w:lang w:bidi="ar-IQ"/>
              </w:rPr>
            </w:pPr>
            <w:r w:rsidRPr="00941CD6">
              <w:rPr>
                <w:rFonts w:ascii="Calibri" w:eastAsia="Calibri" w:hAnsi="Calibri" w:cs="Arial"/>
                <w:b/>
                <w:bCs/>
                <w:sz w:val="24"/>
                <w:szCs w:val="24"/>
                <w:lang w:bidi="ar-IQ"/>
              </w:rPr>
              <w:t>Unami</w:t>
            </w:r>
          </w:p>
          <w:p w:rsidR="00941CD6" w:rsidRPr="00941CD6" w:rsidRDefault="00941CD6" w:rsidP="00941CD6">
            <w:pPr>
              <w:numPr>
                <w:ilvl w:val="0"/>
                <w:numId w:val="8"/>
              </w:numPr>
              <w:ind w:left="568"/>
              <w:contextualSpacing/>
              <w:rPr>
                <w:rFonts w:ascii="Calibri" w:eastAsia="Calibri" w:hAnsi="Calibri" w:cs="Arial"/>
                <w:b/>
                <w:bCs/>
                <w:sz w:val="24"/>
                <w:szCs w:val="24"/>
                <w:lang w:bidi="ar-IQ"/>
              </w:rPr>
            </w:pPr>
            <w:r w:rsidRPr="00941CD6">
              <w:rPr>
                <w:rFonts w:ascii="Calibri" w:eastAsia="Calibri" w:hAnsi="Calibri" w:cs="Arial"/>
                <w:b/>
                <w:bCs/>
                <w:sz w:val="24"/>
                <w:szCs w:val="24"/>
                <w:lang w:bidi="ar-IQ"/>
              </w:rPr>
              <w:t>The Italian ministry of foreign affairs</w:t>
            </w:r>
          </w:p>
          <w:p w:rsidR="00941CD6" w:rsidRPr="00941CD6" w:rsidRDefault="00941CD6" w:rsidP="00941CD6">
            <w:pPr>
              <w:numPr>
                <w:ilvl w:val="0"/>
                <w:numId w:val="8"/>
              </w:numPr>
              <w:ind w:left="568"/>
              <w:contextualSpacing/>
              <w:rPr>
                <w:rFonts w:ascii="Calibri" w:eastAsia="Calibri" w:hAnsi="Calibri" w:cs="Arial"/>
                <w:b/>
                <w:bCs/>
                <w:sz w:val="24"/>
                <w:szCs w:val="24"/>
                <w:lang w:bidi="ar-IQ"/>
              </w:rPr>
            </w:pPr>
            <w:r w:rsidRPr="00941CD6">
              <w:rPr>
                <w:rFonts w:ascii="Calibri" w:eastAsia="Calibri" w:hAnsi="Calibri" w:cs="Arial"/>
                <w:b/>
                <w:bCs/>
                <w:sz w:val="24"/>
                <w:szCs w:val="24"/>
                <w:lang w:bidi="ar-IQ"/>
              </w:rPr>
              <w:t xml:space="preserve">Scuola Superiore Sant Anna </w:t>
            </w:r>
          </w:p>
        </w:tc>
        <w:tc>
          <w:tcPr>
            <w:tcW w:w="236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2005</w:t>
            </w:r>
          </w:p>
        </w:tc>
        <w:tc>
          <w:tcPr>
            <w:tcW w:w="894"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الاردن</w:t>
            </w:r>
          </w:p>
        </w:tc>
      </w:tr>
      <w:tr w:rsidR="00941CD6" w:rsidRPr="00941CD6" w:rsidTr="000A77FF">
        <w:tc>
          <w:tcPr>
            <w:tcW w:w="59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5</w:t>
            </w:r>
          </w:p>
        </w:tc>
        <w:tc>
          <w:tcPr>
            <w:tcW w:w="2954" w:type="dxa"/>
          </w:tcPr>
          <w:p w:rsidR="00941CD6" w:rsidRPr="00941CD6" w:rsidRDefault="00941CD6" w:rsidP="00941CD6">
            <w:pPr>
              <w:bidi/>
              <w:contextualSpacing/>
              <w:jc w:val="right"/>
              <w:rPr>
                <w:rFonts w:ascii="Calibri" w:eastAsia="Calibri" w:hAnsi="Calibri" w:cs="Arial"/>
                <w:b/>
                <w:bCs/>
                <w:sz w:val="24"/>
                <w:szCs w:val="24"/>
                <w:lang w:bidi="ar-IQ"/>
              </w:rPr>
            </w:pPr>
            <w:r w:rsidRPr="00941CD6">
              <w:rPr>
                <w:rFonts w:ascii="Calibri" w:eastAsia="Calibri" w:hAnsi="Calibri" w:cs="Arial"/>
                <w:b/>
                <w:bCs/>
                <w:sz w:val="24"/>
                <w:szCs w:val="24"/>
                <w:lang w:bidi="ar-IQ"/>
              </w:rPr>
              <w:t xml:space="preserve">Research Training program  </w:t>
            </w:r>
          </w:p>
        </w:tc>
        <w:tc>
          <w:tcPr>
            <w:tcW w:w="2663" w:type="dxa"/>
          </w:tcPr>
          <w:p w:rsidR="00941CD6" w:rsidRPr="00941CD6" w:rsidRDefault="00941CD6" w:rsidP="00941CD6">
            <w:pPr>
              <w:bidi/>
              <w:contextualSpacing/>
              <w:jc w:val="right"/>
              <w:rPr>
                <w:rFonts w:ascii="Calibri" w:eastAsia="Calibri" w:hAnsi="Calibri" w:cs="Arial"/>
                <w:b/>
                <w:bCs/>
                <w:sz w:val="24"/>
                <w:szCs w:val="24"/>
                <w:rtl/>
                <w:lang w:bidi="ar-IQ"/>
              </w:rPr>
            </w:pPr>
            <w:r w:rsidRPr="00941CD6">
              <w:rPr>
                <w:rFonts w:ascii="Calibri" w:eastAsia="Calibri" w:hAnsi="Calibri" w:cs="Arial"/>
                <w:b/>
                <w:bCs/>
                <w:sz w:val="24"/>
                <w:szCs w:val="24"/>
                <w:lang w:bidi="ar-IQ"/>
              </w:rPr>
              <w:t>International Republican Institutes Legislative</w:t>
            </w:r>
          </w:p>
        </w:tc>
        <w:tc>
          <w:tcPr>
            <w:tcW w:w="236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2006</w:t>
            </w:r>
          </w:p>
        </w:tc>
        <w:tc>
          <w:tcPr>
            <w:tcW w:w="894"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الاردن</w:t>
            </w:r>
          </w:p>
        </w:tc>
      </w:tr>
      <w:tr w:rsidR="00941CD6" w:rsidRPr="00941CD6" w:rsidTr="000A77FF">
        <w:tc>
          <w:tcPr>
            <w:tcW w:w="59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6</w:t>
            </w:r>
          </w:p>
        </w:tc>
        <w:tc>
          <w:tcPr>
            <w:tcW w:w="2954" w:type="dxa"/>
          </w:tcPr>
          <w:p w:rsidR="00941CD6" w:rsidRPr="00941CD6" w:rsidRDefault="00941CD6" w:rsidP="00941CD6">
            <w:pPr>
              <w:bidi/>
              <w:contextualSpacing/>
              <w:rPr>
                <w:rFonts w:ascii="Calibri" w:eastAsia="Calibri" w:hAnsi="Calibri" w:cs="Arial"/>
                <w:b/>
                <w:bCs/>
                <w:sz w:val="24"/>
                <w:szCs w:val="24"/>
                <w:lang w:bidi="ar-IQ"/>
              </w:rPr>
            </w:pPr>
            <w:r w:rsidRPr="00941CD6">
              <w:rPr>
                <w:rFonts w:ascii="Calibri" w:eastAsia="Calibri" w:hAnsi="Calibri" w:cs="Arial" w:hint="cs"/>
                <w:b/>
                <w:bCs/>
                <w:sz w:val="24"/>
                <w:szCs w:val="24"/>
                <w:rtl/>
                <w:lang w:bidi="ar-IQ"/>
              </w:rPr>
              <w:t xml:space="preserve">الدورة المتقدمة حول تحليل السياسات والتطبيقات العملية في السياق البرلماني </w:t>
            </w:r>
          </w:p>
        </w:tc>
        <w:tc>
          <w:tcPr>
            <w:tcW w:w="2663" w:type="dxa"/>
          </w:tcPr>
          <w:p w:rsidR="00941CD6" w:rsidRPr="00941CD6" w:rsidRDefault="00941CD6" w:rsidP="00941CD6">
            <w:pPr>
              <w:bidi/>
              <w:contextualSpacing/>
              <w:jc w:val="right"/>
              <w:rPr>
                <w:rFonts w:ascii="Calibri" w:eastAsia="Calibri" w:hAnsi="Calibri" w:cs="Arial"/>
                <w:b/>
                <w:bCs/>
                <w:sz w:val="24"/>
                <w:szCs w:val="24"/>
                <w:rtl/>
                <w:lang w:bidi="ar-IQ"/>
              </w:rPr>
            </w:pPr>
            <w:r w:rsidRPr="00941CD6">
              <w:rPr>
                <w:rFonts w:ascii="Calibri" w:eastAsia="Calibri" w:hAnsi="Calibri" w:cs="Arial"/>
                <w:b/>
                <w:bCs/>
                <w:sz w:val="24"/>
                <w:szCs w:val="24"/>
                <w:lang w:bidi="ar-IQ"/>
              </w:rPr>
              <w:t>International Republican Institutes Legislative</w:t>
            </w:r>
          </w:p>
        </w:tc>
        <w:tc>
          <w:tcPr>
            <w:tcW w:w="236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2007</w:t>
            </w:r>
          </w:p>
        </w:tc>
        <w:tc>
          <w:tcPr>
            <w:tcW w:w="894"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تركيا</w:t>
            </w:r>
          </w:p>
        </w:tc>
      </w:tr>
      <w:tr w:rsidR="00941CD6" w:rsidRPr="00941CD6" w:rsidTr="000A77FF">
        <w:tc>
          <w:tcPr>
            <w:tcW w:w="59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7</w:t>
            </w:r>
          </w:p>
        </w:tc>
        <w:tc>
          <w:tcPr>
            <w:tcW w:w="2954"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 xml:space="preserve">اعتبارات الامن الاساسية في الميدان </w:t>
            </w:r>
          </w:p>
        </w:tc>
        <w:tc>
          <w:tcPr>
            <w:tcW w:w="266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 xml:space="preserve">البرنامج الانمائي للامم المتحدة </w:t>
            </w:r>
          </w:p>
        </w:tc>
        <w:tc>
          <w:tcPr>
            <w:tcW w:w="236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2007</w:t>
            </w:r>
          </w:p>
        </w:tc>
        <w:tc>
          <w:tcPr>
            <w:tcW w:w="894"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بغداد</w:t>
            </w:r>
          </w:p>
        </w:tc>
      </w:tr>
      <w:tr w:rsidR="00941CD6" w:rsidRPr="00941CD6" w:rsidTr="000A77FF">
        <w:tc>
          <w:tcPr>
            <w:tcW w:w="593" w:type="dxa"/>
          </w:tcPr>
          <w:p w:rsidR="00941CD6" w:rsidRPr="00941CD6" w:rsidRDefault="00941CD6" w:rsidP="00941CD6">
            <w:pPr>
              <w:bidi/>
              <w:contextualSpacing/>
              <w:rPr>
                <w:rFonts w:ascii="Calibri" w:eastAsia="Calibri" w:hAnsi="Calibri" w:cs="Arial"/>
                <w:b/>
                <w:bCs/>
                <w:sz w:val="24"/>
                <w:szCs w:val="24"/>
                <w:rtl/>
                <w:lang w:bidi="ar-IQ"/>
              </w:rPr>
            </w:pPr>
          </w:p>
        </w:tc>
        <w:tc>
          <w:tcPr>
            <w:tcW w:w="2954"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الاتكيت الدبلوماسي</w:t>
            </w:r>
          </w:p>
        </w:tc>
        <w:tc>
          <w:tcPr>
            <w:tcW w:w="266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دائرة البحوث</w:t>
            </w:r>
          </w:p>
        </w:tc>
        <w:tc>
          <w:tcPr>
            <w:tcW w:w="236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2008</w:t>
            </w:r>
          </w:p>
        </w:tc>
        <w:tc>
          <w:tcPr>
            <w:tcW w:w="894"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بغداد</w:t>
            </w:r>
          </w:p>
        </w:tc>
      </w:tr>
      <w:tr w:rsidR="00941CD6" w:rsidRPr="00941CD6" w:rsidTr="000A77FF">
        <w:tc>
          <w:tcPr>
            <w:tcW w:w="59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8</w:t>
            </w:r>
          </w:p>
        </w:tc>
        <w:tc>
          <w:tcPr>
            <w:tcW w:w="2954"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 xml:space="preserve">تعزيز عمل دائرة البحوث- مجلس النواب العراقي </w:t>
            </w:r>
          </w:p>
        </w:tc>
        <w:tc>
          <w:tcPr>
            <w:tcW w:w="266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المعهد الديمقراطي الوطني للشؤون الدولية</w:t>
            </w:r>
          </w:p>
        </w:tc>
        <w:tc>
          <w:tcPr>
            <w:tcW w:w="236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2009</w:t>
            </w:r>
          </w:p>
        </w:tc>
        <w:tc>
          <w:tcPr>
            <w:tcW w:w="894"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بغداد</w:t>
            </w:r>
          </w:p>
        </w:tc>
      </w:tr>
      <w:tr w:rsidR="00941CD6" w:rsidRPr="00941CD6" w:rsidTr="000A77FF">
        <w:tc>
          <w:tcPr>
            <w:tcW w:w="59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9</w:t>
            </w:r>
          </w:p>
        </w:tc>
        <w:tc>
          <w:tcPr>
            <w:tcW w:w="2954"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الصياغة التشريعية</w:t>
            </w:r>
          </w:p>
        </w:tc>
        <w:tc>
          <w:tcPr>
            <w:tcW w:w="266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المعهد الديمقراطي الوطني للشؤون الدولية</w:t>
            </w:r>
          </w:p>
        </w:tc>
        <w:tc>
          <w:tcPr>
            <w:tcW w:w="236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2009</w:t>
            </w:r>
          </w:p>
        </w:tc>
        <w:tc>
          <w:tcPr>
            <w:tcW w:w="894"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اربيل</w:t>
            </w:r>
          </w:p>
        </w:tc>
      </w:tr>
      <w:tr w:rsidR="00941CD6" w:rsidRPr="00941CD6" w:rsidTr="000A77FF">
        <w:tc>
          <w:tcPr>
            <w:tcW w:w="59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10</w:t>
            </w:r>
          </w:p>
        </w:tc>
        <w:tc>
          <w:tcPr>
            <w:tcW w:w="2954"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التخطيط الاستراتيجي وطرق الاتصال والتواصل</w:t>
            </w:r>
          </w:p>
        </w:tc>
        <w:tc>
          <w:tcPr>
            <w:tcW w:w="2663" w:type="dxa"/>
          </w:tcPr>
          <w:p w:rsidR="00941CD6" w:rsidRPr="00941CD6" w:rsidRDefault="00941CD6" w:rsidP="00941CD6">
            <w:pPr>
              <w:bidi/>
              <w:contextualSpacing/>
              <w:rPr>
                <w:rFonts w:ascii="Calibri" w:eastAsia="Calibri" w:hAnsi="Calibri" w:cs="Arial"/>
                <w:b/>
                <w:bCs/>
                <w:sz w:val="24"/>
                <w:szCs w:val="24"/>
                <w:rtl/>
                <w:lang w:bidi="ar-IQ"/>
              </w:rPr>
            </w:pPr>
          </w:p>
        </w:tc>
        <w:tc>
          <w:tcPr>
            <w:tcW w:w="236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2009</w:t>
            </w:r>
          </w:p>
        </w:tc>
        <w:tc>
          <w:tcPr>
            <w:tcW w:w="894"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اربيل</w:t>
            </w:r>
          </w:p>
        </w:tc>
      </w:tr>
      <w:tr w:rsidR="00941CD6" w:rsidRPr="00941CD6" w:rsidTr="000A77FF">
        <w:tc>
          <w:tcPr>
            <w:tcW w:w="59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11</w:t>
            </w:r>
          </w:p>
        </w:tc>
        <w:tc>
          <w:tcPr>
            <w:tcW w:w="2954"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 xml:space="preserve">مهارات التفكير والابداع </w:t>
            </w:r>
          </w:p>
        </w:tc>
        <w:tc>
          <w:tcPr>
            <w:tcW w:w="266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 xml:space="preserve">الدائرة الادارية- قسم التدريب </w:t>
            </w:r>
            <w:r w:rsidRPr="00941CD6">
              <w:rPr>
                <w:rFonts w:ascii="Calibri" w:eastAsia="Calibri" w:hAnsi="Calibri" w:cs="Arial"/>
                <w:b/>
                <w:bCs/>
                <w:sz w:val="24"/>
                <w:szCs w:val="24"/>
                <w:rtl/>
                <w:lang w:bidi="ar-IQ"/>
              </w:rPr>
              <w:t>–</w:t>
            </w:r>
            <w:r w:rsidRPr="00941CD6">
              <w:rPr>
                <w:rFonts w:ascii="Calibri" w:eastAsia="Calibri" w:hAnsi="Calibri" w:cs="Arial" w:hint="cs"/>
                <w:b/>
                <w:bCs/>
                <w:sz w:val="24"/>
                <w:szCs w:val="24"/>
                <w:rtl/>
                <w:lang w:bidi="ar-IQ"/>
              </w:rPr>
              <w:t xml:space="preserve"> الامانة العامة لمجلس النواب</w:t>
            </w:r>
          </w:p>
        </w:tc>
        <w:tc>
          <w:tcPr>
            <w:tcW w:w="236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2017</w:t>
            </w:r>
          </w:p>
        </w:tc>
        <w:tc>
          <w:tcPr>
            <w:tcW w:w="894"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بغداد</w:t>
            </w:r>
          </w:p>
        </w:tc>
      </w:tr>
      <w:tr w:rsidR="00941CD6" w:rsidRPr="00941CD6" w:rsidTr="000A77FF">
        <w:tc>
          <w:tcPr>
            <w:tcW w:w="593" w:type="dxa"/>
          </w:tcPr>
          <w:p w:rsidR="00941CD6" w:rsidRPr="00941CD6" w:rsidRDefault="00941CD6" w:rsidP="00941CD6">
            <w:pPr>
              <w:bidi/>
              <w:contextualSpacing/>
              <w:rPr>
                <w:rFonts w:ascii="Calibri" w:eastAsia="Calibri" w:hAnsi="Calibri" w:cs="Arial"/>
                <w:b/>
                <w:bCs/>
                <w:rtl/>
                <w:lang w:bidi="ar-IQ"/>
              </w:rPr>
            </w:pPr>
            <w:r w:rsidRPr="00941CD6">
              <w:rPr>
                <w:rFonts w:ascii="Calibri" w:eastAsia="Calibri" w:hAnsi="Calibri" w:cs="Arial" w:hint="cs"/>
                <w:b/>
                <w:bCs/>
                <w:rtl/>
                <w:lang w:bidi="ar-IQ"/>
              </w:rPr>
              <w:t>12</w:t>
            </w:r>
          </w:p>
        </w:tc>
        <w:tc>
          <w:tcPr>
            <w:tcW w:w="2954"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تحليل المعلومات</w:t>
            </w:r>
          </w:p>
        </w:tc>
        <w:tc>
          <w:tcPr>
            <w:tcW w:w="266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 xml:space="preserve">الدائرة الادارية- قسم التدريب </w:t>
            </w:r>
            <w:r w:rsidRPr="00941CD6">
              <w:rPr>
                <w:rFonts w:ascii="Calibri" w:eastAsia="Calibri" w:hAnsi="Calibri" w:cs="Arial"/>
                <w:b/>
                <w:bCs/>
                <w:sz w:val="24"/>
                <w:szCs w:val="24"/>
                <w:rtl/>
                <w:lang w:bidi="ar-IQ"/>
              </w:rPr>
              <w:t>–</w:t>
            </w:r>
            <w:r w:rsidRPr="00941CD6">
              <w:rPr>
                <w:rFonts w:ascii="Calibri" w:eastAsia="Calibri" w:hAnsi="Calibri" w:cs="Arial" w:hint="cs"/>
                <w:b/>
                <w:bCs/>
                <w:sz w:val="24"/>
                <w:szCs w:val="24"/>
                <w:rtl/>
                <w:lang w:bidi="ar-IQ"/>
              </w:rPr>
              <w:t xml:space="preserve"> الامانة العامة لمجلس النواب</w:t>
            </w:r>
          </w:p>
        </w:tc>
        <w:tc>
          <w:tcPr>
            <w:tcW w:w="236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2017</w:t>
            </w:r>
          </w:p>
        </w:tc>
        <w:tc>
          <w:tcPr>
            <w:tcW w:w="894"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بغداد</w:t>
            </w:r>
          </w:p>
        </w:tc>
      </w:tr>
      <w:tr w:rsidR="00941CD6" w:rsidRPr="00941CD6" w:rsidTr="000A77FF">
        <w:tc>
          <w:tcPr>
            <w:tcW w:w="593" w:type="dxa"/>
          </w:tcPr>
          <w:p w:rsidR="00941CD6" w:rsidRPr="00941CD6" w:rsidRDefault="00941CD6" w:rsidP="00941CD6">
            <w:pPr>
              <w:bidi/>
              <w:contextualSpacing/>
              <w:rPr>
                <w:rFonts w:ascii="Calibri" w:eastAsia="Calibri" w:hAnsi="Calibri" w:cs="Arial"/>
                <w:b/>
                <w:bCs/>
                <w:rtl/>
                <w:lang w:bidi="ar-IQ"/>
              </w:rPr>
            </w:pPr>
            <w:r w:rsidRPr="00941CD6">
              <w:rPr>
                <w:rFonts w:ascii="Calibri" w:eastAsia="Calibri" w:hAnsi="Calibri" w:cs="Arial" w:hint="cs"/>
                <w:b/>
                <w:bCs/>
                <w:rtl/>
                <w:lang w:bidi="ar-IQ"/>
              </w:rPr>
              <w:t>13</w:t>
            </w:r>
          </w:p>
        </w:tc>
        <w:tc>
          <w:tcPr>
            <w:tcW w:w="2954"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 xml:space="preserve">دورة طرائق تدريس </w:t>
            </w:r>
          </w:p>
        </w:tc>
        <w:tc>
          <w:tcPr>
            <w:tcW w:w="266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كلية التربية- جامعة بغداد</w:t>
            </w:r>
          </w:p>
        </w:tc>
        <w:tc>
          <w:tcPr>
            <w:tcW w:w="236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2018</w:t>
            </w:r>
          </w:p>
        </w:tc>
        <w:tc>
          <w:tcPr>
            <w:tcW w:w="894"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بغداد</w:t>
            </w:r>
          </w:p>
        </w:tc>
      </w:tr>
      <w:tr w:rsidR="00941CD6" w:rsidRPr="00941CD6" w:rsidTr="000A77FF">
        <w:tc>
          <w:tcPr>
            <w:tcW w:w="593" w:type="dxa"/>
          </w:tcPr>
          <w:p w:rsidR="00941CD6" w:rsidRPr="00941CD6" w:rsidRDefault="00941CD6" w:rsidP="00941CD6">
            <w:pPr>
              <w:bidi/>
              <w:contextualSpacing/>
              <w:rPr>
                <w:rFonts w:ascii="Calibri" w:eastAsia="Calibri" w:hAnsi="Calibri" w:cs="Arial"/>
                <w:b/>
                <w:bCs/>
                <w:rtl/>
                <w:lang w:bidi="ar-IQ"/>
              </w:rPr>
            </w:pPr>
            <w:r w:rsidRPr="00941CD6">
              <w:rPr>
                <w:rFonts w:ascii="Calibri" w:eastAsia="Calibri" w:hAnsi="Calibri" w:cs="Arial" w:hint="cs"/>
                <w:b/>
                <w:bCs/>
                <w:rtl/>
                <w:lang w:bidi="ar-IQ"/>
              </w:rPr>
              <w:t>14</w:t>
            </w:r>
          </w:p>
        </w:tc>
        <w:tc>
          <w:tcPr>
            <w:tcW w:w="2954"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دورة تقييم اداء المؤسسات وفق النماذج الدولية</w:t>
            </w:r>
          </w:p>
        </w:tc>
        <w:tc>
          <w:tcPr>
            <w:tcW w:w="266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المركز الوطني للتطوير الاداري وتقنية المعلومات</w:t>
            </w:r>
          </w:p>
        </w:tc>
        <w:tc>
          <w:tcPr>
            <w:tcW w:w="236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2018</w:t>
            </w:r>
          </w:p>
        </w:tc>
        <w:tc>
          <w:tcPr>
            <w:tcW w:w="894"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بغداد</w:t>
            </w:r>
          </w:p>
        </w:tc>
      </w:tr>
      <w:tr w:rsidR="00941CD6" w:rsidRPr="00941CD6" w:rsidTr="000A77FF">
        <w:tc>
          <w:tcPr>
            <w:tcW w:w="593" w:type="dxa"/>
          </w:tcPr>
          <w:p w:rsidR="00941CD6" w:rsidRPr="00941CD6" w:rsidRDefault="00941CD6" w:rsidP="00941CD6">
            <w:pPr>
              <w:bidi/>
              <w:contextualSpacing/>
              <w:rPr>
                <w:rFonts w:ascii="Calibri" w:eastAsia="Calibri" w:hAnsi="Calibri" w:cs="Arial"/>
                <w:b/>
                <w:bCs/>
                <w:rtl/>
                <w:lang w:bidi="ar-IQ"/>
              </w:rPr>
            </w:pPr>
            <w:r w:rsidRPr="00941CD6">
              <w:rPr>
                <w:rFonts w:ascii="Calibri" w:eastAsia="Calibri" w:hAnsi="Calibri" w:cs="Arial" w:hint="cs"/>
                <w:b/>
                <w:bCs/>
                <w:rtl/>
                <w:lang w:bidi="ar-IQ"/>
              </w:rPr>
              <w:t>15</w:t>
            </w:r>
          </w:p>
        </w:tc>
        <w:tc>
          <w:tcPr>
            <w:tcW w:w="2954"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تقييم اداء مجلس النواب العراقي</w:t>
            </w:r>
          </w:p>
        </w:tc>
        <w:tc>
          <w:tcPr>
            <w:tcW w:w="2663" w:type="dxa"/>
          </w:tcPr>
          <w:p w:rsidR="00941CD6" w:rsidRPr="00941CD6" w:rsidRDefault="00941CD6" w:rsidP="00941CD6">
            <w:pPr>
              <w:bidi/>
              <w:contextualSpacing/>
              <w:rPr>
                <w:rFonts w:ascii="Calibri" w:eastAsia="Calibri" w:hAnsi="Calibri" w:cs="Arial"/>
                <w:b/>
                <w:bCs/>
                <w:sz w:val="24"/>
                <w:szCs w:val="24"/>
                <w:lang w:bidi="ar-IQ"/>
              </w:rPr>
            </w:pPr>
            <w:r w:rsidRPr="00941CD6">
              <w:rPr>
                <w:rFonts w:ascii="Calibri" w:eastAsia="Calibri" w:hAnsi="Calibri" w:cs="Arial"/>
                <w:b/>
                <w:bCs/>
                <w:sz w:val="24"/>
                <w:szCs w:val="24"/>
                <w:lang w:bidi="ar-IQ"/>
              </w:rPr>
              <w:t>Global Parteners .UK</w:t>
            </w:r>
          </w:p>
        </w:tc>
        <w:tc>
          <w:tcPr>
            <w:tcW w:w="2363"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2019</w:t>
            </w:r>
          </w:p>
        </w:tc>
        <w:tc>
          <w:tcPr>
            <w:tcW w:w="894" w:type="dxa"/>
          </w:tcPr>
          <w:p w:rsidR="00941CD6" w:rsidRPr="00941CD6" w:rsidRDefault="00941CD6" w:rsidP="00941CD6">
            <w:pPr>
              <w:bidi/>
              <w:contextualSpacing/>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بغداد</w:t>
            </w:r>
          </w:p>
        </w:tc>
      </w:tr>
      <w:tr w:rsidR="00741440" w:rsidRPr="00941CD6" w:rsidTr="000A77FF">
        <w:tc>
          <w:tcPr>
            <w:tcW w:w="593" w:type="dxa"/>
          </w:tcPr>
          <w:p w:rsidR="00741440" w:rsidRPr="00941CD6" w:rsidRDefault="00741440" w:rsidP="00941CD6">
            <w:pPr>
              <w:bidi/>
              <w:contextualSpacing/>
              <w:rPr>
                <w:rFonts w:ascii="Calibri" w:eastAsia="Calibri" w:hAnsi="Calibri" w:cs="Arial"/>
                <w:b/>
                <w:bCs/>
                <w:rtl/>
                <w:lang w:bidi="ar-IQ"/>
              </w:rPr>
            </w:pPr>
            <w:r>
              <w:rPr>
                <w:rFonts w:ascii="Calibri" w:eastAsia="Calibri" w:hAnsi="Calibri" w:cs="Arial" w:hint="cs"/>
                <w:b/>
                <w:bCs/>
                <w:rtl/>
                <w:lang w:bidi="ar-IQ"/>
              </w:rPr>
              <w:t>16</w:t>
            </w:r>
          </w:p>
        </w:tc>
        <w:tc>
          <w:tcPr>
            <w:tcW w:w="2954" w:type="dxa"/>
          </w:tcPr>
          <w:p w:rsidR="00741440" w:rsidRPr="00941CD6" w:rsidRDefault="00741440" w:rsidP="00941CD6">
            <w:pPr>
              <w:bidi/>
              <w:contextualSpacing/>
              <w:rPr>
                <w:rFonts w:ascii="Calibri" w:eastAsia="Calibri" w:hAnsi="Calibri" w:cs="Arial"/>
                <w:b/>
                <w:bCs/>
                <w:sz w:val="24"/>
                <w:szCs w:val="24"/>
                <w:rtl/>
                <w:lang w:bidi="ar-IQ"/>
              </w:rPr>
            </w:pPr>
            <w:r>
              <w:rPr>
                <w:rFonts w:ascii="Calibri" w:eastAsia="Calibri" w:hAnsi="Calibri" w:cs="Arial" w:hint="cs"/>
                <w:b/>
                <w:bCs/>
                <w:sz w:val="24"/>
                <w:szCs w:val="24"/>
                <w:rtl/>
                <w:lang w:bidi="ar-IQ"/>
              </w:rPr>
              <w:t xml:space="preserve">الانفوغرافيك </w:t>
            </w:r>
          </w:p>
        </w:tc>
        <w:tc>
          <w:tcPr>
            <w:tcW w:w="2663" w:type="dxa"/>
          </w:tcPr>
          <w:p w:rsidR="00741440" w:rsidRPr="00941CD6" w:rsidRDefault="00741440" w:rsidP="00941CD6">
            <w:pPr>
              <w:bidi/>
              <w:contextualSpacing/>
              <w:rPr>
                <w:rFonts w:ascii="Calibri" w:eastAsia="Calibri" w:hAnsi="Calibri" w:cs="Arial"/>
                <w:b/>
                <w:bCs/>
                <w:sz w:val="24"/>
                <w:szCs w:val="24"/>
                <w:lang w:bidi="ar-IQ"/>
              </w:rPr>
            </w:pPr>
            <w:r>
              <w:rPr>
                <w:rFonts w:ascii="Calibri" w:eastAsia="Calibri" w:hAnsi="Calibri" w:cs="Arial" w:hint="cs"/>
                <w:b/>
                <w:bCs/>
                <w:sz w:val="24"/>
                <w:szCs w:val="24"/>
                <w:rtl/>
                <w:lang w:bidi="ar-IQ"/>
              </w:rPr>
              <w:t xml:space="preserve">معهد التدريب الاعلامي </w:t>
            </w:r>
            <w:r>
              <w:rPr>
                <w:rFonts w:ascii="Calibri" w:eastAsia="Calibri" w:hAnsi="Calibri" w:cs="Arial"/>
                <w:b/>
                <w:bCs/>
                <w:sz w:val="24"/>
                <w:szCs w:val="24"/>
                <w:rtl/>
                <w:lang w:bidi="ar-IQ"/>
              </w:rPr>
              <w:t>–</w:t>
            </w:r>
            <w:r>
              <w:rPr>
                <w:rFonts w:ascii="Calibri" w:eastAsia="Calibri" w:hAnsi="Calibri" w:cs="Arial" w:hint="cs"/>
                <w:b/>
                <w:bCs/>
                <w:sz w:val="24"/>
                <w:szCs w:val="24"/>
                <w:rtl/>
                <w:lang w:bidi="ar-IQ"/>
              </w:rPr>
              <w:t xml:space="preserve"> شبكة الاعلام العراقي</w:t>
            </w:r>
          </w:p>
        </w:tc>
        <w:tc>
          <w:tcPr>
            <w:tcW w:w="2363" w:type="dxa"/>
          </w:tcPr>
          <w:p w:rsidR="00741440" w:rsidRPr="00741440" w:rsidRDefault="00741440" w:rsidP="00941CD6">
            <w:pPr>
              <w:bidi/>
              <w:contextualSpacing/>
              <w:rPr>
                <w:rFonts w:ascii="Calibri" w:eastAsia="Calibri" w:hAnsi="Calibri" w:cs="Arial"/>
                <w:b/>
                <w:bCs/>
                <w:sz w:val="24"/>
                <w:szCs w:val="24"/>
                <w:rtl/>
                <w:lang w:bidi="ar-IQ"/>
              </w:rPr>
            </w:pPr>
            <w:r>
              <w:rPr>
                <w:rFonts w:ascii="Calibri" w:eastAsia="Calibri" w:hAnsi="Calibri" w:cs="Arial" w:hint="cs"/>
                <w:b/>
                <w:bCs/>
                <w:sz w:val="24"/>
                <w:szCs w:val="24"/>
                <w:rtl/>
                <w:lang w:bidi="ar-IQ"/>
              </w:rPr>
              <w:t xml:space="preserve">23/ 6 </w:t>
            </w:r>
            <w:r>
              <w:rPr>
                <w:rFonts w:ascii="Calibri" w:eastAsia="Calibri" w:hAnsi="Calibri" w:cs="Arial"/>
                <w:b/>
                <w:bCs/>
                <w:sz w:val="24"/>
                <w:szCs w:val="24"/>
                <w:rtl/>
                <w:lang w:bidi="ar-IQ"/>
              </w:rPr>
              <w:t>–</w:t>
            </w:r>
            <w:r>
              <w:rPr>
                <w:rFonts w:ascii="Calibri" w:eastAsia="Calibri" w:hAnsi="Calibri" w:cs="Arial" w:hint="cs"/>
                <w:b/>
                <w:bCs/>
                <w:sz w:val="24"/>
                <w:szCs w:val="24"/>
                <w:rtl/>
                <w:lang w:bidi="ar-IQ"/>
              </w:rPr>
              <w:t xml:space="preserve"> 4 / 7 / 2019</w:t>
            </w:r>
          </w:p>
        </w:tc>
        <w:tc>
          <w:tcPr>
            <w:tcW w:w="894" w:type="dxa"/>
          </w:tcPr>
          <w:p w:rsidR="00741440" w:rsidRPr="00941CD6" w:rsidRDefault="00741440" w:rsidP="00941CD6">
            <w:pPr>
              <w:bidi/>
              <w:contextualSpacing/>
              <w:rPr>
                <w:rFonts w:ascii="Calibri" w:eastAsia="Calibri" w:hAnsi="Calibri" w:cs="Arial"/>
                <w:b/>
                <w:bCs/>
                <w:sz w:val="24"/>
                <w:szCs w:val="24"/>
                <w:rtl/>
                <w:lang w:bidi="ar-IQ"/>
              </w:rPr>
            </w:pPr>
            <w:r>
              <w:rPr>
                <w:rFonts w:ascii="Calibri" w:eastAsia="Calibri" w:hAnsi="Calibri" w:cs="Arial" w:hint="cs"/>
                <w:b/>
                <w:bCs/>
                <w:sz w:val="24"/>
                <w:szCs w:val="24"/>
                <w:rtl/>
                <w:lang w:bidi="ar-IQ"/>
              </w:rPr>
              <w:t xml:space="preserve">بغداد </w:t>
            </w:r>
          </w:p>
        </w:tc>
      </w:tr>
      <w:tr w:rsidR="000A77FF" w:rsidRPr="00941CD6" w:rsidTr="000A77FF">
        <w:tc>
          <w:tcPr>
            <w:tcW w:w="593" w:type="dxa"/>
          </w:tcPr>
          <w:p w:rsidR="000A77FF" w:rsidRDefault="000A77FF" w:rsidP="00941CD6">
            <w:pPr>
              <w:bidi/>
              <w:contextualSpacing/>
              <w:rPr>
                <w:rFonts w:ascii="Calibri" w:eastAsia="Calibri" w:hAnsi="Calibri" w:cs="Arial"/>
                <w:b/>
                <w:bCs/>
                <w:rtl/>
                <w:lang w:bidi="ar-IQ"/>
              </w:rPr>
            </w:pPr>
            <w:r>
              <w:rPr>
                <w:rFonts w:ascii="Calibri" w:eastAsia="Calibri" w:hAnsi="Calibri" w:cs="Arial" w:hint="cs"/>
                <w:b/>
                <w:bCs/>
                <w:rtl/>
                <w:lang w:bidi="ar-IQ"/>
              </w:rPr>
              <w:t>17</w:t>
            </w:r>
          </w:p>
        </w:tc>
        <w:tc>
          <w:tcPr>
            <w:tcW w:w="2954" w:type="dxa"/>
          </w:tcPr>
          <w:p w:rsidR="000A77FF" w:rsidRDefault="000A77FF" w:rsidP="00941CD6">
            <w:pPr>
              <w:bidi/>
              <w:contextualSpacing/>
              <w:rPr>
                <w:rFonts w:ascii="Calibri" w:eastAsia="Calibri" w:hAnsi="Calibri" w:cs="Arial"/>
                <w:b/>
                <w:bCs/>
                <w:sz w:val="24"/>
                <w:szCs w:val="24"/>
                <w:rtl/>
                <w:lang w:bidi="ar-IQ"/>
              </w:rPr>
            </w:pPr>
            <w:r>
              <w:rPr>
                <w:rFonts w:ascii="Calibri" w:eastAsia="Calibri" w:hAnsi="Calibri" w:cs="Arial" w:hint="cs"/>
                <w:b/>
                <w:bCs/>
                <w:sz w:val="24"/>
                <w:szCs w:val="24"/>
                <w:rtl/>
                <w:lang w:bidi="ar-IQ"/>
              </w:rPr>
              <w:t xml:space="preserve">قياس أثر التشريع </w:t>
            </w:r>
          </w:p>
        </w:tc>
        <w:tc>
          <w:tcPr>
            <w:tcW w:w="2663" w:type="dxa"/>
          </w:tcPr>
          <w:p w:rsidR="000A77FF" w:rsidRDefault="000A77FF" w:rsidP="00941CD6">
            <w:pPr>
              <w:bidi/>
              <w:contextualSpacing/>
              <w:rPr>
                <w:rFonts w:ascii="Calibri" w:eastAsia="Calibri" w:hAnsi="Calibri" w:cs="Arial"/>
                <w:b/>
                <w:bCs/>
                <w:sz w:val="24"/>
                <w:szCs w:val="24"/>
                <w:rtl/>
                <w:lang w:bidi="ar-IQ"/>
              </w:rPr>
            </w:pPr>
            <w:r>
              <w:rPr>
                <w:rFonts w:ascii="Calibri" w:eastAsia="Calibri" w:hAnsi="Calibri" w:cs="Arial" w:hint="cs"/>
                <w:b/>
                <w:bCs/>
                <w:sz w:val="24"/>
                <w:szCs w:val="24"/>
                <w:rtl/>
                <w:lang w:bidi="ar-IQ"/>
              </w:rPr>
              <w:t>مجلس النواب العراقي</w:t>
            </w:r>
          </w:p>
        </w:tc>
        <w:tc>
          <w:tcPr>
            <w:tcW w:w="2363" w:type="dxa"/>
          </w:tcPr>
          <w:p w:rsidR="000A77FF" w:rsidRDefault="000A77FF" w:rsidP="00941CD6">
            <w:pPr>
              <w:bidi/>
              <w:contextualSpacing/>
              <w:rPr>
                <w:rFonts w:ascii="Calibri" w:eastAsia="Calibri" w:hAnsi="Calibri" w:cs="Arial"/>
                <w:b/>
                <w:bCs/>
                <w:sz w:val="24"/>
                <w:szCs w:val="24"/>
                <w:rtl/>
                <w:lang w:bidi="ar-IQ"/>
              </w:rPr>
            </w:pPr>
            <w:r>
              <w:rPr>
                <w:rFonts w:ascii="Calibri" w:eastAsia="Calibri" w:hAnsi="Calibri" w:cs="Arial" w:hint="cs"/>
                <w:b/>
                <w:bCs/>
                <w:sz w:val="24"/>
                <w:szCs w:val="24"/>
                <w:rtl/>
                <w:lang w:bidi="ar-IQ"/>
              </w:rPr>
              <w:t xml:space="preserve">17 / 9 / 2019 </w:t>
            </w:r>
          </w:p>
        </w:tc>
        <w:tc>
          <w:tcPr>
            <w:tcW w:w="894" w:type="dxa"/>
          </w:tcPr>
          <w:p w:rsidR="000A77FF" w:rsidRDefault="000A77FF" w:rsidP="00941CD6">
            <w:pPr>
              <w:bidi/>
              <w:contextualSpacing/>
              <w:rPr>
                <w:rFonts w:ascii="Calibri" w:eastAsia="Calibri" w:hAnsi="Calibri" w:cs="Arial"/>
                <w:b/>
                <w:bCs/>
                <w:sz w:val="24"/>
                <w:szCs w:val="24"/>
                <w:rtl/>
                <w:lang w:bidi="ar-IQ"/>
              </w:rPr>
            </w:pPr>
            <w:r>
              <w:rPr>
                <w:rFonts w:ascii="Calibri" w:eastAsia="Calibri" w:hAnsi="Calibri" w:cs="Arial" w:hint="cs"/>
                <w:b/>
                <w:bCs/>
                <w:sz w:val="24"/>
                <w:szCs w:val="24"/>
                <w:rtl/>
                <w:lang w:bidi="ar-IQ"/>
              </w:rPr>
              <w:t>بغداد</w:t>
            </w:r>
          </w:p>
        </w:tc>
      </w:tr>
      <w:tr w:rsidR="000A77FF" w:rsidRPr="00941CD6" w:rsidTr="000A77FF">
        <w:tc>
          <w:tcPr>
            <w:tcW w:w="593" w:type="dxa"/>
          </w:tcPr>
          <w:p w:rsidR="000A77FF" w:rsidRDefault="000A77FF" w:rsidP="00941CD6">
            <w:pPr>
              <w:bidi/>
              <w:contextualSpacing/>
              <w:rPr>
                <w:rFonts w:ascii="Calibri" w:eastAsia="Calibri" w:hAnsi="Calibri" w:cs="Arial"/>
                <w:b/>
                <w:bCs/>
                <w:rtl/>
                <w:lang w:bidi="ar-IQ"/>
              </w:rPr>
            </w:pPr>
            <w:r>
              <w:rPr>
                <w:rFonts w:ascii="Calibri" w:eastAsia="Calibri" w:hAnsi="Calibri" w:cs="Arial" w:hint="cs"/>
                <w:b/>
                <w:bCs/>
                <w:rtl/>
                <w:lang w:bidi="ar-IQ"/>
              </w:rPr>
              <w:lastRenderedPageBreak/>
              <w:t>18</w:t>
            </w:r>
          </w:p>
        </w:tc>
        <w:tc>
          <w:tcPr>
            <w:tcW w:w="2954" w:type="dxa"/>
          </w:tcPr>
          <w:p w:rsidR="000A77FF" w:rsidRDefault="000A77FF" w:rsidP="00941CD6">
            <w:pPr>
              <w:bidi/>
              <w:contextualSpacing/>
              <w:rPr>
                <w:rFonts w:ascii="Calibri" w:eastAsia="Calibri" w:hAnsi="Calibri" w:cs="Arial"/>
                <w:b/>
                <w:bCs/>
                <w:sz w:val="24"/>
                <w:szCs w:val="24"/>
                <w:rtl/>
                <w:lang w:bidi="ar-IQ"/>
              </w:rPr>
            </w:pPr>
            <w:r>
              <w:rPr>
                <w:rFonts w:ascii="Calibri" w:eastAsia="Calibri" w:hAnsi="Calibri" w:cs="Arial" w:hint="cs"/>
                <w:b/>
                <w:bCs/>
                <w:sz w:val="24"/>
                <w:szCs w:val="24"/>
                <w:rtl/>
                <w:lang w:bidi="ar-IQ"/>
              </w:rPr>
              <w:t>تقييم البرنامج الحكومي</w:t>
            </w:r>
          </w:p>
        </w:tc>
        <w:tc>
          <w:tcPr>
            <w:tcW w:w="2663" w:type="dxa"/>
          </w:tcPr>
          <w:p w:rsidR="000A77FF" w:rsidRDefault="000A77FF" w:rsidP="00456ABC">
            <w:pPr>
              <w:bidi/>
              <w:contextualSpacing/>
              <w:rPr>
                <w:rFonts w:ascii="Calibri" w:eastAsia="Calibri" w:hAnsi="Calibri" w:cs="Arial"/>
                <w:b/>
                <w:bCs/>
                <w:sz w:val="24"/>
                <w:szCs w:val="24"/>
                <w:rtl/>
                <w:lang w:bidi="ar-IQ"/>
              </w:rPr>
            </w:pPr>
            <w:r>
              <w:rPr>
                <w:rFonts w:ascii="Calibri" w:eastAsia="Calibri" w:hAnsi="Calibri" w:cs="Arial" w:hint="cs"/>
                <w:b/>
                <w:bCs/>
                <w:sz w:val="24"/>
                <w:szCs w:val="24"/>
                <w:rtl/>
                <w:lang w:bidi="ar-IQ"/>
              </w:rPr>
              <w:t xml:space="preserve">مجلس النواب العراقي </w:t>
            </w:r>
          </w:p>
        </w:tc>
        <w:tc>
          <w:tcPr>
            <w:tcW w:w="2363" w:type="dxa"/>
          </w:tcPr>
          <w:p w:rsidR="000A77FF" w:rsidRDefault="000A77FF" w:rsidP="000A77FF">
            <w:pPr>
              <w:bidi/>
              <w:contextualSpacing/>
              <w:rPr>
                <w:rFonts w:ascii="Calibri" w:eastAsia="Calibri" w:hAnsi="Calibri" w:cs="Arial"/>
                <w:b/>
                <w:bCs/>
                <w:sz w:val="24"/>
                <w:szCs w:val="24"/>
                <w:rtl/>
                <w:lang w:bidi="ar-IQ"/>
              </w:rPr>
            </w:pPr>
            <w:r>
              <w:rPr>
                <w:rFonts w:ascii="Calibri" w:eastAsia="Calibri" w:hAnsi="Calibri" w:cs="Arial" w:hint="cs"/>
                <w:b/>
                <w:bCs/>
                <w:sz w:val="24"/>
                <w:szCs w:val="24"/>
                <w:rtl/>
                <w:lang w:bidi="ar-IQ"/>
              </w:rPr>
              <w:t xml:space="preserve">18 / 9 / 2019 </w:t>
            </w:r>
          </w:p>
        </w:tc>
        <w:tc>
          <w:tcPr>
            <w:tcW w:w="894" w:type="dxa"/>
          </w:tcPr>
          <w:p w:rsidR="000A77FF" w:rsidRDefault="000A77FF" w:rsidP="00941CD6">
            <w:pPr>
              <w:bidi/>
              <w:contextualSpacing/>
              <w:rPr>
                <w:rFonts w:ascii="Calibri" w:eastAsia="Calibri" w:hAnsi="Calibri" w:cs="Arial"/>
                <w:b/>
                <w:bCs/>
                <w:sz w:val="24"/>
                <w:szCs w:val="24"/>
                <w:rtl/>
                <w:lang w:bidi="ar-IQ"/>
              </w:rPr>
            </w:pPr>
            <w:r>
              <w:rPr>
                <w:rFonts w:ascii="Calibri" w:eastAsia="Calibri" w:hAnsi="Calibri" w:cs="Arial" w:hint="cs"/>
                <w:b/>
                <w:bCs/>
                <w:sz w:val="24"/>
                <w:szCs w:val="24"/>
                <w:rtl/>
                <w:lang w:bidi="ar-IQ"/>
              </w:rPr>
              <w:t>بغداد</w:t>
            </w:r>
          </w:p>
        </w:tc>
      </w:tr>
    </w:tbl>
    <w:p w:rsidR="00941CD6" w:rsidRPr="00941CD6" w:rsidRDefault="00941CD6" w:rsidP="00941CD6">
      <w:pPr>
        <w:bidi/>
        <w:ind w:left="720"/>
        <w:contextualSpacing/>
        <w:rPr>
          <w:rFonts w:ascii="Calibri" w:eastAsia="Calibri" w:hAnsi="Calibri" w:cs="Arial"/>
          <w:lang w:bidi="ar-IQ"/>
        </w:rPr>
      </w:pPr>
    </w:p>
    <w:p w:rsidR="00941CD6" w:rsidRPr="00941CD6" w:rsidRDefault="00941CD6" w:rsidP="00941CD6">
      <w:pPr>
        <w:bidi/>
        <w:jc w:val="center"/>
        <w:rPr>
          <w:rFonts w:ascii="Calibri" w:eastAsia="Calibri" w:hAnsi="Calibri" w:cs="Arial"/>
          <w:b/>
          <w:bCs/>
          <w:sz w:val="28"/>
          <w:szCs w:val="28"/>
          <w:rtl/>
          <w:lang w:bidi="ar-IQ"/>
        </w:rPr>
      </w:pPr>
      <w:r w:rsidRPr="00941CD6">
        <w:rPr>
          <w:rFonts w:ascii="Calibri" w:eastAsia="Calibri" w:hAnsi="Calibri" w:cs="Arial" w:hint="cs"/>
          <w:b/>
          <w:bCs/>
          <w:sz w:val="28"/>
          <w:szCs w:val="28"/>
          <w:rtl/>
          <w:lang w:bidi="ar-IQ"/>
        </w:rPr>
        <w:t>ملحق رقم (2)</w:t>
      </w:r>
    </w:p>
    <w:p w:rsidR="00941CD6" w:rsidRPr="00941CD6" w:rsidRDefault="00941CD6" w:rsidP="00941CD6">
      <w:pPr>
        <w:bidi/>
        <w:jc w:val="center"/>
        <w:rPr>
          <w:rFonts w:ascii="Calibri" w:eastAsia="Calibri" w:hAnsi="Calibri" w:cs="Arial"/>
          <w:b/>
          <w:bCs/>
          <w:sz w:val="28"/>
          <w:szCs w:val="28"/>
          <w:rtl/>
          <w:lang w:bidi="ar-IQ"/>
        </w:rPr>
      </w:pPr>
      <w:r w:rsidRPr="00941CD6">
        <w:rPr>
          <w:rFonts w:ascii="Calibri" w:eastAsia="Calibri" w:hAnsi="Calibri" w:cs="Arial" w:hint="cs"/>
          <w:b/>
          <w:bCs/>
          <w:sz w:val="28"/>
          <w:szCs w:val="28"/>
          <w:rtl/>
          <w:lang w:bidi="ar-IQ"/>
        </w:rPr>
        <w:t xml:space="preserve">الابحاث في المجال البرلماني المنشورة </w:t>
      </w:r>
    </w:p>
    <w:p w:rsidR="00941CD6" w:rsidRPr="00941CD6" w:rsidRDefault="00941CD6" w:rsidP="00941CD6">
      <w:pPr>
        <w:bidi/>
        <w:jc w:val="center"/>
        <w:rPr>
          <w:rFonts w:ascii="Calibri" w:eastAsia="Calibri" w:hAnsi="Calibri" w:cs="Arial"/>
          <w:b/>
          <w:bCs/>
          <w:sz w:val="28"/>
          <w:szCs w:val="28"/>
          <w:rtl/>
          <w:lang w:bidi="ar-IQ"/>
        </w:rPr>
      </w:pPr>
    </w:p>
    <w:tbl>
      <w:tblPr>
        <w:tblStyle w:val="TableGrid3"/>
        <w:bidiVisual/>
        <w:tblW w:w="9576" w:type="dxa"/>
        <w:tblLook w:val="04A0" w:firstRow="1" w:lastRow="0" w:firstColumn="1" w:lastColumn="0" w:noHBand="0" w:noVBand="1"/>
      </w:tblPr>
      <w:tblGrid>
        <w:gridCol w:w="476"/>
        <w:gridCol w:w="9100"/>
      </w:tblGrid>
      <w:tr w:rsidR="00941CD6" w:rsidRPr="00941CD6" w:rsidTr="009D3BE7">
        <w:tc>
          <w:tcPr>
            <w:tcW w:w="476" w:type="dxa"/>
            <w:vAlign w:val="center"/>
          </w:tcPr>
          <w:p w:rsidR="00941CD6" w:rsidRPr="00941CD6" w:rsidRDefault="00941CD6" w:rsidP="00941CD6">
            <w:pPr>
              <w:bidi/>
              <w:jc w:val="center"/>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ت</w:t>
            </w:r>
          </w:p>
        </w:tc>
        <w:tc>
          <w:tcPr>
            <w:tcW w:w="9100" w:type="dxa"/>
          </w:tcPr>
          <w:p w:rsidR="00941CD6" w:rsidRPr="00941CD6" w:rsidRDefault="00941CD6" w:rsidP="00941CD6">
            <w:pPr>
              <w:bidi/>
              <w:jc w:val="center"/>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 xml:space="preserve">عنوان البحث او المقالة </w:t>
            </w:r>
          </w:p>
        </w:tc>
      </w:tr>
      <w:tr w:rsidR="00941CD6" w:rsidRPr="00941CD6" w:rsidTr="009D3BE7">
        <w:tc>
          <w:tcPr>
            <w:tcW w:w="476" w:type="dxa"/>
            <w:vAlign w:val="center"/>
          </w:tcPr>
          <w:p w:rsidR="00941CD6" w:rsidRPr="00941CD6" w:rsidRDefault="00941CD6" w:rsidP="00941CD6">
            <w:pPr>
              <w:bidi/>
              <w:jc w:val="center"/>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1</w:t>
            </w:r>
          </w:p>
        </w:tc>
        <w:tc>
          <w:tcPr>
            <w:tcW w:w="9100" w:type="dxa"/>
          </w:tcPr>
          <w:p w:rsidR="00941CD6" w:rsidRPr="00941CD6" w:rsidRDefault="00941CD6" w:rsidP="00941CD6">
            <w:p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b/>
                <w:bCs/>
                <w:sz w:val="24"/>
                <w:szCs w:val="24"/>
                <w:rtl/>
              </w:rPr>
              <w:t>الفدرالية بين الواقع والطموح ( مجلة كلية العلوم السياسية).</w:t>
            </w:r>
          </w:p>
          <w:p w:rsidR="00941CD6" w:rsidRPr="00941CD6" w:rsidRDefault="00941CD6" w:rsidP="00941CD6">
            <w:pPr>
              <w:bidi/>
              <w:rPr>
                <w:rFonts w:ascii="Calibri" w:eastAsia="Calibri" w:hAnsi="Calibri" w:cs="Arial"/>
                <w:sz w:val="24"/>
                <w:szCs w:val="24"/>
                <w:rtl/>
                <w:lang w:bidi="ar-IQ"/>
              </w:rPr>
            </w:pPr>
          </w:p>
        </w:tc>
      </w:tr>
      <w:tr w:rsidR="00941CD6" w:rsidRPr="00941CD6" w:rsidTr="009D3BE7">
        <w:tc>
          <w:tcPr>
            <w:tcW w:w="476" w:type="dxa"/>
            <w:vAlign w:val="center"/>
          </w:tcPr>
          <w:p w:rsidR="00941CD6" w:rsidRPr="00941CD6" w:rsidRDefault="00941CD6" w:rsidP="00941CD6">
            <w:pPr>
              <w:bidi/>
              <w:jc w:val="center"/>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2</w:t>
            </w:r>
          </w:p>
        </w:tc>
        <w:tc>
          <w:tcPr>
            <w:tcW w:w="9100" w:type="dxa"/>
          </w:tcPr>
          <w:p w:rsidR="00941CD6" w:rsidRPr="00941CD6" w:rsidRDefault="00941CD6" w:rsidP="00941CD6">
            <w:p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b/>
                <w:bCs/>
                <w:sz w:val="24"/>
                <w:szCs w:val="24"/>
                <w:rtl/>
              </w:rPr>
              <w:t>الفدرالية حقائق ورؤى (مجلة حوار الفكر ).</w:t>
            </w:r>
          </w:p>
          <w:p w:rsidR="00941CD6" w:rsidRPr="00941CD6" w:rsidRDefault="00941CD6" w:rsidP="00941CD6">
            <w:pPr>
              <w:bidi/>
              <w:rPr>
                <w:rFonts w:ascii="Calibri" w:eastAsia="Calibri" w:hAnsi="Calibri" w:cs="Arial"/>
                <w:sz w:val="24"/>
                <w:szCs w:val="24"/>
                <w:rtl/>
                <w:lang w:bidi="ar-IQ"/>
              </w:rPr>
            </w:pPr>
          </w:p>
        </w:tc>
      </w:tr>
      <w:tr w:rsidR="00941CD6" w:rsidRPr="00941CD6" w:rsidTr="009D3BE7">
        <w:tc>
          <w:tcPr>
            <w:tcW w:w="476" w:type="dxa"/>
            <w:vAlign w:val="center"/>
          </w:tcPr>
          <w:p w:rsidR="00941CD6" w:rsidRPr="00941CD6" w:rsidRDefault="00941CD6" w:rsidP="00941CD6">
            <w:pPr>
              <w:bidi/>
              <w:jc w:val="center"/>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3</w:t>
            </w:r>
          </w:p>
        </w:tc>
        <w:tc>
          <w:tcPr>
            <w:tcW w:w="9100" w:type="dxa"/>
          </w:tcPr>
          <w:p w:rsidR="00941CD6" w:rsidRPr="00941CD6" w:rsidRDefault="00941CD6" w:rsidP="00941CD6">
            <w:p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b/>
                <w:bCs/>
                <w:sz w:val="24"/>
                <w:szCs w:val="24"/>
                <w:rtl/>
              </w:rPr>
              <w:t>كركروك والمادة 140 (مجلة حوار الفكر).</w:t>
            </w:r>
          </w:p>
          <w:p w:rsidR="00941CD6" w:rsidRPr="00941CD6" w:rsidRDefault="00941CD6" w:rsidP="00941CD6">
            <w:pPr>
              <w:bidi/>
              <w:rPr>
                <w:rFonts w:ascii="Calibri" w:eastAsia="Calibri" w:hAnsi="Calibri" w:cs="Arial"/>
                <w:sz w:val="24"/>
                <w:szCs w:val="24"/>
                <w:rtl/>
                <w:lang w:bidi="ar-IQ"/>
              </w:rPr>
            </w:pPr>
          </w:p>
        </w:tc>
      </w:tr>
      <w:tr w:rsidR="00941CD6" w:rsidRPr="00941CD6" w:rsidTr="009D3BE7">
        <w:tc>
          <w:tcPr>
            <w:tcW w:w="476" w:type="dxa"/>
            <w:vAlign w:val="center"/>
          </w:tcPr>
          <w:p w:rsidR="00941CD6" w:rsidRPr="00941CD6" w:rsidRDefault="00941CD6" w:rsidP="00941CD6">
            <w:pPr>
              <w:bidi/>
              <w:jc w:val="center"/>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4</w:t>
            </w:r>
          </w:p>
        </w:tc>
        <w:tc>
          <w:tcPr>
            <w:tcW w:w="9100" w:type="dxa"/>
          </w:tcPr>
          <w:p w:rsidR="00941CD6" w:rsidRPr="00941CD6" w:rsidRDefault="00941CD6" w:rsidP="00941CD6">
            <w:pPr>
              <w:bidi/>
              <w:jc w:val="both"/>
              <w:rPr>
                <w:rFonts w:ascii="Calibri" w:eastAsia="Calibri" w:hAnsi="Calibri" w:cs="Arial"/>
                <w:sz w:val="24"/>
                <w:szCs w:val="24"/>
                <w:rtl/>
              </w:rPr>
            </w:pPr>
            <w:r w:rsidRPr="00941CD6">
              <w:rPr>
                <w:rFonts w:ascii="Simplified Arabic" w:eastAsia="Calibri" w:hAnsi="Simplified Arabic" w:cs="Simplified Arabic"/>
                <w:b/>
                <w:bCs/>
                <w:sz w:val="24"/>
                <w:szCs w:val="24"/>
                <w:rtl/>
              </w:rPr>
              <w:t>استراتيجية عمل مجلس النواب خلال الفصل التشريعي الثاني 2008 .طبع على نفقة مجلس النواب</w:t>
            </w:r>
            <w:r w:rsidRPr="00941CD6">
              <w:rPr>
                <w:rFonts w:ascii="Simplified Arabic" w:eastAsia="Calibri" w:hAnsi="Simplified Arabic" w:cs="Simplified Arabic" w:hint="cs"/>
                <w:b/>
                <w:bCs/>
                <w:sz w:val="24"/>
                <w:szCs w:val="24"/>
                <w:rtl/>
              </w:rPr>
              <w:t>.</w:t>
            </w:r>
          </w:p>
        </w:tc>
      </w:tr>
      <w:tr w:rsidR="00941CD6" w:rsidRPr="00941CD6" w:rsidTr="009D3BE7">
        <w:tc>
          <w:tcPr>
            <w:tcW w:w="476" w:type="dxa"/>
            <w:vAlign w:val="center"/>
          </w:tcPr>
          <w:p w:rsidR="00941CD6" w:rsidRPr="00941CD6" w:rsidRDefault="00941CD6" w:rsidP="00941CD6">
            <w:pPr>
              <w:bidi/>
              <w:jc w:val="center"/>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5</w:t>
            </w:r>
          </w:p>
        </w:tc>
        <w:tc>
          <w:tcPr>
            <w:tcW w:w="9100" w:type="dxa"/>
          </w:tcPr>
          <w:p w:rsidR="00941CD6" w:rsidRPr="00941CD6" w:rsidRDefault="00941CD6" w:rsidP="00941CD6">
            <w:p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b/>
                <w:bCs/>
                <w:sz w:val="24"/>
                <w:szCs w:val="24"/>
                <w:rtl/>
              </w:rPr>
              <w:t>الوظيفة التمثيلية لمجلس النواب العراقي 2009. طبع على نفقة مجلس النواب ضمن منشورات اجتماع البرلمان العربي – اربيل 2009</w:t>
            </w:r>
            <w:r w:rsidRPr="00941CD6">
              <w:rPr>
                <w:rFonts w:ascii="Simplified Arabic" w:eastAsia="Calibri" w:hAnsi="Simplified Arabic" w:cs="Simplified Arabic" w:hint="cs"/>
                <w:b/>
                <w:bCs/>
                <w:sz w:val="24"/>
                <w:szCs w:val="24"/>
                <w:rtl/>
              </w:rPr>
              <w:t>.</w:t>
            </w:r>
          </w:p>
          <w:p w:rsidR="00941CD6" w:rsidRPr="00941CD6" w:rsidRDefault="00941CD6" w:rsidP="00941CD6">
            <w:pPr>
              <w:bidi/>
              <w:rPr>
                <w:rFonts w:ascii="Calibri" w:eastAsia="Calibri" w:hAnsi="Calibri" w:cs="Arial"/>
                <w:sz w:val="24"/>
                <w:szCs w:val="24"/>
                <w:rtl/>
                <w:lang w:bidi="ar-IQ"/>
              </w:rPr>
            </w:pPr>
          </w:p>
        </w:tc>
      </w:tr>
      <w:tr w:rsidR="00941CD6" w:rsidRPr="00941CD6" w:rsidTr="009D3BE7">
        <w:tc>
          <w:tcPr>
            <w:tcW w:w="476" w:type="dxa"/>
            <w:vAlign w:val="center"/>
          </w:tcPr>
          <w:p w:rsidR="00941CD6" w:rsidRPr="00941CD6" w:rsidRDefault="00941CD6" w:rsidP="00941CD6">
            <w:pPr>
              <w:bidi/>
              <w:jc w:val="center"/>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6</w:t>
            </w:r>
          </w:p>
        </w:tc>
        <w:tc>
          <w:tcPr>
            <w:tcW w:w="9100" w:type="dxa"/>
          </w:tcPr>
          <w:p w:rsidR="00941CD6" w:rsidRPr="00941CD6" w:rsidRDefault="00941CD6" w:rsidP="00941CD6">
            <w:p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b/>
                <w:bCs/>
                <w:sz w:val="24"/>
                <w:szCs w:val="24"/>
                <w:rtl/>
              </w:rPr>
              <w:t>اثر قانون الانتخابات لسنة 2005 وتعديلاته على توزيع الكتل النيابية في العراق.طبع مركز العراق للابحاث 2017</w:t>
            </w:r>
          </w:p>
          <w:p w:rsidR="00941CD6" w:rsidRPr="00941CD6" w:rsidRDefault="00941CD6" w:rsidP="00941CD6">
            <w:pPr>
              <w:bidi/>
              <w:rPr>
                <w:rFonts w:ascii="Calibri" w:eastAsia="Calibri" w:hAnsi="Calibri" w:cs="Arial"/>
                <w:sz w:val="24"/>
                <w:szCs w:val="24"/>
                <w:rtl/>
                <w:lang w:bidi="ar-IQ"/>
              </w:rPr>
            </w:pPr>
          </w:p>
        </w:tc>
      </w:tr>
      <w:tr w:rsidR="00941CD6" w:rsidRPr="00941CD6" w:rsidTr="009D3BE7">
        <w:tc>
          <w:tcPr>
            <w:tcW w:w="476" w:type="dxa"/>
            <w:vAlign w:val="center"/>
          </w:tcPr>
          <w:p w:rsidR="00941CD6" w:rsidRPr="00941CD6" w:rsidRDefault="00941CD6" w:rsidP="00941CD6">
            <w:pPr>
              <w:bidi/>
              <w:jc w:val="center"/>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7</w:t>
            </w:r>
          </w:p>
        </w:tc>
        <w:tc>
          <w:tcPr>
            <w:tcW w:w="9100" w:type="dxa"/>
          </w:tcPr>
          <w:p w:rsidR="00941CD6" w:rsidRPr="00941CD6" w:rsidRDefault="00941CD6" w:rsidP="00941CD6">
            <w:p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b/>
                <w:bCs/>
                <w:sz w:val="24"/>
                <w:szCs w:val="24"/>
                <w:rtl/>
              </w:rPr>
              <w:t>الوظيفة التمثيلية باللغتين الانكليزية والايطالية على نفقة  الامم المتحدة – البرنامج الانمائي.</w:t>
            </w:r>
            <w:r w:rsidRPr="00941CD6">
              <w:rPr>
                <w:rFonts w:ascii="Simplified Arabic" w:eastAsia="Calibri" w:hAnsi="Simplified Arabic" w:cs="Simplified Arabic" w:hint="cs"/>
                <w:b/>
                <w:bCs/>
                <w:sz w:val="24"/>
                <w:szCs w:val="24"/>
                <w:rtl/>
              </w:rPr>
              <w:t>2008</w:t>
            </w:r>
          </w:p>
          <w:p w:rsidR="00941CD6" w:rsidRPr="00941CD6" w:rsidRDefault="00941CD6" w:rsidP="00941CD6">
            <w:pPr>
              <w:bidi/>
              <w:rPr>
                <w:rFonts w:ascii="Calibri" w:eastAsia="Calibri" w:hAnsi="Calibri" w:cs="Arial"/>
                <w:sz w:val="24"/>
                <w:szCs w:val="24"/>
                <w:rtl/>
                <w:lang w:bidi="ar-IQ"/>
              </w:rPr>
            </w:pPr>
          </w:p>
        </w:tc>
      </w:tr>
      <w:tr w:rsidR="00941CD6" w:rsidRPr="00941CD6" w:rsidTr="009D3BE7">
        <w:tc>
          <w:tcPr>
            <w:tcW w:w="476" w:type="dxa"/>
            <w:vAlign w:val="center"/>
          </w:tcPr>
          <w:p w:rsidR="00941CD6" w:rsidRPr="00941CD6" w:rsidRDefault="00941CD6" w:rsidP="00941CD6">
            <w:pPr>
              <w:bidi/>
              <w:jc w:val="center"/>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8</w:t>
            </w:r>
          </w:p>
        </w:tc>
        <w:tc>
          <w:tcPr>
            <w:tcW w:w="9100" w:type="dxa"/>
          </w:tcPr>
          <w:p w:rsidR="00941CD6" w:rsidRPr="00941CD6" w:rsidRDefault="00941CD6" w:rsidP="00941CD6">
            <w:pPr>
              <w:bidi/>
              <w:jc w:val="both"/>
              <w:rPr>
                <w:rFonts w:ascii="Simplified Arabic" w:eastAsia="Calibri" w:hAnsi="Simplified Arabic" w:cs="Simplified Arabic"/>
                <w:b/>
                <w:bCs/>
                <w:sz w:val="24"/>
                <w:szCs w:val="24"/>
                <w:rtl/>
              </w:rPr>
            </w:pPr>
            <w:r w:rsidRPr="00941CD6">
              <w:rPr>
                <w:rFonts w:ascii="Simplified Arabic" w:eastAsia="Calibri" w:hAnsi="Simplified Arabic" w:cs="Simplified Arabic" w:hint="cs"/>
                <w:b/>
                <w:bCs/>
                <w:sz w:val="24"/>
                <w:szCs w:val="24"/>
                <w:rtl/>
              </w:rPr>
              <w:t>الدور الرقابي للنائبات في مجلس النواب العراقي (اتحاد المؤرخين العرب) 2017</w:t>
            </w:r>
          </w:p>
        </w:tc>
      </w:tr>
      <w:tr w:rsidR="00941CD6" w:rsidRPr="00941CD6" w:rsidTr="009D3BE7">
        <w:tc>
          <w:tcPr>
            <w:tcW w:w="476" w:type="dxa"/>
            <w:vAlign w:val="center"/>
          </w:tcPr>
          <w:p w:rsidR="00941CD6" w:rsidRPr="00941CD6" w:rsidRDefault="00941CD6" w:rsidP="00941CD6">
            <w:pPr>
              <w:bidi/>
              <w:jc w:val="center"/>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9</w:t>
            </w:r>
          </w:p>
        </w:tc>
        <w:tc>
          <w:tcPr>
            <w:tcW w:w="9100" w:type="dxa"/>
          </w:tcPr>
          <w:p w:rsidR="00941CD6" w:rsidRPr="00941CD6" w:rsidRDefault="00941CD6" w:rsidP="00941CD6">
            <w:pPr>
              <w:bidi/>
              <w:jc w:val="both"/>
              <w:rPr>
                <w:rFonts w:ascii="Simplified Arabic" w:eastAsia="Calibri" w:hAnsi="Simplified Arabic" w:cs="Simplified Arabic"/>
                <w:b/>
                <w:bCs/>
                <w:sz w:val="24"/>
                <w:szCs w:val="24"/>
                <w:rtl/>
              </w:rPr>
            </w:pPr>
            <w:r w:rsidRPr="00941CD6">
              <w:rPr>
                <w:rFonts w:ascii="Calibri" w:eastAsia="Calibri" w:hAnsi="Calibri" w:cs="Arial" w:hint="cs"/>
                <w:b/>
                <w:bCs/>
                <w:sz w:val="24"/>
                <w:szCs w:val="24"/>
                <w:rtl/>
                <w:lang w:bidi="ar-IQ"/>
              </w:rPr>
              <w:t>البحوث  المنشورة في الصحف</w:t>
            </w:r>
            <w:r w:rsidRPr="00941CD6">
              <w:rPr>
                <w:rFonts w:ascii="Calibri" w:eastAsia="Calibri" w:hAnsi="Calibri" w:cs="Arial"/>
                <w:b/>
                <w:bCs/>
                <w:sz w:val="24"/>
                <w:szCs w:val="24"/>
                <w:lang w:bidi="ar-IQ"/>
              </w:rPr>
              <w:t xml:space="preserve"> </w:t>
            </w:r>
            <w:r w:rsidRPr="00941CD6">
              <w:rPr>
                <w:rFonts w:ascii="Calibri" w:eastAsia="Calibri" w:hAnsi="Calibri" w:cs="Arial" w:hint="cs"/>
                <w:b/>
                <w:bCs/>
                <w:sz w:val="24"/>
                <w:szCs w:val="24"/>
                <w:rtl/>
                <w:lang w:bidi="ar-IQ"/>
              </w:rPr>
              <w:t xml:space="preserve"> والمجلات والدوريات المحلية</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b/>
                <w:bCs/>
                <w:sz w:val="24"/>
                <w:szCs w:val="24"/>
                <w:rtl/>
              </w:rPr>
              <w:t>اسئلة امنية (صحيفة الدستور(2007).</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b/>
                <w:bCs/>
                <w:sz w:val="24"/>
                <w:szCs w:val="24"/>
                <w:rtl/>
              </w:rPr>
              <w:t>الترامبية العراقية (عهد التحالفات والشراكة).صحيفة المدى 2017.</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b/>
                <w:bCs/>
                <w:sz w:val="24"/>
                <w:szCs w:val="24"/>
                <w:rtl/>
              </w:rPr>
              <w:t xml:space="preserve">الاستفتاء على الدستور (جريدة الصباح 2017 </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b/>
                <w:bCs/>
                <w:sz w:val="24"/>
                <w:szCs w:val="24"/>
                <w:rtl/>
              </w:rPr>
              <w:t>ضرورة تفعيل البحث العلمي (جريدة الصباح)2017.</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b/>
                <w:bCs/>
                <w:sz w:val="24"/>
                <w:szCs w:val="24"/>
                <w:rtl/>
              </w:rPr>
              <w:t>الصحافة ومفوضية الانتخابات  -- 2006.</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b/>
                <w:bCs/>
                <w:sz w:val="24"/>
                <w:szCs w:val="24"/>
                <w:rtl/>
              </w:rPr>
              <w:t>المصالحة الوطنية بين الواقع والطموح – 2007.</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b/>
                <w:bCs/>
                <w:sz w:val="24"/>
                <w:szCs w:val="24"/>
                <w:rtl/>
              </w:rPr>
              <w:t xml:space="preserve">القائمة المغلقة خيار الاحزاب </w:t>
            </w:r>
            <w:r w:rsidRPr="00941CD6">
              <w:rPr>
                <w:rFonts w:ascii="Simplified Arabic" w:eastAsia="Calibri" w:hAnsi="Simplified Arabic" w:cs="Simplified Arabic" w:hint="cs"/>
                <w:b/>
                <w:bCs/>
                <w:sz w:val="24"/>
                <w:szCs w:val="24"/>
                <w:rtl/>
              </w:rPr>
              <w:t xml:space="preserve">الكبرى </w:t>
            </w:r>
            <w:r w:rsidRPr="00941CD6">
              <w:rPr>
                <w:rFonts w:ascii="Simplified Arabic" w:eastAsia="Calibri" w:hAnsi="Simplified Arabic" w:cs="Simplified Arabic"/>
                <w:b/>
                <w:bCs/>
                <w:sz w:val="24"/>
                <w:szCs w:val="24"/>
                <w:rtl/>
              </w:rPr>
              <w:t>( صحيفة المدى 2009).</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b/>
                <w:bCs/>
                <w:sz w:val="24"/>
                <w:szCs w:val="24"/>
                <w:rtl/>
              </w:rPr>
              <w:t>نحو دور فاعل للبحث العلمي(دائرة البحوث في مجلس النواب نموذجاً).</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b/>
                <w:bCs/>
                <w:sz w:val="24"/>
                <w:szCs w:val="24"/>
                <w:rtl/>
              </w:rPr>
              <w:t>اسئلة امنية (صحيفة الدستور(2007).</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b/>
                <w:bCs/>
                <w:sz w:val="24"/>
                <w:szCs w:val="24"/>
                <w:rtl/>
              </w:rPr>
              <w:t>الترامبية العراقية (عهد التحالفات والشراكة).صحيفة المدى 2017.</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b/>
                <w:bCs/>
                <w:sz w:val="24"/>
                <w:szCs w:val="24"/>
                <w:rtl/>
              </w:rPr>
              <w:t xml:space="preserve">الاستفتاء على الدستور (جريدة الصباح 2017 </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b/>
                <w:bCs/>
                <w:sz w:val="24"/>
                <w:szCs w:val="24"/>
                <w:rtl/>
              </w:rPr>
              <w:lastRenderedPageBreak/>
              <w:t>ضرورة تفعيل البحث العلمي (جريدة الصباح)2017.</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hint="cs"/>
                <w:b/>
                <w:bCs/>
                <w:sz w:val="24"/>
                <w:szCs w:val="24"/>
                <w:rtl/>
                <w:lang w:bidi="ar-IQ"/>
              </w:rPr>
              <w:t>الاستفتاء التركي(الهروب الى امام) مركز حوار الفكر (2017).</w:t>
            </w:r>
          </w:p>
          <w:p w:rsidR="00941CD6" w:rsidRPr="00941CD6" w:rsidRDefault="00941CD6" w:rsidP="00941CD6">
            <w:pPr>
              <w:numPr>
                <w:ilvl w:val="0"/>
                <w:numId w:val="9"/>
              </w:numPr>
              <w:bidi/>
              <w:rPr>
                <w:rFonts w:ascii="Simplified Arabic" w:eastAsia="Calibri" w:hAnsi="Simplified Arabic" w:cs="Simplified Arabic"/>
                <w:b/>
                <w:bCs/>
                <w:sz w:val="24"/>
                <w:szCs w:val="24"/>
                <w:rtl/>
              </w:rPr>
            </w:pPr>
            <w:r w:rsidRPr="00941CD6">
              <w:rPr>
                <w:rFonts w:ascii="Simplified Arabic" w:eastAsia="Calibri" w:hAnsi="Simplified Arabic" w:cs="Simplified Arabic"/>
                <w:b/>
                <w:bCs/>
                <w:sz w:val="24"/>
                <w:szCs w:val="24"/>
                <w:rtl/>
              </w:rPr>
              <w:t>هل يحبط الروتين والتنافس صفقة الطائرات الكورية مع العراق ؟ (العالم الجديد2017)</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hint="cs"/>
                <w:b/>
                <w:bCs/>
                <w:sz w:val="24"/>
                <w:szCs w:val="24"/>
                <w:rtl/>
              </w:rPr>
              <w:t>رواتب وامتيازات اعضاء السلطة التشريعية (جريدة الصباح) 2018.</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hint="cs"/>
                <w:b/>
                <w:bCs/>
                <w:sz w:val="24"/>
                <w:szCs w:val="24"/>
                <w:rtl/>
              </w:rPr>
              <w:t>كامبرج انالتيكيا ودورها في ونفوذها في الأثير والتلاعب بنتائج التصويت والاقتراع (العالم الجديد 2018)</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hint="cs"/>
                <w:b/>
                <w:bCs/>
                <w:sz w:val="24"/>
                <w:szCs w:val="24"/>
                <w:rtl/>
              </w:rPr>
              <w:t xml:space="preserve">طائرات </w:t>
            </w:r>
            <w:r w:rsidRPr="00941CD6">
              <w:rPr>
                <w:rFonts w:ascii="Simplified Arabic" w:eastAsia="Calibri" w:hAnsi="Simplified Arabic" w:cs="Simplified Arabic"/>
                <w:b/>
                <w:bCs/>
                <w:sz w:val="24"/>
                <w:szCs w:val="24"/>
              </w:rPr>
              <w:t xml:space="preserve">T50 </w:t>
            </w:r>
            <w:r w:rsidRPr="00941CD6">
              <w:rPr>
                <w:rFonts w:ascii="Simplified Arabic" w:eastAsia="Calibri" w:hAnsi="Simplified Arabic" w:cs="Simplified Arabic" w:hint="cs"/>
                <w:b/>
                <w:bCs/>
                <w:sz w:val="24"/>
                <w:szCs w:val="24"/>
                <w:rtl/>
                <w:lang w:bidi="ar-IQ"/>
              </w:rPr>
              <w:t xml:space="preserve">الصفقة المنسية </w:t>
            </w:r>
            <w:r w:rsidRPr="00941CD6">
              <w:rPr>
                <w:rFonts w:ascii="Simplified Arabic" w:eastAsia="Calibri" w:hAnsi="Simplified Arabic" w:cs="Simplified Arabic"/>
                <w:b/>
                <w:bCs/>
                <w:sz w:val="24"/>
                <w:szCs w:val="24"/>
                <w:rtl/>
                <w:lang w:bidi="ar-IQ"/>
              </w:rPr>
              <w:t>(العالم الجديد 2018)</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hint="cs"/>
                <w:b/>
                <w:bCs/>
                <w:sz w:val="24"/>
                <w:szCs w:val="24"/>
                <w:rtl/>
                <w:lang w:bidi="ar-IQ"/>
              </w:rPr>
              <w:t>برلمان بلا حصانة(العالم الجديد 2018).</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hint="cs"/>
                <w:b/>
                <w:bCs/>
                <w:sz w:val="24"/>
                <w:szCs w:val="24"/>
                <w:rtl/>
                <w:lang w:bidi="ar-IQ"/>
              </w:rPr>
              <w:t>العملة العراقية وشبهة التوقيع (العالم الجديد) 2018</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hint="cs"/>
                <w:b/>
                <w:bCs/>
                <w:sz w:val="24"/>
                <w:szCs w:val="24"/>
                <w:rtl/>
                <w:lang w:bidi="ar-IQ"/>
              </w:rPr>
              <w:t xml:space="preserve">نفوق الاسماك ناقوس خطر للبيئة العراقية. 2018 </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hint="cs"/>
                <w:b/>
                <w:bCs/>
                <w:sz w:val="24"/>
                <w:szCs w:val="24"/>
                <w:rtl/>
                <w:lang w:bidi="ar-IQ"/>
              </w:rPr>
              <w:t>تطوير اداء مجلس النواب وتعديل النظام الداخلي (مجلس الغبان الثقافي 2018)</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hint="cs"/>
                <w:b/>
                <w:bCs/>
                <w:sz w:val="24"/>
                <w:szCs w:val="24"/>
                <w:rtl/>
                <w:lang w:bidi="ar-IQ"/>
              </w:rPr>
              <w:t>الدور الرقابي للنائبات في مجلس النواب العراقي 2006-2018( كلية العلوم السياسية).</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hint="cs"/>
                <w:b/>
                <w:bCs/>
                <w:sz w:val="24"/>
                <w:szCs w:val="24"/>
                <w:rtl/>
                <w:lang w:bidi="ar-IQ"/>
              </w:rPr>
              <w:t>رقم قياسي جديد لدونالد ترامب(العالم الجديد)2018</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hint="cs"/>
                <w:b/>
                <w:bCs/>
                <w:sz w:val="24"/>
                <w:szCs w:val="24"/>
                <w:rtl/>
                <w:lang w:bidi="ar-IQ"/>
              </w:rPr>
              <w:t>تلخيص كتاب (الانهيار) للكاتبة البريطانية ايما سكاي(مجلة حوار الفكر العدد 44) 2018</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hint="cs"/>
                <w:b/>
                <w:bCs/>
                <w:sz w:val="24"/>
                <w:szCs w:val="24"/>
                <w:rtl/>
                <w:lang w:bidi="ar-IQ"/>
              </w:rPr>
              <w:t>تلخيص كتاب(سعادة السفير) للكاتب الايراني محمد مهدي راجي(مجلة حوار الفكر العدد44) 2018 .</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hint="cs"/>
                <w:b/>
                <w:bCs/>
                <w:sz w:val="24"/>
                <w:szCs w:val="24"/>
                <w:rtl/>
                <w:lang w:bidi="ar-IQ"/>
              </w:rPr>
              <w:t>كامبرج اناليتكا ....</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hint="cs"/>
                <w:b/>
                <w:bCs/>
                <w:sz w:val="24"/>
                <w:szCs w:val="24"/>
                <w:rtl/>
                <w:lang w:bidi="ar-IQ"/>
              </w:rPr>
              <w:t>بريكست الاسباب والاثار المحتملة(مجلة حوار الفكر العدد45) 2018.</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hint="cs"/>
                <w:b/>
                <w:bCs/>
                <w:sz w:val="24"/>
                <w:szCs w:val="24"/>
                <w:rtl/>
                <w:lang w:bidi="ar-IQ"/>
              </w:rPr>
              <w:t>مكتبة مجلس النواب"كنز معرفي" (جريدة الصباح العراقية) الخميس 10 كانون ثاني 2019 ،العدد 4432.</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hint="cs"/>
                <w:b/>
                <w:bCs/>
                <w:sz w:val="24"/>
                <w:szCs w:val="24"/>
                <w:rtl/>
              </w:rPr>
              <w:t xml:space="preserve">المشاركة السيساية في ظل نظام انتخابي نزيه ضمن الهدف رقم 16 / شباط 2019 </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hint="cs"/>
                <w:b/>
                <w:bCs/>
                <w:sz w:val="24"/>
                <w:szCs w:val="24"/>
                <w:rtl/>
              </w:rPr>
              <w:t>حروب الولايات المتحدة الامريكية 1789-2019.</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hint="cs"/>
                <w:b/>
                <w:bCs/>
                <w:sz w:val="24"/>
                <w:szCs w:val="24"/>
                <w:rtl/>
              </w:rPr>
              <w:t>المنهاج الوزراي 2018-2022 نقاط حول</w:t>
            </w:r>
            <w:r w:rsidR="00A05CC6">
              <w:rPr>
                <w:rFonts w:ascii="Simplified Arabic" w:eastAsia="Calibri" w:hAnsi="Simplified Arabic" w:cs="Simplified Arabic" w:hint="cs"/>
                <w:b/>
                <w:bCs/>
                <w:sz w:val="24"/>
                <w:szCs w:val="24"/>
                <w:rtl/>
              </w:rPr>
              <w:t xml:space="preserve"> </w:t>
            </w:r>
            <w:r w:rsidRPr="00941CD6">
              <w:rPr>
                <w:rFonts w:ascii="Simplified Arabic" w:eastAsia="Calibri" w:hAnsi="Simplified Arabic" w:cs="Simplified Arabic" w:hint="cs"/>
                <w:b/>
                <w:bCs/>
                <w:sz w:val="24"/>
                <w:szCs w:val="24"/>
                <w:rtl/>
              </w:rPr>
              <w:t>التزام الحكومة شباط 2019.</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hint="cs"/>
                <w:b/>
                <w:bCs/>
                <w:sz w:val="24"/>
                <w:szCs w:val="24"/>
                <w:rtl/>
              </w:rPr>
              <w:t>عرض وتلخيص وتقديم كتاب (حقول الدم) كارين ارمستينغ .</w:t>
            </w:r>
          </w:p>
          <w:p w:rsidR="00941CD6" w:rsidRPr="00941CD6" w:rsidRDefault="00760C58" w:rsidP="00941CD6">
            <w:pPr>
              <w:numPr>
                <w:ilvl w:val="0"/>
                <w:numId w:val="9"/>
              </w:numPr>
              <w:bidi/>
              <w:jc w:val="both"/>
              <w:rPr>
                <w:rFonts w:ascii="Simplified Arabic" w:eastAsia="Calibri" w:hAnsi="Simplified Arabic" w:cs="Simplified Arabic"/>
                <w:b/>
                <w:bCs/>
                <w:sz w:val="24"/>
                <w:szCs w:val="24"/>
              </w:rPr>
            </w:pPr>
            <w:hyperlink r:id="rId11" w:history="1">
              <w:r w:rsidR="00941CD6" w:rsidRPr="00941CD6">
                <w:rPr>
                  <w:rFonts w:ascii="Simplified Arabic" w:eastAsia="Calibri" w:hAnsi="Simplified Arabic" w:cs="Simplified Arabic"/>
                  <w:b/>
                  <w:bCs/>
                  <w:color w:val="0000FF"/>
                  <w:sz w:val="24"/>
                  <w:szCs w:val="24"/>
                  <w:u w:val="single"/>
                </w:rPr>
                <w:t>http://kitabat.info/subject.php?id=130218</w:t>
              </w:r>
            </w:hyperlink>
            <w:r w:rsidR="00941CD6" w:rsidRPr="00941CD6">
              <w:rPr>
                <w:rFonts w:ascii="Simplified Arabic" w:eastAsia="Calibri" w:hAnsi="Simplified Arabic" w:cs="Simplified Arabic" w:hint="cs"/>
                <w:b/>
                <w:bCs/>
                <w:sz w:val="24"/>
                <w:szCs w:val="24"/>
                <w:rtl/>
              </w:rPr>
              <w:t xml:space="preserve">  الدين وتاريخ العنف .</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hint="cs"/>
                <w:b/>
                <w:bCs/>
                <w:sz w:val="24"/>
                <w:szCs w:val="24"/>
                <w:rtl/>
              </w:rPr>
              <w:t xml:space="preserve">عبٍرة العبّارة  ، مركز النبأ للحوار </w:t>
            </w:r>
            <w:hyperlink r:id="rId12" w:history="1">
              <w:r w:rsidRPr="00941CD6">
                <w:rPr>
                  <w:rFonts w:ascii="Simplified Arabic" w:eastAsia="Calibri" w:hAnsi="Simplified Arabic" w:cs="Simplified Arabic"/>
                  <w:b/>
                  <w:bCs/>
                  <w:color w:val="0000FF"/>
                  <w:sz w:val="24"/>
                  <w:szCs w:val="24"/>
                  <w:u w:val="single"/>
                </w:rPr>
                <w:t>http</w:t>
              </w:r>
              <w:r w:rsidRPr="00941CD6">
                <w:rPr>
                  <w:rFonts w:ascii="Simplified Arabic" w:eastAsia="Calibri" w:hAnsi="Simplified Arabic" w:cs="Simplified Arabic"/>
                  <w:b/>
                  <w:bCs/>
                  <w:color w:val="0000FF"/>
                  <w:sz w:val="24"/>
                  <w:szCs w:val="24"/>
                  <w:u w:val="single"/>
                  <w:lang w:bidi="ar-IQ"/>
                </w:rPr>
                <w:t>://annabaa.org./arabic/authorsarticles/188685</w:t>
              </w:r>
            </w:hyperlink>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hint="cs"/>
                <w:b/>
                <w:bCs/>
                <w:sz w:val="24"/>
                <w:szCs w:val="24"/>
                <w:rtl/>
                <w:lang w:bidi="ar-IQ"/>
              </w:rPr>
              <w:t xml:space="preserve">اقليم البصرة المفترى عليه ، مركز غداً للحوار </w:t>
            </w:r>
            <w:r w:rsidRPr="00941CD6">
              <w:rPr>
                <w:rFonts w:ascii="Simplified Arabic" w:eastAsia="Calibri" w:hAnsi="Simplified Arabic" w:cs="Simplified Arabic"/>
                <w:b/>
                <w:bCs/>
                <w:sz w:val="24"/>
                <w:szCs w:val="24"/>
                <w:lang w:bidi="ar-IQ"/>
              </w:rPr>
              <w:t xml:space="preserve"> </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hint="cs"/>
                <w:b/>
                <w:bCs/>
                <w:sz w:val="24"/>
                <w:szCs w:val="24"/>
                <w:rtl/>
                <w:lang w:bidi="ar-IQ"/>
              </w:rPr>
              <w:t>بناء سلام مستدام في العراق لمرحلة ما بعد داعش .(مركز الدراسات الدولية والاستراتيجية).</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hint="cs"/>
                <w:b/>
                <w:bCs/>
                <w:sz w:val="24"/>
                <w:szCs w:val="24"/>
                <w:rtl/>
                <w:lang w:bidi="ar-IQ"/>
              </w:rPr>
              <w:t>تاريخ الانقلابات العسكرية في السودان 1958-2019 (قناة العهد).</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hint="cs"/>
                <w:b/>
                <w:bCs/>
                <w:sz w:val="24"/>
                <w:szCs w:val="24"/>
                <w:rtl/>
                <w:lang w:bidi="ar-IQ"/>
              </w:rPr>
              <w:t>سياسة الالهاء ( غير منشور)</w:t>
            </w:r>
          </w:p>
          <w:p w:rsidR="00941CD6" w:rsidRPr="00941CD6" w:rsidRDefault="00941CD6" w:rsidP="00941CD6">
            <w:pPr>
              <w:numPr>
                <w:ilvl w:val="0"/>
                <w:numId w:val="9"/>
              </w:numPr>
              <w:bidi/>
              <w:jc w:val="both"/>
              <w:rPr>
                <w:rFonts w:ascii="Simplified Arabic" w:eastAsia="Calibri" w:hAnsi="Simplified Arabic" w:cs="Simplified Arabic"/>
                <w:b/>
                <w:bCs/>
                <w:sz w:val="24"/>
                <w:szCs w:val="24"/>
              </w:rPr>
            </w:pPr>
            <w:r w:rsidRPr="00941CD6">
              <w:rPr>
                <w:rFonts w:ascii="Simplified Arabic" w:eastAsia="Calibri" w:hAnsi="Simplified Arabic" w:cs="Simplified Arabic" w:hint="cs"/>
                <w:b/>
                <w:bCs/>
                <w:sz w:val="24"/>
                <w:szCs w:val="24"/>
                <w:rtl/>
                <w:lang w:bidi="ar-IQ"/>
              </w:rPr>
              <w:t xml:space="preserve">تحقيق الهدف(16) للتنمية المستدامة </w:t>
            </w:r>
            <w:r w:rsidRPr="00941CD6">
              <w:rPr>
                <w:rFonts w:ascii="Simplified Arabic" w:eastAsia="Calibri" w:hAnsi="Simplified Arabic" w:cs="Simplified Arabic"/>
                <w:b/>
                <w:bCs/>
                <w:sz w:val="24"/>
                <w:szCs w:val="24"/>
                <w:rtl/>
                <w:lang w:bidi="ar-IQ"/>
              </w:rPr>
              <w:t>–</w:t>
            </w:r>
            <w:r w:rsidRPr="00941CD6">
              <w:rPr>
                <w:rFonts w:ascii="Simplified Arabic" w:eastAsia="Calibri" w:hAnsi="Simplified Arabic" w:cs="Simplified Arabic" w:hint="cs"/>
                <w:b/>
                <w:bCs/>
                <w:sz w:val="24"/>
                <w:szCs w:val="24"/>
                <w:rtl/>
                <w:lang w:bidi="ar-IQ"/>
              </w:rPr>
              <w:t xml:space="preserve"> النظام الانتخابي والقدرة على المشاركة السياسية النزيهة. (مركز حوكمة للسياسات العامة بالتعاون مع مؤسسة كونارد ايدناور الالمانية والمعهد العراقي لحوار الفكر .(بغداد 27 نيسان 2019) </w:t>
            </w:r>
          </w:p>
          <w:p w:rsidR="00941CD6" w:rsidRDefault="00666A3E" w:rsidP="00941CD6">
            <w:pPr>
              <w:numPr>
                <w:ilvl w:val="0"/>
                <w:numId w:val="9"/>
              </w:numPr>
              <w:bidi/>
              <w:jc w:val="both"/>
              <w:rPr>
                <w:rFonts w:ascii="Simplified Arabic" w:eastAsia="Calibri" w:hAnsi="Simplified Arabic" w:cs="Simplified Arabic"/>
                <w:b/>
                <w:bCs/>
                <w:sz w:val="24"/>
                <w:szCs w:val="24"/>
              </w:rPr>
            </w:pPr>
            <w:r>
              <w:rPr>
                <w:rFonts w:ascii="Simplified Arabic" w:eastAsia="Calibri" w:hAnsi="Simplified Arabic" w:cs="Simplified Arabic" w:hint="cs"/>
                <w:b/>
                <w:bCs/>
                <w:sz w:val="24"/>
                <w:szCs w:val="24"/>
                <w:rtl/>
              </w:rPr>
              <w:t>الجرائم الالكترونية المفهوم والماهية .</w:t>
            </w:r>
          </w:p>
          <w:p w:rsidR="00441726" w:rsidRDefault="000A77FF" w:rsidP="00441726">
            <w:pPr>
              <w:numPr>
                <w:ilvl w:val="0"/>
                <w:numId w:val="9"/>
              </w:numPr>
              <w:bidi/>
              <w:jc w:val="both"/>
              <w:rPr>
                <w:rFonts w:ascii="Simplified Arabic" w:eastAsia="Calibri" w:hAnsi="Simplified Arabic" w:cs="Simplified Arabic"/>
                <w:b/>
                <w:bCs/>
                <w:sz w:val="24"/>
                <w:szCs w:val="24"/>
              </w:rPr>
            </w:pPr>
            <w:r>
              <w:rPr>
                <w:rFonts w:ascii="Simplified Arabic" w:eastAsia="Calibri" w:hAnsi="Simplified Arabic" w:cs="Simplified Arabic" w:hint="cs"/>
                <w:b/>
                <w:bCs/>
                <w:sz w:val="24"/>
                <w:szCs w:val="24"/>
                <w:rtl/>
              </w:rPr>
              <w:t xml:space="preserve">ظاهرة انفجارات اكداس العتاد في العراق </w:t>
            </w:r>
          </w:p>
          <w:p w:rsidR="00A71D56" w:rsidRDefault="00A71D56" w:rsidP="00A71D56">
            <w:pPr>
              <w:numPr>
                <w:ilvl w:val="0"/>
                <w:numId w:val="9"/>
              </w:numPr>
              <w:bidi/>
              <w:jc w:val="both"/>
              <w:rPr>
                <w:rFonts w:ascii="Simplified Arabic" w:eastAsia="Calibri" w:hAnsi="Simplified Arabic" w:cs="Simplified Arabic"/>
                <w:b/>
                <w:bCs/>
                <w:sz w:val="24"/>
                <w:szCs w:val="24"/>
              </w:rPr>
            </w:pPr>
            <w:r w:rsidRPr="00663733">
              <w:rPr>
                <w:rFonts w:ascii="Simplified Arabic" w:eastAsia="Calibri" w:hAnsi="Simplified Arabic" w:cs="Simplified Arabic" w:hint="cs"/>
                <w:b/>
                <w:bCs/>
                <w:sz w:val="24"/>
                <w:szCs w:val="24"/>
                <w:rtl/>
              </w:rPr>
              <w:lastRenderedPageBreak/>
              <w:t xml:space="preserve">التقرير الاستراتيجي </w:t>
            </w:r>
            <w:r w:rsidRPr="00663733">
              <w:rPr>
                <w:rFonts w:ascii="Simplified Arabic" w:eastAsia="Calibri" w:hAnsi="Simplified Arabic" w:cs="Simplified Arabic"/>
                <w:b/>
                <w:bCs/>
                <w:sz w:val="24"/>
                <w:szCs w:val="24"/>
                <w:rtl/>
              </w:rPr>
              <w:t>–</w:t>
            </w:r>
            <w:r w:rsidRPr="00663733">
              <w:rPr>
                <w:rFonts w:ascii="Simplified Arabic" w:eastAsia="Calibri" w:hAnsi="Simplified Arabic" w:cs="Simplified Arabic" w:hint="cs"/>
                <w:b/>
                <w:bCs/>
                <w:sz w:val="24"/>
                <w:szCs w:val="24"/>
                <w:rtl/>
              </w:rPr>
              <w:t>العراق 2020 / المحور البرلماني .</w:t>
            </w:r>
          </w:p>
          <w:p w:rsidR="00A71D56" w:rsidRDefault="00A71D56" w:rsidP="00A71D56">
            <w:pPr>
              <w:numPr>
                <w:ilvl w:val="0"/>
                <w:numId w:val="9"/>
              </w:numPr>
              <w:bidi/>
              <w:jc w:val="both"/>
              <w:rPr>
                <w:rFonts w:ascii="Simplified Arabic" w:eastAsia="Calibri" w:hAnsi="Simplified Arabic" w:cs="Simplified Arabic" w:hint="cs"/>
                <w:b/>
                <w:bCs/>
                <w:sz w:val="24"/>
                <w:szCs w:val="24"/>
              </w:rPr>
            </w:pPr>
            <w:r>
              <w:rPr>
                <w:rFonts w:ascii="Simplified Arabic" w:eastAsia="Calibri" w:hAnsi="Simplified Arabic" w:cs="Simplified Arabic" w:hint="cs"/>
                <w:b/>
                <w:bCs/>
                <w:sz w:val="24"/>
                <w:szCs w:val="24"/>
                <w:rtl/>
              </w:rPr>
              <w:t xml:space="preserve">مجلس حقوق الانسان </w:t>
            </w:r>
            <w:r>
              <w:rPr>
                <w:rFonts w:ascii="Simplified Arabic" w:eastAsia="Calibri" w:hAnsi="Simplified Arabic" w:cs="Simplified Arabic"/>
                <w:b/>
                <w:bCs/>
                <w:sz w:val="24"/>
                <w:szCs w:val="24"/>
                <w:rtl/>
              </w:rPr>
              <w:t>–</w:t>
            </w:r>
            <w:r>
              <w:rPr>
                <w:rFonts w:ascii="Simplified Arabic" w:eastAsia="Calibri" w:hAnsi="Simplified Arabic" w:cs="Simplified Arabic" w:hint="cs"/>
                <w:b/>
                <w:bCs/>
                <w:sz w:val="24"/>
                <w:szCs w:val="24"/>
                <w:rtl/>
              </w:rPr>
              <w:t xml:space="preserve"> جريدة الصباح العدد 2013 . في 21 تشرين اول 2019 .</w:t>
            </w:r>
          </w:p>
          <w:p w:rsidR="00760C58" w:rsidRDefault="00760C58" w:rsidP="00760C58">
            <w:pPr>
              <w:numPr>
                <w:ilvl w:val="0"/>
                <w:numId w:val="9"/>
              </w:numPr>
              <w:bidi/>
              <w:jc w:val="both"/>
              <w:rPr>
                <w:rFonts w:ascii="Simplified Arabic" w:eastAsia="Calibri" w:hAnsi="Simplified Arabic" w:cs="Simplified Arabic" w:hint="cs"/>
                <w:b/>
                <w:bCs/>
                <w:sz w:val="24"/>
                <w:szCs w:val="24"/>
              </w:rPr>
            </w:pPr>
            <w:r>
              <w:rPr>
                <w:rFonts w:ascii="Simplified Arabic" w:eastAsia="Calibri" w:hAnsi="Simplified Arabic" w:cs="Simplified Arabic" w:hint="cs"/>
                <w:b/>
                <w:bCs/>
                <w:sz w:val="24"/>
                <w:szCs w:val="24"/>
                <w:rtl/>
              </w:rPr>
              <w:t>الاداء التشريعي والرقابي لمجلس النواب العراقي . مجلة حوار الفكر ، العدد "50" كانون اول 2019 .</w:t>
            </w:r>
          </w:p>
          <w:p w:rsidR="00760C58" w:rsidRDefault="00760C58" w:rsidP="00FD48E2">
            <w:pPr>
              <w:numPr>
                <w:ilvl w:val="0"/>
                <w:numId w:val="9"/>
              </w:numPr>
              <w:bidi/>
              <w:jc w:val="both"/>
              <w:rPr>
                <w:rFonts w:ascii="Simplified Arabic" w:eastAsia="Calibri" w:hAnsi="Simplified Arabic" w:cs="Simplified Arabic" w:hint="cs"/>
                <w:b/>
                <w:bCs/>
                <w:sz w:val="24"/>
                <w:szCs w:val="24"/>
              </w:rPr>
            </w:pPr>
            <w:r>
              <w:rPr>
                <w:rFonts w:ascii="Simplified Arabic" w:eastAsia="Calibri" w:hAnsi="Simplified Arabic" w:cs="Simplified Arabic" w:hint="cs"/>
                <w:b/>
                <w:bCs/>
                <w:sz w:val="24"/>
                <w:szCs w:val="24"/>
                <w:rtl/>
              </w:rPr>
              <w:t xml:space="preserve">دبلوماسية الطرف الثالث :موقع قناة خفايا </w:t>
            </w:r>
            <w:r w:rsidR="00FD48E2">
              <w:rPr>
                <w:rFonts w:ascii="Simplified Arabic" w:eastAsia="Calibri" w:hAnsi="Simplified Arabic" w:cs="Simplified Arabic" w:hint="cs"/>
                <w:b/>
                <w:bCs/>
                <w:sz w:val="24"/>
                <w:szCs w:val="24"/>
                <w:rtl/>
              </w:rPr>
              <w:t>. كانون ثاني 2020.</w:t>
            </w:r>
          </w:p>
          <w:p w:rsidR="00FD48E2" w:rsidRPr="00FD48E2" w:rsidRDefault="00FD48E2" w:rsidP="00FD48E2">
            <w:pPr>
              <w:numPr>
                <w:ilvl w:val="0"/>
                <w:numId w:val="9"/>
              </w:numPr>
              <w:bidi/>
              <w:jc w:val="both"/>
              <w:rPr>
                <w:rFonts w:ascii="Simplified Arabic" w:eastAsia="Calibri" w:hAnsi="Simplified Arabic" w:cs="Simplified Arabic" w:hint="cs"/>
                <w:b/>
                <w:bCs/>
                <w:sz w:val="24"/>
                <w:szCs w:val="24"/>
              </w:rPr>
            </w:pPr>
            <w:r w:rsidRPr="00FD48E2">
              <w:rPr>
                <w:rFonts w:ascii="Simplified Arabic" w:eastAsia="Calibri" w:hAnsi="Simplified Arabic" w:cs="Simplified Arabic" w:hint="cs"/>
                <w:b/>
                <w:bCs/>
                <w:sz w:val="24"/>
                <w:szCs w:val="24"/>
                <w:rtl/>
              </w:rPr>
              <w:t xml:space="preserve">انعاش النظام السياسي العراقي </w:t>
            </w:r>
            <w:r w:rsidRPr="00FD48E2">
              <w:rPr>
                <w:rFonts w:ascii="Simplified Arabic" w:eastAsia="Calibri" w:hAnsi="Simplified Arabic" w:cs="Simplified Arabic" w:hint="cs"/>
                <w:b/>
                <w:bCs/>
                <w:sz w:val="24"/>
                <w:szCs w:val="24"/>
                <w:rtl/>
              </w:rPr>
              <w:t>/</w:t>
            </w:r>
            <w:r w:rsidRPr="00FD48E2">
              <w:rPr>
                <w:rFonts w:ascii="Simplified Arabic" w:eastAsia="Calibri" w:hAnsi="Simplified Arabic" w:cs="Simplified Arabic" w:hint="cs"/>
                <w:b/>
                <w:bCs/>
                <w:sz w:val="24"/>
                <w:szCs w:val="24"/>
                <w:rtl/>
              </w:rPr>
              <w:t xml:space="preserve"> جريدة الصباح بالعدد 4648 الاثنين 12 تشرين اول 2019 </w:t>
            </w:r>
            <w:r w:rsidRPr="00FD48E2">
              <w:rPr>
                <w:rFonts w:ascii="Simplified Arabic" w:eastAsia="Calibri" w:hAnsi="Simplified Arabic" w:cs="Simplified Arabic" w:hint="cs"/>
                <w:b/>
                <w:bCs/>
                <w:sz w:val="24"/>
                <w:szCs w:val="24"/>
                <w:rtl/>
              </w:rPr>
              <w:t>.</w:t>
            </w:r>
          </w:p>
          <w:p w:rsidR="00FD48E2" w:rsidRPr="00FD48E2" w:rsidRDefault="00FD48E2" w:rsidP="00FD48E2">
            <w:pPr>
              <w:numPr>
                <w:ilvl w:val="0"/>
                <w:numId w:val="9"/>
              </w:numPr>
              <w:bidi/>
              <w:jc w:val="both"/>
              <w:rPr>
                <w:rFonts w:ascii="Simplified Arabic" w:eastAsia="Calibri" w:hAnsi="Simplified Arabic" w:cs="Simplified Arabic" w:hint="cs"/>
                <w:b/>
                <w:bCs/>
                <w:sz w:val="24"/>
                <w:szCs w:val="24"/>
              </w:rPr>
            </w:pPr>
            <w:r w:rsidRPr="00FD48E2">
              <w:rPr>
                <w:rFonts w:ascii="Simplified Arabic" w:eastAsia="Calibri" w:hAnsi="Simplified Arabic" w:cs="Simplified Arabic" w:hint="cs"/>
                <w:b/>
                <w:bCs/>
                <w:sz w:val="24"/>
                <w:szCs w:val="24"/>
                <w:rtl/>
              </w:rPr>
              <w:t xml:space="preserve">تعديل الدستور والقانون الانتخابي دعوة منقوصة </w:t>
            </w:r>
            <w:r w:rsidRPr="00FD48E2">
              <w:rPr>
                <w:rFonts w:ascii="Simplified Arabic" w:eastAsia="Calibri" w:hAnsi="Simplified Arabic" w:cs="Simplified Arabic" w:hint="cs"/>
                <w:b/>
                <w:bCs/>
                <w:sz w:val="24"/>
                <w:szCs w:val="24"/>
                <w:rtl/>
              </w:rPr>
              <w:t>.</w:t>
            </w:r>
          </w:p>
          <w:p w:rsidR="00FD48E2" w:rsidRPr="00FD48E2" w:rsidRDefault="00FD48E2" w:rsidP="00FD48E2">
            <w:pPr>
              <w:numPr>
                <w:ilvl w:val="0"/>
                <w:numId w:val="9"/>
              </w:numPr>
              <w:bidi/>
              <w:jc w:val="both"/>
              <w:rPr>
                <w:rFonts w:ascii="Simplified Arabic" w:eastAsia="Calibri" w:hAnsi="Simplified Arabic" w:cs="Simplified Arabic" w:hint="cs"/>
                <w:b/>
                <w:bCs/>
                <w:sz w:val="24"/>
                <w:szCs w:val="24"/>
              </w:rPr>
            </w:pPr>
            <w:r w:rsidRPr="00FD48E2">
              <w:rPr>
                <w:rFonts w:ascii="Simplified Arabic" w:eastAsia="Calibri" w:hAnsi="Simplified Arabic" w:cs="Simplified Arabic" w:hint="cs"/>
                <w:b/>
                <w:bCs/>
                <w:sz w:val="24"/>
                <w:szCs w:val="24"/>
                <w:rtl/>
              </w:rPr>
              <w:t xml:space="preserve">مقال حول دعوة رئيس الجمهورية لتعديل قانون الانتخابات والدستور </w:t>
            </w:r>
            <w:r w:rsidRPr="00FD48E2">
              <w:rPr>
                <w:rFonts w:ascii="Simplified Arabic" w:eastAsia="Calibri" w:hAnsi="Simplified Arabic" w:cs="Simplified Arabic" w:hint="cs"/>
                <w:b/>
                <w:bCs/>
                <w:sz w:val="24"/>
                <w:szCs w:val="24"/>
                <w:rtl/>
              </w:rPr>
              <w:t>.</w:t>
            </w:r>
          </w:p>
          <w:p w:rsidR="00FD48E2" w:rsidRPr="00FD48E2" w:rsidRDefault="00FD48E2" w:rsidP="00FD48E2">
            <w:pPr>
              <w:numPr>
                <w:ilvl w:val="0"/>
                <w:numId w:val="9"/>
              </w:numPr>
              <w:bidi/>
              <w:jc w:val="both"/>
              <w:rPr>
                <w:rFonts w:ascii="Simplified Arabic" w:eastAsia="Calibri" w:hAnsi="Simplified Arabic" w:cs="Simplified Arabic"/>
                <w:b/>
                <w:bCs/>
                <w:sz w:val="24"/>
                <w:szCs w:val="24"/>
                <w:rtl/>
              </w:rPr>
            </w:pPr>
            <w:r w:rsidRPr="00FD48E2">
              <w:rPr>
                <w:rFonts w:ascii="Simplified Arabic" w:eastAsia="Calibri" w:hAnsi="Simplified Arabic" w:cs="Simplified Arabic" w:hint="cs"/>
                <w:b/>
                <w:bCs/>
                <w:sz w:val="24"/>
                <w:szCs w:val="24"/>
                <w:rtl/>
              </w:rPr>
              <w:t>دعوة نقابة المعلمين للاضراب من الناحية القانونية</w:t>
            </w:r>
            <w:r w:rsidRPr="00FD48E2">
              <w:rPr>
                <w:rFonts w:ascii="Simplified Arabic" w:eastAsia="Calibri" w:hAnsi="Simplified Arabic" w:cs="Simplified Arabic" w:hint="cs"/>
                <w:b/>
                <w:bCs/>
                <w:sz w:val="24"/>
                <w:szCs w:val="24"/>
                <w:rtl/>
              </w:rPr>
              <w:t>.</w:t>
            </w:r>
          </w:p>
          <w:p w:rsidR="00941CD6" w:rsidRPr="00941CD6" w:rsidRDefault="00941CD6" w:rsidP="00FD48E2">
            <w:pPr>
              <w:bidi/>
              <w:ind w:left="720"/>
              <w:jc w:val="both"/>
              <w:rPr>
                <w:rFonts w:ascii="Calibri" w:eastAsia="Calibri" w:hAnsi="Calibri" w:cs="Arial"/>
                <w:sz w:val="24"/>
                <w:szCs w:val="24"/>
                <w:rtl/>
              </w:rPr>
            </w:pPr>
          </w:p>
        </w:tc>
      </w:tr>
    </w:tbl>
    <w:p w:rsidR="00941CD6" w:rsidRPr="00941CD6" w:rsidRDefault="00941CD6" w:rsidP="00941CD6">
      <w:pPr>
        <w:bidi/>
        <w:rPr>
          <w:rFonts w:ascii="Calibri" w:eastAsia="Calibri" w:hAnsi="Calibri" w:cs="Arial"/>
          <w:lang w:bidi="ar-IQ"/>
        </w:rPr>
      </w:pPr>
    </w:p>
    <w:p w:rsidR="00941CD6" w:rsidRDefault="00941CD6">
      <w:pPr>
        <w:rPr>
          <w:rtl/>
        </w:rPr>
      </w:pPr>
    </w:p>
    <w:p w:rsidR="00941CD6" w:rsidRPr="00941CD6" w:rsidRDefault="00941CD6" w:rsidP="00941CD6">
      <w:pPr>
        <w:bidi/>
        <w:spacing w:after="0" w:line="240" w:lineRule="auto"/>
        <w:jc w:val="center"/>
        <w:rPr>
          <w:rFonts w:ascii="Simplified Arabic" w:hAnsi="Simplified Arabic" w:cs="Simplified Arabic"/>
          <w:b/>
          <w:bCs/>
          <w:sz w:val="28"/>
          <w:szCs w:val="28"/>
          <w:rtl/>
        </w:rPr>
      </w:pPr>
      <w:r w:rsidRPr="00941CD6">
        <w:rPr>
          <w:rFonts w:ascii="Simplified Arabic" w:hAnsi="Simplified Arabic" w:cs="Simplified Arabic" w:hint="cs"/>
          <w:b/>
          <w:bCs/>
          <w:sz w:val="28"/>
          <w:szCs w:val="28"/>
          <w:rtl/>
        </w:rPr>
        <w:t>ملحق رقم (3)</w:t>
      </w:r>
    </w:p>
    <w:p w:rsidR="00941CD6" w:rsidRPr="00941CD6" w:rsidRDefault="00941CD6" w:rsidP="00941CD6">
      <w:pPr>
        <w:bidi/>
        <w:spacing w:after="0" w:line="240" w:lineRule="auto"/>
        <w:jc w:val="center"/>
        <w:rPr>
          <w:rFonts w:ascii="Simplified Arabic" w:hAnsi="Simplified Arabic" w:cs="Simplified Arabic"/>
          <w:b/>
          <w:bCs/>
          <w:sz w:val="28"/>
          <w:szCs w:val="28"/>
          <w:rtl/>
        </w:rPr>
      </w:pPr>
      <w:r w:rsidRPr="00941CD6">
        <w:rPr>
          <w:rFonts w:ascii="Simplified Arabic" w:hAnsi="Simplified Arabic" w:cs="Simplified Arabic" w:hint="cs"/>
          <w:b/>
          <w:bCs/>
          <w:sz w:val="28"/>
          <w:szCs w:val="28"/>
          <w:rtl/>
        </w:rPr>
        <w:t xml:space="preserve">ملخص عن عدد البحوث ونوعيتها </w:t>
      </w:r>
    </w:p>
    <w:p w:rsidR="00941CD6" w:rsidRPr="00941CD6" w:rsidRDefault="00941CD6" w:rsidP="00941CD6">
      <w:pPr>
        <w:bidi/>
        <w:spacing w:after="0" w:line="240" w:lineRule="auto"/>
        <w:jc w:val="center"/>
        <w:rPr>
          <w:rFonts w:ascii="Simplified Arabic" w:hAnsi="Simplified Arabic" w:cs="Simplified Arabic"/>
          <w:b/>
          <w:bCs/>
          <w:sz w:val="28"/>
          <w:szCs w:val="28"/>
          <w:rtl/>
        </w:rPr>
      </w:pPr>
      <w:r w:rsidRPr="00941CD6">
        <w:rPr>
          <w:rFonts w:ascii="Simplified Arabic" w:hAnsi="Simplified Arabic" w:cs="Simplified Arabic"/>
          <w:b/>
          <w:bCs/>
          <w:sz w:val="28"/>
          <w:szCs w:val="28"/>
          <w:rtl/>
        </w:rPr>
        <w:t>"داخل مجلس النواب"</w:t>
      </w:r>
    </w:p>
    <w:p w:rsidR="00941CD6" w:rsidRPr="00941CD6" w:rsidRDefault="00941CD6" w:rsidP="00941CD6">
      <w:pPr>
        <w:bidi/>
        <w:spacing w:after="0" w:line="240" w:lineRule="auto"/>
        <w:jc w:val="both"/>
        <w:rPr>
          <w:rFonts w:ascii="Simplified Arabic" w:hAnsi="Simplified Arabic" w:cs="Simplified Arabic"/>
          <w:b/>
          <w:bCs/>
          <w:rtl/>
        </w:rPr>
      </w:pPr>
    </w:p>
    <w:tbl>
      <w:tblPr>
        <w:tblStyle w:val="TableGrid4"/>
        <w:bidiVisual/>
        <w:tblW w:w="8908" w:type="dxa"/>
        <w:tblInd w:w="360" w:type="dxa"/>
        <w:tblLayout w:type="fixed"/>
        <w:tblLook w:val="04A0" w:firstRow="1" w:lastRow="0" w:firstColumn="1" w:lastColumn="0" w:noHBand="0" w:noVBand="1"/>
      </w:tblPr>
      <w:tblGrid>
        <w:gridCol w:w="610"/>
        <w:gridCol w:w="833"/>
        <w:gridCol w:w="1794"/>
        <w:gridCol w:w="1276"/>
        <w:gridCol w:w="4395"/>
      </w:tblGrid>
      <w:tr w:rsidR="009D3BE7" w:rsidRPr="00941CD6" w:rsidTr="009D3BE7">
        <w:tc>
          <w:tcPr>
            <w:tcW w:w="610" w:type="dxa"/>
          </w:tcPr>
          <w:p w:rsidR="009D3BE7" w:rsidRPr="00941CD6" w:rsidRDefault="009D3BE7" w:rsidP="00941CD6">
            <w:pPr>
              <w:jc w:val="center"/>
              <w:rPr>
                <w:rFonts w:ascii="Simplified Arabic" w:hAnsi="Simplified Arabic" w:cs="Simplified Arabic"/>
                <w:b/>
                <w:bCs/>
                <w:sz w:val="18"/>
                <w:szCs w:val="18"/>
                <w:rtl/>
              </w:rPr>
            </w:pPr>
            <w:r w:rsidRPr="00941CD6">
              <w:rPr>
                <w:rFonts w:ascii="Simplified Arabic" w:hAnsi="Simplified Arabic" w:cs="Simplified Arabic"/>
                <w:b/>
                <w:bCs/>
                <w:sz w:val="18"/>
                <w:szCs w:val="18"/>
                <w:rtl/>
              </w:rPr>
              <w:t>ت</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عنوان البحث</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نوعية البحث</w:t>
            </w:r>
          </w:p>
        </w:tc>
        <w:tc>
          <w:tcPr>
            <w:tcW w:w="4395" w:type="dxa"/>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b/>
                <w:bCs/>
                <w:rtl/>
              </w:rPr>
              <w:t>الملخص</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كيفية تنظيم الاقاليم  في النظم الفيدرالية.</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دراسة مقارنة لادارة وتنظيم الاقاليم في الدول التي تأخذ بالنظام الفيدرالي كالولايات المتحدة والبرازيل زسويسرا وبلجيكا وامكانية الاستفادة من تلك النماذج في تنظيم الاقاليم في العراق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2</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الحياة البرلمانية في العراق من 1924 الى 2005</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دراسة حول النظام النبابي في العراق منذ تاسيس الدولو العراقية ومقارنتها بالنظام النبيابي العراقي وفق دستور 2005.</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3</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هيئات حقوق الإنسان المستقلة </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دراسة مقارنة نماذج من حقوق الإنسان في بعض الدول العربية.</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4</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لمحة عامة عن دور البرلمان في تمويل وإدارة المكاتب الانتخابية</w:t>
            </w:r>
            <w:r w:rsidRPr="00941CD6">
              <w:rPr>
                <w:rFonts w:ascii="Simplified Arabic" w:hAnsi="Simplified Arabic" w:cs="Simplified Arabic"/>
                <w:b/>
                <w:bCs/>
              </w:rPr>
              <w:t xml:space="preserve"> .</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دراسة مقارنة لادوات التواصل مع الناخبين من قبل المؤسسة النيابية واعضاء البرلمان في عدد من الدول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5</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استبدال أعضاء في مجلس النواب العراقي</w:t>
            </w:r>
            <w:r w:rsidRPr="00941CD6">
              <w:rPr>
                <w:rFonts w:ascii="Simplified Arabic" w:hAnsi="Simplified Arabic" w:cs="Simplified Arabic"/>
                <w:b/>
                <w:bCs/>
              </w:rPr>
              <w:t xml:space="preserve"> . </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نظم سياسية</w:t>
            </w:r>
          </w:p>
        </w:tc>
        <w:tc>
          <w:tcPr>
            <w:tcW w:w="4395" w:type="dxa"/>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دراسة في قانون استبدال الاعضاء وانتهاء العضوية  لعام 2006  ومقارنتها بما جاء في دساتير وقوانين الانتخابات واللوائح الداخلية لبعض الدول،( السودان،مصر ،لبنان ، الكويت ، البحرين ، بلغاريا )</w:t>
            </w:r>
            <w:r w:rsidRPr="00941CD6">
              <w:rPr>
                <w:rFonts w:ascii="Simplified Arabic" w:hAnsi="Simplified Arabic" w:cs="Simplified Arabic" w:hint="cs"/>
                <w:b/>
                <w:bCs/>
                <w:rtl/>
                <w:lang w:bidi="ar-IQ"/>
              </w:rPr>
              <w:t>.</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6</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دراسة مقارنة عن إجراءات غياب  عضو في البرلمان ومنحه إجازة في مجلس النواب العراقي وبرلمانات بعض البلدان في العالم</w:t>
            </w:r>
            <w:r w:rsidRPr="00941CD6">
              <w:rPr>
                <w:rFonts w:ascii="Simplified Arabic" w:hAnsi="Simplified Arabic" w:cs="Simplified Arabic"/>
                <w:b/>
                <w:bCs/>
              </w:rPr>
              <w:t xml:space="preserve">. </w:t>
            </w: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نظم سياسية</w:t>
            </w:r>
          </w:p>
        </w:tc>
        <w:tc>
          <w:tcPr>
            <w:tcW w:w="4395" w:type="dxa"/>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الاجراءات المترتبة على  غياب العضو وآلية احتساب مكافئة حضور الجلسات البرلمانية</w:t>
            </w:r>
          </w:p>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 مقارنة بين اجراءات البرلمان العراقي  وبين كل من برلمان ، السودان ، الاردن ، مصر ،اليمن ، المغرب ، الامارات ، فلسطين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7</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انتهاكات حقوق الإنسان ضد الشيعة والأكراد في النظام السابق</w:t>
            </w:r>
            <w:r w:rsidRPr="00941CD6">
              <w:rPr>
                <w:rFonts w:ascii="Simplified Arabic" w:hAnsi="Simplified Arabic" w:cs="Simplified Arabic"/>
                <w:b/>
                <w:bCs/>
              </w:rPr>
              <w:t xml:space="preserve">. </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lastRenderedPageBreak/>
              <w:t>حقوق انسان</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lang w:bidi="ar-IQ"/>
              </w:rPr>
              <w:t xml:space="preserve">يتضمن بعضاً مما ارتكبه نظام حزب البعث في العراق منذ سنة 1969 مروراً بنظام صدام حسين  ، من انتهاكات لحقوق </w:t>
            </w:r>
            <w:r w:rsidRPr="00941CD6">
              <w:rPr>
                <w:rFonts w:ascii="Simplified Arabic" w:hAnsi="Simplified Arabic" w:cs="Simplified Arabic"/>
                <w:b/>
                <w:bCs/>
                <w:rtl/>
                <w:lang w:bidi="ar-IQ"/>
              </w:rPr>
              <w:lastRenderedPageBreak/>
              <w:t>الانسان وجرائم الابادة الجماعية بحق شيعة العراق وكورده واقلياته الاخرى ، ومن ثم البحث عن افضل الحلول لمنع تكرار تلك الانتهاكات</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lastRenderedPageBreak/>
              <w:t>8</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البطاقة الشخصية</w:t>
            </w:r>
            <w:r w:rsidRPr="00941CD6">
              <w:rPr>
                <w:rFonts w:ascii="Simplified Arabic" w:hAnsi="Simplified Arabic" w:cs="Simplified Arabic"/>
                <w:b/>
                <w:bCs/>
              </w:rPr>
              <w:t xml:space="preserve"> . </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حقوق انسان</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دراسة مقارنة عنالبطاقة الشخصية واستخداماتها في بعض الدول</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9</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الطاقة البديلة</w:t>
            </w:r>
            <w:r w:rsidRPr="00941CD6">
              <w:rPr>
                <w:rFonts w:ascii="Simplified Arabic" w:hAnsi="Simplified Arabic" w:cs="Simplified Arabic"/>
                <w:b/>
                <w:bCs/>
              </w:rPr>
              <w:t xml:space="preserve">. </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رقابة</w:t>
            </w:r>
          </w:p>
        </w:tc>
        <w:tc>
          <w:tcPr>
            <w:tcW w:w="4395" w:type="dxa"/>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الطاقة المتجددة وابعادها التنموية في العراق( دراسة في امكانية انتاج واستخدام طاقة الرياح والشمس  في العراق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10</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الهياكل  التنظيمية والهيكل الإداري للمحافظات العراقية غير المنتظمة باقليم</w:t>
            </w:r>
            <w:r w:rsidRPr="00941CD6">
              <w:rPr>
                <w:rFonts w:ascii="Simplified Arabic" w:hAnsi="Simplified Arabic" w:cs="Simplified Arabic"/>
                <w:b/>
                <w:bCs/>
              </w:rPr>
              <w:t xml:space="preserve"> . </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lang w:bidi="ar-IQ"/>
              </w:rPr>
              <w:t xml:space="preserve">دراسة في الدستور العراقي والامر 71 الذان نظما آلية عمل المحافظات العراقية وصلاحياتها تجاه السلطة المركزية وتجاه بعضها البعض الاخر ، كما يتضمن شكل النظام الاداري العراقي خلال اكثر من قرن مضى .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11</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الوظيفة التمثيلية  لمجلس النواب والعلاقة مع الدوائر الانتخابية</w:t>
            </w:r>
            <w:r w:rsidRPr="00941CD6">
              <w:rPr>
                <w:rFonts w:ascii="Simplified Arabic" w:hAnsi="Simplified Arabic" w:cs="Simplified Arabic"/>
                <w:b/>
                <w:bCs/>
              </w:rPr>
              <w:t xml:space="preserve"> . </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تمثيل</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lang w:bidi="ar-IQ"/>
              </w:rPr>
              <w:t>دراسة واقع النائب في البرلمان العراقي وعلاقته بدائرته الانتخابية ومجلس النواب العراقي من زاوية وظيفته التمثيلية  التي تعد من الوظائف الاساسية التي يمارسها ،  وكان من ضمن  تلك الوظيفة هو تفعيل العلاقة بين النائب البرلماني والناخب العراقي في الدائرة الانتخابية وهو ما استدعى البحث عن آلية لتفعيل هذا التواصل عن طريق فتح مكاتب للنواب في المحافظات والاقاليم تهتم بالتعرف على وجهات نظر المواطنين بما يخدم العملية التشريعية والرقابية لمجلس النواب فكانت فكرة الدوائر الانتخابية من الادوات لتفعيل الدور  التمثيلي لمجلس النواب العراقي</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12</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النظرية الفيدرالية  في ضوء الدستور العراقي الدائم في عام 2005</w:t>
            </w:r>
            <w:r w:rsidRPr="00941CD6">
              <w:rPr>
                <w:rFonts w:ascii="Simplified Arabic" w:hAnsi="Simplified Arabic" w:cs="Simplified Arabic"/>
                <w:b/>
                <w:bCs/>
              </w:rPr>
              <w:t xml:space="preserve"> .</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دراسة في النصوص الدستورية الخاصة بالفيدرالية وتطبيقها في العراق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13</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دراسة  ميدانية في الهيكل التنظيمي</w:t>
            </w:r>
            <w:r w:rsidRPr="00941CD6">
              <w:rPr>
                <w:rFonts w:ascii="Simplified Arabic" w:hAnsi="Simplified Arabic" w:cs="Simplified Arabic" w:hint="cs"/>
                <w:b/>
                <w:bCs/>
                <w:rtl/>
              </w:rPr>
              <w:t xml:space="preserve"> </w:t>
            </w:r>
            <w:r w:rsidRPr="00941CD6">
              <w:rPr>
                <w:rFonts w:ascii="Simplified Arabic" w:hAnsi="Simplified Arabic" w:cs="Simplified Arabic"/>
                <w:b/>
                <w:bCs/>
                <w:rtl/>
              </w:rPr>
              <w:t>للمحافظات العراقية</w:t>
            </w:r>
            <w:r w:rsidRPr="00941CD6">
              <w:rPr>
                <w:rFonts w:ascii="Simplified Arabic" w:hAnsi="Simplified Arabic" w:cs="Simplified Arabic"/>
                <w:b/>
                <w:bCs/>
              </w:rPr>
              <w:t xml:space="preserve">. </w:t>
            </w: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نظم سياسية</w:t>
            </w:r>
          </w:p>
        </w:tc>
        <w:tc>
          <w:tcPr>
            <w:tcW w:w="4395" w:type="dxa"/>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 xml:space="preserve">دراسة تحليلية في  للمحافظات المنتظمة في اقليم ، و المحافظة غير المنتظمة في اقاليم ، والبحث في الهيكل التنظيمي لكلاً منهما ، وكذلك بحث  </w:t>
            </w:r>
            <w:r w:rsidRPr="00941CD6">
              <w:rPr>
                <w:rFonts w:ascii="Simplified Arabic" w:hAnsi="Simplified Arabic" w:cs="Simplified Arabic"/>
                <w:b/>
                <w:bCs/>
                <w:rtl/>
              </w:rPr>
              <w:t xml:space="preserve">انواع النظم الادارية.ومقارنتها بالنظام الاداري في العراق.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14</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دراسة تحليلية للمشروع قانون النفط والغاز</w:t>
            </w:r>
            <w:r w:rsidRPr="00941CD6">
              <w:rPr>
                <w:rFonts w:ascii="Simplified Arabic" w:hAnsi="Simplified Arabic" w:cs="Simplified Arabic"/>
                <w:b/>
                <w:bCs/>
              </w:rPr>
              <w:t xml:space="preserve">. </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تشريع</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lang w:bidi="ar-IQ"/>
              </w:rPr>
              <w:t>يعد النفط الثروة الاهم بين جميع مصادر الطاقة  في جميع دول العالم ، ولذلك تنبري الدول المنتجة له  في  سن القوانين واصدار التعليمات بكما يكفل الاستغلال الامثل والادارة الافضل  في تحقيق النمو ، وهذه الدراسة تسلط الضوء على تحليل مواد مشروع قانون النفط والغاز العراقي 2007  والذي وكذلك نماذج مقارنة لبعض الدول العربية والاجنبية فيما يتعلق بآلية الانتاج والتراخيص والتوزيع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15</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اتفاقية حقوق الطفل</w:t>
            </w:r>
            <w:r w:rsidRPr="00941CD6">
              <w:rPr>
                <w:rFonts w:ascii="Simplified Arabic" w:hAnsi="Simplified Arabic" w:cs="Simplified Arabic"/>
                <w:b/>
                <w:bCs/>
              </w:rPr>
              <w:t xml:space="preserve">. </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تشريع</w:t>
            </w:r>
          </w:p>
        </w:tc>
        <w:tc>
          <w:tcPr>
            <w:tcW w:w="4395" w:type="dxa"/>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 xml:space="preserve">بحث في ماهية البروتوكولين  الاختياريين الاضافيين الملحقين باتفاقية حقوق الطفل ومزايا انضمام العراق اليهما ،اذ جرى  التعرف على مصطلح البروتوكول ، ومعنى الطفل وتعريفه في الشريعة الاسلامية والقانون والمواثيق الدولية.و تناول ابرز احكام اتفاقية حقوق الطفل لعام 1989  على اساس ان البروتوكولين الاضافيين قد استندا على الاتفاقية المذكورة .وكذلك نماذج مقارنة </w:t>
            </w:r>
            <w:r w:rsidRPr="00941CD6">
              <w:rPr>
                <w:rFonts w:ascii="Simplified Arabic" w:hAnsi="Simplified Arabic" w:cs="Simplified Arabic"/>
                <w:b/>
                <w:bCs/>
                <w:rtl/>
                <w:lang w:bidi="ar-IQ"/>
              </w:rPr>
              <w:lastRenderedPageBreak/>
              <w:t>لبعض الدول العربية وموقفها من البروتوكولين .والمعوقات التي تواجه تطبيق بنود البروتوكولين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lastRenderedPageBreak/>
              <w:t>16</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الخصائص البرلمانية من الدول الاتحادية</w:t>
            </w:r>
            <w:r w:rsidRPr="00941CD6">
              <w:rPr>
                <w:rFonts w:ascii="Simplified Arabic" w:hAnsi="Simplified Arabic" w:cs="Simplified Arabic"/>
                <w:b/>
                <w:bCs/>
              </w:rPr>
              <w:t xml:space="preserve">. </w:t>
            </w: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lang w:bidi="ar-IQ"/>
              </w:rPr>
              <w:t xml:space="preserve">بحث حول خصائص البرلمان من ناحية الوظائف وطرق الاختيار ونظام المجلسين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17</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دراسة مقارنة للجنة المهاجرين</w:t>
            </w:r>
            <w:r w:rsidRPr="00941CD6">
              <w:rPr>
                <w:rFonts w:ascii="Simplified Arabic" w:hAnsi="Simplified Arabic" w:cs="Simplified Arabic"/>
                <w:b/>
                <w:bCs/>
              </w:rPr>
              <w:t xml:space="preserve">. </w:t>
            </w: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نظم سياسية</w:t>
            </w:r>
          </w:p>
        </w:tc>
        <w:tc>
          <w:tcPr>
            <w:tcW w:w="4395" w:type="dxa"/>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دراسة مقارنةللجنة المرحلين و المهجرين فياستراليا– لبنان – الجزائر – المغرب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18</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التعديل الذي أدخل على الدستور في بعض الولايات الاتحادية</w:t>
            </w:r>
            <w:r w:rsidRPr="00941CD6">
              <w:rPr>
                <w:rFonts w:ascii="Simplified Arabic" w:hAnsi="Simplified Arabic" w:cs="Simplified Arabic"/>
                <w:b/>
                <w:bCs/>
              </w:rPr>
              <w:t xml:space="preserve">. </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دراسة في آلية تعديل الدستور في عدد من الدول </w:t>
            </w:r>
            <w:r w:rsidRPr="00941CD6">
              <w:rPr>
                <w:rFonts w:ascii="Simplified Arabic" w:hAnsi="Simplified Arabic" w:cs="Simplified Arabic" w:hint="cs"/>
                <w:b/>
                <w:bCs/>
                <w:rtl/>
              </w:rPr>
              <w:t>العربية والاجنبية</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19</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بعض خصائص البرلمان الاتحادي في الولايات</w:t>
            </w:r>
            <w:r w:rsidRPr="00941CD6">
              <w:rPr>
                <w:rFonts w:ascii="Simplified Arabic" w:hAnsi="Simplified Arabic" w:cs="Simplified Arabic"/>
                <w:b/>
                <w:bCs/>
              </w:rPr>
              <w:t xml:space="preserve">. </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الخصائص البرلمانية في الدول الفيدراليةبحث حول خصائص البرلمان من ناحية الوظائف وطرق الاختيار ونظام المجلسين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20</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دراسة مقارنة لمشروع القانون العراقي للنفط والغاز</w:t>
            </w:r>
            <w:r w:rsidRPr="00941CD6">
              <w:rPr>
                <w:rFonts w:ascii="Simplified Arabic" w:hAnsi="Simplified Arabic" w:cs="Simplified Arabic"/>
                <w:b/>
                <w:bCs/>
              </w:rPr>
              <w:t xml:space="preserve">. </w:t>
            </w: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تشريع مقارن</w:t>
            </w:r>
          </w:p>
        </w:tc>
        <w:tc>
          <w:tcPr>
            <w:tcW w:w="4395" w:type="dxa"/>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 xml:space="preserve">نماذج مقارنة لآليات التنقيب والتطوير والانتاج لبعض الدول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21</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استبدال الاعضاء في مجلس النواب العراقي</w:t>
            </w:r>
            <w:r w:rsidRPr="00941CD6">
              <w:rPr>
                <w:rFonts w:ascii="Simplified Arabic" w:hAnsi="Simplified Arabic" w:cs="Simplified Arabic"/>
                <w:b/>
                <w:bCs/>
              </w:rPr>
              <w:t xml:space="preserve">. </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تشريع مقارن</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hint="cs"/>
                <w:b/>
                <w:bCs/>
                <w:rtl/>
              </w:rPr>
              <w:t>بحث حول الية استبدال عضو مجلس النواب وفق قانون استبدال الاعضاء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22</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دراسة  عن محافظة ديالى ، من الناحية إلادارية و السكان</w:t>
            </w:r>
            <w:r w:rsidRPr="00941CD6">
              <w:rPr>
                <w:rFonts w:ascii="Simplified Arabic" w:hAnsi="Simplified Arabic" w:cs="Simplified Arabic"/>
                <w:b/>
                <w:bCs/>
              </w:rPr>
              <w:t xml:space="preserve">. </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ادارة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lang w:bidi="ar-IQ"/>
              </w:rPr>
              <w:t>دراسة عن محافظة ديالى من الناحية ( الادارية ، الديمغرافية ، التاريخية ، الاقتصادية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23</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الاختصاصات الدستورية للسلطات الاتحادية والمناطق والمحافظات غير المنتظمة باقليم</w:t>
            </w:r>
            <w:r w:rsidRPr="00941CD6">
              <w:rPr>
                <w:rFonts w:ascii="Simplified Arabic" w:hAnsi="Simplified Arabic" w:cs="Simplified Arabic"/>
                <w:b/>
                <w:bCs/>
              </w:rPr>
              <w:t xml:space="preserve">. </w:t>
            </w:r>
          </w:p>
        </w:tc>
        <w:tc>
          <w:tcPr>
            <w:tcW w:w="1276" w:type="dxa"/>
            <w:vAlign w:val="center"/>
          </w:tcPr>
          <w:p w:rsidR="009D3BE7" w:rsidRPr="00941CD6" w:rsidRDefault="009D3BE7" w:rsidP="00941CD6">
            <w:pPr>
              <w:jc w:val="center"/>
              <w:rPr>
                <w:rFonts w:ascii="Simplified Arabic" w:hAnsi="Simplified Arabic" w:cs="Simplified Arabic"/>
                <w:b/>
                <w:bCs/>
                <w:rtl/>
                <w:lang w:val="de-DE"/>
              </w:rPr>
            </w:pPr>
            <w:r w:rsidRPr="00941CD6">
              <w:rPr>
                <w:rFonts w:ascii="Simplified Arabic" w:hAnsi="Simplified Arabic" w:cs="Simplified Arabic" w:hint="cs"/>
                <w:b/>
                <w:bCs/>
                <w:rtl/>
                <w:lang w:val="de-DE"/>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lang w:val="de-DE"/>
              </w:rPr>
              <w:t>دراسة  تسعى للتعرف على القضايا الرئيسية والتي من المحتمل أن تكون ذ</w:t>
            </w:r>
            <w:r w:rsidRPr="00941CD6">
              <w:rPr>
                <w:rFonts w:ascii="Simplified Arabic" w:hAnsi="Simplified Arabic" w:cs="Simplified Arabic"/>
                <w:b/>
                <w:bCs/>
                <w:rtl/>
                <w:lang w:val="de-DE" w:bidi="ar-IQ"/>
              </w:rPr>
              <w:t>ات</w:t>
            </w:r>
            <w:r w:rsidRPr="00941CD6">
              <w:rPr>
                <w:rFonts w:ascii="Simplified Arabic" w:hAnsi="Simplified Arabic" w:cs="Simplified Arabic"/>
                <w:b/>
                <w:bCs/>
                <w:rtl/>
                <w:lang w:val="de-DE"/>
              </w:rPr>
              <w:t xml:space="preserve"> علاقة في إنشاء دستور نهائي للعراق.</w:t>
            </w:r>
            <w:r w:rsidRPr="00941CD6">
              <w:rPr>
                <w:rFonts w:ascii="Simplified Arabic" w:hAnsi="Simplified Arabic" w:cs="Simplified Arabic"/>
                <w:b/>
                <w:bCs/>
                <w:rtl/>
                <w:lang w:val="de-DE" w:bidi="ar-IQ"/>
              </w:rPr>
              <w:t>و</w:t>
            </w:r>
            <w:r w:rsidRPr="00941CD6">
              <w:rPr>
                <w:rFonts w:ascii="Simplified Arabic" w:hAnsi="Simplified Arabic" w:cs="Simplified Arabic"/>
                <w:b/>
                <w:bCs/>
                <w:rtl/>
                <w:lang w:val="de-DE"/>
              </w:rPr>
              <w:t xml:space="preserve"> تقدم بعض المحاولات المركزة التي أجريت للإجابة عن أسئلة مهمة تتعلق بالدستور وت</w:t>
            </w:r>
            <w:r w:rsidRPr="00941CD6">
              <w:rPr>
                <w:rFonts w:ascii="Simplified Arabic" w:hAnsi="Simplified Arabic" w:cs="Simplified Arabic"/>
                <w:b/>
                <w:bCs/>
                <w:rtl/>
                <w:lang w:val="de-DE" w:bidi="ar-IQ"/>
              </w:rPr>
              <w:t>و</w:t>
            </w:r>
            <w:r w:rsidRPr="00941CD6">
              <w:rPr>
                <w:rFonts w:ascii="Simplified Arabic" w:hAnsi="Simplified Arabic" w:cs="Simplified Arabic"/>
                <w:b/>
                <w:bCs/>
                <w:rtl/>
                <w:lang w:val="de-DE"/>
              </w:rPr>
              <w:t>ضح نقاط التشابه والاختلاف بين النماذج المقارنة،</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24</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دراسة في الصحف والمجلات والقنوات التلفزيونية الأرضية والفضائية ، ومحطات الإذاعة في  العراق بعد </w:t>
            </w:r>
            <w:r w:rsidRPr="00941CD6">
              <w:rPr>
                <w:rFonts w:ascii="Simplified Arabic" w:hAnsi="Simplified Arabic" w:cs="Simplified Arabic" w:hint="cs"/>
                <w:b/>
                <w:bCs/>
                <w:rtl/>
              </w:rPr>
              <w:t>2003.</w:t>
            </w:r>
          </w:p>
        </w:tc>
        <w:tc>
          <w:tcPr>
            <w:tcW w:w="1276" w:type="dxa"/>
            <w:vAlign w:val="center"/>
          </w:tcPr>
          <w:p w:rsidR="009D3BE7" w:rsidRPr="00941CD6" w:rsidRDefault="009D3BE7" w:rsidP="00941CD6">
            <w:pPr>
              <w:jc w:val="center"/>
              <w:rPr>
                <w:rFonts w:ascii="Simplified Arabic" w:hAnsi="Simplified Arabic" w:cs="Simplified Arabic"/>
                <w:b/>
                <w:bCs/>
                <w:noProof/>
                <w:rtl/>
              </w:rPr>
            </w:pPr>
            <w:r w:rsidRPr="00941CD6">
              <w:rPr>
                <w:rFonts w:ascii="Simplified Arabic" w:hAnsi="Simplified Arabic" w:cs="Simplified Arabic" w:hint="cs"/>
                <w:b/>
                <w:bCs/>
                <w:noProof/>
                <w:rtl/>
              </w:rPr>
              <w:t>احصاء</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noProof/>
                <w:rtl/>
              </w:rPr>
              <w:t xml:space="preserve">نبذة تاريخية عن الاعلام في العراق منذ صدور اول صحيفة فيه سنة 1869 الى وقت كتابة البحث ، كما تضمن احصائية بعدد الصحف والمجلات وقنوات البث الارضي والفضائي والاذاعي في العراق من تاريخ 9/4/2003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25</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الدليل البرلماني لمجلس النواب</w:t>
            </w:r>
            <w:r w:rsidRPr="00941CD6">
              <w:rPr>
                <w:rFonts w:ascii="Simplified Arabic" w:hAnsi="Simplified Arabic" w:cs="Simplified Arabic"/>
                <w:b/>
                <w:bCs/>
              </w:rPr>
              <w:t xml:space="preserve">. </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تسويق</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مجموعة من المفاهيم التي تهدف إلى التعرف على مجلس النواب العراقي من حيث آلية عمله ومهامه ووظائفه  وواجباته وهيكليته   ومدى التأثير والموقع الذي يحتله في الخارطة السياسية العراقية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26</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المنشطات الرياضية  دراسة ميدانية</w:t>
            </w:r>
            <w:r w:rsidRPr="00941CD6">
              <w:rPr>
                <w:rFonts w:ascii="Simplified Arabic" w:hAnsi="Simplified Arabic" w:cs="Simplified Arabic"/>
                <w:b/>
                <w:bCs/>
              </w:rPr>
              <w:t xml:space="preserve"> . </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تمثيل ورقابة</w:t>
            </w:r>
          </w:p>
        </w:tc>
        <w:tc>
          <w:tcPr>
            <w:tcW w:w="4395" w:type="dxa"/>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التوعية والتثقيف الرياضي للرياضيين ورفد لجنة الشباب والرياضة  بكل ما تحتاجه من المعلومات والدراسات  التي تهم الرياضة والشباب  يقوم قسم البحوث  بتقديم هذه الدراسة  عن المنشطات واثارها ،  والتي تعد  موضوعا حيويا وهاما في المجال الرياضي للتعريف بالمنشطات ودورها في تقويض البناء التربوي والاخلاقي للاهداف الرياضية السامية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27</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الألغام اواثرها على التنمية</w:t>
            </w:r>
            <w:r w:rsidRPr="00941CD6">
              <w:rPr>
                <w:rFonts w:ascii="Simplified Arabic" w:hAnsi="Simplified Arabic" w:cs="Simplified Arabic"/>
                <w:b/>
                <w:bCs/>
              </w:rPr>
              <w:t xml:space="preserve">. </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صحة وبيئة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lang w:bidi="ar-IQ"/>
              </w:rPr>
              <w:t xml:space="preserve">يناقش هذا البحث مشكلة الالغام في العراق بناءاً على تقارير الامم المتحدة والوكالات التابعة لها والهيئة الوطنية لازالة الالغام العراقية  وبعض المنظمات المحلية ، كما يناقش أثر تلك الالغام </w:t>
            </w:r>
            <w:r w:rsidRPr="00941CD6">
              <w:rPr>
                <w:rFonts w:ascii="Simplified Arabic" w:hAnsi="Simplified Arabic" w:cs="Simplified Arabic"/>
                <w:b/>
                <w:bCs/>
                <w:rtl/>
                <w:lang w:bidi="ar-IQ"/>
              </w:rPr>
              <w:lastRenderedPageBreak/>
              <w:t>على التنمية في العراق</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lastRenderedPageBreak/>
              <w:t>28</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الاجازات والغيابات لاعضاء مجلس النواب العراقي دراسة احصائية</w:t>
            </w:r>
            <w:r w:rsidRPr="00941CD6">
              <w:rPr>
                <w:rFonts w:ascii="Simplified Arabic" w:hAnsi="Simplified Arabic" w:cs="Simplified Arabic"/>
                <w:b/>
                <w:bCs/>
              </w:rPr>
              <w:t xml:space="preserve">. </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احصاء</w:t>
            </w:r>
          </w:p>
        </w:tc>
        <w:tc>
          <w:tcPr>
            <w:tcW w:w="4395" w:type="dxa"/>
          </w:tcPr>
          <w:p w:rsidR="009D3BE7" w:rsidRPr="00941CD6" w:rsidRDefault="009D3BE7" w:rsidP="00941CD6">
            <w:pPr>
              <w:jc w:val="both"/>
              <w:rPr>
                <w:rFonts w:ascii="Simplified Arabic" w:hAnsi="Simplified Arabic" w:cs="Simplified Arabic"/>
                <w:b/>
                <w:bCs/>
                <w:lang w:bidi="ar-IQ"/>
              </w:rPr>
            </w:pPr>
            <w:r w:rsidRPr="00941CD6">
              <w:rPr>
                <w:rFonts w:ascii="Simplified Arabic" w:hAnsi="Simplified Arabic" w:cs="Simplified Arabic"/>
                <w:b/>
                <w:bCs/>
                <w:rtl/>
                <w:lang w:bidi="ar-IQ"/>
              </w:rPr>
              <w:t>يتضمن هذا البحث غيابات واجازات الاعضاء الاعتيادية والمرضية بالنسبة للكتل النيابية داخل مجلس النواب العراقي خلال الفصل التشريعي الاول  لـ (52) جلسة برلمانية  للفترة من 12/3/2007 لغاية 30/7/2007 ، وكذلك خلال 34 جلسة من الفصل التشريعي الثاني  للفترة من 4/9/2007 ولغاية 31/12/2007</w:t>
            </w:r>
          </w:p>
          <w:p w:rsidR="009D3BE7" w:rsidRPr="00941CD6" w:rsidRDefault="009D3BE7" w:rsidP="00941CD6">
            <w:pPr>
              <w:jc w:val="both"/>
              <w:rPr>
                <w:rFonts w:ascii="Simplified Arabic" w:hAnsi="Simplified Arabic" w:cs="Simplified Arabic"/>
                <w:b/>
                <w:bCs/>
                <w:rtl/>
              </w:rPr>
            </w:pP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29</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الصراع مع الاتجاه العلماني في تركيا وأثرها على ملف للانضمام الى الاتحاد الاوروبي</w:t>
            </w:r>
            <w:r w:rsidRPr="00941CD6">
              <w:rPr>
                <w:rFonts w:ascii="Simplified Arabic" w:hAnsi="Simplified Arabic" w:cs="Simplified Arabic"/>
                <w:b/>
                <w:bCs/>
              </w:rPr>
              <w:t xml:space="preserve">. </w:t>
            </w: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فكر سياسي</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lang w:bidi="ar-IQ"/>
              </w:rPr>
              <w:t xml:space="preserve">يتناول البحث ثلاث قضايا رئيسية بالنسبة لاي دراسة عن تركيا وهذه القضايا تتلخص بـ( العلمانية ودور المؤسسة العسكرية في الحياة السياسية ، وقضية الانضمام الى الاتحاد الاوربي ) ومن ثم انعكاسها على الصراع السياسي بين الاحزاب السياسية ذات التوجه الاسلامي وبين التيار العلماني – والمؤسسة العسكرية في تركيا .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30</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السمات العامة لللفيدرالية والعلاقة مع الهوية الوطنية</w:t>
            </w:r>
            <w:r w:rsidRPr="00941CD6">
              <w:rPr>
                <w:rFonts w:ascii="Simplified Arabic" w:hAnsi="Simplified Arabic" w:cs="Simplified Arabic"/>
                <w:b/>
                <w:bCs/>
              </w:rPr>
              <w:t xml:space="preserve">. </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نظم سياسية</w:t>
            </w:r>
          </w:p>
        </w:tc>
        <w:tc>
          <w:tcPr>
            <w:tcW w:w="4395" w:type="dxa"/>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دلااسة في العلاقة بين شكل  النظام السياسي المؤسساتي والقانوني وامكانية  أن يلعب دوراً أساسيا في استمرارية و دوام تقدم النظم الديمقراطية ، ومما لاشك فيه ان عملية التحول تلك تحمل في ثناياها بعض التحديات والمعوقات للحفاظ على الهوية الوطنية مقابل الاحتفاظ بالخصوصيات. كما تبرز مسائل توزيع السلطة والثروات كأحد اهم التحديات للنظم الفيدرالية.</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31</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موجز مشروع قانون المفوضية العليا المستقلة للانتخابات في العراق</w:t>
            </w:r>
            <w:r w:rsidRPr="00941CD6">
              <w:rPr>
                <w:rFonts w:ascii="Simplified Arabic" w:hAnsi="Simplified Arabic" w:cs="Simplified Arabic"/>
                <w:b/>
                <w:bCs/>
              </w:rPr>
              <w:t xml:space="preserve">. </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تشريع</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دراسة في مشروع قانون المفوضية العليا المستقلة للانتخابات ويتضمن نماذج مقارنة لمفوضيات الانتخابات في عدد من دول العالم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32</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جغرافية العراق السياسية  وأثرها على النظام الاتحادي</w:t>
            </w:r>
            <w:r w:rsidRPr="00941CD6">
              <w:rPr>
                <w:rFonts w:ascii="Simplified Arabic" w:hAnsi="Simplified Arabic" w:cs="Simplified Arabic"/>
                <w:b/>
                <w:bCs/>
              </w:rPr>
              <w:t xml:space="preserve">. </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فكر سياسي</w:t>
            </w:r>
          </w:p>
        </w:tc>
        <w:tc>
          <w:tcPr>
            <w:tcW w:w="4395" w:type="dxa"/>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يناقش هذا البحث جغرافية العراق السياسية من حيث التوزيع السكاني وما يتعلق به به من تنوع ديني ومذهبي وقومي ، ويحاول الاجابة على سؤال مفاده : الى اي مدى يساهم هذا التنوع في خلق نظام فدرالي في العراق ؟ومن ثم ما هي الالية الدستورية والقانونية التي ساعدت على وجود مثل ذلك النظام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33</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أنواع النظم الانتخابية وطرق توزيع المقاعد.</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lang w:bidi="ar-IQ"/>
              </w:rPr>
              <w:t xml:space="preserve">هنالك العديد من القوائم الانتخابية التي تأخذ بها الدول كلٌ حسب ظروفها ، ولكنها لاتخرج عن انواع رئيسية (الانتخاب الفردي والانتخاب  بالقائمة والانتخاب المختلط ) وكل نوع  يمكن ان يتفرع الى  صيغ تختلف عن بعضها البعض ، كما ان هذا التنوع يمكن ان ينسحب على طريقة توزيع المقاعد على المرشحين سواء كانوا افراد او احزاب او قوائم   ، ولهذا استَعنا بالمنهج المقارن والتحليلي لاعطاء صورة واضحة عن تلك القضايا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34</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النظم  والقوائم الانتخابية وطرق توزيع المقاعد.</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دراسة حول العلاقة بين النظام الانتخابي وطرق توزيع المقاعد واثر تلك الطرق على تشكيلة المجلس النيابي من حيث السلبيات والايجابيات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lastRenderedPageBreak/>
              <w:t>35</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تهريب النفط ،الأساليب والاثار.</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رقابة</w:t>
            </w:r>
          </w:p>
        </w:tc>
        <w:tc>
          <w:tcPr>
            <w:tcW w:w="4395" w:type="dxa"/>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تعريف التهريب  ، واسباب واساليب تهريب النفط ،لمبحث الثاني : تهريب البانزين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36</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آلية وأهداف لجان برلمانية للصداقة.</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علاقات دولية</w:t>
            </w:r>
          </w:p>
        </w:tc>
        <w:tc>
          <w:tcPr>
            <w:tcW w:w="4395" w:type="dxa"/>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rPr>
              <w:t xml:space="preserve">دراسة في </w:t>
            </w:r>
            <w:r w:rsidRPr="00941CD6">
              <w:rPr>
                <w:rFonts w:ascii="Simplified Arabic" w:hAnsi="Simplified Arabic" w:cs="Simplified Arabic"/>
                <w:b/>
                <w:bCs/>
                <w:rtl/>
                <w:lang w:bidi="ar-IQ"/>
              </w:rPr>
              <w:t>آلية تشكيل لجان الصداقة،و أهداف وألية عمل  لجان الصداقة ، وكذلك  اختصاصات ومهام لجان الصداقة البرلمانية.</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37</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اهم الاحزاب والتيارات السياسية الممثلة في مجلس النواب وخارجه ( دراسة تحليلية للايديولوجيات)</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دراسة في اهم الاحزاب السياسية العراقية داخل مجلس النواب للمدة من 2006-2010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38</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لجان الصداقة والشعب البرلمانية ، اليات التشكيل والنظام الداخلي</w:t>
            </w: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علاقات دولية ودبلوماسية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lang w:bidi="ar-IQ"/>
              </w:rPr>
              <w:t>دراسة في  آلية تشكيل لجان الصداقة</w:t>
            </w:r>
            <w:r w:rsidRPr="00941CD6">
              <w:rPr>
                <w:rFonts w:ascii="Simplified Arabic" w:hAnsi="Simplified Arabic" w:cs="Simplified Arabic" w:hint="cs"/>
                <w:b/>
                <w:bCs/>
                <w:rtl/>
                <w:lang w:bidi="ar-IQ"/>
              </w:rPr>
              <w:t xml:space="preserve"> و</w:t>
            </w:r>
            <w:r w:rsidRPr="00941CD6">
              <w:rPr>
                <w:rFonts w:ascii="Simplified Arabic" w:hAnsi="Simplified Arabic" w:cs="Simplified Arabic"/>
                <w:b/>
                <w:bCs/>
                <w:rtl/>
                <w:lang w:bidi="ar-IQ"/>
              </w:rPr>
              <w:t>أهداف وألية عمل  لجان الصداقة</w:t>
            </w:r>
            <w:r w:rsidRPr="00941CD6">
              <w:rPr>
                <w:rFonts w:ascii="Simplified Arabic" w:hAnsi="Simplified Arabic" w:cs="Simplified Arabic" w:hint="cs"/>
                <w:b/>
                <w:bCs/>
                <w:rtl/>
                <w:lang w:bidi="ar-IQ"/>
              </w:rPr>
              <w:t xml:space="preserve"> ا</w:t>
            </w:r>
            <w:r w:rsidRPr="00941CD6">
              <w:rPr>
                <w:rFonts w:ascii="Simplified Arabic" w:hAnsi="Simplified Arabic" w:cs="Simplified Arabic"/>
                <w:b/>
                <w:bCs/>
                <w:rtl/>
                <w:lang w:bidi="ar-IQ"/>
              </w:rPr>
              <w:t xml:space="preserve">لية العمل </w:t>
            </w:r>
            <w:r w:rsidRPr="00941CD6">
              <w:rPr>
                <w:rFonts w:ascii="Simplified Arabic" w:hAnsi="Simplified Arabic" w:cs="Simplified Arabic" w:hint="cs"/>
                <w:b/>
                <w:bCs/>
                <w:rtl/>
                <w:lang w:bidi="ar-IQ"/>
              </w:rPr>
              <w:t>و</w:t>
            </w:r>
            <w:r w:rsidRPr="00941CD6">
              <w:rPr>
                <w:rFonts w:ascii="Simplified Arabic" w:hAnsi="Simplified Arabic" w:cs="Simplified Arabic"/>
                <w:b/>
                <w:bCs/>
                <w:rtl/>
                <w:lang w:bidi="ar-IQ"/>
              </w:rPr>
              <w:t>اختصاصات ومهام لجان الصداقة البرلمانية:</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39</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واقع المهجرين والمهاجرين العراقيين ( هولندا نموذجاً).</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lang w:val="fr-FR" w:eastAsia="nl-NL"/>
              </w:rPr>
            </w:pPr>
            <w:r w:rsidRPr="00941CD6">
              <w:rPr>
                <w:rFonts w:ascii="Simplified Arabic" w:hAnsi="Simplified Arabic" w:cs="Simplified Arabic" w:hint="cs"/>
                <w:b/>
                <w:bCs/>
                <w:rtl/>
                <w:lang w:val="fr-FR" w:eastAsia="nl-NL"/>
              </w:rPr>
              <w:t>تمثيل</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lang w:val="fr-FR" w:eastAsia="nl-NL"/>
              </w:rPr>
              <w:t xml:space="preserve"> دراسة  سمات البنية السكانية للعراقيين في هولندا و تطور أعدادهم وتوزيعهم الجغرافي مثل البنية العمرية والجنسية والعائلية والتعليمية وبنية السكان النشيطين اقتصاديا والبنية الاثنية والدينية وازدواج الجنسية والاندماج في المجتمع المضيف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40</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دليل مجلس النواب العراقي.</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تسويق</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الهوية</w:t>
            </w:r>
            <w:r w:rsidRPr="00941CD6">
              <w:rPr>
                <w:rFonts w:ascii="Simplified Arabic" w:hAnsi="Simplified Arabic" w:cs="Simplified Arabic" w:hint="cs"/>
                <w:b/>
                <w:bCs/>
                <w:rtl/>
              </w:rPr>
              <w:t xml:space="preserve"> /</w:t>
            </w:r>
            <w:r w:rsidRPr="00941CD6">
              <w:rPr>
                <w:rFonts w:ascii="Simplified Arabic" w:hAnsi="Simplified Arabic" w:cs="Simplified Arabic"/>
                <w:b/>
                <w:bCs/>
                <w:rtl/>
              </w:rPr>
              <w:t xml:space="preserve">التشكيل </w:t>
            </w:r>
            <w:r w:rsidRPr="00941CD6">
              <w:rPr>
                <w:rFonts w:ascii="Simplified Arabic" w:hAnsi="Simplified Arabic" w:cs="Simplified Arabic" w:hint="cs"/>
                <w:b/>
                <w:bCs/>
                <w:rtl/>
              </w:rPr>
              <w:t>/</w:t>
            </w:r>
            <w:r w:rsidRPr="00941CD6">
              <w:rPr>
                <w:rFonts w:ascii="Simplified Arabic" w:hAnsi="Simplified Arabic" w:cs="Simplified Arabic"/>
                <w:b/>
                <w:bCs/>
                <w:rtl/>
              </w:rPr>
              <w:t>اللجان</w:t>
            </w:r>
            <w:r w:rsidRPr="00941CD6">
              <w:rPr>
                <w:rFonts w:ascii="Simplified Arabic" w:hAnsi="Simplified Arabic" w:cs="Simplified Arabic" w:hint="cs"/>
                <w:b/>
                <w:bCs/>
                <w:rtl/>
              </w:rPr>
              <w:t>/</w:t>
            </w:r>
            <w:r w:rsidRPr="00941CD6">
              <w:rPr>
                <w:rFonts w:ascii="Simplified Arabic" w:hAnsi="Simplified Arabic" w:cs="Simplified Arabic"/>
                <w:b/>
                <w:bCs/>
                <w:rtl/>
              </w:rPr>
              <w:t>الاختصاصات</w:t>
            </w:r>
            <w:r w:rsidRPr="00941CD6">
              <w:rPr>
                <w:rFonts w:ascii="Simplified Arabic" w:hAnsi="Simplified Arabic" w:cs="Simplified Arabic" w:hint="cs"/>
                <w:b/>
                <w:bCs/>
                <w:rtl/>
              </w:rPr>
              <w:t>/</w:t>
            </w:r>
            <w:r w:rsidRPr="00941CD6">
              <w:rPr>
                <w:rFonts w:ascii="Simplified Arabic" w:hAnsi="Simplified Arabic" w:cs="Simplified Arabic"/>
                <w:b/>
                <w:bCs/>
                <w:rtl/>
              </w:rPr>
              <w:t>آلية العمل</w:t>
            </w:r>
            <w:r w:rsidRPr="00941CD6">
              <w:rPr>
                <w:rFonts w:ascii="Simplified Arabic" w:hAnsi="Simplified Arabic" w:cs="Simplified Arabic" w:hint="cs"/>
                <w:b/>
                <w:bCs/>
                <w:rtl/>
              </w:rPr>
              <w:t xml:space="preserve"> /</w:t>
            </w:r>
            <w:r w:rsidRPr="00941CD6">
              <w:rPr>
                <w:rFonts w:ascii="Simplified Arabic" w:hAnsi="Simplified Arabic" w:cs="Simplified Arabic"/>
                <w:b/>
                <w:bCs/>
                <w:rtl/>
              </w:rPr>
              <w:t>الجلسات</w:t>
            </w:r>
            <w:r w:rsidRPr="00941CD6">
              <w:rPr>
                <w:rFonts w:ascii="Simplified Arabic" w:hAnsi="Simplified Arabic" w:cs="Simplified Arabic" w:hint="cs"/>
                <w:b/>
                <w:bCs/>
                <w:rtl/>
              </w:rPr>
              <w:t>/</w:t>
            </w:r>
            <w:r w:rsidRPr="00941CD6">
              <w:rPr>
                <w:rFonts w:ascii="Simplified Arabic" w:hAnsi="Simplified Arabic" w:cs="Simplified Arabic"/>
                <w:b/>
                <w:bCs/>
                <w:rtl/>
              </w:rPr>
              <w:t>الهيكلية الادارية</w:t>
            </w:r>
            <w:r w:rsidRPr="00941CD6">
              <w:rPr>
                <w:rFonts w:ascii="Simplified Arabic" w:hAnsi="Simplified Arabic" w:cs="Simplified Arabic" w:hint="cs"/>
                <w:b/>
                <w:bCs/>
                <w:rtl/>
              </w:rPr>
              <w:t>/</w:t>
            </w:r>
            <w:r w:rsidRPr="00941CD6">
              <w:rPr>
                <w:rFonts w:ascii="Simplified Arabic" w:hAnsi="Simplified Arabic" w:cs="Simplified Arabic"/>
                <w:b/>
                <w:bCs/>
                <w:rtl/>
              </w:rPr>
              <w:t>الانجازات</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41</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مركز التدريب البرلماني</w:t>
            </w:r>
            <w:r w:rsidRPr="00941CD6">
              <w:rPr>
                <w:rFonts w:ascii="Simplified Arabic" w:hAnsi="Simplified Arabic" w:cs="Simplified Arabic"/>
                <w:b/>
                <w:bCs/>
              </w:rPr>
              <w:t xml:space="preserve"> .</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eastAsia="SimSun" w:hAnsi="Simplified Arabic" w:cs="Simplified Arabic"/>
                <w:b/>
                <w:bCs/>
                <w:rtl/>
              </w:rPr>
            </w:pPr>
            <w:r w:rsidRPr="00941CD6">
              <w:rPr>
                <w:rFonts w:ascii="Simplified Arabic" w:eastAsia="SimSun"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eastAsia="SimSun" w:hAnsi="Simplified Arabic" w:cs="Simplified Arabic"/>
                <w:b/>
                <w:bCs/>
                <w:rtl/>
              </w:rPr>
              <w:t>دراسة في ابرز الاتجاهات الهيكلية والمناهج التدريبية لمؤسسات التدريب والتطوير البرلماني</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42</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بروكسل -- بغداد -- انقرة (تركيا جسرا لأوروبا).</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lang w:bidi="ar-JO"/>
              </w:rPr>
            </w:pPr>
            <w:r w:rsidRPr="00941CD6">
              <w:rPr>
                <w:rFonts w:ascii="Simplified Arabic" w:hAnsi="Simplified Arabic" w:cs="Simplified Arabic" w:hint="cs"/>
                <w:b/>
                <w:bCs/>
                <w:rtl/>
                <w:lang w:bidi="ar-JO"/>
              </w:rPr>
              <w:t>علاقات دولية</w:t>
            </w:r>
          </w:p>
        </w:tc>
        <w:tc>
          <w:tcPr>
            <w:tcW w:w="4395" w:type="dxa"/>
          </w:tcPr>
          <w:p w:rsidR="009D3BE7" w:rsidRPr="00941CD6" w:rsidRDefault="009D3BE7" w:rsidP="00941CD6">
            <w:pPr>
              <w:jc w:val="both"/>
              <w:rPr>
                <w:rFonts w:ascii="Simplified Arabic" w:hAnsi="Simplified Arabic" w:cs="Simplified Arabic"/>
                <w:b/>
                <w:bCs/>
                <w:rtl/>
                <w:lang w:bidi="ar-JO"/>
              </w:rPr>
            </w:pPr>
            <w:r w:rsidRPr="00941CD6">
              <w:rPr>
                <w:rFonts w:ascii="Simplified Arabic" w:hAnsi="Simplified Arabic" w:cs="Simplified Arabic"/>
                <w:b/>
                <w:bCs/>
                <w:rtl/>
                <w:lang w:bidi="ar-JO"/>
              </w:rPr>
              <w:t xml:space="preserve">يهدف اساسا إلى تركيز الضوء على ملف حقوق الانسان وما يمكن ان تحققه تركيا في هذا المجال في علاقاتها مع الدول الاوربية ، اذ من المفترض ان حسم الاشكاليات الانسانية  سيسهل اولا انضمام تركيا للاتحاد الاوربي  من  جهة وسيعمل على توفير بيئة جيدة لعلاقات اوسع وارحب مع العراق  على اعتبار ان ملف الاقليات في تركيا كركن اساسي لحقوق الانسان  والذي يتعلق بالكورد في تركيا  هو من اهم الملفات التي يوليها الاتحاد الاوربي في مباحثاته مع انقرة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43</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صندوق المرأة ورعاية الاجيال.</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تشريع</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hint="cs"/>
                <w:b/>
                <w:bCs/>
                <w:rtl/>
              </w:rPr>
              <w:t xml:space="preserve">ورقة تتضمن معلومات مقارنة  لتجارب بعض الدول العربية في تاسيس صندوق لرعاية المراة والاجيال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44</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دراسة احصاءية في  المؤسسات الرياضية العراقية التابعة لوزارة الشباب العراقية.</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اجصاء</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hint="cs"/>
                <w:b/>
                <w:bCs/>
                <w:rtl/>
              </w:rPr>
              <w:t>احصاء بعدد المنشئات الرياضية التابعة لوزارة الشباب والرياضة في جميع المحافظات العراقية عدا اقليم كردستان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45</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ازمة الغذاء العالمية.</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صحة وبيئة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hint="cs"/>
                <w:b/>
                <w:bCs/>
                <w:rtl/>
              </w:rPr>
              <w:t xml:space="preserve">دراسة تقديرات منظمة الاغذية والزراعة للواقع الغذائي العالمي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46</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مشاكل اللاجئين العراقيين.</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تمثيل ورقابة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بحث عن واقع اللاجئين العراقيين في العام 2007  حسب احصائيات الامم المتحدة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47</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شكل النظام السياسي العراقي في الدستور الدائم.</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hint="cs"/>
                <w:b/>
                <w:bCs/>
                <w:rtl/>
              </w:rPr>
              <w:t>بحث عن طبيعة وشكل النظام السياسي العراقي الحالي وفق مواد الدستور لعام 2005</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48</w:t>
            </w:r>
          </w:p>
        </w:tc>
        <w:tc>
          <w:tcPr>
            <w:tcW w:w="2627" w:type="dxa"/>
            <w:gridSpan w:val="2"/>
          </w:tcPr>
          <w:p w:rsidR="009D3BE7" w:rsidRPr="00941CD6" w:rsidRDefault="009D3BE7" w:rsidP="00941CD6">
            <w:pPr>
              <w:tabs>
                <w:tab w:val="right" w:pos="485"/>
                <w:tab w:val="right" w:pos="829"/>
              </w:tabs>
              <w:jc w:val="both"/>
              <w:rPr>
                <w:rFonts w:ascii="Simplified Arabic" w:hAnsi="Simplified Arabic" w:cs="Simplified Arabic"/>
                <w:b/>
                <w:bCs/>
                <w:rtl/>
              </w:rPr>
            </w:pPr>
            <w:r w:rsidRPr="00941CD6">
              <w:rPr>
                <w:rFonts w:ascii="Simplified Arabic" w:hAnsi="Simplified Arabic" w:cs="Simplified Arabic"/>
                <w:b/>
                <w:bCs/>
                <w:rtl/>
              </w:rPr>
              <w:t>النواحي</w:t>
            </w:r>
            <w:r w:rsidRPr="00941CD6">
              <w:rPr>
                <w:rFonts w:ascii="Simplified Arabic" w:hAnsi="Simplified Arabic" w:cs="Simplified Arabic" w:hint="cs"/>
                <w:b/>
                <w:bCs/>
                <w:rtl/>
              </w:rPr>
              <w:t xml:space="preserve"> </w:t>
            </w:r>
            <w:r w:rsidRPr="00941CD6">
              <w:rPr>
                <w:rFonts w:ascii="Simplified Arabic" w:hAnsi="Simplified Arabic" w:cs="Simplified Arabic"/>
                <w:b/>
                <w:bCs/>
                <w:rtl/>
              </w:rPr>
              <w:t>الديموغرافية</w:t>
            </w:r>
          </w:p>
          <w:p w:rsidR="009D3BE7" w:rsidRPr="00941CD6" w:rsidRDefault="009D3BE7" w:rsidP="00941CD6">
            <w:pPr>
              <w:tabs>
                <w:tab w:val="right" w:pos="485"/>
                <w:tab w:val="right" w:pos="829"/>
              </w:tabs>
              <w:jc w:val="both"/>
              <w:rPr>
                <w:rFonts w:ascii="Simplified Arabic" w:hAnsi="Simplified Arabic" w:cs="Simplified Arabic"/>
                <w:b/>
                <w:bCs/>
                <w:rtl/>
              </w:rPr>
            </w:pPr>
            <w:r w:rsidRPr="00941CD6">
              <w:rPr>
                <w:rFonts w:ascii="Simplified Arabic" w:hAnsi="Simplified Arabic" w:cs="Simplified Arabic"/>
                <w:b/>
                <w:bCs/>
                <w:rtl/>
              </w:rPr>
              <w:t xml:space="preserve"> والادارية والسكانية لمحافظة ديالى.</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ادارة</w:t>
            </w:r>
          </w:p>
        </w:tc>
        <w:tc>
          <w:tcPr>
            <w:tcW w:w="4395" w:type="dxa"/>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 xml:space="preserve">يشمل  البحث على الاتي :- </w:t>
            </w:r>
          </w:p>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 xml:space="preserve">- اولاً: تمهيد تاريخي </w:t>
            </w:r>
          </w:p>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 ثانياً:  موقع وحدود وتظاريس وسكان ديالى.</w:t>
            </w:r>
          </w:p>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lastRenderedPageBreak/>
              <w:t>-  ثالثاً: اقضية  ونواحي  محافظة ديالى.</w:t>
            </w:r>
          </w:p>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 xml:space="preserve">- رابعاً:  دراسة الوحدات الادارية المكونة لمحافظة ديالى  من الناحية التاريخية من سنة 1947 – 1997.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lastRenderedPageBreak/>
              <w:t>49</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العهد الدولي واثاره على العراق</w:t>
            </w: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فكر سياسي</w:t>
            </w:r>
          </w:p>
        </w:tc>
        <w:tc>
          <w:tcPr>
            <w:tcW w:w="4395" w:type="dxa"/>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دراسة مقارنة عن العهد الدولي للعراق وتجارب مقاربة في العالم</w:t>
            </w:r>
          </w:p>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lang w:bidi="ar-IQ"/>
              </w:rPr>
              <w:t>( مشروع مارشال – البروسترويكا)</w:t>
            </w:r>
            <w:r w:rsidRPr="00941CD6">
              <w:rPr>
                <w:rFonts w:ascii="Simplified Arabic" w:hAnsi="Simplified Arabic" w:cs="Simplified Arabic" w:hint="cs"/>
                <w:b/>
                <w:bCs/>
                <w:rtl/>
                <w:lang w:bidi="ar-IQ"/>
              </w:rPr>
              <w:t>.</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50</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دراسة مقارنة عن الجهة المسؤولة عن إعداد الميزانية الاتحادية في الولايات</w:t>
            </w:r>
            <w:r w:rsidRPr="00941CD6">
              <w:rPr>
                <w:rFonts w:ascii="Simplified Arabic" w:hAnsi="Simplified Arabic" w:cs="Simplified Arabic"/>
                <w:b/>
                <w:bCs/>
              </w:rPr>
              <w:t xml:space="preserve">. </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نظم سياسية</w:t>
            </w:r>
          </w:p>
        </w:tc>
        <w:tc>
          <w:tcPr>
            <w:tcW w:w="4395" w:type="dxa"/>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الابحث في  ما هي الآلية التي تم بموجبها اعداد تلك الميزانية ،وما هو دور ( هيئة الاقاليم ) في ذلك ،وهل هنالك من امثلة لبعض الدول في اعداد الميزانية ؟</w:t>
            </w:r>
          </w:p>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 xml:space="preserve"> وهو ما حاولنا الاجابة عليه من خلال عرض بعض المواد للدستور العراقي فيما يتعلق بالميزانية ، وذكر بعض الامثلة لدول تتبع النظام الفدرالي  كما في بلجيكا او الاتحادي اللامركزي كما هو الحال في لبنان والامارات والسودانواسبانيا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51</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دراسة مقارنة بشأن مشروع قانون المفوضية العليا  الإنسان</w:t>
            </w:r>
          </w:p>
        </w:tc>
        <w:tc>
          <w:tcPr>
            <w:tcW w:w="1276" w:type="dxa"/>
            <w:vAlign w:val="center"/>
          </w:tcPr>
          <w:p w:rsidR="009D3BE7" w:rsidRPr="00941CD6" w:rsidRDefault="009D3BE7" w:rsidP="00941CD6">
            <w:pPr>
              <w:jc w:val="center"/>
              <w:rPr>
                <w:rFonts w:ascii="Simplified Arabic" w:hAnsi="Simplified Arabic" w:cs="Simplified Arabic"/>
                <w:b/>
                <w:bCs/>
                <w:rtl/>
              </w:rPr>
            </w:pPr>
          </w:p>
          <w:p w:rsidR="009D3BE7" w:rsidRPr="00941CD6" w:rsidRDefault="009D3BE7" w:rsidP="00941CD6">
            <w:pPr>
              <w:jc w:val="center"/>
              <w:rPr>
                <w:b/>
                <w:bCs/>
                <w:rtl/>
              </w:rPr>
            </w:pPr>
          </w:p>
          <w:p w:rsidR="009D3BE7" w:rsidRPr="00941CD6" w:rsidRDefault="009D3BE7" w:rsidP="00941CD6">
            <w:pPr>
              <w:jc w:val="center"/>
              <w:rPr>
                <w:b/>
                <w:bCs/>
                <w:rtl/>
              </w:rPr>
            </w:pPr>
            <w:r w:rsidRPr="00941CD6">
              <w:rPr>
                <w:rFonts w:hint="cs"/>
                <w:b/>
                <w:bCs/>
                <w:rtl/>
              </w:rPr>
              <w:t>تشريع</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دراسة دراسة مشروع قانون المفوضية لحقوق الانسان في العراق.و مبادىء باريس حيث تعتبر تلك المبادىء الاساس في آلية تشكيل المفوضيات المستقلة.وكذلك  نماذج وانواع  الهيئات المستقلة  في ( السودان ،قطر ،الاردن ، فلسطين ،تونس ، الجزائر ، مصر ، المغرب ، السعودية ، فرنسا  ).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52</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خطة عمل مجلس النواب خلال الفصل التشريعي الثاني </w:t>
            </w:r>
          </w:p>
        </w:tc>
        <w:tc>
          <w:tcPr>
            <w:tcW w:w="1276" w:type="dxa"/>
            <w:vAlign w:val="center"/>
          </w:tcPr>
          <w:p w:rsidR="009D3BE7" w:rsidRPr="00941CD6" w:rsidRDefault="009D3BE7" w:rsidP="00941CD6">
            <w:pPr>
              <w:jc w:val="center"/>
              <w:rPr>
                <w:rFonts w:ascii="Simplified Arabic" w:hAnsi="Simplified Arabic" w:cs="Simplified Arabic"/>
                <w:b/>
                <w:bCs/>
                <w:rtl/>
                <w:lang w:val="fr-FR" w:eastAsia="fr-FR"/>
              </w:rPr>
            </w:pPr>
            <w:r w:rsidRPr="00941CD6">
              <w:rPr>
                <w:rFonts w:ascii="Simplified Arabic" w:hAnsi="Simplified Arabic" w:cs="Simplified Arabic" w:hint="cs"/>
                <w:b/>
                <w:bCs/>
                <w:rtl/>
                <w:lang w:val="fr-FR" w:eastAsia="fr-FR"/>
              </w:rPr>
              <w:t>تمثيل ورقابة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lang w:val="fr-FR" w:eastAsia="fr-FR"/>
              </w:rPr>
              <w:t xml:space="preserve">  يسلط الضوء  ويحلل  خطاب السيد رئيس مجلس النواب ورؤساء الكتل البرلمانية في الجلسة الاولة من الفصل التشريعي الثاني للسنة التشريعية الثالثة  المنعقدة في غرة شهر رمضان المبارك  يوم الثلاثاء المصادف 9/9/2008  </w:t>
            </w:r>
            <w:r w:rsidRPr="00941CD6">
              <w:rPr>
                <w:rFonts w:ascii="Simplified Arabic" w:hAnsi="Simplified Arabic" w:cs="Simplified Arabic" w:hint="cs"/>
                <w:b/>
                <w:bCs/>
                <w:rtl/>
                <w:lang w:val="fr-FR" w:eastAsia="fr-FR"/>
              </w:rPr>
              <w:t>.</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53</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دراسة عن دائرة آسيا وأفريقيا وأستراليا في وزارة الخارجية العراقية</w:t>
            </w:r>
            <w:r w:rsidRPr="00941CD6">
              <w:rPr>
                <w:rFonts w:ascii="Simplified Arabic" w:hAnsi="Simplified Arabic" w:cs="Simplified Arabic"/>
                <w:b/>
                <w:bCs/>
              </w:rPr>
              <w:t xml:space="preserve"> . </w:t>
            </w: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علاقات دولية</w:t>
            </w:r>
          </w:p>
        </w:tc>
        <w:tc>
          <w:tcPr>
            <w:tcW w:w="4395" w:type="dxa"/>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دراسة حول دائرة أسيا وأستراليزيا وأفريقيا</w:t>
            </w:r>
            <w:r w:rsidRPr="00941CD6">
              <w:rPr>
                <w:rFonts w:ascii="Simplified Arabic" w:hAnsi="Simplified Arabic" w:cs="Simplified Arabic" w:hint="cs"/>
                <w:b/>
                <w:bCs/>
                <w:rtl/>
                <w:lang w:bidi="ar-IQ"/>
              </w:rPr>
              <w:t xml:space="preserve"> </w:t>
            </w:r>
            <w:r w:rsidRPr="00941CD6">
              <w:rPr>
                <w:rFonts w:ascii="Simplified Arabic" w:hAnsi="Simplified Arabic" w:cs="Simplified Arabic"/>
                <w:b/>
                <w:bCs/>
                <w:rtl/>
                <w:lang w:bidi="ar-IQ"/>
              </w:rPr>
              <w:t>( وزارة الخارجية العراقية)</w:t>
            </w:r>
          </w:p>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lang w:bidi="ar-IQ"/>
              </w:rPr>
              <w:t>( الهند ، باكستان ، اليابان ، الصين ، اندنوسيا ، فيتنام ، ماليزيا ، استراليا ، اذربيجان ، جنوب افريقيا )</w:t>
            </w:r>
            <w:r w:rsidRPr="00941CD6">
              <w:rPr>
                <w:rFonts w:ascii="Simplified Arabic" w:hAnsi="Simplified Arabic" w:cs="Simplified Arabic" w:hint="cs"/>
                <w:b/>
                <w:bCs/>
                <w:rtl/>
                <w:lang w:bidi="ar-IQ"/>
              </w:rPr>
              <w:t>.</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54</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رسالة تعريفية بمجلس النواب العراقي</w:t>
            </w:r>
            <w:r w:rsidRPr="00941CD6">
              <w:rPr>
                <w:rFonts w:ascii="Simplified Arabic" w:hAnsi="Simplified Arabic" w:cs="Simplified Arabic"/>
                <w:b/>
                <w:bCs/>
              </w:rPr>
              <w:t xml:space="preserve"> .</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تسويق</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تعريف بمجلس النواب من حيث الهيكلية والوظائف والية تشريع القوانين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55</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ادوات التواصل مع الكفاءات العراقية في المهجر</w:t>
            </w:r>
            <w:r w:rsidRPr="00941CD6">
              <w:rPr>
                <w:rFonts w:ascii="Simplified Arabic" w:hAnsi="Simplified Arabic" w:cs="Simplified Arabic"/>
                <w:b/>
                <w:bCs/>
              </w:rPr>
              <w:t>..</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تمثيل</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دراسة مقدمة الى المؤتمر العالمي الاول للكفاءات والخبرات العراقية في المهجر ( بغداد 2008) تتضمن بالبحث والتحليل عن ادوات لمد الجسور مع المغتربين العراقيين بما يضمن الاستفادة من طاقاتهم في عملية التنمية والبناء واعادة الاعمار في العراق ، ومن ثم الحد من ظاهرة هجرة الكفاءات العراقية وتنميتها في داخل العراق من خلال خطة استراتيجية تستهدف هذه الفئة بالتشريعات والبناء المؤسساتي والتعليمي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56</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البنية الاساسية للنظام الداخلي للاحزاب السياسية</w:t>
            </w:r>
            <w:r w:rsidRPr="00941CD6">
              <w:rPr>
                <w:rFonts w:ascii="Simplified Arabic" w:hAnsi="Simplified Arabic" w:cs="Simplified Arabic"/>
                <w:b/>
                <w:bCs/>
              </w:rPr>
              <w:t>.</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kern w:val="28"/>
                <w:rtl/>
                <w:lang w:bidi="ar-IQ"/>
              </w:rPr>
            </w:pPr>
            <w:r w:rsidRPr="00941CD6">
              <w:rPr>
                <w:rFonts w:ascii="Simplified Arabic" w:hAnsi="Simplified Arabic" w:cs="Simplified Arabic" w:hint="cs"/>
                <w:b/>
                <w:bCs/>
                <w:kern w:val="28"/>
                <w:rtl/>
                <w:lang w:bidi="ar-IQ"/>
              </w:rPr>
              <w:t>نظم سياسية</w:t>
            </w:r>
          </w:p>
        </w:tc>
        <w:tc>
          <w:tcPr>
            <w:tcW w:w="4395" w:type="dxa"/>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kern w:val="28"/>
                <w:rtl/>
                <w:lang w:bidi="ar-IQ"/>
              </w:rPr>
              <w:t>يتضمن هذا البحث دراسة تحليلية مقارنة لما يمكن ان يحتويه اي كيان سياسي  في نظامه الداخلي ، ويسلط الضوء على ما يمكن ان يكون قواعد عامة مع استثنائاتها في صياغة اي نظام داخلي للاحزاب السياسية .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lastRenderedPageBreak/>
              <w:t>57</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النتائج النهائية لانتخابات مجالس المحافظات العراقية 2009</w:t>
            </w:r>
            <w:r w:rsidRPr="00941CD6">
              <w:rPr>
                <w:rFonts w:ascii="Simplified Arabic" w:hAnsi="Simplified Arabic" w:cs="Simplified Arabic"/>
                <w:b/>
                <w:bCs/>
              </w:rPr>
              <w:t>.</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احصاء</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دراسة تحليلية للنظام الانتخابي في  انتخابات مجالس الحافظات لعام 2009  ونتائج الانتخابات </w:t>
            </w:r>
            <w:r w:rsidRPr="00941CD6">
              <w:rPr>
                <w:rFonts w:ascii="Simplified Arabic" w:hAnsi="Simplified Arabic" w:cs="Simplified Arabic"/>
                <w:b/>
                <w:bCs/>
                <w:kern w:val="28"/>
                <w:rtl/>
                <w:lang w:bidi="ar-IQ"/>
              </w:rPr>
              <w:t xml:space="preserve">ويتضمن دراسة الاثار المترتبة على النتائج الاولية لانتخابات مجالس المحافظات لسنة 2009 والمتعلقة بضوابط الحملة الانتخابية وتمويلها ، ونسبة هدر الاصوات  في توزيع المقاعد حسب انظمة المفوضية العليا المستقلةِ للانتخابات في العراق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58</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النتائج الاولية ونسبة هدر الاصوات لانتخابات مجالس المحافظات 2009</w:t>
            </w:r>
            <w:r w:rsidRPr="00941CD6">
              <w:rPr>
                <w:rFonts w:ascii="Simplified Arabic" w:hAnsi="Simplified Arabic" w:cs="Simplified Arabic"/>
                <w:b/>
                <w:bCs/>
              </w:rPr>
              <w:t>.</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احصاء</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دراسة في نتائج انتخابات مجالس المحافظات ونسبة هدر الاصوات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59</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بدائل خفض الدعم الحكومي عن البطاقة التموينية .</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kern w:val="28"/>
                <w:rtl/>
                <w:lang w:bidi="ar-IQ"/>
              </w:rPr>
            </w:pPr>
            <w:r w:rsidRPr="00941CD6">
              <w:rPr>
                <w:rFonts w:ascii="Simplified Arabic" w:hAnsi="Simplified Arabic" w:cs="Simplified Arabic" w:hint="cs"/>
                <w:b/>
                <w:bCs/>
                <w:kern w:val="28"/>
                <w:rtl/>
                <w:lang w:bidi="ar-IQ"/>
              </w:rPr>
              <w:t>رقابة</w:t>
            </w:r>
          </w:p>
        </w:tc>
        <w:tc>
          <w:tcPr>
            <w:tcW w:w="4395" w:type="dxa"/>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kern w:val="28"/>
                <w:rtl/>
                <w:lang w:bidi="ar-IQ"/>
              </w:rPr>
              <w:t>يعالج بالتحليل الموضوعي قرار رئاسة الوزراء بحجب البطاقة التموينية عن الفئات التي يزيد دخلها عن (1,5) مليون دينار ، والبحث عن بدائل متوازنة لخفض الدعم الحكومي لنظام البطاقة التموينية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60</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دعم المؤسسات البحثية ضرورة وطنية ضمن استرتيجية عمل لجنة التربية والتعليم العالي في مجلس النواب .</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رقابة</w:t>
            </w:r>
          </w:p>
        </w:tc>
        <w:tc>
          <w:tcPr>
            <w:tcW w:w="4395" w:type="dxa"/>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 xml:space="preserve">ورقة عمل للمشاركة في  الندوة العلمية التي تقيمها وزارة التعليم العالي والبحث العلمي  حول الاعلان عن المشروع البحثي الريادي للكشف المبكر عن سرطاني الثدي وعنق الرحم  في العراق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hint="cs"/>
                <w:b/>
                <w:bCs/>
                <w:sz w:val="18"/>
                <w:szCs w:val="18"/>
                <w:rtl/>
              </w:rPr>
              <w:t>61</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hint="cs"/>
                <w:b/>
                <w:bCs/>
                <w:rtl/>
              </w:rPr>
              <w:t xml:space="preserve">اشكاليات قوانين الاحزاب </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hint="cs"/>
                <w:b/>
                <w:bCs/>
                <w:rtl/>
              </w:rPr>
              <w:t>دراسة مفصلة لاهم اشكاليات قوانين الاحزاب وانظمتها الداخلية.</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62</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البروتوكلين الملحقين باتفاقية حقوق الطفل 2002.</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تشريع</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hint="cs"/>
                <w:b/>
                <w:bCs/>
                <w:rtl/>
              </w:rPr>
              <w:t xml:space="preserve">دراسة في اهمية ومزايا الانظام لاتفاقية حول الطفل وةالبروتوكلويلن الاختياريين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63</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الية تعديل الدستور في الدول الفدرالية.</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hint="cs"/>
                <w:b/>
                <w:bCs/>
                <w:rtl/>
              </w:rPr>
              <w:t>بحث في اهم الاليات المتبعة في تعديل الدساتير في الدول الفيدرالية</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64</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ازمة السكن في العراق ومساهمة القطاع الخاص في سبل حلها.</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kern w:val="28"/>
                <w:rtl/>
                <w:lang w:bidi="ar-IQ"/>
              </w:rPr>
            </w:pPr>
            <w:r w:rsidRPr="00941CD6">
              <w:rPr>
                <w:rFonts w:ascii="Simplified Arabic" w:hAnsi="Simplified Arabic" w:cs="Simplified Arabic" w:hint="cs"/>
                <w:b/>
                <w:bCs/>
                <w:kern w:val="28"/>
                <w:rtl/>
                <w:lang w:bidi="ar-IQ"/>
              </w:rPr>
              <w:t>رقابة وتمثيل</w:t>
            </w:r>
          </w:p>
        </w:tc>
        <w:tc>
          <w:tcPr>
            <w:tcW w:w="4395" w:type="dxa"/>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kern w:val="28"/>
                <w:rtl/>
                <w:lang w:bidi="ar-IQ"/>
              </w:rPr>
              <w:t xml:space="preserve">يتضمن واقع مشكلة قطاع الاسكان وسبل حلها عن طريق مساهمة  الدولة والقطاع الخاص في تنفيذ المخطط العام للاسكان في العراق مع عرض تحربة اقليم كردستان فبهذا الخصوص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65</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اسباب حصول المراة الكويتية على اربعة مقاعد في مجلس الامة.</w:t>
            </w:r>
          </w:p>
        </w:tc>
        <w:tc>
          <w:tcPr>
            <w:tcW w:w="1276" w:type="dxa"/>
            <w:vAlign w:val="center"/>
          </w:tcPr>
          <w:p w:rsidR="009D3BE7" w:rsidRPr="00941CD6" w:rsidRDefault="009D3BE7" w:rsidP="00941CD6">
            <w:pPr>
              <w:jc w:val="center"/>
              <w:rPr>
                <w:rFonts w:ascii="Simplified Arabic" w:hAnsi="Simplified Arabic" w:cs="Simplified Arabic"/>
                <w:b/>
                <w:bCs/>
                <w:kern w:val="28"/>
                <w:rtl/>
                <w:lang w:bidi="ar-IQ"/>
              </w:rPr>
            </w:pPr>
            <w:r w:rsidRPr="00941CD6">
              <w:rPr>
                <w:rFonts w:ascii="Simplified Arabic" w:hAnsi="Simplified Arabic" w:cs="Simplified Arabic" w:hint="cs"/>
                <w:b/>
                <w:bCs/>
                <w:kern w:val="28"/>
                <w:rtl/>
                <w:lang w:bidi="ar-IQ"/>
              </w:rPr>
              <w:t>نظم سياسية</w:t>
            </w:r>
          </w:p>
        </w:tc>
        <w:tc>
          <w:tcPr>
            <w:tcW w:w="4395" w:type="dxa"/>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kern w:val="28"/>
                <w:rtl/>
                <w:lang w:bidi="ar-IQ"/>
              </w:rPr>
              <w:t>يتضمن دراسة تحليلية في تطور وضع المرأة الكويتية من الناحية السياسية ، وصولاً الى حصولها على اربعة مقاعد في مجلس الامة لعام 2009 ، ومن ثم البحث عن اسباب هذا التطور في الكويت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66</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الاتجار بالنساء في العراق.</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رقابة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ارقام ...واحصائيات ...وادلة ...ووثائق ...تدلل على وجود نشاط متزايد للاتجار وتهريب  النساء العراقيات ، الى دول عربية واجنبية ..هناك حيث تمتهن كرامة المرأة بشكل مقصود لتخريب نسيج المجتمع العراقي ...هذا التقرير يوضح بالارقام والوثائق حقيقة ما يجري لتجارة البشر في العراق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67</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 xml:space="preserve">المعنى الاصطلاحي للرقابة. </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kern w:val="28"/>
                <w:rtl/>
                <w:lang w:bidi="ar-IQ"/>
              </w:rPr>
            </w:pPr>
            <w:r w:rsidRPr="00941CD6">
              <w:rPr>
                <w:rFonts w:ascii="Simplified Arabic" w:hAnsi="Simplified Arabic" w:cs="Simplified Arabic" w:hint="cs"/>
                <w:b/>
                <w:bCs/>
                <w:kern w:val="28"/>
                <w:rtl/>
                <w:lang w:bidi="ar-IQ"/>
              </w:rPr>
              <w:t>رقابة</w:t>
            </w:r>
          </w:p>
        </w:tc>
        <w:tc>
          <w:tcPr>
            <w:tcW w:w="4395" w:type="dxa"/>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kern w:val="28"/>
                <w:rtl/>
                <w:lang w:bidi="ar-IQ"/>
              </w:rPr>
              <w:t xml:space="preserve">يتضمن تعريفات اصطلاحية لستة مفاهيم في علم الادارة هي : الرقابة والاشراف والادارة والموازنة والميزانية ، اضافة الى مخططات توضيحية حول تلك المفاهيم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68</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 xml:space="preserve">الائتلاف العراقي الموحد والحلول </w:t>
            </w:r>
            <w:r w:rsidRPr="00941CD6">
              <w:rPr>
                <w:rFonts w:ascii="Simplified Arabic" w:hAnsi="Simplified Arabic" w:cs="Simplified Arabic"/>
                <w:b/>
                <w:bCs/>
                <w:rtl/>
              </w:rPr>
              <w:lastRenderedPageBreak/>
              <w:t>المتاحة.</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lang w:bidi="ar-IQ"/>
              </w:rPr>
            </w:pPr>
          </w:p>
          <w:p w:rsidR="009D3BE7" w:rsidRPr="00941CD6" w:rsidRDefault="009D3BE7" w:rsidP="00941CD6">
            <w:pPr>
              <w:jc w:val="center"/>
              <w:rPr>
                <w:b/>
                <w:bCs/>
                <w:rtl/>
                <w:lang w:bidi="ar-IQ"/>
              </w:rPr>
            </w:pPr>
            <w:r w:rsidRPr="00941CD6">
              <w:rPr>
                <w:rFonts w:hint="cs"/>
                <w:b/>
                <w:bCs/>
                <w:rtl/>
                <w:lang w:bidi="ar-IQ"/>
              </w:rPr>
              <w:lastRenderedPageBreak/>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lang w:bidi="ar-IQ"/>
              </w:rPr>
              <w:lastRenderedPageBreak/>
              <w:t xml:space="preserve">دراسة تحليلية  موضوعية لواقع  الائتلاف العراقي الموحد وبعض </w:t>
            </w:r>
            <w:r w:rsidRPr="00941CD6">
              <w:rPr>
                <w:rFonts w:ascii="Simplified Arabic" w:hAnsi="Simplified Arabic" w:cs="Simplified Arabic"/>
                <w:b/>
                <w:bCs/>
                <w:rtl/>
                <w:lang w:bidi="ar-IQ"/>
              </w:rPr>
              <w:lastRenderedPageBreak/>
              <w:t>من  التجارب الائتلافية في  العراق والعالموالبحث عن امكانية مأسسة الائتلاف وصولا الى الحالة المثالية في التنظيم</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lastRenderedPageBreak/>
              <w:t>69</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اشكاليات قوانين الاحزاب السياسية (دراسة مقارنة).</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دراسة مفصلة ومقارنة  لاهم معايير واشكاليات تشريع قانون للاحزاب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70</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تنقلات اعضاء مجلس النواب العراقي بين الكتل وخارجها.</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kern w:val="28"/>
                <w:rtl/>
                <w:lang w:bidi="ar-IQ"/>
              </w:rPr>
            </w:pPr>
            <w:r w:rsidRPr="00941CD6">
              <w:rPr>
                <w:rFonts w:ascii="Simplified Arabic" w:hAnsi="Simplified Arabic" w:cs="Simplified Arabic" w:hint="cs"/>
                <w:b/>
                <w:bCs/>
                <w:kern w:val="28"/>
                <w:rtl/>
                <w:lang w:bidi="ar-IQ"/>
              </w:rPr>
              <w:t>احصاء</w:t>
            </w:r>
          </w:p>
        </w:tc>
        <w:tc>
          <w:tcPr>
            <w:tcW w:w="4395" w:type="dxa"/>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kern w:val="28"/>
                <w:rtl/>
                <w:lang w:bidi="ar-IQ"/>
              </w:rPr>
              <w:t xml:space="preserve">يتضمن رصد تنقلات اعضاء مجلس النواب العراقي  والبحث عن ابرز الاسباب التي تدعو الى وجود هذه الظاهرة ، ومن ثم الالية التي يتم وفقها انسحاب العضو او انتمائه الى كتلة اخرى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71</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الغيابات والاجازات الاعتيادية والمرضية لاعضاء الكتل النيابية في مجلس النواب العراقي</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احصاء</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تعتبر غيابات الاعضاء عن جلسات البرلمان واجتماعات لجانه من القضايا المهمة التي تثار بين الحين والاخر وهذا البحث يسلط الضوء على ما ذكرته الانظمة الداخلية لبعض برلمانات الدول العربية والاجنبية بالاضافة الى النظام االداخلي لمجلس النواب العراقي  في محاولة لمقارنة تلك الاجراءات والاليات وتشخيص الاصلح منها ،وقد استخدمت في هذا البحث بعض الجداول الاحصائية والرسوم البيانية لتوضيح البحث وجعله اكثر سهولة مع ملاحظة ان انتقاء الاعداد  والارقام والنسب التي استخدمت في الاحصائيات في مجلس النواب العراقي كانت بطريقة عشوائية لا على التعيين لكي تكون موضوعاً للبحث والدراسة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72</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هيئة النزاهة </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دراسة مقارنة ( اسكتلندة ، ولاية ديلوار – الولايات المتحدة ، استراليا ، الكويت ، تونس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73</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تناسب العضوية المختلط.</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kern w:val="28"/>
                <w:rtl/>
                <w:lang w:bidi="ar-IQ"/>
              </w:rPr>
            </w:pPr>
            <w:r w:rsidRPr="00941CD6">
              <w:rPr>
                <w:rFonts w:ascii="Simplified Arabic" w:hAnsi="Simplified Arabic" w:cs="Simplified Arabic" w:hint="cs"/>
                <w:b/>
                <w:bCs/>
                <w:kern w:val="28"/>
                <w:rtl/>
                <w:lang w:bidi="ar-IQ"/>
              </w:rPr>
              <w:t>نظم سياسية</w:t>
            </w:r>
          </w:p>
        </w:tc>
        <w:tc>
          <w:tcPr>
            <w:tcW w:w="4395" w:type="dxa"/>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kern w:val="28"/>
                <w:rtl/>
                <w:lang w:bidi="ar-IQ"/>
              </w:rPr>
              <w:t xml:space="preserve">يتضمن دراسة تحليلية عن النظام الانتخابي المختلط وبصورته المطبقة في عدة دول تحت عنوان ( تناسب العضوية المختلطة) من حيث المفهوم والالية والتطبيق ،ومن ثم امكانية الاستفادة من هذا النظام  في قياس معايير دولية لنجاح اي نظام انتخابي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74</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الحوار بين الاديان.</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فكر سياسي</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بحث حول جهود ممؤتمرات الحوار بين الاديان ونتائج تلك الحوارات على صعيد السلم والمصالحة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75</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دراسة تحليلية مقارنة لاليات التنقيب والتطوي</w:t>
            </w:r>
            <w:r w:rsidRPr="00941CD6">
              <w:rPr>
                <w:rFonts w:ascii="Simplified Arabic" w:hAnsi="Simplified Arabic" w:cs="Simplified Arabic" w:hint="cs"/>
                <w:b/>
                <w:bCs/>
                <w:rtl/>
              </w:rPr>
              <w:t>ر</w:t>
            </w:r>
            <w:r w:rsidRPr="00941CD6">
              <w:rPr>
                <w:rFonts w:ascii="Simplified Arabic" w:hAnsi="Simplified Arabic" w:cs="Simplified Arabic"/>
                <w:b/>
                <w:bCs/>
                <w:rtl/>
              </w:rPr>
              <w:t xml:space="preserve"> والانتاج النفطي في دول العالم .</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رقابة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hint="cs"/>
                <w:b/>
                <w:bCs/>
                <w:rtl/>
              </w:rPr>
              <w:t>بحث مقارن حول اليات التنقيب عن النفط وسبل الاستفادة منها في العراق لتطوير صناعته النفطية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76</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رواتب ومكافئات وامتيازات اعضاء السلطة التشريعية في عدد من دول العالم .</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رقابة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دراسة مقارنة لرواتب وامكافئات وامتيازات اعضاء المجالس النيابية ، واعضاء السلبطة التنفيذية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77</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مراكز البحوث في الوزارات العراقية.</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ادارة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lang w:bidi="ar-IQ"/>
              </w:rPr>
              <w:t>نبذة عن مراكز  البحث العلمي في وزارة التعليم العالي والبحث العلمي وفق قرار مجلس وزراء في النظام لعام 1995 "نظام مراكز البحث العلمي في وزارة التعليم العالي والبحث العلمي"</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78</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مشاكل اللاجئين العراقيين.</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رقابة وتمثيل</w:t>
            </w:r>
          </w:p>
        </w:tc>
        <w:tc>
          <w:tcPr>
            <w:tcW w:w="4395" w:type="dxa"/>
          </w:tcPr>
          <w:p w:rsidR="009D3BE7" w:rsidRPr="00941CD6" w:rsidRDefault="009D3BE7" w:rsidP="00941CD6">
            <w:pPr>
              <w:jc w:val="both"/>
              <w:rPr>
                <w:rFonts w:ascii="Simplified Arabic" w:hAnsi="Simplified Arabic" w:cs="Simplified Arabic"/>
                <w:b/>
                <w:bCs/>
                <w:rtl/>
              </w:rPr>
            </w:pP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79</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مقومات التخطيط الاستراتيجي للاجهزة </w:t>
            </w:r>
            <w:r w:rsidRPr="00941CD6">
              <w:rPr>
                <w:rFonts w:ascii="Simplified Arabic" w:hAnsi="Simplified Arabic" w:cs="Simplified Arabic"/>
                <w:b/>
                <w:bCs/>
                <w:rtl/>
              </w:rPr>
              <w:lastRenderedPageBreak/>
              <w:t>الامنية.</w:t>
            </w: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lastRenderedPageBreak/>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lang w:bidi="ar-IQ"/>
              </w:rPr>
              <w:t xml:space="preserve">تحليلاً لمفهوم الامن ومضمونه واليات وضع استراتيجية للاجهزة </w:t>
            </w:r>
            <w:r w:rsidRPr="00941CD6">
              <w:rPr>
                <w:rFonts w:ascii="Simplified Arabic" w:hAnsi="Simplified Arabic" w:cs="Simplified Arabic"/>
                <w:b/>
                <w:bCs/>
                <w:rtl/>
                <w:lang w:bidi="ar-IQ"/>
              </w:rPr>
              <w:lastRenderedPageBreak/>
              <w:t>الامنية</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lastRenderedPageBreak/>
              <w:t>80</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الهيكل التنظيمي للحزب السياسي .</w:t>
            </w:r>
          </w:p>
        </w:tc>
        <w:tc>
          <w:tcPr>
            <w:tcW w:w="1276" w:type="dxa"/>
            <w:vAlign w:val="center"/>
          </w:tcPr>
          <w:p w:rsidR="009D3BE7" w:rsidRPr="00941CD6" w:rsidRDefault="009D3BE7" w:rsidP="00941CD6">
            <w:pPr>
              <w:jc w:val="center"/>
              <w:rPr>
                <w:rFonts w:ascii="Simplified Arabic" w:hAnsi="Simplified Arabic" w:cs="Simplified Arabic"/>
                <w:b/>
                <w:bCs/>
                <w:kern w:val="28"/>
                <w:rtl/>
                <w:lang w:bidi="ar-IQ"/>
              </w:rPr>
            </w:pPr>
            <w:r w:rsidRPr="00941CD6">
              <w:rPr>
                <w:rFonts w:ascii="Simplified Arabic" w:hAnsi="Simplified Arabic" w:cs="Simplified Arabic" w:hint="cs"/>
                <w:b/>
                <w:bCs/>
                <w:kern w:val="28"/>
                <w:rtl/>
                <w:lang w:bidi="ar-IQ"/>
              </w:rPr>
              <w:t>نظم سياسية</w:t>
            </w:r>
          </w:p>
        </w:tc>
        <w:tc>
          <w:tcPr>
            <w:tcW w:w="4395" w:type="dxa"/>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kern w:val="28"/>
                <w:rtl/>
                <w:lang w:bidi="ar-IQ"/>
              </w:rPr>
              <w:t xml:space="preserve">يتضمن معلومات مستقات من عدة احزاب سياسية في العالم العربي  حول نماذج الهيكلية التنظيمية للاحزاب السياسية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81</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حماية الممتلكات الثقافية اثناء النزاعات المسلحة وفق اتفاقية لاهاي وبروتوكولها لعام 1954.</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تشريع</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ab/>
              <w:t>مما لاشك فيه ان الهدف من وراء أقرار نظام الحماية الخاصة للممتلكات الثقافية في فترات النزاع المسلح ، كان لزيادة درجة الحماية المقررة لتلك الممتلكات والعمل على تقليل فرص نهب أو تدمير هذه الممتلكات ،ولو بشكل عرضي،الا اننا نلاحظ في ضوء التجربة العملية ان هذا النظام لم يحقق الأهداف المرجوة منه حيث لم يتم حتى الآن الا تسجيل عدداً ضئيلاً جداً من الممتلكات الثقافية سواء الثابتة او المنقولة بالسجل الخاص والمشمولة بالحماية الخاصة والمودعة بمنظمة اليونسكو، ويرجع ذلك إلى طول الإجراءات اللازمة لتسجيل الممتلك الثقافي في السجل الدولي،بالإضافة إلى غموض العبارات المستخدمة في اتفاقية لاهاي لعام 1954 مثل المسافة الكافية ، كون هذه العبارة ليس فيها معيار ثابت ودقيق لتحديد المسافة الكافية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82</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الازمة الانسانية في العراق (باللغة الانكليزية).</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تمثيل ورقابة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ورقة باللغة الانكليزية حول ازمة اللاجئين والمهجرين  العراقيين جراء احتلال داعش للاراضي العراقي مقدمة الى مجلس حقوق الانسان – الامم المتحدة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83</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الاستفتاء على تعديل الدستور التركي.</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دراسة اهم التعديلات علة الدستور التركي في الاستفتاء الذي جرى عام 2017</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84</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صلاحيات الامين العام وعلاقته بهيأة الرئاسة في المجالس النيابية.</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بحث مقارن حول صلاحيات الامين العام في عدد من البرلمانات العربية والاجنبية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85</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الطريق الى الاليزيه :انتخابات الرئاسة الفرنسية.</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بحث حول نتائج الانتخابات الفرنسية لعام 2014روفوز ايمانويل ماكرون برئاسة الدولة الفرنسية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86</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الطريق نحو الثلاثاء العظيم (ترامب ام كلينتون؟).</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بحث في الية الانتخابات المريكية ورصد للمنافسة بين المرشحة هيلاري كلينتون ودونالد ترامب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87</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قراءة في نتائج الانتخابات الكويتية.</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تحليل لنتائج انتخابات مجلس الامة الكويتي 2016</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88</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الانظمة الانتخابية – طرق توزيع المقاعد – العتبة الانتخابية.</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بحث في انظمة توزيع المقاعد والمقارنة بين السلبيات والايجابيات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89</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مزايا انضمام العراق الى البرلمان العربي ورئاسته لاحدى لجانه.</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دراسة مفصلة حول البرلمان العربي وهيكليته التنظيمة ومزايا انضمام مجلس النواب العراقي له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90</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البرلمان العربي(النشأة والتاسيس).</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بحث في تقصي المراحل الاولى لنشأة البرلمان العربي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91</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الحقول النفطية المشتركة بين العراق ودول الجوار.</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رقابة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دراسة في الحقول النفطية المشتركة بين العراق ودول الجوار والاتفاقيات الموقعة بينهما وواقع تلك الحقول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92</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معايير الحكم الرشيد.</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بحث في اهم معايير الحكم الرشيد وفق ارشادات وادبيات الامم المتحدة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93</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الشرطة البرلمانية.</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ادارة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بحث في جهاز الشرطة البرلمانية للمحافظة على النظام داخل مؤسسة البرلمان في عدد من دول العالم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lastRenderedPageBreak/>
              <w:t>94</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معايير تصنيف الجامعات.</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ادارة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بحث في اهم المعايير المتبعة في تنصيف الجامعات من قبل المؤسسات الدولية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95</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الامبودسمان البرلماني.</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رقابة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دراسة في امكانية تطبيق فكرة المراقب البرلماني(الامبودسمان) داخل مجلس النواب العراقي</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96</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النظام الاساسي للجنة الدولية للصليب الاحمر.</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ادارة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دراسة في النظام الداخل (الاساسي) لمكنظمة الصليب الاحور الدولي</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97</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المجلس الوطني للسياسات الاستراتيجية العليا.</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دراسة في مقترح الكتل السياسية في انشاء مجلس وطني للسياسات الاستراتيجية العليا عام 2010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98</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المناهج والفتاوى التكفيرية.</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فكر سياسي ورقابة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دراسة تحليلية لمناهج وفتاوى تحرض على العنف في الكتب والنشرات المدرسية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99</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اثر النظام الانتخابي على توزيع الكتل السياسية وتشكيل الحكومة في العراق.</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فكر ونظم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دراسة تحليلية للعلاقة بين اعتماد اي نظام انتخابي واثره على توزيع الكتل السياسية البرلمانية</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100</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النظام الانتخابي المختلط.</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دراسة في نشأة ومزايا النظام الانتخابي المختلط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101</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الخبرات والتدريب على مراقبة الانتخابات من منظور النوع الاجتماعي.</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نظم سياسية</w:t>
            </w:r>
          </w:p>
        </w:tc>
        <w:tc>
          <w:tcPr>
            <w:tcW w:w="4395" w:type="dxa"/>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 xml:space="preserve">دراسة لتأصيل ادماج النوع الاجتماعي داخل العملية الانتخابية بالاعتماد على معايير دولية قابلة للتحقق،وتوفير معلومات حول بناء الخبرات والتدريب على العملية الانتخابية من منظور النوع الاجتماعي.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102</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الية الانتخابات الامريكية.</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نظم سياسية</w:t>
            </w:r>
          </w:p>
        </w:tc>
        <w:tc>
          <w:tcPr>
            <w:tcW w:w="4395" w:type="dxa"/>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بحث في اليه الانتخابات الامريكية،التي تحدد من يقود نظام اكبر دولة في العالم لاربع سنوات ،وبالنظر لتعقيد آلية الانتخابات الامريكية واجرائها على طريقة المراحل والتي تبدأ من اول شهر شباط الى شهر تشرين الثاني،وجدنا من الضروري تقديم توضيحاً للسادة اعضاء مجلس النواب العراقي يوضح آلية الانتخابات الرئاسية الامريكية،واسماءابرز المرشحين،وكيفية اختيارهم.</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103</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اليوم العالمي للمراة(نعم انت تستطيعين).</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رقابة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ورقة بمناسبة اليوم العالمي للمراة تتضمن انجازات عضوات مجلس النواب العراقي في الرقابة والتشريع والتمثيل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104</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نظام ترتيب الاسبقيات في الدول الفدرالية.</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ادارة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دراسة حول نظام وبروتوكول الاسبقيات بالنسبة لرئيس السلطة التنفيذية ورئيس السلبطة التشريعية  في عدد من الدول الفيدرالية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105</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النظام الانتخابي الافضل.</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بحث في افضل نظام انتخابي وفق التجربة العراقية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106</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اربع تجارب ناجحة في مكافحة الفساد.</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رقابة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أربع تجارب ناجحة في مكافحة الفساد (سنغافورة ,ماليزيا ,جورجيا,بلغاريا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107</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ترامب والعراق.</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فكر سياسي</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دراسة في اثر انتخاب الرئيس ترامب علةى الوضع في العراق بناءا على تصريحاتهوبرنامجه الانتخابي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108</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النظام الانتخابي في تركيا.</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دراسة في طبيعة النظام الانتخابي واهم الملاحظات عليه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109</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جداول تحليلية مقارنة لطريقة سانت ليغو الاصلية وتعديلاتها </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احصاء</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مجموعة من الجداول التحليلية المقارنة بين اشكال نظام سانت لغو المعدلة من 1.4-1.9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110</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الجدول الموحد لطرق توزيع المقاعد </w:t>
            </w:r>
            <w:r w:rsidRPr="00941CD6">
              <w:rPr>
                <w:rFonts w:ascii="Simplified Arabic" w:hAnsi="Simplified Arabic" w:cs="Simplified Arabic"/>
                <w:b/>
                <w:bCs/>
                <w:rtl/>
              </w:rPr>
              <w:lastRenderedPageBreak/>
              <w:t>حسب نتائج انتخابات مجالس المحافظات 2013.</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lastRenderedPageBreak/>
              <w:t>احصاء</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دراسة بالارقام مقارنة لطرق توزيع المقاعد وتطبيقها على نتائج </w:t>
            </w:r>
            <w:r w:rsidRPr="00941CD6">
              <w:rPr>
                <w:rFonts w:ascii="Simplified Arabic" w:hAnsi="Simplified Arabic" w:cs="Simplified Arabic"/>
                <w:b/>
                <w:bCs/>
                <w:rtl/>
              </w:rPr>
              <w:lastRenderedPageBreak/>
              <w:t xml:space="preserve">انتخابات مجالس المحافظات لعام 2013 في محافظة بغداد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lastRenderedPageBreak/>
              <w:t>111</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تمثيل المراة في مجلس النواب.</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تمثيل</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واقع التمثيل النسوي في مجلس النواب العراقي (اللجان – الكتل النيابية)</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112</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مؤشرات التنمية المستدامة في قطاعات البيئة والمياه والصحة والخدمات والمراة.</w:t>
            </w: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رقابة</w:t>
            </w:r>
          </w:p>
        </w:tc>
        <w:tc>
          <w:tcPr>
            <w:tcW w:w="4395" w:type="dxa"/>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مؤشرات التنمية المستدامة في قطاعات</w:t>
            </w:r>
          </w:p>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 xml:space="preserve"> ( البيئة، المياه، الصحة، الخدمات،المرأة)</w:t>
            </w:r>
          </w:p>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lang w:bidi="ar-IQ"/>
              </w:rPr>
              <w:t xml:space="preserve"> في خطة التنمية الوطنية 2013-2017</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113</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اساليب التسويق </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تسويق</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بحث حول اليات واهمية تسويق منتجات البحث البرلماني لاعضاء مجلس النواب العراقي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114</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دور الامانة العامة في المجالس النيابية (دراسة مقارنة).</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نظم وادارة</w:t>
            </w:r>
          </w:p>
        </w:tc>
        <w:tc>
          <w:tcPr>
            <w:tcW w:w="4395" w:type="dxa"/>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هذه الدراسة تسلط الضوء على عدد من التجارب العالمية ذات الصلة بموضوع البحث ،لتشمل مناقشة دور الامانة العامة ووظائفها وكيفية تعيين الامين العام،اعتماداً على الانظمة الداخلية للامثلة المطروحة في هذه الدراسة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115</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الدور الرقابي للنائبات في مجلس النواب العراقي.</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رقابة وتمثيل</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lang w:bidi="ar-IQ"/>
              </w:rPr>
              <w:t>دراسة الدور الرقابي للنائبات بناءاً على ما حدده الدستور العراقي والنظام الداخلي لمجلس النواب من وظائف رقابية كالبيانات الهامة  وطرح موضوع عام للمناقشة والخطيرة والسؤال والاستضافة والاستجواب،كما تم دراسة دورها الرقابي من خلال اللجان النيابية،كل ذلك اعتماداً على احصائيات غطت الدورتين الانتخابيتين الاولى والثانية،والسنوات التشريعية الثلاث للدورة الانتخابية</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116</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طريقة سانت ليغو لتوزيع المقاعد.</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دراسة في  نظام سانت ليغو في احتساب مقاعد مجالس المحافظات مقبولا عند الجميع؟ هل فعلا هو أفضل من نظام هوندت (الكوتا)؟ هل يعتبر مجحفا بحق المرشحين المنضوين تحت القوائم الكبيرة؟ هل صحيح انه يخدم القوائم الصغيرة؟</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117</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قيم النزاهة.</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فكر سياسي</w:t>
            </w:r>
          </w:p>
        </w:tc>
        <w:tc>
          <w:tcPr>
            <w:tcW w:w="4395" w:type="dxa"/>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rPr>
              <w:t xml:space="preserve">بحث في اهم محددات قيم النزاهة مثل </w:t>
            </w:r>
            <w:r w:rsidRPr="00941CD6">
              <w:rPr>
                <w:rFonts w:ascii="Simplified Arabic" w:hAnsi="Simplified Arabic" w:cs="Simplified Arabic"/>
                <w:b/>
                <w:bCs/>
                <w:rtl/>
                <w:lang w:bidi="ar-IQ"/>
              </w:rPr>
              <w:t xml:space="preserve">الشفافيةوالحكم الصالح واستقلالية القضاء والمؤسسات المعنية بمكافحة الفساد و العدالة و المساءلة و المشاركة وحرية التعبير عن الرأي والمواطنةو الديمقراطية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118</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التلوث الاشعاعي ومخاطره في كسرة وعطش.</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eastAsia="Calibri" w:hAnsi="Simplified Arabic" w:cs="Simplified Arabic"/>
                <w:b/>
                <w:bCs/>
                <w:rtl/>
                <w:lang w:bidi="ar-IQ"/>
              </w:rPr>
            </w:pPr>
            <w:r w:rsidRPr="00941CD6">
              <w:rPr>
                <w:rFonts w:ascii="Simplified Arabic" w:eastAsia="Calibri" w:hAnsi="Simplified Arabic" w:cs="Simplified Arabic" w:hint="cs"/>
                <w:b/>
                <w:bCs/>
                <w:rtl/>
                <w:lang w:bidi="ar-IQ"/>
              </w:rPr>
              <w:t>رقابة وبيئة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eastAsia="Calibri" w:hAnsi="Simplified Arabic" w:cs="Simplified Arabic"/>
                <w:b/>
                <w:bCs/>
                <w:rtl/>
                <w:lang w:bidi="ar-IQ"/>
              </w:rPr>
              <w:t>استجابة لمتطلبات النهوض بالواقع الصحي والبيئي،وحفاظاً على بيئة عراقية نظيفة وامنة،ومنها موضوع التلوث الاشعاعي في منطقة(كسرة وعطش) وللوصول الى الحقائق المتعلقة به،</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119</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لجان صياغة وتعديل الدستور في دول الربيع العربي.</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نظم وفكر سياسي</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lang w:bidi="ar-IQ"/>
              </w:rPr>
              <w:t xml:space="preserve">يمثل الدستور </w:t>
            </w:r>
            <w:r w:rsidRPr="00941CD6">
              <w:rPr>
                <w:rFonts w:ascii="Simplified Arabic" w:hAnsi="Simplified Arabic" w:cs="Simplified Arabic"/>
                <w:b/>
                <w:bCs/>
                <w:rtl/>
              </w:rPr>
              <w:t xml:space="preserve">عقد سياسي – اجتماعي يحدد شكل الدولة وطبيعة النظام السياسي وتوزيع الصلاحيات افقيا وعاموديا فيها ، وفي منطقتنا العربية التي اجتاحتها التظاهرات مطلع العام 2010 والى هذا الوقت تغيرت انظمة اربعة انظمة سياسية مع دساتيرها (تونس-مصر-ليبيا-اليمن) جراء،فيما قامت اتخذت طرحت انظمة اخرى مجموعة من التعديلات لاحتواء موجة الاحتجاجات الشعبية في بلدانها.ويسلط هذا البحث الضوء على طبيعة اللجان الخاصة </w:t>
            </w:r>
            <w:r w:rsidRPr="00941CD6">
              <w:rPr>
                <w:rFonts w:ascii="Simplified Arabic" w:hAnsi="Simplified Arabic" w:cs="Simplified Arabic"/>
                <w:b/>
                <w:bCs/>
                <w:rtl/>
              </w:rPr>
              <w:lastRenderedPageBreak/>
              <w:t>بصياغة وتعديل الدستور و المشكلة سواء بالانتخاب او الاختيار او التعيين في ستة دول عربية هي (مصر-الاردن-الجزائر –تونس-ليبيا-اليمن)</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lastRenderedPageBreak/>
              <w:t>120</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لجنة الشؤون الاجتماعية والتربوية والثقافية والمراة والشباب في البرلمان العربي.</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تمثيل وعلاقات دولية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بحث حول واقع لجنة الشؤون الاجتماعية والتربوية والثقافية والمراة والشباب في البرلمان العربي</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121</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تجارب عالمية وعملية للمصالحة الوطنية.</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فكر سياسي</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دراسة في اهم تجارب المصالحة الوطنية في عدد من دول العالم مثل جنوب افريقيا وايرلندا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122</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دراسة مقارنة في توزيع المقاعد.</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بحث مقارن لععد من طرق توزي المقاعد (هوندت، سانت ليغو، الاغلبية)</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123</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اهمية مكتب المجلس النيابي والصلاحيات التي يمارسها.</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نظم سياسية</w:t>
            </w:r>
          </w:p>
        </w:tc>
        <w:tc>
          <w:tcPr>
            <w:tcW w:w="4395" w:type="dxa"/>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 xml:space="preserve">تتخذ برلمات عدة طريقة توزيع المسؤوليات  السياسية والادارية بشكلها الافقي والاخرى بشكلها العمودي ، وثالثة يجمع بينهما، والغاية من ذلك كون البرلمان يجمع بين الاختصاص السياسي والاداري ، فرئيس المجلس ونوابه يتركون الصلاحيات الادارية الخاصة بشؤون اعضاء المجلس والكادر الوظيفي الى الامانة العامة، الا ان بعض الظروف تجعل من الصعوبة على الامانة العامة اتخاذ موقف يجعلها مستقلة عن التجاذبات السياسية ، او اتخاذ قرار  مالي او اداري له تبعات سياسية ، ومن اجل ذلك تقوم المجالس النيابية بإنشاء"مكتب المجلس" للجمع بين السياسي والاداري ، فرئيس المجلس يكون رئيس لهذا المكتب الذي يضم في الاغلب رؤساء بعض اللجان النيابية المهمة ، والامين العام للمجلس النيابي .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124</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النازحون في نينوى.</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تمثيل ورقابة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بحث حول اعداد النازحين من وفي  محافظة نينوى استناداً الى احصائيات وارقم وزارة الهجرة والمهجرين الرسمية ، ومحاولة تقديم بعض الاقتراحات للمساعدة في حل هذه الازمة الانسانية.</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125</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الامن الغذائي في العراق.</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رقابة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التحدیات</w:t>
            </w:r>
            <w:r w:rsidRPr="00941CD6">
              <w:rPr>
                <w:rFonts w:ascii="Simplified Arabic" w:hAnsi="Simplified Arabic" w:cs="Simplified Arabic" w:hint="cs"/>
                <w:b/>
                <w:bCs/>
                <w:rtl/>
              </w:rPr>
              <w:t xml:space="preserve"> </w:t>
            </w:r>
            <w:r w:rsidRPr="00941CD6">
              <w:rPr>
                <w:rFonts w:ascii="Simplified Arabic" w:hAnsi="Simplified Arabic" w:cs="Simplified Arabic"/>
                <w:b/>
                <w:bCs/>
                <w:rtl/>
              </w:rPr>
              <w:t>التي</w:t>
            </w:r>
            <w:r w:rsidRPr="00941CD6">
              <w:rPr>
                <w:rFonts w:ascii="Simplified Arabic" w:hAnsi="Simplified Arabic" w:cs="Simplified Arabic" w:hint="cs"/>
                <w:b/>
                <w:bCs/>
                <w:rtl/>
              </w:rPr>
              <w:t xml:space="preserve"> </w:t>
            </w:r>
            <w:r w:rsidRPr="00941CD6">
              <w:rPr>
                <w:rFonts w:ascii="Simplified Arabic" w:hAnsi="Simplified Arabic" w:cs="Simplified Arabic"/>
                <w:b/>
                <w:bCs/>
                <w:rtl/>
              </w:rPr>
              <w:t>تواجه تحقیق</w:t>
            </w:r>
            <w:r w:rsidRPr="00941CD6">
              <w:rPr>
                <w:rFonts w:ascii="Simplified Arabic" w:hAnsi="Simplified Arabic" w:cs="Simplified Arabic" w:hint="cs"/>
                <w:b/>
                <w:bCs/>
                <w:rtl/>
              </w:rPr>
              <w:t xml:space="preserve"> </w:t>
            </w:r>
            <w:r w:rsidRPr="00941CD6">
              <w:rPr>
                <w:rFonts w:ascii="Simplified Arabic" w:hAnsi="Simplified Arabic" w:cs="Simplified Arabic"/>
                <w:b/>
                <w:bCs/>
                <w:rtl/>
              </w:rPr>
              <w:t>الأمن</w:t>
            </w:r>
            <w:r w:rsidRPr="00941CD6">
              <w:rPr>
                <w:rFonts w:ascii="Simplified Arabic" w:hAnsi="Simplified Arabic" w:cs="Simplified Arabic" w:hint="cs"/>
                <w:b/>
                <w:bCs/>
                <w:rtl/>
              </w:rPr>
              <w:t xml:space="preserve"> </w:t>
            </w:r>
            <w:r w:rsidRPr="00941CD6">
              <w:rPr>
                <w:rFonts w:ascii="Simplified Arabic" w:hAnsi="Simplified Arabic" w:cs="Simplified Arabic"/>
                <w:b/>
                <w:bCs/>
                <w:rtl/>
              </w:rPr>
              <w:t>الغذائي</w:t>
            </w:r>
            <w:r w:rsidRPr="00941CD6">
              <w:rPr>
                <w:rFonts w:ascii="Simplified Arabic" w:hAnsi="Simplified Arabic" w:cs="Simplified Arabic" w:hint="cs"/>
                <w:b/>
                <w:bCs/>
                <w:rtl/>
              </w:rPr>
              <w:t xml:space="preserve"> </w:t>
            </w:r>
            <w:r w:rsidRPr="00941CD6">
              <w:rPr>
                <w:rFonts w:ascii="Simplified Arabic" w:hAnsi="Simplified Arabic" w:cs="Simplified Arabic"/>
                <w:b/>
                <w:bCs/>
                <w:rtl/>
              </w:rPr>
              <w:t>العراقي</w:t>
            </w:r>
            <w:r w:rsidRPr="00941CD6">
              <w:rPr>
                <w:rFonts w:ascii="Simplified Arabic" w:hAnsi="Simplified Arabic" w:cs="Simplified Arabic" w:hint="cs"/>
                <w:b/>
                <w:bCs/>
                <w:rtl/>
              </w:rPr>
              <w:t xml:space="preserve"> </w:t>
            </w:r>
            <w:r w:rsidRPr="00941CD6">
              <w:rPr>
                <w:rFonts w:ascii="Simplified Arabic" w:hAnsi="Simplified Arabic" w:cs="Simplified Arabic"/>
                <w:b/>
                <w:bCs/>
                <w:rtl/>
              </w:rPr>
              <w:t>في</w:t>
            </w:r>
            <w:r w:rsidRPr="00941CD6">
              <w:rPr>
                <w:rFonts w:ascii="Simplified Arabic" w:hAnsi="Simplified Arabic" w:cs="Simplified Arabic" w:hint="cs"/>
                <w:b/>
                <w:bCs/>
                <w:rtl/>
              </w:rPr>
              <w:t xml:space="preserve"> </w:t>
            </w:r>
            <w:r w:rsidRPr="00941CD6">
              <w:rPr>
                <w:rFonts w:ascii="Simplified Arabic" w:hAnsi="Simplified Arabic" w:cs="Simplified Arabic"/>
                <w:b/>
                <w:bCs/>
                <w:rtl/>
              </w:rPr>
              <w:t>ظل</w:t>
            </w:r>
            <w:r w:rsidRPr="00941CD6">
              <w:rPr>
                <w:rFonts w:ascii="Simplified Arabic" w:hAnsi="Simplified Arabic" w:cs="Simplified Arabic" w:hint="cs"/>
                <w:b/>
                <w:bCs/>
                <w:rtl/>
              </w:rPr>
              <w:t xml:space="preserve"> </w:t>
            </w:r>
            <w:r w:rsidRPr="00941CD6">
              <w:rPr>
                <w:rFonts w:ascii="Simplified Arabic" w:hAnsi="Simplified Arabic" w:cs="Simplified Arabic"/>
                <w:b/>
                <w:bCs/>
                <w:rtl/>
              </w:rPr>
              <w:t>تأثیر</w:t>
            </w:r>
            <w:r w:rsidRPr="00941CD6">
              <w:rPr>
                <w:rFonts w:ascii="Simplified Arabic" w:hAnsi="Simplified Arabic" w:cs="Simplified Arabic" w:hint="cs"/>
                <w:b/>
                <w:bCs/>
                <w:rtl/>
              </w:rPr>
              <w:t xml:space="preserve"> </w:t>
            </w:r>
            <w:r w:rsidRPr="00941CD6">
              <w:rPr>
                <w:rFonts w:ascii="Simplified Arabic" w:hAnsi="Simplified Arabic" w:cs="Simplified Arabic"/>
                <w:b/>
                <w:bCs/>
                <w:rtl/>
              </w:rPr>
              <w:t>العوامل</w:t>
            </w:r>
            <w:r w:rsidRPr="00941CD6">
              <w:rPr>
                <w:rFonts w:ascii="Simplified Arabic" w:hAnsi="Simplified Arabic" w:cs="Simplified Arabic" w:hint="cs"/>
                <w:b/>
                <w:bCs/>
                <w:rtl/>
              </w:rPr>
              <w:t xml:space="preserve"> </w:t>
            </w:r>
            <w:r w:rsidRPr="00941CD6">
              <w:rPr>
                <w:rFonts w:ascii="Simplified Arabic" w:hAnsi="Simplified Arabic" w:cs="Simplified Arabic"/>
                <w:b/>
                <w:bCs/>
                <w:rtl/>
              </w:rPr>
              <w:t>الداخلیة</w:t>
            </w:r>
            <w:r w:rsidRPr="00941CD6">
              <w:rPr>
                <w:rFonts w:ascii="Simplified Arabic" w:hAnsi="Simplified Arabic" w:cs="Simplified Arabic" w:hint="cs"/>
                <w:b/>
                <w:bCs/>
                <w:rtl/>
              </w:rPr>
              <w:t xml:space="preserve"> </w:t>
            </w:r>
            <w:r w:rsidRPr="00941CD6">
              <w:rPr>
                <w:rFonts w:ascii="Simplified Arabic" w:hAnsi="Simplified Arabic" w:cs="Simplified Arabic"/>
                <w:b/>
                <w:bCs/>
                <w:rtl/>
              </w:rPr>
              <w:t>والخارجیة</w:t>
            </w:r>
            <w:r w:rsidRPr="00941CD6">
              <w:rPr>
                <w:rFonts w:ascii="Simplified Arabic" w:hAnsi="Simplified Arabic" w:cs="Simplified Arabic" w:hint="cs"/>
                <w:b/>
                <w:bCs/>
                <w:rtl/>
              </w:rPr>
              <w:t xml:space="preserve"> </w:t>
            </w:r>
            <w:r w:rsidRPr="00941CD6">
              <w:rPr>
                <w:rFonts w:ascii="Simplified Arabic" w:hAnsi="Simplified Arabic" w:cs="Simplified Arabic"/>
                <w:b/>
                <w:bCs/>
                <w:rtl/>
              </w:rPr>
              <w:t>والبیئیة</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126</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التعداد السكاني 1987.</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احصاء</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دراسة حول معطيات التعداد السكاني في العراق لسنة 1987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127</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 xml:space="preserve">رئيس الاتحاد البرلماني العربي وامكانية القاء الخطب والكلمات في الجلسات النيابية العامة . </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ادارة</w:t>
            </w:r>
          </w:p>
        </w:tc>
        <w:tc>
          <w:tcPr>
            <w:tcW w:w="4395" w:type="dxa"/>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عادة ما تقتصر جلسات المجالس النيابية على اعضاءها والشخصيات التي يتم دعوتها من اعضاء السلطة التنفيذية،لإمور تخص جدول اعمال الجلسة،ولكن يحدث ان يحضر الجلسات بعض الشخصيات من غير اعضاء السلطتين التشريعية او التنفيذية، كما هو الحال بالنسبة لرؤساء الدول الزائرة، ورؤساء المجالس النيابية الاخرى والقاء كلمة خلال الجلسة، وعادة ما تتضمن الكلمات الدعوة الى التعاون وتقوية العلاقات بين الاطراف المعنية.</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128</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وحدة العراق في ظل الاقاليم .</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ما ان اقرّ الدستور العراقي لسنة 2005 النظام الفيدرالي حتى انقسم المجتمع العراقي بين مؤيد لها ومدافع عن ايجابياتها في </w:t>
            </w:r>
            <w:r w:rsidRPr="00941CD6">
              <w:rPr>
                <w:rFonts w:ascii="Simplified Arabic" w:hAnsi="Simplified Arabic" w:cs="Simplified Arabic"/>
                <w:b/>
                <w:bCs/>
                <w:rtl/>
              </w:rPr>
              <w:lastRenderedPageBreak/>
              <w:t xml:space="preserve">دول العالم ، وقسماً آخر يراى فيها مدعاة للتقسيم، و كان اهم ما يميز المواقف من الفيدرالية وتأثيرها على (وحدة العراق) هو الحركية وعدم الاستقرار ، اذ سرعان ما اصبح الفريق المدافع عنها يشكك في جدواها،والذي اتخذ موقف التشكيك سابقاً اصبح يطالب بها من حين الى آخر. وعلى هذا الاساس كان التعرّف على رأي الفريقين من احدى الصعوبات التي واجهت البحث، وعلى العكس من السياقات التقليدية التي تستند الى تجارب فيدرالية عالمية ،انطلقنا من الواقع العراقي  للوقوف على بعض الامثلة تصب في موضوع البحث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lastRenderedPageBreak/>
              <w:t>129</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الجدول الوحد لطرق توزيع المقاعد .</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احصاء</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ولاجل اعطاء صورة واضحة  عن عدد مقاعد كل كيان سياسي في حال تطبيق طريقة ما لتوزيع المقاعد، ولاجل ان تكون الصورة اكثر وضوحاً، اعتمدنا على نتائج انتخابات مجلس النواب لعام 2014 والتي اعتمدت فيها طريقة سانت ليغو المعدلة(1.6) في توزيع المقاعد، ومن ثم مقارنتها بخمسة طرق وهي(هودنت المطبقة في انتاخابات العام 2006، وسانت ليغو الاصلية 1.3.5...الخ ، وطريقة سانت ليغو المعدلة 1.4، وطريقة سانت ليغو المعدلة 1.6 المطبقة على نتائج انتخابات العام 2014، وطؤيقة سانت ليغو المعدلة 1.9 المقترحة في مشروع القانون الحالي، وطريقة الاغلبية المقترحة من قبل عدد من السادة اعضاء مجلس النواب.</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130</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دليل كتابة البحوث والتقارير البرلمانية.</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تدريب</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دليل لكيفية كتابة البحوث البرلمانية كمحاولة لوضع معايير ثابتة في البحث البرلماني </w:t>
            </w:r>
            <w:r w:rsidRPr="00941CD6">
              <w:rPr>
                <w:rFonts w:ascii="Simplified Arabic" w:hAnsi="Simplified Arabic" w:cs="Simplified Arabic" w:hint="cs"/>
                <w:b/>
                <w:bCs/>
                <w:rtl/>
              </w:rPr>
              <w:t>.</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131</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دليل مراحل العملية الانتخابية.</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دراسة حول اهم المعايير الدولية  التي لا يمكن تجاوزها عند اختيار اي نظام انتخابي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132</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lang w:bidi="ar-IQ"/>
              </w:rPr>
              <w:t>خصائص مجلس الاتحاد في الدول الفيدرالية.</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بحث حول </w:t>
            </w:r>
            <w:r w:rsidRPr="00941CD6">
              <w:rPr>
                <w:rFonts w:ascii="Simplified Arabic" w:hAnsi="Simplified Arabic" w:cs="Simplified Arabic"/>
                <w:b/>
                <w:bCs/>
              </w:rPr>
              <w:t xml:space="preserve"> :</w:t>
            </w:r>
            <w:r w:rsidRPr="00941CD6">
              <w:rPr>
                <w:rFonts w:ascii="Simplified Arabic" w:hAnsi="Simplified Arabic" w:cs="Simplified Arabic"/>
                <w:b/>
                <w:bCs/>
                <w:rtl/>
              </w:rPr>
              <w:t>اولاً: طريقة اختيار البرلمان في الانظمة الفدراليةثانياً : الفرق بين نظام المجلس والمجلسين في البرلمانثالثاً: خصائص نظام المجلسين في البرلمان</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133</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lang w:bidi="ar-IQ"/>
              </w:rPr>
              <w:t>الدول ذات السيادة المستقلة والمنفصلة.</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تاسست الامم المتحدة في الاصل من 48 دولة في العام 1945،لينال  فيما بعد138 دولة عضوية الامم المتحدة اما عن طريق الاستقلال او عن طريق الانفصال،واما بالطرق السلمية(استفتاء- اتفاقية – تفكك الدولة الام )او عن طريق القوة(كفاح مسلح – حرب – قرار اممي).و تضم </w:t>
            </w:r>
            <w:hyperlink r:id="rId13" w:tooltip="الأمم المتحدة" w:history="1">
              <w:r w:rsidRPr="00941CD6">
                <w:rPr>
                  <w:rFonts w:ascii="Simplified Arabic" w:hAnsi="Simplified Arabic" w:cs="Simplified Arabic"/>
                  <w:b/>
                  <w:bCs/>
                  <w:rtl/>
                </w:rPr>
                <w:t>الأمم المتحدة</w:t>
              </w:r>
            </w:hyperlink>
            <w:r w:rsidRPr="00941CD6">
              <w:rPr>
                <w:rFonts w:ascii="Simplified Arabic" w:hAnsi="Simplified Arabic" w:cs="Simplified Arabic"/>
                <w:b/>
                <w:bCs/>
                <w:rtl/>
              </w:rPr>
              <w:t xml:space="preserve"> حالياً (193) دولة   منها (186) دولة ذات عضوية كاملة بالإضافة إلى دول غير أعضاء بصفة  (مراقبين)، على ان معيار العضوية في الامم المتحدة لا يعكس استقلالية الدولة او سيادتها ، لان الانتماء اليها يجري بشكل طوعي وفق معايير قبول أعضاء جدد في ميثاق الأمم المتحدة، الفصل الثاني، المادة 4، فالعضوية في الأمم المتحدة مفتوحة لجميع الدول التي تقبل </w:t>
            </w:r>
            <w:r w:rsidRPr="00941CD6">
              <w:rPr>
                <w:rFonts w:ascii="Simplified Arabic" w:hAnsi="Simplified Arabic" w:cs="Simplified Arabic"/>
                <w:b/>
                <w:bCs/>
                <w:rtl/>
              </w:rPr>
              <w:lastRenderedPageBreak/>
              <w:t>الالتزامات وفق ميثاق الامم المتحدة</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lastRenderedPageBreak/>
              <w:t>134</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lang w:bidi="ar-IQ"/>
              </w:rPr>
              <w:t>الانفصال بين التنظيم القانوني والدولي صوره واشكاله.</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eastAsia="Calibri" w:hAnsi="Simplified Arabic" w:cs="Simplified Arabic"/>
                <w:b/>
                <w:bCs/>
                <w:rtl/>
                <w:lang w:bidi="ar-IQ"/>
              </w:rPr>
            </w:pPr>
            <w:r w:rsidRPr="00941CD6">
              <w:rPr>
                <w:rFonts w:ascii="Simplified Arabic" w:eastAsia="Calibri" w:hAnsi="Simplified Arabic" w:cs="Simplified Arabic" w:hint="cs"/>
                <w:b/>
                <w:bCs/>
                <w:rtl/>
                <w:lang w:bidi="ar-IQ"/>
              </w:rPr>
              <w:t>نظم سياسية</w:t>
            </w:r>
          </w:p>
        </w:tc>
        <w:tc>
          <w:tcPr>
            <w:tcW w:w="4395" w:type="dxa"/>
          </w:tcPr>
          <w:p w:rsidR="009D3BE7" w:rsidRPr="00941CD6" w:rsidRDefault="009D3BE7" w:rsidP="00941CD6">
            <w:pPr>
              <w:jc w:val="both"/>
              <w:rPr>
                <w:rFonts w:ascii="Simplified Arabic" w:hAnsi="Simplified Arabic" w:cs="Simplified Arabic"/>
                <w:b/>
                <w:bCs/>
                <w:rtl/>
                <w:lang w:bidi="ar-IQ"/>
              </w:rPr>
            </w:pPr>
            <w:r w:rsidRPr="00941CD6">
              <w:rPr>
                <w:rFonts w:ascii="Simplified Arabic" w:eastAsia="Calibri" w:hAnsi="Simplified Arabic" w:cs="Simplified Arabic"/>
                <w:b/>
                <w:bCs/>
                <w:rtl/>
                <w:lang w:bidi="ar-IQ"/>
              </w:rPr>
              <w:t>هناك عناصر تكرس الوحدة في الدول الفيدرالية وعلى العكس هناك أسباب تشجع الانفصال ، ولهذا تضع العديد من الدول الفيدرالية  نصوصا دستورية صارمة تمنع الولايات الأعضاء من الانفصال وتؤكد على الوحدة الداخلية للبلاد, في حين سكتت بعض الدساتير عن الإشارة لهذا الأمر ومع ذلك وجدت حالات نادرة لدساتير نظمت مسألة الانفصال . إن القانون الدولي يعترف بحق الانفصال كحق شرعي في حالة حق تقرير المصير الذي أكده ميثاق الأمم المتحدة وعند اكتساب الجزء المنفصل للشخصية الدولية ، الا ان هذا (الحق) متنازع عليه ليس في القانون الدولي فحسب، بل في داخل الدول الفيدرالية ايضاً، وعلى هذا الاساس وجدنا من الضروري التعرف على مصطلح(الانفصال) والفرق بينه وبين (الاستقلال)، كما تم التعرف على صور الانفصال واسبابه مع اعطاء الامثلة على تلك الاحالات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135</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lang w:bidi="ar-IQ"/>
              </w:rPr>
              <w:t>تعريف بالدستور العراقي (الذكرى السنوية للاستفتاء على الدستور العراقي الدائم).</w:t>
            </w:r>
          </w:p>
        </w:tc>
        <w:tc>
          <w:tcPr>
            <w:tcW w:w="1276" w:type="dxa"/>
            <w:vAlign w:val="center"/>
          </w:tcPr>
          <w:p w:rsidR="009D3BE7" w:rsidRPr="00941CD6" w:rsidRDefault="009D3BE7" w:rsidP="00941CD6">
            <w:pPr>
              <w:jc w:val="center"/>
              <w:rPr>
                <w:rFonts w:ascii="Simplified Arabic" w:hAnsi="Simplified Arabic" w:cs="Simplified Arabic"/>
                <w:b/>
                <w:bCs/>
                <w:rtl/>
                <w:lang w:bidi="ar-IQ"/>
              </w:rPr>
            </w:pPr>
          </w:p>
          <w:p w:rsidR="009D3BE7" w:rsidRPr="00941CD6" w:rsidRDefault="009D3BE7" w:rsidP="00941CD6">
            <w:pPr>
              <w:jc w:val="center"/>
              <w:rPr>
                <w:b/>
                <w:bCs/>
                <w:rtl/>
                <w:lang w:bidi="ar-IQ"/>
              </w:rPr>
            </w:pPr>
            <w:r w:rsidRPr="00941CD6">
              <w:rPr>
                <w:rFonts w:hint="cs"/>
                <w:b/>
                <w:bCs/>
                <w:rtl/>
                <w:lang w:bidi="ar-IQ"/>
              </w:rPr>
              <w:t>تسويق</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lang w:bidi="ar-IQ"/>
              </w:rPr>
              <w:t>تعريف بالدستور العراقي (الذكرى السنوية للاستفتاء على الدستور العراقي الدائم).</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136</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lang w:bidi="ar-IQ"/>
              </w:rPr>
              <w:t>مراحل العملية الانتخابية.</w:t>
            </w:r>
          </w:p>
          <w:p w:rsidR="009D3BE7" w:rsidRPr="00941CD6" w:rsidRDefault="009D3BE7" w:rsidP="00941CD6">
            <w:pPr>
              <w:jc w:val="both"/>
              <w:rPr>
                <w:rFonts w:ascii="Simplified Arabic" w:hAnsi="Simplified Arabic" w:cs="Simplified Arabic"/>
                <w:b/>
                <w:bCs/>
                <w:rtl/>
                <w:lang w:bidi="ar-IQ"/>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دراسة في مراحل العملية الانتخابية اذ هناك من التشريعات ما اكتفى بتسمية ستة مراحل(تحديد موعد الاقتراع؛ تحديد الدوائر والمراكز الانتخابية؛ تسجيل الناخبين؛ الترشيح؛ اجراء الاقتراع؛ اعلان نتائج الانتخاب بعد عد الأصوات) وهناك من اعتبر القيام بالدعاية الانتخابية مرحلة مستقلة في حين ذهب آخرون الى اعتبار اجراء دورة اضافية في حالة عدم فوز العدد المطلوب حلقة اضافية في سلسلة العملية الانتخابية؛اما في الدوّل التي تعتبر فيها وظيفة الاجهزة الانتخابية ذات صفة مؤقتة فقد احتل تشكيل تلك الاجهزة مرحلة اضافية ايضاً</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137</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lang w:bidi="ar-IQ"/>
              </w:rPr>
              <w:t>معايير ومبادىء تشكيل تحالف عابر للطائفية.</w:t>
            </w:r>
          </w:p>
          <w:p w:rsidR="009D3BE7" w:rsidRPr="00941CD6" w:rsidRDefault="009D3BE7" w:rsidP="00941CD6">
            <w:pPr>
              <w:jc w:val="both"/>
              <w:rPr>
                <w:rFonts w:ascii="Simplified Arabic" w:hAnsi="Simplified Arabic" w:cs="Simplified Arabic"/>
                <w:b/>
                <w:bCs/>
                <w:rtl/>
                <w:lang w:bidi="ar-IQ"/>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فكر سياسي</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يعد قيام اي تحالف  من الناحية العملية والنظرية النموذج التقليدي والابسط لاشكال التحالفات السياسية ، ولكن عندما تكون هناك مشاكل سياسية واجتماعية وانقسام حاد في الراي العام ، يُطرح نموذج التحالف العابر للطوائف كأحد اهم الحلول لتجاوز هذا الانقسام ، وهو ما يطلق عليه مجازاً بـ(التحالف الاستراتيجي العابر للطائفية)،فممن يتكون ؟ ومن هم اعضائه ؟ وما هي اهدافه ؟ كل هذه وغيرها أسئلة نطرحها لنتعرف على الإجابات التي تؤهلنا لمعرفة الكتل العابرة للطائفية.</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138</w:t>
            </w:r>
          </w:p>
        </w:tc>
        <w:tc>
          <w:tcPr>
            <w:tcW w:w="2627" w:type="dxa"/>
            <w:gridSpan w:val="2"/>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النظام الاساسي للصليب الاحمر الدولي.</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ادارة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دراسة في النظام الاساسي لمنظمة الصليب الاحمر الدولي</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139</w:t>
            </w:r>
          </w:p>
        </w:tc>
        <w:tc>
          <w:tcPr>
            <w:tcW w:w="2627" w:type="dxa"/>
            <w:gridSpan w:val="2"/>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البرنامج السياسي لحركة سياسية.</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فكر سياسي</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ورقة جوابية لمقترح تشكيل حركة (كفى)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140</w:t>
            </w:r>
          </w:p>
        </w:tc>
        <w:tc>
          <w:tcPr>
            <w:tcW w:w="2627" w:type="dxa"/>
            <w:gridSpan w:val="2"/>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دراسة مقارنة بين طريقتي سانت ليغ</w:t>
            </w:r>
            <w:r w:rsidRPr="00941CD6">
              <w:rPr>
                <w:rFonts w:ascii="Simplified Arabic" w:hAnsi="Simplified Arabic" w:cs="Simplified Arabic" w:hint="cs"/>
                <w:b/>
                <w:bCs/>
                <w:rtl/>
                <w:lang w:bidi="ar-IQ"/>
              </w:rPr>
              <w:t>و</w:t>
            </w:r>
            <w:r w:rsidRPr="00941CD6">
              <w:rPr>
                <w:rFonts w:ascii="Simplified Arabic" w:hAnsi="Simplified Arabic" w:cs="Simplified Arabic"/>
                <w:b/>
                <w:bCs/>
                <w:rtl/>
                <w:lang w:bidi="ar-IQ"/>
              </w:rPr>
              <w:t xml:space="preserve"> </w:t>
            </w:r>
            <w:r w:rsidRPr="00941CD6">
              <w:rPr>
                <w:rFonts w:ascii="Simplified Arabic" w:hAnsi="Simplified Arabic" w:cs="Simplified Arabic"/>
                <w:b/>
                <w:bCs/>
                <w:rtl/>
                <w:lang w:bidi="ar-IQ"/>
              </w:rPr>
              <w:lastRenderedPageBreak/>
              <w:t>وهوندت في توزيع المقاعد.</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lastRenderedPageBreak/>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بحث مقارن بين طريقتي هوندت وسانت ليغو المعتمدة في </w:t>
            </w:r>
            <w:r w:rsidRPr="00941CD6">
              <w:rPr>
                <w:rFonts w:ascii="Simplified Arabic" w:hAnsi="Simplified Arabic" w:cs="Simplified Arabic"/>
                <w:b/>
                <w:bCs/>
                <w:rtl/>
              </w:rPr>
              <w:lastRenderedPageBreak/>
              <w:t xml:space="preserve">انتخابات مجلسالنواب 2018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lastRenderedPageBreak/>
              <w:t>141</w:t>
            </w:r>
          </w:p>
        </w:tc>
        <w:tc>
          <w:tcPr>
            <w:tcW w:w="2627" w:type="dxa"/>
            <w:gridSpan w:val="2"/>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معايير تقييم اداء النائب البرلماني.</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ادارة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دراسة في اهم معايير التقييم بالنسبة لعضو المجلس النيابي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142</w:t>
            </w:r>
          </w:p>
        </w:tc>
        <w:tc>
          <w:tcPr>
            <w:tcW w:w="2627" w:type="dxa"/>
            <w:gridSpan w:val="2"/>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 xml:space="preserve">اتجاهات التشريع في قوانين الاحزاب. </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فكر سياسي</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دراسة تحليلية لاهم مؤشرات ومحددات  واتجاهات ومعايير تشريع قوانين الاحزاب في عدد من دول العالم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143</w:t>
            </w:r>
          </w:p>
        </w:tc>
        <w:tc>
          <w:tcPr>
            <w:tcW w:w="2627" w:type="dxa"/>
            <w:gridSpan w:val="2"/>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مجلس النواب احد مفاتيح الحل (تركيا وازمة المياه).</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رقابة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بحث حول اهم العوامل التي يمتلكها العراق في التفاوض مع تركيا حول ازمة المياه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144</w:t>
            </w:r>
          </w:p>
        </w:tc>
        <w:tc>
          <w:tcPr>
            <w:tcW w:w="2627" w:type="dxa"/>
            <w:gridSpan w:val="2"/>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rPr>
              <w:t>رسالة مختصرة (التسويق ضرورة للنجاح).</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تسويق</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ورقة في اهمية التسويق لمنتجات دائرة البحوث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145</w:t>
            </w:r>
          </w:p>
        </w:tc>
        <w:tc>
          <w:tcPr>
            <w:tcW w:w="2627" w:type="dxa"/>
            <w:gridSpan w:val="2"/>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rPr>
              <w:t>ملاحظات حول ميثاق العمل البرلماني.</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hint="cs"/>
                <w:b/>
                <w:bCs/>
                <w:rtl/>
              </w:rPr>
              <w:t>ملاحظات حول "ميثاق عمل برلماني"  او "ميثاق النوايا الحسنة" المقدم من عضو مجلس النواب السيد عبد العظيم العجمان رئيس لجنة الاوقاف النيابية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146</w:t>
            </w:r>
          </w:p>
        </w:tc>
        <w:tc>
          <w:tcPr>
            <w:tcW w:w="2627" w:type="dxa"/>
            <w:gridSpan w:val="2"/>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rPr>
              <w:t>انتهاء عاصفة الانتخابات الجزائرية.</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بحث حول الية ونتائج وطبيعة الانتخابات الجزائرية 2017</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147</w:t>
            </w:r>
          </w:p>
        </w:tc>
        <w:tc>
          <w:tcPr>
            <w:tcW w:w="2627" w:type="dxa"/>
            <w:gridSpan w:val="2"/>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rPr>
              <w:t>قراءة في نتائج الانتخابات المصرية.</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بحث حول نتائج الانتخابات المصرية 2016</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148</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الاستبداد ومقاومته من منظور سياسي.</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فكر سياسي</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بحث في الفكر السياسي لظاهرة الاستبداد في التاريخ الانساني</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149</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استقلالية الامانة العامة في المجالس النيابية.</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بحث حول اشكال استقلالية الامانة العامة عن رئاسة المجلس النيابي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150</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الهجرة الدولية والحركات السكانية .</w:t>
            </w:r>
          </w:p>
        </w:tc>
        <w:tc>
          <w:tcPr>
            <w:tcW w:w="1276" w:type="dxa"/>
            <w:vAlign w:val="center"/>
          </w:tcPr>
          <w:p w:rsidR="009D3BE7" w:rsidRPr="00941CD6" w:rsidRDefault="009D3BE7" w:rsidP="00941CD6">
            <w:pPr>
              <w:jc w:val="center"/>
              <w:rPr>
                <w:rFonts w:ascii="Simplified Arabic" w:hAnsi="Simplified Arabic" w:cs="Simplified Arabic"/>
                <w:b/>
                <w:bCs/>
                <w:rtl/>
              </w:rPr>
            </w:pPr>
          </w:p>
          <w:p w:rsidR="009D3BE7" w:rsidRPr="00941CD6" w:rsidRDefault="009D3BE7" w:rsidP="00941CD6">
            <w:pPr>
              <w:jc w:val="center"/>
              <w:rPr>
                <w:b/>
                <w:bCs/>
                <w:rtl/>
              </w:rPr>
            </w:pPr>
            <w:r w:rsidRPr="00941CD6">
              <w:rPr>
                <w:rFonts w:hint="cs"/>
                <w:b/>
                <w:bCs/>
                <w:rtl/>
              </w:rPr>
              <w:t>علاقات دولية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دراسة حول اشكال الهجرة الدولية وتاثيرها على الواقع الديمغرافي في دول العالم</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151</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اهم المواقع الدينية والاثارية في مدينة سامراء.</w:t>
            </w:r>
          </w:p>
        </w:tc>
        <w:tc>
          <w:tcPr>
            <w:tcW w:w="1276" w:type="dxa"/>
            <w:vAlign w:val="center"/>
          </w:tcPr>
          <w:p w:rsidR="009D3BE7" w:rsidRPr="00941CD6" w:rsidRDefault="009D3BE7" w:rsidP="00941CD6">
            <w:pPr>
              <w:jc w:val="center"/>
              <w:rPr>
                <w:rFonts w:ascii="Simplified Arabic" w:hAnsi="Simplified Arabic" w:cs="Simplified Arabic"/>
                <w:b/>
                <w:bCs/>
                <w:rtl/>
              </w:rPr>
            </w:pPr>
          </w:p>
          <w:p w:rsidR="009D3BE7" w:rsidRPr="00941CD6" w:rsidRDefault="009D3BE7" w:rsidP="00941CD6">
            <w:pPr>
              <w:jc w:val="center"/>
              <w:rPr>
                <w:b/>
                <w:bCs/>
                <w:rtl/>
              </w:rPr>
            </w:pPr>
          </w:p>
          <w:p w:rsidR="009D3BE7" w:rsidRPr="00941CD6" w:rsidRDefault="009D3BE7" w:rsidP="00941CD6">
            <w:pPr>
              <w:jc w:val="center"/>
              <w:rPr>
                <w:b/>
                <w:bCs/>
                <w:rtl/>
              </w:rPr>
            </w:pPr>
            <w:r w:rsidRPr="00941CD6">
              <w:rPr>
                <w:rFonts w:hint="cs"/>
                <w:b/>
                <w:bCs/>
                <w:rtl/>
              </w:rPr>
              <w:t>احصاء</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بحث حول اهم المواقع الاثارية في مدينة سامراء وواقعها الحالي</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152</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lang w:bidi="ar-IQ"/>
              </w:rPr>
              <w:t xml:space="preserve">شرح قانون الاستفتاء على الدستور العراقي </w:t>
            </w: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تسويق</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lang w:bidi="ar-IQ"/>
              </w:rPr>
              <w:t xml:space="preserve">شرح قانون الاستفتاء على الدستور العراقي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153</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lang w:bidi="ar-IQ"/>
              </w:rPr>
              <w:t>ديباجة الدستور العرافقي اسلوب الصياغة والمحتويات .</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تسويق</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ورقة حول ما جاء في ديباجة الدستور العراقي لسنة 2005</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154</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lang w:bidi="ar-IQ"/>
              </w:rPr>
              <w:t>تعريف بالدستور العراقي .</w:t>
            </w:r>
          </w:p>
          <w:p w:rsidR="009D3BE7" w:rsidRPr="00941CD6" w:rsidRDefault="009D3BE7" w:rsidP="00941CD6">
            <w:pPr>
              <w:jc w:val="both"/>
              <w:rPr>
                <w:rFonts w:ascii="Simplified Arabic" w:hAnsi="Simplified Arabic" w:cs="Simplified Arabic"/>
                <w:b/>
                <w:bCs/>
                <w:rtl/>
                <w:lang w:bidi="ar-IQ"/>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تسويق</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دليل تعريفي بالدستور العراقي من حيث لجان التدوين ومدة الكتابة والاستفتاء عليهى وابواب الدستور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155</w:t>
            </w:r>
          </w:p>
        </w:tc>
        <w:tc>
          <w:tcPr>
            <w:tcW w:w="2627" w:type="dxa"/>
            <w:gridSpan w:val="2"/>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اختصاصات السلطة الاتحادية واختصاصات الاقاليم في الدستور العراقي.</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دراسة تفصيلية  مقارنة لاختصاصات الحكومة الاتحادية وسلطات حكومات الاقاليم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156</w:t>
            </w:r>
          </w:p>
        </w:tc>
        <w:tc>
          <w:tcPr>
            <w:tcW w:w="2627" w:type="dxa"/>
            <w:gridSpan w:val="2"/>
          </w:tcPr>
          <w:p w:rsidR="009D3BE7" w:rsidRPr="00941CD6" w:rsidRDefault="009D3BE7" w:rsidP="00941CD6">
            <w:pPr>
              <w:jc w:val="both"/>
              <w:rPr>
                <w:rFonts w:ascii="Simplified Arabic" w:hAnsi="Simplified Arabic" w:cs="Simplified Arabic"/>
                <w:b/>
                <w:bCs/>
                <w:rtl/>
                <w:lang w:bidi="ar-IQ"/>
              </w:rPr>
            </w:pPr>
            <w:r w:rsidRPr="00941CD6">
              <w:rPr>
                <w:rFonts w:ascii="Simplified Arabic" w:hAnsi="Simplified Arabic" w:cs="Simplified Arabic"/>
                <w:b/>
                <w:bCs/>
                <w:rtl/>
                <w:lang w:bidi="ar-IQ"/>
              </w:rPr>
              <w:t>الوحدات الادارية المكونة للدولة الاتحادية في العراق .</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ادارة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بحث حول الاقاليم والمحافظات غير المنظمة باقليم في العراق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157</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القيود العادلة على شروط الترشيح .</w:t>
            </w:r>
          </w:p>
          <w:p w:rsidR="009D3BE7" w:rsidRPr="00941CD6" w:rsidRDefault="009D3BE7" w:rsidP="00941CD6">
            <w:pPr>
              <w:jc w:val="both"/>
              <w:rPr>
                <w:rFonts w:ascii="Simplified Arabic" w:hAnsi="Simplified Arabic" w:cs="Simplified Arabic"/>
                <w:b/>
                <w:bCs/>
                <w:rtl/>
                <w:lang w:bidi="ar-IQ"/>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فكر سياسي</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 من المواضيع الهامة التي باتت تشكل مدخلاً لدراسة موضوع الحق الانتخابي  ما يتعلق بالمبادئ الانتخابية ؛ اي الاسس الاولية التي لا يمكن ان تستقيم بدونها الممارسة الحقيقية للحق الانتخابي؛ ولاشك ان اي عملية انتخابية يجب ان تخضع الى تشريع معين ينظمها ويقننها ،  وقد يأتي هذا التنظيم من باب وضع بعض القيود</w:t>
            </w:r>
            <w:r w:rsidRPr="00941CD6">
              <w:rPr>
                <w:rFonts w:ascii="Simplified Arabic" w:hAnsi="Simplified Arabic" w:cs="Simplified Arabic"/>
                <w:b/>
                <w:bCs/>
                <w:rtl/>
                <w:lang w:bidi="ar-IQ"/>
              </w:rPr>
              <w:t xml:space="preserve"> ،عادةً ما تكون منطقية ومتماشية مع مفهوم </w:t>
            </w:r>
            <w:r w:rsidRPr="00941CD6">
              <w:rPr>
                <w:rFonts w:ascii="Simplified Arabic" w:hAnsi="Simplified Arabic" w:cs="Simplified Arabic"/>
                <w:b/>
                <w:bCs/>
                <w:rtl/>
                <w:lang w:bidi="ar-IQ"/>
              </w:rPr>
              <w:lastRenderedPageBreak/>
              <w:t>الارادة مثل (السن، الاهلية ،العقلية)، او غير منطقية كالقيود التي  يفرضها النظام السياسي  والتي من شأنها حرمان قطاعات شعبية واسعة من التأثير في القرار السياسي مثل ( الرأي السياسي، النصاب المالي، الكفاءة، الجنس).</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lastRenderedPageBreak/>
              <w:t>158</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البعد الدولي للكوتا .</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lang w:bidi="ar-IQ"/>
              </w:rPr>
            </w:pPr>
            <w:r w:rsidRPr="00941CD6">
              <w:rPr>
                <w:rFonts w:ascii="Simplified Arabic" w:hAnsi="Simplified Arabic" w:cs="Simplified Arabic" w:hint="cs"/>
                <w:b/>
                <w:bCs/>
                <w:rtl/>
                <w:lang w:bidi="ar-IQ"/>
              </w:rPr>
              <w:t>فكر سياسي</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lang w:bidi="ar-IQ"/>
              </w:rPr>
              <w:t xml:space="preserve">ويثور التساؤل حول ما اذا كان نظام الكوتا يتعارض مع مبدأ المساواة الذي يعد  من مبادئ حقوق الإنسان :وبنفس الوقت يؤكد الخبراء أن نظام الكوتا لا تعارض بينه وبين المساواة التي تنص عليها كافة المواثيق الدولية ومعاهدات حقوق الإنسان، بل أن ضعف المشاركة النسائية في الحياة السياسية أدى إلى ظهور مواثيق خاصة تضمن مشاركتها السياسية  فيما عرف باسم </w:t>
            </w:r>
            <w:r w:rsidRPr="00941CD6">
              <w:rPr>
                <w:rFonts w:ascii="Simplified Arabic" w:hAnsi="Simplified Arabic" w:cs="Simplified Arabic"/>
                <w:b/>
                <w:bCs/>
                <w:u w:val="single"/>
                <w:rtl/>
                <w:lang w:bidi="ar-IQ"/>
              </w:rPr>
              <w:t>التمييز الايجابي لصالح المرأة</w:t>
            </w:r>
            <w:r w:rsidRPr="00941CD6">
              <w:rPr>
                <w:rFonts w:ascii="Simplified Arabic" w:hAnsi="Simplified Arabic" w:cs="Simplified Arabic"/>
                <w:b/>
                <w:bCs/>
                <w:rtl/>
                <w:lang w:bidi="ar-IQ"/>
              </w:rPr>
              <w:t>على اعتبار أن التمييز الايجابي لصالح الفئات الأقل حظا لا يعد تمييزا مجحفا بحق الفئات الأخرى بقدر ما يساعد على تحقيق العدل والمساواة في المجتمع.</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159</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معوقات اللامركزية في العراق</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دراسة حول معوقات تطبيق اللامركزية في العراق وفق النصوص الدستورية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160</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الانتخابات بين المعايير الدولية والواقع السياسي في العراق "تأجيل ام تعجيل؟" </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دراسة حول مشكلة النازحين وامكانية تاجيل الانتخابات النيابية 2018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161</w:t>
            </w:r>
          </w:p>
        </w:tc>
        <w:tc>
          <w:tcPr>
            <w:tcW w:w="2627" w:type="dxa"/>
            <w:gridSpan w:val="2"/>
          </w:tcPr>
          <w:p w:rsidR="009D3BE7" w:rsidRPr="00941CD6" w:rsidRDefault="009D3BE7" w:rsidP="00941CD6">
            <w:pPr>
              <w:jc w:val="both"/>
              <w:rPr>
                <w:rFonts w:ascii="Simplified Arabic" w:hAnsi="Simplified Arabic" w:cs="Simplified Arabic"/>
                <w:b/>
                <w:bCs/>
              </w:rPr>
            </w:pPr>
            <w:r w:rsidRPr="00941CD6">
              <w:rPr>
                <w:rFonts w:ascii="Simplified Arabic" w:hAnsi="Simplified Arabic" w:cs="Simplified Arabic"/>
                <w:b/>
                <w:bCs/>
                <w:rtl/>
              </w:rPr>
              <w:t>تقييم الفيدرالية في العراق .</w:t>
            </w:r>
          </w:p>
          <w:p w:rsidR="009D3BE7" w:rsidRPr="00941CD6" w:rsidRDefault="009D3BE7" w:rsidP="00941CD6">
            <w:pPr>
              <w:jc w:val="both"/>
              <w:rPr>
                <w:rFonts w:ascii="Simplified Arabic" w:hAnsi="Simplified Arabic" w:cs="Simplified Arabic"/>
                <w:b/>
                <w:bCs/>
                <w:rtl/>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دراسة في تقييم الفيدرالية في العراق منذ اقرارها في الدستور العراقي عام 2005 لغاية 2018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162</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كم يتقاضى عضو مجلس النواب؟</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تمثيل</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دراسة مقارنة </w:t>
            </w:r>
            <w:r w:rsidRPr="00941CD6">
              <w:rPr>
                <w:rFonts w:ascii="Simplified Arabic" w:hAnsi="Simplified Arabic" w:cs="Simplified Arabic"/>
                <w:b/>
                <w:bCs/>
                <w:rtl/>
                <w:lang w:bidi="ar-IQ"/>
              </w:rPr>
              <w:t>لرواتب والمكافاءات والامتيازات اعضاء المجالس النيابية  لاكثر من  27 دولة عربية واجنبية</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الانتخابات النيابية 2005-2014 بالارقام .</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احصاء</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جداول تحليلية لمخرجات العمليات الانخابية في العراق لغاية 2014</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163</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متغير الاحصائيات الانتخابية 2005-2014.</w:t>
            </w:r>
          </w:p>
        </w:tc>
        <w:tc>
          <w:tcPr>
            <w:tcW w:w="1276" w:type="dxa"/>
            <w:vAlign w:val="center"/>
          </w:tcPr>
          <w:p w:rsidR="009D3BE7" w:rsidRPr="00941CD6" w:rsidRDefault="009D3BE7" w:rsidP="00941CD6">
            <w:pPr>
              <w:jc w:val="center"/>
              <w:rPr>
                <w:rFonts w:ascii="Simplified Arabic" w:eastAsia="Calibri" w:hAnsi="Simplified Arabic" w:cs="Simplified Arabic"/>
                <w:b/>
                <w:bCs/>
                <w:rtl/>
              </w:rPr>
            </w:pPr>
            <w:r w:rsidRPr="00941CD6">
              <w:rPr>
                <w:rFonts w:ascii="Simplified Arabic" w:eastAsia="Calibri" w:hAnsi="Simplified Arabic" w:cs="Simplified Arabic" w:hint="cs"/>
                <w:b/>
                <w:bCs/>
                <w:rtl/>
              </w:rPr>
              <w:t>احصاء</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eastAsia="Calibri" w:hAnsi="Simplified Arabic" w:cs="Simplified Arabic"/>
                <w:b/>
                <w:bCs/>
                <w:rtl/>
              </w:rPr>
              <w:t>المتغير في احصائيات...</w:t>
            </w:r>
            <w:r w:rsidRPr="00941CD6">
              <w:rPr>
                <w:rFonts w:ascii="Simplified Arabic" w:eastAsia="Calibri" w:hAnsi="Simplified Arabic" w:cs="Simplified Arabic"/>
                <w:b/>
                <w:bCs/>
                <w:rtl/>
                <w:lang w:bidi="ar-IQ"/>
              </w:rPr>
              <w:t xml:space="preserve"> 2005، 2010، 2014</w:t>
            </w:r>
            <w:r w:rsidRPr="00941CD6">
              <w:rPr>
                <w:rFonts w:ascii="Simplified Arabic" w:eastAsia="Calibri" w:hAnsi="Simplified Arabic" w:cs="Simplified Arabic" w:hint="cs"/>
                <w:b/>
                <w:bCs/>
                <w:rtl/>
                <w:lang w:bidi="ar-IQ"/>
              </w:rPr>
              <w:t xml:space="preserve"> /</w:t>
            </w:r>
            <w:r w:rsidRPr="00941CD6">
              <w:rPr>
                <w:rFonts w:ascii="Simplified Arabic" w:eastAsia="Calibri" w:hAnsi="Simplified Arabic" w:cs="Simplified Arabic"/>
                <w:b/>
                <w:bCs/>
                <w:rtl/>
              </w:rPr>
              <w:t xml:space="preserve">نسبة التصويت والمشاركة </w:t>
            </w:r>
            <w:r w:rsidRPr="00941CD6">
              <w:rPr>
                <w:rFonts w:ascii="Simplified Arabic" w:eastAsia="Calibri" w:hAnsi="Simplified Arabic" w:cs="Simplified Arabic" w:hint="cs"/>
                <w:b/>
                <w:bCs/>
                <w:rtl/>
              </w:rPr>
              <w:t>/</w:t>
            </w:r>
            <w:r w:rsidRPr="00941CD6">
              <w:rPr>
                <w:rFonts w:ascii="Simplified Arabic" w:eastAsia="Calibri" w:hAnsi="Simplified Arabic" w:cs="Simplified Arabic"/>
                <w:b/>
                <w:bCs/>
                <w:rtl/>
                <w:lang w:bidi="ar-IQ"/>
              </w:rPr>
              <w:t>القاسم الانتخابي</w:t>
            </w:r>
            <w:r w:rsidRPr="00941CD6">
              <w:rPr>
                <w:rFonts w:ascii="Simplified Arabic" w:eastAsia="Calibri" w:hAnsi="Simplified Arabic" w:cs="Simplified Arabic" w:hint="cs"/>
                <w:b/>
                <w:bCs/>
                <w:rtl/>
                <w:lang w:bidi="ar-IQ"/>
              </w:rPr>
              <w:t xml:space="preserve"> /</w:t>
            </w:r>
            <w:r w:rsidRPr="00941CD6">
              <w:rPr>
                <w:rFonts w:ascii="Simplified Arabic" w:eastAsia="Calibri" w:hAnsi="Simplified Arabic" w:cs="Simplified Arabic"/>
                <w:b/>
                <w:bCs/>
                <w:rtl/>
                <w:lang w:bidi="ar-IQ"/>
              </w:rPr>
              <w:t xml:space="preserve">عدد المقاعد </w:t>
            </w:r>
            <w:r w:rsidRPr="00941CD6">
              <w:rPr>
                <w:rFonts w:ascii="Simplified Arabic" w:eastAsia="Calibri" w:hAnsi="Simplified Arabic" w:cs="Simplified Arabic" w:hint="cs"/>
                <w:b/>
                <w:bCs/>
                <w:rtl/>
                <w:lang w:bidi="ar-IQ"/>
              </w:rPr>
              <w:t xml:space="preserve"> /</w:t>
            </w:r>
            <w:r w:rsidRPr="00941CD6">
              <w:rPr>
                <w:rFonts w:ascii="Simplified Arabic" w:eastAsia="Calibri" w:hAnsi="Simplified Arabic" w:cs="Simplified Arabic"/>
                <w:b/>
                <w:bCs/>
                <w:rtl/>
                <w:lang w:bidi="ar-IQ"/>
              </w:rPr>
              <w:t>لانتخابات مجلس النواب</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tl/>
              </w:rPr>
              <w:t>164</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 xml:space="preserve">اهيمة الانتخابات والمعايير الدولية </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فكر سياسي</w:t>
            </w:r>
          </w:p>
        </w:tc>
        <w:tc>
          <w:tcPr>
            <w:tcW w:w="4395" w:type="dxa"/>
          </w:tcPr>
          <w:p w:rsidR="009D3BE7" w:rsidRPr="00941CD6" w:rsidRDefault="009D3BE7" w:rsidP="00941CD6">
            <w:pPr>
              <w:jc w:val="both"/>
              <w:rPr>
                <w:rFonts w:ascii="Simplified Arabic" w:eastAsia="Calibri" w:hAnsi="Simplified Arabic" w:cs="Simplified Arabic"/>
                <w:b/>
                <w:bCs/>
                <w:rtl/>
              </w:rPr>
            </w:pPr>
            <w:r w:rsidRPr="00941CD6">
              <w:rPr>
                <w:rFonts w:ascii="Simplified Arabic" w:hAnsi="Simplified Arabic" w:cs="Simplified Arabic"/>
                <w:b/>
                <w:bCs/>
                <w:rtl/>
              </w:rPr>
              <w:t xml:space="preserve"> هي مجموعة المبادىء والمفاهيم والاسس التي توصل اليها المجتمع الدولي واصبحت اساساً لتقييم اي نظام للحقوق والحريات، والتي تشكل المصادر لرزمة مهمة من المعايير الدولية للانتخابات والمراقبة عليها للاسترشاد بها ،كالحرية والارادة وعدم التمييز والمساواة ، واثر تلك المعايير على تشريع قانون للاتنتخابات</w:t>
            </w:r>
            <w:r w:rsidRPr="00941CD6">
              <w:rPr>
                <w:rFonts w:ascii="Simplified Arabic" w:hAnsi="Simplified Arabic" w:cs="Simplified Arabic" w:hint="cs"/>
                <w:b/>
                <w:bCs/>
                <w:rtl/>
              </w:rPr>
              <w:t>.</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hint="cs"/>
                <w:b/>
                <w:bCs/>
                <w:sz w:val="18"/>
                <w:szCs w:val="18"/>
                <w:rtl/>
              </w:rPr>
              <w:t>165</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خطة عمل مجلس النواب خلال الفصل التشريعي الثاني السنة التشريعية الثالثة .</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رقابة</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hint="cs"/>
                <w:b/>
                <w:bCs/>
                <w:rtl/>
              </w:rPr>
              <w:t>دراسة مفصلة (مطبوعة) لاستراتيجية عمل مجلس النواب في الفصل التشريعي الثاني عام 2009</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hint="cs"/>
                <w:b/>
                <w:bCs/>
                <w:sz w:val="18"/>
                <w:szCs w:val="18"/>
                <w:rtl/>
              </w:rPr>
              <w:t>166</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b/>
                <w:bCs/>
                <w:rtl/>
              </w:rPr>
              <w:tab/>
              <w:t>جريمة الابادة في حلبجة.</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تمثيل</w:t>
            </w:r>
          </w:p>
        </w:tc>
        <w:tc>
          <w:tcPr>
            <w:tcW w:w="4395" w:type="dxa"/>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hint="cs"/>
                <w:b/>
                <w:bCs/>
                <w:rtl/>
              </w:rPr>
              <w:t>بحث حول جريمة الابادة الجماعية للمواطنين في مدينة حلبجة بمناسبة الذكرى السنوية لهذه الجريمة</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hint="cs"/>
                <w:b/>
                <w:bCs/>
                <w:sz w:val="18"/>
                <w:szCs w:val="18"/>
                <w:rtl/>
              </w:rPr>
              <w:lastRenderedPageBreak/>
              <w:t>167</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hint="cs"/>
                <w:b/>
                <w:bCs/>
                <w:rtl/>
              </w:rPr>
              <w:t>السياسة الامنية في العراق 2003-2017</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رقابي</w:t>
            </w:r>
          </w:p>
        </w:tc>
        <w:tc>
          <w:tcPr>
            <w:tcW w:w="4395" w:type="dxa"/>
          </w:tcPr>
          <w:p w:rsidR="009D3BE7" w:rsidRPr="00941CD6" w:rsidRDefault="009D3BE7" w:rsidP="00941CD6">
            <w:pPr>
              <w:ind w:firstLine="720"/>
              <w:jc w:val="both"/>
              <w:rPr>
                <w:rFonts w:ascii="Simplified Arabic" w:hAnsi="Simplified Arabic" w:cs="Simplified Arabic"/>
                <w:b/>
                <w:bCs/>
                <w:rtl/>
              </w:rPr>
            </w:pPr>
            <w:r w:rsidRPr="00941CD6">
              <w:rPr>
                <w:rFonts w:ascii="Simplified Arabic" w:hAnsi="Simplified Arabic" w:cs="Simplified Arabic" w:hint="cs"/>
                <w:b/>
                <w:bCs/>
                <w:rtl/>
              </w:rPr>
              <w:t xml:space="preserve">دراسة تركز على مقومات واليات ومتطلبات السياسة الامنية في العراق بعد العام2003 باعتبارها مرحلة تختلف كلياً بتحديات مختلفة </w:t>
            </w:r>
            <w:r w:rsidRPr="00941CD6">
              <w:rPr>
                <w:rFonts w:ascii="Simplified Arabic" w:hAnsi="Simplified Arabic" w:cs="Simplified Arabic"/>
                <w:b/>
                <w:bCs/>
                <w:rtl/>
              </w:rPr>
              <w:t>لم تكن مألوفة من قبل،</w:t>
            </w:r>
            <w:r w:rsidRPr="00941CD6">
              <w:rPr>
                <w:rFonts w:ascii="Simplified Arabic" w:hAnsi="Simplified Arabic" w:cs="Simplified Arabic" w:hint="cs"/>
                <w:b/>
                <w:bCs/>
                <w:rtl/>
              </w:rPr>
              <w:t>كبروز الارهاب</w:t>
            </w:r>
            <w:r w:rsidRPr="00941CD6">
              <w:rPr>
                <w:rFonts w:ascii="Simplified Arabic" w:hAnsi="Simplified Arabic" w:cs="Simplified Arabic"/>
                <w:b/>
                <w:bCs/>
                <w:rtl/>
              </w:rPr>
              <w:t xml:space="preserve"> كتحدي يحتل الاولوية في صياغة السياسة الامنية مما اثر على طبيعة صياغة السياسة الامنية في العراق لما بعد 2003 والى حد هذا الوقت</w:t>
            </w:r>
            <w:r w:rsidRPr="00941CD6">
              <w:rPr>
                <w:rFonts w:ascii="Simplified Arabic" w:hAnsi="Simplified Arabic" w:cs="Simplified Arabic"/>
                <w:sz w:val="28"/>
                <w:szCs w:val="28"/>
                <w:rtl/>
                <w:lang w:eastAsia="ar-SA" w:bidi="ar-IQ"/>
              </w:rPr>
              <w:t>.</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hint="cs"/>
                <w:b/>
                <w:bCs/>
                <w:sz w:val="18"/>
                <w:szCs w:val="18"/>
                <w:rtl/>
              </w:rPr>
              <w:t>168</w:t>
            </w:r>
          </w:p>
        </w:tc>
        <w:tc>
          <w:tcPr>
            <w:tcW w:w="2627" w:type="dxa"/>
            <w:gridSpan w:val="2"/>
          </w:tcPr>
          <w:p w:rsidR="009D3BE7" w:rsidRPr="00941CD6" w:rsidRDefault="009D3BE7" w:rsidP="00941CD6">
            <w:pPr>
              <w:jc w:val="both"/>
              <w:rPr>
                <w:rFonts w:ascii="Simplified Arabic" w:hAnsi="Simplified Arabic" w:cs="Simplified Arabic"/>
                <w:b/>
                <w:bCs/>
                <w:rtl/>
              </w:rPr>
            </w:pPr>
            <w:r w:rsidRPr="00941CD6">
              <w:rPr>
                <w:rFonts w:ascii="Simplified Arabic" w:hAnsi="Simplified Arabic" w:cs="Simplified Arabic" w:hint="cs"/>
                <w:b/>
                <w:bCs/>
                <w:rtl/>
              </w:rPr>
              <w:t xml:space="preserve">جبهة الاصلاح البرلمانية </w:t>
            </w: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نظم سياسية</w:t>
            </w:r>
          </w:p>
        </w:tc>
        <w:tc>
          <w:tcPr>
            <w:tcW w:w="4395" w:type="dxa"/>
          </w:tcPr>
          <w:p w:rsidR="009D3BE7" w:rsidRPr="00941CD6" w:rsidRDefault="009D3BE7" w:rsidP="00941CD6">
            <w:pPr>
              <w:ind w:firstLine="174"/>
              <w:jc w:val="both"/>
              <w:rPr>
                <w:rFonts w:ascii="Simplified Arabic" w:hAnsi="Simplified Arabic" w:cs="Simplified Arabic"/>
                <w:sz w:val="28"/>
                <w:szCs w:val="28"/>
                <w:rtl/>
                <w:lang w:eastAsia="ar-SA"/>
              </w:rPr>
            </w:pPr>
            <w:r w:rsidRPr="00941CD6">
              <w:rPr>
                <w:rFonts w:ascii="Simplified Arabic" w:hAnsi="Simplified Arabic" w:cs="Simplified Arabic" w:hint="cs"/>
                <w:b/>
                <w:bCs/>
                <w:rtl/>
              </w:rPr>
              <w:t>بحث في تجربة تشكيل "جبهة الاصلاح البرلمانية" في نيسان 2016  من90 نائب باعتبارها من اهم الاحداث التي مر بها مجلس النواب العراقي،ومحاولة تقديم صورة موضوعية بالرجوع الى قرارات المحكمة الاتحادية ذات الصلة،وبعض الوثائق ،والكثير من المواقع الاخبارية على شبكة الانترنت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hint="cs"/>
                <w:b/>
                <w:bCs/>
                <w:sz w:val="18"/>
                <w:szCs w:val="18"/>
                <w:rtl/>
              </w:rPr>
              <w:t>169</w:t>
            </w:r>
          </w:p>
        </w:tc>
        <w:tc>
          <w:tcPr>
            <w:tcW w:w="2627" w:type="dxa"/>
            <w:gridSpan w:val="2"/>
          </w:tcPr>
          <w:p w:rsidR="009D3BE7" w:rsidRPr="00941CD6" w:rsidRDefault="009D3BE7" w:rsidP="00941CD6">
            <w:pPr>
              <w:tabs>
                <w:tab w:val="left" w:pos="3140"/>
                <w:tab w:val="left" w:pos="4730"/>
              </w:tabs>
              <w:jc w:val="both"/>
              <w:rPr>
                <w:rFonts w:ascii="Simplified Arabic" w:hAnsi="Simplified Arabic" w:cs="Simplified Arabic"/>
                <w:b/>
                <w:bCs/>
                <w:rtl/>
                <w:lang w:bidi="ar-IQ"/>
              </w:rPr>
            </w:pPr>
            <w:r w:rsidRPr="00941CD6">
              <w:rPr>
                <w:rFonts w:ascii="Simplified Arabic" w:hAnsi="Simplified Arabic" w:cs="Simplified Arabic" w:hint="cs"/>
                <w:b/>
                <w:bCs/>
                <w:rtl/>
                <w:lang w:bidi="ar-IQ"/>
              </w:rPr>
              <w:t xml:space="preserve">العلاقة بين البرلمانات وهيئات المجتمع المدني في الدول العربية  </w:t>
            </w:r>
          </w:p>
          <w:p w:rsidR="009D3BE7" w:rsidRPr="00941CD6" w:rsidRDefault="009D3BE7" w:rsidP="00941CD6">
            <w:pPr>
              <w:jc w:val="both"/>
              <w:rPr>
                <w:rFonts w:ascii="Simplified Arabic" w:hAnsi="Simplified Arabic" w:cs="Simplified Arabic"/>
                <w:b/>
                <w:bCs/>
                <w:rtl/>
                <w:lang w:bidi="ar-IQ"/>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رقابة</w:t>
            </w:r>
          </w:p>
        </w:tc>
        <w:tc>
          <w:tcPr>
            <w:tcW w:w="4395" w:type="dxa"/>
          </w:tcPr>
          <w:p w:rsidR="009D3BE7" w:rsidRPr="00941CD6" w:rsidRDefault="009D3BE7" w:rsidP="00941CD6">
            <w:pPr>
              <w:ind w:firstLine="174"/>
              <w:jc w:val="both"/>
              <w:rPr>
                <w:rFonts w:ascii="Simplified Arabic" w:hAnsi="Simplified Arabic" w:cs="Simplified Arabic"/>
                <w:sz w:val="28"/>
                <w:szCs w:val="28"/>
                <w:rtl/>
              </w:rPr>
            </w:pPr>
            <w:r w:rsidRPr="00941CD6">
              <w:rPr>
                <w:rFonts w:ascii="Simplified Arabic" w:hAnsi="Simplified Arabic" w:cs="Simplified Arabic" w:hint="cs"/>
                <w:b/>
                <w:bCs/>
                <w:rtl/>
              </w:rPr>
              <w:t xml:space="preserve">دراسة تبحث في تطوير العلاقة بين مجلس النواب ومنظمات المجتمع المدني في الدول العربية </w:t>
            </w:r>
            <w:r w:rsidRPr="00941CD6">
              <w:rPr>
                <w:rFonts w:ascii="Simplified Arabic" w:hAnsi="Simplified Arabic" w:cs="Simplified Arabic"/>
                <w:b/>
                <w:bCs/>
                <w:rtl/>
              </w:rPr>
              <w:t>من خلال المشاركة في صياغة السياسات العامة وسن التشريعات والرقابة على اجهزة الدولة التنفيذية،من اجل النهوض بإصلاح سياسي متكامل وتحقيق التنمية المستدامة</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hint="cs"/>
                <w:b/>
                <w:bCs/>
                <w:sz w:val="18"/>
                <w:szCs w:val="18"/>
                <w:rtl/>
              </w:rPr>
              <w:t>170</w:t>
            </w:r>
          </w:p>
        </w:tc>
        <w:tc>
          <w:tcPr>
            <w:tcW w:w="2627" w:type="dxa"/>
            <w:gridSpan w:val="2"/>
          </w:tcPr>
          <w:p w:rsidR="009D3BE7" w:rsidRPr="00941CD6" w:rsidRDefault="009D3BE7" w:rsidP="00941CD6">
            <w:pPr>
              <w:bidi w:val="0"/>
              <w:jc w:val="both"/>
              <w:rPr>
                <w:rFonts w:ascii="Calibri" w:hAnsi="Calibri" w:cs="Arial"/>
                <w:lang w:val="ca-ES" w:bidi="ar-IQ"/>
              </w:rPr>
            </w:pPr>
            <w:r w:rsidRPr="00941CD6">
              <w:rPr>
                <w:rFonts w:ascii="Calibri" w:hAnsi="Calibri" w:cs="Arial"/>
                <w:lang w:val="ca-ES" w:bidi="ar-IQ"/>
              </w:rPr>
              <w:t>H1N1</w:t>
            </w:r>
            <w:r w:rsidRPr="00941CD6">
              <w:rPr>
                <w:rFonts w:ascii="Calibri" w:hAnsi="Calibri" w:cs="Arial" w:hint="cs"/>
                <w:rtl/>
                <w:lang w:val="ca-ES" w:bidi="ar-IQ"/>
              </w:rPr>
              <w:t xml:space="preserve"> تقرير يومي عن الانفلونزا الوبائية </w:t>
            </w:r>
          </w:p>
          <w:p w:rsidR="009D3BE7" w:rsidRPr="00941CD6" w:rsidRDefault="009D3BE7" w:rsidP="00941CD6">
            <w:pPr>
              <w:jc w:val="both"/>
              <w:rPr>
                <w:rFonts w:ascii="Simplified Arabic" w:hAnsi="Simplified Arabic" w:cs="Simplified Arabic"/>
                <w:b/>
                <w:bCs/>
                <w:rtl/>
                <w:lang w:bidi="ar-IQ"/>
              </w:rPr>
            </w:pPr>
          </w:p>
        </w:tc>
        <w:tc>
          <w:tcPr>
            <w:tcW w:w="1276" w:type="dxa"/>
            <w:vAlign w:val="center"/>
          </w:tcPr>
          <w:p w:rsidR="009D3BE7" w:rsidRPr="00941CD6" w:rsidRDefault="009D3BE7" w:rsidP="00941CD6">
            <w:pPr>
              <w:jc w:val="center"/>
              <w:rPr>
                <w:rFonts w:ascii="Simplified Arabic" w:hAnsi="Simplified Arabic" w:cs="Simplified Arabic"/>
                <w:b/>
                <w:bCs/>
                <w:rtl/>
              </w:rPr>
            </w:pPr>
            <w:r w:rsidRPr="00941CD6">
              <w:rPr>
                <w:rFonts w:ascii="Simplified Arabic" w:hAnsi="Simplified Arabic" w:cs="Simplified Arabic" w:hint="cs"/>
                <w:b/>
                <w:bCs/>
                <w:rtl/>
              </w:rPr>
              <w:t>رقابة</w:t>
            </w:r>
          </w:p>
        </w:tc>
        <w:tc>
          <w:tcPr>
            <w:tcW w:w="4395" w:type="dxa"/>
          </w:tcPr>
          <w:p w:rsidR="009D3BE7" w:rsidRPr="00941CD6" w:rsidRDefault="009D3BE7" w:rsidP="00941CD6">
            <w:pPr>
              <w:ind w:firstLine="174"/>
              <w:jc w:val="both"/>
              <w:rPr>
                <w:rFonts w:ascii="Simplified Arabic" w:hAnsi="Simplified Arabic" w:cs="Simplified Arabic"/>
                <w:b/>
                <w:bCs/>
              </w:rPr>
            </w:pPr>
            <w:r w:rsidRPr="00941CD6">
              <w:rPr>
                <w:rFonts w:ascii="Simplified Arabic" w:hAnsi="Simplified Arabic" w:cs="Simplified Arabic"/>
                <w:b/>
                <w:bCs/>
              </w:rPr>
              <w:t>H1N1</w:t>
            </w:r>
            <w:r w:rsidRPr="00941CD6">
              <w:rPr>
                <w:rFonts w:ascii="Simplified Arabic" w:hAnsi="Simplified Arabic" w:cs="Simplified Arabic" w:hint="cs"/>
                <w:b/>
                <w:bCs/>
                <w:rtl/>
              </w:rPr>
              <w:t xml:space="preserve"> تقرير يومي عن الانفلونزا الوبائية </w:t>
            </w:r>
          </w:p>
          <w:p w:rsidR="009D3BE7" w:rsidRPr="00941CD6" w:rsidRDefault="009D3BE7" w:rsidP="00941CD6">
            <w:pPr>
              <w:ind w:firstLine="174"/>
              <w:jc w:val="both"/>
              <w:rPr>
                <w:rFonts w:ascii="Simplified Arabic" w:hAnsi="Simplified Arabic" w:cs="Simplified Arabic"/>
                <w:sz w:val="28"/>
                <w:szCs w:val="28"/>
                <w:rtl/>
                <w:lang w:bidi="ar-IQ"/>
              </w:rPr>
            </w:pPr>
            <w:r w:rsidRPr="00941CD6">
              <w:rPr>
                <w:rFonts w:ascii="Simplified Arabic" w:hAnsi="Simplified Arabic" w:cs="Simplified Arabic" w:hint="cs"/>
                <w:b/>
                <w:bCs/>
                <w:rtl/>
              </w:rPr>
              <w:t>يصدره قسم البحوث / دائرة البحوث بالتعاون مع لجنة الصحة والبيئة</w:t>
            </w:r>
            <w:r w:rsidRPr="00941CD6">
              <w:rPr>
                <w:rFonts w:ascii="Simplified Arabic" w:hAnsi="Simplified Arabic" w:cs="Simplified Arabic" w:hint="eastAsia"/>
                <w:b/>
                <w:bCs/>
                <w:rtl/>
              </w:rPr>
              <w:t xml:space="preserve"> حسب</w:t>
            </w:r>
            <w:r w:rsidRPr="00941CD6">
              <w:rPr>
                <w:rFonts w:ascii="Simplified Arabic" w:hAnsi="Simplified Arabic" w:cs="Simplified Arabic"/>
                <w:b/>
                <w:bCs/>
                <w:rtl/>
              </w:rPr>
              <w:t xml:space="preserve"> </w:t>
            </w:r>
            <w:r w:rsidRPr="00941CD6">
              <w:rPr>
                <w:rFonts w:ascii="Simplified Arabic" w:hAnsi="Simplified Arabic" w:cs="Simplified Arabic" w:hint="eastAsia"/>
                <w:b/>
                <w:bCs/>
                <w:rtl/>
              </w:rPr>
              <w:t>احصائيات</w:t>
            </w:r>
            <w:r w:rsidRPr="00941CD6">
              <w:rPr>
                <w:rFonts w:ascii="Simplified Arabic" w:hAnsi="Simplified Arabic" w:cs="Simplified Arabic"/>
                <w:b/>
                <w:bCs/>
                <w:rtl/>
              </w:rPr>
              <w:t xml:space="preserve"> </w:t>
            </w:r>
            <w:r w:rsidRPr="00941CD6">
              <w:rPr>
                <w:rFonts w:ascii="Simplified Arabic" w:hAnsi="Simplified Arabic" w:cs="Simplified Arabic" w:hint="eastAsia"/>
                <w:b/>
                <w:bCs/>
                <w:rtl/>
              </w:rPr>
              <w:t>وزارة</w:t>
            </w:r>
            <w:r w:rsidRPr="00941CD6">
              <w:rPr>
                <w:rFonts w:ascii="Simplified Arabic" w:hAnsi="Simplified Arabic" w:cs="Simplified Arabic"/>
                <w:b/>
                <w:bCs/>
                <w:rtl/>
              </w:rPr>
              <w:t xml:space="preserve"> </w:t>
            </w:r>
            <w:r w:rsidRPr="00941CD6">
              <w:rPr>
                <w:rFonts w:ascii="Simplified Arabic" w:hAnsi="Simplified Arabic" w:cs="Simplified Arabic" w:hint="eastAsia"/>
                <w:b/>
                <w:bCs/>
                <w:rtl/>
              </w:rPr>
              <w:t>الصحة</w:t>
            </w:r>
            <w:r w:rsidRPr="00941CD6">
              <w:rPr>
                <w:rFonts w:ascii="Simplified Arabic" w:hAnsi="Simplified Arabic" w:cs="Simplified Arabic"/>
                <w:b/>
                <w:bCs/>
                <w:rtl/>
              </w:rPr>
              <w:t xml:space="preserve"> </w:t>
            </w:r>
            <w:r w:rsidRPr="00941CD6">
              <w:rPr>
                <w:rFonts w:ascii="Simplified Arabic" w:hAnsi="Simplified Arabic" w:cs="Simplified Arabic" w:hint="eastAsia"/>
                <w:b/>
                <w:bCs/>
                <w:rtl/>
              </w:rPr>
              <w:t>العراقية</w:t>
            </w:r>
            <w:r w:rsidRPr="00941CD6">
              <w:rPr>
                <w:rFonts w:ascii="Simplified Arabic" w:hAnsi="Simplified Arabic" w:cs="Simplified Arabic" w:hint="cs"/>
                <w:b/>
                <w:bCs/>
                <w:rtl/>
              </w:rPr>
              <w:t xml:space="preserve">   من كانون اول </w:t>
            </w:r>
            <w:r w:rsidRPr="00941CD6">
              <w:rPr>
                <w:rFonts w:ascii="Simplified Arabic" w:hAnsi="Simplified Arabic" w:cs="Simplified Arabic"/>
                <w:b/>
                <w:bCs/>
                <w:rtl/>
              </w:rPr>
              <w:t>2009</w:t>
            </w:r>
            <w:r w:rsidRPr="00941CD6">
              <w:rPr>
                <w:rFonts w:ascii="Simplified Arabic" w:hAnsi="Simplified Arabic" w:cs="Simplified Arabic" w:hint="cs"/>
                <w:b/>
                <w:bCs/>
                <w:rtl/>
              </w:rPr>
              <w:t xml:space="preserve"> </w:t>
            </w:r>
            <w:r w:rsidRPr="00941CD6">
              <w:rPr>
                <w:rFonts w:ascii="Simplified Arabic" w:hAnsi="Simplified Arabic" w:cs="Simplified Arabic"/>
                <w:b/>
                <w:bCs/>
                <w:rtl/>
              </w:rPr>
              <w:t>–</w:t>
            </w:r>
            <w:r w:rsidRPr="00941CD6">
              <w:rPr>
                <w:rFonts w:ascii="Simplified Arabic" w:hAnsi="Simplified Arabic" w:cs="Simplified Arabic" w:hint="cs"/>
                <w:b/>
                <w:bCs/>
                <w:rtl/>
              </w:rPr>
              <w:t xml:space="preserve"> كانون ثاني 2010.</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hint="cs"/>
                <w:b/>
                <w:bCs/>
                <w:sz w:val="18"/>
                <w:szCs w:val="18"/>
                <w:rtl/>
              </w:rPr>
              <w:t>171</w:t>
            </w:r>
          </w:p>
        </w:tc>
        <w:tc>
          <w:tcPr>
            <w:tcW w:w="2627" w:type="dxa"/>
            <w:gridSpan w:val="2"/>
          </w:tcPr>
          <w:p w:rsidR="009D3BE7" w:rsidRPr="00941CD6" w:rsidRDefault="009D3BE7" w:rsidP="00941CD6">
            <w:pPr>
              <w:jc w:val="both"/>
              <w:rPr>
                <w:rFonts w:ascii="Simplified Arabic" w:hAnsi="Simplified Arabic" w:cs="Simplified Arabic"/>
                <w:rtl/>
              </w:rPr>
            </w:pPr>
            <w:r w:rsidRPr="00941CD6">
              <w:rPr>
                <w:rFonts w:ascii="Simplified Arabic" w:hAnsi="Simplified Arabic" w:cs="Simplified Arabic"/>
                <w:rtl/>
              </w:rPr>
              <w:tab/>
              <w:t>جريمة الابادة في حلبجة.</w:t>
            </w:r>
          </w:p>
        </w:tc>
        <w:tc>
          <w:tcPr>
            <w:tcW w:w="1276" w:type="dxa"/>
          </w:tcPr>
          <w:p w:rsidR="009D3BE7" w:rsidRPr="00941CD6" w:rsidRDefault="009D3BE7" w:rsidP="00941CD6">
            <w:pPr>
              <w:jc w:val="both"/>
              <w:rPr>
                <w:rFonts w:ascii="Simplified Arabic" w:hAnsi="Simplified Arabic" w:cs="Simplified Arabic"/>
                <w:sz w:val="24"/>
                <w:szCs w:val="24"/>
                <w:rtl/>
              </w:rPr>
            </w:pPr>
            <w:r w:rsidRPr="00941CD6">
              <w:rPr>
                <w:rFonts w:ascii="Simplified Arabic" w:hAnsi="Simplified Arabic" w:cs="Simplified Arabic" w:hint="cs"/>
                <w:sz w:val="24"/>
                <w:szCs w:val="24"/>
                <w:rtl/>
              </w:rPr>
              <w:t>رفابة</w:t>
            </w:r>
          </w:p>
        </w:tc>
        <w:tc>
          <w:tcPr>
            <w:tcW w:w="4395" w:type="dxa"/>
          </w:tcPr>
          <w:p w:rsidR="009D3BE7" w:rsidRPr="00941CD6" w:rsidRDefault="009D3BE7" w:rsidP="00941CD6">
            <w:pPr>
              <w:jc w:val="both"/>
              <w:rPr>
                <w:rFonts w:ascii="Simplified Arabic" w:hAnsi="Simplified Arabic" w:cs="Simplified Arabic"/>
                <w:sz w:val="24"/>
                <w:szCs w:val="24"/>
                <w:rtl/>
              </w:rPr>
            </w:pPr>
            <w:r w:rsidRPr="00941CD6">
              <w:rPr>
                <w:rFonts w:ascii="Simplified Arabic" w:hAnsi="Simplified Arabic" w:cs="Simplified Arabic" w:hint="cs"/>
                <w:sz w:val="24"/>
                <w:szCs w:val="24"/>
                <w:rtl/>
              </w:rPr>
              <w:t>بحث حول جريمة الابادة الجماعية للمواطنين في مدينة حلبجة بمناسبة الذكرى السنوية لهذه الجريمة</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hint="cs"/>
                <w:b/>
                <w:bCs/>
                <w:sz w:val="18"/>
                <w:szCs w:val="18"/>
                <w:rtl/>
              </w:rPr>
              <w:t>172</w:t>
            </w:r>
          </w:p>
        </w:tc>
        <w:tc>
          <w:tcPr>
            <w:tcW w:w="2627" w:type="dxa"/>
            <w:gridSpan w:val="2"/>
          </w:tcPr>
          <w:p w:rsidR="009D3BE7" w:rsidRPr="00941CD6" w:rsidRDefault="009D3BE7" w:rsidP="00941CD6">
            <w:pPr>
              <w:jc w:val="both"/>
              <w:rPr>
                <w:rFonts w:ascii="Simplified Arabic" w:hAnsi="Simplified Arabic" w:cs="Simplified Arabic"/>
                <w:rtl/>
              </w:rPr>
            </w:pPr>
            <w:r w:rsidRPr="00941CD6">
              <w:rPr>
                <w:rFonts w:ascii="Simplified Arabic" w:hAnsi="Simplified Arabic" w:cs="Simplified Arabic"/>
                <w:rtl/>
              </w:rPr>
              <w:t xml:space="preserve">العراق و برنامج المبيعات العسكرية الامريكية  </w:t>
            </w:r>
            <w:r w:rsidRPr="00941CD6">
              <w:rPr>
                <w:rFonts w:ascii="Simplified Arabic" w:hAnsi="Simplified Arabic" w:cs="Simplified Arabic"/>
              </w:rPr>
              <w:t>F M S</w:t>
            </w:r>
          </w:p>
        </w:tc>
        <w:tc>
          <w:tcPr>
            <w:tcW w:w="1276" w:type="dxa"/>
          </w:tcPr>
          <w:p w:rsidR="009D3BE7" w:rsidRPr="00941CD6" w:rsidRDefault="009D3BE7" w:rsidP="00941CD6">
            <w:pPr>
              <w:jc w:val="both"/>
              <w:rPr>
                <w:rFonts w:ascii="Simplified Arabic" w:hAnsi="Simplified Arabic" w:cs="Simplified Arabic"/>
                <w:sz w:val="24"/>
                <w:szCs w:val="24"/>
                <w:rtl/>
              </w:rPr>
            </w:pPr>
            <w:r w:rsidRPr="00941CD6">
              <w:rPr>
                <w:rFonts w:ascii="Simplified Arabic" w:hAnsi="Simplified Arabic" w:cs="Simplified Arabic" w:hint="cs"/>
                <w:sz w:val="24"/>
                <w:szCs w:val="24"/>
                <w:rtl/>
              </w:rPr>
              <w:t>رقابة</w:t>
            </w:r>
          </w:p>
        </w:tc>
        <w:tc>
          <w:tcPr>
            <w:tcW w:w="4395" w:type="dxa"/>
          </w:tcPr>
          <w:p w:rsidR="009D3BE7" w:rsidRPr="00941CD6" w:rsidRDefault="009D3BE7" w:rsidP="00941CD6">
            <w:pPr>
              <w:jc w:val="both"/>
              <w:rPr>
                <w:rFonts w:ascii="Simplified Arabic" w:hAnsi="Simplified Arabic" w:cs="Simplified Arabic"/>
                <w:sz w:val="24"/>
                <w:szCs w:val="24"/>
                <w:rtl/>
              </w:rPr>
            </w:pPr>
            <w:r w:rsidRPr="00941CD6">
              <w:rPr>
                <w:rFonts w:ascii="Simplified Arabic" w:hAnsi="Simplified Arabic" w:cs="Simplified Arabic"/>
                <w:sz w:val="24"/>
                <w:szCs w:val="24"/>
                <w:rtl/>
              </w:rPr>
              <w:t>يبحث في تاريخ التعاون بين العراق وبرنامج المبيعات منذ  2006  وكمية المالغ المخصصة والممولة لهذات البرنامج مع الوزارات العرافقية الثلاث(الفاع-الداخلية-العدل)</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hint="cs"/>
                <w:b/>
                <w:bCs/>
                <w:sz w:val="18"/>
                <w:szCs w:val="18"/>
                <w:rtl/>
              </w:rPr>
              <w:t>173</w:t>
            </w:r>
          </w:p>
        </w:tc>
        <w:tc>
          <w:tcPr>
            <w:tcW w:w="2627" w:type="dxa"/>
            <w:gridSpan w:val="2"/>
          </w:tcPr>
          <w:p w:rsidR="009D3BE7" w:rsidRPr="00941CD6" w:rsidRDefault="009D3BE7" w:rsidP="00941CD6">
            <w:pPr>
              <w:jc w:val="both"/>
              <w:rPr>
                <w:rFonts w:ascii="Simplified Arabic" w:hAnsi="Simplified Arabic" w:cs="Simplified Arabic"/>
                <w:rtl/>
              </w:rPr>
            </w:pPr>
            <w:r w:rsidRPr="00941CD6">
              <w:rPr>
                <w:rFonts w:ascii="Simplified Arabic" w:hAnsi="Simplified Arabic" w:cs="Simplified Arabic" w:hint="cs"/>
                <w:rtl/>
              </w:rPr>
              <w:t xml:space="preserve">انتخابات مجالس المحافظات 2018 </w:t>
            </w:r>
          </w:p>
        </w:tc>
        <w:tc>
          <w:tcPr>
            <w:tcW w:w="1276" w:type="dxa"/>
          </w:tcPr>
          <w:p w:rsidR="009D3BE7" w:rsidRPr="00941CD6" w:rsidRDefault="009D3BE7" w:rsidP="00941CD6">
            <w:pPr>
              <w:jc w:val="both"/>
              <w:rPr>
                <w:rFonts w:ascii="Simplified Arabic" w:hAnsi="Simplified Arabic" w:cs="Simplified Arabic"/>
                <w:sz w:val="24"/>
                <w:szCs w:val="24"/>
                <w:rtl/>
              </w:rPr>
            </w:pPr>
            <w:r w:rsidRPr="00941CD6">
              <w:rPr>
                <w:rFonts w:ascii="Simplified Arabic" w:hAnsi="Simplified Arabic" w:cs="Simplified Arabic" w:hint="cs"/>
                <w:sz w:val="24"/>
                <w:szCs w:val="24"/>
                <w:rtl/>
              </w:rPr>
              <w:t xml:space="preserve">تشريع </w:t>
            </w:r>
          </w:p>
        </w:tc>
        <w:tc>
          <w:tcPr>
            <w:tcW w:w="4395" w:type="dxa"/>
          </w:tcPr>
          <w:p w:rsidR="009D3BE7" w:rsidRPr="00941CD6" w:rsidRDefault="009D3BE7" w:rsidP="00941CD6">
            <w:pPr>
              <w:jc w:val="both"/>
              <w:rPr>
                <w:rFonts w:ascii="Simplified Arabic" w:hAnsi="Simplified Arabic" w:cs="Simplified Arabic"/>
                <w:sz w:val="24"/>
                <w:szCs w:val="24"/>
                <w:rtl/>
              </w:rPr>
            </w:pPr>
            <w:r w:rsidRPr="00941CD6">
              <w:rPr>
                <w:rFonts w:ascii="Simplified Arabic" w:hAnsi="Simplified Arabic" w:cs="Simplified Arabic" w:hint="cs"/>
                <w:sz w:val="24"/>
                <w:szCs w:val="24"/>
                <w:rtl/>
              </w:rPr>
              <w:t xml:space="preserve">الالية </w:t>
            </w:r>
            <w:r w:rsidRPr="00941CD6">
              <w:rPr>
                <w:rFonts w:ascii="Simplified Arabic" w:hAnsi="Simplified Arabic" w:cs="Simplified Arabic"/>
                <w:sz w:val="24"/>
                <w:szCs w:val="24"/>
                <w:rtl/>
              </w:rPr>
              <w:t>–</w:t>
            </w:r>
            <w:r w:rsidRPr="00941CD6">
              <w:rPr>
                <w:rFonts w:ascii="Simplified Arabic" w:hAnsi="Simplified Arabic" w:cs="Simplified Arabic" w:hint="cs"/>
                <w:sz w:val="24"/>
                <w:szCs w:val="24"/>
                <w:rtl/>
              </w:rPr>
              <w:t xml:space="preserve"> التعديلات القانونية- المعوقات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hint="cs"/>
                <w:b/>
                <w:bCs/>
                <w:sz w:val="18"/>
                <w:szCs w:val="18"/>
                <w:rtl/>
              </w:rPr>
              <w:t>174</w:t>
            </w:r>
          </w:p>
        </w:tc>
        <w:tc>
          <w:tcPr>
            <w:tcW w:w="2627" w:type="dxa"/>
            <w:gridSpan w:val="2"/>
          </w:tcPr>
          <w:p w:rsidR="009D3BE7" w:rsidRPr="00941CD6" w:rsidRDefault="009D3BE7" w:rsidP="00941CD6">
            <w:pPr>
              <w:jc w:val="both"/>
              <w:rPr>
                <w:rFonts w:ascii="Simplified Arabic" w:hAnsi="Simplified Arabic" w:cs="Simplified Arabic"/>
                <w:rtl/>
              </w:rPr>
            </w:pPr>
            <w:r w:rsidRPr="00941CD6">
              <w:rPr>
                <w:rFonts w:ascii="Simplified Arabic" w:hAnsi="Simplified Arabic" w:cs="Simplified Arabic" w:hint="cs"/>
                <w:rtl/>
              </w:rPr>
              <w:t>الكرد الفيليون"اعدادهم-واماكن تواجدهم"</w:t>
            </w:r>
          </w:p>
        </w:tc>
        <w:tc>
          <w:tcPr>
            <w:tcW w:w="1276" w:type="dxa"/>
          </w:tcPr>
          <w:p w:rsidR="009D3BE7" w:rsidRPr="00941CD6" w:rsidRDefault="009D3BE7" w:rsidP="00941CD6">
            <w:pPr>
              <w:jc w:val="both"/>
              <w:rPr>
                <w:rFonts w:ascii="Simplified Arabic" w:hAnsi="Simplified Arabic" w:cs="Simplified Arabic"/>
                <w:sz w:val="24"/>
                <w:szCs w:val="24"/>
                <w:rtl/>
              </w:rPr>
            </w:pPr>
            <w:r w:rsidRPr="00941CD6">
              <w:rPr>
                <w:rFonts w:ascii="Simplified Arabic" w:hAnsi="Simplified Arabic" w:cs="Simplified Arabic" w:hint="cs"/>
                <w:sz w:val="24"/>
                <w:szCs w:val="24"/>
                <w:rtl/>
              </w:rPr>
              <w:t>تمثيل</w:t>
            </w:r>
          </w:p>
        </w:tc>
        <w:tc>
          <w:tcPr>
            <w:tcW w:w="4395" w:type="dxa"/>
          </w:tcPr>
          <w:p w:rsidR="009D3BE7" w:rsidRPr="00941CD6" w:rsidRDefault="009D3BE7" w:rsidP="00941CD6">
            <w:pPr>
              <w:jc w:val="both"/>
              <w:rPr>
                <w:rFonts w:ascii="Simplified Arabic" w:hAnsi="Simplified Arabic" w:cs="Simplified Arabic"/>
                <w:sz w:val="24"/>
                <w:szCs w:val="24"/>
                <w:rtl/>
              </w:rPr>
            </w:pPr>
            <w:r w:rsidRPr="00941CD6">
              <w:rPr>
                <w:rFonts w:ascii="Simplified Arabic" w:hAnsi="Simplified Arabic" w:cs="Simplified Arabic" w:hint="cs"/>
                <w:sz w:val="24"/>
                <w:szCs w:val="24"/>
                <w:rtl/>
              </w:rPr>
              <w:t>بحث احصائي عن اماكن تواجد الكرد الفيليون داخل العراق وتوزيعهم الجغرافي مع بيان الاعداد التقريبية</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hint="cs"/>
                <w:b/>
                <w:bCs/>
                <w:sz w:val="18"/>
                <w:szCs w:val="18"/>
                <w:rtl/>
              </w:rPr>
              <w:t>175</w:t>
            </w:r>
          </w:p>
        </w:tc>
        <w:tc>
          <w:tcPr>
            <w:tcW w:w="2627" w:type="dxa"/>
            <w:gridSpan w:val="2"/>
          </w:tcPr>
          <w:p w:rsidR="009D3BE7" w:rsidRPr="00941CD6" w:rsidRDefault="009D3BE7" w:rsidP="00941CD6">
            <w:pPr>
              <w:jc w:val="both"/>
              <w:rPr>
                <w:rFonts w:ascii="Simplified Arabic" w:hAnsi="Simplified Arabic" w:cs="Simplified Arabic"/>
                <w:rtl/>
              </w:rPr>
            </w:pPr>
            <w:r w:rsidRPr="00941CD6">
              <w:rPr>
                <w:rFonts w:ascii="Simplified Arabic" w:hAnsi="Simplified Arabic" w:cs="Simplified Arabic" w:hint="cs"/>
                <w:rtl/>
              </w:rPr>
              <w:t xml:space="preserve">تصنيف الجامعات العراقية والعربية والعالمية </w:t>
            </w:r>
          </w:p>
        </w:tc>
        <w:tc>
          <w:tcPr>
            <w:tcW w:w="1276" w:type="dxa"/>
          </w:tcPr>
          <w:p w:rsidR="009D3BE7" w:rsidRPr="00941CD6" w:rsidRDefault="009D3BE7" w:rsidP="00941CD6">
            <w:pPr>
              <w:jc w:val="both"/>
              <w:rPr>
                <w:rFonts w:ascii="Simplified Arabic" w:hAnsi="Simplified Arabic" w:cs="Simplified Arabic"/>
                <w:sz w:val="24"/>
                <w:szCs w:val="24"/>
                <w:rtl/>
              </w:rPr>
            </w:pPr>
            <w:r w:rsidRPr="00941CD6">
              <w:rPr>
                <w:rFonts w:ascii="Simplified Arabic" w:hAnsi="Simplified Arabic" w:cs="Simplified Arabic" w:hint="cs"/>
                <w:sz w:val="24"/>
                <w:szCs w:val="24"/>
                <w:rtl/>
              </w:rPr>
              <w:t>رقابة</w:t>
            </w:r>
          </w:p>
        </w:tc>
        <w:tc>
          <w:tcPr>
            <w:tcW w:w="4395" w:type="dxa"/>
          </w:tcPr>
          <w:p w:rsidR="009D3BE7" w:rsidRPr="00941CD6" w:rsidRDefault="009D3BE7" w:rsidP="00941CD6">
            <w:pPr>
              <w:jc w:val="both"/>
              <w:rPr>
                <w:rFonts w:ascii="Simplified Arabic" w:hAnsi="Simplified Arabic" w:cs="Simplified Arabic"/>
                <w:sz w:val="24"/>
                <w:szCs w:val="24"/>
              </w:rPr>
            </w:pPr>
            <w:r w:rsidRPr="00941CD6">
              <w:rPr>
                <w:rFonts w:ascii="Simplified Arabic" w:hAnsi="Simplified Arabic" w:cs="Simplified Arabic" w:hint="cs"/>
                <w:sz w:val="24"/>
                <w:szCs w:val="24"/>
                <w:rtl/>
              </w:rPr>
              <w:t xml:space="preserve">تصنيف الجامعات حسب مؤشرات </w:t>
            </w:r>
            <w:r w:rsidRPr="00941CD6">
              <w:rPr>
                <w:rFonts w:ascii="Simplified Arabic" w:hAnsi="Simplified Arabic" w:cs="Simplified Arabic"/>
                <w:sz w:val="24"/>
                <w:szCs w:val="24"/>
              </w:rPr>
              <w:t>QS- URAP-SHANGAHI-THE</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hint="cs"/>
                <w:b/>
                <w:bCs/>
                <w:sz w:val="18"/>
                <w:szCs w:val="18"/>
                <w:rtl/>
              </w:rPr>
              <w:t>176</w:t>
            </w:r>
          </w:p>
        </w:tc>
        <w:tc>
          <w:tcPr>
            <w:tcW w:w="2627" w:type="dxa"/>
            <w:gridSpan w:val="2"/>
          </w:tcPr>
          <w:p w:rsidR="009D3BE7" w:rsidRPr="00941CD6" w:rsidRDefault="009D3BE7" w:rsidP="00941CD6">
            <w:pPr>
              <w:jc w:val="both"/>
              <w:rPr>
                <w:rFonts w:ascii="Simplified Arabic" w:hAnsi="Simplified Arabic" w:cs="Simplified Arabic"/>
                <w:rtl/>
                <w:lang w:bidi="ar-IQ"/>
              </w:rPr>
            </w:pPr>
            <w:r w:rsidRPr="00941CD6">
              <w:rPr>
                <w:rFonts w:ascii="Simplified Arabic" w:hAnsi="Simplified Arabic" w:cs="Simplified Arabic" w:hint="cs"/>
                <w:rtl/>
                <w:lang w:bidi="ar-IQ"/>
              </w:rPr>
              <w:t xml:space="preserve">وظائف المجالس النيابية في الانظمة الحديثة </w:t>
            </w:r>
          </w:p>
        </w:tc>
        <w:tc>
          <w:tcPr>
            <w:tcW w:w="1276" w:type="dxa"/>
          </w:tcPr>
          <w:p w:rsidR="009D3BE7" w:rsidRPr="00941CD6" w:rsidRDefault="009D3BE7" w:rsidP="00941CD6">
            <w:pPr>
              <w:jc w:val="both"/>
              <w:rPr>
                <w:rFonts w:ascii="Simplified Arabic" w:hAnsi="Simplified Arabic" w:cs="Simplified Arabic"/>
                <w:sz w:val="24"/>
                <w:szCs w:val="24"/>
                <w:rtl/>
                <w:lang w:bidi="ar-IQ"/>
              </w:rPr>
            </w:pPr>
            <w:r w:rsidRPr="00941CD6">
              <w:rPr>
                <w:rFonts w:ascii="Simplified Arabic" w:hAnsi="Simplified Arabic" w:cs="Simplified Arabic" w:hint="cs"/>
                <w:sz w:val="24"/>
                <w:szCs w:val="24"/>
                <w:rtl/>
                <w:lang w:bidi="ar-IQ"/>
              </w:rPr>
              <w:t>تمثيل</w:t>
            </w:r>
          </w:p>
        </w:tc>
        <w:tc>
          <w:tcPr>
            <w:tcW w:w="4395" w:type="dxa"/>
          </w:tcPr>
          <w:p w:rsidR="009D3BE7" w:rsidRPr="00941CD6" w:rsidRDefault="009D3BE7" w:rsidP="00941CD6">
            <w:pPr>
              <w:jc w:val="both"/>
              <w:rPr>
                <w:rFonts w:ascii="Simplified Arabic" w:hAnsi="Simplified Arabic" w:cs="Simplified Arabic"/>
                <w:sz w:val="24"/>
                <w:szCs w:val="24"/>
                <w:rtl/>
              </w:rPr>
            </w:pPr>
            <w:r w:rsidRPr="00941CD6">
              <w:rPr>
                <w:rFonts w:ascii="Simplified Arabic" w:hAnsi="Simplified Arabic" w:cs="Simplified Arabic" w:hint="cs"/>
                <w:sz w:val="24"/>
                <w:szCs w:val="24"/>
                <w:rtl/>
              </w:rPr>
              <w:t xml:space="preserve">شرح للوظيفة السياسية للمجالس النيابية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hint="cs"/>
                <w:b/>
                <w:bCs/>
                <w:sz w:val="18"/>
                <w:szCs w:val="18"/>
                <w:rtl/>
              </w:rPr>
              <w:t>178</w:t>
            </w:r>
          </w:p>
        </w:tc>
        <w:tc>
          <w:tcPr>
            <w:tcW w:w="2627" w:type="dxa"/>
            <w:gridSpan w:val="2"/>
          </w:tcPr>
          <w:p w:rsidR="009D3BE7" w:rsidRPr="00941CD6" w:rsidRDefault="009D3BE7" w:rsidP="00941CD6">
            <w:pPr>
              <w:jc w:val="both"/>
              <w:rPr>
                <w:rFonts w:ascii="Simplified Arabic" w:hAnsi="Simplified Arabic" w:cs="Simplified Arabic"/>
                <w:rtl/>
                <w:lang w:bidi="ar-IQ"/>
              </w:rPr>
            </w:pPr>
            <w:r w:rsidRPr="00941CD6">
              <w:rPr>
                <w:rFonts w:ascii="Simplified Arabic" w:hAnsi="Simplified Arabic" w:cs="Simplified Arabic" w:hint="cs"/>
                <w:rtl/>
                <w:lang w:bidi="ar-IQ"/>
              </w:rPr>
              <w:t>مصطلحات نيابية</w:t>
            </w:r>
          </w:p>
        </w:tc>
        <w:tc>
          <w:tcPr>
            <w:tcW w:w="1276" w:type="dxa"/>
          </w:tcPr>
          <w:p w:rsidR="009D3BE7" w:rsidRPr="00941CD6" w:rsidRDefault="009D3BE7" w:rsidP="00941CD6">
            <w:pPr>
              <w:jc w:val="both"/>
              <w:rPr>
                <w:rFonts w:ascii="Simplified Arabic" w:hAnsi="Simplified Arabic" w:cs="Simplified Arabic"/>
                <w:sz w:val="24"/>
                <w:szCs w:val="24"/>
                <w:rtl/>
                <w:lang w:bidi="ar-IQ"/>
              </w:rPr>
            </w:pPr>
            <w:r w:rsidRPr="00941CD6">
              <w:rPr>
                <w:rFonts w:ascii="Simplified Arabic" w:hAnsi="Simplified Arabic" w:cs="Simplified Arabic" w:hint="cs"/>
                <w:sz w:val="24"/>
                <w:szCs w:val="24"/>
                <w:rtl/>
                <w:lang w:bidi="ar-IQ"/>
              </w:rPr>
              <w:t>نيابي</w:t>
            </w:r>
          </w:p>
        </w:tc>
        <w:tc>
          <w:tcPr>
            <w:tcW w:w="4395" w:type="dxa"/>
          </w:tcPr>
          <w:p w:rsidR="009D3BE7" w:rsidRPr="00941CD6" w:rsidRDefault="009D3BE7" w:rsidP="00941CD6">
            <w:pPr>
              <w:jc w:val="both"/>
              <w:rPr>
                <w:rFonts w:ascii="Simplified Arabic" w:hAnsi="Simplified Arabic" w:cs="Simplified Arabic"/>
                <w:sz w:val="24"/>
                <w:szCs w:val="24"/>
                <w:rtl/>
              </w:rPr>
            </w:pPr>
            <w:r w:rsidRPr="00941CD6">
              <w:rPr>
                <w:rFonts w:ascii="Simplified Arabic" w:hAnsi="Simplified Arabic" w:cs="Simplified Arabic" w:hint="cs"/>
                <w:sz w:val="24"/>
                <w:szCs w:val="24"/>
                <w:rtl/>
              </w:rPr>
              <w:t xml:space="preserve">اكثر من 50 مصطلح نيابي متداول وشرح لكل مصطلح كدليل للاعضاء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hint="cs"/>
                <w:b/>
                <w:bCs/>
                <w:sz w:val="18"/>
                <w:szCs w:val="18"/>
                <w:rtl/>
              </w:rPr>
              <w:lastRenderedPageBreak/>
              <w:t>179</w:t>
            </w:r>
          </w:p>
        </w:tc>
        <w:tc>
          <w:tcPr>
            <w:tcW w:w="2627" w:type="dxa"/>
            <w:gridSpan w:val="2"/>
          </w:tcPr>
          <w:p w:rsidR="009D3BE7" w:rsidRPr="00941CD6" w:rsidRDefault="009D3BE7" w:rsidP="00941CD6">
            <w:pPr>
              <w:jc w:val="both"/>
              <w:rPr>
                <w:rFonts w:ascii="Simplified Arabic" w:hAnsi="Simplified Arabic" w:cs="Simplified Arabic"/>
                <w:rtl/>
                <w:lang w:bidi="ar-IQ"/>
              </w:rPr>
            </w:pPr>
            <w:r w:rsidRPr="00941CD6">
              <w:rPr>
                <w:rFonts w:ascii="Simplified Arabic" w:hAnsi="Simplified Arabic" w:cs="Simplified Arabic" w:hint="cs"/>
                <w:rtl/>
                <w:lang w:bidi="ar-IQ"/>
              </w:rPr>
              <w:t xml:space="preserve">ماهية ومعايير المنهاج الوزاري </w:t>
            </w:r>
          </w:p>
        </w:tc>
        <w:tc>
          <w:tcPr>
            <w:tcW w:w="1276" w:type="dxa"/>
          </w:tcPr>
          <w:p w:rsidR="009D3BE7" w:rsidRPr="00941CD6" w:rsidRDefault="009D3BE7" w:rsidP="00941CD6">
            <w:pPr>
              <w:jc w:val="both"/>
              <w:rPr>
                <w:rFonts w:ascii="Simplified Arabic" w:hAnsi="Simplified Arabic" w:cs="Simplified Arabic"/>
                <w:sz w:val="24"/>
                <w:szCs w:val="24"/>
                <w:rtl/>
                <w:lang w:bidi="ar-IQ"/>
              </w:rPr>
            </w:pPr>
            <w:r w:rsidRPr="00941CD6">
              <w:rPr>
                <w:rFonts w:ascii="Simplified Arabic" w:hAnsi="Simplified Arabic" w:cs="Simplified Arabic" w:hint="cs"/>
                <w:sz w:val="24"/>
                <w:szCs w:val="24"/>
                <w:rtl/>
                <w:lang w:bidi="ar-IQ"/>
              </w:rPr>
              <w:t>رقابة</w:t>
            </w:r>
          </w:p>
        </w:tc>
        <w:tc>
          <w:tcPr>
            <w:tcW w:w="4395" w:type="dxa"/>
          </w:tcPr>
          <w:p w:rsidR="009D3BE7" w:rsidRPr="00941CD6" w:rsidRDefault="009D3BE7" w:rsidP="00941CD6">
            <w:pPr>
              <w:jc w:val="both"/>
              <w:rPr>
                <w:rFonts w:ascii="Simplified Arabic" w:hAnsi="Simplified Arabic" w:cs="Simplified Arabic"/>
                <w:sz w:val="24"/>
                <w:szCs w:val="24"/>
                <w:rtl/>
              </w:rPr>
            </w:pPr>
            <w:r w:rsidRPr="00941CD6">
              <w:rPr>
                <w:rFonts w:ascii="Simplified Arabic" w:hAnsi="Simplified Arabic" w:cs="Simplified Arabic" w:hint="cs"/>
                <w:sz w:val="24"/>
                <w:szCs w:val="24"/>
                <w:rtl/>
              </w:rPr>
              <w:t>ورقة عمل تتضمن اهم المعايير في كتابة المنهاج الوزاري ومقارنة بين ثلاث منهاج وزارية عراقية سابقة بعد 2003.</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hint="cs"/>
                <w:b/>
                <w:bCs/>
                <w:sz w:val="18"/>
                <w:szCs w:val="18"/>
                <w:rtl/>
              </w:rPr>
              <w:t>180</w:t>
            </w:r>
          </w:p>
        </w:tc>
        <w:tc>
          <w:tcPr>
            <w:tcW w:w="2627" w:type="dxa"/>
            <w:gridSpan w:val="2"/>
          </w:tcPr>
          <w:p w:rsidR="009D3BE7" w:rsidRPr="00941CD6" w:rsidRDefault="009D3BE7" w:rsidP="00941CD6">
            <w:pPr>
              <w:jc w:val="both"/>
              <w:rPr>
                <w:rFonts w:ascii="Simplified Arabic" w:hAnsi="Simplified Arabic" w:cs="Simplified Arabic"/>
                <w:rtl/>
                <w:lang w:bidi="ar-IQ"/>
              </w:rPr>
            </w:pPr>
            <w:r w:rsidRPr="00941CD6">
              <w:rPr>
                <w:rFonts w:ascii="Simplified Arabic" w:hAnsi="Simplified Arabic" w:cs="Simplified Arabic"/>
                <w:rtl/>
                <w:lang w:bidi="ar-IQ"/>
              </w:rPr>
              <w:t>خطة استراتيجية لتأهيل وتطوير عمل اعضاء مجلس النواب</w:t>
            </w:r>
          </w:p>
        </w:tc>
        <w:tc>
          <w:tcPr>
            <w:tcW w:w="1276" w:type="dxa"/>
          </w:tcPr>
          <w:p w:rsidR="009D3BE7" w:rsidRPr="00941CD6" w:rsidRDefault="009D3BE7" w:rsidP="00941CD6">
            <w:pPr>
              <w:jc w:val="both"/>
              <w:rPr>
                <w:rFonts w:ascii="Simplified Arabic" w:hAnsi="Simplified Arabic" w:cs="Simplified Arabic"/>
                <w:sz w:val="24"/>
                <w:szCs w:val="24"/>
                <w:rtl/>
                <w:lang w:bidi="ar-IQ"/>
              </w:rPr>
            </w:pPr>
            <w:r w:rsidRPr="00941CD6">
              <w:rPr>
                <w:rFonts w:ascii="Simplified Arabic" w:hAnsi="Simplified Arabic" w:cs="Simplified Arabic" w:hint="cs"/>
                <w:sz w:val="24"/>
                <w:szCs w:val="24"/>
                <w:rtl/>
                <w:lang w:bidi="ar-IQ"/>
              </w:rPr>
              <w:t>نيبابي</w:t>
            </w:r>
          </w:p>
        </w:tc>
        <w:tc>
          <w:tcPr>
            <w:tcW w:w="4395" w:type="dxa"/>
          </w:tcPr>
          <w:p w:rsidR="009D3BE7" w:rsidRPr="00941CD6" w:rsidRDefault="009D3BE7" w:rsidP="00941CD6">
            <w:pPr>
              <w:jc w:val="both"/>
              <w:rPr>
                <w:rFonts w:ascii="Simplified Arabic" w:hAnsi="Simplified Arabic" w:cs="Simplified Arabic"/>
                <w:sz w:val="24"/>
                <w:szCs w:val="24"/>
                <w:rtl/>
              </w:rPr>
            </w:pPr>
            <w:r w:rsidRPr="00941CD6">
              <w:rPr>
                <w:rFonts w:ascii="Simplified Arabic" w:hAnsi="Simplified Arabic" w:cs="Simplified Arabic" w:hint="cs"/>
                <w:sz w:val="24"/>
                <w:szCs w:val="24"/>
                <w:rtl/>
              </w:rPr>
              <w:t xml:space="preserve">ورقة مقترحة لورش عمل تتعلق بتطوير عمل اعضاء مجلس النواب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hint="cs"/>
                <w:b/>
                <w:bCs/>
                <w:sz w:val="18"/>
                <w:szCs w:val="18"/>
                <w:rtl/>
              </w:rPr>
              <w:t>181</w:t>
            </w:r>
          </w:p>
        </w:tc>
        <w:tc>
          <w:tcPr>
            <w:tcW w:w="2627" w:type="dxa"/>
            <w:gridSpan w:val="2"/>
          </w:tcPr>
          <w:p w:rsidR="009D3BE7" w:rsidRPr="00941CD6" w:rsidRDefault="009D3BE7" w:rsidP="00941CD6">
            <w:pPr>
              <w:jc w:val="both"/>
              <w:rPr>
                <w:rFonts w:ascii="Simplified Arabic" w:hAnsi="Simplified Arabic" w:cs="Simplified Arabic"/>
                <w:rtl/>
                <w:lang w:bidi="ar-IQ"/>
              </w:rPr>
            </w:pPr>
            <w:r w:rsidRPr="00941CD6">
              <w:rPr>
                <w:rFonts w:ascii="Simplified Arabic" w:hAnsi="Simplified Arabic" w:cs="Simplified Arabic" w:hint="cs"/>
                <w:rtl/>
                <w:lang w:bidi="ar-IQ"/>
              </w:rPr>
              <w:t xml:space="preserve">نفوق الاسماك </w:t>
            </w:r>
          </w:p>
        </w:tc>
        <w:tc>
          <w:tcPr>
            <w:tcW w:w="1276" w:type="dxa"/>
          </w:tcPr>
          <w:p w:rsidR="009D3BE7" w:rsidRPr="00941CD6" w:rsidRDefault="009D3BE7" w:rsidP="00941CD6">
            <w:pPr>
              <w:jc w:val="both"/>
              <w:rPr>
                <w:rFonts w:ascii="Simplified Arabic" w:hAnsi="Simplified Arabic" w:cs="Simplified Arabic"/>
                <w:sz w:val="24"/>
                <w:szCs w:val="24"/>
                <w:rtl/>
                <w:lang w:bidi="ar-IQ"/>
              </w:rPr>
            </w:pPr>
            <w:r w:rsidRPr="00941CD6">
              <w:rPr>
                <w:rFonts w:ascii="Simplified Arabic" w:hAnsi="Simplified Arabic" w:cs="Simplified Arabic" w:hint="cs"/>
                <w:sz w:val="24"/>
                <w:szCs w:val="24"/>
                <w:rtl/>
                <w:lang w:bidi="ar-IQ"/>
              </w:rPr>
              <w:t>رقابي</w:t>
            </w:r>
          </w:p>
        </w:tc>
        <w:tc>
          <w:tcPr>
            <w:tcW w:w="4395" w:type="dxa"/>
          </w:tcPr>
          <w:p w:rsidR="009D3BE7" w:rsidRPr="00941CD6" w:rsidRDefault="009D3BE7" w:rsidP="00941CD6">
            <w:pPr>
              <w:jc w:val="both"/>
              <w:rPr>
                <w:rFonts w:ascii="Simplified Arabic" w:hAnsi="Simplified Arabic" w:cs="Simplified Arabic"/>
                <w:sz w:val="24"/>
                <w:szCs w:val="24"/>
                <w:rtl/>
              </w:rPr>
            </w:pPr>
            <w:r w:rsidRPr="00941CD6">
              <w:rPr>
                <w:rFonts w:ascii="Simplified Arabic" w:hAnsi="Simplified Arabic" w:cs="Simplified Arabic" w:hint="cs"/>
                <w:sz w:val="24"/>
                <w:szCs w:val="24"/>
                <w:rtl/>
              </w:rPr>
              <w:t>بحث رقابي استقصائي  مشترك حول ظاهرة نفوق الاسماك في العراق في تشرين اول 2018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hint="cs"/>
                <w:b/>
                <w:bCs/>
                <w:sz w:val="18"/>
                <w:szCs w:val="18"/>
                <w:rtl/>
              </w:rPr>
              <w:t>182</w:t>
            </w:r>
          </w:p>
        </w:tc>
        <w:tc>
          <w:tcPr>
            <w:tcW w:w="2627" w:type="dxa"/>
            <w:gridSpan w:val="2"/>
          </w:tcPr>
          <w:p w:rsidR="009D3BE7" w:rsidRPr="00941CD6" w:rsidRDefault="009D3BE7" w:rsidP="00941CD6">
            <w:pPr>
              <w:jc w:val="both"/>
              <w:rPr>
                <w:rFonts w:ascii="Simplified Arabic" w:hAnsi="Simplified Arabic" w:cs="Simplified Arabic"/>
                <w:rtl/>
                <w:lang w:bidi="ar-IQ"/>
              </w:rPr>
            </w:pPr>
            <w:r w:rsidRPr="00941CD6">
              <w:rPr>
                <w:rFonts w:ascii="Simplified Arabic" w:hAnsi="Simplified Arabic" w:cs="Simplified Arabic" w:hint="cs"/>
                <w:rtl/>
                <w:lang w:bidi="ar-IQ"/>
              </w:rPr>
              <w:t>حق الناخب العراقي في حماية صوته الانتخابي</w:t>
            </w:r>
          </w:p>
        </w:tc>
        <w:tc>
          <w:tcPr>
            <w:tcW w:w="1276" w:type="dxa"/>
          </w:tcPr>
          <w:p w:rsidR="009D3BE7" w:rsidRPr="00941CD6" w:rsidRDefault="009D3BE7" w:rsidP="00941CD6">
            <w:pPr>
              <w:jc w:val="both"/>
              <w:rPr>
                <w:rFonts w:ascii="Simplified Arabic" w:hAnsi="Simplified Arabic" w:cs="Simplified Arabic"/>
                <w:sz w:val="24"/>
                <w:szCs w:val="24"/>
                <w:rtl/>
                <w:lang w:bidi="ar-IQ"/>
              </w:rPr>
            </w:pPr>
            <w:r w:rsidRPr="00941CD6">
              <w:rPr>
                <w:rFonts w:ascii="Simplified Arabic" w:hAnsi="Simplified Arabic" w:cs="Simplified Arabic" w:hint="cs"/>
                <w:sz w:val="24"/>
                <w:szCs w:val="24"/>
                <w:rtl/>
                <w:lang w:bidi="ar-IQ"/>
              </w:rPr>
              <w:t>تشريعي</w:t>
            </w:r>
          </w:p>
        </w:tc>
        <w:tc>
          <w:tcPr>
            <w:tcW w:w="4395" w:type="dxa"/>
          </w:tcPr>
          <w:p w:rsidR="009D3BE7" w:rsidRPr="00941CD6" w:rsidRDefault="009D3BE7" w:rsidP="00941CD6">
            <w:pPr>
              <w:jc w:val="both"/>
              <w:rPr>
                <w:rFonts w:ascii="Simplified Arabic" w:hAnsi="Simplified Arabic" w:cs="Simplified Arabic"/>
                <w:sz w:val="24"/>
                <w:szCs w:val="24"/>
                <w:rtl/>
              </w:rPr>
            </w:pPr>
            <w:r w:rsidRPr="00941CD6">
              <w:rPr>
                <w:rFonts w:ascii="Simplified Arabic" w:hAnsi="Simplified Arabic" w:cs="Simplified Arabic" w:hint="cs"/>
                <w:sz w:val="24"/>
                <w:szCs w:val="24"/>
                <w:rtl/>
              </w:rPr>
              <w:t xml:space="preserve">بحث قانوني-سياسي حول السبل الكفيلة في حماية صوت الناخب العراقي من خلال تعديل قانون الانتخابات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hint="cs"/>
                <w:b/>
                <w:bCs/>
                <w:sz w:val="18"/>
                <w:szCs w:val="18"/>
                <w:rtl/>
              </w:rPr>
              <w:t>183</w:t>
            </w:r>
          </w:p>
        </w:tc>
        <w:tc>
          <w:tcPr>
            <w:tcW w:w="2627" w:type="dxa"/>
            <w:gridSpan w:val="2"/>
          </w:tcPr>
          <w:p w:rsidR="009D3BE7" w:rsidRPr="00941CD6" w:rsidRDefault="009D3BE7" w:rsidP="00941CD6">
            <w:pPr>
              <w:jc w:val="both"/>
              <w:rPr>
                <w:rFonts w:ascii="Simplified Arabic" w:hAnsi="Simplified Arabic" w:cs="Simplified Arabic"/>
                <w:lang w:bidi="ar-IQ"/>
              </w:rPr>
            </w:pPr>
            <w:r w:rsidRPr="00941CD6">
              <w:rPr>
                <w:rFonts w:ascii="Simplified Arabic" w:hAnsi="Simplified Arabic" w:cs="Simplified Arabic"/>
                <w:rtl/>
                <w:lang w:bidi="ar-IQ"/>
              </w:rPr>
              <w:t xml:space="preserve">انتخابات مجالس المحافظات </w:t>
            </w:r>
          </w:p>
          <w:p w:rsidR="009D3BE7" w:rsidRPr="00941CD6" w:rsidRDefault="009D3BE7" w:rsidP="00941CD6">
            <w:pPr>
              <w:jc w:val="both"/>
              <w:rPr>
                <w:rFonts w:ascii="Simplified Arabic" w:hAnsi="Simplified Arabic" w:cs="Simplified Arabic"/>
                <w:rtl/>
                <w:lang w:bidi="ar-IQ"/>
              </w:rPr>
            </w:pPr>
            <w:r w:rsidRPr="00941CD6">
              <w:rPr>
                <w:rFonts w:ascii="Simplified Arabic" w:hAnsi="Simplified Arabic" w:cs="Simplified Arabic"/>
                <w:rtl/>
                <w:lang w:bidi="ar-IQ"/>
              </w:rPr>
              <w:t>بحث في مبررات التأجيل ومعوقات الاجراء</w:t>
            </w:r>
          </w:p>
        </w:tc>
        <w:tc>
          <w:tcPr>
            <w:tcW w:w="1276" w:type="dxa"/>
          </w:tcPr>
          <w:p w:rsidR="009D3BE7" w:rsidRPr="00941CD6" w:rsidRDefault="009D3BE7" w:rsidP="00941CD6">
            <w:pPr>
              <w:jc w:val="both"/>
              <w:rPr>
                <w:rFonts w:ascii="Simplified Arabic" w:hAnsi="Simplified Arabic" w:cs="Simplified Arabic"/>
                <w:sz w:val="24"/>
                <w:szCs w:val="24"/>
                <w:rtl/>
                <w:lang w:bidi="ar-IQ"/>
              </w:rPr>
            </w:pPr>
            <w:r w:rsidRPr="00941CD6">
              <w:rPr>
                <w:rFonts w:ascii="Simplified Arabic" w:hAnsi="Simplified Arabic" w:cs="Simplified Arabic" w:hint="cs"/>
                <w:sz w:val="24"/>
                <w:szCs w:val="24"/>
                <w:rtl/>
                <w:lang w:bidi="ar-IQ"/>
              </w:rPr>
              <w:t>رقابي</w:t>
            </w:r>
          </w:p>
        </w:tc>
        <w:tc>
          <w:tcPr>
            <w:tcW w:w="4395" w:type="dxa"/>
          </w:tcPr>
          <w:p w:rsidR="009D3BE7" w:rsidRPr="00941CD6" w:rsidRDefault="009D3BE7" w:rsidP="00941CD6">
            <w:pPr>
              <w:jc w:val="both"/>
              <w:rPr>
                <w:rFonts w:ascii="Simplified Arabic" w:hAnsi="Simplified Arabic" w:cs="Simplified Arabic"/>
                <w:sz w:val="24"/>
                <w:szCs w:val="24"/>
                <w:rtl/>
              </w:rPr>
            </w:pPr>
            <w:r w:rsidRPr="00941CD6">
              <w:rPr>
                <w:rFonts w:ascii="Simplified Arabic" w:hAnsi="Simplified Arabic" w:cs="Simplified Arabic" w:hint="cs"/>
                <w:sz w:val="24"/>
                <w:szCs w:val="24"/>
                <w:rtl/>
              </w:rPr>
              <w:t>بحث حول الية الانتخابات لمجالس المحافظات المقررة في كانون اول 2018 ومبررات تاجيلها بسبب معوقات الاجراء .</w:t>
            </w:r>
          </w:p>
        </w:tc>
      </w:tr>
      <w:tr w:rsidR="009D3BE7" w:rsidRPr="00941CD6" w:rsidTr="009D3BE7">
        <w:trPr>
          <w:gridAfter w:val="3"/>
          <w:wAfter w:w="7465" w:type="dxa"/>
        </w:trPr>
        <w:tc>
          <w:tcPr>
            <w:tcW w:w="1443" w:type="dxa"/>
            <w:gridSpan w:val="2"/>
            <w:shd w:val="clear" w:color="auto" w:fill="A6A6A6" w:themeFill="background1" w:themeFillShade="A6"/>
          </w:tcPr>
          <w:p w:rsidR="009D3BE7" w:rsidRPr="00941CD6" w:rsidRDefault="00256C6C" w:rsidP="00941CD6">
            <w:pPr>
              <w:jc w:val="center"/>
              <w:rPr>
                <w:rFonts w:ascii="Simplified Arabic" w:hAnsi="Simplified Arabic" w:cs="Simplified Arabic"/>
                <w:sz w:val="18"/>
                <w:szCs w:val="18"/>
                <w:rtl/>
              </w:rPr>
            </w:pPr>
            <w:r>
              <w:rPr>
                <w:rFonts w:ascii="Simplified Arabic" w:hAnsi="Simplified Arabic" w:cs="Simplified Arabic" w:hint="cs"/>
                <w:sz w:val="18"/>
                <w:szCs w:val="18"/>
                <w:rtl/>
              </w:rPr>
              <w:t>2019</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hint="cs"/>
                <w:b/>
                <w:bCs/>
                <w:sz w:val="18"/>
                <w:szCs w:val="18"/>
                <w:rtl/>
              </w:rPr>
              <w:t>183</w:t>
            </w:r>
          </w:p>
        </w:tc>
        <w:tc>
          <w:tcPr>
            <w:tcW w:w="2627" w:type="dxa"/>
            <w:gridSpan w:val="2"/>
          </w:tcPr>
          <w:p w:rsidR="009D3BE7" w:rsidRPr="00941CD6" w:rsidRDefault="009D3BE7" w:rsidP="00941CD6">
            <w:pPr>
              <w:jc w:val="both"/>
              <w:rPr>
                <w:rFonts w:ascii="Simplified Arabic" w:hAnsi="Simplified Arabic" w:cs="Simplified Arabic"/>
                <w:rtl/>
                <w:lang w:bidi="ar-IQ"/>
              </w:rPr>
            </w:pPr>
            <w:r w:rsidRPr="00941CD6">
              <w:rPr>
                <w:rFonts w:ascii="Simplified Arabic" w:hAnsi="Simplified Arabic" w:cs="Simplified Arabic" w:hint="cs"/>
                <w:rtl/>
                <w:lang w:bidi="ar-IQ"/>
              </w:rPr>
              <w:t xml:space="preserve">التمكين السياسي للمراة </w:t>
            </w:r>
            <w:r w:rsidRPr="00941CD6">
              <w:rPr>
                <w:rFonts w:ascii="Simplified Arabic" w:hAnsi="Simplified Arabic" w:cs="Simplified Arabic"/>
                <w:rtl/>
                <w:lang w:bidi="ar-IQ"/>
              </w:rPr>
              <w:t>مفاهيم ومعوقات ومزايا "حالة العراق"</w:t>
            </w:r>
          </w:p>
        </w:tc>
        <w:tc>
          <w:tcPr>
            <w:tcW w:w="1276" w:type="dxa"/>
          </w:tcPr>
          <w:p w:rsidR="009D3BE7" w:rsidRPr="00941CD6" w:rsidRDefault="009D3BE7" w:rsidP="00941CD6">
            <w:pPr>
              <w:jc w:val="both"/>
              <w:rPr>
                <w:rFonts w:ascii="Simplified Arabic" w:hAnsi="Simplified Arabic" w:cs="Simplified Arabic"/>
                <w:sz w:val="24"/>
                <w:szCs w:val="24"/>
                <w:rtl/>
                <w:lang w:bidi="ar-IQ"/>
              </w:rPr>
            </w:pPr>
            <w:r w:rsidRPr="00941CD6">
              <w:rPr>
                <w:rFonts w:ascii="Simplified Arabic" w:hAnsi="Simplified Arabic" w:cs="Simplified Arabic" w:hint="cs"/>
                <w:sz w:val="24"/>
                <w:szCs w:val="24"/>
                <w:rtl/>
                <w:lang w:bidi="ar-IQ"/>
              </w:rPr>
              <w:t>نيابي- رقابي</w:t>
            </w:r>
          </w:p>
        </w:tc>
        <w:tc>
          <w:tcPr>
            <w:tcW w:w="4395" w:type="dxa"/>
          </w:tcPr>
          <w:p w:rsidR="009D3BE7" w:rsidRPr="00941CD6" w:rsidRDefault="009D3BE7" w:rsidP="00941CD6">
            <w:pPr>
              <w:jc w:val="both"/>
              <w:rPr>
                <w:rFonts w:ascii="Simplified Arabic" w:hAnsi="Simplified Arabic" w:cs="Simplified Arabic"/>
                <w:sz w:val="24"/>
                <w:szCs w:val="24"/>
                <w:rtl/>
              </w:rPr>
            </w:pPr>
            <w:r w:rsidRPr="00941CD6">
              <w:rPr>
                <w:rFonts w:ascii="Simplified Arabic" w:hAnsi="Simplified Arabic" w:cs="Simplified Arabic"/>
                <w:sz w:val="24"/>
                <w:szCs w:val="24"/>
                <w:rtl/>
              </w:rPr>
              <w:t>التمكين السياسي من وجهة التمثيل النيابي بالدرجة الاساس مع عرض ومناقشة فوائد التمكين ، ومعوقاته ، فضلا عن الطريقة الافضل في تنفيذ مشاريع التمكين السياسي للمراة</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hint="cs"/>
                <w:b/>
                <w:bCs/>
                <w:sz w:val="18"/>
                <w:szCs w:val="18"/>
                <w:rtl/>
              </w:rPr>
              <w:t>184</w:t>
            </w:r>
          </w:p>
        </w:tc>
        <w:tc>
          <w:tcPr>
            <w:tcW w:w="2627" w:type="dxa"/>
            <w:gridSpan w:val="2"/>
          </w:tcPr>
          <w:p w:rsidR="009D3BE7" w:rsidRPr="00941CD6" w:rsidRDefault="009D3BE7" w:rsidP="00941CD6">
            <w:pPr>
              <w:jc w:val="both"/>
              <w:rPr>
                <w:rFonts w:ascii="Simplified Arabic" w:hAnsi="Simplified Arabic" w:cs="Simplified Arabic"/>
                <w:rtl/>
                <w:lang w:bidi="ar-IQ"/>
              </w:rPr>
            </w:pPr>
            <w:r w:rsidRPr="00941CD6">
              <w:rPr>
                <w:rFonts w:ascii="Simplified Arabic" w:hAnsi="Simplified Arabic" w:cs="Simplified Arabic" w:hint="cs"/>
                <w:rtl/>
                <w:lang w:bidi="ar-IQ"/>
              </w:rPr>
              <w:t xml:space="preserve">انجازات مجلس النواب </w:t>
            </w:r>
          </w:p>
        </w:tc>
        <w:tc>
          <w:tcPr>
            <w:tcW w:w="1276" w:type="dxa"/>
          </w:tcPr>
          <w:p w:rsidR="009D3BE7" w:rsidRPr="00941CD6" w:rsidRDefault="009D3BE7" w:rsidP="00941CD6">
            <w:pPr>
              <w:jc w:val="both"/>
              <w:rPr>
                <w:rFonts w:ascii="Simplified Arabic" w:hAnsi="Simplified Arabic" w:cs="Simplified Arabic"/>
                <w:sz w:val="24"/>
                <w:szCs w:val="24"/>
                <w:rtl/>
                <w:lang w:bidi="ar-IQ"/>
              </w:rPr>
            </w:pPr>
            <w:r w:rsidRPr="00941CD6">
              <w:rPr>
                <w:rFonts w:ascii="Simplified Arabic" w:hAnsi="Simplified Arabic" w:cs="Simplified Arabic" w:hint="cs"/>
                <w:sz w:val="24"/>
                <w:szCs w:val="24"/>
                <w:rtl/>
                <w:lang w:bidi="ar-IQ"/>
              </w:rPr>
              <w:t xml:space="preserve">نيابي </w:t>
            </w:r>
          </w:p>
        </w:tc>
        <w:tc>
          <w:tcPr>
            <w:tcW w:w="4395" w:type="dxa"/>
          </w:tcPr>
          <w:p w:rsidR="009D3BE7" w:rsidRPr="00941CD6" w:rsidRDefault="009D3BE7" w:rsidP="00941CD6">
            <w:pPr>
              <w:jc w:val="both"/>
              <w:rPr>
                <w:rFonts w:ascii="Simplified Arabic" w:hAnsi="Simplified Arabic" w:cs="Simplified Arabic"/>
                <w:sz w:val="24"/>
                <w:szCs w:val="24"/>
                <w:rtl/>
              </w:rPr>
            </w:pPr>
            <w:r w:rsidRPr="00941CD6">
              <w:rPr>
                <w:rFonts w:ascii="Simplified Arabic" w:hAnsi="Simplified Arabic" w:cs="Simplified Arabic" w:hint="cs"/>
                <w:sz w:val="24"/>
                <w:szCs w:val="24"/>
                <w:rtl/>
              </w:rPr>
              <w:t>بحث تحليلي ل</w:t>
            </w:r>
            <w:r w:rsidRPr="00941CD6">
              <w:rPr>
                <w:rFonts w:ascii="Simplified Arabic" w:hAnsi="Simplified Arabic" w:cs="Simplified Arabic"/>
                <w:sz w:val="24"/>
                <w:szCs w:val="24"/>
                <w:rtl/>
              </w:rPr>
              <w:t>لانجازات والنشاطات وفق المهام والصلاحيات الدستورية والقانونية</w:t>
            </w:r>
            <w:r w:rsidRPr="00941CD6">
              <w:rPr>
                <w:rFonts w:ascii="Simplified Arabic" w:hAnsi="Simplified Arabic" w:cs="Simplified Arabic" w:hint="cs"/>
                <w:sz w:val="24"/>
                <w:szCs w:val="24"/>
                <w:rtl/>
              </w:rPr>
              <w:t xml:space="preserve"> لمجلس النواب في التشريع واالرقابة والتمثيل والدبلوماسية البرلمانية</w:t>
            </w:r>
            <w:r w:rsidRPr="00941CD6">
              <w:rPr>
                <w:rFonts w:ascii="Simplified Arabic" w:hAnsi="Simplified Arabic" w:cs="Simplified Arabic"/>
                <w:sz w:val="24"/>
                <w:szCs w:val="24"/>
                <w:rtl/>
              </w:rPr>
              <w:t xml:space="preserve"> خلال (24) جلسة تبدأ باول جلسة بتاريخ 3 ايلول من العام الماضي وحتى صباح هذا اليوم الاثنين الموافق 14 كانون ثاني 2019</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hint="cs"/>
                <w:b/>
                <w:bCs/>
                <w:sz w:val="18"/>
                <w:szCs w:val="18"/>
                <w:rtl/>
              </w:rPr>
              <w:t>185</w:t>
            </w:r>
          </w:p>
        </w:tc>
        <w:tc>
          <w:tcPr>
            <w:tcW w:w="2627" w:type="dxa"/>
            <w:gridSpan w:val="2"/>
          </w:tcPr>
          <w:p w:rsidR="009D3BE7" w:rsidRPr="00941CD6" w:rsidRDefault="009D3BE7" w:rsidP="00941CD6">
            <w:pPr>
              <w:jc w:val="both"/>
              <w:rPr>
                <w:rFonts w:ascii="Simplified Arabic" w:hAnsi="Simplified Arabic" w:cs="Simplified Arabic"/>
                <w:rtl/>
                <w:lang w:bidi="ar-IQ"/>
              </w:rPr>
            </w:pPr>
            <w:r w:rsidRPr="00941CD6">
              <w:rPr>
                <w:rFonts w:ascii="Simplified Arabic" w:hAnsi="Simplified Arabic" w:cs="Simplified Arabic" w:hint="cs"/>
                <w:rtl/>
                <w:lang w:bidi="ar-IQ"/>
              </w:rPr>
              <w:t xml:space="preserve">بريكست "خروج بريطانيا من الاتحاد الاوربي الاسباب والاثار المحتملة" </w:t>
            </w:r>
          </w:p>
        </w:tc>
        <w:tc>
          <w:tcPr>
            <w:tcW w:w="1276" w:type="dxa"/>
          </w:tcPr>
          <w:p w:rsidR="009D3BE7" w:rsidRPr="00941CD6" w:rsidRDefault="009D3BE7" w:rsidP="00941CD6">
            <w:pPr>
              <w:jc w:val="both"/>
              <w:rPr>
                <w:rFonts w:ascii="Simplified Arabic" w:hAnsi="Simplified Arabic" w:cs="Simplified Arabic"/>
                <w:sz w:val="24"/>
                <w:szCs w:val="24"/>
                <w:rtl/>
                <w:lang w:bidi="ar-IQ"/>
              </w:rPr>
            </w:pPr>
            <w:r w:rsidRPr="00941CD6">
              <w:rPr>
                <w:rFonts w:ascii="Simplified Arabic" w:hAnsi="Simplified Arabic" w:cs="Simplified Arabic" w:hint="cs"/>
                <w:sz w:val="24"/>
                <w:szCs w:val="24"/>
                <w:rtl/>
                <w:lang w:bidi="ar-IQ"/>
              </w:rPr>
              <w:t xml:space="preserve">نيابي </w:t>
            </w:r>
          </w:p>
        </w:tc>
        <w:tc>
          <w:tcPr>
            <w:tcW w:w="4395" w:type="dxa"/>
          </w:tcPr>
          <w:p w:rsidR="009D3BE7" w:rsidRPr="00941CD6" w:rsidRDefault="009D3BE7" w:rsidP="00941CD6">
            <w:pPr>
              <w:jc w:val="both"/>
              <w:rPr>
                <w:rFonts w:ascii="Simplified Arabic" w:hAnsi="Simplified Arabic" w:cs="Simplified Arabic"/>
                <w:sz w:val="24"/>
                <w:szCs w:val="24"/>
                <w:rtl/>
              </w:rPr>
            </w:pPr>
            <w:r w:rsidRPr="00941CD6">
              <w:rPr>
                <w:rFonts w:ascii="Simplified Arabic" w:hAnsi="Simplified Arabic" w:cs="Simplified Arabic" w:hint="cs"/>
                <w:sz w:val="24"/>
                <w:szCs w:val="24"/>
                <w:rtl/>
              </w:rPr>
              <w:t>تقرير عن خروج بريطانيا (بريكست) من الاتحاد الاوربي اسبابه واتداعياته داخل وخارج بريطانيا</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hint="cs"/>
                <w:b/>
                <w:bCs/>
                <w:sz w:val="18"/>
                <w:szCs w:val="18"/>
                <w:rtl/>
              </w:rPr>
              <w:t>186</w:t>
            </w:r>
          </w:p>
        </w:tc>
        <w:tc>
          <w:tcPr>
            <w:tcW w:w="2627" w:type="dxa"/>
            <w:gridSpan w:val="2"/>
          </w:tcPr>
          <w:p w:rsidR="009D3BE7" w:rsidRPr="00941CD6" w:rsidRDefault="009D3BE7" w:rsidP="00941CD6">
            <w:pPr>
              <w:jc w:val="both"/>
              <w:rPr>
                <w:rFonts w:ascii="Simplified Arabic" w:hAnsi="Simplified Arabic" w:cs="Simplified Arabic"/>
                <w:rtl/>
                <w:lang w:bidi="ar-IQ"/>
              </w:rPr>
            </w:pPr>
            <w:r w:rsidRPr="00941CD6">
              <w:rPr>
                <w:rFonts w:ascii="Simplified Arabic" w:hAnsi="Simplified Arabic" w:cs="Simplified Arabic"/>
                <w:rtl/>
                <w:lang w:bidi="ar-IQ"/>
              </w:rPr>
              <w:t>تصنيف التعليم الجامعي بين دافوس والتصنيفات العالمية الاخرى</w:t>
            </w:r>
          </w:p>
        </w:tc>
        <w:tc>
          <w:tcPr>
            <w:tcW w:w="1276" w:type="dxa"/>
          </w:tcPr>
          <w:p w:rsidR="009D3BE7" w:rsidRPr="00941CD6" w:rsidRDefault="009D3BE7" w:rsidP="00941CD6">
            <w:pPr>
              <w:jc w:val="both"/>
              <w:rPr>
                <w:rFonts w:ascii="Simplified Arabic" w:hAnsi="Simplified Arabic" w:cs="Simplified Arabic"/>
                <w:sz w:val="24"/>
                <w:szCs w:val="24"/>
                <w:rtl/>
                <w:lang w:bidi="ar-IQ"/>
              </w:rPr>
            </w:pPr>
            <w:r w:rsidRPr="00941CD6">
              <w:rPr>
                <w:rFonts w:ascii="Simplified Arabic" w:hAnsi="Simplified Arabic" w:cs="Simplified Arabic"/>
                <w:sz w:val="24"/>
                <w:szCs w:val="24"/>
                <w:rtl/>
                <w:lang w:bidi="ar-IQ"/>
              </w:rPr>
              <w:t>نيابي</w:t>
            </w:r>
          </w:p>
        </w:tc>
        <w:tc>
          <w:tcPr>
            <w:tcW w:w="4395" w:type="dxa"/>
          </w:tcPr>
          <w:p w:rsidR="009D3BE7" w:rsidRPr="00941CD6" w:rsidRDefault="009D3BE7" w:rsidP="00941CD6">
            <w:pPr>
              <w:jc w:val="both"/>
              <w:rPr>
                <w:rFonts w:ascii="Simplified Arabic" w:hAnsi="Simplified Arabic" w:cs="Simplified Arabic"/>
                <w:sz w:val="24"/>
                <w:szCs w:val="24"/>
                <w:rtl/>
              </w:rPr>
            </w:pPr>
            <w:r w:rsidRPr="00941CD6">
              <w:rPr>
                <w:rFonts w:ascii="Simplified Arabic" w:hAnsi="Simplified Arabic" w:cs="Simplified Arabic"/>
                <w:sz w:val="24"/>
                <w:szCs w:val="24"/>
                <w:rtl/>
              </w:rPr>
              <w:t>تعُنى بالتعليم الجامعي والتصنيفات العالمية المعتمدة</w:t>
            </w:r>
            <w:r w:rsidRPr="00941CD6">
              <w:rPr>
                <w:rFonts w:ascii="Simplified Arabic" w:hAnsi="Simplified Arabic" w:cs="Simplified Arabic" w:hint="cs"/>
                <w:sz w:val="24"/>
                <w:szCs w:val="24"/>
                <w:rtl/>
              </w:rPr>
              <w:t xml:space="preserve"> مثل تصنيفات </w:t>
            </w:r>
            <w:r w:rsidRPr="00941CD6">
              <w:rPr>
                <w:rFonts w:ascii="Simplified Arabic" w:hAnsi="Simplified Arabic" w:cs="Simplified Arabic"/>
                <w:sz w:val="24"/>
                <w:szCs w:val="24"/>
                <w:rtl/>
              </w:rPr>
              <w:t>(</w:t>
            </w:r>
            <w:r w:rsidRPr="00941CD6">
              <w:rPr>
                <w:rFonts w:ascii="Simplified Arabic" w:hAnsi="Simplified Arabic" w:cs="Simplified Arabic"/>
                <w:sz w:val="24"/>
                <w:szCs w:val="24"/>
              </w:rPr>
              <w:t>Shanghai</w:t>
            </w:r>
            <w:r w:rsidRPr="00941CD6">
              <w:rPr>
                <w:rFonts w:ascii="Simplified Arabic" w:hAnsi="Simplified Arabic" w:cs="Simplified Arabic" w:hint="cs"/>
                <w:sz w:val="24"/>
                <w:szCs w:val="24"/>
                <w:rtl/>
              </w:rPr>
              <w:t xml:space="preserve"> -</w:t>
            </w:r>
            <w:r w:rsidRPr="00941CD6">
              <w:rPr>
                <w:rFonts w:ascii="Simplified Arabic" w:hAnsi="Simplified Arabic" w:cs="Simplified Arabic"/>
                <w:sz w:val="24"/>
                <w:szCs w:val="24"/>
              </w:rPr>
              <w:t>URAP</w:t>
            </w:r>
            <w:r w:rsidRPr="00941CD6">
              <w:rPr>
                <w:rFonts w:ascii="Simplified Arabic" w:hAnsi="Simplified Arabic" w:cs="Simplified Arabic"/>
                <w:sz w:val="24"/>
                <w:szCs w:val="24"/>
                <w:rtl/>
              </w:rPr>
              <w:t>،</w:t>
            </w:r>
            <w:r w:rsidRPr="00941CD6">
              <w:rPr>
                <w:rFonts w:ascii="Simplified Arabic" w:hAnsi="Simplified Arabic" w:cs="Simplified Arabic"/>
                <w:sz w:val="24"/>
                <w:szCs w:val="24"/>
              </w:rPr>
              <w:t xml:space="preserve"> QS </w:t>
            </w:r>
            <w:r w:rsidRPr="00941CD6">
              <w:rPr>
                <w:rFonts w:ascii="Simplified Arabic" w:hAnsi="Simplified Arabic" w:cs="Simplified Arabic" w:hint="cs"/>
                <w:sz w:val="24"/>
                <w:szCs w:val="24"/>
                <w:rtl/>
              </w:rPr>
              <w:t>،</w:t>
            </w:r>
            <w:r w:rsidRPr="00941CD6">
              <w:rPr>
                <w:rFonts w:ascii="Simplified Arabic" w:hAnsi="Simplified Arabic" w:cs="Simplified Arabic"/>
                <w:sz w:val="24"/>
                <w:szCs w:val="24"/>
              </w:rPr>
              <w:t>THE</w:t>
            </w:r>
            <w:r w:rsidRPr="00941CD6">
              <w:rPr>
                <w:rFonts w:ascii="Simplified Arabic" w:hAnsi="Simplified Arabic" w:cs="Simplified Arabic"/>
                <w:sz w:val="24"/>
                <w:szCs w:val="24"/>
                <w:rtl/>
              </w:rPr>
              <w:t xml:space="preserve">) </w:t>
            </w:r>
            <w:r w:rsidRPr="00941CD6">
              <w:rPr>
                <w:rFonts w:ascii="Simplified Arabic" w:hAnsi="Simplified Arabic" w:cs="Simplified Arabic" w:hint="cs"/>
                <w:sz w:val="24"/>
                <w:szCs w:val="24"/>
                <w:rtl/>
              </w:rPr>
              <w:t>ومقارنتها بتصنيف " المنتدى الاقتصادي العالمي "دافوس</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b/>
                <w:bCs/>
                <w:sz w:val="18"/>
                <w:szCs w:val="18"/>
              </w:rPr>
              <w:t>187</w:t>
            </w:r>
          </w:p>
        </w:tc>
        <w:tc>
          <w:tcPr>
            <w:tcW w:w="2627" w:type="dxa"/>
            <w:gridSpan w:val="2"/>
          </w:tcPr>
          <w:p w:rsidR="009D3BE7" w:rsidRPr="00941CD6" w:rsidRDefault="009D3BE7" w:rsidP="00941CD6">
            <w:pPr>
              <w:jc w:val="both"/>
              <w:rPr>
                <w:rFonts w:ascii="Simplified Arabic" w:hAnsi="Simplified Arabic" w:cs="Simplified Arabic"/>
                <w:lang w:bidi="ar-IQ"/>
              </w:rPr>
            </w:pPr>
            <w:r w:rsidRPr="00941CD6">
              <w:rPr>
                <w:rFonts w:ascii="Simplified Arabic" w:hAnsi="Simplified Arabic" w:cs="Simplified Arabic"/>
                <w:rtl/>
                <w:lang w:bidi="ar-IQ"/>
              </w:rPr>
              <w:t xml:space="preserve">التمكين السياسي للمراة </w:t>
            </w:r>
          </w:p>
          <w:p w:rsidR="009D3BE7" w:rsidRPr="00941CD6" w:rsidRDefault="009D3BE7" w:rsidP="00941CD6">
            <w:pPr>
              <w:jc w:val="both"/>
              <w:rPr>
                <w:rFonts w:ascii="Simplified Arabic" w:hAnsi="Simplified Arabic" w:cs="Simplified Arabic"/>
                <w:rtl/>
                <w:lang w:bidi="ar-IQ"/>
              </w:rPr>
            </w:pPr>
            <w:r w:rsidRPr="00941CD6">
              <w:rPr>
                <w:rFonts w:ascii="Simplified Arabic" w:hAnsi="Simplified Arabic" w:cs="Simplified Arabic"/>
                <w:rtl/>
                <w:lang w:bidi="ar-IQ"/>
              </w:rPr>
              <w:t>ودورها في بناء السلام والاستقرار</w:t>
            </w:r>
          </w:p>
        </w:tc>
        <w:tc>
          <w:tcPr>
            <w:tcW w:w="1276" w:type="dxa"/>
          </w:tcPr>
          <w:p w:rsidR="009D3BE7" w:rsidRPr="00941CD6" w:rsidRDefault="009D3BE7" w:rsidP="00941CD6">
            <w:pPr>
              <w:jc w:val="both"/>
              <w:rPr>
                <w:rFonts w:ascii="Simplified Arabic" w:hAnsi="Simplified Arabic" w:cs="Simplified Arabic"/>
                <w:sz w:val="24"/>
                <w:szCs w:val="24"/>
                <w:rtl/>
                <w:lang w:bidi="ar-IQ"/>
              </w:rPr>
            </w:pPr>
            <w:r w:rsidRPr="00941CD6">
              <w:rPr>
                <w:rFonts w:ascii="Simplified Arabic" w:hAnsi="Simplified Arabic" w:cs="Simplified Arabic" w:hint="cs"/>
                <w:sz w:val="24"/>
                <w:szCs w:val="24"/>
                <w:rtl/>
                <w:lang w:bidi="ar-IQ"/>
              </w:rPr>
              <w:t>نيابي</w:t>
            </w:r>
          </w:p>
        </w:tc>
        <w:tc>
          <w:tcPr>
            <w:tcW w:w="4395" w:type="dxa"/>
          </w:tcPr>
          <w:p w:rsidR="009D3BE7" w:rsidRPr="00941CD6" w:rsidRDefault="009D3BE7" w:rsidP="00941CD6">
            <w:pPr>
              <w:jc w:val="both"/>
              <w:rPr>
                <w:rFonts w:ascii="Simplified Arabic" w:hAnsi="Simplified Arabic" w:cs="Simplified Arabic"/>
                <w:sz w:val="24"/>
                <w:szCs w:val="24"/>
                <w:rtl/>
              </w:rPr>
            </w:pPr>
            <w:r w:rsidRPr="00941CD6">
              <w:rPr>
                <w:rFonts w:ascii="Simplified Arabic" w:hAnsi="Simplified Arabic" w:cs="Simplified Arabic" w:hint="cs"/>
                <w:sz w:val="24"/>
                <w:szCs w:val="24"/>
                <w:rtl/>
              </w:rPr>
              <w:t>التمكين السياسي، المشاركة السياسية، واقع المراة في السلطات الثلاث ، والحلول المقترحة.</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Pr>
            </w:pPr>
            <w:r w:rsidRPr="00941CD6">
              <w:rPr>
                <w:rFonts w:ascii="Simplified Arabic" w:hAnsi="Simplified Arabic" w:cs="Simplified Arabic"/>
                <w:b/>
                <w:bCs/>
                <w:sz w:val="18"/>
                <w:szCs w:val="18"/>
              </w:rPr>
              <w:lastRenderedPageBreak/>
              <w:t>188</w:t>
            </w:r>
          </w:p>
        </w:tc>
        <w:tc>
          <w:tcPr>
            <w:tcW w:w="2627" w:type="dxa"/>
            <w:gridSpan w:val="2"/>
          </w:tcPr>
          <w:p w:rsidR="009D3BE7" w:rsidRPr="00941CD6" w:rsidRDefault="009D3BE7" w:rsidP="00941CD6">
            <w:pPr>
              <w:jc w:val="center"/>
              <w:rPr>
                <w:rFonts w:ascii="Simplified Arabic" w:hAnsi="Simplified Arabic" w:cs="Simplified Arabic"/>
                <w:lang w:bidi="ar-IQ"/>
              </w:rPr>
            </w:pPr>
            <w:r w:rsidRPr="00941CD6">
              <w:rPr>
                <w:rFonts w:ascii="Simplified Arabic" w:hAnsi="Simplified Arabic" w:cs="Simplified Arabic"/>
                <w:rtl/>
                <w:lang w:bidi="ar-IQ"/>
              </w:rPr>
              <w:t>قانون انتخابات مجلس النواب</w:t>
            </w:r>
          </w:p>
          <w:p w:rsidR="009D3BE7" w:rsidRPr="00941CD6" w:rsidRDefault="009D3BE7" w:rsidP="00941CD6">
            <w:pPr>
              <w:jc w:val="center"/>
              <w:rPr>
                <w:rFonts w:ascii="Simplified Arabic" w:hAnsi="Simplified Arabic" w:cs="Simplified Arabic"/>
                <w:lang w:bidi="ar-IQ"/>
              </w:rPr>
            </w:pPr>
            <w:r w:rsidRPr="00941CD6">
              <w:rPr>
                <w:rFonts w:ascii="Simplified Arabic" w:hAnsi="Simplified Arabic" w:cs="Simplified Arabic"/>
                <w:rtl/>
                <w:lang w:bidi="ar-IQ"/>
              </w:rPr>
              <w:t>رقم(45) لسنة 2018</w:t>
            </w:r>
          </w:p>
          <w:p w:rsidR="009D3BE7" w:rsidRPr="00941CD6" w:rsidRDefault="009D3BE7" w:rsidP="00941CD6">
            <w:pPr>
              <w:jc w:val="center"/>
              <w:rPr>
                <w:rFonts w:ascii="Simplified Arabic" w:hAnsi="Simplified Arabic" w:cs="Simplified Arabic"/>
                <w:rtl/>
                <w:lang w:bidi="ar-IQ"/>
              </w:rPr>
            </w:pPr>
            <w:r w:rsidRPr="00941CD6">
              <w:rPr>
                <w:rFonts w:ascii="Simplified Arabic" w:hAnsi="Simplified Arabic" w:cs="Simplified Arabic"/>
                <w:rtl/>
                <w:lang w:bidi="ar-IQ"/>
              </w:rPr>
              <w:t>قراءة في ابرز التعديلات</w:t>
            </w:r>
          </w:p>
        </w:tc>
        <w:tc>
          <w:tcPr>
            <w:tcW w:w="1276" w:type="dxa"/>
          </w:tcPr>
          <w:p w:rsidR="009D3BE7" w:rsidRPr="00941CD6" w:rsidRDefault="009D3BE7" w:rsidP="00941CD6">
            <w:pPr>
              <w:jc w:val="both"/>
              <w:rPr>
                <w:rFonts w:ascii="Simplified Arabic" w:hAnsi="Simplified Arabic" w:cs="Simplified Arabic"/>
                <w:sz w:val="24"/>
                <w:szCs w:val="24"/>
                <w:rtl/>
                <w:lang w:bidi="ar-IQ"/>
              </w:rPr>
            </w:pPr>
            <w:r w:rsidRPr="00941CD6">
              <w:rPr>
                <w:rFonts w:ascii="Simplified Arabic" w:hAnsi="Simplified Arabic" w:cs="Simplified Arabic" w:hint="cs"/>
                <w:sz w:val="24"/>
                <w:szCs w:val="24"/>
                <w:rtl/>
                <w:lang w:bidi="ar-IQ"/>
              </w:rPr>
              <w:t xml:space="preserve">تشريعي </w:t>
            </w:r>
          </w:p>
        </w:tc>
        <w:tc>
          <w:tcPr>
            <w:tcW w:w="4395" w:type="dxa"/>
          </w:tcPr>
          <w:p w:rsidR="009D3BE7" w:rsidRPr="00941CD6" w:rsidRDefault="009D3BE7" w:rsidP="00941CD6">
            <w:pPr>
              <w:jc w:val="both"/>
              <w:rPr>
                <w:rFonts w:ascii="Simplified Arabic" w:hAnsi="Simplified Arabic" w:cs="Simplified Arabic"/>
                <w:sz w:val="24"/>
                <w:szCs w:val="24"/>
                <w:rtl/>
              </w:rPr>
            </w:pPr>
            <w:r w:rsidRPr="00941CD6">
              <w:rPr>
                <w:rFonts w:ascii="Simplified Arabic" w:hAnsi="Simplified Arabic" w:cs="Simplified Arabic" w:hint="cs"/>
                <w:sz w:val="24"/>
                <w:szCs w:val="24"/>
                <w:rtl/>
              </w:rPr>
              <w:t>بحث حول ابرز التعديلات على قانون انتخابات مجلس النواب رقم 45 لسنة 2018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Pr>
            </w:pPr>
            <w:r w:rsidRPr="00941CD6">
              <w:rPr>
                <w:rFonts w:ascii="Simplified Arabic" w:hAnsi="Simplified Arabic" w:cs="Simplified Arabic" w:hint="cs"/>
                <w:b/>
                <w:bCs/>
                <w:sz w:val="18"/>
                <w:szCs w:val="18"/>
                <w:rtl/>
              </w:rPr>
              <w:t>189</w:t>
            </w:r>
          </w:p>
        </w:tc>
        <w:tc>
          <w:tcPr>
            <w:tcW w:w="2627" w:type="dxa"/>
            <w:gridSpan w:val="2"/>
          </w:tcPr>
          <w:p w:rsidR="009D3BE7" w:rsidRPr="00941CD6" w:rsidRDefault="009D3BE7" w:rsidP="00941CD6">
            <w:pPr>
              <w:jc w:val="center"/>
              <w:rPr>
                <w:rFonts w:ascii="Simplified Arabic" w:hAnsi="Simplified Arabic" w:cs="Simplified Arabic"/>
                <w:rtl/>
                <w:lang w:bidi="ar-IQ"/>
              </w:rPr>
            </w:pPr>
            <w:r w:rsidRPr="00941CD6">
              <w:rPr>
                <w:rFonts w:ascii="Simplified Arabic" w:hAnsi="Simplified Arabic" w:cs="Simplified Arabic" w:hint="cs"/>
                <w:rtl/>
                <w:lang w:bidi="ar-IQ"/>
              </w:rPr>
              <w:t xml:space="preserve">الشعبة البرلمانية اليات العمل والاختصاصات </w:t>
            </w:r>
          </w:p>
          <w:p w:rsidR="009D3BE7" w:rsidRPr="00941CD6" w:rsidRDefault="009D3BE7" w:rsidP="00941CD6">
            <w:pPr>
              <w:ind w:firstLine="720"/>
              <w:rPr>
                <w:rtl/>
                <w:lang w:bidi="ar-IQ"/>
              </w:rPr>
            </w:pPr>
          </w:p>
        </w:tc>
        <w:tc>
          <w:tcPr>
            <w:tcW w:w="1276" w:type="dxa"/>
          </w:tcPr>
          <w:p w:rsidR="009D3BE7" w:rsidRPr="00941CD6" w:rsidRDefault="009D3BE7" w:rsidP="00941CD6">
            <w:pPr>
              <w:jc w:val="both"/>
              <w:rPr>
                <w:rFonts w:ascii="Simplified Arabic" w:hAnsi="Simplified Arabic" w:cs="Simplified Arabic"/>
                <w:sz w:val="24"/>
                <w:szCs w:val="24"/>
                <w:rtl/>
                <w:lang w:bidi="ar-IQ"/>
              </w:rPr>
            </w:pPr>
            <w:r w:rsidRPr="00941CD6">
              <w:rPr>
                <w:rFonts w:ascii="Simplified Arabic" w:hAnsi="Simplified Arabic" w:cs="Simplified Arabic" w:hint="cs"/>
                <w:sz w:val="24"/>
                <w:szCs w:val="24"/>
                <w:rtl/>
                <w:lang w:bidi="ar-IQ"/>
              </w:rPr>
              <w:t xml:space="preserve">تشريعي </w:t>
            </w:r>
          </w:p>
        </w:tc>
        <w:tc>
          <w:tcPr>
            <w:tcW w:w="4395" w:type="dxa"/>
          </w:tcPr>
          <w:p w:rsidR="009D3BE7" w:rsidRPr="00941CD6" w:rsidRDefault="009D3BE7" w:rsidP="00941CD6">
            <w:pPr>
              <w:jc w:val="both"/>
              <w:rPr>
                <w:rFonts w:ascii="Simplified Arabic" w:hAnsi="Simplified Arabic" w:cs="Simplified Arabic"/>
                <w:sz w:val="24"/>
                <w:szCs w:val="24"/>
                <w:rtl/>
              </w:rPr>
            </w:pPr>
            <w:r w:rsidRPr="00941CD6">
              <w:rPr>
                <w:rFonts w:ascii="Simplified Arabic" w:hAnsi="Simplified Arabic" w:cs="Simplified Arabic" w:hint="cs"/>
                <w:sz w:val="24"/>
                <w:szCs w:val="24"/>
                <w:rtl/>
              </w:rPr>
              <w:t>بحث مقارن لنماذج الشعبة البرلمانية في عدد من البرلمانات يحدد الاليات والمهام والاختصاصات ويقترح تاسيس شعبة برلمانية في مجلس النواب العراقي</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hint="cs"/>
                <w:b/>
                <w:bCs/>
                <w:sz w:val="18"/>
                <w:szCs w:val="18"/>
                <w:rtl/>
              </w:rPr>
              <w:t>190</w:t>
            </w:r>
          </w:p>
        </w:tc>
        <w:tc>
          <w:tcPr>
            <w:tcW w:w="2627" w:type="dxa"/>
            <w:gridSpan w:val="2"/>
          </w:tcPr>
          <w:p w:rsidR="009D3BE7" w:rsidRPr="00941CD6" w:rsidRDefault="009D3BE7" w:rsidP="00941CD6">
            <w:pPr>
              <w:jc w:val="center"/>
              <w:rPr>
                <w:rFonts w:ascii="Simplified Arabic" w:hAnsi="Simplified Arabic" w:cs="Simplified Arabic"/>
                <w:rtl/>
                <w:lang w:bidi="ar-IQ"/>
              </w:rPr>
            </w:pPr>
            <w:r w:rsidRPr="00941CD6">
              <w:rPr>
                <w:rFonts w:ascii="Simplified Arabic" w:hAnsi="Simplified Arabic" w:cs="Simplified Arabic" w:hint="cs"/>
                <w:rtl/>
                <w:lang w:bidi="ar-IQ"/>
              </w:rPr>
              <w:t xml:space="preserve"> المجالس النيابية في العراق 1924-2019 </w:t>
            </w:r>
          </w:p>
        </w:tc>
        <w:tc>
          <w:tcPr>
            <w:tcW w:w="1276" w:type="dxa"/>
          </w:tcPr>
          <w:p w:rsidR="009D3BE7" w:rsidRPr="00941CD6" w:rsidRDefault="009D3BE7" w:rsidP="00941CD6">
            <w:pPr>
              <w:jc w:val="both"/>
              <w:rPr>
                <w:rFonts w:ascii="Simplified Arabic" w:hAnsi="Simplified Arabic" w:cs="Simplified Arabic"/>
                <w:sz w:val="24"/>
                <w:szCs w:val="24"/>
                <w:rtl/>
                <w:lang w:bidi="ar-IQ"/>
              </w:rPr>
            </w:pPr>
            <w:r w:rsidRPr="00941CD6">
              <w:rPr>
                <w:rFonts w:ascii="Simplified Arabic" w:hAnsi="Simplified Arabic" w:cs="Simplified Arabic" w:hint="cs"/>
                <w:sz w:val="24"/>
                <w:szCs w:val="24"/>
                <w:rtl/>
                <w:lang w:bidi="ar-IQ"/>
              </w:rPr>
              <w:t>نيابي</w:t>
            </w:r>
          </w:p>
        </w:tc>
        <w:tc>
          <w:tcPr>
            <w:tcW w:w="4395" w:type="dxa"/>
          </w:tcPr>
          <w:p w:rsidR="009D3BE7" w:rsidRPr="00941CD6" w:rsidRDefault="009D3BE7" w:rsidP="00941CD6">
            <w:pPr>
              <w:jc w:val="both"/>
              <w:rPr>
                <w:rFonts w:ascii="Simplified Arabic" w:hAnsi="Simplified Arabic" w:cs="Simplified Arabic"/>
                <w:sz w:val="24"/>
                <w:szCs w:val="24"/>
                <w:rtl/>
              </w:rPr>
            </w:pPr>
            <w:r w:rsidRPr="00941CD6">
              <w:rPr>
                <w:rFonts w:ascii="Simplified Arabic" w:hAnsi="Simplified Arabic" w:cs="Simplified Arabic" w:hint="cs"/>
                <w:sz w:val="24"/>
                <w:szCs w:val="24"/>
                <w:rtl/>
              </w:rPr>
              <w:t xml:space="preserve">بحث مشترك مع مصطفى محمد وقاسم اسماعيل لكل رؤساء المجالس النيابية في العراق منذ تاسيس اول مجلس للامة في العراق عام 1924 الى غاية مجلس النواب العراقي الحالي 2019 .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hint="cs"/>
                <w:b/>
                <w:bCs/>
                <w:sz w:val="18"/>
                <w:szCs w:val="18"/>
                <w:rtl/>
              </w:rPr>
              <w:t>191</w:t>
            </w:r>
          </w:p>
        </w:tc>
        <w:tc>
          <w:tcPr>
            <w:tcW w:w="2627" w:type="dxa"/>
            <w:gridSpan w:val="2"/>
          </w:tcPr>
          <w:p w:rsidR="009D3BE7" w:rsidRPr="00941CD6" w:rsidRDefault="009D3BE7" w:rsidP="00941CD6">
            <w:pPr>
              <w:jc w:val="center"/>
              <w:rPr>
                <w:rFonts w:ascii="Simplified Arabic" w:hAnsi="Simplified Arabic" w:cs="Simplified Arabic"/>
                <w:rtl/>
                <w:lang w:bidi="ar-IQ"/>
              </w:rPr>
            </w:pPr>
            <w:r w:rsidRPr="00941CD6">
              <w:rPr>
                <w:rFonts w:ascii="Simplified Arabic" w:hAnsi="Simplified Arabic" w:cs="Simplified Arabic" w:hint="cs"/>
                <w:rtl/>
                <w:lang w:bidi="ar-IQ"/>
              </w:rPr>
              <w:t xml:space="preserve">مصطلحات ومفاهيم نيابية </w:t>
            </w:r>
          </w:p>
        </w:tc>
        <w:tc>
          <w:tcPr>
            <w:tcW w:w="1276" w:type="dxa"/>
          </w:tcPr>
          <w:p w:rsidR="009D3BE7" w:rsidRPr="00941CD6" w:rsidRDefault="009D3BE7" w:rsidP="00941CD6">
            <w:pPr>
              <w:jc w:val="both"/>
              <w:rPr>
                <w:rFonts w:ascii="Simplified Arabic" w:hAnsi="Simplified Arabic" w:cs="Simplified Arabic"/>
                <w:sz w:val="24"/>
                <w:szCs w:val="24"/>
                <w:rtl/>
                <w:lang w:bidi="ar-IQ"/>
              </w:rPr>
            </w:pPr>
            <w:r w:rsidRPr="00941CD6">
              <w:rPr>
                <w:rFonts w:ascii="Simplified Arabic" w:hAnsi="Simplified Arabic" w:cs="Simplified Arabic" w:hint="cs"/>
                <w:sz w:val="24"/>
                <w:szCs w:val="24"/>
                <w:rtl/>
                <w:lang w:bidi="ar-IQ"/>
              </w:rPr>
              <w:t xml:space="preserve">طبع على نفقة المجلس ككتاب </w:t>
            </w:r>
          </w:p>
        </w:tc>
        <w:tc>
          <w:tcPr>
            <w:tcW w:w="4395" w:type="dxa"/>
          </w:tcPr>
          <w:p w:rsidR="009D3BE7" w:rsidRPr="00941CD6" w:rsidRDefault="009D3BE7" w:rsidP="00941CD6">
            <w:pPr>
              <w:jc w:val="both"/>
              <w:rPr>
                <w:rFonts w:ascii="Simplified Arabic" w:hAnsi="Simplified Arabic" w:cs="Simplified Arabic"/>
                <w:sz w:val="24"/>
                <w:szCs w:val="24"/>
                <w:rtl/>
                <w:lang w:bidi="ar-IQ"/>
              </w:rPr>
            </w:pPr>
            <w:r w:rsidRPr="00941CD6">
              <w:rPr>
                <w:rFonts w:ascii="Simplified Arabic" w:hAnsi="Simplified Arabic" w:cs="Simplified Arabic" w:hint="cs"/>
                <w:sz w:val="24"/>
                <w:szCs w:val="24"/>
                <w:rtl/>
                <w:lang w:bidi="ar-IQ"/>
              </w:rPr>
              <w:t>كتاب تم اعداده بالاشتراك مع المستشار القانوني عمار رحيم يتضمن اكثر من 80 مصطلح نيابي وقانوني وسياسي .</w:t>
            </w:r>
          </w:p>
        </w:tc>
      </w:tr>
      <w:tr w:rsidR="009D3BE7" w:rsidRPr="00941CD6" w:rsidTr="009D3BE7">
        <w:tc>
          <w:tcPr>
            <w:tcW w:w="610" w:type="dxa"/>
          </w:tcPr>
          <w:p w:rsidR="009D3BE7" w:rsidRPr="00941CD6" w:rsidRDefault="009D3BE7" w:rsidP="00941CD6">
            <w:pPr>
              <w:jc w:val="both"/>
              <w:rPr>
                <w:rFonts w:ascii="Simplified Arabic" w:hAnsi="Simplified Arabic" w:cs="Simplified Arabic"/>
                <w:b/>
                <w:bCs/>
                <w:sz w:val="18"/>
                <w:szCs w:val="18"/>
                <w:rtl/>
              </w:rPr>
            </w:pPr>
            <w:r w:rsidRPr="00941CD6">
              <w:rPr>
                <w:rFonts w:ascii="Simplified Arabic" w:hAnsi="Simplified Arabic" w:cs="Simplified Arabic" w:hint="cs"/>
                <w:b/>
                <w:bCs/>
                <w:sz w:val="18"/>
                <w:szCs w:val="18"/>
                <w:rtl/>
              </w:rPr>
              <w:t>192</w:t>
            </w:r>
          </w:p>
        </w:tc>
        <w:tc>
          <w:tcPr>
            <w:tcW w:w="2627" w:type="dxa"/>
            <w:gridSpan w:val="2"/>
          </w:tcPr>
          <w:p w:rsidR="009D3BE7" w:rsidRPr="00941CD6" w:rsidRDefault="009D3BE7" w:rsidP="00941CD6">
            <w:pPr>
              <w:jc w:val="center"/>
              <w:rPr>
                <w:rFonts w:ascii="Simplified Arabic" w:hAnsi="Simplified Arabic" w:cs="Simplified Arabic"/>
                <w:rtl/>
                <w:lang w:bidi="ar-IQ"/>
              </w:rPr>
            </w:pPr>
            <w:r w:rsidRPr="00941CD6">
              <w:rPr>
                <w:rFonts w:ascii="Simplified Arabic" w:hAnsi="Simplified Arabic" w:cs="Simplified Arabic" w:hint="cs"/>
                <w:rtl/>
                <w:lang w:bidi="ar-IQ"/>
              </w:rPr>
              <w:t xml:space="preserve">بناء السلام المستدام في العراق لمرحلة ما بعد داعش </w:t>
            </w:r>
          </w:p>
        </w:tc>
        <w:tc>
          <w:tcPr>
            <w:tcW w:w="1276" w:type="dxa"/>
          </w:tcPr>
          <w:p w:rsidR="009D3BE7" w:rsidRPr="000B29C9" w:rsidRDefault="009D3BE7" w:rsidP="00941CD6">
            <w:pPr>
              <w:jc w:val="both"/>
              <w:rPr>
                <w:rFonts w:ascii="Simplified Arabic" w:hAnsi="Simplified Arabic" w:cs="Simplified Arabic"/>
                <w:sz w:val="22"/>
                <w:szCs w:val="22"/>
                <w:rtl/>
                <w:lang w:bidi="ar-IQ"/>
              </w:rPr>
            </w:pPr>
            <w:r w:rsidRPr="000B29C9">
              <w:rPr>
                <w:rFonts w:ascii="Simplified Arabic" w:hAnsi="Simplified Arabic" w:cs="Simplified Arabic" w:hint="cs"/>
                <w:sz w:val="22"/>
                <w:szCs w:val="22"/>
                <w:rtl/>
                <w:lang w:bidi="ar-IQ"/>
              </w:rPr>
              <w:t xml:space="preserve">نيابي وشارك في مؤتمر مركز الدراسات الدولية والاستراتيجية بجامعة بغداد </w:t>
            </w:r>
          </w:p>
        </w:tc>
        <w:tc>
          <w:tcPr>
            <w:tcW w:w="4395" w:type="dxa"/>
          </w:tcPr>
          <w:p w:rsidR="009D3BE7" w:rsidRPr="00941CD6" w:rsidRDefault="009D3BE7" w:rsidP="00941CD6">
            <w:pPr>
              <w:jc w:val="both"/>
              <w:rPr>
                <w:rFonts w:ascii="Simplified Arabic" w:hAnsi="Simplified Arabic" w:cs="Simplified Arabic"/>
                <w:sz w:val="24"/>
                <w:szCs w:val="24"/>
                <w:rtl/>
                <w:lang w:bidi="ar-IQ"/>
              </w:rPr>
            </w:pPr>
            <w:r w:rsidRPr="00941CD6">
              <w:rPr>
                <w:rFonts w:ascii="Simplified Arabic" w:hAnsi="Simplified Arabic" w:cs="Simplified Arabic" w:hint="cs"/>
                <w:sz w:val="24"/>
                <w:szCs w:val="24"/>
                <w:rtl/>
                <w:lang w:bidi="ar-IQ"/>
              </w:rPr>
              <w:t>بحث يتناول استراتيجية بناء السلام بصورة غير تقليدية، والمؤامة بين اهداف التنمية المستدامة وبناء سلام مستدام في العراق لما بعد داعش .</w:t>
            </w:r>
          </w:p>
        </w:tc>
      </w:tr>
      <w:tr w:rsidR="008A3C0C" w:rsidRPr="00941CD6" w:rsidTr="009D3BE7">
        <w:tc>
          <w:tcPr>
            <w:tcW w:w="610" w:type="dxa"/>
          </w:tcPr>
          <w:p w:rsidR="008A3C0C" w:rsidRPr="00941CD6" w:rsidRDefault="008A3C0C" w:rsidP="00941CD6">
            <w:pPr>
              <w:jc w:val="both"/>
              <w:rPr>
                <w:rFonts w:ascii="Simplified Arabic" w:hAnsi="Simplified Arabic" w:cs="Simplified Arabic"/>
                <w:b/>
                <w:bCs/>
                <w:sz w:val="18"/>
                <w:szCs w:val="18"/>
                <w:rtl/>
              </w:rPr>
            </w:pPr>
            <w:r>
              <w:rPr>
                <w:rFonts w:ascii="Simplified Arabic" w:hAnsi="Simplified Arabic" w:cs="Simplified Arabic" w:hint="cs"/>
                <w:b/>
                <w:bCs/>
                <w:sz w:val="18"/>
                <w:szCs w:val="18"/>
                <w:rtl/>
              </w:rPr>
              <w:t>193</w:t>
            </w:r>
          </w:p>
        </w:tc>
        <w:tc>
          <w:tcPr>
            <w:tcW w:w="2627" w:type="dxa"/>
            <w:gridSpan w:val="2"/>
          </w:tcPr>
          <w:p w:rsidR="008A3C0C" w:rsidRPr="00941CD6" w:rsidRDefault="008A3C0C" w:rsidP="00941CD6">
            <w:pPr>
              <w:jc w:val="center"/>
              <w:rPr>
                <w:rFonts w:ascii="Simplified Arabic" w:hAnsi="Simplified Arabic" w:cs="Simplified Arabic"/>
                <w:rtl/>
                <w:lang w:bidi="ar-IQ"/>
              </w:rPr>
            </w:pPr>
            <w:r>
              <w:rPr>
                <w:rFonts w:ascii="Simplified Arabic" w:hAnsi="Simplified Arabic" w:cs="Simplified Arabic" w:hint="cs"/>
                <w:rtl/>
                <w:lang w:bidi="ar-IQ"/>
              </w:rPr>
              <w:t xml:space="preserve">مزايا ادراج اثار بابل على لائحة التراث العالمي </w:t>
            </w:r>
          </w:p>
        </w:tc>
        <w:tc>
          <w:tcPr>
            <w:tcW w:w="1276" w:type="dxa"/>
          </w:tcPr>
          <w:p w:rsidR="008A3C0C" w:rsidRPr="00941CD6" w:rsidRDefault="008A3C0C" w:rsidP="00941CD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نيابي</w:t>
            </w:r>
          </w:p>
        </w:tc>
        <w:tc>
          <w:tcPr>
            <w:tcW w:w="4395" w:type="dxa"/>
          </w:tcPr>
          <w:p w:rsidR="008A3C0C" w:rsidRPr="00941CD6" w:rsidRDefault="008A3C0C" w:rsidP="00941CD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ورقة احاطة تتضمن اهم مزايا ادراج اثار بابل على لائحة التراث العالمي ومواقع عراقية اخرى .</w:t>
            </w:r>
          </w:p>
        </w:tc>
      </w:tr>
      <w:tr w:rsidR="00090B12" w:rsidRPr="00941CD6" w:rsidTr="009D3BE7">
        <w:tc>
          <w:tcPr>
            <w:tcW w:w="610" w:type="dxa"/>
          </w:tcPr>
          <w:p w:rsidR="00090B12" w:rsidRDefault="00090B12" w:rsidP="00941CD6">
            <w:pPr>
              <w:jc w:val="both"/>
              <w:rPr>
                <w:rFonts w:ascii="Simplified Arabic" w:hAnsi="Simplified Arabic" w:cs="Simplified Arabic"/>
                <w:b/>
                <w:bCs/>
                <w:sz w:val="18"/>
                <w:szCs w:val="18"/>
                <w:rtl/>
              </w:rPr>
            </w:pPr>
            <w:r>
              <w:rPr>
                <w:rFonts w:ascii="Simplified Arabic" w:hAnsi="Simplified Arabic" w:cs="Simplified Arabic"/>
                <w:b/>
                <w:bCs/>
                <w:sz w:val="18"/>
                <w:szCs w:val="18"/>
              </w:rPr>
              <w:t>194</w:t>
            </w:r>
          </w:p>
        </w:tc>
        <w:tc>
          <w:tcPr>
            <w:tcW w:w="2627" w:type="dxa"/>
            <w:gridSpan w:val="2"/>
          </w:tcPr>
          <w:p w:rsidR="00090B12" w:rsidRDefault="00090B12" w:rsidP="00090B12">
            <w:pPr>
              <w:rPr>
                <w:rFonts w:ascii="Simplified Arabic" w:hAnsi="Simplified Arabic" w:cs="Simplified Arabic"/>
                <w:rtl/>
                <w:lang w:bidi="ar-IQ"/>
              </w:rPr>
            </w:pPr>
            <w:r>
              <w:rPr>
                <w:rFonts w:ascii="Simplified Arabic" w:hAnsi="Simplified Arabic" w:cs="Simplified Arabic" w:hint="cs"/>
                <w:rtl/>
                <w:lang w:bidi="ar-IQ"/>
              </w:rPr>
              <w:t>السياسيات الوطنية للحد من العنف ضد المراة</w:t>
            </w:r>
          </w:p>
        </w:tc>
        <w:tc>
          <w:tcPr>
            <w:tcW w:w="1276" w:type="dxa"/>
          </w:tcPr>
          <w:p w:rsidR="00090B12" w:rsidRDefault="00090B12" w:rsidP="00941CD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تشريعي رقابي </w:t>
            </w:r>
          </w:p>
        </w:tc>
        <w:tc>
          <w:tcPr>
            <w:tcW w:w="4395" w:type="dxa"/>
          </w:tcPr>
          <w:p w:rsidR="00090B12" w:rsidRDefault="00090B12" w:rsidP="00941CD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بحث عن استكمال الجهود الوطنية لسياسة الدولة للحد من العنف ضد المراة وفق المعايير الدولية والتشريعات الوطنية العراقية.</w:t>
            </w:r>
          </w:p>
        </w:tc>
      </w:tr>
      <w:tr w:rsidR="00441726" w:rsidRPr="00941CD6" w:rsidTr="009D3BE7">
        <w:tc>
          <w:tcPr>
            <w:tcW w:w="610" w:type="dxa"/>
          </w:tcPr>
          <w:p w:rsidR="00441726" w:rsidRDefault="00441726" w:rsidP="00941CD6">
            <w:pPr>
              <w:jc w:val="both"/>
              <w:rPr>
                <w:rFonts w:ascii="Simplified Arabic" w:hAnsi="Simplified Arabic" w:cs="Simplified Arabic"/>
                <w:b/>
                <w:bCs/>
                <w:sz w:val="18"/>
                <w:szCs w:val="18"/>
              </w:rPr>
            </w:pPr>
            <w:r>
              <w:rPr>
                <w:rFonts w:ascii="Simplified Arabic" w:hAnsi="Simplified Arabic" w:cs="Simplified Arabic" w:hint="cs"/>
                <w:b/>
                <w:bCs/>
                <w:sz w:val="18"/>
                <w:szCs w:val="18"/>
                <w:rtl/>
              </w:rPr>
              <w:t>195</w:t>
            </w:r>
          </w:p>
        </w:tc>
        <w:tc>
          <w:tcPr>
            <w:tcW w:w="2627" w:type="dxa"/>
            <w:gridSpan w:val="2"/>
          </w:tcPr>
          <w:p w:rsidR="00441726" w:rsidRDefault="00441726" w:rsidP="00090B12">
            <w:pPr>
              <w:rPr>
                <w:rFonts w:ascii="Simplified Arabic" w:hAnsi="Simplified Arabic" w:cs="Simplified Arabic"/>
                <w:rtl/>
                <w:lang w:bidi="ar-IQ"/>
              </w:rPr>
            </w:pPr>
            <w:r>
              <w:rPr>
                <w:rFonts w:ascii="Simplified Arabic" w:hAnsi="Simplified Arabic" w:cs="Simplified Arabic" w:hint="cs"/>
                <w:rtl/>
                <w:lang w:bidi="ar-IQ"/>
              </w:rPr>
              <w:t xml:space="preserve">ذوي الاحتياجات الخاصة في العراق </w:t>
            </w:r>
          </w:p>
        </w:tc>
        <w:tc>
          <w:tcPr>
            <w:tcW w:w="1276" w:type="dxa"/>
          </w:tcPr>
          <w:p w:rsidR="00441726" w:rsidRDefault="00441726" w:rsidP="00941CD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رقابي </w:t>
            </w:r>
          </w:p>
        </w:tc>
        <w:tc>
          <w:tcPr>
            <w:tcW w:w="4395" w:type="dxa"/>
          </w:tcPr>
          <w:p w:rsidR="00441726" w:rsidRDefault="00441726" w:rsidP="00941CD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ورقة بحثية تتضمن احصاء عدد ذوي الاحتياجات الخاصة ، وواقعهم والجهات المسؤولة عن تردي اوضاعهم ، مع استعهراقرلقانون ذوي الاحتياجات الخاصة رقم 38 لسنة 2013 .</w:t>
            </w:r>
          </w:p>
        </w:tc>
      </w:tr>
      <w:tr w:rsidR="00456ABC" w:rsidRPr="00941CD6" w:rsidTr="009D3BE7">
        <w:tc>
          <w:tcPr>
            <w:tcW w:w="610" w:type="dxa"/>
          </w:tcPr>
          <w:p w:rsidR="00456ABC" w:rsidRDefault="00456ABC" w:rsidP="00941CD6">
            <w:pPr>
              <w:jc w:val="both"/>
              <w:rPr>
                <w:rFonts w:ascii="Simplified Arabic" w:hAnsi="Simplified Arabic" w:cs="Simplified Arabic"/>
                <w:b/>
                <w:bCs/>
                <w:sz w:val="18"/>
                <w:szCs w:val="18"/>
                <w:rtl/>
              </w:rPr>
            </w:pPr>
            <w:r>
              <w:rPr>
                <w:rFonts w:ascii="Simplified Arabic" w:hAnsi="Simplified Arabic" w:cs="Simplified Arabic" w:hint="cs"/>
                <w:b/>
                <w:bCs/>
                <w:sz w:val="18"/>
                <w:szCs w:val="18"/>
                <w:rtl/>
              </w:rPr>
              <w:t>196</w:t>
            </w:r>
          </w:p>
        </w:tc>
        <w:tc>
          <w:tcPr>
            <w:tcW w:w="2627" w:type="dxa"/>
            <w:gridSpan w:val="2"/>
          </w:tcPr>
          <w:p w:rsidR="00456ABC" w:rsidRDefault="00FD48E2" w:rsidP="00FD48E2">
            <w:pPr>
              <w:rPr>
                <w:rFonts w:ascii="Simplified Arabic" w:hAnsi="Simplified Arabic" w:cs="Simplified Arabic"/>
                <w:rtl/>
                <w:lang w:bidi="ar-IQ"/>
              </w:rPr>
            </w:pPr>
            <w:r>
              <w:rPr>
                <w:rFonts w:ascii="Simplified Arabic" w:hAnsi="Simplified Arabic" w:cs="Simplified Arabic" w:hint="cs"/>
                <w:rtl/>
                <w:lang w:bidi="ar-IQ"/>
              </w:rPr>
              <w:t>الحوادث ا</w:t>
            </w:r>
            <w:r w:rsidR="00456ABC">
              <w:rPr>
                <w:rFonts w:ascii="Simplified Arabic" w:hAnsi="Simplified Arabic" w:cs="Simplified Arabic" w:hint="cs"/>
                <w:rtl/>
                <w:lang w:bidi="ar-IQ"/>
              </w:rPr>
              <w:t>لمرورية في العراق 2019</w:t>
            </w:r>
          </w:p>
        </w:tc>
        <w:tc>
          <w:tcPr>
            <w:tcW w:w="1276" w:type="dxa"/>
          </w:tcPr>
          <w:p w:rsidR="00456ABC" w:rsidRDefault="00456ABC" w:rsidP="00941CD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نيابي </w:t>
            </w:r>
          </w:p>
        </w:tc>
        <w:tc>
          <w:tcPr>
            <w:tcW w:w="4395" w:type="dxa"/>
          </w:tcPr>
          <w:p w:rsidR="00456ABC" w:rsidRDefault="00456ABC" w:rsidP="00941CD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بحث مفصل عن اسباب الحوادث المرورية ونتائجها المتعلقة بالوفيات والجرحى ، كما يسلط الضوء على الاحصائيات من المصادر الرسمية حول الحوادث وعدد المركبات الخصوصي والحكومية والحافلات والسكك الحديدية من 2010-2019 .كما انه يطرح عدة </w:t>
            </w:r>
            <w:r>
              <w:rPr>
                <w:rFonts w:ascii="Simplified Arabic" w:hAnsi="Simplified Arabic" w:cs="Simplified Arabic" w:hint="cs"/>
                <w:sz w:val="24"/>
                <w:szCs w:val="24"/>
                <w:rtl/>
                <w:lang w:bidi="ar-IQ"/>
              </w:rPr>
              <w:lastRenderedPageBreak/>
              <w:t>مقترحات لمعالجة هذه الاشكالية.</w:t>
            </w:r>
          </w:p>
        </w:tc>
      </w:tr>
      <w:tr w:rsidR="00D36FB7" w:rsidRPr="00941CD6" w:rsidTr="009D3BE7">
        <w:tc>
          <w:tcPr>
            <w:tcW w:w="610" w:type="dxa"/>
          </w:tcPr>
          <w:p w:rsidR="00D36FB7" w:rsidRDefault="00D36FB7" w:rsidP="00941CD6">
            <w:pPr>
              <w:jc w:val="both"/>
              <w:rPr>
                <w:rFonts w:ascii="Simplified Arabic" w:hAnsi="Simplified Arabic" w:cs="Simplified Arabic"/>
                <w:b/>
                <w:bCs/>
                <w:sz w:val="18"/>
                <w:szCs w:val="18"/>
                <w:rtl/>
              </w:rPr>
            </w:pPr>
            <w:r>
              <w:rPr>
                <w:rFonts w:ascii="Simplified Arabic" w:hAnsi="Simplified Arabic" w:cs="Simplified Arabic" w:hint="cs"/>
                <w:b/>
                <w:bCs/>
                <w:sz w:val="18"/>
                <w:szCs w:val="18"/>
                <w:rtl/>
              </w:rPr>
              <w:lastRenderedPageBreak/>
              <w:t>197</w:t>
            </w:r>
          </w:p>
        </w:tc>
        <w:tc>
          <w:tcPr>
            <w:tcW w:w="2627" w:type="dxa"/>
            <w:gridSpan w:val="2"/>
          </w:tcPr>
          <w:p w:rsidR="00D36FB7" w:rsidRDefault="00D36FB7" w:rsidP="00090B12">
            <w:pPr>
              <w:rPr>
                <w:rFonts w:ascii="Simplified Arabic" w:hAnsi="Simplified Arabic" w:cs="Simplified Arabic"/>
                <w:rtl/>
                <w:lang w:bidi="ar-IQ"/>
              </w:rPr>
            </w:pPr>
            <w:r>
              <w:rPr>
                <w:rFonts w:ascii="Simplified Arabic" w:hAnsi="Simplified Arabic" w:cs="Simplified Arabic" w:hint="cs"/>
                <w:rtl/>
                <w:lang w:bidi="ar-IQ"/>
              </w:rPr>
              <w:t>استرتيجية الامن الوطني في العراق 2019</w:t>
            </w:r>
          </w:p>
        </w:tc>
        <w:tc>
          <w:tcPr>
            <w:tcW w:w="1276" w:type="dxa"/>
          </w:tcPr>
          <w:p w:rsidR="00D36FB7" w:rsidRDefault="00D36FB7" w:rsidP="00941CD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رقابي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نيابي</w:t>
            </w:r>
          </w:p>
        </w:tc>
        <w:tc>
          <w:tcPr>
            <w:tcW w:w="4395" w:type="dxa"/>
          </w:tcPr>
          <w:p w:rsidR="00D36FB7" w:rsidRDefault="00D36FB7" w:rsidP="00941CD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ورقة احاصة ملخصة لاستراتيجية الامن الوطني العراقي لعام 2019 بناءا على التقرير الشامل للجنة العليا للامن الوطني .</w:t>
            </w:r>
          </w:p>
        </w:tc>
      </w:tr>
      <w:tr w:rsidR="0000247D" w:rsidRPr="00941CD6" w:rsidTr="009D3BE7">
        <w:tc>
          <w:tcPr>
            <w:tcW w:w="610" w:type="dxa"/>
          </w:tcPr>
          <w:p w:rsidR="0000247D" w:rsidRDefault="0000247D" w:rsidP="00941CD6">
            <w:pPr>
              <w:jc w:val="both"/>
              <w:rPr>
                <w:rFonts w:ascii="Simplified Arabic" w:hAnsi="Simplified Arabic" w:cs="Simplified Arabic"/>
                <w:b/>
                <w:bCs/>
                <w:sz w:val="18"/>
                <w:szCs w:val="18"/>
                <w:rtl/>
              </w:rPr>
            </w:pPr>
            <w:r>
              <w:rPr>
                <w:rFonts w:ascii="Simplified Arabic" w:hAnsi="Simplified Arabic" w:cs="Simplified Arabic"/>
                <w:b/>
                <w:bCs/>
                <w:sz w:val="18"/>
                <w:szCs w:val="18"/>
              </w:rPr>
              <w:t>198</w:t>
            </w:r>
          </w:p>
        </w:tc>
        <w:tc>
          <w:tcPr>
            <w:tcW w:w="2627" w:type="dxa"/>
            <w:gridSpan w:val="2"/>
          </w:tcPr>
          <w:p w:rsidR="0000247D" w:rsidRPr="0000247D" w:rsidRDefault="0000247D" w:rsidP="0000247D">
            <w:pPr>
              <w:rPr>
                <w:rFonts w:ascii="Simplified Arabic" w:hAnsi="Simplified Arabic" w:cs="Simplified Arabic"/>
                <w:rtl/>
                <w:lang w:bidi="ar-IQ"/>
              </w:rPr>
            </w:pPr>
            <w:r w:rsidRPr="0000247D">
              <w:rPr>
                <w:rFonts w:ascii="Simplified Arabic" w:hAnsi="Simplified Arabic" w:cs="Simplified Arabic"/>
                <w:rtl/>
                <w:lang w:bidi="ar-IQ"/>
              </w:rPr>
              <w:t xml:space="preserve">حماية المدنيين اثناء النزاعات المسلحة </w:t>
            </w:r>
          </w:p>
          <w:p w:rsidR="0000247D" w:rsidRPr="0000247D" w:rsidRDefault="0000247D" w:rsidP="0000247D">
            <w:pPr>
              <w:rPr>
                <w:rFonts w:ascii="Simplified Arabic" w:hAnsi="Simplified Arabic" w:cs="Simplified Arabic"/>
                <w:rtl/>
                <w:lang w:bidi="ar-IQ"/>
              </w:rPr>
            </w:pPr>
            <w:r w:rsidRPr="0000247D">
              <w:rPr>
                <w:rFonts w:ascii="Simplified Arabic" w:hAnsi="Simplified Arabic" w:cs="Simplified Arabic"/>
                <w:rtl/>
                <w:lang w:bidi="ar-IQ"/>
              </w:rPr>
              <w:t xml:space="preserve">في العراق </w:t>
            </w:r>
          </w:p>
          <w:p w:rsidR="0000247D" w:rsidRDefault="0000247D" w:rsidP="00090B12">
            <w:pPr>
              <w:rPr>
                <w:rFonts w:ascii="Simplified Arabic" w:hAnsi="Simplified Arabic" w:cs="Simplified Arabic"/>
                <w:rtl/>
                <w:lang w:bidi="ar-IQ"/>
              </w:rPr>
            </w:pPr>
          </w:p>
        </w:tc>
        <w:tc>
          <w:tcPr>
            <w:tcW w:w="1276" w:type="dxa"/>
          </w:tcPr>
          <w:p w:rsidR="0000247D" w:rsidRDefault="0000247D" w:rsidP="00941CD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نيابي </w:t>
            </w:r>
          </w:p>
        </w:tc>
        <w:tc>
          <w:tcPr>
            <w:tcW w:w="4395" w:type="dxa"/>
          </w:tcPr>
          <w:p w:rsidR="0000247D" w:rsidRDefault="0000247D" w:rsidP="00941CD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بحث يتضمن اهمية حماية المدنيين اثناء النزاعات المسلحة في العراق ضمن الاتفاقيات الدولية للامم المتحدة وفق اتفاقية جنيف 1949 ، ويسلط الضوء على الانتهاكات التي تسبب بها الاحتلال الامركي للعراق 2003 ، وجرائم تنظيم داعش الارهابي ضد المدنيين في العراق عام 2014.</w:t>
            </w:r>
          </w:p>
        </w:tc>
      </w:tr>
      <w:tr w:rsidR="00A71D56" w:rsidRPr="00941CD6" w:rsidTr="009D3BE7">
        <w:tc>
          <w:tcPr>
            <w:tcW w:w="610" w:type="dxa"/>
          </w:tcPr>
          <w:p w:rsidR="00A71D56" w:rsidRDefault="00A71D56" w:rsidP="00941CD6">
            <w:pPr>
              <w:jc w:val="both"/>
              <w:rPr>
                <w:rFonts w:ascii="Simplified Arabic" w:hAnsi="Simplified Arabic" w:cs="Simplified Arabic"/>
                <w:b/>
                <w:bCs/>
                <w:sz w:val="18"/>
                <w:szCs w:val="18"/>
              </w:rPr>
            </w:pPr>
            <w:r>
              <w:rPr>
                <w:rFonts w:ascii="Simplified Arabic" w:hAnsi="Simplified Arabic" w:cs="Simplified Arabic" w:hint="cs"/>
                <w:b/>
                <w:bCs/>
                <w:sz w:val="18"/>
                <w:szCs w:val="18"/>
                <w:rtl/>
              </w:rPr>
              <w:t>199</w:t>
            </w:r>
          </w:p>
        </w:tc>
        <w:tc>
          <w:tcPr>
            <w:tcW w:w="2627" w:type="dxa"/>
            <w:gridSpan w:val="2"/>
          </w:tcPr>
          <w:p w:rsidR="00A71D56" w:rsidRDefault="00A71D56" w:rsidP="00A71D56">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البطالة في العراق </w:t>
            </w:r>
          </w:p>
        </w:tc>
        <w:tc>
          <w:tcPr>
            <w:tcW w:w="1276" w:type="dxa"/>
          </w:tcPr>
          <w:p w:rsidR="00A71D56" w:rsidRDefault="00A71D56" w:rsidP="00A71D5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نيابي </w:t>
            </w:r>
          </w:p>
        </w:tc>
        <w:tc>
          <w:tcPr>
            <w:tcW w:w="4395" w:type="dxa"/>
          </w:tcPr>
          <w:p w:rsidR="00A71D56" w:rsidRDefault="00A71D56" w:rsidP="00A71D5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دراسة احصائية عن نسب البطالة في العراق واسبابها ونسبها حسب بيانات وزارة التخطيط .</w:t>
            </w:r>
          </w:p>
        </w:tc>
      </w:tr>
      <w:tr w:rsidR="00A71D56" w:rsidRPr="00941CD6" w:rsidTr="009D3BE7">
        <w:tc>
          <w:tcPr>
            <w:tcW w:w="610" w:type="dxa"/>
          </w:tcPr>
          <w:p w:rsidR="00A71D56" w:rsidRDefault="00A71D56" w:rsidP="00941CD6">
            <w:pPr>
              <w:jc w:val="both"/>
              <w:rPr>
                <w:rFonts w:ascii="Simplified Arabic" w:hAnsi="Simplified Arabic" w:cs="Simplified Arabic"/>
                <w:b/>
                <w:bCs/>
                <w:sz w:val="18"/>
                <w:szCs w:val="18"/>
              </w:rPr>
            </w:pPr>
            <w:r>
              <w:rPr>
                <w:rFonts w:ascii="Simplified Arabic" w:hAnsi="Simplified Arabic" w:cs="Simplified Arabic" w:hint="cs"/>
                <w:b/>
                <w:bCs/>
                <w:sz w:val="18"/>
                <w:szCs w:val="18"/>
                <w:rtl/>
              </w:rPr>
              <w:t>200</w:t>
            </w:r>
          </w:p>
        </w:tc>
        <w:tc>
          <w:tcPr>
            <w:tcW w:w="2627" w:type="dxa"/>
            <w:gridSpan w:val="2"/>
          </w:tcPr>
          <w:p w:rsidR="00A71D56" w:rsidRDefault="00A71D56" w:rsidP="00A71D56">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معوقات الاستثمار في العراق </w:t>
            </w:r>
          </w:p>
        </w:tc>
        <w:tc>
          <w:tcPr>
            <w:tcW w:w="1276" w:type="dxa"/>
          </w:tcPr>
          <w:p w:rsidR="00A71D56" w:rsidRDefault="00A71D56" w:rsidP="00A71D5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نيابي</w:t>
            </w:r>
          </w:p>
        </w:tc>
        <w:tc>
          <w:tcPr>
            <w:tcW w:w="4395" w:type="dxa"/>
          </w:tcPr>
          <w:p w:rsidR="00A71D56" w:rsidRDefault="00A71D56" w:rsidP="00A71D5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دراسة عن اهم معوقات الاستثمار في العراق </w:t>
            </w:r>
          </w:p>
        </w:tc>
      </w:tr>
      <w:tr w:rsidR="00A71D56" w:rsidRPr="00941CD6" w:rsidTr="009D3BE7">
        <w:tc>
          <w:tcPr>
            <w:tcW w:w="610" w:type="dxa"/>
          </w:tcPr>
          <w:p w:rsidR="00A71D56" w:rsidRDefault="00A71D56" w:rsidP="00941CD6">
            <w:pPr>
              <w:jc w:val="both"/>
              <w:rPr>
                <w:rFonts w:ascii="Simplified Arabic" w:hAnsi="Simplified Arabic" w:cs="Simplified Arabic"/>
                <w:b/>
                <w:bCs/>
                <w:sz w:val="18"/>
                <w:szCs w:val="18"/>
              </w:rPr>
            </w:pPr>
            <w:r>
              <w:rPr>
                <w:rFonts w:ascii="Simplified Arabic" w:hAnsi="Simplified Arabic" w:cs="Simplified Arabic" w:hint="cs"/>
                <w:b/>
                <w:bCs/>
                <w:sz w:val="18"/>
                <w:szCs w:val="18"/>
                <w:rtl/>
              </w:rPr>
              <w:t>201</w:t>
            </w:r>
          </w:p>
        </w:tc>
        <w:tc>
          <w:tcPr>
            <w:tcW w:w="2627" w:type="dxa"/>
            <w:gridSpan w:val="2"/>
          </w:tcPr>
          <w:p w:rsidR="00A71D56" w:rsidRDefault="00A71D56" w:rsidP="00A71D56">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تهجير المسيحيين في العراق </w:t>
            </w:r>
          </w:p>
        </w:tc>
        <w:tc>
          <w:tcPr>
            <w:tcW w:w="1276" w:type="dxa"/>
          </w:tcPr>
          <w:p w:rsidR="00A71D56" w:rsidRDefault="00A71D56" w:rsidP="00A71D5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نيابي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تمثيلي</w:t>
            </w:r>
          </w:p>
        </w:tc>
        <w:tc>
          <w:tcPr>
            <w:tcW w:w="4395" w:type="dxa"/>
          </w:tcPr>
          <w:p w:rsidR="00A71D56" w:rsidRDefault="00FD48E2" w:rsidP="00A71D5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بحث عن </w:t>
            </w:r>
            <w:r w:rsidR="00A71D56">
              <w:rPr>
                <w:rFonts w:ascii="Simplified Arabic" w:hAnsi="Simplified Arabic" w:cs="Simplified Arabic" w:hint="cs"/>
                <w:sz w:val="24"/>
                <w:szCs w:val="24"/>
                <w:rtl/>
                <w:lang w:bidi="ar-IQ"/>
              </w:rPr>
              <w:t xml:space="preserve">التهجير القسري الذي تعرض له المسيحيين العراقيين من مناطقهم في المحافظات (الساخنة) من 2003-2010 </w:t>
            </w:r>
          </w:p>
        </w:tc>
      </w:tr>
      <w:tr w:rsidR="00A71D56" w:rsidRPr="00941CD6" w:rsidTr="009D3BE7">
        <w:tc>
          <w:tcPr>
            <w:tcW w:w="610" w:type="dxa"/>
          </w:tcPr>
          <w:p w:rsidR="00A71D56" w:rsidRDefault="00A71D56" w:rsidP="00941CD6">
            <w:pPr>
              <w:jc w:val="both"/>
              <w:rPr>
                <w:rFonts w:ascii="Simplified Arabic" w:hAnsi="Simplified Arabic" w:cs="Simplified Arabic"/>
                <w:b/>
                <w:bCs/>
                <w:sz w:val="18"/>
                <w:szCs w:val="18"/>
              </w:rPr>
            </w:pPr>
            <w:r>
              <w:rPr>
                <w:rFonts w:ascii="Simplified Arabic" w:hAnsi="Simplified Arabic" w:cs="Simplified Arabic" w:hint="cs"/>
                <w:b/>
                <w:bCs/>
                <w:sz w:val="18"/>
                <w:szCs w:val="18"/>
                <w:rtl/>
              </w:rPr>
              <w:t>202</w:t>
            </w:r>
          </w:p>
        </w:tc>
        <w:tc>
          <w:tcPr>
            <w:tcW w:w="2627" w:type="dxa"/>
            <w:gridSpan w:val="2"/>
          </w:tcPr>
          <w:p w:rsidR="00E22422" w:rsidRPr="00E22422" w:rsidRDefault="00E22422" w:rsidP="00E22422">
            <w:pPr>
              <w:rPr>
                <w:rFonts w:ascii="Simplified Arabic" w:hAnsi="Simplified Arabic" w:cs="Simplified Arabic"/>
                <w:sz w:val="24"/>
                <w:szCs w:val="24"/>
                <w:rtl/>
                <w:lang w:bidi="ar-IQ"/>
              </w:rPr>
            </w:pPr>
            <w:r w:rsidRPr="00E22422">
              <w:rPr>
                <w:rFonts w:ascii="Simplified Arabic" w:hAnsi="Simplified Arabic" w:cs="Simplified Arabic"/>
                <w:sz w:val="24"/>
                <w:szCs w:val="24"/>
                <w:rtl/>
                <w:lang w:bidi="ar-IQ"/>
              </w:rPr>
              <w:t>العراق وتحديات الازمة بين ايران وامريكا</w:t>
            </w:r>
          </w:p>
          <w:p w:rsidR="00A71D56" w:rsidRDefault="00E22422" w:rsidP="00E22422">
            <w:pPr>
              <w:jc w:val="center"/>
              <w:rPr>
                <w:rFonts w:ascii="Simplified Arabic" w:hAnsi="Simplified Arabic" w:cs="Simplified Arabic"/>
                <w:sz w:val="24"/>
                <w:szCs w:val="24"/>
                <w:rtl/>
                <w:lang w:bidi="ar-IQ"/>
              </w:rPr>
            </w:pPr>
            <w:r w:rsidRPr="00E22422">
              <w:rPr>
                <w:rFonts w:ascii="Simplified Arabic" w:hAnsi="Simplified Arabic" w:cs="Simplified Arabic"/>
                <w:sz w:val="24"/>
                <w:szCs w:val="24"/>
                <w:rtl/>
                <w:lang w:bidi="ar-IQ"/>
              </w:rPr>
              <w:t>( لا حرب -لا سلام )</w:t>
            </w:r>
          </w:p>
        </w:tc>
        <w:tc>
          <w:tcPr>
            <w:tcW w:w="1276" w:type="dxa"/>
          </w:tcPr>
          <w:p w:rsidR="00A71D56" w:rsidRDefault="00E22422" w:rsidP="00A71D5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نيابي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سياسي </w:t>
            </w:r>
          </w:p>
        </w:tc>
        <w:tc>
          <w:tcPr>
            <w:tcW w:w="4395" w:type="dxa"/>
          </w:tcPr>
          <w:p w:rsidR="00A71D56" w:rsidRDefault="00E22422" w:rsidP="00A71D5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السيناريوهات المتوقعة للصراع الايراني الاميركي وانعكاسه على العراق </w:t>
            </w:r>
          </w:p>
        </w:tc>
      </w:tr>
      <w:tr w:rsidR="00E22422" w:rsidRPr="00941CD6" w:rsidTr="00E22422">
        <w:tc>
          <w:tcPr>
            <w:tcW w:w="610" w:type="dxa"/>
            <w:shd w:val="clear" w:color="auto" w:fill="D99594" w:themeFill="accent2" w:themeFillTint="99"/>
          </w:tcPr>
          <w:p w:rsidR="00E22422" w:rsidRDefault="00E22422" w:rsidP="00941CD6">
            <w:pPr>
              <w:jc w:val="both"/>
              <w:rPr>
                <w:rFonts w:ascii="Simplified Arabic" w:hAnsi="Simplified Arabic" w:cs="Simplified Arabic" w:hint="cs"/>
                <w:b/>
                <w:bCs/>
                <w:sz w:val="18"/>
                <w:szCs w:val="18"/>
                <w:rtl/>
              </w:rPr>
            </w:pPr>
          </w:p>
        </w:tc>
        <w:tc>
          <w:tcPr>
            <w:tcW w:w="2627" w:type="dxa"/>
            <w:gridSpan w:val="2"/>
            <w:shd w:val="clear" w:color="auto" w:fill="D99594" w:themeFill="accent2" w:themeFillTint="99"/>
          </w:tcPr>
          <w:p w:rsidR="00E22422" w:rsidRDefault="00E22422" w:rsidP="00A71D56">
            <w:pPr>
              <w:jc w:val="center"/>
              <w:rPr>
                <w:rFonts w:ascii="Simplified Arabic" w:hAnsi="Simplified Arabic" w:cs="Simplified Arabic" w:hint="cs"/>
                <w:sz w:val="24"/>
                <w:szCs w:val="24"/>
                <w:rtl/>
                <w:lang w:bidi="ar-IQ"/>
              </w:rPr>
            </w:pPr>
            <w:r>
              <w:rPr>
                <w:rFonts w:ascii="Simplified Arabic" w:hAnsi="Simplified Arabic" w:cs="Simplified Arabic" w:hint="cs"/>
                <w:sz w:val="24"/>
                <w:szCs w:val="24"/>
                <w:rtl/>
                <w:lang w:bidi="ar-IQ"/>
              </w:rPr>
              <w:t>بيانات الرأي والملاحظات البحثية</w:t>
            </w:r>
          </w:p>
        </w:tc>
        <w:tc>
          <w:tcPr>
            <w:tcW w:w="1276" w:type="dxa"/>
            <w:shd w:val="clear" w:color="auto" w:fill="D99594" w:themeFill="accent2" w:themeFillTint="99"/>
          </w:tcPr>
          <w:p w:rsidR="00E22422" w:rsidRDefault="00E22422" w:rsidP="00A71D56">
            <w:pPr>
              <w:jc w:val="both"/>
              <w:rPr>
                <w:rFonts w:ascii="Simplified Arabic" w:hAnsi="Simplified Arabic" w:cs="Simplified Arabic"/>
                <w:sz w:val="24"/>
                <w:szCs w:val="24"/>
                <w:rtl/>
                <w:lang w:bidi="ar-IQ"/>
              </w:rPr>
            </w:pPr>
          </w:p>
        </w:tc>
        <w:tc>
          <w:tcPr>
            <w:tcW w:w="4395" w:type="dxa"/>
            <w:shd w:val="clear" w:color="auto" w:fill="D99594" w:themeFill="accent2" w:themeFillTint="99"/>
          </w:tcPr>
          <w:p w:rsidR="00E22422" w:rsidRDefault="00E22422" w:rsidP="00A71D56">
            <w:pPr>
              <w:jc w:val="both"/>
              <w:rPr>
                <w:rFonts w:ascii="Simplified Arabic" w:hAnsi="Simplified Arabic" w:cs="Simplified Arabic"/>
                <w:sz w:val="24"/>
                <w:szCs w:val="24"/>
                <w:rtl/>
                <w:lang w:bidi="ar-IQ"/>
              </w:rPr>
            </w:pPr>
          </w:p>
        </w:tc>
      </w:tr>
      <w:tr w:rsidR="00A71D56" w:rsidRPr="00941CD6" w:rsidTr="009D3BE7">
        <w:tc>
          <w:tcPr>
            <w:tcW w:w="610" w:type="dxa"/>
          </w:tcPr>
          <w:p w:rsidR="00A71D56" w:rsidRDefault="004E7261" w:rsidP="00941CD6">
            <w:pPr>
              <w:jc w:val="both"/>
              <w:rPr>
                <w:rFonts w:ascii="Simplified Arabic" w:hAnsi="Simplified Arabic" w:cs="Simplified Arabic"/>
                <w:b/>
                <w:bCs/>
                <w:sz w:val="18"/>
                <w:szCs w:val="18"/>
              </w:rPr>
            </w:pPr>
            <w:r>
              <w:rPr>
                <w:rFonts w:ascii="Simplified Arabic" w:hAnsi="Simplified Arabic" w:cs="Simplified Arabic" w:hint="cs"/>
                <w:b/>
                <w:bCs/>
                <w:sz w:val="18"/>
                <w:szCs w:val="18"/>
                <w:rtl/>
              </w:rPr>
              <w:t>1</w:t>
            </w:r>
          </w:p>
        </w:tc>
        <w:tc>
          <w:tcPr>
            <w:tcW w:w="2627" w:type="dxa"/>
            <w:gridSpan w:val="2"/>
          </w:tcPr>
          <w:p w:rsidR="00A71D56" w:rsidRDefault="00A71D56" w:rsidP="00A71D56">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الازمة المالية </w:t>
            </w:r>
          </w:p>
        </w:tc>
        <w:tc>
          <w:tcPr>
            <w:tcW w:w="1276" w:type="dxa"/>
          </w:tcPr>
          <w:p w:rsidR="00A71D56" w:rsidRDefault="00A71D56" w:rsidP="00A71D5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نيابي </w:t>
            </w:r>
          </w:p>
        </w:tc>
        <w:tc>
          <w:tcPr>
            <w:tcW w:w="4395" w:type="dxa"/>
          </w:tcPr>
          <w:p w:rsidR="00A71D56" w:rsidRDefault="00A71D56" w:rsidP="00A71D5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معلومات عامة عن الازمة التي ضربت الاقتصاد العالمي في العام 2009 .</w:t>
            </w:r>
          </w:p>
        </w:tc>
      </w:tr>
      <w:tr w:rsidR="00A71D56" w:rsidRPr="00941CD6" w:rsidTr="009D3BE7">
        <w:tc>
          <w:tcPr>
            <w:tcW w:w="610" w:type="dxa"/>
          </w:tcPr>
          <w:p w:rsidR="00A71D56" w:rsidRDefault="004E7261" w:rsidP="00941CD6">
            <w:pPr>
              <w:jc w:val="both"/>
              <w:rPr>
                <w:rFonts w:ascii="Simplified Arabic" w:hAnsi="Simplified Arabic" w:cs="Simplified Arabic"/>
                <w:b/>
                <w:bCs/>
                <w:sz w:val="18"/>
                <w:szCs w:val="18"/>
              </w:rPr>
            </w:pPr>
            <w:r>
              <w:rPr>
                <w:rFonts w:ascii="Simplified Arabic" w:hAnsi="Simplified Arabic" w:cs="Simplified Arabic" w:hint="cs"/>
                <w:b/>
                <w:bCs/>
                <w:sz w:val="18"/>
                <w:szCs w:val="18"/>
                <w:rtl/>
              </w:rPr>
              <w:t>2</w:t>
            </w:r>
          </w:p>
        </w:tc>
        <w:tc>
          <w:tcPr>
            <w:tcW w:w="2627" w:type="dxa"/>
            <w:gridSpan w:val="2"/>
          </w:tcPr>
          <w:p w:rsidR="00A71D56" w:rsidRPr="00663733" w:rsidRDefault="00A71D56" w:rsidP="00A71D56">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ازمة الغذاء العالمية </w:t>
            </w:r>
          </w:p>
        </w:tc>
        <w:tc>
          <w:tcPr>
            <w:tcW w:w="1276" w:type="dxa"/>
          </w:tcPr>
          <w:p w:rsidR="00A71D56" w:rsidRPr="00663733" w:rsidRDefault="00A71D56" w:rsidP="00A71D5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نيابي </w:t>
            </w:r>
          </w:p>
        </w:tc>
        <w:tc>
          <w:tcPr>
            <w:tcW w:w="4395" w:type="dxa"/>
          </w:tcPr>
          <w:p w:rsidR="00A71D56" w:rsidRPr="00663733" w:rsidRDefault="00A71D56" w:rsidP="00A71D5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معلومات عن ازمة الغذاء العالمية التي شهدتها دول العالم ابان العام 2010 </w:t>
            </w:r>
          </w:p>
        </w:tc>
      </w:tr>
      <w:tr w:rsidR="00A71D56" w:rsidRPr="00941CD6" w:rsidTr="009D3BE7">
        <w:tc>
          <w:tcPr>
            <w:tcW w:w="610" w:type="dxa"/>
          </w:tcPr>
          <w:p w:rsidR="00A71D56" w:rsidRDefault="004E7261" w:rsidP="00941CD6">
            <w:pPr>
              <w:jc w:val="both"/>
              <w:rPr>
                <w:rFonts w:ascii="Simplified Arabic" w:hAnsi="Simplified Arabic" w:cs="Simplified Arabic"/>
                <w:b/>
                <w:bCs/>
                <w:sz w:val="18"/>
                <w:szCs w:val="18"/>
              </w:rPr>
            </w:pPr>
            <w:r>
              <w:rPr>
                <w:rFonts w:ascii="Simplified Arabic" w:hAnsi="Simplified Arabic" w:cs="Simplified Arabic" w:hint="cs"/>
                <w:b/>
                <w:bCs/>
                <w:sz w:val="18"/>
                <w:szCs w:val="18"/>
                <w:rtl/>
              </w:rPr>
              <w:t>3</w:t>
            </w:r>
          </w:p>
        </w:tc>
        <w:tc>
          <w:tcPr>
            <w:tcW w:w="2627" w:type="dxa"/>
            <w:gridSpan w:val="2"/>
          </w:tcPr>
          <w:p w:rsidR="00FD48E2" w:rsidRPr="00FD48E2" w:rsidRDefault="00FD48E2" w:rsidP="00FD48E2">
            <w:pPr>
              <w:rPr>
                <w:rFonts w:ascii="Simplified Arabic" w:hAnsi="Simplified Arabic" w:cs="Simplified Arabic"/>
                <w:sz w:val="24"/>
                <w:szCs w:val="24"/>
                <w:rtl/>
                <w:lang w:bidi="ar-IQ"/>
              </w:rPr>
            </w:pPr>
            <w:r w:rsidRPr="00FD48E2">
              <w:rPr>
                <w:rFonts w:ascii="Simplified Arabic" w:hAnsi="Simplified Arabic" w:cs="Simplified Arabic"/>
                <w:sz w:val="24"/>
                <w:szCs w:val="24"/>
                <w:rtl/>
                <w:lang w:bidi="ar-IQ"/>
              </w:rPr>
              <w:t>قانون انتخابات مجلس النواب2019</w:t>
            </w:r>
          </w:p>
          <w:p w:rsidR="00FD48E2" w:rsidRPr="00FD48E2" w:rsidRDefault="00FD48E2" w:rsidP="00FD48E2">
            <w:pPr>
              <w:rPr>
                <w:rFonts w:ascii="Simplified Arabic" w:hAnsi="Simplified Arabic" w:cs="Simplified Arabic"/>
                <w:sz w:val="24"/>
                <w:szCs w:val="24"/>
                <w:rtl/>
                <w:lang w:bidi="ar-IQ"/>
              </w:rPr>
            </w:pPr>
            <w:r w:rsidRPr="00FD48E2">
              <w:rPr>
                <w:rFonts w:ascii="Simplified Arabic" w:hAnsi="Simplified Arabic" w:cs="Simplified Arabic"/>
                <w:sz w:val="24"/>
                <w:szCs w:val="24"/>
                <w:rtl/>
                <w:lang w:bidi="ar-IQ"/>
              </w:rPr>
              <w:tab/>
            </w:r>
          </w:p>
          <w:p w:rsidR="00FD48E2" w:rsidRPr="00FD48E2" w:rsidRDefault="00FD48E2" w:rsidP="00FD48E2">
            <w:pPr>
              <w:rPr>
                <w:rFonts w:ascii="Simplified Arabic" w:hAnsi="Simplified Arabic" w:cs="Simplified Arabic"/>
                <w:sz w:val="24"/>
                <w:szCs w:val="24"/>
                <w:rtl/>
                <w:lang w:bidi="ar-IQ"/>
              </w:rPr>
            </w:pPr>
            <w:r w:rsidRPr="00FD48E2">
              <w:rPr>
                <w:rFonts w:ascii="Simplified Arabic" w:hAnsi="Simplified Arabic" w:cs="Simplified Arabic"/>
                <w:sz w:val="24"/>
                <w:szCs w:val="24"/>
                <w:rtl/>
                <w:lang w:bidi="ar-IQ"/>
              </w:rPr>
              <w:t xml:space="preserve">قراءة فنية في ابرز التعديلات وآلية حساب الاصوات </w:t>
            </w:r>
          </w:p>
          <w:p w:rsidR="00A71D56" w:rsidRDefault="00FD48E2" w:rsidP="00FD48E2">
            <w:pPr>
              <w:rPr>
                <w:rFonts w:ascii="Simplified Arabic" w:hAnsi="Simplified Arabic" w:cs="Simplified Arabic"/>
                <w:sz w:val="24"/>
                <w:szCs w:val="24"/>
                <w:rtl/>
                <w:lang w:bidi="ar-IQ"/>
              </w:rPr>
            </w:pPr>
            <w:r w:rsidRPr="00FD48E2">
              <w:rPr>
                <w:rFonts w:ascii="Simplified Arabic" w:hAnsi="Simplified Arabic" w:cs="Simplified Arabic"/>
                <w:sz w:val="24"/>
                <w:szCs w:val="24"/>
                <w:rtl/>
                <w:lang w:bidi="ar-IQ"/>
              </w:rPr>
              <w:t xml:space="preserve">وتوزيع المقاعد  </w:t>
            </w:r>
          </w:p>
        </w:tc>
        <w:tc>
          <w:tcPr>
            <w:tcW w:w="1276" w:type="dxa"/>
          </w:tcPr>
          <w:p w:rsidR="00A71D56" w:rsidRDefault="00FD48E2" w:rsidP="00A71D5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نيابي </w:t>
            </w:r>
          </w:p>
        </w:tc>
        <w:tc>
          <w:tcPr>
            <w:tcW w:w="4395" w:type="dxa"/>
          </w:tcPr>
          <w:p w:rsidR="00A71D56" w:rsidRDefault="00FD48E2" w:rsidP="00A71D5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بحث مشترك مع معاون مدير عام دائرة البحوث حول مشروع قانون الانتخابات المقدم الى مجلس النواب لاجراء انتخابات نيابية مبكرة .</w:t>
            </w:r>
          </w:p>
        </w:tc>
      </w:tr>
      <w:tr w:rsidR="00A71D56" w:rsidRPr="00941CD6" w:rsidTr="009D3BE7">
        <w:tc>
          <w:tcPr>
            <w:tcW w:w="610" w:type="dxa"/>
          </w:tcPr>
          <w:p w:rsidR="00A71D56" w:rsidRDefault="004E7261" w:rsidP="00941CD6">
            <w:pPr>
              <w:jc w:val="both"/>
              <w:rPr>
                <w:rFonts w:ascii="Simplified Arabic" w:hAnsi="Simplified Arabic" w:cs="Simplified Arabic"/>
                <w:b/>
                <w:bCs/>
                <w:sz w:val="18"/>
                <w:szCs w:val="18"/>
              </w:rPr>
            </w:pPr>
            <w:r>
              <w:rPr>
                <w:rFonts w:ascii="Simplified Arabic" w:hAnsi="Simplified Arabic" w:cs="Simplified Arabic" w:hint="cs"/>
                <w:b/>
                <w:bCs/>
                <w:sz w:val="18"/>
                <w:szCs w:val="18"/>
                <w:rtl/>
              </w:rPr>
              <w:t>4</w:t>
            </w:r>
          </w:p>
        </w:tc>
        <w:tc>
          <w:tcPr>
            <w:tcW w:w="2627" w:type="dxa"/>
            <w:gridSpan w:val="2"/>
          </w:tcPr>
          <w:p w:rsidR="00A71D56" w:rsidRDefault="00A71D56" w:rsidP="00A71D56">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نحو تطوير عمللامجلس النواب </w:t>
            </w:r>
            <w:r>
              <w:rPr>
                <w:rFonts w:ascii="Simplified Arabic" w:hAnsi="Simplified Arabic" w:cs="Simplified Arabic" w:hint="cs"/>
                <w:sz w:val="24"/>
                <w:szCs w:val="24"/>
                <w:rtl/>
                <w:lang w:bidi="ar-IQ"/>
              </w:rPr>
              <w:lastRenderedPageBreak/>
              <w:t xml:space="preserve">العراقي </w:t>
            </w:r>
          </w:p>
        </w:tc>
        <w:tc>
          <w:tcPr>
            <w:tcW w:w="1276" w:type="dxa"/>
          </w:tcPr>
          <w:p w:rsidR="00A71D56" w:rsidRDefault="00A71D56" w:rsidP="00A71D5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lastRenderedPageBreak/>
              <w:t>نيابي</w:t>
            </w:r>
          </w:p>
        </w:tc>
        <w:tc>
          <w:tcPr>
            <w:tcW w:w="4395" w:type="dxa"/>
          </w:tcPr>
          <w:p w:rsidR="00A71D56" w:rsidRDefault="00A71D56" w:rsidP="00A71D5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بيان رأي مفصل حول دراسة تقدم بها مستشار مجلس </w:t>
            </w:r>
            <w:r>
              <w:rPr>
                <w:rFonts w:ascii="Simplified Arabic" w:hAnsi="Simplified Arabic" w:cs="Simplified Arabic" w:hint="cs"/>
                <w:sz w:val="24"/>
                <w:szCs w:val="24"/>
                <w:rtl/>
                <w:lang w:bidi="ar-IQ"/>
              </w:rPr>
              <w:lastRenderedPageBreak/>
              <w:t>النواب العراقي للشؤون البرلمانية عام 2009 .</w:t>
            </w:r>
          </w:p>
        </w:tc>
      </w:tr>
      <w:tr w:rsidR="00A71D56" w:rsidRPr="00941CD6" w:rsidTr="009D3BE7">
        <w:tc>
          <w:tcPr>
            <w:tcW w:w="610" w:type="dxa"/>
          </w:tcPr>
          <w:p w:rsidR="00A71D56" w:rsidRDefault="004E7261" w:rsidP="00941CD6">
            <w:pPr>
              <w:jc w:val="both"/>
              <w:rPr>
                <w:rFonts w:ascii="Simplified Arabic" w:hAnsi="Simplified Arabic" w:cs="Simplified Arabic"/>
                <w:b/>
                <w:bCs/>
                <w:sz w:val="18"/>
                <w:szCs w:val="18"/>
              </w:rPr>
            </w:pPr>
            <w:r>
              <w:rPr>
                <w:rFonts w:ascii="Simplified Arabic" w:hAnsi="Simplified Arabic" w:cs="Simplified Arabic" w:hint="cs"/>
                <w:b/>
                <w:bCs/>
                <w:sz w:val="18"/>
                <w:szCs w:val="18"/>
                <w:rtl/>
              </w:rPr>
              <w:lastRenderedPageBreak/>
              <w:t>5</w:t>
            </w:r>
          </w:p>
        </w:tc>
        <w:tc>
          <w:tcPr>
            <w:tcW w:w="2627" w:type="dxa"/>
            <w:gridSpan w:val="2"/>
          </w:tcPr>
          <w:p w:rsidR="00A71D56" w:rsidRDefault="00A71D56" w:rsidP="00A71D56">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انشاء صندوق اعانة المراة </w:t>
            </w:r>
          </w:p>
        </w:tc>
        <w:tc>
          <w:tcPr>
            <w:tcW w:w="1276" w:type="dxa"/>
          </w:tcPr>
          <w:p w:rsidR="00A71D56" w:rsidRDefault="00A71D56" w:rsidP="00A71D5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بيان راي</w:t>
            </w:r>
          </w:p>
        </w:tc>
        <w:tc>
          <w:tcPr>
            <w:tcW w:w="4395" w:type="dxa"/>
          </w:tcPr>
          <w:p w:rsidR="00A71D56" w:rsidRDefault="00A71D56" w:rsidP="00A71D5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بيان راي حول مشروع انشاء صندوق لاعانة النمراة وتمويله الذي تقدم به النائب السابق عز الدين الدولة عام 2007 .</w:t>
            </w:r>
          </w:p>
        </w:tc>
      </w:tr>
      <w:tr w:rsidR="00A71D56" w:rsidRPr="00941CD6" w:rsidTr="009D3BE7">
        <w:tc>
          <w:tcPr>
            <w:tcW w:w="610" w:type="dxa"/>
          </w:tcPr>
          <w:p w:rsidR="00A71D56" w:rsidRDefault="004E7261" w:rsidP="00941CD6">
            <w:pPr>
              <w:jc w:val="both"/>
              <w:rPr>
                <w:rFonts w:ascii="Simplified Arabic" w:hAnsi="Simplified Arabic" w:cs="Simplified Arabic"/>
                <w:b/>
                <w:bCs/>
                <w:sz w:val="18"/>
                <w:szCs w:val="18"/>
              </w:rPr>
            </w:pPr>
            <w:r>
              <w:rPr>
                <w:rFonts w:ascii="Simplified Arabic" w:hAnsi="Simplified Arabic" w:cs="Simplified Arabic" w:hint="cs"/>
                <w:b/>
                <w:bCs/>
                <w:sz w:val="18"/>
                <w:szCs w:val="18"/>
                <w:rtl/>
              </w:rPr>
              <w:t>6</w:t>
            </w:r>
          </w:p>
        </w:tc>
        <w:tc>
          <w:tcPr>
            <w:tcW w:w="2627" w:type="dxa"/>
            <w:gridSpan w:val="2"/>
          </w:tcPr>
          <w:p w:rsidR="00A71D56" w:rsidRDefault="00A71D56" w:rsidP="00A71D56">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دراسة فنية اقتصادية لمشروع النفط والغاز </w:t>
            </w:r>
          </w:p>
        </w:tc>
        <w:tc>
          <w:tcPr>
            <w:tcW w:w="1276" w:type="dxa"/>
          </w:tcPr>
          <w:p w:rsidR="00A71D56" w:rsidRDefault="00A71D56" w:rsidP="00A71D5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بيان راي </w:t>
            </w:r>
          </w:p>
        </w:tc>
        <w:tc>
          <w:tcPr>
            <w:tcW w:w="4395" w:type="dxa"/>
          </w:tcPr>
          <w:p w:rsidR="00A71D56" w:rsidRDefault="00A71D56" w:rsidP="00A71D5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بيان راي حول دراسة فنية تقدم بها الخبير النفغطي </w:t>
            </w:r>
            <w:r w:rsidRPr="00B23903">
              <w:rPr>
                <w:rFonts w:ascii="Simplified Arabic" w:hAnsi="Simplified Arabic" w:cs="Simplified Arabic" w:hint="cs"/>
                <w:sz w:val="24"/>
                <w:szCs w:val="24"/>
                <w:rtl/>
                <w:lang w:bidi="ar-IQ"/>
              </w:rPr>
              <w:t>عدي عبد الحميد</w:t>
            </w:r>
          </w:p>
        </w:tc>
      </w:tr>
      <w:tr w:rsidR="00A71D56" w:rsidRPr="00941CD6" w:rsidTr="009D3BE7">
        <w:tc>
          <w:tcPr>
            <w:tcW w:w="610" w:type="dxa"/>
          </w:tcPr>
          <w:p w:rsidR="00A71D56" w:rsidRDefault="004E7261" w:rsidP="00941CD6">
            <w:pPr>
              <w:jc w:val="both"/>
              <w:rPr>
                <w:rFonts w:ascii="Simplified Arabic" w:hAnsi="Simplified Arabic" w:cs="Simplified Arabic"/>
                <w:b/>
                <w:bCs/>
                <w:sz w:val="18"/>
                <w:szCs w:val="18"/>
              </w:rPr>
            </w:pPr>
            <w:r>
              <w:rPr>
                <w:rFonts w:ascii="Simplified Arabic" w:hAnsi="Simplified Arabic" w:cs="Simplified Arabic" w:hint="cs"/>
                <w:b/>
                <w:bCs/>
                <w:sz w:val="18"/>
                <w:szCs w:val="18"/>
                <w:rtl/>
              </w:rPr>
              <w:t>7</w:t>
            </w:r>
          </w:p>
        </w:tc>
        <w:tc>
          <w:tcPr>
            <w:tcW w:w="2627" w:type="dxa"/>
            <w:gridSpan w:val="2"/>
          </w:tcPr>
          <w:p w:rsidR="00A71D56" w:rsidRDefault="00A71D56" w:rsidP="00A71D56">
            <w:pPr>
              <w:rPr>
                <w:rFonts w:ascii="Simplified Arabic" w:hAnsi="Simplified Arabic" w:cs="Simplified Arabic"/>
                <w:sz w:val="24"/>
                <w:szCs w:val="24"/>
                <w:rtl/>
                <w:lang w:bidi="ar-IQ"/>
              </w:rPr>
            </w:pPr>
            <w:r w:rsidRPr="00B23903">
              <w:rPr>
                <w:rFonts w:ascii="Simplified Arabic" w:hAnsi="Simplified Arabic" w:cs="Simplified Arabic"/>
                <w:sz w:val="24"/>
                <w:szCs w:val="24"/>
                <w:rtl/>
                <w:lang w:bidi="ar-IQ"/>
              </w:rPr>
              <w:t>تعزيز قدرات مجلس النواب العراقي في مكافحة الفساد</w:t>
            </w:r>
          </w:p>
        </w:tc>
        <w:tc>
          <w:tcPr>
            <w:tcW w:w="1276" w:type="dxa"/>
          </w:tcPr>
          <w:p w:rsidR="00A71D56" w:rsidRDefault="00A71D56" w:rsidP="00A71D5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بيان راي </w:t>
            </w:r>
          </w:p>
        </w:tc>
        <w:tc>
          <w:tcPr>
            <w:tcW w:w="4395" w:type="dxa"/>
          </w:tcPr>
          <w:p w:rsidR="00A71D56" w:rsidRPr="00B23903" w:rsidRDefault="00A71D56" w:rsidP="00A71D56">
            <w:pPr>
              <w:jc w:val="both"/>
              <w:rPr>
                <w:rFonts w:ascii="Simplified Arabic" w:hAnsi="Simplified Arabic" w:cs="Simplified Arabic"/>
                <w:sz w:val="24"/>
                <w:szCs w:val="24"/>
                <w:rtl/>
                <w:lang w:bidi="ar-IQ"/>
              </w:rPr>
            </w:pPr>
            <w:r w:rsidRPr="00B23903">
              <w:rPr>
                <w:rFonts w:ascii="Simplified Arabic" w:hAnsi="Simplified Arabic" w:cs="Simplified Arabic" w:hint="cs"/>
                <w:sz w:val="24"/>
                <w:szCs w:val="24"/>
                <w:rtl/>
                <w:lang w:bidi="ar-IQ"/>
              </w:rPr>
              <w:t>بيان راي حول دراسة تقدم بها المستشارالقانوني للشؤون البرلمانية السيد عبد الجبار عبد الستار البياتي</w:t>
            </w:r>
          </w:p>
          <w:p w:rsidR="00A71D56" w:rsidRPr="00B23903" w:rsidRDefault="00A71D56" w:rsidP="00A71D56">
            <w:pPr>
              <w:spacing w:line="360" w:lineRule="auto"/>
              <w:jc w:val="center"/>
              <w:rPr>
                <w:rFonts w:ascii="Simplified Arabic" w:hAnsi="Simplified Arabic" w:cs="Simplified Arabic"/>
                <w:sz w:val="24"/>
                <w:szCs w:val="24"/>
                <w:rtl/>
                <w:lang w:bidi="ar-IQ"/>
              </w:rPr>
            </w:pPr>
          </w:p>
          <w:p w:rsidR="00A71D56" w:rsidRDefault="00A71D56" w:rsidP="00A71D56">
            <w:pPr>
              <w:jc w:val="both"/>
              <w:rPr>
                <w:rFonts w:ascii="Simplified Arabic" w:hAnsi="Simplified Arabic" w:cs="Simplified Arabic"/>
                <w:sz w:val="24"/>
                <w:szCs w:val="24"/>
                <w:rtl/>
                <w:lang w:bidi="ar-IQ"/>
              </w:rPr>
            </w:pPr>
          </w:p>
        </w:tc>
      </w:tr>
      <w:tr w:rsidR="00A71D56" w:rsidRPr="00941CD6" w:rsidTr="009D3BE7">
        <w:tc>
          <w:tcPr>
            <w:tcW w:w="610" w:type="dxa"/>
          </w:tcPr>
          <w:p w:rsidR="00A71D56" w:rsidRDefault="004E7261" w:rsidP="00941CD6">
            <w:pPr>
              <w:jc w:val="both"/>
              <w:rPr>
                <w:rFonts w:ascii="Simplified Arabic" w:hAnsi="Simplified Arabic" w:cs="Simplified Arabic"/>
                <w:b/>
                <w:bCs/>
                <w:sz w:val="18"/>
                <w:szCs w:val="18"/>
              </w:rPr>
            </w:pPr>
            <w:r>
              <w:rPr>
                <w:rFonts w:ascii="Simplified Arabic" w:hAnsi="Simplified Arabic" w:cs="Simplified Arabic" w:hint="cs"/>
                <w:b/>
                <w:bCs/>
                <w:sz w:val="18"/>
                <w:szCs w:val="18"/>
                <w:rtl/>
              </w:rPr>
              <w:t>8</w:t>
            </w:r>
          </w:p>
        </w:tc>
        <w:tc>
          <w:tcPr>
            <w:tcW w:w="2627" w:type="dxa"/>
            <w:gridSpan w:val="2"/>
          </w:tcPr>
          <w:p w:rsidR="00A71D56" w:rsidRPr="00B23903" w:rsidRDefault="00A71D56" w:rsidP="00A71D56">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ملخصات مشاريع قوانين </w:t>
            </w:r>
          </w:p>
        </w:tc>
        <w:tc>
          <w:tcPr>
            <w:tcW w:w="1276" w:type="dxa"/>
          </w:tcPr>
          <w:p w:rsidR="00A71D56" w:rsidRDefault="00A71D56" w:rsidP="00A71D56">
            <w:pPr>
              <w:jc w:val="both"/>
              <w:rPr>
                <w:rFonts w:ascii="Simplified Arabic" w:hAnsi="Simplified Arabic" w:cs="Simplified Arabic"/>
                <w:sz w:val="24"/>
                <w:szCs w:val="24"/>
                <w:rtl/>
                <w:lang w:bidi="ar-IQ"/>
              </w:rPr>
            </w:pPr>
          </w:p>
        </w:tc>
        <w:tc>
          <w:tcPr>
            <w:tcW w:w="4395" w:type="dxa"/>
          </w:tcPr>
          <w:p w:rsidR="00A71D56" w:rsidRPr="001D4410" w:rsidRDefault="00A71D56" w:rsidP="00A71D56">
            <w:pPr>
              <w:jc w:val="both"/>
              <w:rPr>
                <w:rFonts w:ascii="Simplified Arabic" w:hAnsi="Simplified Arabic" w:cs="Simplified Arabic"/>
                <w:sz w:val="24"/>
                <w:szCs w:val="24"/>
                <w:rtl/>
                <w:lang w:bidi="ar-IQ"/>
              </w:rPr>
            </w:pPr>
            <w:r w:rsidRPr="001D4410">
              <w:rPr>
                <w:rFonts w:ascii="Simplified Arabic" w:hAnsi="Simplified Arabic" w:cs="Simplified Arabic" w:hint="cs"/>
                <w:sz w:val="24"/>
                <w:szCs w:val="24"/>
                <w:rtl/>
                <w:lang w:bidi="ar-IQ"/>
              </w:rPr>
              <w:t xml:space="preserve">ملخصات مشاريع قوانين </w:t>
            </w:r>
          </w:p>
          <w:p w:rsidR="00A71D56" w:rsidRPr="001D4410" w:rsidRDefault="00A71D56" w:rsidP="00A71D56">
            <w:pPr>
              <w:pStyle w:val="ListParagraph"/>
              <w:numPr>
                <w:ilvl w:val="0"/>
                <w:numId w:val="8"/>
              </w:numPr>
              <w:jc w:val="both"/>
              <w:rPr>
                <w:rFonts w:ascii="Simplified Arabic" w:hAnsi="Simplified Arabic" w:cs="Simplified Arabic"/>
                <w:sz w:val="24"/>
                <w:szCs w:val="24"/>
                <w:lang w:bidi="ar-IQ"/>
              </w:rPr>
            </w:pPr>
            <w:r w:rsidRPr="001D4410">
              <w:rPr>
                <w:rFonts w:ascii="Simplified Arabic" w:hAnsi="Simplified Arabic" w:cs="Simplified Arabic" w:hint="cs"/>
                <w:sz w:val="24"/>
                <w:szCs w:val="24"/>
                <w:rtl/>
                <w:lang w:bidi="ar-IQ"/>
              </w:rPr>
              <w:t>ملخص مشروع قانون المفوضية العليا المستقلة للانتخابات في العراق</w:t>
            </w:r>
          </w:p>
          <w:p w:rsidR="00A71D56" w:rsidRPr="001D4410" w:rsidRDefault="00A71D56" w:rsidP="00A71D56">
            <w:pPr>
              <w:pStyle w:val="ListParagraph"/>
              <w:numPr>
                <w:ilvl w:val="0"/>
                <w:numId w:val="8"/>
              </w:numPr>
              <w:jc w:val="both"/>
              <w:rPr>
                <w:rFonts w:ascii="Simplified Arabic" w:hAnsi="Simplified Arabic" w:cs="Simplified Arabic"/>
                <w:sz w:val="24"/>
                <w:szCs w:val="24"/>
                <w:rtl/>
                <w:lang w:bidi="ar-IQ"/>
              </w:rPr>
            </w:pPr>
            <w:r w:rsidRPr="001D4410">
              <w:rPr>
                <w:rFonts w:ascii="Simplified Arabic" w:hAnsi="Simplified Arabic" w:cs="Simplified Arabic"/>
                <w:sz w:val="24"/>
                <w:szCs w:val="24"/>
                <w:rtl/>
                <w:lang w:bidi="ar-IQ"/>
              </w:rPr>
              <w:t>ملخص مشروع قانون وزارة السياحة والاثار</w:t>
            </w:r>
          </w:p>
          <w:p w:rsidR="00A71D56" w:rsidRPr="001D4410" w:rsidRDefault="00A71D56" w:rsidP="00A71D56">
            <w:pPr>
              <w:pStyle w:val="ListParagraph"/>
              <w:numPr>
                <w:ilvl w:val="0"/>
                <w:numId w:val="8"/>
              </w:numPr>
              <w:jc w:val="both"/>
              <w:rPr>
                <w:rFonts w:ascii="Simplified Arabic" w:hAnsi="Simplified Arabic" w:cs="Simplified Arabic"/>
                <w:sz w:val="24"/>
                <w:szCs w:val="24"/>
                <w:rtl/>
                <w:lang w:bidi="ar-IQ"/>
              </w:rPr>
            </w:pPr>
            <w:r w:rsidRPr="001D4410">
              <w:rPr>
                <w:rFonts w:ascii="Simplified Arabic" w:hAnsi="Simplified Arabic" w:cs="Simplified Arabic"/>
                <w:sz w:val="24"/>
                <w:szCs w:val="24"/>
                <w:rtl/>
                <w:lang w:bidi="ar-IQ"/>
              </w:rPr>
              <w:t>ملخص مشروع قانون المتضررين من جراء العمليات الحربية والاخطاء العسكرية والعمليات الارهابية</w:t>
            </w:r>
          </w:p>
          <w:p w:rsidR="00A71D56" w:rsidRPr="001D4410" w:rsidRDefault="00A71D56" w:rsidP="00A71D56">
            <w:pPr>
              <w:pStyle w:val="ListParagraph"/>
              <w:jc w:val="both"/>
              <w:rPr>
                <w:rFonts w:ascii="Simplified Arabic" w:hAnsi="Simplified Arabic" w:cs="Simplified Arabic"/>
                <w:sz w:val="24"/>
                <w:szCs w:val="24"/>
                <w:rtl/>
                <w:lang w:bidi="ar-IQ"/>
              </w:rPr>
            </w:pPr>
          </w:p>
          <w:p w:rsidR="00A71D56" w:rsidRPr="00B23903" w:rsidRDefault="00A71D56" w:rsidP="00A71D56">
            <w:pPr>
              <w:jc w:val="both"/>
              <w:rPr>
                <w:rFonts w:ascii="Simplified Arabic" w:hAnsi="Simplified Arabic" w:cs="Simplified Arabic"/>
                <w:sz w:val="24"/>
                <w:szCs w:val="24"/>
                <w:rtl/>
                <w:lang w:bidi="ar-IQ"/>
              </w:rPr>
            </w:pPr>
          </w:p>
        </w:tc>
      </w:tr>
      <w:tr w:rsidR="00A71D56" w:rsidRPr="00941CD6" w:rsidTr="009D3BE7">
        <w:tc>
          <w:tcPr>
            <w:tcW w:w="610" w:type="dxa"/>
          </w:tcPr>
          <w:p w:rsidR="00A71D56" w:rsidRDefault="004E7261" w:rsidP="00941CD6">
            <w:pPr>
              <w:jc w:val="both"/>
              <w:rPr>
                <w:rFonts w:ascii="Simplified Arabic" w:hAnsi="Simplified Arabic" w:cs="Simplified Arabic"/>
                <w:b/>
                <w:bCs/>
                <w:sz w:val="18"/>
                <w:szCs w:val="18"/>
              </w:rPr>
            </w:pPr>
            <w:r>
              <w:rPr>
                <w:rFonts w:ascii="Simplified Arabic" w:hAnsi="Simplified Arabic" w:cs="Simplified Arabic" w:hint="cs"/>
                <w:b/>
                <w:bCs/>
                <w:sz w:val="18"/>
                <w:szCs w:val="18"/>
                <w:rtl/>
              </w:rPr>
              <w:t>9</w:t>
            </w:r>
          </w:p>
        </w:tc>
        <w:tc>
          <w:tcPr>
            <w:tcW w:w="2627" w:type="dxa"/>
            <w:gridSpan w:val="2"/>
          </w:tcPr>
          <w:p w:rsidR="00A71D56" w:rsidRDefault="00A71D56" w:rsidP="00A71D56">
            <w:pPr>
              <w:rPr>
                <w:rFonts w:ascii="Simplified Arabic" w:hAnsi="Simplified Arabic" w:cs="Simplified Arabic"/>
                <w:sz w:val="24"/>
                <w:szCs w:val="24"/>
                <w:rtl/>
                <w:lang w:bidi="ar-IQ"/>
              </w:rPr>
            </w:pPr>
            <w:r w:rsidRPr="001D4410">
              <w:rPr>
                <w:rFonts w:ascii="Simplified Arabic" w:hAnsi="Simplified Arabic" w:cs="Simplified Arabic"/>
                <w:sz w:val="24"/>
                <w:szCs w:val="24"/>
                <w:rtl/>
                <w:lang w:bidi="ar-IQ"/>
              </w:rPr>
              <w:t>فهرسة الدستور والنظام الداخلي للمجلس</w:t>
            </w:r>
          </w:p>
        </w:tc>
        <w:tc>
          <w:tcPr>
            <w:tcW w:w="1276" w:type="dxa"/>
          </w:tcPr>
          <w:p w:rsidR="00A71D56" w:rsidRDefault="00A71D56" w:rsidP="00A71D5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بيان رأي </w:t>
            </w:r>
          </w:p>
        </w:tc>
        <w:tc>
          <w:tcPr>
            <w:tcW w:w="4395" w:type="dxa"/>
          </w:tcPr>
          <w:p w:rsidR="00A71D56" w:rsidRPr="001D4410" w:rsidRDefault="00A71D56" w:rsidP="00A71D5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بيان راي حول دراسة تقدم بها </w:t>
            </w:r>
            <w:r w:rsidRPr="001D4410">
              <w:rPr>
                <w:rFonts w:ascii="Simplified Arabic" w:hAnsi="Simplified Arabic" w:cs="Simplified Arabic"/>
                <w:sz w:val="24"/>
                <w:szCs w:val="24"/>
                <w:rtl/>
                <w:lang w:bidi="ar-IQ"/>
              </w:rPr>
              <w:t>مسؤول التنسيق والمتابعة لمكتب النائب الاول لرئيس مجلس النواب والمتضمن اقتراحاً لفهرسة الدستور والنظام الداخلي للمجلس</w:t>
            </w:r>
            <w:r>
              <w:rPr>
                <w:rFonts w:ascii="Simplified Arabic" w:hAnsi="Simplified Arabic" w:cs="Simplified Arabic" w:hint="cs"/>
                <w:sz w:val="24"/>
                <w:szCs w:val="24"/>
                <w:rtl/>
                <w:lang w:bidi="ar-IQ"/>
              </w:rPr>
              <w:t xml:space="preserve"> 2010 </w:t>
            </w:r>
          </w:p>
        </w:tc>
      </w:tr>
      <w:tr w:rsidR="00A71D56" w:rsidRPr="00941CD6" w:rsidTr="009D3BE7">
        <w:tc>
          <w:tcPr>
            <w:tcW w:w="610" w:type="dxa"/>
          </w:tcPr>
          <w:p w:rsidR="00A71D56" w:rsidRDefault="004E7261" w:rsidP="00941CD6">
            <w:pPr>
              <w:jc w:val="both"/>
              <w:rPr>
                <w:rFonts w:ascii="Simplified Arabic" w:hAnsi="Simplified Arabic" w:cs="Simplified Arabic"/>
                <w:b/>
                <w:bCs/>
                <w:sz w:val="18"/>
                <w:szCs w:val="18"/>
              </w:rPr>
            </w:pPr>
            <w:r>
              <w:rPr>
                <w:rFonts w:ascii="Simplified Arabic" w:hAnsi="Simplified Arabic" w:cs="Simplified Arabic" w:hint="cs"/>
                <w:b/>
                <w:bCs/>
                <w:sz w:val="18"/>
                <w:szCs w:val="18"/>
                <w:rtl/>
              </w:rPr>
              <w:t>10</w:t>
            </w:r>
          </w:p>
        </w:tc>
        <w:tc>
          <w:tcPr>
            <w:tcW w:w="2627" w:type="dxa"/>
            <w:gridSpan w:val="2"/>
          </w:tcPr>
          <w:p w:rsidR="00A71D56" w:rsidRPr="001D4410" w:rsidRDefault="00A71D56" w:rsidP="00A71D56">
            <w:pPr>
              <w:ind w:firstLine="720"/>
              <w:rPr>
                <w:rFonts w:ascii="Simplified Arabic" w:hAnsi="Simplified Arabic" w:cs="Simplified Arabic"/>
                <w:sz w:val="24"/>
                <w:szCs w:val="24"/>
                <w:rtl/>
                <w:lang w:bidi="ar-IQ"/>
              </w:rPr>
            </w:pPr>
            <w:r w:rsidRPr="001D4410">
              <w:rPr>
                <w:rFonts w:ascii="Simplified Arabic" w:hAnsi="Simplified Arabic" w:cs="Simplified Arabic"/>
                <w:sz w:val="24"/>
                <w:szCs w:val="24"/>
                <w:rtl/>
                <w:lang w:bidi="ar-IQ"/>
              </w:rPr>
              <w:t>اختصاصات وصلاحيات المستشار</w:t>
            </w:r>
          </w:p>
          <w:p w:rsidR="00A71D56" w:rsidRPr="001D4410" w:rsidRDefault="00A71D56" w:rsidP="00A71D56">
            <w:pPr>
              <w:ind w:firstLine="720"/>
              <w:rPr>
                <w:rFonts w:ascii="Simplified Arabic" w:hAnsi="Simplified Arabic" w:cs="Simplified Arabic"/>
                <w:sz w:val="24"/>
                <w:szCs w:val="24"/>
                <w:rtl/>
                <w:lang w:bidi="ar-IQ"/>
              </w:rPr>
            </w:pPr>
            <w:r w:rsidRPr="001D4410">
              <w:rPr>
                <w:rFonts w:ascii="Simplified Arabic" w:hAnsi="Simplified Arabic" w:cs="Simplified Arabic"/>
                <w:sz w:val="24"/>
                <w:szCs w:val="24"/>
                <w:rtl/>
                <w:lang w:bidi="ar-IQ"/>
              </w:rPr>
              <w:t xml:space="preserve"> القانوني للشؤون البرلمانية</w:t>
            </w:r>
          </w:p>
        </w:tc>
        <w:tc>
          <w:tcPr>
            <w:tcW w:w="1276" w:type="dxa"/>
          </w:tcPr>
          <w:p w:rsidR="00A71D56" w:rsidRDefault="00A71D56" w:rsidP="00A71D5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بيان رأي </w:t>
            </w:r>
          </w:p>
        </w:tc>
        <w:tc>
          <w:tcPr>
            <w:tcW w:w="4395" w:type="dxa"/>
          </w:tcPr>
          <w:p w:rsidR="00A71D56" w:rsidRPr="001D4410" w:rsidRDefault="00A71D56" w:rsidP="00A71D56">
            <w:pPr>
              <w:jc w:val="both"/>
              <w:rPr>
                <w:rFonts w:ascii="Simplified Arabic" w:hAnsi="Simplified Arabic" w:cs="Simplified Arabic"/>
                <w:sz w:val="24"/>
                <w:szCs w:val="24"/>
                <w:rtl/>
                <w:lang w:bidi="ar-IQ"/>
              </w:rPr>
            </w:pPr>
            <w:r w:rsidRPr="001D4410">
              <w:rPr>
                <w:rFonts w:ascii="Simplified Arabic" w:hAnsi="Simplified Arabic" w:cs="Simplified Arabic"/>
                <w:sz w:val="24"/>
                <w:szCs w:val="24"/>
                <w:rtl/>
                <w:lang w:bidi="ar-IQ"/>
              </w:rPr>
              <w:t>بيان رآي حول اختصاصات وصلاحيات المستشار</w:t>
            </w:r>
          </w:p>
          <w:p w:rsidR="00A71D56" w:rsidRPr="001D4410" w:rsidRDefault="00A71D56" w:rsidP="00A71D56">
            <w:pPr>
              <w:jc w:val="both"/>
              <w:rPr>
                <w:rFonts w:ascii="Simplified Arabic" w:hAnsi="Simplified Arabic" w:cs="Simplified Arabic"/>
                <w:sz w:val="24"/>
                <w:szCs w:val="24"/>
                <w:rtl/>
                <w:lang w:bidi="ar-IQ"/>
              </w:rPr>
            </w:pPr>
            <w:r w:rsidRPr="001D4410">
              <w:rPr>
                <w:rFonts w:ascii="Simplified Arabic" w:hAnsi="Simplified Arabic" w:cs="Simplified Arabic"/>
                <w:sz w:val="24"/>
                <w:szCs w:val="24"/>
                <w:rtl/>
                <w:lang w:bidi="ar-IQ"/>
              </w:rPr>
              <w:t xml:space="preserve"> القانوني للشؤون البرلمانية</w:t>
            </w:r>
          </w:p>
        </w:tc>
      </w:tr>
      <w:tr w:rsidR="00A71D56" w:rsidRPr="00941CD6" w:rsidTr="009D3BE7">
        <w:tc>
          <w:tcPr>
            <w:tcW w:w="610" w:type="dxa"/>
          </w:tcPr>
          <w:p w:rsidR="00A71D56" w:rsidRDefault="004E7261" w:rsidP="00941CD6">
            <w:pPr>
              <w:jc w:val="both"/>
              <w:rPr>
                <w:rFonts w:ascii="Simplified Arabic" w:hAnsi="Simplified Arabic" w:cs="Simplified Arabic"/>
                <w:b/>
                <w:bCs/>
                <w:sz w:val="18"/>
                <w:szCs w:val="18"/>
              </w:rPr>
            </w:pPr>
            <w:r>
              <w:rPr>
                <w:rFonts w:ascii="Simplified Arabic" w:hAnsi="Simplified Arabic" w:cs="Simplified Arabic" w:hint="cs"/>
                <w:b/>
                <w:bCs/>
                <w:sz w:val="18"/>
                <w:szCs w:val="18"/>
                <w:rtl/>
              </w:rPr>
              <w:t>11</w:t>
            </w:r>
          </w:p>
        </w:tc>
        <w:tc>
          <w:tcPr>
            <w:tcW w:w="2627" w:type="dxa"/>
            <w:gridSpan w:val="2"/>
          </w:tcPr>
          <w:p w:rsidR="00A71D56" w:rsidRPr="001D4410" w:rsidRDefault="00A71D56" w:rsidP="00A71D56">
            <w:pPr>
              <w:ind w:firstLine="720"/>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تقرير اداء مجلس النواب </w:t>
            </w:r>
          </w:p>
        </w:tc>
        <w:tc>
          <w:tcPr>
            <w:tcW w:w="1276" w:type="dxa"/>
          </w:tcPr>
          <w:p w:rsidR="00A71D56" w:rsidRDefault="00A71D56" w:rsidP="00A71D5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بيان راي </w:t>
            </w:r>
          </w:p>
        </w:tc>
        <w:tc>
          <w:tcPr>
            <w:tcW w:w="4395" w:type="dxa"/>
          </w:tcPr>
          <w:p w:rsidR="00A71D56" w:rsidRPr="001D4410" w:rsidRDefault="00A71D56" w:rsidP="00A71D56">
            <w:pPr>
              <w:jc w:val="both"/>
              <w:rPr>
                <w:rFonts w:ascii="Simplified Arabic" w:hAnsi="Simplified Arabic" w:cs="Simplified Arabic"/>
                <w:sz w:val="24"/>
                <w:szCs w:val="24"/>
                <w:rtl/>
                <w:lang w:bidi="ar-IQ"/>
              </w:rPr>
            </w:pPr>
            <w:r w:rsidRPr="001D4410">
              <w:rPr>
                <w:rFonts w:ascii="Simplified Arabic" w:hAnsi="Simplified Arabic" w:cs="Simplified Arabic"/>
                <w:sz w:val="24"/>
                <w:szCs w:val="24"/>
                <w:rtl/>
                <w:lang w:bidi="ar-IQ"/>
              </w:rPr>
              <w:t>ملاحظات</w:t>
            </w:r>
            <w:r>
              <w:rPr>
                <w:rFonts w:ascii="Simplified Arabic" w:hAnsi="Simplified Arabic" w:cs="Simplified Arabic" w:hint="cs"/>
                <w:sz w:val="24"/>
                <w:szCs w:val="24"/>
                <w:rtl/>
                <w:lang w:bidi="ar-IQ"/>
              </w:rPr>
              <w:t xml:space="preserve"> على </w:t>
            </w:r>
            <w:r w:rsidRPr="001D4410">
              <w:rPr>
                <w:rFonts w:ascii="Simplified Arabic" w:hAnsi="Simplified Arabic" w:cs="Simplified Arabic"/>
                <w:sz w:val="24"/>
                <w:szCs w:val="24"/>
                <w:rtl/>
                <w:lang w:bidi="ar-IQ"/>
              </w:rPr>
              <w:t xml:space="preserve"> تقرير اداء مجلس النواب للدورة التشريعية الحالية</w:t>
            </w:r>
            <w:r>
              <w:rPr>
                <w:rFonts w:ascii="Simplified Arabic" w:hAnsi="Simplified Arabic" w:cs="Simplified Arabic" w:hint="cs"/>
                <w:sz w:val="24"/>
                <w:szCs w:val="24"/>
                <w:rtl/>
                <w:lang w:bidi="ar-IQ"/>
              </w:rPr>
              <w:t xml:space="preserve"> المقدم من قبل المستشار القانوني للنائب الاول لرئيس مجلس النواب حول 2010 .</w:t>
            </w:r>
          </w:p>
        </w:tc>
      </w:tr>
      <w:tr w:rsidR="00A71D56" w:rsidRPr="00941CD6" w:rsidTr="009D3BE7">
        <w:tc>
          <w:tcPr>
            <w:tcW w:w="610" w:type="dxa"/>
          </w:tcPr>
          <w:p w:rsidR="00A71D56" w:rsidRDefault="004E7261" w:rsidP="00941CD6">
            <w:pPr>
              <w:jc w:val="both"/>
              <w:rPr>
                <w:rFonts w:ascii="Simplified Arabic" w:hAnsi="Simplified Arabic" w:cs="Simplified Arabic"/>
                <w:b/>
                <w:bCs/>
                <w:sz w:val="18"/>
                <w:szCs w:val="18"/>
              </w:rPr>
            </w:pPr>
            <w:r>
              <w:rPr>
                <w:rFonts w:ascii="Simplified Arabic" w:hAnsi="Simplified Arabic" w:cs="Simplified Arabic" w:hint="cs"/>
                <w:b/>
                <w:bCs/>
                <w:sz w:val="18"/>
                <w:szCs w:val="18"/>
                <w:rtl/>
              </w:rPr>
              <w:t>12</w:t>
            </w:r>
          </w:p>
        </w:tc>
        <w:tc>
          <w:tcPr>
            <w:tcW w:w="2627" w:type="dxa"/>
            <w:gridSpan w:val="2"/>
          </w:tcPr>
          <w:p w:rsidR="00A71D56" w:rsidRDefault="00A71D56" w:rsidP="00A71D56">
            <w:pPr>
              <w:ind w:firstLine="720"/>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الايزيديون ما بعد داعش </w:t>
            </w:r>
          </w:p>
        </w:tc>
        <w:tc>
          <w:tcPr>
            <w:tcW w:w="1276" w:type="dxa"/>
          </w:tcPr>
          <w:p w:rsidR="00A71D56" w:rsidRDefault="00A71D56" w:rsidP="00A71D5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خطة عمل </w:t>
            </w:r>
          </w:p>
        </w:tc>
        <w:tc>
          <w:tcPr>
            <w:tcW w:w="4395" w:type="dxa"/>
          </w:tcPr>
          <w:p w:rsidR="00A71D56" w:rsidRPr="001D4410" w:rsidRDefault="00A71D56" w:rsidP="00A71D5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خطة عمل لمؤتمر مناقشة اوضاع الايزيديين ما بعد داعش الذي تقدمت به النائبة السابقة فيان دخيل .</w:t>
            </w:r>
          </w:p>
        </w:tc>
      </w:tr>
      <w:tr w:rsidR="00A71D56" w:rsidRPr="00941CD6" w:rsidTr="009D3BE7">
        <w:tc>
          <w:tcPr>
            <w:tcW w:w="610" w:type="dxa"/>
          </w:tcPr>
          <w:p w:rsidR="00A71D56" w:rsidRDefault="004E7261" w:rsidP="00941CD6">
            <w:pPr>
              <w:jc w:val="both"/>
              <w:rPr>
                <w:rFonts w:ascii="Simplified Arabic" w:hAnsi="Simplified Arabic" w:cs="Simplified Arabic"/>
                <w:b/>
                <w:bCs/>
                <w:sz w:val="18"/>
                <w:szCs w:val="18"/>
              </w:rPr>
            </w:pPr>
            <w:r>
              <w:rPr>
                <w:rFonts w:ascii="Simplified Arabic" w:hAnsi="Simplified Arabic" w:cs="Simplified Arabic" w:hint="cs"/>
                <w:b/>
                <w:bCs/>
                <w:sz w:val="18"/>
                <w:szCs w:val="18"/>
                <w:rtl/>
              </w:rPr>
              <w:lastRenderedPageBreak/>
              <w:t>13</w:t>
            </w:r>
          </w:p>
        </w:tc>
        <w:tc>
          <w:tcPr>
            <w:tcW w:w="2627" w:type="dxa"/>
            <w:gridSpan w:val="2"/>
          </w:tcPr>
          <w:p w:rsidR="00A71D56" w:rsidRPr="00F85757" w:rsidRDefault="00A71D56" w:rsidP="00A71D56">
            <w:pPr>
              <w:jc w:val="center"/>
              <w:rPr>
                <w:b/>
                <w:bCs/>
                <w:sz w:val="32"/>
                <w:szCs w:val="32"/>
                <w:rtl/>
                <w:lang w:bidi="ar-IQ"/>
              </w:rPr>
            </w:pPr>
          </w:p>
          <w:p w:rsidR="00A71D56" w:rsidRDefault="00A71D56" w:rsidP="00A71D56">
            <w:pPr>
              <w:jc w:val="both"/>
              <w:rPr>
                <w:rFonts w:ascii="Simplified Arabic" w:hAnsi="Simplified Arabic" w:cs="Simplified Arabic"/>
                <w:sz w:val="24"/>
                <w:szCs w:val="24"/>
                <w:rtl/>
                <w:lang w:bidi="ar-IQ"/>
              </w:rPr>
            </w:pPr>
            <w:r w:rsidRPr="00D00F0E">
              <w:rPr>
                <w:rFonts w:ascii="Simplified Arabic" w:hAnsi="Simplified Arabic" w:cs="Simplified Arabic" w:hint="cs"/>
                <w:sz w:val="24"/>
                <w:szCs w:val="24"/>
                <w:rtl/>
                <w:lang w:bidi="ar-IQ"/>
              </w:rPr>
              <w:t>السلم المجتمعي في نينوى</w:t>
            </w:r>
          </w:p>
        </w:tc>
        <w:tc>
          <w:tcPr>
            <w:tcW w:w="1276" w:type="dxa"/>
          </w:tcPr>
          <w:p w:rsidR="00A71D56" w:rsidRDefault="00A71D56" w:rsidP="00A71D5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خطة عمل </w:t>
            </w:r>
          </w:p>
        </w:tc>
        <w:tc>
          <w:tcPr>
            <w:tcW w:w="4395" w:type="dxa"/>
          </w:tcPr>
          <w:p w:rsidR="00A71D56" w:rsidRDefault="00A71D56" w:rsidP="00A71D56">
            <w:pPr>
              <w:jc w:val="both"/>
              <w:rPr>
                <w:rFonts w:ascii="Simplified Arabic" w:hAnsi="Simplified Arabic" w:cs="Simplified Arabic"/>
                <w:sz w:val="24"/>
                <w:szCs w:val="24"/>
                <w:rtl/>
                <w:lang w:bidi="ar-IQ"/>
              </w:rPr>
            </w:pPr>
            <w:r>
              <w:rPr>
                <w:rFonts w:hint="cs"/>
                <w:b/>
                <w:bCs/>
                <w:sz w:val="32"/>
                <w:szCs w:val="32"/>
                <w:rtl/>
                <w:lang w:bidi="ar-IQ"/>
              </w:rPr>
              <w:t xml:space="preserve"> </w:t>
            </w:r>
            <w:r w:rsidRPr="001D4410">
              <w:rPr>
                <w:rFonts w:ascii="Simplified Arabic" w:hAnsi="Simplified Arabic" w:cs="Simplified Arabic" w:hint="cs"/>
                <w:sz w:val="24"/>
                <w:szCs w:val="24"/>
                <w:rtl/>
                <w:lang w:bidi="ar-IQ"/>
              </w:rPr>
              <w:t>تقديم خطة عمل لعقد مؤتمر لنائبات محافظة نينوى حول السلم المجتمعي في محافظة نينوى ما بعد التحرير من داعش الارهابي 2016.</w:t>
            </w:r>
          </w:p>
        </w:tc>
      </w:tr>
      <w:tr w:rsidR="00A71D56" w:rsidRPr="00941CD6" w:rsidTr="009D3BE7">
        <w:tc>
          <w:tcPr>
            <w:tcW w:w="610" w:type="dxa"/>
          </w:tcPr>
          <w:p w:rsidR="00A71D56" w:rsidRDefault="004E7261" w:rsidP="00941CD6">
            <w:pPr>
              <w:jc w:val="both"/>
              <w:rPr>
                <w:rFonts w:ascii="Simplified Arabic" w:hAnsi="Simplified Arabic" w:cs="Simplified Arabic"/>
                <w:b/>
                <w:bCs/>
                <w:sz w:val="18"/>
                <w:szCs w:val="18"/>
              </w:rPr>
            </w:pPr>
            <w:r>
              <w:rPr>
                <w:rFonts w:ascii="Simplified Arabic" w:hAnsi="Simplified Arabic" w:cs="Simplified Arabic" w:hint="cs"/>
                <w:b/>
                <w:bCs/>
                <w:sz w:val="18"/>
                <w:szCs w:val="18"/>
                <w:rtl/>
              </w:rPr>
              <w:t>14</w:t>
            </w:r>
          </w:p>
        </w:tc>
        <w:tc>
          <w:tcPr>
            <w:tcW w:w="2627" w:type="dxa"/>
            <w:gridSpan w:val="2"/>
          </w:tcPr>
          <w:p w:rsidR="00A71D56" w:rsidRPr="00F85757" w:rsidRDefault="00A71D56" w:rsidP="00A71D56">
            <w:pPr>
              <w:jc w:val="center"/>
              <w:rPr>
                <w:b/>
                <w:bCs/>
                <w:sz w:val="32"/>
                <w:szCs w:val="32"/>
                <w:rtl/>
                <w:lang w:bidi="ar-IQ"/>
              </w:rPr>
            </w:pPr>
            <w:r w:rsidRPr="00D00F0E">
              <w:rPr>
                <w:rFonts w:ascii="Simplified Arabic" w:hAnsi="Simplified Arabic" w:cs="Simplified Arabic"/>
                <w:sz w:val="24"/>
                <w:szCs w:val="24"/>
                <w:rtl/>
                <w:lang w:bidi="ar-IQ"/>
              </w:rPr>
              <w:t>الامن في الجنوب ضرورة للاستقرار والاستثمار</w:t>
            </w:r>
          </w:p>
        </w:tc>
        <w:tc>
          <w:tcPr>
            <w:tcW w:w="1276" w:type="dxa"/>
          </w:tcPr>
          <w:p w:rsidR="00A71D56" w:rsidRDefault="00A71D56" w:rsidP="00A71D5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خطة عمل </w:t>
            </w:r>
          </w:p>
        </w:tc>
        <w:tc>
          <w:tcPr>
            <w:tcW w:w="4395" w:type="dxa"/>
          </w:tcPr>
          <w:p w:rsidR="00A71D56" w:rsidRPr="00D00F0E" w:rsidRDefault="00A71D56" w:rsidP="00A71D56">
            <w:pPr>
              <w:jc w:val="center"/>
              <w:rPr>
                <w:rFonts w:ascii="Simplified Arabic" w:hAnsi="Simplified Arabic" w:cs="Simplified Arabic"/>
                <w:sz w:val="24"/>
                <w:szCs w:val="24"/>
                <w:rtl/>
                <w:lang w:bidi="ar-IQ"/>
              </w:rPr>
            </w:pPr>
            <w:r w:rsidRPr="00D00F0E">
              <w:rPr>
                <w:rFonts w:ascii="Simplified Arabic" w:hAnsi="Simplified Arabic" w:cs="Simplified Arabic"/>
                <w:sz w:val="24"/>
                <w:szCs w:val="24"/>
                <w:rtl/>
                <w:lang w:bidi="ar-IQ"/>
              </w:rPr>
              <w:t>مقترحات مؤتمر امني في محافظة ميسان (الامن في الجنوب ضرورة للاستقرار والاستثمار)</w:t>
            </w:r>
            <w:r w:rsidRPr="00D00F0E">
              <w:rPr>
                <w:rFonts w:ascii="Simplified Arabic" w:hAnsi="Simplified Arabic" w:cs="Simplified Arabic" w:hint="cs"/>
                <w:sz w:val="24"/>
                <w:szCs w:val="24"/>
                <w:rtl/>
                <w:lang w:bidi="ar-IQ"/>
              </w:rPr>
              <w:t xml:space="preserve"> 2017.</w:t>
            </w:r>
          </w:p>
          <w:p w:rsidR="00A71D56" w:rsidRDefault="00A71D56" w:rsidP="00A71D56">
            <w:pPr>
              <w:jc w:val="both"/>
              <w:rPr>
                <w:b/>
                <w:bCs/>
                <w:sz w:val="32"/>
                <w:szCs w:val="32"/>
                <w:rtl/>
                <w:lang w:bidi="ar-IQ"/>
              </w:rPr>
            </w:pPr>
          </w:p>
        </w:tc>
      </w:tr>
      <w:tr w:rsidR="00A71D56" w:rsidRPr="00941CD6" w:rsidTr="009D3BE7">
        <w:tc>
          <w:tcPr>
            <w:tcW w:w="610" w:type="dxa"/>
          </w:tcPr>
          <w:p w:rsidR="00A71D56" w:rsidRDefault="004E7261" w:rsidP="00941CD6">
            <w:pPr>
              <w:jc w:val="both"/>
              <w:rPr>
                <w:rFonts w:ascii="Simplified Arabic" w:hAnsi="Simplified Arabic" w:cs="Simplified Arabic"/>
                <w:b/>
                <w:bCs/>
                <w:sz w:val="18"/>
                <w:szCs w:val="18"/>
              </w:rPr>
            </w:pPr>
            <w:r>
              <w:rPr>
                <w:rFonts w:ascii="Simplified Arabic" w:hAnsi="Simplified Arabic" w:cs="Simplified Arabic" w:hint="cs"/>
                <w:b/>
                <w:bCs/>
                <w:sz w:val="18"/>
                <w:szCs w:val="18"/>
                <w:rtl/>
              </w:rPr>
              <w:t>15</w:t>
            </w:r>
          </w:p>
        </w:tc>
        <w:tc>
          <w:tcPr>
            <w:tcW w:w="2627" w:type="dxa"/>
            <w:gridSpan w:val="2"/>
          </w:tcPr>
          <w:p w:rsidR="00A71D56" w:rsidRPr="00D00F0E" w:rsidRDefault="00A71D56" w:rsidP="00A71D56">
            <w:pPr>
              <w:jc w:val="center"/>
              <w:rPr>
                <w:rFonts w:ascii="Simplified Arabic" w:hAnsi="Simplified Arabic" w:cs="Simplified Arabic"/>
                <w:sz w:val="24"/>
                <w:szCs w:val="24"/>
                <w:rtl/>
                <w:lang w:bidi="ar-IQ"/>
              </w:rPr>
            </w:pPr>
            <w:r w:rsidRPr="00D00F0E">
              <w:rPr>
                <w:rFonts w:ascii="Simplified Arabic" w:hAnsi="Simplified Arabic" w:cs="Simplified Arabic"/>
                <w:sz w:val="24"/>
                <w:szCs w:val="24"/>
                <w:rtl/>
                <w:lang w:bidi="ar-IQ"/>
              </w:rPr>
              <w:t xml:space="preserve">"دور الامين العام في ادارة عمل المجالس النيابية </w:t>
            </w:r>
          </w:p>
        </w:tc>
        <w:tc>
          <w:tcPr>
            <w:tcW w:w="1276" w:type="dxa"/>
          </w:tcPr>
          <w:p w:rsidR="00A71D56" w:rsidRDefault="00A71D56" w:rsidP="00A71D56">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نيابي </w:t>
            </w:r>
          </w:p>
        </w:tc>
        <w:tc>
          <w:tcPr>
            <w:tcW w:w="4395" w:type="dxa"/>
          </w:tcPr>
          <w:p w:rsidR="00A71D56" w:rsidRPr="00D00F0E" w:rsidRDefault="00A71D56" w:rsidP="00A71D56">
            <w:pPr>
              <w:jc w:val="center"/>
              <w:rPr>
                <w:rFonts w:ascii="Simplified Arabic" w:hAnsi="Simplified Arabic" w:cs="Simplified Arabic"/>
                <w:sz w:val="24"/>
                <w:szCs w:val="24"/>
                <w:rtl/>
                <w:lang w:bidi="ar-IQ"/>
              </w:rPr>
            </w:pPr>
            <w:r w:rsidRPr="00D00F0E">
              <w:rPr>
                <w:rFonts w:ascii="Simplified Arabic" w:hAnsi="Simplified Arabic" w:cs="Simplified Arabic" w:hint="cs"/>
                <w:sz w:val="24"/>
                <w:szCs w:val="24"/>
                <w:rtl/>
                <w:lang w:bidi="ar-IQ"/>
              </w:rPr>
              <w:t>ملاحظات حول ورقة عمل "دور الامين العام في ادارة عمل المجالس النيابية للدكتور علي الصاوي</w:t>
            </w:r>
          </w:p>
        </w:tc>
      </w:tr>
      <w:tr w:rsidR="00C74111" w:rsidRPr="00941CD6" w:rsidTr="009D3BE7">
        <w:tc>
          <w:tcPr>
            <w:tcW w:w="610" w:type="dxa"/>
          </w:tcPr>
          <w:p w:rsidR="00C74111" w:rsidRDefault="004E7261" w:rsidP="00941CD6">
            <w:pPr>
              <w:jc w:val="both"/>
              <w:rPr>
                <w:rFonts w:ascii="Simplified Arabic" w:hAnsi="Simplified Arabic" w:cs="Simplified Arabic"/>
                <w:b/>
                <w:bCs/>
                <w:sz w:val="18"/>
                <w:szCs w:val="18"/>
                <w:rtl/>
              </w:rPr>
            </w:pPr>
            <w:r>
              <w:rPr>
                <w:rFonts w:ascii="Simplified Arabic" w:hAnsi="Simplified Arabic" w:cs="Simplified Arabic" w:hint="cs"/>
                <w:b/>
                <w:bCs/>
                <w:sz w:val="18"/>
                <w:szCs w:val="18"/>
                <w:rtl/>
              </w:rPr>
              <w:t>16</w:t>
            </w:r>
          </w:p>
        </w:tc>
        <w:tc>
          <w:tcPr>
            <w:tcW w:w="2627" w:type="dxa"/>
            <w:gridSpan w:val="2"/>
          </w:tcPr>
          <w:p w:rsidR="00C74111" w:rsidRPr="00D00F0E" w:rsidRDefault="00C74111" w:rsidP="00A71D56">
            <w:pPr>
              <w:jc w:val="center"/>
              <w:rPr>
                <w:rFonts w:ascii="Simplified Arabic" w:hAnsi="Simplified Arabic" w:cs="Simplified Arabic"/>
                <w:sz w:val="24"/>
                <w:szCs w:val="24"/>
                <w:rtl/>
                <w:lang w:bidi="ar-IQ"/>
              </w:rPr>
            </w:pPr>
          </w:p>
        </w:tc>
        <w:tc>
          <w:tcPr>
            <w:tcW w:w="1276" w:type="dxa"/>
          </w:tcPr>
          <w:p w:rsidR="00C74111" w:rsidRDefault="00C74111" w:rsidP="00A71D56">
            <w:pPr>
              <w:jc w:val="both"/>
              <w:rPr>
                <w:rFonts w:ascii="Simplified Arabic" w:hAnsi="Simplified Arabic" w:cs="Simplified Arabic"/>
                <w:sz w:val="24"/>
                <w:szCs w:val="24"/>
                <w:rtl/>
                <w:lang w:bidi="ar-IQ"/>
              </w:rPr>
            </w:pPr>
          </w:p>
        </w:tc>
        <w:tc>
          <w:tcPr>
            <w:tcW w:w="4395" w:type="dxa"/>
          </w:tcPr>
          <w:p w:rsidR="00C74111" w:rsidRPr="00D00F0E" w:rsidRDefault="00C74111" w:rsidP="00A71D56">
            <w:pPr>
              <w:jc w:val="center"/>
              <w:rPr>
                <w:rFonts w:ascii="Simplified Arabic" w:hAnsi="Simplified Arabic" w:cs="Simplified Arabic"/>
                <w:sz w:val="24"/>
                <w:szCs w:val="24"/>
                <w:rtl/>
                <w:lang w:bidi="ar-IQ"/>
              </w:rPr>
            </w:pPr>
          </w:p>
        </w:tc>
      </w:tr>
      <w:tr w:rsidR="00C74111" w:rsidRPr="00941CD6" w:rsidTr="009D3BE7">
        <w:tc>
          <w:tcPr>
            <w:tcW w:w="610" w:type="dxa"/>
          </w:tcPr>
          <w:p w:rsidR="00C74111" w:rsidRPr="00C74111" w:rsidRDefault="004E7261" w:rsidP="00941CD6">
            <w:pPr>
              <w:jc w:val="both"/>
              <w:rPr>
                <w:rFonts w:ascii="Simplified Arabic" w:hAnsi="Simplified Arabic" w:cs="Simplified Arabic"/>
                <w:b/>
                <w:bCs/>
                <w:sz w:val="18"/>
                <w:szCs w:val="18"/>
                <w:rtl/>
              </w:rPr>
            </w:pPr>
            <w:r>
              <w:rPr>
                <w:rFonts w:ascii="Simplified Arabic" w:hAnsi="Simplified Arabic" w:cs="Simplified Arabic" w:hint="cs"/>
                <w:b/>
                <w:bCs/>
                <w:sz w:val="18"/>
                <w:szCs w:val="18"/>
                <w:rtl/>
              </w:rPr>
              <w:t>17</w:t>
            </w:r>
          </w:p>
        </w:tc>
        <w:tc>
          <w:tcPr>
            <w:tcW w:w="2627" w:type="dxa"/>
            <w:gridSpan w:val="2"/>
          </w:tcPr>
          <w:p w:rsidR="00C74111" w:rsidRDefault="00C74111" w:rsidP="00A71D56">
            <w:pPr>
              <w:jc w:val="center"/>
              <w:rPr>
                <w:rFonts w:ascii="Simplified Arabic" w:hAnsi="Simplified Arabic" w:cs="Simplified Arabic"/>
                <w:sz w:val="24"/>
                <w:szCs w:val="24"/>
                <w:rtl/>
                <w:lang w:bidi="ar-IQ"/>
              </w:rPr>
            </w:pPr>
          </w:p>
        </w:tc>
        <w:tc>
          <w:tcPr>
            <w:tcW w:w="1276" w:type="dxa"/>
          </w:tcPr>
          <w:p w:rsidR="00C74111" w:rsidRDefault="00C74111" w:rsidP="00A71D56">
            <w:pPr>
              <w:jc w:val="both"/>
              <w:rPr>
                <w:rFonts w:ascii="Simplified Arabic" w:hAnsi="Simplified Arabic" w:cs="Simplified Arabic"/>
                <w:sz w:val="24"/>
                <w:szCs w:val="24"/>
                <w:rtl/>
                <w:lang w:bidi="ar-IQ"/>
              </w:rPr>
            </w:pPr>
          </w:p>
        </w:tc>
        <w:tc>
          <w:tcPr>
            <w:tcW w:w="4395" w:type="dxa"/>
          </w:tcPr>
          <w:p w:rsidR="00C74111" w:rsidRDefault="00C74111" w:rsidP="00A71D56">
            <w:pPr>
              <w:jc w:val="center"/>
              <w:rPr>
                <w:rFonts w:ascii="Simplified Arabic" w:hAnsi="Simplified Arabic" w:cs="Simplified Arabic"/>
                <w:sz w:val="24"/>
                <w:szCs w:val="24"/>
                <w:rtl/>
                <w:lang w:bidi="ar-IQ"/>
              </w:rPr>
            </w:pPr>
          </w:p>
        </w:tc>
      </w:tr>
      <w:tr w:rsidR="008F0404" w:rsidRPr="00941CD6" w:rsidTr="009D3BE7">
        <w:tc>
          <w:tcPr>
            <w:tcW w:w="610" w:type="dxa"/>
          </w:tcPr>
          <w:p w:rsidR="008F0404" w:rsidRPr="008F0404" w:rsidRDefault="004E7261" w:rsidP="00941CD6">
            <w:pPr>
              <w:jc w:val="both"/>
              <w:rPr>
                <w:rFonts w:ascii="Simplified Arabic" w:hAnsi="Simplified Arabic" w:cs="Simplified Arabic"/>
                <w:b/>
                <w:bCs/>
                <w:sz w:val="18"/>
                <w:szCs w:val="18"/>
                <w:rtl/>
              </w:rPr>
            </w:pPr>
            <w:r>
              <w:rPr>
                <w:rFonts w:ascii="Simplified Arabic" w:hAnsi="Simplified Arabic" w:cs="Simplified Arabic" w:hint="cs"/>
                <w:b/>
                <w:bCs/>
                <w:sz w:val="18"/>
                <w:szCs w:val="18"/>
                <w:rtl/>
              </w:rPr>
              <w:t>18</w:t>
            </w:r>
          </w:p>
        </w:tc>
        <w:tc>
          <w:tcPr>
            <w:tcW w:w="2627" w:type="dxa"/>
            <w:gridSpan w:val="2"/>
          </w:tcPr>
          <w:p w:rsidR="008F0404" w:rsidRDefault="008F0404" w:rsidP="00A71D56">
            <w:pPr>
              <w:jc w:val="center"/>
              <w:rPr>
                <w:rFonts w:ascii="Simplified Arabic" w:hAnsi="Simplified Arabic" w:cs="Simplified Arabic"/>
                <w:sz w:val="24"/>
                <w:szCs w:val="24"/>
                <w:rtl/>
                <w:lang w:bidi="ar-IQ"/>
              </w:rPr>
            </w:pPr>
          </w:p>
        </w:tc>
        <w:tc>
          <w:tcPr>
            <w:tcW w:w="1276" w:type="dxa"/>
          </w:tcPr>
          <w:p w:rsidR="008F0404" w:rsidRDefault="008F0404" w:rsidP="00A71D56">
            <w:pPr>
              <w:jc w:val="both"/>
              <w:rPr>
                <w:rFonts w:ascii="Simplified Arabic" w:hAnsi="Simplified Arabic" w:cs="Simplified Arabic"/>
                <w:sz w:val="24"/>
                <w:szCs w:val="24"/>
                <w:rtl/>
                <w:lang w:bidi="ar-IQ"/>
              </w:rPr>
            </w:pPr>
          </w:p>
        </w:tc>
        <w:tc>
          <w:tcPr>
            <w:tcW w:w="4395" w:type="dxa"/>
          </w:tcPr>
          <w:p w:rsidR="008F0404" w:rsidRDefault="008F0404" w:rsidP="00A71D56">
            <w:pPr>
              <w:jc w:val="center"/>
              <w:rPr>
                <w:rFonts w:ascii="Simplified Arabic" w:hAnsi="Simplified Arabic" w:cs="Simplified Arabic"/>
                <w:sz w:val="24"/>
                <w:szCs w:val="24"/>
                <w:rtl/>
                <w:lang w:bidi="ar-IQ"/>
              </w:rPr>
            </w:pPr>
          </w:p>
        </w:tc>
      </w:tr>
      <w:tr w:rsidR="008F0404" w:rsidRPr="00941CD6" w:rsidTr="009D3BE7">
        <w:tc>
          <w:tcPr>
            <w:tcW w:w="610" w:type="dxa"/>
          </w:tcPr>
          <w:p w:rsidR="008F0404" w:rsidRPr="008F0404" w:rsidRDefault="004E7261" w:rsidP="00941CD6">
            <w:pPr>
              <w:jc w:val="both"/>
              <w:rPr>
                <w:rFonts w:ascii="Simplified Arabic" w:hAnsi="Simplified Arabic" w:cs="Simplified Arabic"/>
                <w:b/>
                <w:bCs/>
                <w:sz w:val="18"/>
                <w:szCs w:val="18"/>
                <w:rtl/>
              </w:rPr>
            </w:pPr>
            <w:r>
              <w:rPr>
                <w:rFonts w:ascii="Simplified Arabic" w:hAnsi="Simplified Arabic" w:cs="Simplified Arabic" w:hint="cs"/>
                <w:b/>
                <w:bCs/>
                <w:sz w:val="18"/>
                <w:szCs w:val="18"/>
                <w:rtl/>
              </w:rPr>
              <w:t>19</w:t>
            </w:r>
          </w:p>
        </w:tc>
        <w:tc>
          <w:tcPr>
            <w:tcW w:w="2627" w:type="dxa"/>
            <w:gridSpan w:val="2"/>
          </w:tcPr>
          <w:p w:rsidR="008F0404" w:rsidRDefault="008F0404" w:rsidP="00A71D56">
            <w:pPr>
              <w:jc w:val="center"/>
              <w:rPr>
                <w:rFonts w:ascii="Simplified Arabic" w:hAnsi="Simplified Arabic" w:cs="Simplified Arabic"/>
                <w:sz w:val="24"/>
                <w:szCs w:val="24"/>
                <w:rtl/>
                <w:lang w:bidi="ar-IQ"/>
              </w:rPr>
            </w:pPr>
          </w:p>
        </w:tc>
        <w:tc>
          <w:tcPr>
            <w:tcW w:w="1276" w:type="dxa"/>
          </w:tcPr>
          <w:p w:rsidR="008F0404" w:rsidRDefault="008F0404" w:rsidP="00A71D56">
            <w:pPr>
              <w:jc w:val="both"/>
              <w:rPr>
                <w:rFonts w:ascii="Simplified Arabic" w:hAnsi="Simplified Arabic" w:cs="Simplified Arabic"/>
                <w:sz w:val="24"/>
                <w:szCs w:val="24"/>
                <w:rtl/>
                <w:lang w:bidi="ar-IQ"/>
              </w:rPr>
            </w:pPr>
          </w:p>
        </w:tc>
        <w:tc>
          <w:tcPr>
            <w:tcW w:w="4395" w:type="dxa"/>
          </w:tcPr>
          <w:p w:rsidR="008F0404" w:rsidRDefault="008F0404" w:rsidP="00A71D56">
            <w:pPr>
              <w:jc w:val="center"/>
              <w:rPr>
                <w:rFonts w:ascii="Simplified Arabic" w:hAnsi="Simplified Arabic" w:cs="Simplified Arabic"/>
                <w:sz w:val="24"/>
                <w:szCs w:val="24"/>
                <w:rtl/>
                <w:lang w:bidi="ar-IQ"/>
              </w:rPr>
            </w:pPr>
          </w:p>
        </w:tc>
      </w:tr>
    </w:tbl>
    <w:p w:rsidR="00941CD6" w:rsidRPr="00941CD6" w:rsidRDefault="00941CD6" w:rsidP="00941CD6">
      <w:pPr>
        <w:bidi/>
        <w:spacing w:after="0" w:line="240" w:lineRule="auto"/>
        <w:jc w:val="both"/>
        <w:rPr>
          <w:rFonts w:ascii="Simplified Arabic" w:hAnsi="Simplified Arabic" w:cs="Simplified Arabic"/>
          <w:b/>
          <w:bCs/>
          <w:rtl/>
        </w:rPr>
      </w:pPr>
      <w:bookmarkStart w:id="0" w:name="_GoBack"/>
      <w:bookmarkEnd w:id="0"/>
    </w:p>
    <w:p w:rsidR="00941CD6" w:rsidRDefault="00941CD6">
      <w:pPr>
        <w:rPr>
          <w:rtl/>
        </w:rPr>
      </w:pPr>
    </w:p>
    <w:p w:rsidR="00941CD6" w:rsidRDefault="00941CD6">
      <w:pPr>
        <w:rPr>
          <w:rtl/>
        </w:rPr>
      </w:pPr>
    </w:p>
    <w:p w:rsidR="00941CD6" w:rsidRDefault="00941CD6">
      <w:pPr>
        <w:rPr>
          <w:rtl/>
        </w:rPr>
      </w:pPr>
    </w:p>
    <w:p w:rsidR="00941CD6" w:rsidRDefault="00941CD6">
      <w:pPr>
        <w:rPr>
          <w:rtl/>
        </w:rPr>
      </w:pPr>
    </w:p>
    <w:p w:rsidR="00941CD6" w:rsidRPr="00941CD6" w:rsidRDefault="00941CD6" w:rsidP="00941CD6">
      <w:pPr>
        <w:bidi/>
        <w:jc w:val="center"/>
        <w:rPr>
          <w:rFonts w:ascii="Calibri" w:eastAsia="Calibri" w:hAnsi="Calibri" w:cs="Arial"/>
          <w:b/>
          <w:bCs/>
          <w:sz w:val="28"/>
          <w:szCs w:val="28"/>
          <w:rtl/>
          <w:lang w:bidi="ar-IQ"/>
        </w:rPr>
      </w:pPr>
      <w:r w:rsidRPr="00941CD6">
        <w:rPr>
          <w:rFonts w:ascii="Calibri" w:eastAsia="Calibri" w:hAnsi="Calibri" w:cs="Arial" w:hint="cs"/>
          <w:b/>
          <w:bCs/>
          <w:sz w:val="28"/>
          <w:szCs w:val="28"/>
          <w:rtl/>
          <w:lang w:bidi="ar-IQ"/>
        </w:rPr>
        <w:t>ملحق رقم (4)</w:t>
      </w:r>
    </w:p>
    <w:p w:rsidR="00941CD6" w:rsidRPr="00941CD6" w:rsidRDefault="00941CD6" w:rsidP="00941CD6">
      <w:pPr>
        <w:bidi/>
        <w:jc w:val="center"/>
        <w:rPr>
          <w:rFonts w:ascii="Calibri" w:eastAsia="Calibri" w:hAnsi="Calibri" w:cs="Arial"/>
          <w:rtl/>
          <w:lang w:bidi="ar-IQ"/>
        </w:rPr>
      </w:pPr>
      <w:r w:rsidRPr="00941CD6">
        <w:rPr>
          <w:rFonts w:ascii="Calibri" w:eastAsia="Calibri" w:hAnsi="Calibri" w:cs="Arial" w:hint="cs"/>
          <w:b/>
          <w:bCs/>
          <w:sz w:val="28"/>
          <w:szCs w:val="28"/>
          <w:rtl/>
          <w:lang w:bidi="ar-IQ"/>
        </w:rPr>
        <w:t>المبادرات التي قدمها الباحث  في مجال تحديث نشاط البحوث والدراسات في البرلمان وتطويرها</w:t>
      </w:r>
    </w:p>
    <w:tbl>
      <w:tblPr>
        <w:bidiVisual/>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5235"/>
        <w:gridCol w:w="1878"/>
        <w:gridCol w:w="1133"/>
      </w:tblGrid>
      <w:tr w:rsidR="00941CD6" w:rsidRPr="009D3BE7" w:rsidTr="00165447">
        <w:tc>
          <w:tcPr>
            <w:tcW w:w="464"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ت</w:t>
            </w:r>
          </w:p>
        </w:tc>
        <w:tc>
          <w:tcPr>
            <w:tcW w:w="5235"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 xml:space="preserve">اسم المبادرة والنشاط </w:t>
            </w:r>
          </w:p>
        </w:tc>
        <w:tc>
          <w:tcPr>
            <w:tcW w:w="1878"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الجهة المستفيدة</w:t>
            </w:r>
          </w:p>
        </w:tc>
        <w:tc>
          <w:tcPr>
            <w:tcW w:w="1133"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 xml:space="preserve">تاريخ المبادرة </w:t>
            </w:r>
          </w:p>
        </w:tc>
      </w:tr>
      <w:tr w:rsidR="00941CD6" w:rsidRPr="009D3BE7" w:rsidTr="00165447">
        <w:tc>
          <w:tcPr>
            <w:tcW w:w="464"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1</w:t>
            </w:r>
          </w:p>
        </w:tc>
        <w:tc>
          <w:tcPr>
            <w:tcW w:w="5235"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دراسة ميدانية  للانتخابات في اقليم كردستان</w:t>
            </w:r>
          </w:p>
        </w:tc>
        <w:tc>
          <w:tcPr>
            <w:tcW w:w="1878"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دائرة البحوث</w:t>
            </w:r>
          </w:p>
        </w:tc>
        <w:tc>
          <w:tcPr>
            <w:tcW w:w="1133"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2009</w:t>
            </w:r>
          </w:p>
        </w:tc>
      </w:tr>
      <w:tr w:rsidR="00941CD6" w:rsidRPr="009D3BE7" w:rsidTr="00165447">
        <w:tc>
          <w:tcPr>
            <w:tcW w:w="464"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2</w:t>
            </w:r>
          </w:p>
        </w:tc>
        <w:tc>
          <w:tcPr>
            <w:tcW w:w="5235"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مقترح مبادرة  تدريب موظفوا برلمان اقليم كردستان على كتابة البحث البرلماني</w:t>
            </w:r>
          </w:p>
        </w:tc>
        <w:tc>
          <w:tcPr>
            <w:tcW w:w="1878"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برلمان اقليم كردستان</w:t>
            </w:r>
          </w:p>
        </w:tc>
        <w:tc>
          <w:tcPr>
            <w:tcW w:w="1133"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2009</w:t>
            </w:r>
          </w:p>
        </w:tc>
      </w:tr>
      <w:tr w:rsidR="00941CD6" w:rsidRPr="009D3BE7" w:rsidTr="00165447">
        <w:tc>
          <w:tcPr>
            <w:tcW w:w="464"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3</w:t>
            </w:r>
          </w:p>
        </w:tc>
        <w:tc>
          <w:tcPr>
            <w:tcW w:w="5235"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انشاء فريق لتسويق منتجات دائرة البحوث</w:t>
            </w:r>
          </w:p>
        </w:tc>
        <w:tc>
          <w:tcPr>
            <w:tcW w:w="1878"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اعضاء مجلس النواب</w:t>
            </w:r>
          </w:p>
        </w:tc>
        <w:tc>
          <w:tcPr>
            <w:tcW w:w="1133"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2010</w:t>
            </w:r>
          </w:p>
        </w:tc>
      </w:tr>
      <w:tr w:rsidR="00941CD6" w:rsidRPr="009D3BE7" w:rsidTr="00165447">
        <w:tc>
          <w:tcPr>
            <w:tcW w:w="464"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4</w:t>
            </w:r>
          </w:p>
        </w:tc>
        <w:tc>
          <w:tcPr>
            <w:tcW w:w="5235"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عضو لجنة وضع الخطة السنوية لدائرة البحوث</w:t>
            </w:r>
          </w:p>
        </w:tc>
        <w:tc>
          <w:tcPr>
            <w:tcW w:w="1878"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دائرة البحوث</w:t>
            </w:r>
          </w:p>
        </w:tc>
        <w:tc>
          <w:tcPr>
            <w:tcW w:w="1133"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2010</w:t>
            </w:r>
          </w:p>
        </w:tc>
      </w:tr>
      <w:tr w:rsidR="00941CD6" w:rsidRPr="009D3BE7" w:rsidTr="00165447">
        <w:tc>
          <w:tcPr>
            <w:tcW w:w="464"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5</w:t>
            </w:r>
          </w:p>
        </w:tc>
        <w:tc>
          <w:tcPr>
            <w:tcW w:w="5235"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دورة في تطوير الشروط الموضوعية لقسمي البحوث والموازنة</w:t>
            </w:r>
          </w:p>
        </w:tc>
        <w:tc>
          <w:tcPr>
            <w:tcW w:w="1878"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موظفوا دائرة البحوث</w:t>
            </w:r>
          </w:p>
        </w:tc>
        <w:tc>
          <w:tcPr>
            <w:tcW w:w="1133"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2012</w:t>
            </w:r>
          </w:p>
        </w:tc>
      </w:tr>
      <w:tr w:rsidR="00941CD6" w:rsidRPr="009D3BE7" w:rsidTr="00165447">
        <w:tc>
          <w:tcPr>
            <w:tcW w:w="464"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6</w:t>
            </w:r>
          </w:p>
        </w:tc>
        <w:tc>
          <w:tcPr>
            <w:tcW w:w="5235"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 xml:space="preserve"> دورة في العمل بروح الفريق</w:t>
            </w:r>
          </w:p>
        </w:tc>
        <w:tc>
          <w:tcPr>
            <w:tcW w:w="1878"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موظفوا دائرة البحوث</w:t>
            </w:r>
          </w:p>
        </w:tc>
        <w:tc>
          <w:tcPr>
            <w:tcW w:w="1133"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2012</w:t>
            </w:r>
          </w:p>
        </w:tc>
      </w:tr>
      <w:tr w:rsidR="00941CD6" w:rsidRPr="009D3BE7" w:rsidTr="00165447">
        <w:tc>
          <w:tcPr>
            <w:tcW w:w="464"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lastRenderedPageBreak/>
              <w:t>7</w:t>
            </w:r>
          </w:p>
        </w:tc>
        <w:tc>
          <w:tcPr>
            <w:tcW w:w="5235"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عضو لجنة اعداد منهاج دورة تعريفية لواجبات وحقوق الموظف وشرح طبيعة عمل دائرة البحوث وكيفية كتابة البحوث البرلمانية</w:t>
            </w:r>
          </w:p>
        </w:tc>
        <w:tc>
          <w:tcPr>
            <w:tcW w:w="1878"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دائرة البحوث</w:t>
            </w:r>
          </w:p>
        </w:tc>
        <w:tc>
          <w:tcPr>
            <w:tcW w:w="1133"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2012</w:t>
            </w:r>
          </w:p>
        </w:tc>
      </w:tr>
      <w:tr w:rsidR="00941CD6" w:rsidRPr="009D3BE7" w:rsidTr="00165447">
        <w:tc>
          <w:tcPr>
            <w:tcW w:w="464"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8</w:t>
            </w:r>
          </w:p>
        </w:tc>
        <w:tc>
          <w:tcPr>
            <w:tcW w:w="5235"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مقترح وضع معايير البحوث البرلمانية</w:t>
            </w:r>
          </w:p>
        </w:tc>
        <w:tc>
          <w:tcPr>
            <w:tcW w:w="1878"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 xml:space="preserve">دائرة البحوث </w:t>
            </w:r>
          </w:p>
        </w:tc>
        <w:tc>
          <w:tcPr>
            <w:tcW w:w="1133"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2012</w:t>
            </w:r>
          </w:p>
        </w:tc>
      </w:tr>
      <w:tr w:rsidR="00941CD6" w:rsidRPr="009D3BE7" w:rsidTr="00165447">
        <w:tc>
          <w:tcPr>
            <w:tcW w:w="464"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9</w:t>
            </w:r>
          </w:p>
        </w:tc>
        <w:tc>
          <w:tcPr>
            <w:tcW w:w="5235"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 xml:space="preserve">دورة تدريبية حول كيفية كتابة البحوث النيابية </w:t>
            </w:r>
          </w:p>
        </w:tc>
        <w:tc>
          <w:tcPr>
            <w:tcW w:w="1878"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 xml:space="preserve">باحثو دائرة البحوث </w:t>
            </w:r>
          </w:p>
        </w:tc>
        <w:tc>
          <w:tcPr>
            <w:tcW w:w="1133"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2012</w:t>
            </w:r>
          </w:p>
        </w:tc>
      </w:tr>
      <w:tr w:rsidR="00941CD6" w:rsidRPr="009D3BE7" w:rsidTr="00165447">
        <w:tc>
          <w:tcPr>
            <w:tcW w:w="464"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10</w:t>
            </w:r>
          </w:p>
        </w:tc>
        <w:tc>
          <w:tcPr>
            <w:tcW w:w="5235"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تدريب عشرة باحثين ولمدة شهرين</w:t>
            </w:r>
          </w:p>
        </w:tc>
        <w:tc>
          <w:tcPr>
            <w:tcW w:w="1878"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دائرة البحوث</w:t>
            </w:r>
          </w:p>
        </w:tc>
        <w:tc>
          <w:tcPr>
            <w:tcW w:w="1133"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2012</w:t>
            </w:r>
          </w:p>
        </w:tc>
      </w:tr>
      <w:tr w:rsidR="00941CD6" w:rsidRPr="009D3BE7" w:rsidTr="00165447">
        <w:tc>
          <w:tcPr>
            <w:tcW w:w="464"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11</w:t>
            </w:r>
          </w:p>
        </w:tc>
        <w:tc>
          <w:tcPr>
            <w:tcW w:w="5235"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اعداد معايير تقييم اداء مجلس النواب</w:t>
            </w:r>
          </w:p>
        </w:tc>
        <w:tc>
          <w:tcPr>
            <w:tcW w:w="1878"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مجلس النواب</w:t>
            </w:r>
          </w:p>
        </w:tc>
        <w:tc>
          <w:tcPr>
            <w:tcW w:w="1133"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2016</w:t>
            </w:r>
          </w:p>
        </w:tc>
      </w:tr>
      <w:tr w:rsidR="00941CD6" w:rsidRPr="009D3BE7" w:rsidTr="00165447">
        <w:tc>
          <w:tcPr>
            <w:tcW w:w="464"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12</w:t>
            </w:r>
          </w:p>
        </w:tc>
        <w:tc>
          <w:tcPr>
            <w:tcW w:w="5235" w:type="dxa"/>
          </w:tcPr>
          <w:p w:rsidR="00941CD6" w:rsidRPr="009D3BE7" w:rsidRDefault="00941CD6" w:rsidP="00941CD6">
            <w:pPr>
              <w:bidi/>
              <w:rPr>
                <w:rFonts w:ascii="Calibri" w:eastAsia="Calibri" w:hAnsi="Calibri" w:cs="Arial"/>
                <w:b/>
                <w:bCs/>
                <w:rtl/>
              </w:rPr>
            </w:pPr>
            <w:r w:rsidRPr="009D3BE7">
              <w:rPr>
                <w:rFonts w:ascii="Calibri" w:eastAsia="Calibri" w:hAnsi="Calibri" w:cs="Arial" w:hint="cs"/>
                <w:b/>
                <w:bCs/>
                <w:rtl/>
              </w:rPr>
              <w:t>مبادرة تفعيل جائزة التميز البرلماني في مجلس النواب العراقي</w:t>
            </w:r>
          </w:p>
        </w:tc>
        <w:tc>
          <w:tcPr>
            <w:tcW w:w="1878" w:type="dxa"/>
          </w:tcPr>
          <w:p w:rsidR="00941CD6" w:rsidRPr="009D3BE7" w:rsidRDefault="00941CD6" w:rsidP="00941CD6">
            <w:pPr>
              <w:bidi/>
              <w:rPr>
                <w:rFonts w:ascii="Calibri" w:eastAsia="Calibri" w:hAnsi="Calibri" w:cs="Arial"/>
                <w:b/>
                <w:bCs/>
                <w:rtl/>
              </w:rPr>
            </w:pPr>
            <w:r w:rsidRPr="009D3BE7">
              <w:rPr>
                <w:rFonts w:ascii="Calibri" w:eastAsia="Calibri" w:hAnsi="Calibri" w:cs="Arial" w:hint="cs"/>
                <w:b/>
                <w:bCs/>
                <w:rtl/>
              </w:rPr>
              <w:t>مجلس النواب العراقي</w:t>
            </w:r>
          </w:p>
        </w:tc>
        <w:tc>
          <w:tcPr>
            <w:tcW w:w="1133"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2017</w:t>
            </w:r>
          </w:p>
        </w:tc>
      </w:tr>
      <w:tr w:rsidR="00941CD6" w:rsidRPr="009D3BE7" w:rsidTr="00165447">
        <w:tc>
          <w:tcPr>
            <w:tcW w:w="464"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13</w:t>
            </w:r>
          </w:p>
        </w:tc>
        <w:tc>
          <w:tcPr>
            <w:tcW w:w="5235" w:type="dxa"/>
          </w:tcPr>
          <w:p w:rsidR="00941CD6" w:rsidRPr="009D3BE7" w:rsidRDefault="00941CD6" w:rsidP="00941CD6">
            <w:pPr>
              <w:bidi/>
              <w:rPr>
                <w:rFonts w:ascii="Calibri" w:eastAsia="Calibri" w:hAnsi="Calibri" w:cs="Arial"/>
                <w:b/>
                <w:bCs/>
                <w:rtl/>
              </w:rPr>
            </w:pPr>
            <w:r w:rsidRPr="009D3BE7">
              <w:rPr>
                <w:rFonts w:ascii="Calibri" w:eastAsia="Calibri" w:hAnsi="Calibri" w:cs="Arial" w:hint="cs"/>
                <w:b/>
                <w:bCs/>
                <w:rtl/>
              </w:rPr>
              <w:t xml:space="preserve">ورشة عمل تعريفية بالمنهاج الوزاري </w:t>
            </w:r>
          </w:p>
        </w:tc>
        <w:tc>
          <w:tcPr>
            <w:tcW w:w="1878" w:type="dxa"/>
          </w:tcPr>
          <w:p w:rsidR="00941CD6" w:rsidRPr="009D3BE7" w:rsidRDefault="00941CD6" w:rsidP="00941CD6">
            <w:pPr>
              <w:bidi/>
              <w:rPr>
                <w:rFonts w:ascii="Calibri" w:eastAsia="Calibri" w:hAnsi="Calibri" w:cs="Arial"/>
                <w:b/>
                <w:bCs/>
                <w:rtl/>
              </w:rPr>
            </w:pPr>
            <w:r w:rsidRPr="009D3BE7">
              <w:rPr>
                <w:rFonts w:ascii="Calibri" w:eastAsia="Calibri" w:hAnsi="Calibri" w:cs="Arial" w:hint="cs"/>
                <w:b/>
                <w:bCs/>
                <w:rtl/>
              </w:rPr>
              <w:t>مجلس النواب العراقي</w:t>
            </w:r>
          </w:p>
        </w:tc>
        <w:tc>
          <w:tcPr>
            <w:tcW w:w="1133"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2018</w:t>
            </w:r>
          </w:p>
        </w:tc>
      </w:tr>
      <w:tr w:rsidR="00941CD6" w:rsidRPr="009D3BE7" w:rsidTr="00165447">
        <w:tc>
          <w:tcPr>
            <w:tcW w:w="464"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14</w:t>
            </w:r>
          </w:p>
        </w:tc>
        <w:tc>
          <w:tcPr>
            <w:tcW w:w="5235" w:type="dxa"/>
          </w:tcPr>
          <w:p w:rsidR="00941CD6" w:rsidRPr="009D3BE7" w:rsidRDefault="00941CD6" w:rsidP="00941CD6">
            <w:pPr>
              <w:bidi/>
              <w:rPr>
                <w:rFonts w:ascii="Calibri" w:eastAsia="Calibri" w:hAnsi="Calibri" w:cs="Arial"/>
                <w:b/>
                <w:bCs/>
                <w:rtl/>
              </w:rPr>
            </w:pPr>
            <w:r w:rsidRPr="009D3BE7">
              <w:rPr>
                <w:rFonts w:ascii="Calibri" w:eastAsia="Calibri" w:hAnsi="Calibri" w:cs="Arial"/>
                <w:b/>
                <w:bCs/>
                <w:rtl/>
              </w:rPr>
              <w:t>خطة استراتيجية لتأهيل وتطوير عمل اعضاء مجلس النواب</w:t>
            </w:r>
          </w:p>
        </w:tc>
        <w:tc>
          <w:tcPr>
            <w:tcW w:w="1878" w:type="dxa"/>
          </w:tcPr>
          <w:p w:rsidR="00941CD6" w:rsidRPr="009D3BE7" w:rsidRDefault="00941CD6" w:rsidP="00941CD6">
            <w:pPr>
              <w:bidi/>
              <w:rPr>
                <w:rFonts w:ascii="Calibri" w:eastAsia="Calibri" w:hAnsi="Calibri" w:cs="Arial"/>
                <w:b/>
                <w:bCs/>
                <w:rtl/>
              </w:rPr>
            </w:pPr>
            <w:r w:rsidRPr="009D3BE7">
              <w:rPr>
                <w:rFonts w:ascii="Calibri" w:eastAsia="Calibri" w:hAnsi="Calibri" w:cs="Arial"/>
                <w:b/>
                <w:bCs/>
                <w:rtl/>
              </w:rPr>
              <w:t>مجلس النواب العراقي</w:t>
            </w:r>
          </w:p>
        </w:tc>
        <w:tc>
          <w:tcPr>
            <w:tcW w:w="1133"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b/>
                <w:bCs/>
                <w:rtl/>
                <w:lang w:bidi="ar-IQ"/>
              </w:rPr>
              <w:t>2018</w:t>
            </w:r>
          </w:p>
        </w:tc>
      </w:tr>
      <w:tr w:rsidR="00941CD6" w:rsidRPr="009D3BE7" w:rsidTr="00165447">
        <w:tc>
          <w:tcPr>
            <w:tcW w:w="464"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15</w:t>
            </w:r>
          </w:p>
        </w:tc>
        <w:tc>
          <w:tcPr>
            <w:tcW w:w="5235" w:type="dxa"/>
          </w:tcPr>
          <w:p w:rsidR="00941CD6" w:rsidRPr="009D3BE7" w:rsidRDefault="00941CD6" w:rsidP="00941CD6">
            <w:pPr>
              <w:bidi/>
              <w:rPr>
                <w:rFonts w:ascii="Calibri" w:eastAsia="Calibri" w:hAnsi="Calibri" w:cs="Arial"/>
                <w:b/>
                <w:bCs/>
                <w:rtl/>
              </w:rPr>
            </w:pPr>
            <w:r w:rsidRPr="009D3BE7">
              <w:rPr>
                <w:rFonts w:ascii="Calibri" w:eastAsia="Calibri" w:hAnsi="Calibri" w:cs="Arial" w:hint="cs"/>
                <w:b/>
                <w:bCs/>
                <w:rtl/>
              </w:rPr>
              <w:t xml:space="preserve">اشراك خمسة طلاب من كلية العلوم السياسية بجامعة بغداد للعمل في دائرة البحوث </w:t>
            </w:r>
            <w:r w:rsidRPr="009D3BE7">
              <w:rPr>
                <w:rFonts w:ascii="Calibri" w:eastAsia="Calibri" w:hAnsi="Calibri" w:cs="Arial"/>
                <w:b/>
                <w:bCs/>
                <w:rtl/>
              </w:rPr>
              <w:t>–</w:t>
            </w:r>
            <w:r w:rsidRPr="009D3BE7">
              <w:rPr>
                <w:rFonts w:ascii="Calibri" w:eastAsia="Calibri" w:hAnsi="Calibri" w:cs="Arial" w:hint="cs"/>
                <w:b/>
                <w:bCs/>
                <w:rtl/>
              </w:rPr>
              <w:t xml:space="preserve"> مجلس النواب خلال العطلة الصيفية </w:t>
            </w:r>
          </w:p>
        </w:tc>
        <w:tc>
          <w:tcPr>
            <w:tcW w:w="1878" w:type="dxa"/>
          </w:tcPr>
          <w:p w:rsidR="00941CD6" w:rsidRPr="009D3BE7" w:rsidRDefault="00941CD6" w:rsidP="00941CD6">
            <w:pPr>
              <w:bidi/>
              <w:rPr>
                <w:rFonts w:ascii="Calibri" w:eastAsia="Calibri" w:hAnsi="Calibri" w:cs="Arial"/>
                <w:b/>
                <w:bCs/>
                <w:rtl/>
              </w:rPr>
            </w:pPr>
            <w:r w:rsidRPr="009D3BE7">
              <w:rPr>
                <w:rFonts w:ascii="Calibri" w:eastAsia="Calibri" w:hAnsi="Calibri" w:cs="Arial" w:hint="cs"/>
                <w:b/>
                <w:bCs/>
                <w:rtl/>
              </w:rPr>
              <w:t xml:space="preserve">مجلس النواب العراقي- دائرة البحوث و كلية العلوم السياسية بجامعة بغداد </w:t>
            </w:r>
          </w:p>
        </w:tc>
        <w:tc>
          <w:tcPr>
            <w:tcW w:w="1133" w:type="dxa"/>
          </w:tcPr>
          <w:p w:rsidR="00941CD6" w:rsidRPr="009D3BE7" w:rsidRDefault="00941CD6" w:rsidP="00941CD6">
            <w:pPr>
              <w:bidi/>
              <w:rPr>
                <w:rFonts w:ascii="Calibri" w:eastAsia="Calibri" w:hAnsi="Calibri" w:cs="Arial"/>
                <w:b/>
                <w:bCs/>
                <w:rtl/>
              </w:rPr>
            </w:pPr>
            <w:r w:rsidRPr="009D3BE7">
              <w:rPr>
                <w:rFonts w:ascii="Calibri" w:eastAsia="Calibri" w:hAnsi="Calibri" w:cs="Arial" w:hint="cs"/>
                <w:b/>
                <w:bCs/>
                <w:rtl/>
              </w:rPr>
              <w:t xml:space="preserve">2018 </w:t>
            </w:r>
          </w:p>
        </w:tc>
      </w:tr>
      <w:tr w:rsidR="00941CD6" w:rsidRPr="009D3BE7" w:rsidTr="00165447">
        <w:tc>
          <w:tcPr>
            <w:tcW w:w="464"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16</w:t>
            </w:r>
          </w:p>
        </w:tc>
        <w:tc>
          <w:tcPr>
            <w:tcW w:w="5235" w:type="dxa"/>
          </w:tcPr>
          <w:p w:rsidR="00941CD6" w:rsidRPr="009D3BE7" w:rsidRDefault="00941CD6" w:rsidP="00941CD6">
            <w:pPr>
              <w:bidi/>
              <w:rPr>
                <w:rFonts w:ascii="Calibri" w:eastAsia="Calibri" w:hAnsi="Calibri" w:cs="Arial"/>
                <w:b/>
                <w:bCs/>
                <w:rtl/>
              </w:rPr>
            </w:pPr>
            <w:r w:rsidRPr="009D3BE7">
              <w:rPr>
                <w:rFonts w:ascii="Calibri" w:eastAsia="Calibri" w:hAnsi="Calibri" w:cs="Arial" w:hint="cs"/>
                <w:b/>
                <w:bCs/>
                <w:rtl/>
              </w:rPr>
              <w:t>تصميم انفوجرافيك لمنجزات مجلس النواب</w:t>
            </w:r>
          </w:p>
        </w:tc>
        <w:tc>
          <w:tcPr>
            <w:tcW w:w="1878" w:type="dxa"/>
          </w:tcPr>
          <w:p w:rsidR="00941CD6" w:rsidRPr="009D3BE7" w:rsidRDefault="00941CD6" w:rsidP="00941CD6">
            <w:pPr>
              <w:bidi/>
              <w:rPr>
                <w:rFonts w:ascii="Calibri" w:eastAsia="Calibri" w:hAnsi="Calibri" w:cs="Arial"/>
                <w:b/>
                <w:bCs/>
                <w:rtl/>
              </w:rPr>
            </w:pPr>
            <w:r w:rsidRPr="009D3BE7">
              <w:rPr>
                <w:rFonts w:ascii="Calibri" w:eastAsia="Calibri" w:hAnsi="Calibri" w:cs="Arial" w:hint="cs"/>
                <w:b/>
                <w:bCs/>
                <w:rtl/>
              </w:rPr>
              <w:t>مجلس النواب</w:t>
            </w:r>
          </w:p>
        </w:tc>
        <w:tc>
          <w:tcPr>
            <w:tcW w:w="1133" w:type="dxa"/>
          </w:tcPr>
          <w:p w:rsidR="00941CD6" w:rsidRPr="009D3BE7" w:rsidRDefault="00941CD6" w:rsidP="00941CD6">
            <w:pPr>
              <w:bidi/>
              <w:rPr>
                <w:rFonts w:ascii="Calibri" w:eastAsia="Calibri" w:hAnsi="Calibri" w:cs="Arial"/>
                <w:b/>
                <w:bCs/>
                <w:rtl/>
              </w:rPr>
            </w:pPr>
            <w:r w:rsidRPr="009D3BE7">
              <w:rPr>
                <w:rFonts w:ascii="Calibri" w:eastAsia="Calibri" w:hAnsi="Calibri" w:cs="Arial" w:hint="cs"/>
                <w:b/>
                <w:bCs/>
                <w:rtl/>
              </w:rPr>
              <w:t>2019</w:t>
            </w:r>
          </w:p>
        </w:tc>
      </w:tr>
      <w:tr w:rsidR="00941CD6" w:rsidRPr="009D3BE7" w:rsidTr="00165447">
        <w:tc>
          <w:tcPr>
            <w:tcW w:w="464"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17</w:t>
            </w:r>
          </w:p>
        </w:tc>
        <w:tc>
          <w:tcPr>
            <w:tcW w:w="5235" w:type="dxa"/>
          </w:tcPr>
          <w:p w:rsidR="00941CD6" w:rsidRPr="009D3BE7" w:rsidRDefault="00941CD6" w:rsidP="00941CD6">
            <w:pPr>
              <w:bidi/>
              <w:rPr>
                <w:rFonts w:ascii="Calibri" w:eastAsia="Calibri" w:hAnsi="Calibri" w:cs="Arial"/>
                <w:b/>
                <w:bCs/>
                <w:rtl/>
              </w:rPr>
            </w:pPr>
            <w:r w:rsidRPr="009D3BE7">
              <w:rPr>
                <w:rFonts w:ascii="Calibri" w:eastAsia="Calibri" w:hAnsi="Calibri" w:cs="Arial" w:hint="cs"/>
                <w:b/>
                <w:bCs/>
                <w:rtl/>
              </w:rPr>
              <w:t xml:space="preserve">فيديو غرافيك مع شبكة الاعلام العراقي </w:t>
            </w:r>
          </w:p>
        </w:tc>
        <w:tc>
          <w:tcPr>
            <w:tcW w:w="1878" w:type="dxa"/>
          </w:tcPr>
          <w:p w:rsidR="00941CD6" w:rsidRPr="009D3BE7" w:rsidRDefault="00941CD6" w:rsidP="00941CD6">
            <w:pPr>
              <w:bidi/>
              <w:rPr>
                <w:rFonts w:ascii="Calibri" w:eastAsia="Calibri" w:hAnsi="Calibri" w:cs="Arial"/>
                <w:b/>
                <w:bCs/>
                <w:rtl/>
              </w:rPr>
            </w:pPr>
            <w:r w:rsidRPr="009D3BE7">
              <w:rPr>
                <w:rFonts w:ascii="Calibri" w:eastAsia="Calibri" w:hAnsi="Calibri" w:cs="Arial" w:hint="cs"/>
                <w:b/>
                <w:bCs/>
                <w:rtl/>
              </w:rPr>
              <w:t>دائرة البحوث</w:t>
            </w:r>
          </w:p>
        </w:tc>
        <w:tc>
          <w:tcPr>
            <w:tcW w:w="1133" w:type="dxa"/>
          </w:tcPr>
          <w:p w:rsidR="00941CD6" w:rsidRPr="009D3BE7" w:rsidRDefault="00941CD6" w:rsidP="00941CD6">
            <w:pPr>
              <w:bidi/>
              <w:rPr>
                <w:rFonts w:ascii="Calibri" w:eastAsia="Calibri" w:hAnsi="Calibri" w:cs="Arial"/>
                <w:b/>
                <w:bCs/>
                <w:rtl/>
              </w:rPr>
            </w:pPr>
            <w:r w:rsidRPr="009D3BE7">
              <w:rPr>
                <w:rFonts w:ascii="Calibri" w:eastAsia="Calibri" w:hAnsi="Calibri" w:cs="Arial" w:hint="cs"/>
                <w:b/>
                <w:bCs/>
                <w:rtl/>
              </w:rPr>
              <w:t>2019</w:t>
            </w:r>
          </w:p>
        </w:tc>
      </w:tr>
      <w:tr w:rsidR="00941CD6" w:rsidRPr="009D3BE7" w:rsidTr="00165447">
        <w:tc>
          <w:tcPr>
            <w:tcW w:w="464"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18</w:t>
            </w:r>
          </w:p>
        </w:tc>
        <w:tc>
          <w:tcPr>
            <w:tcW w:w="5235" w:type="dxa"/>
          </w:tcPr>
          <w:p w:rsidR="00941CD6" w:rsidRPr="009D3BE7" w:rsidRDefault="00941CD6" w:rsidP="00941CD6">
            <w:pPr>
              <w:bidi/>
              <w:rPr>
                <w:rFonts w:ascii="Calibri" w:eastAsia="Calibri" w:hAnsi="Calibri" w:cs="Arial"/>
                <w:b/>
                <w:bCs/>
                <w:rtl/>
              </w:rPr>
            </w:pPr>
            <w:r w:rsidRPr="009D3BE7">
              <w:rPr>
                <w:rFonts w:ascii="Calibri" w:eastAsia="Calibri" w:hAnsi="Calibri" w:cs="Arial" w:hint="cs"/>
                <w:b/>
                <w:bCs/>
                <w:rtl/>
              </w:rPr>
              <w:t>اقتراح برنامج عمل لتفعيل مذكرة التعاون بين مجلس النواب وكلية العلوم السياسية .</w:t>
            </w:r>
          </w:p>
        </w:tc>
        <w:tc>
          <w:tcPr>
            <w:tcW w:w="1878" w:type="dxa"/>
          </w:tcPr>
          <w:p w:rsidR="00941CD6" w:rsidRPr="009D3BE7" w:rsidRDefault="00941CD6" w:rsidP="00941CD6">
            <w:pPr>
              <w:bidi/>
              <w:rPr>
                <w:rFonts w:ascii="Calibri" w:eastAsia="Calibri" w:hAnsi="Calibri" w:cs="Arial"/>
                <w:b/>
                <w:bCs/>
                <w:rtl/>
              </w:rPr>
            </w:pPr>
            <w:r w:rsidRPr="009D3BE7">
              <w:rPr>
                <w:rFonts w:ascii="Calibri" w:eastAsia="Calibri" w:hAnsi="Calibri" w:cs="Arial" w:hint="cs"/>
                <w:b/>
                <w:bCs/>
                <w:rtl/>
              </w:rPr>
              <w:t>مجلس النواب- كلية العلوم السياسية</w:t>
            </w:r>
          </w:p>
        </w:tc>
        <w:tc>
          <w:tcPr>
            <w:tcW w:w="1133" w:type="dxa"/>
          </w:tcPr>
          <w:p w:rsidR="00941CD6" w:rsidRPr="009D3BE7" w:rsidRDefault="00941CD6" w:rsidP="00941CD6">
            <w:pPr>
              <w:bidi/>
              <w:rPr>
                <w:rFonts w:ascii="Calibri" w:eastAsia="Calibri" w:hAnsi="Calibri" w:cs="Arial"/>
                <w:b/>
                <w:bCs/>
                <w:rtl/>
              </w:rPr>
            </w:pPr>
            <w:r w:rsidRPr="009D3BE7">
              <w:rPr>
                <w:rFonts w:ascii="Calibri" w:eastAsia="Calibri" w:hAnsi="Calibri" w:cs="Arial" w:hint="cs"/>
                <w:b/>
                <w:bCs/>
                <w:rtl/>
              </w:rPr>
              <w:t>2019</w:t>
            </w:r>
          </w:p>
        </w:tc>
      </w:tr>
      <w:tr w:rsidR="00941CD6" w:rsidRPr="009D3BE7" w:rsidTr="00165447">
        <w:tc>
          <w:tcPr>
            <w:tcW w:w="464"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19</w:t>
            </w:r>
          </w:p>
        </w:tc>
        <w:tc>
          <w:tcPr>
            <w:tcW w:w="5235" w:type="dxa"/>
          </w:tcPr>
          <w:p w:rsidR="00941CD6" w:rsidRPr="009D3BE7" w:rsidRDefault="00941CD6" w:rsidP="00941CD6">
            <w:pPr>
              <w:bidi/>
              <w:rPr>
                <w:rFonts w:ascii="Calibri" w:eastAsia="Calibri" w:hAnsi="Calibri" w:cs="Arial"/>
                <w:b/>
                <w:bCs/>
                <w:rtl/>
              </w:rPr>
            </w:pPr>
            <w:r w:rsidRPr="009D3BE7">
              <w:rPr>
                <w:rFonts w:ascii="Calibri" w:eastAsia="Calibri" w:hAnsi="Calibri" w:cs="Arial" w:hint="cs"/>
                <w:b/>
                <w:bCs/>
                <w:rtl/>
              </w:rPr>
              <w:t xml:space="preserve">اعداد دراسة والية عمل  حول واقع المخدرات ومكافحتها في العراق </w:t>
            </w:r>
          </w:p>
        </w:tc>
        <w:tc>
          <w:tcPr>
            <w:tcW w:w="1878" w:type="dxa"/>
          </w:tcPr>
          <w:p w:rsidR="00941CD6" w:rsidRPr="009D3BE7" w:rsidRDefault="00941CD6" w:rsidP="00941CD6">
            <w:pPr>
              <w:bidi/>
              <w:rPr>
                <w:rFonts w:ascii="Calibri" w:eastAsia="Calibri" w:hAnsi="Calibri" w:cs="Arial"/>
                <w:b/>
                <w:bCs/>
                <w:rtl/>
              </w:rPr>
            </w:pPr>
            <w:r w:rsidRPr="009D3BE7">
              <w:rPr>
                <w:rFonts w:ascii="Calibri" w:eastAsia="Calibri" w:hAnsi="Calibri" w:cs="Arial" w:hint="cs"/>
                <w:b/>
                <w:bCs/>
                <w:rtl/>
              </w:rPr>
              <w:t>مجلس النواب</w:t>
            </w:r>
          </w:p>
        </w:tc>
        <w:tc>
          <w:tcPr>
            <w:tcW w:w="1133" w:type="dxa"/>
          </w:tcPr>
          <w:p w:rsidR="00941CD6" w:rsidRPr="009D3BE7" w:rsidRDefault="00941CD6" w:rsidP="00941CD6">
            <w:pPr>
              <w:bidi/>
              <w:rPr>
                <w:rFonts w:ascii="Calibri" w:eastAsia="Calibri" w:hAnsi="Calibri" w:cs="Arial"/>
                <w:b/>
                <w:bCs/>
                <w:rtl/>
              </w:rPr>
            </w:pPr>
            <w:r w:rsidRPr="009D3BE7">
              <w:rPr>
                <w:rFonts w:ascii="Calibri" w:eastAsia="Calibri" w:hAnsi="Calibri" w:cs="Arial" w:hint="cs"/>
                <w:b/>
                <w:bCs/>
                <w:rtl/>
              </w:rPr>
              <w:t>2019</w:t>
            </w:r>
          </w:p>
        </w:tc>
      </w:tr>
      <w:tr w:rsidR="00941CD6" w:rsidRPr="009D3BE7" w:rsidTr="00165447">
        <w:tc>
          <w:tcPr>
            <w:tcW w:w="464" w:type="dxa"/>
          </w:tcPr>
          <w:p w:rsidR="00941CD6" w:rsidRPr="009D3BE7" w:rsidRDefault="00941CD6" w:rsidP="00941CD6">
            <w:pPr>
              <w:bidi/>
              <w:rPr>
                <w:rFonts w:ascii="Calibri" w:eastAsia="Calibri" w:hAnsi="Calibri" w:cs="Arial"/>
                <w:b/>
                <w:bCs/>
                <w:rtl/>
                <w:lang w:bidi="ar-IQ"/>
              </w:rPr>
            </w:pPr>
            <w:r w:rsidRPr="009D3BE7">
              <w:rPr>
                <w:rFonts w:ascii="Calibri" w:eastAsia="Calibri" w:hAnsi="Calibri" w:cs="Arial" w:hint="cs"/>
                <w:b/>
                <w:bCs/>
                <w:rtl/>
                <w:lang w:bidi="ar-IQ"/>
              </w:rPr>
              <w:t>20</w:t>
            </w:r>
          </w:p>
        </w:tc>
        <w:tc>
          <w:tcPr>
            <w:tcW w:w="5235" w:type="dxa"/>
          </w:tcPr>
          <w:p w:rsidR="00941CD6" w:rsidRPr="009D3BE7" w:rsidRDefault="00941CD6" w:rsidP="00941CD6">
            <w:pPr>
              <w:bidi/>
              <w:rPr>
                <w:rFonts w:ascii="Calibri" w:eastAsia="Calibri" w:hAnsi="Calibri" w:cs="Arial"/>
                <w:b/>
                <w:bCs/>
                <w:rtl/>
              </w:rPr>
            </w:pPr>
            <w:r w:rsidRPr="009D3BE7">
              <w:rPr>
                <w:rFonts w:ascii="Calibri" w:eastAsia="Calibri" w:hAnsi="Calibri" w:cs="Arial" w:hint="cs"/>
                <w:b/>
                <w:bCs/>
                <w:rtl/>
              </w:rPr>
              <w:t xml:space="preserve">تدريب موظفي دائرة البحوث على اجراء استطلاعات الرأي والمسوحات السكانية وتحيليل بياناتها بالتعاون مع مركز مرايا لاستطلاعات الراي </w:t>
            </w:r>
          </w:p>
        </w:tc>
        <w:tc>
          <w:tcPr>
            <w:tcW w:w="1878" w:type="dxa"/>
          </w:tcPr>
          <w:p w:rsidR="00941CD6" w:rsidRPr="009D3BE7" w:rsidRDefault="00941CD6" w:rsidP="00941CD6">
            <w:pPr>
              <w:bidi/>
              <w:rPr>
                <w:rFonts w:ascii="Calibri" w:eastAsia="Calibri" w:hAnsi="Calibri" w:cs="Arial"/>
                <w:b/>
                <w:bCs/>
                <w:rtl/>
              </w:rPr>
            </w:pPr>
            <w:r w:rsidRPr="009D3BE7">
              <w:rPr>
                <w:rFonts w:ascii="Calibri" w:eastAsia="Calibri" w:hAnsi="Calibri" w:cs="Arial" w:hint="cs"/>
                <w:b/>
                <w:bCs/>
                <w:rtl/>
              </w:rPr>
              <w:t>دائرة البحوث</w:t>
            </w:r>
          </w:p>
        </w:tc>
        <w:tc>
          <w:tcPr>
            <w:tcW w:w="1133" w:type="dxa"/>
          </w:tcPr>
          <w:p w:rsidR="00941CD6" w:rsidRPr="009D3BE7" w:rsidRDefault="00941CD6" w:rsidP="00941CD6">
            <w:pPr>
              <w:bidi/>
              <w:rPr>
                <w:rFonts w:ascii="Calibri" w:eastAsia="Calibri" w:hAnsi="Calibri" w:cs="Arial"/>
                <w:b/>
                <w:bCs/>
                <w:rtl/>
              </w:rPr>
            </w:pPr>
            <w:r w:rsidRPr="009D3BE7">
              <w:rPr>
                <w:rFonts w:ascii="Calibri" w:eastAsia="Calibri" w:hAnsi="Calibri" w:cs="Arial" w:hint="cs"/>
                <w:b/>
                <w:bCs/>
                <w:rtl/>
              </w:rPr>
              <w:t>2019</w:t>
            </w:r>
          </w:p>
        </w:tc>
      </w:tr>
      <w:tr w:rsidR="00666A3E" w:rsidRPr="009D3BE7" w:rsidTr="00165447">
        <w:tc>
          <w:tcPr>
            <w:tcW w:w="464" w:type="dxa"/>
          </w:tcPr>
          <w:p w:rsidR="00666A3E" w:rsidRPr="009D3BE7" w:rsidRDefault="00666A3E" w:rsidP="00941CD6">
            <w:pPr>
              <w:bidi/>
              <w:rPr>
                <w:rFonts w:ascii="Calibri" w:eastAsia="Calibri" w:hAnsi="Calibri" w:cs="Arial"/>
                <w:b/>
                <w:bCs/>
                <w:rtl/>
                <w:lang w:bidi="ar-IQ"/>
              </w:rPr>
            </w:pPr>
            <w:r>
              <w:rPr>
                <w:rFonts w:ascii="Calibri" w:eastAsia="Calibri" w:hAnsi="Calibri" w:cs="Arial" w:hint="cs"/>
                <w:b/>
                <w:bCs/>
                <w:rtl/>
                <w:lang w:bidi="ar-IQ"/>
              </w:rPr>
              <w:t>21</w:t>
            </w:r>
          </w:p>
        </w:tc>
        <w:tc>
          <w:tcPr>
            <w:tcW w:w="5235" w:type="dxa"/>
          </w:tcPr>
          <w:p w:rsidR="00666A3E" w:rsidRPr="009D3BE7" w:rsidRDefault="00666A3E" w:rsidP="00941CD6">
            <w:pPr>
              <w:bidi/>
              <w:rPr>
                <w:rFonts w:ascii="Calibri" w:eastAsia="Calibri" w:hAnsi="Calibri" w:cs="Arial"/>
                <w:b/>
                <w:bCs/>
                <w:rtl/>
              </w:rPr>
            </w:pPr>
            <w:r>
              <w:rPr>
                <w:rFonts w:ascii="Calibri" w:eastAsia="Calibri" w:hAnsi="Calibri" w:cs="Arial" w:hint="cs"/>
                <w:b/>
                <w:bCs/>
                <w:rtl/>
              </w:rPr>
              <w:t xml:space="preserve">اقتراح دورة تدريبية لباحثي اقسام الدائرة في معهد التدريب الاعلامي لشبكة الاعلام العراقي حول تصميم الانفوغرافيك </w:t>
            </w:r>
          </w:p>
        </w:tc>
        <w:tc>
          <w:tcPr>
            <w:tcW w:w="1878" w:type="dxa"/>
          </w:tcPr>
          <w:p w:rsidR="00666A3E" w:rsidRPr="009D3BE7" w:rsidRDefault="00666A3E" w:rsidP="00941CD6">
            <w:pPr>
              <w:bidi/>
              <w:rPr>
                <w:rFonts w:ascii="Calibri" w:eastAsia="Calibri" w:hAnsi="Calibri" w:cs="Arial"/>
                <w:b/>
                <w:bCs/>
                <w:rtl/>
              </w:rPr>
            </w:pPr>
            <w:r>
              <w:rPr>
                <w:rFonts w:ascii="Calibri" w:eastAsia="Calibri" w:hAnsi="Calibri" w:cs="Arial" w:hint="cs"/>
                <w:b/>
                <w:bCs/>
                <w:rtl/>
              </w:rPr>
              <w:t xml:space="preserve">دائرة البحوث </w:t>
            </w:r>
          </w:p>
        </w:tc>
        <w:tc>
          <w:tcPr>
            <w:tcW w:w="1133" w:type="dxa"/>
          </w:tcPr>
          <w:p w:rsidR="00666A3E" w:rsidRPr="009D3BE7" w:rsidRDefault="00666A3E" w:rsidP="00941CD6">
            <w:pPr>
              <w:bidi/>
              <w:rPr>
                <w:rFonts w:ascii="Calibri" w:eastAsia="Calibri" w:hAnsi="Calibri" w:cs="Arial"/>
                <w:b/>
                <w:bCs/>
                <w:rtl/>
              </w:rPr>
            </w:pPr>
            <w:r>
              <w:rPr>
                <w:rFonts w:ascii="Calibri" w:eastAsia="Calibri" w:hAnsi="Calibri" w:cs="Arial" w:hint="cs"/>
                <w:b/>
                <w:bCs/>
                <w:rtl/>
              </w:rPr>
              <w:t xml:space="preserve">2019 </w:t>
            </w:r>
          </w:p>
        </w:tc>
      </w:tr>
      <w:tr w:rsidR="008A3C0C" w:rsidRPr="009D3BE7" w:rsidTr="00165447">
        <w:tc>
          <w:tcPr>
            <w:tcW w:w="464" w:type="dxa"/>
          </w:tcPr>
          <w:p w:rsidR="008A3C0C" w:rsidRDefault="008A3C0C" w:rsidP="00941CD6">
            <w:pPr>
              <w:bidi/>
              <w:rPr>
                <w:rFonts w:ascii="Calibri" w:eastAsia="Calibri" w:hAnsi="Calibri" w:cs="Arial"/>
                <w:b/>
                <w:bCs/>
                <w:rtl/>
                <w:lang w:bidi="ar-IQ"/>
              </w:rPr>
            </w:pPr>
            <w:r>
              <w:rPr>
                <w:rFonts w:ascii="Calibri" w:eastAsia="Calibri" w:hAnsi="Calibri" w:cs="Arial" w:hint="cs"/>
                <w:b/>
                <w:bCs/>
                <w:rtl/>
                <w:lang w:bidi="ar-IQ"/>
              </w:rPr>
              <w:t>22</w:t>
            </w:r>
          </w:p>
        </w:tc>
        <w:tc>
          <w:tcPr>
            <w:tcW w:w="5235" w:type="dxa"/>
          </w:tcPr>
          <w:p w:rsidR="008A3C0C" w:rsidRDefault="008A3C0C" w:rsidP="00941CD6">
            <w:pPr>
              <w:bidi/>
              <w:rPr>
                <w:rFonts w:ascii="Calibri" w:eastAsia="Calibri" w:hAnsi="Calibri" w:cs="Arial"/>
                <w:b/>
                <w:bCs/>
                <w:rtl/>
              </w:rPr>
            </w:pPr>
            <w:r>
              <w:rPr>
                <w:rFonts w:ascii="Calibri" w:eastAsia="Calibri" w:hAnsi="Calibri" w:cs="Arial" w:hint="cs"/>
                <w:b/>
                <w:bCs/>
                <w:rtl/>
              </w:rPr>
              <w:t xml:space="preserve">اقتراح اقامة ندوة للجنة السياحة والاثار بمناسبة ادراج بابل على لائحة التراث العالمي </w:t>
            </w:r>
          </w:p>
        </w:tc>
        <w:tc>
          <w:tcPr>
            <w:tcW w:w="1878" w:type="dxa"/>
          </w:tcPr>
          <w:p w:rsidR="008A3C0C" w:rsidRDefault="008A3C0C" w:rsidP="00941CD6">
            <w:pPr>
              <w:bidi/>
              <w:rPr>
                <w:rFonts w:ascii="Calibri" w:eastAsia="Calibri" w:hAnsi="Calibri" w:cs="Arial"/>
                <w:b/>
                <w:bCs/>
                <w:rtl/>
              </w:rPr>
            </w:pPr>
            <w:r>
              <w:rPr>
                <w:rFonts w:ascii="Calibri" w:eastAsia="Calibri" w:hAnsi="Calibri" w:cs="Arial" w:hint="cs"/>
                <w:b/>
                <w:bCs/>
                <w:rtl/>
              </w:rPr>
              <w:t xml:space="preserve">دائرة البحوث </w:t>
            </w:r>
          </w:p>
        </w:tc>
        <w:tc>
          <w:tcPr>
            <w:tcW w:w="1133" w:type="dxa"/>
          </w:tcPr>
          <w:p w:rsidR="008A3C0C" w:rsidRDefault="008A3C0C" w:rsidP="00941CD6">
            <w:pPr>
              <w:bidi/>
              <w:rPr>
                <w:rFonts w:ascii="Calibri" w:eastAsia="Calibri" w:hAnsi="Calibri" w:cs="Arial"/>
                <w:b/>
                <w:bCs/>
                <w:rtl/>
              </w:rPr>
            </w:pPr>
            <w:r>
              <w:rPr>
                <w:rFonts w:ascii="Calibri" w:eastAsia="Calibri" w:hAnsi="Calibri" w:cs="Arial" w:hint="cs"/>
                <w:b/>
                <w:bCs/>
                <w:rtl/>
              </w:rPr>
              <w:t>2019</w:t>
            </w:r>
          </w:p>
        </w:tc>
      </w:tr>
      <w:tr w:rsidR="00441726" w:rsidRPr="009D3BE7" w:rsidTr="00165447">
        <w:tc>
          <w:tcPr>
            <w:tcW w:w="464" w:type="dxa"/>
          </w:tcPr>
          <w:p w:rsidR="00441726" w:rsidRDefault="00441726" w:rsidP="00941CD6">
            <w:pPr>
              <w:bidi/>
              <w:rPr>
                <w:rFonts w:ascii="Calibri" w:eastAsia="Calibri" w:hAnsi="Calibri" w:cs="Arial"/>
                <w:b/>
                <w:bCs/>
                <w:rtl/>
                <w:lang w:bidi="ar-IQ"/>
              </w:rPr>
            </w:pPr>
            <w:r>
              <w:rPr>
                <w:rFonts w:ascii="Calibri" w:eastAsia="Calibri" w:hAnsi="Calibri" w:cs="Arial" w:hint="cs"/>
                <w:b/>
                <w:bCs/>
                <w:rtl/>
                <w:lang w:bidi="ar-IQ"/>
              </w:rPr>
              <w:t>23</w:t>
            </w:r>
          </w:p>
        </w:tc>
        <w:tc>
          <w:tcPr>
            <w:tcW w:w="5235" w:type="dxa"/>
          </w:tcPr>
          <w:p w:rsidR="00441726" w:rsidRDefault="00441726" w:rsidP="00941CD6">
            <w:pPr>
              <w:bidi/>
              <w:rPr>
                <w:rFonts w:ascii="Calibri" w:eastAsia="Calibri" w:hAnsi="Calibri" w:cs="Arial"/>
                <w:b/>
                <w:bCs/>
                <w:rtl/>
              </w:rPr>
            </w:pPr>
            <w:r>
              <w:rPr>
                <w:rFonts w:ascii="Calibri" w:eastAsia="Calibri" w:hAnsi="Calibri" w:cs="Arial" w:hint="cs"/>
                <w:b/>
                <w:bCs/>
                <w:rtl/>
              </w:rPr>
              <w:t xml:space="preserve">تدريب 21 من الطلبة الاوائل لكلية العلوم السياسية ضمن برنامج التعاون بين دائرة البحوث وكلية العلوم السياسية </w:t>
            </w:r>
          </w:p>
        </w:tc>
        <w:tc>
          <w:tcPr>
            <w:tcW w:w="1878" w:type="dxa"/>
          </w:tcPr>
          <w:p w:rsidR="00441726" w:rsidRDefault="00441726" w:rsidP="00941CD6">
            <w:pPr>
              <w:bidi/>
              <w:rPr>
                <w:rFonts w:ascii="Calibri" w:eastAsia="Calibri" w:hAnsi="Calibri" w:cs="Arial"/>
                <w:b/>
                <w:bCs/>
                <w:rtl/>
              </w:rPr>
            </w:pPr>
            <w:r>
              <w:rPr>
                <w:rFonts w:ascii="Calibri" w:eastAsia="Calibri" w:hAnsi="Calibri" w:cs="Arial" w:hint="cs"/>
                <w:b/>
                <w:bCs/>
                <w:rtl/>
              </w:rPr>
              <w:t xml:space="preserve">دائرة البحوث وكلية العلوم السياسية </w:t>
            </w:r>
          </w:p>
        </w:tc>
        <w:tc>
          <w:tcPr>
            <w:tcW w:w="1133" w:type="dxa"/>
          </w:tcPr>
          <w:p w:rsidR="00441726" w:rsidRDefault="00441726" w:rsidP="00941CD6">
            <w:pPr>
              <w:bidi/>
              <w:rPr>
                <w:rFonts w:ascii="Calibri" w:eastAsia="Calibri" w:hAnsi="Calibri" w:cs="Arial"/>
                <w:b/>
                <w:bCs/>
                <w:rtl/>
              </w:rPr>
            </w:pPr>
            <w:r>
              <w:rPr>
                <w:rFonts w:ascii="Calibri" w:eastAsia="Calibri" w:hAnsi="Calibri" w:cs="Arial" w:hint="cs"/>
                <w:b/>
                <w:bCs/>
                <w:rtl/>
              </w:rPr>
              <w:t>2019</w:t>
            </w:r>
          </w:p>
        </w:tc>
      </w:tr>
      <w:tr w:rsidR="000A77FF" w:rsidRPr="009D3BE7" w:rsidTr="00165447">
        <w:tc>
          <w:tcPr>
            <w:tcW w:w="464" w:type="dxa"/>
          </w:tcPr>
          <w:p w:rsidR="000A77FF" w:rsidRDefault="000A77FF" w:rsidP="00941CD6">
            <w:pPr>
              <w:bidi/>
              <w:rPr>
                <w:rFonts w:ascii="Calibri" w:eastAsia="Calibri" w:hAnsi="Calibri" w:cs="Arial"/>
                <w:b/>
                <w:bCs/>
                <w:rtl/>
                <w:lang w:bidi="ar-IQ"/>
              </w:rPr>
            </w:pPr>
            <w:r>
              <w:rPr>
                <w:rFonts w:ascii="Calibri" w:eastAsia="Calibri" w:hAnsi="Calibri" w:cs="Arial" w:hint="cs"/>
                <w:b/>
                <w:bCs/>
                <w:rtl/>
                <w:lang w:bidi="ar-IQ"/>
              </w:rPr>
              <w:t>24</w:t>
            </w:r>
          </w:p>
        </w:tc>
        <w:tc>
          <w:tcPr>
            <w:tcW w:w="5235" w:type="dxa"/>
          </w:tcPr>
          <w:p w:rsidR="000A77FF" w:rsidRDefault="000A77FF" w:rsidP="00941CD6">
            <w:pPr>
              <w:bidi/>
              <w:rPr>
                <w:rFonts w:ascii="Calibri" w:eastAsia="Calibri" w:hAnsi="Calibri" w:cs="Arial"/>
                <w:b/>
                <w:bCs/>
                <w:rtl/>
              </w:rPr>
            </w:pPr>
            <w:r>
              <w:rPr>
                <w:rFonts w:ascii="Calibri" w:eastAsia="Calibri" w:hAnsi="Calibri" w:cs="Arial" w:hint="cs"/>
                <w:b/>
                <w:bCs/>
                <w:rtl/>
              </w:rPr>
              <w:t xml:space="preserve">تدريب 50 باحث على كتابة البحوث وتحليل السياسات </w:t>
            </w:r>
          </w:p>
        </w:tc>
        <w:tc>
          <w:tcPr>
            <w:tcW w:w="1878" w:type="dxa"/>
          </w:tcPr>
          <w:p w:rsidR="000A77FF" w:rsidRDefault="000A77FF" w:rsidP="00941CD6">
            <w:pPr>
              <w:bidi/>
              <w:rPr>
                <w:rFonts w:ascii="Calibri" w:eastAsia="Calibri" w:hAnsi="Calibri" w:cs="Arial"/>
                <w:b/>
                <w:bCs/>
                <w:rtl/>
              </w:rPr>
            </w:pPr>
            <w:r>
              <w:rPr>
                <w:rFonts w:ascii="Calibri" w:eastAsia="Calibri" w:hAnsi="Calibri" w:cs="Arial" w:hint="cs"/>
                <w:b/>
                <w:bCs/>
                <w:rtl/>
              </w:rPr>
              <w:t xml:space="preserve">المركز الاستراتيجي للدراسات والبحوث </w:t>
            </w:r>
            <w:r>
              <w:rPr>
                <w:rFonts w:ascii="Calibri" w:eastAsia="Calibri" w:hAnsi="Calibri" w:cs="Arial"/>
                <w:b/>
                <w:bCs/>
                <w:rtl/>
              </w:rPr>
              <w:t>–</w:t>
            </w:r>
            <w:r>
              <w:rPr>
                <w:rFonts w:ascii="Calibri" w:eastAsia="Calibri" w:hAnsi="Calibri" w:cs="Arial" w:hint="cs"/>
                <w:b/>
                <w:bCs/>
                <w:rtl/>
              </w:rPr>
              <w:t xml:space="preserve"> هيأة الحشد الشعبي </w:t>
            </w:r>
          </w:p>
        </w:tc>
        <w:tc>
          <w:tcPr>
            <w:tcW w:w="1133" w:type="dxa"/>
          </w:tcPr>
          <w:p w:rsidR="000A77FF" w:rsidRDefault="000A77FF" w:rsidP="00941CD6">
            <w:pPr>
              <w:bidi/>
              <w:rPr>
                <w:rFonts w:ascii="Calibri" w:eastAsia="Calibri" w:hAnsi="Calibri" w:cs="Arial"/>
                <w:b/>
                <w:bCs/>
                <w:rtl/>
              </w:rPr>
            </w:pPr>
            <w:r>
              <w:rPr>
                <w:rFonts w:ascii="Calibri" w:eastAsia="Calibri" w:hAnsi="Calibri" w:cs="Arial" w:hint="cs"/>
                <w:b/>
                <w:bCs/>
                <w:rtl/>
              </w:rPr>
              <w:t>22-26 / ايلول 2019</w:t>
            </w:r>
          </w:p>
        </w:tc>
      </w:tr>
      <w:tr w:rsidR="00885852" w:rsidRPr="009D3BE7" w:rsidTr="00165447">
        <w:tc>
          <w:tcPr>
            <w:tcW w:w="464" w:type="dxa"/>
          </w:tcPr>
          <w:p w:rsidR="00885852" w:rsidRDefault="00885852" w:rsidP="00941CD6">
            <w:pPr>
              <w:bidi/>
              <w:rPr>
                <w:rFonts w:ascii="Calibri" w:eastAsia="Calibri" w:hAnsi="Calibri" w:cs="Arial"/>
                <w:b/>
                <w:bCs/>
                <w:rtl/>
                <w:lang w:bidi="ar-IQ"/>
              </w:rPr>
            </w:pPr>
            <w:r>
              <w:rPr>
                <w:rFonts w:ascii="Calibri" w:eastAsia="Calibri" w:hAnsi="Calibri" w:cs="Arial" w:hint="cs"/>
                <w:b/>
                <w:bCs/>
                <w:rtl/>
                <w:lang w:bidi="ar-IQ"/>
              </w:rPr>
              <w:t>25</w:t>
            </w:r>
          </w:p>
        </w:tc>
        <w:tc>
          <w:tcPr>
            <w:tcW w:w="5235" w:type="dxa"/>
          </w:tcPr>
          <w:p w:rsidR="00885852" w:rsidRDefault="00885852" w:rsidP="0026160B">
            <w:pPr>
              <w:bidi/>
              <w:rPr>
                <w:rFonts w:ascii="Calibri" w:eastAsia="Calibri" w:hAnsi="Calibri" w:cs="Arial"/>
                <w:b/>
                <w:bCs/>
                <w:rtl/>
              </w:rPr>
            </w:pPr>
            <w:r>
              <w:rPr>
                <w:rFonts w:ascii="Calibri" w:eastAsia="Calibri" w:hAnsi="Calibri" w:cs="Arial" w:hint="cs"/>
                <w:b/>
                <w:bCs/>
                <w:rtl/>
              </w:rPr>
              <w:t>برنامج (</w:t>
            </w:r>
            <w:r w:rsidR="0026160B">
              <w:rPr>
                <w:rFonts w:ascii="Calibri" w:eastAsia="Calibri" w:hAnsi="Calibri" w:cs="Arial" w:hint="cs"/>
                <w:b/>
                <w:bCs/>
                <w:rtl/>
              </w:rPr>
              <w:t>الاسبوع الاكاديمي</w:t>
            </w:r>
            <w:r>
              <w:rPr>
                <w:rFonts w:ascii="Calibri" w:eastAsia="Calibri" w:hAnsi="Calibri" w:cs="Arial" w:hint="cs"/>
                <w:b/>
                <w:bCs/>
                <w:rtl/>
              </w:rPr>
              <w:t>) عبر ا</w:t>
            </w:r>
            <w:r w:rsidR="0026160B">
              <w:rPr>
                <w:rFonts w:ascii="Calibri" w:eastAsia="Calibri" w:hAnsi="Calibri" w:cs="Arial" w:hint="cs"/>
                <w:b/>
                <w:bCs/>
                <w:rtl/>
              </w:rPr>
              <w:t>ستضافة</w:t>
            </w:r>
            <w:r>
              <w:rPr>
                <w:rFonts w:ascii="Calibri" w:eastAsia="Calibri" w:hAnsi="Calibri" w:cs="Arial" w:hint="cs"/>
                <w:b/>
                <w:bCs/>
                <w:rtl/>
              </w:rPr>
              <w:t xml:space="preserve"> </w:t>
            </w:r>
            <w:r w:rsidR="0026160B">
              <w:rPr>
                <w:rFonts w:ascii="Calibri" w:eastAsia="Calibri" w:hAnsi="Calibri" w:cs="Arial" w:hint="cs"/>
                <w:b/>
                <w:bCs/>
                <w:rtl/>
              </w:rPr>
              <w:t xml:space="preserve">عدد من موظفي الامانة </w:t>
            </w:r>
            <w:r w:rsidR="0026160B">
              <w:rPr>
                <w:rFonts w:ascii="Calibri" w:eastAsia="Calibri" w:hAnsi="Calibri" w:cs="Arial" w:hint="cs"/>
                <w:b/>
                <w:bCs/>
                <w:rtl/>
              </w:rPr>
              <w:lastRenderedPageBreak/>
              <w:t>العامة لمجلس النواب في كلية العلوم السياسية بجامعة بغداد لمدة اسبوع .</w:t>
            </w:r>
          </w:p>
        </w:tc>
        <w:tc>
          <w:tcPr>
            <w:tcW w:w="1878" w:type="dxa"/>
          </w:tcPr>
          <w:p w:rsidR="00885852" w:rsidRDefault="0026160B" w:rsidP="00941CD6">
            <w:pPr>
              <w:bidi/>
              <w:rPr>
                <w:rFonts w:ascii="Calibri" w:eastAsia="Calibri" w:hAnsi="Calibri" w:cs="Arial"/>
                <w:b/>
                <w:bCs/>
                <w:rtl/>
              </w:rPr>
            </w:pPr>
            <w:r>
              <w:rPr>
                <w:rFonts w:ascii="Calibri" w:eastAsia="Calibri" w:hAnsi="Calibri" w:cs="Arial" w:hint="cs"/>
                <w:b/>
                <w:bCs/>
                <w:rtl/>
              </w:rPr>
              <w:lastRenderedPageBreak/>
              <w:t xml:space="preserve">الامانة العامة لمجلس </w:t>
            </w:r>
            <w:r>
              <w:rPr>
                <w:rFonts w:ascii="Calibri" w:eastAsia="Calibri" w:hAnsi="Calibri" w:cs="Arial" w:hint="cs"/>
                <w:b/>
                <w:bCs/>
                <w:rtl/>
              </w:rPr>
              <w:lastRenderedPageBreak/>
              <w:t xml:space="preserve">النواب </w:t>
            </w:r>
          </w:p>
        </w:tc>
        <w:tc>
          <w:tcPr>
            <w:tcW w:w="1133" w:type="dxa"/>
          </w:tcPr>
          <w:p w:rsidR="00885852" w:rsidRDefault="0026160B" w:rsidP="00941CD6">
            <w:pPr>
              <w:bidi/>
              <w:rPr>
                <w:rFonts w:ascii="Calibri" w:eastAsia="Calibri" w:hAnsi="Calibri" w:cs="Arial"/>
                <w:b/>
                <w:bCs/>
                <w:rtl/>
              </w:rPr>
            </w:pPr>
            <w:r>
              <w:rPr>
                <w:rFonts w:ascii="Calibri" w:eastAsia="Calibri" w:hAnsi="Calibri" w:cs="Arial" w:hint="cs"/>
                <w:b/>
                <w:bCs/>
                <w:rtl/>
              </w:rPr>
              <w:lastRenderedPageBreak/>
              <w:t xml:space="preserve">18 / ايلول / </w:t>
            </w:r>
            <w:r>
              <w:rPr>
                <w:rFonts w:ascii="Calibri" w:eastAsia="Calibri" w:hAnsi="Calibri" w:cs="Arial" w:hint="cs"/>
                <w:b/>
                <w:bCs/>
                <w:rtl/>
              </w:rPr>
              <w:lastRenderedPageBreak/>
              <w:t xml:space="preserve">2019 </w:t>
            </w:r>
          </w:p>
        </w:tc>
      </w:tr>
    </w:tbl>
    <w:p w:rsidR="00941CD6" w:rsidRPr="00941CD6" w:rsidRDefault="00941CD6" w:rsidP="00941CD6">
      <w:pPr>
        <w:bidi/>
        <w:rPr>
          <w:rFonts w:ascii="Calibri" w:eastAsia="Calibri" w:hAnsi="Calibri" w:cs="Arial"/>
          <w:rtl/>
          <w:lang w:bidi="ar-IQ"/>
        </w:rPr>
      </w:pPr>
    </w:p>
    <w:p w:rsidR="00941CD6" w:rsidRPr="00941CD6" w:rsidRDefault="00941CD6" w:rsidP="00941CD6">
      <w:pPr>
        <w:bidi/>
        <w:rPr>
          <w:rFonts w:ascii="Calibri" w:eastAsia="Calibri" w:hAnsi="Calibri" w:cs="Arial"/>
          <w:lang w:bidi="ar-IQ"/>
        </w:rPr>
      </w:pPr>
    </w:p>
    <w:p w:rsidR="00941CD6" w:rsidRDefault="00941CD6">
      <w:pPr>
        <w:rPr>
          <w:rtl/>
        </w:rPr>
      </w:pPr>
    </w:p>
    <w:p w:rsidR="00941CD6" w:rsidRPr="00941CD6" w:rsidRDefault="00941CD6" w:rsidP="00941CD6">
      <w:pPr>
        <w:bidi/>
        <w:jc w:val="center"/>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ملحق رقم (5)</w:t>
      </w:r>
    </w:p>
    <w:p w:rsidR="00941CD6" w:rsidRPr="00941CD6" w:rsidRDefault="00941CD6" w:rsidP="00941CD6">
      <w:pPr>
        <w:bidi/>
        <w:jc w:val="center"/>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علاقة الباحث مع مراكز البحوث والدراسات العربية والاقليمية والدولية</w:t>
      </w:r>
    </w:p>
    <w:tbl>
      <w:tblPr>
        <w:tblStyle w:val="TableGrid2"/>
        <w:bidiVisual/>
        <w:tblW w:w="0" w:type="auto"/>
        <w:tblLook w:val="04A0" w:firstRow="1" w:lastRow="0" w:firstColumn="1" w:lastColumn="0" w:noHBand="0" w:noVBand="1"/>
      </w:tblPr>
      <w:tblGrid>
        <w:gridCol w:w="476"/>
        <w:gridCol w:w="5205"/>
        <w:gridCol w:w="2841"/>
      </w:tblGrid>
      <w:tr w:rsidR="00941CD6" w:rsidRPr="009D3BE7" w:rsidTr="009D3BE7">
        <w:tc>
          <w:tcPr>
            <w:tcW w:w="476" w:type="dxa"/>
          </w:tcPr>
          <w:p w:rsidR="00941CD6" w:rsidRPr="009D3BE7" w:rsidRDefault="00941CD6" w:rsidP="00941CD6">
            <w:pPr>
              <w:bidi/>
              <w:rPr>
                <w:rFonts w:ascii="Calibri" w:eastAsia="Calibri" w:hAnsi="Calibri" w:cs="Arial"/>
                <w:b/>
                <w:bCs/>
                <w:sz w:val="28"/>
                <w:szCs w:val="28"/>
                <w:rtl/>
                <w:lang w:bidi="ar-IQ"/>
              </w:rPr>
            </w:pPr>
            <w:r w:rsidRPr="009D3BE7">
              <w:rPr>
                <w:rFonts w:ascii="Calibri" w:eastAsia="Calibri" w:hAnsi="Calibri" w:cs="Arial" w:hint="cs"/>
                <w:b/>
                <w:bCs/>
                <w:sz w:val="28"/>
                <w:szCs w:val="28"/>
                <w:rtl/>
                <w:lang w:bidi="ar-IQ"/>
              </w:rPr>
              <w:t>ت</w:t>
            </w:r>
          </w:p>
        </w:tc>
        <w:tc>
          <w:tcPr>
            <w:tcW w:w="5205" w:type="dxa"/>
          </w:tcPr>
          <w:p w:rsidR="00941CD6" w:rsidRPr="009D3BE7" w:rsidRDefault="00941CD6" w:rsidP="00941CD6">
            <w:pPr>
              <w:bidi/>
              <w:rPr>
                <w:rFonts w:ascii="Calibri" w:eastAsia="Calibri" w:hAnsi="Calibri" w:cs="Arial"/>
                <w:b/>
                <w:bCs/>
                <w:sz w:val="28"/>
                <w:szCs w:val="28"/>
                <w:rtl/>
                <w:lang w:bidi="ar-IQ"/>
              </w:rPr>
            </w:pPr>
            <w:r w:rsidRPr="009D3BE7">
              <w:rPr>
                <w:rFonts w:ascii="Calibri" w:eastAsia="Calibri" w:hAnsi="Calibri" w:cs="Arial" w:hint="cs"/>
                <w:b/>
                <w:bCs/>
                <w:sz w:val="28"/>
                <w:szCs w:val="28"/>
                <w:rtl/>
                <w:lang w:bidi="ar-IQ"/>
              </w:rPr>
              <w:t>مراكز البحوث</w:t>
            </w:r>
          </w:p>
        </w:tc>
        <w:tc>
          <w:tcPr>
            <w:tcW w:w="2841" w:type="dxa"/>
          </w:tcPr>
          <w:p w:rsidR="00941CD6" w:rsidRPr="009D3BE7" w:rsidRDefault="00941CD6" w:rsidP="00941CD6">
            <w:pPr>
              <w:bidi/>
              <w:rPr>
                <w:rFonts w:ascii="Calibri" w:eastAsia="Calibri" w:hAnsi="Calibri" w:cs="Arial"/>
                <w:b/>
                <w:bCs/>
                <w:sz w:val="28"/>
                <w:szCs w:val="28"/>
                <w:rtl/>
                <w:lang w:bidi="ar-IQ"/>
              </w:rPr>
            </w:pPr>
            <w:r w:rsidRPr="009D3BE7">
              <w:rPr>
                <w:rFonts w:ascii="Calibri" w:eastAsia="Calibri" w:hAnsi="Calibri" w:cs="Arial" w:hint="cs"/>
                <w:b/>
                <w:bCs/>
                <w:sz w:val="28"/>
                <w:szCs w:val="28"/>
                <w:rtl/>
                <w:lang w:bidi="ar-IQ"/>
              </w:rPr>
              <w:t xml:space="preserve">نوع النشاط وتاريخه </w:t>
            </w:r>
          </w:p>
        </w:tc>
      </w:tr>
      <w:tr w:rsidR="00941CD6" w:rsidRPr="009D3BE7" w:rsidTr="009D3BE7">
        <w:tc>
          <w:tcPr>
            <w:tcW w:w="476" w:type="dxa"/>
          </w:tcPr>
          <w:p w:rsidR="00941CD6" w:rsidRPr="009D3BE7" w:rsidRDefault="00941CD6" w:rsidP="00941CD6">
            <w:pPr>
              <w:bidi/>
              <w:rPr>
                <w:rFonts w:ascii="Calibri" w:eastAsia="Calibri" w:hAnsi="Calibri" w:cs="Arial"/>
                <w:b/>
                <w:bCs/>
                <w:sz w:val="28"/>
                <w:szCs w:val="28"/>
                <w:rtl/>
                <w:lang w:bidi="ar-IQ"/>
              </w:rPr>
            </w:pPr>
            <w:r w:rsidRPr="009D3BE7">
              <w:rPr>
                <w:rFonts w:ascii="Calibri" w:eastAsia="Calibri" w:hAnsi="Calibri" w:cs="Arial" w:hint="cs"/>
                <w:b/>
                <w:bCs/>
                <w:sz w:val="28"/>
                <w:szCs w:val="28"/>
                <w:rtl/>
                <w:lang w:bidi="ar-IQ"/>
              </w:rPr>
              <w:t>1</w:t>
            </w:r>
          </w:p>
        </w:tc>
        <w:tc>
          <w:tcPr>
            <w:tcW w:w="5205" w:type="dxa"/>
          </w:tcPr>
          <w:p w:rsidR="00941CD6" w:rsidRPr="009D3BE7" w:rsidRDefault="00941CD6" w:rsidP="00941CD6">
            <w:pPr>
              <w:bidi/>
              <w:rPr>
                <w:rFonts w:ascii="Calibri" w:eastAsia="Calibri" w:hAnsi="Calibri" w:cs="Arial"/>
                <w:b/>
                <w:bCs/>
                <w:sz w:val="28"/>
                <w:szCs w:val="28"/>
                <w:rtl/>
                <w:lang w:bidi="ar-IQ"/>
              </w:rPr>
            </w:pPr>
            <w:r w:rsidRPr="009D3BE7">
              <w:rPr>
                <w:rFonts w:ascii="Calibri" w:eastAsia="Calibri" w:hAnsi="Calibri" w:cs="Arial" w:hint="cs"/>
                <w:b/>
                <w:bCs/>
                <w:sz w:val="28"/>
                <w:szCs w:val="28"/>
                <w:rtl/>
                <w:lang w:bidi="ar-IQ"/>
              </w:rPr>
              <w:t>البرنامج الانمائي للامم المتحدة</w:t>
            </w:r>
          </w:p>
        </w:tc>
        <w:tc>
          <w:tcPr>
            <w:tcW w:w="2841" w:type="dxa"/>
          </w:tcPr>
          <w:p w:rsidR="00941CD6" w:rsidRPr="009D3BE7" w:rsidRDefault="00941CD6" w:rsidP="00941CD6">
            <w:pPr>
              <w:bidi/>
              <w:rPr>
                <w:rFonts w:ascii="Calibri" w:eastAsia="Calibri" w:hAnsi="Calibri" w:cs="Arial"/>
                <w:b/>
                <w:bCs/>
                <w:sz w:val="28"/>
                <w:szCs w:val="28"/>
                <w:rtl/>
                <w:lang w:bidi="ar-IQ"/>
              </w:rPr>
            </w:pPr>
            <w:r w:rsidRPr="009D3BE7">
              <w:rPr>
                <w:rFonts w:ascii="Calibri" w:eastAsia="Calibri" w:hAnsi="Calibri" w:cs="Arial" w:hint="cs"/>
                <w:b/>
                <w:bCs/>
                <w:sz w:val="28"/>
                <w:szCs w:val="28"/>
                <w:rtl/>
                <w:lang w:bidi="ar-IQ"/>
              </w:rPr>
              <w:t>كتابة دراسة 2007</w:t>
            </w:r>
          </w:p>
        </w:tc>
      </w:tr>
      <w:tr w:rsidR="00941CD6" w:rsidRPr="009D3BE7" w:rsidTr="009D3BE7">
        <w:tc>
          <w:tcPr>
            <w:tcW w:w="476" w:type="dxa"/>
          </w:tcPr>
          <w:p w:rsidR="00941CD6" w:rsidRPr="009D3BE7" w:rsidRDefault="00941CD6" w:rsidP="00941CD6">
            <w:pPr>
              <w:bidi/>
              <w:rPr>
                <w:rFonts w:ascii="Calibri" w:eastAsia="Calibri" w:hAnsi="Calibri" w:cs="Arial"/>
                <w:b/>
                <w:bCs/>
                <w:sz w:val="28"/>
                <w:szCs w:val="28"/>
                <w:rtl/>
                <w:lang w:bidi="ar-IQ"/>
              </w:rPr>
            </w:pPr>
            <w:r w:rsidRPr="009D3BE7">
              <w:rPr>
                <w:rFonts w:ascii="Calibri" w:eastAsia="Calibri" w:hAnsi="Calibri" w:cs="Arial" w:hint="cs"/>
                <w:b/>
                <w:bCs/>
                <w:sz w:val="28"/>
                <w:szCs w:val="28"/>
                <w:rtl/>
                <w:lang w:bidi="ar-IQ"/>
              </w:rPr>
              <w:t>2</w:t>
            </w:r>
          </w:p>
        </w:tc>
        <w:tc>
          <w:tcPr>
            <w:tcW w:w="5205" w:type="dxa"/>
          </w:tcPr>
          <w:p w:rsidR="00941CD6" w:rsidRPr="009D3BE7" w:rsidRDefault="00941CD6" w:rsidP="00941CD6">
            <w:pPr>
              <w:bidi/>
              <w:rPr>
                <w:rFonts w:ascii="Calibri" w:eastAsia="Calibri" w:hAnsi="Calibri" w:cs="Arial"/>
                <w:b/>
                <w:bCs/>
                <w:sz w:val="28"/>
                <w:szCs w:val="28"/>
                <w:rtl/>
                <w:lang w:bidi="ar-IQ"/>
              </w:rPr>
            </w:pPr>
            <w:r w:rsidRPr="009D3BE7">
              <w:rPr>
                <w:rFonts w:ascii="Calibri" w:eastAsia="Calibri" w:hAnsi="Calibri" w:cs="Arial" w:hint="cs"/>
                <w:b/>
                <w:bCs/>
                <w:sz w:val="28"/>
                <w:szCs w:val="28"/>
                <w:rtl/>
                <w:lang w:bidi="ar-IQ"/>
              </w:rPr>
              <w:t>اتحاد المؤرخين العرب</w:t>
            </w:r>
          </w:p>
        </w:tc>
        <w:tc>
          <w:tcPr>
            <w:tcW w:w="2841" w:type="dxa"/>
          </w:tcPr>
          <w:p w:rsidR="00941CD6" w:rsidRPr="009D3BE7" w:rsidRDefault="00941CD6" w:rsidP="00941CD6">
            <w:pPr>
              <w:bidi/>
              <w:rPr>
                <w:rFonts w:ascii="Calibri" w:eastAsia="Calibri" w:hAnsi="Calibri" w:cs="Arial"/>
                <w:b/>
                <w:bCs/>
                <w:sz w:val="28"/>
                <w:szCs w:val="28"/>
                <w:rtl/>
                <w:lang w:bidi="ar-IQ"/>
              </w:rPr>
            </w:pPr>
            <w:r w:rsidRPr="009D3BE7">
              <w:rPr>
                <w:rFonts w:ascii="Calibri" w:eastAsia="Calibri" w:hAnsi="Calibri" w:cs="Arial" w:hint="cs"/>
                <w:b/>
                <w:bCs/>
                <w:sz w:val="28"/>
                <w:szCs w:val="28"/>
                <w:rtl/>
                <w:lang w:bidi="ar-IQ"/>
              </w:rPr>
              <w:t>كتابة بحث 2017</w:t>
            </w:r>
          </w:p>
        </w:tc>
      </w:tr>
      <w:tr w:rsidR="00941CD6" w:rsidRPr="009D3BE7" w:rsidTr="009D3BE7">
        <w:tc>
          <w:tcPr>
            <w:tcW w:w="476" w:type="dxa"/>
          </w:tcPr>
          <w:p w:rsidR="00941CD6" w:rsidRPr="009D3BE7" w:rsidRDefault="00941CD6" w:rsidP="00941CD6">
            <w:pPr>
              <w:bidi/>
              <w:rPr>
                <w:rFonts w:ascii="Calibri" w:eastAsia="Calibri" w:hAnsi="Calibri" w:cs="Arial"/>
                <w:b/>
                <w:bCs/>
                <w:sz w:val="28"/>
                <w:szCs w:val="28"/>
                <w:rtl/>
                <w:lang w:bidi="ar-IQ"/>
              </w:rPr>
            </w:pPr>
            <w:r w:rsidRPr="009D3BE7">
              <w:rPr>
                <w:rFonts w:ascii="Calibri" w:eastAsia="Calibri" w:hAnsi="Calibri" w:cs="Arial" w:hint="cs"/>
                <w:b/>
                <w:bCs/>
                <w:sz w:val="28"/>
                <w:szCs w:val="28"/>
                <w:rtl/>
                <w:lang w:bidi="ar-IQ"/>
              </w:rPr>
              <w:t>3-</w:t>
            </w:r>
          </w:p>
        </w:tc>
        <w:tc>
          <w:tcPr>
            <w:tcW w:w="5205" w:type="dxa"/>
          </w:tcPr>
          <w:p w:rsidR="00941CD6" w:rsidRPr="009D3BE7" w:rsidRDefault="00941CD6" w:rsidP="00941CD6">
            <w:pPr>
              <w:bidi/>
              <w:rPr>
                <w:rFonts w:ascii="Calibri" w:eastAsia="Calibri" w:hAnsi="Calibri" w:cs="Arial"/>
                <w:b/>
                <w:bCs/>
                <w:sz w:val="28"/>
                <w:szCs w:val="28"/>
                <w:rtl/>
                <w:lang w:bidi="ar-IQ"/>
              </w:rPr>
            </w:pPr>
            <w:r w:rsidRPr="009D3BE7">
              <w:rPr>
                <w:rFonts w:ascii="Calibri" w:eastAsia="Calibri" w:hAnsi="Calibri" w:cs="Arial" w:hint="cs"/>
                <w:b/>
                <w:bCs/>
                <w:sz w:val="28"/>
                <w:szCs w:val="28"/>
                <w:rtl/>
                <w:lang w:bidi="ar-IQ"/>
              </w:rPr>
              <w:t xml:space="preserve">الاتحاد البرلماني العربي </w:t>
            </w:r>
          </w:p>
        </w:tc>
        <w:tc>
          <w:tcPr>
            <w:tcW w:w="2841" w:type="dxa"/>
          </w:tcPr>
          <w:p w:rsidR="00941CD6" w:rsidRPr="009D3BE7" w:rsidRDefault="00941CD6" w:rsidP="00941CD6">
            <w:pPr>
              <w:bidi/>
              <w:rPr>
                <w:rFonts w:ascii="Calibri" w:eastAsia="Calibri" w:hAnsi="Calibri" w:cs="Arial"/>
                <w:b/>
                <w:bCs/>
                <w:sz w:val="28"/>
                <w:szCs w:val="28"/>
                <w:rtl/>
                <w:lang w:bidi="ar-IQ"/>
              </w:rPr>
            </w:pPr>
            <w:r w:rsidRPr="009D3BE7">
              <w:rPr>
                <w:rFonts w:ascii="Calibri" w:eastAsia="Calibri" w:hAnsi="Calibri" w:cs="Arial" w:hint="cs"/>
                <w:b/>
                <w:bCs/>
                <w:sz w:val="28"/>
                <w:szCs w:val="28"/>
                <w:rtl/>
                <w:lang w:bidi="ar-IQ"/>
              </w:rPr>
              <w:t xml:space="preserve">الحصول على جائزة التميز البرلماني "فئة باحث برلماني" لعام 2018 </w:t>
            </w:r>
          </w:p>
        </w:tc>
      </w:tr>
    </w:tbl>
    <w:p w:rsidR="00941CD6" w:rsidRPr="00941CD6" w:rsidRDefault="00941CD6" w:rsidP="00941CD6">
      <w:pPr>
        <w:bidi/>
        <w:rPr>
          <w:rFonts w:ascii="Calibri" w:eastAsia="Calibri" w:hAnsi="Calibri" w:cs="Arial"/>
          <w:rtl/>
          <w:lang w:bidi="ar-IQ"/>
        </w:rPr>
      </w:pPr>
    </w:p>
    <w:p w:rsidR="005702AF" w:rsidRDefault="005702AF" w:rsidP="00941CD6">
      <w:pPr>
        <w:bidi/>
        <w:jc w:val="center"/>
        <w:rPr>
          <w:rFonts w:ascii="Calibri" w:eastAsia="Calibri" w:hAnsi="Calibri" w:cs="Arial"/>
          <w:b/>
          <w:bCs/>
          <w:sz w:val="24"/>
          <w:szCs w:val="24"/>
          <w:rtl/>
          <w:lang w:bidi="ar-IQ"/>
        </w:rPr>
      </w:pPr>
    </w:p>
    <w:p w:rsidR="00941CD6" w:rsidRPr="00941CD6" w:rsidRDefault="00941CD6" w:rsidP="005702AF">
      <w:pPr>
        <w:bidi/>
        <w:jc w:val="center"/>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ملحق رقم (6)</w:t>
      </w:r>
    </w:p>
    <w:p w:rsidR="00941CD6" w:rsidRPr="00941CD6" w:rsidRDefault="00941CD6" w:rsidP="00941CD6">
      <w:pPr>
        <w:bidi/>
        <w:jc w:val="center"/>
        <w:rPr>
          <w:rFonts w:ascii="Calibri" w:eastAsia="Calibri" w:hAnsi="Calibri" w:cs="Arial"/>
          <w:b/>
          <w:bCs/>
          <w:sz w:val="24"/>
          <w:szCs w:val="24"/>
          <w:rtl/>
          <w:lang w:bidi="ar-IQ"/>
        </w:rPr>
      </w:pPr>
      <w:r w:rsidRPr="00941CD6">
        <w:rPr>
          <w:rFonts w:ascii="Calibri" w:eastAsia="Calibri" w:hAnsi="Calibri" w:cs="Arial" w:hint="cs"/>
          <w:b/>
          <w:bCs/>
          <w:sz w:val="24"/>
          <w:szCs w:val="24"/>
          <w:rtl/>
          <w:lang w:bidi="ar-IQ"/>
        </w:rPr>
        <w:t>المؤتمرات الفنية والمهنية التي شارك فيها وما قدمه من مساهمات</w:t>
      </w:r>
    </w:p>
    <w:tbl>
      <w:tblPr>
        <w:tblStyle w:val="TableGrid2"/>
        <w:bidiVisual/>
        <w:tblW w:w="10048" w:type="dxa"/>
        <w:tblLook w:val="04A0" w:firstRow="1" w:lastRow="0" w:firstColumn="1" w:lastColumn="0" w:noHBand="0" w:noVBand="1"/>
      </w:tblPr>
      <w:tblGrid>
        <w:gridCol w:w="511"/>
        <w:gridCol w:w="3413"/>
        <w:gridCol w:w="2629"/>
        <w:gridCol w:w="1815"/>
        <w:gridCol w:w="1680"/>
      </w:tblGrid>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ت</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المؤتمر</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الجهة المنظمة</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نوع المشاركة</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مكان وتاريخ المشاركة</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1</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البرلمان وعملية الاصلاح</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البرنامج الانمائي للامم المتحدة</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كتابة والقاء بحث</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بيروت 2007</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2</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المؤتمر الوطني للتباحث حول قضية كركوك</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رئاسة مجلس النواب العراقي</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عضو لجنة حضيرية</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بغداد 2009</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3</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الهيئة الوطنية لرعاية المعوقين</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دائرة البحوث في مجلس النواب العراقي</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عضو لجنة تحضيرية</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بغداد 2009</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4</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ندوة علمية حول رواتب اعضاء مجلس النواب</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جامعة النهرين- كلية الحقوق</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كتابة والقاء بحث</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بغداد 2010</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5</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ترصين التعليم العالي في العراق</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وزارة التعليم العالي والبحث العلمي</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مشاركة</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بغداد 2016</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6</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العراق</w:t>
            </w:r>
            <w:r w:rsidRPr="009D3BE7">
              <w:rPr>
                <w:rFonts w:ascii="Calibri" w:eastAsia="Calibri" w:hAnsi="Calibri" w:cs="Arial"/>
                <w:sz w:val="28"/>
                <w:szCs w:val="28"/>
                <w:rtl/>
                <w:lang w:bidi="ar-IQ"/>
              </w:rPr>
              <w:t xml:space="preserve"> :</w:t>
            </w:r>
            <w:r w:rsidRPr="009D3BE7">
              <w:rPr>
                <w:rFonts w:ascii="Calibri" w:eastAsia="Calibri" w:hAnsi="Calibri" w:cs="Arial" w:hint="cs"/>
                <w:sz w:val="28"/>
                <w:szCs w:val="28"/>
                <w:rtl/>
                <w:lang w:bidi="ar-IQ"/>
              </w:rPr>
              <w:t>خيار</w:t>
            </w:r>
            <w:r w:rsidRPr="009D3BE7">
              <w:rPr>
                <w:rFonts w:ascii="Calibri" w:eastAsia="Calibri" w:hAnsi="Calibri" w:cs="Arial"/>
                <w:sz w:val="28"/>
                <w:szCs w:val="28"/>
                <w:rtl/>
                <w:lang w:bidi="ar-IQ"/>
              </w:rPr>
              <w:t xml:space="preserve"> </w:t>
            </w:r>
            <w:r w:rsidRPr="009D3BE7">
              <w:rPr>
                <w:rFonts w:ascii="Calibri" w:eastAsia="Calibri" w:hAnsi="Calibri" w:cs="Arial" w:hint="cs"/>
                <w:sz w:val="28"/>
                <w:szCs w:val="28"/>
                <w:rtl/>
                <w:lang w:bidi="ar-IQ"/>
              </w:rPr>
              <w:t>اللامركزية</w:t>
            </w:r>
            <w:r w:rsidRPr="009D3BE7">
              <w:rPr>
                <w:rFonts w:ascii="Calibri" w:eastAsia="Calibri" w:hAnsi="Calibri" w:cs="Arial"/>
                <w:sz w:val="28"/>
                <w:szCs w:val="28"/>
                <w:rtl/>
                <w:lang w:bidi="ar-IQ"/>
              </w:rPr>
              <w:t xml:space="preserve"> </w:t>
            </w:r>
            <w:r w:rsidRPr="009D3BE7">
              <w:rPr>
                <w:rFonts w:ascii="Calibri" w:eastAsia="Calibri" w:hAnsi="Calibri" w:cs="Arial" w:hint="cs"/>
                <w:sz w:val="28"/>
                <w:szCs w:val="28"/>
                <w:rtl/>
                <w:lang w:bidi="ar-IQ"/>
              </w:rPr>
              <w:t>الإدارية</w:t>
            </w:r>
            <w:r w:rsidRPr="009D3BE7">
              <w:rPr>
                <w:rFonts w:ascii="Calibri" w:eastAsia="Calibri" w:hAnsi="Calibri" w:cs="Arial"/>
                <w:sz w:val="28"/>
                <w:szCs w:val="28"/>
                <w:rtl/>
                <w:lang w:bidi="ar-IQ"/>
              </w:rPr>
              <w:t xml:space="preserve"> </w:t>
            </w:r>
            <w:r w:rsidRPr="009D3BE7">
              <w:rPr>
                <w:rFonts w:ascii="Calibri" w:eastAsia="Calibri" w:hAnsi="Calibri" w:cs="Arial" w:hint="cs"/>
                <w:sz w:val="28"/>
                <w:szCs w:val="28"/>
                <w:rtl/>
                <w:lang w:bidi="ar-IQ"/>
              </w:rPr>
              <w:t>أو</w:t>
            </w:r>
            <w:r w:rsidRPr="009D3BE7">
              <w:rPr>
                <w:rFonts w:ascii="Calibri" w:eastAsia="Calibri" w:hAnsi="Calibri" w:cs="Arial"/>
                <w:sz w:val="28"/>
                <w:szCs w:val="28"/>
                <w:rtl/>
                <w:lang w:bidi="ar-IQ"/>
              </w:rPr>
              <w:t xml:space="preserve"> </w:t>
            </w:r>
            <w:r w:rsidRPr="009D3BE7">
              <w:rPr>
                <w:rFonts w:ascii="Calibri" w:eastAsia="Calibri" w:hAnsi="Calibri" w:cs="Arial" w:hint="cs"/>
                <w:sz w:val="28"/>
                <w:szCs w:val="28"/>
                <w:rtl/>
                <w:lang w:bidi="ar-IQ"/>
              </w:rPr>
              <w:t>الأقلمة</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بيت الحكمة</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مشاركة</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بغداد 2016</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7</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اليوم العالمي الحادي عشر</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دائرة صحة كربلاء</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مشاركة</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كربلاء 2016</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8</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ورشة عمل حول قانون الاحزاب</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 xml:space="preserve">لجنة مؤسسات المجتمع </w:t>
            </w:r>
            <w:r w:rsidRPr="009D3BE7">
              <w:rPr>
                <w:rFonts w:ascii="Calibri" w:eastAsia="Calibri" w:hAnsi="Calibri" w:cs="Arial" w:hint="cs"/>
                <w:sz w:val="28"/>
                <w:szCs w:val="28"/>
                <w:rtl/>
                <w:lang w:bidi="ar-IQ"/>
              </w:rPr>
              <w:lastRenderedPageBreak/>
              <w:t>المدني في مجلس النواب العراقي</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lastRenderedPageBreak/>
              <w:t>مشاركة</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بغداد 2017</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lastRenderedPageBreak/>
              <w:t>9</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تطوير مسارات علاقات العراق الخارجية كه جواره العربي والاقليمي في ضوء التحولات الجديدة</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 xml:space="preserve">لجنة العلاقات الخارجية </w:t>
            </w:r>
            <w:r w:rsidRPr="009D3BE7">
              <w:rPr>
                <w:rFonts w:ascii="Calibri" w:eastAsia="Calibri" w:hAnsi="Calibri" w:cs="Arial"/>
                <w:sz w:val="28"/>
                <w:szCs w:val="28"/>
                <w:rtl/>
                <w:lang w:bidi="ar-IQ"/>
              </w:rPr>
              <w:t>–</w:t>
            </w:r>
            <w:r w:rsidRPr="009D3BE7">
              <w:rPr>
                <w:rFonts w:ascii="Calibri" w:eastAsia="Calibri" w:hAnsi="Calibri" w:cs="Arial" w:hint="cs"/>
                <w:sz w:val="28"/>
                <w:szCs w:val="28"/>
                <w:rtl/>
                <w:lang w:bidi="ar-IQ"/>
              </w:rPr>
              <w:t>مجلس النواب العراقي</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مشاركة</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2017</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10</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sz w:val="28"/>
                <w:szCs w:val="28"/>
                <w:rtl/>
                <w:lang w:bidi="ar-IQ"/>
              </w:rPr>
              <w:t>قانون انتخابي امثل للاستحقاقات الانتخابية القادمة</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 xml:space="preserve">المفوضية العليا المستقلة للانتخابات ومركز النهرين للدراسات </w:t>
            </w:r>
            <w:r w:rsidRPr="009D3BE7">
              <w:rPr>
                <w:rFonts w:ascii="Calibri" w:eastAsia="Calibri" w:hAnsi="Calibri" w:cs="Arial"/>
                <w:sz w:val="28"/>
                <w:szCs w:val="28"/>
                <w:rtl/>
                <w:lang w:bidi="ar-IQ"/>
              </w:rPr>
              <w:t>–</w:t>
            </w:r>
            <w:r w:rsidRPr="009D3BE7">
              <w:rPr>
                <w:rFonts w:ascii="Calibri" w:eastAsia="Calibri" w:hAnsi="Calibri" w:cs="Arial" w:hint="cs"/>
                <w:sz w:val="28"/>
                <w:szCs w:val="28"/>
                <w:rtl/>
                <w:lang w:bidi="ar-IQ"/>
              </w:rPr>
              <w:t xml:space="preserve"> مستشارية الامن الوطني</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مشاركة</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بغداد 2017</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11</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sz w:val="28"/>
                <w:szCs w:val="28"/>
                <w:rtl/>
                <w:lang w:bidi="ar-IQ"/>
              </w:rPr>
              <w:t>دستورنا .. خيمتنا.. والضامن لوحدتنا الوطنية</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هيأة رئاسة مجلس النواب و</w:t>
            </w:r>
            <w:r w:rsidRPr="009D3BE7">
              <w:rPr>
                <w:rFonts w:ascii="Calibri" w:eastAsia="Calibri" w:hAnsi="Calibri" w:cs="Arial"/>
                <w:sz w:val="28"/>
                <w:szCs w:val="28"/>
                <w:rtl/>
                <w:lang w:bidi="ar-IQ"/>
              </w:rPr>
              <w:t>دائرة البحوث وبالتعاون مع دائرتي العلاقات العامة والتشريفات والدائرة الاعلامية</w:t>
            </w:r>
            <w:r w:rsidRPr="009D3BE7">
              <w:rPr>
                <w:rFonts w:ascii="Calibri" w:eastAsia="Calibri" w:hAnsi="Calibri" w:cs="Arial" w:hint="cs"/>
                <w:sz w:val="28"/>
                <w:szCs w:val="28"/>
                <w:rtl/>
                <w:lang w:bidi="ar-IQ"/>
              </w:rPr>
              <w:t xml:space="preserve"> وجامعة النهرين</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عضو لجنة تحضيرية</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بغداد 2017</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12</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دور العامل الخارجي في المتغيرات السياسية العراقية</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مكتب النائب الاول لمجلس النواب</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مقرر</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بغداد 2017</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13</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مؤتمر حوار بغداد</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مكتب النائب الاول لرئيس مجلس النواب العراقي</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مقرر</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بغداد 2017</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14</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الجامعة العربية ومنظمة التعاون الاسلامي والحاجة الى اصلاح الاداء</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بيت الحكمة</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مشاركة</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بغداد2017</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15</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دور العامل الخارجي في المتغيرات السياسية العراقية</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 xml:space="preserve">معهد حوار الفكر بالتعاون مع لجنة العلاقات الخارجية </w:t>
            </w:r>
            <w:r w:rsidRPr="009D3BE7">
              <w:rPr>
                <w:rFonts w:ascii="Calibri" w:eastAsia="Calibri" w:hAnsi="Calibri" w:cs="Arial"/>
                <w:sz w:val="28"/>
                <w:szCs w:val="28"/>
                <w:rtl/>
                <w:lang w:bidi="ar-IQ"/>
              </w:rPr>
              <w:t>–</w:t>
            </w:r>
            <w:r w:rsidRPr="009D3BE7">
              <w:rPr>
                <w:rFonts w:ascii="Calibri" w:eastAsia="Calibri" w:hAnsi="Calibri" w:cs="Arial" w:hint="cs"/>
                <w:sz w:val="28"/>
                <w:szCs w:val="28"/>
                <w:rtl/>
                <w:lang w:bidi="ar-IQ"/>
              </w:rPr>
              <w:t>مجلس النواب العراقي</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مقرر</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بغداد2017</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16</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النزاهة جوهر الاديان</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هيئة النزاهة</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مشاركة</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النجف 2017</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17</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المؤتمر الامني الموسع لمحافظات الجنوب العراقي</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لجنة الامن والدفاع في مجلس النواب العراقي</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مقرر</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ميسان 2017</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18</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استراتيجية الامن الوطني العراقي بعد التحرير</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بيت الحكمة</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مشاركة</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بغداد 2018</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19</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السياسة الخارجية العراقية ترصين مكانة العراق الدولية</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بيت الحكمة</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مشاركة</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بغداد 2018</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20</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استراتيجية الامن الوطني بعد التحرير</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بيت الحكمة</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مشاركة</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بغداد 2018</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21</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الايزيديين ما بعد داعش</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مجلس النواب</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اعداد محاور المؤتمر</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بغداد 2018</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22</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فتوى الدفاع المقدسة الثقافي الثالث</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الامانة العامة للعتبة العباسية</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مشاركة</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كربلاء 2018</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23</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ترشيد السياسات الحكومية لتعزيز الامن الوطني</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sz w:val="28"/>
                <w:szCs w:val="28"/>
                <w:rtl/>
                <w:lang w:bidi="ar-IQ"/>
              </w:rPr>
              <w:t>مركز النهرين للدراسات – مستشارية الامن الوطني</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مشاركة</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بغداد 2018</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lastRenderedPageBreak/>
              <w:t>24</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تحقيق اقصى فائدة من النصر بعد هزم داعش في العراق وسوريا</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sz w:val="28"/>
                <w:szCs w:val="28"/>
                <w:rtl/>
                <w:lang w:bidi="ar-IQ"/>
              </w:rPr>
              <w:t>مركز النهرين للدراسات – مستشارية الامن الوطني</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مشاركة</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بغداد 2018</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25</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المؤتمر الدولي للحوكمة واللامركزية :الطريق للمصالحة الوطنية والتنمية</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مجلس النواب العراقي و معهد السياسات الحكومية الكندي</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مشاركة</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بغداد 2018</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26</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مؤشر حوكمة للتحول الديمقراطي في العراق للعام 2018</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مركز حوكمة للسياسات العامة بالتعاون مع المؤسسة الوطنية لدعم الديمقراطية</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مشاركة</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بغداد 2018</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27</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الانتخابات والمازق الدستوري</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مكتب د.محمد سالم الغبان</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مشاركة</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بغداد 2018</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18</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الدور الرقابي للنائبة العراقية</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كلية العلوم السياسية جامعة بغداد</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القاء محاضرة</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بغداد 2018</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19</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النزاعات المحلية ما بعد داعش في الانبار</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مركز النهرين</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مشاركة</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27/2/2019</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20</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المؤتمر الدولي الرابع لمكافحة اعلام داعش وفكره</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 xml:space="preserve">مجلس الوزراء- العمليات المشتركة </w:t>
            </w:r>
            <w:r w:rsidRPr="009D3BE7">
              <w:rPr>
                <w:rFonts w:ascii="Calibri" w:eastAsia="Calibri" w:hAnsi="Calibri" w:cs="Arial"/>
                <w:sz w:val="28"/>
                <w:szCs w:val="28"/>
                <w:rtl/>
                <w:lang w:bidi="ar-IQ"/>
              </w:rPr>
              <w:t>–</w:t>
            </w:r>
            <w:r w:rsidRPr="009D3BE7">
              <w:rPr>
                <w:rFonts w:ascii="Calibri" w:eastAsia="Calibri" w:hAnsi="Calibri" w:cs="Arial" w:hint="cs"/>
                <w:sz w:val="28"/>
                <w:szCs w:val="28"/>
                <w:rtl/>
                <w:lang w:bidi="ar-IQ"/>
              </w:rPr>
              <w:t xml:space="preserve"> الاعلام الامني</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مشاركة</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21- شباط 2019</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21</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دور النخبة في صناعة القرار وتغيير مدركات القيادة</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المعهد العراقي لحوار الفكر</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تقديم ورقة</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12 شباط 2019</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22</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لماذا تنهض امم وتتخلف اخرى؟</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مكتب النائب الغبان</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مشاركة</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كانون ثاني 2019</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23</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مشروعية تواجد القوات الامريكية في العراق وفقاً لاتفاقية الاطار الاستراتيجي.</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مكتب النائب الغبان</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مشاركة</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p>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شباط 2019</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24</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الاصلاح الانتخابي ضرورة وطنية</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نقابة المحامين</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مشاركة</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شباط 2019</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25</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ملتقى الرافدين 2019</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مركز الرافدين للحوار</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عضو لجنة تحضيرية</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4-6 شباط 2019</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26</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 xml:space="preserve">افاق العلاقات العراقية الخليجة </w:t>
            </w:r>
            <w:r w:rsidRPr="009D3BE7">
              <w:rPr>
                <w:rFonts w:ascii="Calibri" w:eastAsia="Calibri" w:hAnsi="Calibri" w:cs="Arial"/>
                <w:sz w:val="28"/>
                <w:szCs w:val="28"/>
                <w:rtl/>
                <w:lang w:bidi="ar-IQ"/>
              </w:rPr>
              <w:t>–</w:t>
            </w:r>
            <w:r w:rsidRPr="009D3BE7">
              <w:rPr>
                <w:rFonts w:ascii="Calibri" w:eastAsia="Calibri" w:hAnsi="Calibri" w:cs="Arial" w:hint="cs"/>
                <w:sz w:val="28"/>
                <w:szCs w:val="28"/>
                <w:rtl/>
                <w:lang w:bidi="ar-IQ"/>
              </w:rPr>
              <w:t xml:space="preserve"> التحديات والفرص</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ملتقى الغبان الثقافي</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مشاركة</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اذار  2019</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27</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استراتيجية بناء السلام في العراق لمرحلة</w:t>
            </w:r>
            <w:r w:rsidR="005048D1">
              <w:rPr>
                <w:rFonts w:ascii="Calibri" w:eastAsia="Calibri" w:hAnsi="Calibri" w:cs="Arial" w:hint="cs"/>
                <w:sz w:val="28"/>
                <w:szCs w:val="28"/>
                <w:rtl/>
                <w:lang w:bidi="ar-IQ"/>
              </w:rPr>
              <w:t xml:space="preserve"> </w:t>
            </w:r>
            <w:r w:rsidRPr="009D3BE7">
              <w:rPr>
                <w:rFonts w:ascii="Calibri" w:eastAsia="Calibri" w:hAnsi="Calibri" w:cs="Arial" w:hint="cs"/>
                <w:sz w:val="28"/>
                <w:szCs w:val="28"/>
                <w:rtl/>
                <w:lang w:bidi="ar-IQ"/>
              </w:rPr>
              <w:t>ما بعد داعش</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مركز الدراسات الدولية والاستراتيجية بالتعاون مع مركز النهرين اتلتابع لمستشارية الامن الوطني</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مشاركة ببحث</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11 نيسان 2019</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28</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العملية السياسية ،الواقع والطموح</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ملتقى الغبان الثقافي</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مشاركة</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نيسان 2019</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29</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ضوابط الايفاد الخارجي والمعلومات الامنية</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قسم الدراسات الامنية ومكافحة الارهاب. مركز النهرين للدراسات الاستراتيجية. مستشارية الامن الوطني</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مشاركة</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نيسان 2019</w:t>
            </w:r>
          </w:p>
        </w:tc>
      </w:tr>
      <w:tr w:rsidR="00941CD6" w:rsidRPr="009D3BE7" w:rsidTr="00201C81">
        <w:tc>
          <w:tcPr>
            <w:tcW w:w="511"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30</w:t>
            </w:r>
          </w:p>
        </w:tc>
        <w:tc>
          <w:tcPr>
            <w:tcW w:w="3413"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 xml:space="preserve">الجلسة الختامية (تحقيق الهدف </w:t>
            </w:r>
            <w:r w:rsidRPr="009D3BE7">
              <w:rPr>
                <w:rFonts w:ascii="Calibri" w:eastAsia="Calibri" w:hAnsi="Calibri" w:cs="Arial" w:hint="cs"/>
                <w:sz w:val="28"/>
                <w:szCs w:val="28"/>
                <w:rtl/>
                <w:lang w:bidi="ar-IQ"/>
              </w:rPr>
              <w:lastRenderedPageBreak/>
              <w:t>"16" للتنمية المستدامة في العراق من خلال المساءلة والحكم الرشيد"</w:t>
            </w:r>
          </w:p>
        </w:tc>
        <w:tc>
          <w:tcPr>
            <w:tcW w:w="2629"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lastRenderedPageBreak/>
              <w:t xml:space="preserve">مركز حوكمة للسياسات </w:t>
            </w:r>
            <w:r w:rsidRPr="009D3BE7">
              <w:rPr>
                <w:rFonts w:ascii="Calibri" w:eastAsia="Calibri" w:hAnsi="Calibri" w:cs="Arial" w:hint="cs"/>
                <w:sz w:val="28"/>
                <w:szCs w:val="28"/>
                <w:rtl/>
                <w:lang w:bidi="ar-IQ"/>
              </w:rPr>
              <w:lastRenderedPageBreak/>
              <w:t>العامة بالتعاون مع مؤسسة كونارد ايدناور الالمانية والمعهد العراقي لحوار الفكر</w:t>
            </w:r>
          </w:p>
        </w:tc>
        <w:tc>
          <w:tcPr>
            <w:tcW w:w="1815"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lastRenderedPageBreak/>
              <w:t>مشاركة ببحث</w:t>
            </w:r>
          </w:p>
        </w:tc>
        <w:tc>
          <w:tcPr>
            <w:tcW w:w="1680" w:type="dxa"/>
            <w:vAlign w:val="center"/>
          </w:tcPr>
          <w:p w:rsidR="00941CD6" w:rsidRPr="009D3BE7" w:rsidRDefault="00941CD6" w:rsidP="003069C7">
            <w:pPr>
              <w:bidi/>
              <w:jc w:val="center"/>
              <w:rPr>
                <w:rFonts w:ascii="Calibri" w:eastAsia="Calibri" w:hAnsi="Calibri" w:cs="Arial"/>
                <w:sz w:val="28"/>
                <w:szCs w:val="28"/>
                <w:rtl/>
                <w:lang w:bidi="ar-IQ"/>
              </w:rPr>
            </w:pPr>
            <w:r w:rsidRPr="009D3BE7">
              <w:rPr>
                <w:rFonts w:ascii="Calibri" w:eastAsia="Calibri" w:hAnsi="Calibri" w:cs="Arial" w:hint="cs"/>
                <w:sz w:val="28"/>
                <w:szCs w:val="28"/>
                <w:rtl/>
                <w:lang w:bidi="ar-IQ"/>
              </w:rPr>
              <w:t xml:space="preserve">27 نيسان </w:t>
            </w:r>
            <w:r w:rsidRPr="009D3BE7">
              <w:rPr>
                <w:rFonts w:ascii="Calibri" w:eastAsia="Calibri" w:hAnsi="Calibri" w:cs="Arial" w:hint="cs"/>
                <w:sz w:val="28"/>
                <w:szCs w:val="28"/>
                <w:rtl/>
                <w:lang w:bidi="ar-IQ"/>
              </w:rPr>
              <w:lastRenderedPageBreak/>
              <w:t>2019</w:t>
            </w:r>
          </w:p>
        </w:tc>
      </w:tr>
      <w:tr w:rsidR="00A77CD6" w:rsidRPr="009D3BE7" w:rsidTr="00201C81">
        <w:tc>
          <w:tcPr>
            <w:tcW w:w="511" w:type="dxa"/>
            <w:vAlign w:val="center"/>
          </w:tcPr>
          <w:p w:rsidR="00A77CD6" w:rsidRPr="009D3BE7" w:rsidRDefault="00A77CD6" w:rsidP="003069C7">
            <w:pPr>
              <w:bidi/>
              <w:jc w:val="center"/>
              <w:rPr>
                <w:rFonts w:ascii="Calibri" w:eastAsia="Calibri" w:hAnsi="Calibri" w:cs="Arial"/>
                <w:sz w:val="28"/>
                <w:szCs w:val="28"/>
                <w:rtl/>
                <w:lang w:bidi="ar-IQ"/>
              </w:rPr>
            </w:pPr>
            <w:r>
              <w:rPr>
                <w:rFonts w:ascii="Calibri" w:eastAsia="Calibri" w:hAnsi="Calibri" w:cs="Arial" w:hint="cs"/>
                <w:sz w:val="28"/>
                <w:szCs w:val="28"/>
                <w:rtl/>
                <w:lang w:bidi="ar-IQ"/>
              </w:rPr>
              <w:lastRenderedPageBreak/>
              <w:t>31</w:t>
            </w:r>
          </w:p>
        </w:tc>
        <w:tc>
          <w:tcPr>
            <w:tcW w:w="3413" w:type="dxa"/>
            <w:vAlign w:val="center"/>
          </w:tcPr>
          <w:p w:rsidR="00A77CD6" w:rsidRPr="009D3BE7" w:rsidRDefault="00A77CD6" w:rsidP="003069C7">
            <w:pPr>
              <w:bidi/>
              <w:jc w:val="center"/>
              <w:rPr>
                <w:rFonts w:ascii="Calibri" w:eastAsia="Calibri" w:hAnsi="Calibri" w:cs="Arial"/>
                <w:sz w:val="28"/>
                <w:szCs w:val="28"/>
                <w:rtl/>
                <w:lang w:bidi="ar-IQ"/>
              </w:rPr>
            </w:pPr>
            <w:r w:rsidRPr="00A77CD6">
              <w:rPr>
                <w:rFonts w:ascii="Calibri" w:eastAsia="Calibri" w:hAnsi="Calibri" w:cs="Arial"/>
                <w:sz w:val="28"/>
                <w:szCs w:val="28"/>
                <w:rtl/>
                <w:lang w:bidi="ar-IQ"/>
              </w:rPr>
              <w:t xml:space="preserve">المؤتمر الدولي الثالث لنظم المعلومات الجغرافية والتقنيات الجيو فضائية </w:t>
            </w:r>
            <w:r>
              <w:rPr>
                <w:rFonts w:ascii="Calibri" w:eastAsia="Calibri" w:hAnsi="Calibri" w:cs="Arial" w:hint="cs"/>
                <w:sz w:val="28"/>
                <w:szCs w:val="28"/>
                <w:rtl/>
                <w:lang w:bidi="ar-IQ"/>
              </w:rPr>
              <w:t>.</w:t>
            </w:r>
          </w:p>
        </w:tc>
        <w:tc>
          <w:tcPr>
            <w:tcW w:w="2629" w:type="dxa"/>
            <w:vAlign w:val="center"/>
          </w:tcPr>
          <w:p w:rsidR="00A77CD6" w:rsidRPr="009D3BE7" w:rsidRDefault="00D957C6" w:rsidP="003069C7">
            <w:pPr>
              <w:bidi/>
              <w:jc w:val="center"/>
              <w:rPr>
                <w:rFonts w:ascii="Calibri" w:eastAsia="Calibri" w:hAnsi="Calibri" w:cs="Arial"/>
                <w:sz w:val="28"/>
                <w:szCs w:val="28"/>
                <w:rtl/>
                <w:lang w:bidi="ar-IQ"/>
              </w:rPr>
            </w:pPr>
            <w:r w:rsidRPr="00A77CD6">
              <w:rPr>
                <w:rFonts w:ascii="Calibri" w:eastAsia="Calibri" w:hAnsi="Calibri" w:cs="Arial"/>
                <w:sz w:val="28"/>
                <w:szCs w:val="28"/>
                <w:rtl/>
                <w:lang w:bidi="ar-IQ"/>
              </w:rPr>
              <w:t>مركز النهرين  ، مستشارية الامن الوطني</w:t>
            </w:r>
          </w:p>
        </w:tc>
        <w:tc>
          <w:tcPr>
            <w:tcW w:w="1815" w:type="dxa"/>
            <w:vAlign w:val="center"/>
          </w:tcPr>
          <w:p w:rsidR="00A77CD6" w:rsidRPr="009D3BE7" w:rsidRDefault="00D957C6" w:rsidP="003069C7">
            <w:pPr>
              <w:bidi/>
              <w:jc w:val="center"/>
              <w:rPr>
                <w:rFonts w:ascii="Calibri" w:eastAsia="Calibri" w:hAnsi="Calibri" w:cs="Arial"/>
                <w:sz w:val="28"/>
                <w:szCs w:val="28"/>
                <w:rtl/>
                <w:lang w:bidi="ar-IQ"/>
              </w:rPr>
            </w:pPr>
            <w:r>
              <w:rPr>
                <w:rFonts w:ascii="Calibri" w:eastAsia="Calibri" w:hAnsi="Calibri" w:cs="Arial" w:hint="cs"/>
                <w:sz w:val="28"/>
                <w:szCs w:val="28"/>
                <w:rtl/>
                <w:lang w:bidi="ar-IQ"/>
              </w:rPr>
              <w:t>مشاركة</w:t>
            </w:r>
          </w:p>
        </w:tc>
        <w:tc>
          <w:tcPr>
            <w:tcW w:w="1680" w:type="dxa"/>
            <w:vAlign w:val="center"/>
          </w:tcPr>
          <w:p w:rsidR="00A77CD6" w:rsidRPr="009D3BE7" w:rsidRDefault="00D957C6" w:rsidP="003069C7">
            <w:pPr>
              <w:bidi/>
              <w:jc w:val="center"/>
              <w:rPr>
                <w:rFonts w:ascii="Calibri" w:eastAsia="Calibri" w:hAnsi="Calibri" w:cs="Arial"/>
                <w:sz w:val="28"/>
                <w:szCs w:val="28"/>
                <w:rtl/>
                <w:lang w:bidi="ar-IQ"/>
              </w:rPr>
            </w:pPr>
            <w:r w:rsidRPr="00A77CD6">
              <w:rPr>
                <w:rFonts w:ascii="Calibri" w:eastAsia="Calibri" w:hAnsi="Calibri" w:cs="Arial"/>
                <w:sz w:val="28"/>
                <w:szCs w:val="28"/>
                <w:rtl/>
                <w:lang w:bidi="ar-IQ"/>
              </w:rPr>
              <w:t>للمدة من 15-16 حزيران 2019 بغداد .</w:t>
            </w:r>
          </w:p>
        </w:tc>
      </w:tr>
      <w:tr w:rsidR="00D957C6" w:rsidRPr="009D3BE7" w:rsidTr="00201C81">
        <w:tc>
          <w:tcPr>
            <w:tcW w:w="511" w:type="dxa"/>
            <w:vAlign w:val="center"/>
          </w:tcPr>
          <w:p w:rsidR="00D957C6" w:rsidRDefault="00D957C6" w:rsidP="003069C7">
            <w:pPr>
              <w:bidi/>
              <w:jc w:val="center"/>
              <w:rPr>
                <w:rFonts w:ascii="Calibri" w:eastAsia="Calibri" w:hAnsi="Calibri" w:cs="Arial"/>
                <w:sz w:val="28"/>
                <w:szCs w:val="28"/>
                <w:rtl/>
                <w:lang w:bidi="ar-IQ"/>
              </w:rPr>
            </w:pPr>
            <w:r>
              <w:rPr>
                <w:rFonts w:ascii="Calibri" w:eastAsia="Calibri" w:hAnsi="Calibri" w:cs="Arial" w:hint="cs"/>
                <w:sz w:val="28"/>
                <w:szCs w:val="28"/>
                <w:rtl/>
                <w:lang w:bidi="ar-IQ"/>
              </w:rPr>
              <w:t>32</w:t>
            </w:r>
          </w:p>
        </w:tc>
        <w:tc>
          <w:tcPr>
            <w:tcW w:w="3413" w:type="dxa"/>
            <w:vAlign w:val="center"/>
          </w:tcPr>
          <w:p w:rsidR="00D957C6" w:rsidRPr="00A77CD6" w:rsidRDefault="00D957C6" w:rsidP="003069C7">
            <w:pPr>
              <w:bidi/>
              <w:jc w:val="center"/>
              <w:rPr>
                <w:rFonts w:ascii="Calibri" w:eastAsia="Calibri" w:hAnsi="Calibri" w:cs="Arial"/>
                <w:sz w:val="28"/>
                <w:szCs w:val="28"/>
                <w:rtl/>
                <w:lang w:bidi="ar-IQ"/>
              </w:rPr>
            </w:pPr>
            <w:r w:rsidRPr="00D957C6">
              <w:rPr>
                <w:rFonts w:ascii="Calibri" w:eastAsia="Calibri" w:hAnsi="Calibri" w:cs="Arial"/>
                <w:sz w:val="28"/>
                <w:szCs w:val="28"/>
                <w:rtl/>
                <w:lang w:bidi="ar-IQ"/>
              </w:rPr>
              <w:t>المحيط الاقليمي للعراق فرص ام تحديات</w:t>
            </w:r>
          </w:p>
        </w:tc>
        <w:tc>
          <w:tcPr>
            <w:tcW w:w="2629" w:type="dxa"/>
            <w:vAlign w:val="center"/>
          </w:tcPr>
          <w:p w:rsidR="00D957C6" w:rsidRPr="00A77CD6" w:rsidRDefault="00D957C6" w:rsidP="003069C7">
            <w:pPr>
              <w:bidi/>
              <w:jc w:val="center"/>
              <w:rPr>
                <w:rFonts w:ascii="Calibri" w:eastAsia="Calibri" w:hAnsi="Calibri" w:cs="Arial"/>
                <w:sz w:val="28"/>
                <w:szCs w:val="28"/>
                <w:rtl/>
                <w:lang w:bidi="ar-IQ"/>
              </w:rPr>
            </w:pPr>
            <w:r w:rsidRPr="00D957C6">
              <w:rPr>
                <w:rFonts w:ascii="Calibri" w:eastAsia="Calibri" w:hAnsi="Calibri" w:cs="Arial"/>
                <w:sz w:val="28"/>
                <w:szCs w:val="28"/>
                <w:rtl/>
                <w:lang w:bidi="ar-IQ"/>
              </w:rPr>
              <w:t>ملتقى الغبان الثقافي</w:t>
            </w:r>
          </w:p>
        </w:tc>
        <w:tc>
          <w:tcPr>
            <w:tcW w:w="1815" w:type="dxa"/>
            <w:vAlign w:val="center"/>
          </w:tcPr>
          <w:p w:rsidR="00D957C6" w:rsidRDefault="00D957C6" w:rsidP="003069C7">
            <w:pPr>
              <w:bidi/>
              <w:jc w:val="center"/>
              <w:rPr>
                <w:rFonts w:ascii="Calibri" w:eastAsia="Calibri" w:hAnsi="Calibri" w:cs="Arial"/>
                <w:sz w:val="28"/>
                <w:szCs w:val="28"/>
                <w:rtl/>
                <w:lang w:bidi="ar-IQ"/>
              </w:rPr>
            </w:pPr>
            <w:r w:rsidRPr="00D957C6">
              <w:rPr>
                <w:rFonts w:ascii="Calibri" w:eastAsia="Calibri" w:hAnsi="Calibri" w:cs="Arial"/>
                <w:sz w:val="28"/>
                <w:szCs w:val="28"/>
                <w:rtl/>
                <w:lang w:bidi="ar-IQ"/>
              </w:rPr>
              <w:t>رئاسة الجلسة</w:t>
            </w:r>
          </w:p>
        </w:tc>
        <w:tc>
          <w:tcPr>
            <w:tcW w:w="1680" w:type="dxa"/>
            <w:vAlign w:val="center"/>
          </w:tcPr>
          <w:p w:rsidR="00D957C6" w:rsidRPr="00A77CD6" w:rsidRDefault="00D957C6" w:rsidP="003069C7">
            <w:pPr>
              <w:bidi/>
              <w:jc w:val="center"/>
              <w:rPr>
                <w:rFonts w:ascii="Calibri" w:eastAsia="Calibri" w:hAnsi="Calibri" w:cs="Arial"/>
                <w:sz w:val="28"/>
                <w:szCs w:val="28"/>
                <w:rtl/>
                <w:lang w:bidi="ar-IQ"/>
              </w:rPr>
            </w:pPr>
            <w:r>
              <w:rPr>
                <w:rFonts w:ascii="Calibri" w:eastAsia="Calibri" w:hAnsi="Calibri" w:cs="Arial" w:hint="cs"/>
                <w:sz w:val="28"/>
                <w:szCs w:val="28"/>
                <w:rtl/>
                <w:lang w:bidi="ar-IQ"/>
              </w:rPr>
              <w:t>14 ايار 2019</w:t>
            </w:r>
          </w:p>
        </w:tc>
      </w:tr>
      <w:tr w:rsidR="00D957C6" w:rsidRPr="009D3BE7" w:rsidTr="00201C81">
        <w:tc>
          <w:tcPr>
            <w:tcW w:w="511" w:type="dxa"/>
            <w:vAlign w:val="center"/>
          </w:tcPr>
          <w:p w:rsidR="00D957C6" w:rsidRDefault="00D957C6" w:rsidP="003069C7">
            <w:pPr>
              <w:bidi/>
              <w:jc w:val="center"/>
              <w:rPr>
                <w:rFonts w:ascii="Calibri" w:eastAsia="Calibri" w:hAnsi="Calibri" w:cs="Arial"/>
                <w:sz w:val="28"/>
                <w:szCs w:val="28"/>
                <w:rtl/>
                <w:lang w:bidi="ar-IQ"/>
              </w:rPr>
            </w:pPr>
            <w:r>
              <w:rPr>
                <w:rFonts w:ascii="Calibri" w:eastAsia="Calibri" w:hAnsi="Calibri" w:cs="Arial" w:hint="cs"/>
                <w:sz w:val="28"/>
                <w:szCs w:val="28"/>
                <w:rtl/>
                <w:lang w:bidi="ar-IQ"/>
              </w:rPr>
              <w:t>33</w:t>
            </w:r>
          </w:p>
        </w:tc>
        <w:tc>
          <w:tcPr>
            <w:tcW w:w="3413" w:type="dxa"/>
            <w:vAlign w:val="center"/>
          </w:tcPr>
          <w:p w:rsidR="00D957C6" w:rsidRPr="00A77CD6" w:rsidRDefault="00D957C6" w:rsidP="003069C7">
            <w:pPr>
              <w:bidi/>
              <w:jc w:val="center"/>
              <w:rPr>
                <w:rFonts w:ascii="Calibri" w:eastAsia="Calibri" w:hAnsi="Calibri" w:cs="Arial"/>
                <w:sz w:val="28"/>
                <w:szCs w:val="28"/>
                <w:rtl/>
                <w:lang w:bidi="ar-IQ"/>
              </w:rPr>
            </w:pPr>
            <w:r w:rsidRPr="00D957C6">
              <w:rPr>
                <w:rFonts w:ascii="Calibri" w:eastAsia="Calibri" w:hAnsi="Calibri" w:cs="Arial"/>
                <w:sz w:val="28"/>
                <w:szCs w:val="28"/>
                <w:rtl/>
                <w:lang w:bidi="ar-IQ"/>
              </w:rPr>
              <w:t>ندوة المخدرات واثارها النفسية والمادية على المجتمع ( د.عماد عبد الرزاق مستشار الصحة النفسية وعضو اللجنة الوطنية العيا لمكافحة المخدرات ، و العميد خالد المحنا  مدير الشرطة المجتمعية )</w:t>
            </w:r>
          </w:p>
        </w:tc>
        <w:tc>
          <w:tcPr>
            <w:tcW w:w="2629" w:type="dxa"/>
            <w:vAlign w:val="center"/>
          </w:tcPr>
          <w:p w:rsidR="00D957C6" w:rsidRPr="00A77CD6" w:rsidRDefault="00D957C6" w:rsidP="003069C7">
            <w:pPr>
              <w:bidi/>
              <w:jc w:val="center"/>
              <w:rPr>
                <w:rFonts w:ascii="Calibri" w:eastAsia="Calibri" w:hAnsi="Calibri" w:cs="Arial"/>
                <w:sz w:val="28"/>
                <w:szCs w:val="28"/>
                <w:rtl/>
                <w:lang w:bidi="ar-IQ"/>
              </w:rPr>
            </w:pPr>
            <w:r w:rsidRPr="00D957C6">
              <w:rPr>
                <w:rFonts w:ascii="Calibri" w:eastAsia="Calibri" w:hAnsi="Calibri" w:cs="Arial"/>
                <w:sz w:val="28"/>
                <w:szCs w:val="28"/>
                <w:rtl/>
                <w:lang w:bidi="ar-IQ"/>
              </w:rPr>
              <w:t>ملتقى الغبان الثقافي</w:t>
            </w:r>
          </w:p>
        </w:tc>
        <w:tc>
          <w:tcPr>
            <w:tcW w:w="1815" w:type="dxa"/>
            <w:vAlign w:val="center"/>
          </w:tcPr>
          <w:p w:rsidR="00D957C6" w:rsidRDefault="00D957C6" w:rsidP="003069C7">
            <w:pPr>
              <w:bidi/>
              <w:jc w:val="center"/>
              <w:rPr>
                <w:rFonts w:ascii="Calibri" w:eastAsia="Calibri" w:hAnsi="Calibri" w:cs="Arial"/>
                <w:sz w:val="28"/>
                <w:szCs w:val="28"/>
                <w:rtl/>
                <w:lang w:bidi="ar-IQ"/>
              </w:rPr>
            </w:pPr>
            <w:r w:rsidRPr="00D957C6">
              <w:rPr>
                <w:rFonts w:ascii="Calibri" w:eastAsia="Calibri" w:hAnsi="Calibri" w:cs="Arial"/>
                <w:sz w:val="28"/>
                <w:szCs w:val="28"/>
                <w:rtl/>
                <w:lang w:bidi="ar-IQ"/>
              </w:rPr>
              <w:t>رئاسة الجلسة</w:t>
            </w:r>
          </w:p>
        </w:tc>
        <w:tc>
          <w:tcPr>
            <w:tcW w:w="1680" w:type="dxa"/>
            <w:vAlign w:val="center"/>
          </w:tcPr>
          <w:p w:rsidR="00D957C6" w:rsidRPr="00A77CD6" w:rsidRDefault="00D957C6" w:rsidP="003069C7">
            <w:pPr>
              <w:bidi/>
              <w:jc w:val="center"/>
              <w:rPr>
                <w:rFonts w:ascii="Calibri" w:eastAsia="Calibri" w:hAnsi="Calibri" w:cs="Arial"/>
                <w:sz w:val="28"/>
                <w:szCs w:val="28"/>
                <w:rtl/>
                <w:lang w:bidi="ar-IQ"/>
              </w:rPr>
            </w:pPr>
            <w:r w:rsidRPr="00D957C6">
              <w:rPr>
                <w:rFonts w:ascii="Calibri" w:eastAsia="Calibri" w:hAnsi="Calibri" w:cs="Arial"/>
                <w:sz w:val="28"/>
                <w:szCs w:val="28"/>
                <w:rtl/>
                <w:lang w:bidi="ar-IQ"/>
              </w:rPr>
              <w:t>15 حزيران 2019</w:t>
            </w:r>
          </w:p>
        </w:tc>
      </w:tr>
      <w:tr w:rsidR="00D957C6" w:rsidRPr="009D3BE7" w:rsidTr="00201C81">
        <w:tc>
          <w:tcPr>
            <w:tcW w:w="511" w:type="dxa"/>
            <w:vAlign w:val="center"/>
          </w:tcPr>
          <w:p w:rsidR="00D957C6" w:rsidRDefault="00741440" w:rsidP="003069C7">
            <w:pPr>
              <w:bidi/>
              <w:jc w:val="center"/>
              <w:rPr>
                <w:rFonts w:ascii="Calibri" w:eastAsia="Calibri" w:hAnsi="Calibri" w:cs="Arial"/>
                <w:sz w:val="28"/>
                <w:szCs w:val="28"/>
                <w:rtl/>
                <w:lang w:bidi="ar-IQ"/>
              </w:rPr>
            </w:pPr>
            <w:r>
              <w:rPr>
                <w:rFonts w:ascii="Calibri" w:eastAsia="Calibri" w:hAnsi="Calibri" w:cs="Arial" w:hint="cs"/>
                <w:sz w:val="28"/>
                <w:szCs w:val="28"/>
                <w:rtl/>
                <w:lang w:bidi="ar-IQ"/>
              </w:rPr>
              <w:t>34</w:t>
            </w:r>
          </w:p>
        </w:tc>
        <w:tc>
          <w:tcPr>
            <w:tcW w:w="3413" w:type="dxa"/>
            <w:vAlign w:val="center"/>
          </w:tcPr>
          <w:p w:rsidR="00D957C6" w:rsidRPr="00A77CD6" w:rsidRDefault="005702AF" w:rsidP="003069C7">
            <w:pPr>
              <w:bidi/>
              <w:jc w:val="center"/>
              <w:rPr>
                <w:rFonts w:ascii="Calibri" w:eastAsia="Calibri" w:hAnsi="Calibri" w:cs="Arial"/>
                <w:sz w:val="28"/>
                <w:szCs w:val="28"/>
                <w:lang w:bidi="ar-IQ"/>
              </w:rPr>
            </w:pPr>
            <w:r>
              <w:rPr>
                <w:rFonts w:ascii="Calibri" w:eastAsia="Calibri" w:hAnsi="Calibri" w:cs="Arial" w:hint="cs"/>
                <w:sz w:val="28"/>
                <w:szCs w:val="28"/>
                <w:rtl/>
                <w:lang w:bidi="ar-IQ"/>
              </w:rPr>
              <w:t xml:space="preserve">المؤتمر الدولي الثالث لنظم المعلومات الجغرافية </w:t>
            </w:r>
          </w:p>
        </w:tc>
        <w:tc>
          <w:tcPr>
            <w:tcW w:w="2629" w:type="dxa"/>
            <w:vAlign w:val="center"/>
          </w:tcPr>
          <w:p w:rsidR="00D957C6" w:rsidRPr="005702AF" w:rsidRDefault="005702AF" w:rsidP="003069C7">
            <w:pPr>
              <w:bidi/>
              <w:jc w:val="center"/>
              <w:rPr>
                <w:rFonts w:ascii="Calibri" w:eastAsia="Calibri" w:hAnsi="Calibri" w:cs="Arial"/>
                <w:sz w:val="28"/>
                <w:szCs w:val="28"/>
                <w:rtl/>
                <w:lang w:bidi="ar-IQ"/>
              </w:rPr>
            </w:pPr>
            <w:r>
              <w:rPr>
                <w:rFonts w:ascii="Calibri" w:eastAsia="Calibri" w:hAnsi="Calibri" w:cs="Arial" w:hint="cs"/>
                <w:sz w:val="28"/>
                <w:szCs w:val="28"/>
                <w:rtl/>
                <w:lang w:bidi="ar-IQ"/>
              </w:rPr>
              <w:t xml:space="preserve">مركز النهرين للدراسات الاستراتيجية/ مستشارية الامن الوطني </w:t>
            </w:r>
          </w:p>
        </w:tc>
        <w:tc>
          <w:tcPr>
            <w:tcW w:w="1815" w:type="dxa"/>
            <w:vAlign w:val="center"/>
          </w:tcPr>
          <w:p w:rsidR="00D957C6" w:rsidRDefault="005702AF" w:rsidP="003069C7">
            <w:pPr>
              <w:bidi/>
              <w:jc w:val="center"/>
              <w:rPr>
                <w:rFonts w:ascii="Calibri" w:eastAsia="Calibri" w:hAnsi="Calibri" w:cs="Arial"/>
                <w:sz w:val="28"/>
                <w:szCs w:val="28"/>
                <w:rtl/>
                <w:lang w:bidi="ar-IQ"/>
              </w:rPr>
            </w:pPr>
            <w:r>
              <w:rPr>
                <w:rFonts w:ascii="Calibri" w:eastAsia="Calibri" w:hAnsi="Calibri" w:cs="Arial" w:hint="cs"/>
                <w:sz w:val="28"/>
                <w:szCs w:val="28"/>
                <w:rtl/>
                <w:lang w:bidi="ar-IQ"/>
              </w:rPr>
              <w:t xml:space="preserve">حضور </w:t>
            </w:r>
          </w:p>
        </w:tc>
        <w:tc>
          <w:tcPr>
            <w:tcW w:w="1680" w:type="dxa"/>
            <w:vAlign w:val="center"/>
          </w:tcPr>
          <w:p w:rsidR="00D957C6" w:rsidRPr="00A77CD6" w:rsidRDefault="005702AF" w:rsidP="003069C7">
            <w:pPr>
              <w:bidi/>
              <w:jc w:val="center"/>
              <w:rPr>
                <w:rFonts w:ascii="Calibri" w:eastAsia="Calibri" w:hAnsi="Calibri" w:cs="Arial"/>
                <w:sz w:val="28"/>
                <w:szCs w:val="28"/>
                <w:rtl/>
                <w:lang w:bidi="ar-IQ"/>
              </w:rPr>
            </w:pPr>
            <w:r>
              <w:rPr>
                <w:rFonts w:ascii="Calibri" w:eastAsia="Calibri" w:hAnsi="Calibri" w:cs="Arial" w:hint="cs"/>
                <w:sz w:val="28"/>
                <w:szCs w:val="28"/>
                <w:rtl/>
                <w:lang w:bidi="ar-IQ"/>
              </w:rPr>
              <w:t xml:space="preserve">15-16 / تموز 2019 </w:t>
            </w:r>
          </w:p>
        </w:tc>
      </w:tr>
      <w:tr w:rsidR="00201C81" w:rsidRPr="009D3BE7" w:rsidTr="00201C81">
        <w:tc>
          <w:tcPr>
            <w:tcW w:w="511" w:type="dxa"/>
            <w:vAlign w:val="center"/>
          </w:tcPr>
          <w:p w:rsidR="00201C81" w:rsidRDefault="00201C81" w:rsidP="003069C7">
            <w:pPr>
              <w:bidi/>
              <w:jc w:val="center"/>
              <w:rPr>
                <w:rFonts w:ascii="Calibri" w:eastAsia="Calibri" w:hAnsi="Calibri" w:cs="Arial"/>
                <w:sz w:val="28"/>
                <w:szCs w:val="28"/>
                <w:rtl/>
                <w:lang w:bidi="ar-IQ"/>
              </w:rPr>
            </w:pPr>
            <w:r>
              <w:rPr>
                <w:rFonts w:ascii="Calibri" w:eastAsia="Calibri" w:hAnsi="Calibri" w:cs="Arial" w:hint="cs"/>
                <w:sz w:val="28"/>
                <w:szCs w:val="28"/>
                <w:rtl/>
                <w:lang w:bidi="ar-IQ"/>
              </w:rPr>
              <w:t>35</w:t>
            </w:r>
          </w:p>
        </w:tc>
        <w:tc>
          <w:tcPr>
            <w:tcW w:w="3413" w:type="dxa"/>
            <w:vAlign w:val="center"/>
          </w:tcPr>
          <w:p w:rsidR="00201C81" w:rsidRPr="00A77CD6" w:rsidRDefault="00201C81" w:rsidP="003069C7">
            <w:pPr>
              <w:bidi/>
              <w:jc w:val="center"/>
              <w:rPr>
                <w:rFonts w:ascii="Calibri" w:eastAsia="Calibri" w:hAnsi="Calibri" w:cs="Arial"/>
                <w:sz w:val="28"/>
                <w:szCs w:val="28"/>
                <w:rtl/>
                <w:lang w:bidi="ar-IQ"/>
              </w:rPr>
            </w:pPr>
            <w:r>
              <w:rPr>
                <w:rFonts w:ascii="Calibri" w:eastAsia="Calibri" w:hAnsi="Calibri" w:cs="Arial" w:hint="cs"/>
                <w:sz w:val="28"/>
                <w:szCs w:val="28"/>
                <w:rtl/>
                <w:lang w:bidi="ar-IQ"/>
              </w:rPr>
              <w:t xml:space="preserve">نظام المرور في العراق وبين التحديات والواقع </w:t>
            </w:r>
          </w:p>
        </w:tc>
        <w:tc>
          <w:tcPr>
            <w:tcW w:w="2629" w:type="dxa"/>
            <w:vAlign w:val="center"/>
          </w:tcPr>
          <w:p w:rsidR="00201C81" w:rsidRPr="00A77CD6" w:rsidRDefault="00201C81" w:rsidP="00201C81">
            <w:pPr>
              <w:bidi/>
              <w:jc w:val="center"/>
              <w:rPr>
                <w:rFonts w:ascii="Calibri" w:eastAsia="Calibri" w:hAnsi="Calibri" w:cs="Arial"/>
                <w:sz w:val="28"/>
                <w:szCs w:val="28"/>
                <w:rtl/>
                <w:lang w:bidi="ar-IQ"/>
              </w:rPr>
            </w:pPr>
            <w:r w:rsidRPr="00D957C6">
              <w:rPr>
                <w:rFonts w:ascii="Calibri" w:eastAsia="Calibri" w:hAnsi="Calibri" w:cs="Arial"/>
                <w:sz w:val="28"/>
                <w:szCs w:val="28"/>
                <w:rtl/>
                <w:lang w:bidi="ar-IQ"/>
              </w:rPr>
              <w:t>ملتقى الغبان الثقافي</w:t>
            </w:r>
          </w:p>
        </w:tc>
        <w:tc>
          <w:tcPr>
            <w:tcW w:w="1815" w:type="dxa"/>
            <w:vAlign w:val="center"/>
          </w:tcPr>
          <w:p w:rsidR="00201C81" w:rsidRDefault="00201C81" w:rsidP="003069C7">
            <w:pPr>
              <w:bidi/>
              <w:jc w:val="center"/>
              <w:rPr>
                <w:rFonts w:ascii="Calibri" w:eastAsia="Calibri" w:hAnsi="Calibri" w:cs="Arial"/>
                <w:sz w:val="28"/>
                <w:szCs w:val="28"/>
                <w:rtl/>
                <w:lang w:bidi="ar-IQ"/>
              </w:rPr>
            </w:pPr>
            <w:r>
              <w:rPr>
                <w:rFonts w:ascii="Calibri" w:eastAsia="Calibri" w:hAnsi="Calibri" w:cs="Arial" w:hint="cs"/>
                <w:sz w:val="28"/>
                <w:szCs w:val="28"/>
                <w:rtl/>
                <w:lang w:bidi="ar-IQ"/>
              </w:rPr>
              <w:t xml:space="preserve">رئاسة الجلسة </w:t>
            </w:r>
          </w:p>
        </w:tc>
        <w:tc>
          <w:tcPr>
            <w:tcW w:w="1680" w:type="dxa"/>
            <w:vAlign w:val="center"/>
          </w:tcPr>
          <w:p w:rsidR="00201C81" w:rsidRPr="00A77CD6" w:rsidRDefault="00334162" w:rsidP="003069C7">
            <w:pPr>
              <w:bidi/>
              <w:jc w:val="center"/>
              <w:rPr>
                <w:rFonts w:ascii="Calibri" w:eastAsia="Calibri" w:hAnsi="Calibri" w:cs="Arial"/>
                <w:sz w:val="28"/>
                <w:szCs w:val="28"/>
                <w:rtl/>
                <w:lang w:bidi="ar-IQ"/>
              </w:rPr>
            </w:pPr>
            <w:r>
              <w:rPr>
                <w:rFonts w:ascii="Calibri" w:eastAsia="Calibri" w:hAnsi="Calibri" w:cs="Arial" w:hint="cs"/>
                <w:sz w:val="28"/>
                <w:szCs w:val="28"/>
                <w:rtl/>
                <w:lang w:bidi="ar-IQ"/>
              </w:rPr>
              <w:t xml:space="preserve">1 / 9 / 2019 </w:t>
            </w:r>
          </w:p>
        </w:tc>
      </w:tr>
      <w:tr w:rsidR="00456ABC" w:rsidRPr="009D3BE7" w:rsidTr="00201C81">
        <w:tc>
          <w:tcPr>
            <w:tcW w:w="511" w:type="dxa"/>
            <w:vAlign w:val="center"/>
          </w:tcPr>
          <w:p w:rsidR="00456ABC" w:rsidRDefault="00456ABC" w:rsidP="003069C7">
            <w:pPr>
              <w:bidi/>
              <w:jc w:val="center"/>
              <w:rPr>
                <w:rFonts w:ascii="Calibri" w:eastAsia="Calibri" w:hAnsi="Calibri" w:cs="Arial"/>
                <w:sz w:val="28"/>
                <w:szCs w:val="28"/>
                <w:rtl/>
                <w:lang w:bidi="ar-IQ"/>
              </w:rPr>
            </w:pPr>
            <w:r>
              <w:rPr>
                <w:rFonts w:ascii="Calibri" w:eastAsia="Calibri" w:hAnsi="Calibri" w:cs="Arial" w:hint="cs"/>
                <w:sz w:val="28"/>
                <w:szCs w:val="28"/>
                <w:rtl/>
                <w:lang w:bidi="ar-IQ"/>
              </w:rPr>
              <w:t>36</w:t>
            </w:r>
          </w:p>
        </w:tc>
        <w:tc>
          <w:tcPr>
            <w:tcW w:w="3413" w:type="dxa"/>
            <w:vAlign w:val="center"/>
          </w:tcPr>
          <w:p w:rsidR="00456ABC" w:rsidRDefault="00456ABC" w:rsidP="003069C7">
            <w:pPr>
              <w:bidi/>
              <w:jc w:val="center"/>
              <w:rPr>
                <w:rFonts w:ascii="Calibri" w:eastAsia="Calibri" w:hAnsi="Calibri" w:cs="Arial"/>
                <w:sz w:val="28"/>
                <w:szCs w:val="28"/>
                <w:rtl/>
                <w:lang w:bidi="ar-IQ"/>
              </w:rPr>
            </w:pPr>
            <w:r>
              <w:rPr>
                <w:rFonts w:ascii="Calibri" w:eastAsia="Calibri" w:hAnsi="Calibri" w:cs="Arial" w:hint="cs"/>
                <w:sz w:val="28"/>
                <w:szCs w:val="28"/>
                <w:rtl/>
                <w:lang w:bidi="ar-IQ"/>
              </w:rPr>
              <w:t>المؤتمر الدولي (الامن والاقتصاد) ملتقى الرافدين (العراق</w:t>
            </w:r>
            <w:r w:rsidR="00A05CC6">
              <w:rPr>
                <w:rFonts w:ascii="Calibri" w:eastAsia="Calibri" w:hAnsi="Calibri" w:cs="Arial" w:hint="cs"/>
                <w:sz w:val="28"/>
                <w:szCs w:val="28"/>
                <w:rtl/>
                <w:lang w:bidi="ar-IQ"/>
              </w:rPr>
              <w:t xml:space="preserve"> </w:t>
            </w:r>
            <w:r>
              <w:rPr>
                <w:rFonts w:ascii="Calibri" w:eastAsia="Calibri" w:hAnsi="Calibri" w:cs="Arial" w:hint="cs"/>
                <w:sz w:val="28"/>
                <w:szCs w:val="28"/>
                <w:rtl/>
                <w:lang w:bidi="ar-IQ"/>
              </w:rPr>
              <w:t>يتعافى)</w:t>
            </w:r>
          </w:p>
        </w:tc>
        <w:tc>
          <w:tcPr>
            <w:tcW w:w="2629" w:type="dxa"/>
            <w:vAlign w:val="center"/>
          </w:tcPr>
          <w:p w:rsidR="00456ABC" w:rsidRPr="00D957C6" w:rsidRDefault="00456ABC" w:rsidP="00201C81">
            <w:pPr>
              <w:bidi/>
              <w:jc w:val="center"/>
              <w:rPr>
                <w:rFonts w:ascii="Calibri" w:eastAsia="Calibri" w:hAnsi="Calibri" w:cs="Arial"/>
                <w:sz w:val="28"/>
                <w:szCs w:val="28"/>
                <w:rtl/>
                <w:lang w:bidi="ar-IQ"/>
              </w:rPr>
            </w:pPr>
            <w:r>
              <w:rPr>
                <w:rFonts w:ascii="Calibri" w:eastAsia="Calibri" w:hAnsi="Calibri" w:cs="Arial" w:hint="cs"/>
                <w:sz w:val="28"/>
                <w:szCs w:val="28"/>
                <w:rtl/>
                <w:lang w:bidi="ar-IQ"/>
              </w:rPr>
              <w:t>مركز الرافدين للحوار</w:t>
            </w:r>
          </w:p>
        </w:tc>
        <w:tc>
          <w:tcPr>
            <w:tcW w:w="1815" w:type="dxa"/>
            <w:vAlign w:val="center"/>
          </w:tcPr>
          <w:p w:rsidR="00456ABC" w:rsidRDefault="00456ABC" w:rsidP="003069C7">
            <w:pPr>
              <w:bidi/>
              <w:jc w:val="center"/>
              <w:rPr>
                <w:rFonts w:ascii="Calibri" w:eastAsia="Calibri" w:hAnsi="Calibri" w:cs="Arial"/>
                <w:sz w:val="28"/>
                <w:szCs w:val="28"/>
                <w:rtl/>
                <w:lang w:bidi="ar-IQ"/>
              </w:rPr>
            </w:pPr>
            <w:r>
              <w:rPr>
                <w:rFonts w:ascii="Calibri" w:eastAsia="Calibri" w:hAnsi="Calibri" w:cs="Arial" w:hint="cs"/>
                <w:sz w:val="28"/>
                <w:szCs w:val="28"/>
                <w:rtl/>
                <w:lang w:bidi="ar-IQ"/>
              </w:rPr>
              <w:t>حضور</w:t>
            </w:r>
          </w:p>
        </w:tc>
        <w:tc>
          <w:tcPr>
            <w:tcW w:w="1680" w:type="dxa"/>
            <w:vAlign w:val="center"/>
          </w:tcPr>
          <w:p w:rsidR="00456ABC" w:rsidRDefault="00456ABC" w:rsidP="003069C7">
            <w:pPr>
              <w:bidi/>
              <w:jc w:val="center"/>
              <w:rPr>
                <w:rFonts w:ascii="Calibri" w:eastAsia="Calibri" w:hAnsi="Calibri" w:cs="Arial"/>
                <w:sz w:val="28"/>
                <w:szCs w:val="28"/>
                <w:rtl/>
                <w:lang w:bidi="ar-IQ"/>
              </w:rPr>
            </w:pPr>
            <w:r>
              <w:rPr>
                <w:rFonts w:ascii="Calibri" w:eastAsia="Calibri" w:hAnsi="Calibri" w:cs="Arial" w:hint="cs"/>
                <w:sz w:val="28"/>
                <w:szCs w:val="28"/>
                <w:rtl/>
                <w:lang w:bidi="ar-IQ"/>
              </w:rPr>
              <w:t>26-29  ايلول 2019</w:t>
            </w:r>
          </w:p>
        </w:tc>
      </w:tr>
      <w:tr w:rsidR="00A05CC6" w:rsidRPr="009D3BE7" w:rsidTr="00201C81">
        <w:tc>
          <w:tcPr>
            <w:tcW w:w="511" w:type="dxa"/>
            <w:vAlign w:val="center"/>
          </w:tcPr>
          <w:p w:rsidR="00A05CC6" w:rsidRDefault="00A05CC6" w:rsidP="003069C7">
            <w:pPr>
              <w:bidi/>
              <w:jc w:val="center"/>
              <w:rPr>
                <w:rFonts w:ascii="Calibri" w:eastAsia="Calibri" w:hAnsi="Calibri" w:cs="Arial"/>
                <w:sz w:val="28"/>
                <w:szCs w:val="28"/>
                <w:rtl/>
                <w:lang w:bidi="ar-IQ"/>
              </w:rPr>
            </w:pPr>
            <w:r>
              <w:rPr>
                <w:rFonts w:ascii="Calibri" w:eastAsia="Calibri" w:hAnsi="Calibri" w:cs="Arial" w:hint="cs"/>
                <w:sz w:val="28"/>
                <w:szCs w:val="28"/>
                <w:rtl/>
                <w:lang w:bidi="ar-IQ"/>
              </w:rPr>
              <w:t>37</w:t>
            </w:r>
          </w:p>
        </w:tc>
        <w:tc>
          <w:tcPr>
            <w:tcW w:w="3413" w:type="dxa"/>
            <w:vAlign w:val="center"/>
          </w:tcPr>
          <w:p w:rsidR="00A05CC6" w:rsidRDefault="00A05CC6" w:rsidP="003069C7">
            <w:pPr>
              <w:bidi/>
              <w:jc w:val="center"/>
              <w:rPr>
                <w:rFonts w:ascii="Calibri" w:eastAsia="Calibri" w:hAnsi="Calibri" w:cs="Arial"/>
                <w:sz w:val="28"/>
                <w:szCs w:val="28"/>
                <w:rtl/>
                <w:lang w:bidi="ar-IQ"/>
              </w:rPr>
            </w:pPr>
            <w:r>
              <w:rPr>
                <w:rFonts w:ascii="Calibri" w:eastAsia="Calibri" w:hAnsi="Calibri" w:cs="Arial" w:hint="cs"/>
                <w:sz w:val="28"/>
                <w:szCs w:val="28"/>
                <w:rtl/>
                <w:lang w:bidi="ar-IQ"/>
              </w:rPr>
              <w:t>المؤتمر الدولي لمركز الدراسات الاستراتيجية والدولية</w:t>
            </w:r>
          </w:p>
        </w:tc>
        <w:tc>
          <w:tcPr>
            <w:tcW w:w="2629" w:type="dxa"/>
            <w:vAlign w:val="center"/>
          </w:tcPr>
          <w:p w:rsidR="00A05CC6" w:rsidRDefault="00A05CC6" w:rsidP="00201C81">
            <w:pPr>
              <w:bidi/>
              <w:jc w:val="center"/>
              <w:rPr>
                <w:rFonts w:ascii="Calibri" w:eastAsia="Calibri" w:hAnsi="Calibri" w:cs="Arial"/>
                <w:sz w:val="28"/>
                <w:szCs w:val="28"/>
                <w:rtl/>
                <w:lang w:bidi="ar-IQ"/>
              </w:rPr>
            </w:pPr>
            <w:r>
              <w:rPr>
                <w:rFonts w:ascii="Calibri" w:eastAsia="Calibri" w:hAnsi="Calibri" w:cs="Arial" w:hint="cs"/>
                <w:sz w:val="28"/>
                <w:szCs w:val="28"/>
                <w:rtl/>
                <w:lang w:bidi="ar-IQ"/>
              </w:rPr>
              <w:t xml:space="preserve">دائرة البحوث/ مجلس النواب ومركز الدراسات الاستلااتيجيةوالدولية بجامعة بغداد </w:t>
            </w:r>
          </w:p>
        </w:tc>
        <w:tc>
          <w:tcPr>
            <w:tcW w:w="1815" w:type="dxa"/>
            <w:vAlign w:val="center"/>
          </w:tcPr>
          <w:p w:rsidR="00A05CC6" w:rsidRDefault="00A05CC6" w:rsidP="003069C7">
            <w:pPr>
              <w:bidi/>
              <w:jc w:val="center"/>
              <w:rPr>
                <w:rFonts w:ascii="Calibri" w:eastAsia="Calibri" w:hAnsi="Calibri" w:cs="Arial"/>
                <w:sz w:val="28"/>
                <w:szCs w:val="28"/>
                <w:rtl/>
                <w:lang w:bidi="ar-IQ"/>
              </w:rPr>
            </w:pPr>
            <w:r>
              <w:rPr>
                <w:rFonts w:ascii="Calibri" w:eastAsia="Calibri" w:hAnsi="Calibri" w:cs="Arial" w:hint="cs"/>
                <w:sz w:val="28"/>
                <w:szCs w:val="28"/>
                <w:rtl/>
                <w:lang w:bidi="ar-IQ"/>
              </w:rPr>
              <w:t>عضو لجنة علمية</w:t>
            </w:r>
          </w:p>
        </w:tc>
        <w:tc>
          <w:tcPr>
            <w:tcW w:w="1680" w:type="dxa"/>
            <w:vAlign w:val="center"/>
          </w:tcPr>
          <w:p w:rsidR="00A05CC6" w:rsidRDefault="00A05CC6" w:rsidP="003069C7">
            <w:pPr>
              <w:bidi/>
              <w:jc w:val="center"/>
              <w:rPr>
                <w:rFonts w:ascii="Calibri" w:eastAsia="Calibri" w:hAnsi="Calibri" w:cs="Arial"/>
                <w:sz w:val="28"/>
                <w:szCs w:val="28"/>
                <w:rtl/>
                <w:lang w:bidi="ar-IQ"/>
              </w:rPr>
            </w:pPr>
            <w:r>
              <w:rPr>
                <w:rFonts w:ascii="Calibri" w:eastAsia="Calibri" w:hAnsi="Calibri" w:cs="Arial" w:hint="cs"/>
                <w:sz w:val="28"/>
                <w:szCs w:val="28"/>
                <w:rtl/>
                <w:lang w:bidi="ar-IQ"/>
              </w:rPr>
              <w:t xml:space="preserve">27- 10 </w:t>
            </w:r>
            <w:r>
              <w:rPr>
                <w:rFonts w:ascii="Calibri" w:eastAsia="Calibri" w:hAnsi="Calibri" w:cs="Arial"/>
                <w:sz w:val="28"/>
                <w:szCs w:val="28"/>
                <w:rtl/>
                <w:lang w:bidi="ar-IQ"/>
              </w:rPr>
              <w:t>–</w:t>
            </w:r>
            <w:r>
              <w:rPr>
                <w:rFonts w:ascii="Calibri" w:eastAsia="Calibri" w:hAnsi="Calibri" w:cs="Arial" w:hint="cs"/>
                <w:sz w:val="28"/>
                <w:szCs w:val="28"/>
                <w:rtl/>
                <w:lang w:bidi="ar-IQ"/>
              </w:rPr>
              <w:t xml:space="preserve"> 2019 </w:t>
            </w:r>
          </w:p>
        </w:tc>
      </w:tr>
      <w:tr w:rsidR="00641FE9" w:rsidRPr="009D3BE7" w:rsidTr="00201C81">
        <w:tc>
          <w:tcPr>
            <w:tcW w:w="511" w:type="dxa"/>
            <w:vAlign w:val="center"/>
          </w:tcPr>
          <w:p w:rsidR="00641FE9" w:rsidRDefault="00641FE9" w:rsidP="003069C7">
            <w:pPr>
              <w:bidi/>
              <w:jc w:val="center"/>
              <w:rPr>
                <w:rFonts w:ascii="Calibri" w:eastAsia="Calibri" w:hAnsi="Calibri" w:cs="Arial"/>
                <w:sz w:val="28"/>
                <w:szCs w:val="28"/>
                <w:rtl/>
                <w:lang w:bidi="ar-IQ"/>
              </w:rPr>
            </w:pPr>
            <w:r>
              <w:rPr>
                <w:rFonts w:ascii="Calibri" w:eastAsia="Calibri" w:hAnsi="Calibri" w:cs="Arial" w:hint="cs"/>
                <w:sz w:val="28"/>
                <w:szCs w:val="28"/>
                <w:rtl/>
                <w:lang w:bidi="ar-IQ"/>
              </w:rPr>
              <w:t>38</w:t>
            </w:r>
          </w:p>
        </w:tc>
        <w:tc>
          <w:tcPr>
            <w:tcW w:w="3413" w:type="dxa"/>
            <w:vAlign w:val="center"/>
          </w:tcPr>
          <w:p w:rsidR="00641FE9" w:rsidRDefault="00641FE9" w:rsidP="003069C7">
            <w:pPr>
              <w:bidi/>
              <w:jc w:val="center"/>
              <w:rPr>
                <w:rFonts w:ascii="Calibri" w:eastAsia="Calibri" w:hAnsi="Calibri" w:cs="Arial"/>
                <w:sz w:val="28"/>
                <w:szCs w:val="28"/>
                <w:rtl/>
                <w:lang w:bidi="ar-IQ"/>
              </w:rPr>
            </w:pPr>
            <w:r>
              <w:rPr>
                <w:rFonts w:ascii="Calibri" w:eastAsia="Calibri" w:hAnsi="Calibri" w:cs="Arial" w:hint="cs"/>
                <w:sz w:val="28"/>
                <w:szCs w:val="28"/>
                <w:rtl/>
                <w:lang w:bidi="ar-IQ"/>
              </w:rPr>
              <w:t xml:space="preserve">منتدى حوار العراق وتوازن القوى في الشرق الاوسط </w:t>
            </w:r>
            <w:r>
              <w:rPr>
                <w:rFonts w:ascii="Calibri" w:eastAsia="Calibri" w:hAnsi="Calibri" w:cs="Arial"/>
                <w:sz w:val="28"/>
                <w:szCs w:val="28"/>
                <w:rtl/>
                <w:lang w:bidi="ar-IQ"/>
              </w:rPr>
              <w:t>–</w:t>
            </w:r>
            <w:r>
              <w:rPr>
                <w:rFonts w:ascii="Calibri" w:eastAsia="Calibri" w:hAnsi="Calibri" w:cs="Arial" w:hint="cs"/>
                <w:sz w:val="28"/>
                <w:szCs w:val="28"/>
                <w:rtl/>
                <w:lang w:bidi="ar-IQ"/>
              </w:rPr>
              <w:t xml:space="preserve"> منتدى حوار عن الجغرافيا السياسيةفي الشرق الاوسط </w:t>
            </w:r>
          </w:p>
        </w:tc>
        <w:tc>
          <w:tcPr>
            <w:tcW w:w="2629" w:type="dxa"/>
            <w:vAlign w:val="center"/>
          </w:tcPr>
          <w:p w:rsidR="00641FE9" w:rsidRDefault="00641FE9" w:rsidP="00201C81">
            <w:pPr>
              <w:bidi/>
              <w:jc w:val="center"/>
              <w:rPr>
                <w:rFonts w:ascii="Calibri" w:eastAsia="Calibri" w:hAnsi="Calibri" w:cs="Arial"/>
                <w:sz w:val="28"/>
                <w:szCs w:val="28"/>
                <w:rtl/>
                <w:lang w:bidi="ar-IQ"/>
              </w:rPr>
            </w:pPr>
            <w:r>
              <w:rPr>
                <w:rFonts w:ascii="Calibri" w:eastAsia="Calibri" w:hAnsi="Calibri" w:cs="Arial" w:hint="cs"/>
                <w:sz w:val="28"/>
                <w:szCs w:val="28"/>
                <w:rtl/>
                <w:lang w:bidi="ar-IQ"/>
              </w:rPr>
              <w:t xml:space="preserve">مؤسسة مونارد اينادور </w:t>
            </w:r>
            <w:r>
              <w:rPr>
                <w:rFonts w:ascii="Calibri" w:eastAsia="Calibri" w:hAnsi="Calibri" w:cs="Arial"/>
                <w:sz w:val="28"/>
                <w:szCs w:val="28"/>
                <w:rtl/>
                <w:lang w:bidi="ar-IQ"/>
              </w:rPr>
              <w:t>–</w:t>
            </w:r>
            <w:r>
              <w:rPr>
                <w:rFonts w:ascii="Calibri" w:eastAsia="Calibri" w:hAnsi="Calibri" w:cs="Arial" w:hint="cs"/>
                <w:sz w:val="28"/>
                <w:szCs w:val="28"/>
                <w:rtl/>
                <w:lang w:bidi="ar-IQ"/>
              </w:rPr>
              <w:t xml:space="preserve"> مكتب سوريا والعراق بالتعاون مع مركز جنيف للسياسة الامنية (</w:t>
            </w:r>
            <w:r>
              <w:rPr>
                <w:rFonts w:ascii="Calibri" w:eastAsia="Calibri" w:hAnsi="Calibri" w:cs="Arial"/>
                <w:sz w:val="28"/>
                <w:szCs w:val="28"/>
                <w:lang w:bidi="ar-IQ"/>
              </w:rPr>
              <w:t>GCSP</w:t>
            </w:r>
            <w:r>
              <w:rPr>
                <w:rFonts w:ascii="Calibri" w:eastAsia="Calibri" w:hAnsi="Calibri" w:cs="Arial" w:hint="cs"/>
                <w:sz w:val="28"/>
                <w:szCs w:val="28"/>
                <w:rtl/>
                <w:lang w:bidi="ar-IQ"/>
              </w:rPr>
              <w:t>)</w:t>
            </w:r>
          </w:p>
        </w:tc>
        <w:tc>
          <w:tcPr>
            <w:tcW w:w="1815" w:type="dxa"/>
            <w:vAlign w:val="center"/>
          </w:tcPr>
          <w:p w:rsidR="00641FE9" w:rsidRDefault="00641FE9" w:rsidP="003069C7">
            <w:pPr>
              <w:bidi/>
              <w:jc w:val="center"/>
              <w:rPr>
                <w:rFonts w:ascii="Calibri" w:eastAsia="Calibri" w:hAnsi="Calibri" w:cs="Arial"/>
                <w:sz w:val="28"/>
                <w:szCs w:val="28"/>
                <w:rtl/>
                <w:lang w:bidi="ar-IQ"/>
              </w:rPr>
            </w:pPr>
            <w:r>
              <w:rPr>
                <w:rFonts w:ascii="Calibri" w:eastAsia="Calibri" w:hAnsi="Calibri" w:cs="Arial" w:hint="cs"/>
                <w:sz w:val="28"/>
                <w:szCs w:val="28"/>
                <w:rtl/>
                <w:lang w:bidi="ar-IQ"/>
              </w:rPr>
              <w:t>مشاركة بورقة</w:t>
            </w:r>
          </w:p>
        </w:tc>
        <w:tc>
          <w:tcPr>
            <w:tcW w:w="1680" w:type="dxa"/>
            <w:vAlign w:val="center"/>
          </w:tcPr>
          <w:p w:rsidR="00641FE9" w:rsidRDefault="00641FE9" w:rsidP="003069C7">
            <w:pPr>
              <w:bidi/>
              <w:jc w:val="center"/>
              <w:rPr>
                <w:rFonts w:ascii="Calibri" w:eastAsia="Calibri" w:hAnsi="Calibri" w:cs="Arial"/>
                <w:sz w:val="28"/>
                <w:szCs w:val="28"/>
                <w:rtl/>
                <w:lang w:bidi="ar-IQ"/>
              </w:rPr>
            </w:pPr>
            <w:r>
              <w:rPr>
                <w:rFonts w:ascii="Calibri" w:eastAsia="Calibri" w:hAnsi="Calibri" w:cs="Arial" w:hint="cs"/>
                <w:sz w:val="28"/>
                <w:szCs w:val="28"/>
                <w:rtl/>
                <w:lang w:bidi="ar-IQ"/>
              </w:rPr>
              <w:t xml:space="preserve">كادينابيا </w:t>
            </w:r>
            <w:r>
              <w:rPr>
                <w:rFonts w:ascii="Calibri" w:eastAsia="Calibri" w:hAnsi="Calibri" w:cs="Arial"/>
                <w:sz w:val="28"/>
                <w:szCs w:val="28"/>
                <w:rtl/>
                <w:lang w:bidi="ar-IQ"/>
              </w:rPr>
              <w:t>–</w:t>
            </w:r>
            <w:r>
              <w:rPr>
                <w:rFonts w:ascii="Calibri" w:eastAsia="Calibri" w:hAnsi="Calibri" w:cs="Arial" w:hint="cs"/>
                <w:sz w:val="28"/>
                <w:szCs w:val="28"/>
                <w:rtl/>
                <w:lang w:bidi="ar-IQ"/>
              </w:rPr>
              <w:t xml:space="preserve"> ايطاليا 21-22 تشرين ثاني / نوفمبر 2019 </w:t>
            </w:r>
          </w:p>
        </w:tc>
      </w:tr>
    </w:tbl>
    <w:p w:rsidR="00941CD6" w:rsidRPr="00941CD6" w:rsidRDefault="00941CD6" w:rsidP="00941CD6">
      <w:pPr>
        <w:bidi/>
        <w:rPr>
          <w:rFonts w:ascii="Calibri" w:eastAsia="Calibri" w:hAnsi="Calibri" w:cs="Arial"/>
          <w:lang w:bidi="ar-IQ"/>
        </w:rPr>
      </w:pPr>
    </w:p>
    <w:p w:rsidR="002112DD" w:rsidRDefault="002112DD">
      <w:pPr>
        <w:rPr>
          <w:rtl/>
        </w:rPr>
      </w:pPr>
    </w:p>
    <w:p w:rsidR="002112DD" w:rsidRPr="002112DD" w:rsidRDefault="002112DD" w:rsidP="002112DD">
      <w:pPr>
        <w:jc w:val="center"/>
        <w:rPr>
          <w:b/>
          <w:bCs/>
          <w:sz w:val="32"/>
          <w:szCs w:val="32"/>
          <w:rtl/>
        </w:rPr>
      </w:pPr>
      <w:r w:rsidRPr="002112DD">
        <w:rPr>
          <w:rFonts w:hint="cs"/>
          <w:b/>
          <w:bCs/>
          <w:sz w:val="32"/>
          <w:szCs w:val="32"/>
          <w:rtl/>
        </w:rPr>
        <w:t>ملحق رفم (7)</w:t>
      </w:r>
    </w:p>
    <w:p w:rsidR="002112DD" w:rsidRDefault="002112DD" w:rsidP="002112DD">
      <w:pPr>
        <w:jc w:val="center"/>
        <w:rPr>
          <w:rtl/>
        </w:rPr>
      </w:pPr>
      <w:r w:rsidRPr="002112DD">
        <w:rPr>
          <w:rFonts w:hint="cs"/>
          <w:b/>
          <w:bCs/>
          <w:sz w:val="32"/>
          <w:szCs w:val="32"/>
          <w:rtl/>
        </w:rPr>
        <w:t xml:space="preserve">المشاركة والالتزام </w:t>
      </w:r>
    </w:p>
    <w:p w:rsidR="002112DD" w:rsidRDefault="002112DD">
      <w:pPr>
        <w:rPr>
          <w:rtl/>
        </w:rPr>
      </w:pPr>
    </w:p>
    <w:tbl>
      <w:tblPr>
        <w:tblStyle w:val="TableGrid"/>
        <w:tblW w:w="0" w:type="auto"/>
        <w:tblLook w:val="04A0" w:firstRow="1" w:lastRow="0" w:firstColumn="1" w:lastColumn="0" w:noHBand="0" w:noVBand="1"/>
      </w:tblPr>
      <w:tblGrid>
        <w:gridCol w:w="3192"/>
        <w:gridCol w:w="3192"/>
        <w:gridCol w:w="3192"/>
      </w:tblGrid>
      <w:tr w:rsidR="002112DD" w:rsidTr="002112DD">
        <w:tc>
          <w:tcPr>
            <w:tcW w:w="3192" w:type="dxa"/>
          </w:tcPr>
          <w:p w:rsidR="002112DD" w:rsidRDefault="002112DD"/>
        </w:tc>
        <w:tc>
          <w:tcPr>
            <w:tcW w:w="3192" w:type="dxa"/>
          </w:tcPr>
          <w:p w:rsidR="002112DD" w:rsidRDefault="002112DD"/>
        </w:tc>
        <w:tc>
          <w:tcPr>
            <w:tcW w:w="3192" w:type="dxa"/>
          </w:tcPr>
          <w:p w:rsidR="002112DD" w:rsidRDefault="002112DD"/>
        </w:tc>
      </w:tr>
      <w:tr w:rsidR="002112DD" w:rsidTr="00574761">
        <w:trPr>
          <w:trHeight w:val="1063"/>
        </w:trPr>
        <w:tc>
          <w:tcPr>
            <w:tcW w:w="3192" w:type="dxa"/>
            <w:vMerge w:val="restart"/>
          </w:tcPr>
          <w:p w:rsidR="002112DD" w:rsidRDefault="002112DD" w:rsidP="002112DD">
            <w:pPr>
              <w:pStyle w:val="ListParagraph"/>
              <w:numPr>
                <w:ilvl w:val="0"/>
                <w:numId w:val="25"/>
              </w:numPr>
              <w:bidi/>
              <w:rPr>
                <w:rtl/>
              </w:rPr>
            </w:pPr>
            <w:r w:rsidRPr="002112DD">
              <w:rPr>
                <w:rFonts w:cs="Arial"/>
                <w:rtl/>
              </w:rPr>
              <w:lastRenderedPageBreak/>
              <w:t>عضو الجمعية العراقية للعلوم السياسية</w:t>
            </w:r>
            <w:r>
              <w:t xml:space="preserve"> .</w:t>
            </w:r>
          </w:p>
          <w:p w:rsidR="002112DD" w:rsidRDefault="002112DD" w:rsidP="002112DD">
            <w:pPr>
              <w:pStyle w:val="ListParagraph"/>
              <w:numPr>
                <w:ilvl w:val="0"/>
                <w:numId w:val="25"/>
              </w:numPr>
              <w:bidi/>
              <w:rPr>
                <w:rtl/>
              </w:rPr>
            </w:pPr>
            <w:r w:rsidRPr="002112DD">
              <w:rPr>
                <w:rFonts w:cs="Arial"/>
                <w:rtl/>
              </w:rPr>
              <w:t>عضو وباحث في مركز العراق للدراسات المستقبلية</w:t>
            </w:r>
            <w:r>
              <w:t>.</w:t>
            </w:r>
          </w:p>
          <w:p w:rsidR="002112DD" w:rsidRDefault="002112DD" w:rsidP="002112DD">
            <w:pPr>
              <w:pStyle w:val="ListParagraph"/>
              <w:numPr>
                <w:ilvl w:val="0"/>
                <w:numId w:val="25"/>
              </w:numPr>
              <w:bidi/>
              <w:rPr>
                <w:rtl/>
              </w:rPr>
            </w:pPr>
            <w:r w:rsidRPr="002112DD">
              <w:rPr>
                <w:rFonts w:cs="Arial"/>
                <w:rtl/>
              </w:rPr>
              <w:t>باحث المعهد العراقي لحوار الفكر</w:t>
            </w:r>
            <w:r>
              <w:t>.</w:t>
            </w:r>
          </w:p>
          <w:p w:rsidR="002112DD" w:rsidRDefault="002112DD" w:rsidP="002112DD">
            <w:pPr>
              <w:pStyle w:val="ListParagraph"/>
              <w:numPr>
                <w:ilvl w:val="0"/>
                <w:numId w:val="25"/>
              </w:numPr>
              <w:bidi/>
              <w:rPr>
                <w:rtl/>
              </w:rPr>
            </w:pPr>
            <w:r w:rsidRPr="002112DD">
              <w:rPr>
                <w:rFonts w:cs="Arial"/>
                <w:rtl/>
              </w:rPr>
              <w:t>عضو ملتقى النبأ للحوار</w:t>
            </w:r>
          </w:p>
          <w:p w:rsidR="002112DD" w:rsidRDefault="002112DD" w:rsidP="002112DD">
            <w:pPr>
              <w:pStyle w:val="ListParagraph"/>
              <w:numPr>
                <w:ilvl w:val="0"/>
                <w:numId w:val="25"/>
              </w:numPr>
              <w:bidi/>
              <w:rPr>
                <w:rtl/>
              </w:rPr>
            </w:pPr>
            <w:r w:rsidRPr="002112DD">
              <w:rPr>
                <w:rFonts w:cs="Arial"/>
                <w:rtl/>
              </w:rPr>
              <w:t>عضو هيأة الاشراف في مركز غداً للحوار</w:t>
            </w:r>
            <w:r>
              <w:t xml:space="preserve"> </w:t>
            </w:r>
          </w:p>
          <w:p w:rsidR="002112DD" w:rsidRDefault="002112DD" w:rsidP="002112DD">
            <w:pPr>
              <w:pStyle w:val="ListParagraph"/>
              <w:numPr>
                <w:ilvl w:val="0"/>
                <w:numId w:val="25"/>
              </w:numPr>
              <w:bidi/>
              <w:rPr>
                <w:rtl/>
              </w:rPr>
            </w:pPr>
            <w:r w:rsidRPr="002112DD">
              <w:rPr>
                <w:rFonts w:cs="Arial"/>
                <w:rtl/>
              </w:rPr>
              <w:t>باحث في اتحاد المؤرخين العرب</w:t>
            </w:r>
          </w:p>
          <w:p w:rsidR="002112DD" w:rsidRDefault="002112DD" w:rsidP="002112DD">
            <w:pPr>
              <w:pStyle w:val="ListParagraph"/>
              <w:numPr>
                <w:ilvl w:val="0"/>
                <w:numId w:val="25"/>
              </w:numPr>
              <w:bidi/>
              <w:rPr>
                <w:rtl/>
              </w:rPr>
            </w:pPr>
            <w:r w:rsidRPr="002112DD">
              <w:rPr>
                <w:rFonts w:cs="Arial"/>
                <w:rtl/>
              </w:rPr>
              <w:t>باحث في مركز حوكمة للسياسات العامة</w:t>
            </w:r>
            <w:r>
              <w:t xml:space="preserve"> .</w:t>
            </w:r>
          </w:p>
          <w:p w:rsidR="002112DD" w:rsidRDefault="002112DD" w:rsidP="002112DD">
            <w:pPr>
              <w:pStyle w:val="ListParagraph"/>
              <w:numPr>
                <w:ilvl w:val="0"/>
                <w:numId w:val="25"/>
              </w:numPr>
              <w:bidi/>
              <w:rPr>
                <w:rtl/>
              </w:rPr>
            </w:pPr>
            <w:r w:rsidRPr="002112DD">
              <w:rPr>
                <w:rFonts w:cs="Arial"/>
                <w:rtl/>
              </w:rPr>
              <w:t>باحث في مركز الدراسات الدولية والاستراتيجية بجامعة بغداد</w:t>
            </w:r>
            <w:r>
              <w:t xml:space="preserve"> .</w:t>
            </w:r>
          </w:p>
          <w:p w:rsidR="002112DD" w:rsidRPr="002112DD" w:rsidRDefault="002112DD" w:rsidP="002112DD">
            <w:pPr>
              <w:pStyle w:val="ListParagraph"/>
              <w:numPr>
                <w:ilvl w:val="0"/>
                <w:numId w:val="25"/>
              </w:numPr>
              <w:bidi/>
              <w:rPr>
                <w:rFonts w:cs="Arial"/>
                <w:rtl/>
              </w:rPr>
            </w:pPr>
            <w:r w:rsidRPr="002112DD">
              <w:rPr>
                <w:rFonts w:cs="Arial"/>
                <w:rtl/>
              </w:rPr>
              <w:t>باحث</w:t>
            </w:r>
            <w:r>
              <w:rPr>
                <w:rFonts w:cs="Arial" w:hint="cs"/>
                <w:rtl/>
              </w:rPr>
              <w:t xml:space="preserve"> وعضو </w:t>
            </w:r>
            <w:r w:rsidRPr="002112DD">
              <w:rPr>
                <w:rFonts w:cs="Arial"/>
                <w:rtl/>
              </w:rPr>
              <w:t xml:space="preserve"> في مركز الرافدين للحوار</w:t>
            </w:r>
          </w:p>
          <w:p w:rsidR="002112DD" w:rsidRDefault="002112DD" w:rsidP="002112DD">
            <w:pPr>
              <w:pStyle w:val="ListParagraph"/>
              <w:numPr>
                <w:ilvl w:val="0"/>
                <w:numId w:val="25"/>
              </w:numPr>
              <w:bidi/>
              <w:rPr>
                <w:rtl/>
              </w:rPr>
            </w:pPr>
            <w:r w:rsidRPr="002112DD">
              <w:rPr>
                <w:rFonts w:cs="Arial"/>
                <w:rtl/>
              </w:rPr>
              <w:t>زيارة المؤسسات الاوربية الاتية</w:t>
            </w:r>
            <w:r>
              <w:t xml:space="preserve">:- </w:t>
            </w:r>
          </w:p>
          <w:p w:rsidR="002112DD" w:rsidRDefault="002112DD" w:rsidP="002112DD">
            <w:pPr>
              <w:pStyle w:val="ListParagraph"/>
              <w:numPr>
                <w:ilvl w:val="0"/>
                <w:numId w:val="25"/>
              </w:numPr>
              <w:bidi/>
              <w:rPr>
                <w:rtl/>
              </w:rPr>
            </w:pPr>
            <w:r w:rsidRPr="002112DD">
              <w:rPr>
                <w:rFonts w:cs="Arial"/>
                <w:rtl/>
              </w:rPr>
              <w:t>الجمعة 31 ايار 2019</w:t>
            </w:r>
            <w:r>
              <w:t xml:space="preserve"> </w:t>
            </w:r>
          </w:p>
          <w:p w:rsidR="002112DD" w:rsidRDefault="002112DD" w:rsidP="002112DD">
            <w:pPr>
              <w:pStyle w:val="ListParagraph"/>
              <w:numPr>
                <w:ilvl w:val="0"/>
                <w:numId w:val="25"/>
              </w:numPr>
              <w:bidi/>
              <w:rPr>
                <w:rtl/>
              </w:rPr>
            </w:pPr>
            <w:r w:rsidRPr="002112DD">
              <w:rPr>
                <w:rFonts w:cs="Arial"/>
                <w:rtl/>
              </w:rPr>
              <w:t>مجلس النواب الاسباني</w:t>
            </w:r>
            <w:r>
              <w:t xml:space="preserve"> </w:t>
            </w:r>
          </w:p>
          <w:p w:rsidR="002112DD" w:rsidRDefault="002112DD" w:rsidP="002112DD">
            <w:pPr>
              <w:pStyle w:val="ListParagraph"/>
              <w:numPr>
                <w:ilvl w:val="0"/>
                <w:numId w:val="25"/>
              </w:numPr>
              <w:bidi/>
              <w:rPr>
                <w:rtl/>
              </w:rPr>
            </w:pPr>
            <w:r w:rsidRPr="002112DD">
              <w:rPr>
                <w:rFonts w:cs="Arial"/>
                <w:rtl/>
              </w:rPr>
              <w:t>جامعة مدريد المستقلة – كلية الترجمة – قسم الدراسات العربية المعاصرة</w:t>
            </w:r>
            <w:r>
              <w:t xml:space="preserve">  Autonoma Universidad De Madrid  </w:t>
            </w:r>
            <w:r w:rsidRPr="002112DD">
              <w:rPr>
                <w:rFonts w:cs="Arial"/>
                <w:rtl/>
              </w:rPr>
              <w:t>اللقاء مع (د. آنا جيل بارداجي و د. ميكيل ايدو</w:t>
            </w:r>
            <w:r>
              <w:t xml:space="preserve"> )</w:t>
            </w:r>
          </w:p>
          <w:p w:rsidR="002112DD" w:rsidRDefault="002112DD" w:rsidP="002112DD">
            <w:pPr>
              <w:pStyle w:val="ListParagraph"/>
              <w:numPr>
                <w:ilvl w:val="0"/>
                <w:numId w:val="25"/>
              </w:numPr>
              <w:bidi/>
              <w:rPr>
                <w:rtl/>
              </w:rPr>
            </w:pPr>
            <w:r w:rsidRPr="002112DD">
              <w:rPr>
                <w:rFonts w:cs="Arial"/>
                <w:rtl/>
              </w:rPr>
              <w:t>معهد ايكالنو الملكي</w:t>
            </w:r>
            <w:r>
              <w:t xml:space="preserve">  Ecalno Royal Instituti </w:t>
            </w:r>
          </w:p>
          <w:p w:rsidR="002112DD" w:rsidRDefault="002112DD" w:rsidP="002112DD">
            <w:pPr>
              <w:pStyle w:val="ListParagraph"/>
              <w:numPr>
                <w:ilvl w:val="0"/>
                <w:numId w:val="25"/>
              </w:numPr>
              <w:bidi/>
              <w:rPr>
                <w:rtl/>
              </w:rPr>
            </w:pPr>
            <w:r w:rsidRPr="002112DD">
              <w:rPr>
                <w:rFonts w:cs="Arial"/>
                <w:rtl/>
              </w:rPr>
              <w:t>وزارة الخارجية الاسبانية</w:t>
            </w:r>
            <w:r>
              <w:t xml:space="preserve">   MAEC</w:t>
            </w:r>
          </w:p>
          <w:p w:rsidR="002112DD" w:rsidRDefault="002112DD" w:rsidP="002112DD">
            <w:pPr>
              <w:pStyle w:val="ListParagraph"/>
              <w:numPr>
                <w:ilvl w:val="0"/>
                <w:numId w:val="25"/>
              </w:numPr>
              <w:bidi/>
              <w:rPr>
                <w:rtl/>
              </w:rPr>
            </w:pPr>
            <w:r w:rsidRPr="002112DD">
              <w:rPr>
                <w:rFonts w:cs="Arial"/>
                <w:rtl/>
              </w:rPr>
              <w:t>الاثنين 3 حزيران</w:t>
            </w:r>
            <w:r>
              <w:t xml:space="preserve"> </w:t>
            </w:r>
          </w:p>
          <w:p w:rsidR="002112DD" w:rsidRDefault="002112DD" w:rsidP="002112DD">
            <w:pPr>
              <w:pStyle w:val="ListParagraph"/>
              <w:numPr>
                <w:ilvl w:val="0"/>
                <w:numId w:val="25"/>
              </w:numPr>
              <w:bidi/>
              <w:rPr>
                <w:rtl/>
              </w:rPr>
            </w:pPr>
            <w:r>
              <w:t>-</w:t>
            </w:r>
            <w:r>
              <w:tab/>
            </w:r>
            <w:r w:rsidRPr="002112DD">
              <w:rPr>
                <w:rFonts w:cs="Arial"/>
                <w:rtl/>
              </w:rPr>
              <w:t>جامعة برشلونه – قسم اللغة العربية</w:t>
            </w:r>
            <w:r>
              <w:t xml:space="preserve">   University of Barcelona  </w:t>
            </w:r>
            <w:r w:rsidRPr="002112DD">
              <w:rPr>
                <w:rFonts w:cs="Arial"/>
                <w:rtl/>
              </w:rPr>
              <w:t>اللقاء مع رئيسة قسم اللغة العربية (د. ايميليا كالفو</w:t>
            </w:r>
            <w:r>
              <w:t xml:space="preserve"> ) </w:t>
            </w:r>
          </w:p>
          <w:p w:rsidR="002112DD" w:rsidRDefault="002112DD" w:rsidP="002112DD">
            <w:pPr>
              <w:pStyle w:val="ListParagraph"/>
              <w:numPr>
                <w:ilvl w:val="0"/>
                <w:numId w:val="25"/>
              </w:numPr>
              <w:bidi/>
              <w:rPr>
                <w:rtl/>
              </w:rPr>
            </w:pPr>
            <w:r w:rsidRPr="002112DD">
              <w:rPr>
                <w:rFonts w:cs="Arial"/>
                <w:rtl/>
              </w:rPr>
              <w:t>مركز برشلونه للشؤون الدولية</w:t>
            </w:r>
            <w:r>
              <w:t xml:space="preserve">  CIDOB  </w:t>
            </w:r>
            <w:r w:rsidRPr="002112DD">
              <w:rPr>
                <w:rFonts w:cs="Arial"/>
                <w:rtl/>
              </w:rPr>
              <w:t>اللقاء مع مدير قسم الشرق الاوسط (ايدواردو سولير</w:t>
            </w:r>
            <w:r>
              <w:t xml:space="preserve">) </w:t>
            </w:r>
          </w:p>
          <w:p w:rsidR="002112DD" w:rsidRDefault="002112DD" w:rsidP="002112DD">
            <w:pPr>
              <w:pStyle w:val="ListParagraph"/>
              <w:numPr>
                <w:ilvl w:val="0"/>
                <w:numId w:val="25"/>
              </w:numPr>
              <w:bidi/>
              <w:rPr>
                <w:rtl/>
              </w:rPr>
            </w:pPr>
            <w:r>
              <w:t>-</w:t>
            </w:r>
            <w:r>
              <w:tab/>
            </w:r>
            <w:r w:rsidRPr="002112DD">
              <w:rPr>
                <w:rFonts w:cs="Arial"/>
                <w:rtl/>
              </w:rPr>
              <w:t>المعهد الاوربي لشؤون البحر المتوسط</w:t>
            </w:r>
            <w:r>
              <w:t xml:space="preserve">  IEMed   (</w:t>
            </w:r>
            <w:r w:rsidRPr="002112DD">
              <w:rPr>
                <w:rFonts w:cs="Arial"/>
                <w:rtl/>
              </w:rPr>
              <w:t>اللقاء مع مدير المعهد جوزيف فيريه ، لورا فيدال</w:t>
            </w:r>
            <w:r>
              <w:t xml:space="preserve"> ) </w:t>
            </w:r>
          </w:p>
          <w:p w:rsidR="002112DD" w:rsidRDefault="002112DD" w:rsidP="002112DD">
            <w:pPr>
              <w:pStyle w:val="ListParagraph"/>
              <w:numPr>
                <w:ilvl w:val="0"/>
                <w:numId w:val="25"/>
              </w:numPr>
              <w:bidi/>
              <w:rPr>
                <w:rtl/>
              </w:rPr>
            </w:pPr>
            <w:r w:rsidRPr="002112DD">
              <w:rPr>
                <w:rFonts w:cs="Arial"/>
                <w:rtl/>
              </w:rPr>
              <w:t>نادي مدريد الفكري</w:t>
            </w:r>
            <w:r>
              <w:t xml:space="preserve">  Club De Madrid </w:t>
            </w:r>
          </w:p>
          <w:p w:rsidR="002112DD" w:rsidRDefault="002112DD" w:rsidP="002112DD">
            <w:pPr>
              <w:bidi/>
              <w:rPr>
                <w:rtl/>
              </w:rPr>
            </w:pPr>
          </w:p>
          <w:p w:rsidR="002112DD" w:rsidRDefault="002112DD" w:rsidP="002112DD">
            <w:pPr>
              <w:pStyle w:val="ListParagraph"/>
              <w:numPr>
                <w:ilvl w:val="0"/>
                <w:numId w:val="25"/>
              </w:numPr>
              <w:bidi/>
              <w:rPr>
                <w:rtl/>
              </w:rPr>
            </w:pPr>
            <w:r w:rsidRPr="002112DD">
              <w:rPr>
                <w:rFonts w:cs="Arial"/>
                <w:rtl/>
              </w:rPr>
              <w:lastRenderedPageBreak/>
              <w:t>الثلاثاء 4 حزيران</w:t>
            </w:r>
            <w:r>
              <w:t xml:space="preserve"> </w:t>
            </w:r>
          </w:p>
          <w:p w:rsidR="002112DD" w:rsidRDefault="002112DD" w:rsidP="002112DD">
            <w:pPr>
              <w:pStyle w:val="ListParagraph"/>
              <w:numPr>
                <w:ilvl w:val="0"/>
                <w:numId w:val="25"/>
              </w:numPr>
              <w:bidi/>
              <w:rPr>
                <w:rtl/>
              </w:rPr>
            </w:pPr>
            <w:r w:rsidRPr="002112DD">
              <w:rPr>
                <w:rFonts w:cs="Arial"/>
                <w:rtl/>
              </w:rPr>
              <w:t>غرفة التجارة والصناعة والاعمال في برشلونه</w:t>
            </w:r>
            <w:r>
              <w:t xml:space="preserve"> </w:t>
            </w:r>
          </w:p>
          <w:p w:rsidR="002112DD" w:rsidRDefault="002112DD" w:rsidP="002112DD">
            <w:pPr>
              <w:pStyle w:val="ListParagraph"/>
              <w:numPr>
                <w:ilvl w:val="0"/>
                <w:numId w:val="25"/>
              </w:numPr>
              <w:bidi/>
              <w:rPr>
                <w:rtl/>
              </w:rPr>
            </w:pPr>
            <w:r w:rsidRPr="002112DD">
              <w:rPr>
                <w:rFonts w:cs="Arial"/>
                <w:rtl/>
              </w:rPr>
              <w:t>غرفة التجارة الامريكية في برشلونه</w:t>
            </w:r>
            <w:r>
              <w:t xml:space="preserve"> </w:t>
            </w:r>
          </w:p>
          <w:p w:rsidR="002112DD" w:rsidRDefault="002112DD" w:rsidP="002112DD">
            <w:pPr>
              <w:pStyle w:val="ListParagraph"/>
              <w:numPr>
                <w:ilvl w:val="0"/>
                <w:numId w:val="25"/>
              </w:numPr>
              <w:bidi/>
              <w:rPr>
                <w:rtl/>
              </w:rPr>
            </w:pPr>
            <w:r w:rsidRPr="002112DD">
              <w:rPr>
                <w:rFonts w:cs="Arial"/>
                <w:rtl/>
              </w:rPr>
              <w:t>جامعة الترجمة والتفسير</w:t>
            </w:r>
            <w:r>
              <w:t xml:space="preserve"> UAB</w:t>
            </w:r>
          </w:p>
          <w:p w:rsidR="002112DD" w:rsidRDefault="002112DD" w:rsidP="002112DD">
            <w:pPr>
              <w:pStyle w:val="ListParagraph"/>
              <w:numPr>
                <w:ilvl w:val="0"/>
                <w:numId w:val="25"/>
              </w:numPr>
              <w:bidi/>
              <w:rPr>
                <w:rtl/>
              </w:rPr>
            </w:pPr>
            <w:r w:rsidRPr="002112DD">
              <w:rPr>
                <w:rFonts w:cs="Arial"/>
                <w:rtl/>
              </w:rPr>
              <w:t>معهد الدراسات الدولية</w:t>
            </w:r>
            <w:r>
              <w:t xml:space="preserve">  CEI  </w:t>
            </w:r>
            <w:r w:rsidRPr="002112DD">
              <w:rPr>
                <w:rFonts w:cs="Arial"/>
                <w:rtl/>
              </w:rPr>
              <w:t>اللقاء مع مدير المعهد (انطوني ميليت ) و مديرة قسم الشؤون الاكاديمية ( د.هيلينا توروخا</w:t>
            </w:r>
            <w:r>
              <w:t xml:space="preserve">) </w:t>
            </w:r>
          </w:p>
          <w:p w:rsidR="002112DD" w:rsidRDefault="002112DD" w:rsidP="002112DD">
            <w:pPr>
              <w:pStyle w:val="ListParagraph"/>
              <w:numPr>
                <w:ilvl w:val="0"/>
                <w:numId w:val="25"/>
              </w:numPr>
              <w:bidi/>
              <w:rPr>
                <w:rtl/>
              </w:rPr>
            </w:pPr>
            <w:r w:rsidRPr="002112DD">
              <w:rPr>
                <w:rFonts w:cs="Arial"/>
                <w:rtl/>
              </w:rPr>
              <w:t>الاربعاء 5 حزيران</w:t>
            </w:r>
            <w:r>
              <w:t xml:space="preserve"> </w:t>
            </w:r>
          </w:p>
          <w:p w:rsidR="002112DD" w:rsidRDefault="002112DD" w:rsidP="002112DD">
            <w:pPr>
              <w:pStyle w:val="ListParagraph"/>
              <w:numPr>
                <w:ilvl w:val="0"/>
                <w:numId w:val="25"/>
              </w:numPr>
              <w:bidi/>
              <w:rPr>
                <w:rtl/>
              </w:rPr>
            </w:pPr>
            <w:r w:rsidRPr="002112DD">
              <w:rPr>
                <w:rFonts w:cs="Arial"/>
                <w:rtl/>
              </w:rPr>
              <w:t>جامعة ميلان (ستاتالي</w:t>
            </w:r>
            <w:r>
              <w:t xml:space="preserve">)   University of Milan ( Statale )  </w:t>
            </w:r>
            <w:r w:rsidRPr="002112DD">
              <w:rPr>
                <w:rFonts w:cs="Arial"/>
                <w:rtl/>
              </w:rPr>
              <w:t>اللقاء مع نائب رئيس جامعة ميلان لشؤون التدويل والعلاقات الدولية ( د.انطونيلا بالدي</w:t>
            </w:r>
            <w:r>
              <w:t xml:space="preserve">) </w:t>
            </w:r>
          </w:p>
          <w:p w:rsidR="002112DD" w:rsidRDefault="002112DD" w:rsidP="002112DD">
            <w:pPr>
              <w:pStyle w:val="ListParagraph"/>
              <w:numPr>
                <w:ilvl w:val="0"/>
                <w:numId w:val="25"/>
              </w:numPr>
              <w:bidi/>
              <w:rPr>
                <w:rtl/>
              </w:rPr>
            </w:pPr>
            <w:r w:rsidRPr="002112DD">
              <w:rPr>
                <w:rFonts w:cs="Arial"/>
                <w:rtl/>
              </w:rPr>
              <w:t>معهد دراسات السياسات الدولية</w:t>
            </w:r>
            <w:r>
              <w:t xml:space="preserve"> ISPI  </w:t>
            </w:r>
            <w:r w:rsidRPr="002112DD">
              <w:rPr>
                <w:rFonts w:cs="Arial"/>
                <w:rtl/>
              </w:rPr>
              <w:t>اللقاء مع رئيس مركز الشرق الاوسط وشمال افريقيا ( د.ارتورو فارفيللي</w:t>
            </w:r>
            <w:r>
              <w:t xml:space="preserve"> )</w:t>
            </w:r>
          </w:p>
          <w:p w:rsidR="002112DD" w:rsidRDefault="002112DD" w:rsidP="002112DD">
            <w:pPr>
              <w:pStyle w:val="ListParagraph"/>
              <w:numPr>
                <w:ilvl w:val="0"/>
                <w:numId w:val="25"/>
              </w:numPr>
              <w:bidi/>
              <w:rPr>
                <w:rtl/>
              </w:rPr>
            </w:pPr>
            <w:r w:rsidRPr="002112DD">
              <w:rPr>
                <w:rFonts w:cs="Arial"/>
                <w:rtl/>
              </w:rPr>
              <w:t>الخميس 6 حزيران</w:t>
            </w:r>
            <w:r>
              <w:t xml:space="preserve"> </w:t>
            </w:r>
          </w:p>
          <w:p w:rsidR="002112DD" w:rsidRDefault="002112DD" w:rsidP="002112DD">
            <w:pPr>
              <w:pStyle w:val="ListParagraph"/>
              <w:numPr>
                <w:ilvl w:val="0"/>
                <w:numId w:val="25"/>
              </w:numPr>
              <w:bidi/>
              <w:rPr>
                <w:rtl/>
              </w:rPr>
            </w:pPr>
            <w:r w:rsidRPr="002112DD">
              <w:rPr>
                <w:rFonts w:cs="Arial"/>
                <w:rtl/>
              </w:rPr>
              <w:t>معهد العلاقات الدولية ( روما</w:t>
            </w:r>
            <w:r>
              <w:t xml:space="preserve">)  IAI  </w:t>
            </w:r>
            <w:r w:rsidRPr="002112DD">
              <w:rPr>
                <w:rFonts w:cs="Arial"/>
                <w:rtl/>
              </w:rPr>
              <w:t>اللقاء مع ممثل المعهد باحث اقدم  في برنامج دراسات البحر المتوسط والشرق المتوسط  (د.اندريا ديسي</w:t>
            </w:r>
            <w:r>
              <w:t xml:space="preserve"> )</w:t>
            </w:r>
          </w:p>
          <w:p w:rsidR="002112DD" w:rsidRDefault="002112DD" w:rsidP="002112DD">
            <w:pPr>
              <w:pStyle w:val="ListParagraph"/>
              <w:numPr>
                <w:ilvl w:val="0"/>
                <w:numId w:val="25"/>
              </w:numPr>
              <w:bidi/>
              <w:rPr>
                <w:rtl/>
              </w:rPr>
            </w:pPr>
            <w:r w:rsidRPr="002112DD">
              <w:rPr>
                <w:rFonts w:cs="Arial"/>
                <w:rtl/>
              </w:rPr>
              <w:t>وزارة الخارجية الايطالية -  وحدة التحليل والتخطيط والاحصاء والتوثيق التاريخي  . اللقاء مع رئيس قسم  الشرق الاوسط وشمال افريقيا ( د.ارماندو باروكو</w:t>
            </w:r>
            <w:r>
              <w:t xml:space="preserve">) </w:t>
            </w:r>
          </w:p>
          <w:p w:rsidR="002112DD" w:rsidRDefault="002112DD" w:rsidP="002112DD">
            <w:pPr>
              <w:pStyle w:val="ListParagraph"/>
              <w:numPr>
                <w:ilvl w:val="0"/>
                <w:numId w:val="25"/>
              </w:numPr>
              <w:bidi/>
            </w:pPr>
            <w:r w:rsidRPr="002112DD">
              <w:rPr>
                <w:rFonts w:cs="Arial"/>
                <w:rtl/>
              </w:rPr>
              <w:t>-</w:t>
            </w:r>
            <w:r w:rsidRPr="002112DD">
              <w:rPr>
                <w:rFonts w:cs="Arial"/>
                <w:rtl/>
              </w:rPr>
              <w:tab/>
              <w:t>مجلس النواب الايطالي  - لجنة العلاقات الخارجية .اللقاء مع رئيس لجنة العلاقات الخارجية  (السيدة مارتا غراندي ) الدبلوماسي المرافق السيد وسام الدليمي .</w:t>
            </w:r>
          </w:p>
        </w:tc>
        <w:tc>
          <w:tcPr>
            <w:tcW w:w="3192" w:type="dxa"/>
          </w:tcPr>
          <w:p w:rsidR="002112DD" w:rsidRDefault="002112DD">
            <w:r w:rsidRPr="002112DD">
              <w:rPr>
                <w:rFonts w:cs="Arial"/>
                <w:rtl/>
              </w:rPr>
              <w:lastRenderedPageBreak/>
              <w:t>نشاطه في جمعيات ومنظمات البحث العلمي داخل الوطن</w:t>
            </w:r>
          </w:p>
        </w:tc>
        <w:tc>
          <w:tcPr>
            <w:tcW w:w="3192" w:type="dxa"/>
            <w:vMerge w:val="restart"/>
          </w:tcPr>
          <w:p w:rsidR="002112DD" w:rsidRDefault="002112DD">
            <w:r>
              <w:rPr>
                <w:rFonts w:hint="cs"/>
                <w:rtl/>
              </w:rPr>
              <w:t xml:space="preserve">المشاركة والالتزام </w:t>
            </w:r>
          </w:p>
        </w:tc>
      </w:tr>
      <w:tr w:rsidR="002112DD" w:rsidTr="002112DD">
        <w:tc>
          <w:tcPr>
            <w:tcW w:w="3192" w:type="dxa"/>
            <w:vMerge/>
          </w:tcPr>
          <w:p w:rsidR="002112DD" w:rsidRDefault="002112DD"/>
        </w:tc>
        <w:tc>
          <w:tcPr>
            <w:tcW w:w="3192" w:type="dxa"/>
          </w:tcPr>
          <w:p w:rsidR="002112DD" w:rsidRDefault="002112DD"/>
        </w:tc>
        <w:tc>
          <w:tcPr>
            <w:tcW w:w="3192" w:type="dxa"/>
            <w:vMerge/>
          </w:tcPr>
          <w:p w:rsidR="002112DD" w:rsidRDefault="002112DD"/>
        </w:tc>
      </w:tr>
    </w:tbl>
    <w:p w:rsidR="00D957C6" w:rsidRDefault="00D957C6">
      <w:pPr>
        <w:rPr>
          <w:rtl/>
        </w:rPr>
      </w:pPr>
    </w:p>
    <w:p w:rsidR="002112DD" w:rsidRDefault="002112DD">
      <w:pPr>
        <w:rPr>
          <w:rtl/>
        </w:rPr>
      </w:pPr>
    </w:p>
    <w:p w:rsidR="002112DD" w:rsidRDefault="002112DD" w:rsidP="002112DD">
      <w:pPr>
        <w:bidi/>
        <w:jc w:val="center"/>
        <w:rPr>
          <w:b/>
          <w:bCs/>
          <w:sz w:val="32"/>
          <w:szCs w:val="32"/>
          <w:rtl/>
          <w:lang w:bidi="ar-IQ"/>
        </w:rPr>
      </w:pPr>
      <w:r>
        <w:rPr>
          <w:rFonts w:hint="cs"/>
          <w:b/>
          <w:bCs/>
          <w:sz w:val="32"/>
          <w:szCs w:val="32"/>
          <w:rtl/>
          <w:lang w:bidi="ar-IQ"/>
        </w:rPr>
        <w:t xml:space="preserve">ملحق رقم (8) </w:t>
      </w:r>
    </w:p>
    <w:p w:rsidR="002112DD" w:rsidRDefault="002112DD" w:rsidP="002112DD">
      <w:pPr>
        <w:bidi/>
        <w:jc w:val="center"/>
        <w:rPr>
          <w:b/>
          <w:bCs/>
          <w:sz w:val="32"/>
          <w:szCs w:val="32"/>
          <w:rtl/>
          <w:lang w:bidi="ar-IQ"/>
        </w:rPr>
      </w:pPr>
      <w:r w:rsidRPr="002C2AB1">
        <w:rPr>
          <w:rFonts w:hint="cs"/>
          <w:b/>
          <w:bCs/>
          <w:sz w:val="32"/>
          <w:szCs w:val="32"/>
          <w:rtl/>
          <w:lang w:bidi="ar-IQ"/>
        </w:rPr>
        <w:t>النشاط في الجمعيات ومنظمات البحث العلمي داخل الوطن</w:t>
      </w:r>
    </w:p>
    <w:p w:rsidR="002112DD" w:rsidRPr="002C2AB1" w:rsidRDefault="002112DD" w:rsidP="002112DD">
      <w:pPr>
        <w:pStyle w:val="ListParagraph"/>
        <w:numPr>
          <w:ilvl w:val="0"/>
          <w:numId w:val="24"/>
        </w:numPr>
        <w:tabs>
          <w:tab w:val="right" w:pos="720"/>
          <w:tab w:val="right" w:pos="810"/>
        </w:tabs>
        <w:bidi/>
        <w:spacing w:line="360" w:lineRule="auto"/>
        <w:jc w:val="both"/>
        <w:rPr>
          <w:sz w:val="28"/>
          <w:szCs w:val="28"/>
          <w:rtl/>
          <w:lang w:bidi="ar-IQ"/>
        </w:rPr>
      </w:pPr>
      <w:r w:rsidRPr="002C2AB1">
        <w:rPr>
          <w:sz w:val="28"/>
          <w:szCs w:val="28"/>
          <w:lang w:bidi="ar-IQ"/>
        </w:rPr>
        <w:tab/>
      </w:r>
      <w:r w:rsidRPr="002C2AB1">
        <w:rPr>
          <w:rFonts w:cs="Arial"/>
          <w:sz w:val="28"/>
          <w:szCs w:val="28"/>
          <w:rtl/>
          <w:lang w:bidi="ar-IQ"/>
        </w:rPr>
        <w:t>باحث في مركز العراق للابحاث 2004-2006</w:t>
      </w:r>
      <w:r w:rsidRPr="002C2AB1">
        <w:rPr>
          <w:sz w:val="28"/>
          <w:szCs w:val="28"/>
          <w:lang w:bidi="ar-IQ"/>
        </w:rPr>
        <w:t xml:space="preserve"> </w:t>
      </w:r>
    </w:p>
    <w:p w:rsidR="002112DD" w:rsidRPr="002C2AB1" w:rsidRDefault="002112DD" w:rsidP="002112DD">
      <w:pPr>
        <w:pStyle w:val="ListParagraph"/>
        <w:numPr>
          <w:ilvl w:val="0"/>
          <w:numId w:val="24"/>
        </w:numPr>
        <w:tabs>
          <w:tab w:val="right" w:pos="720"/>
          <w:tab w:val="right" w:pos="810"/>
        </w:tabs>
        <w:bidi/>
        <w:spacing w:line="360" w:lineRule="auto"/>
        <w:jc w:val="both"/>
        <w:rPr>
          <w:sz w:val="28"/>
          <w:szCs w:val="28"/>
          <w:rtl/>
          <w:lang w:bidi="ar-IQ"/>
        </w:rPr>
      </w:pPr>
      <w:r w:rsidRPr="002C2AB1">
        <w:rPr>
          <w:sz w:val="28"/>
          <w:szCs w:val="28"/>
          <w:lang w:bidi="ar-IQ"/>
        </w:rPr>
        <w:lastRenderedPageBreak/>
        <w:tab/>
      </w:r>
      <w:r w:rsidRPr="002C2AB1">
        <w:rPr>
          <w:rFonts w:cs="Arial"/>
          <w:sz w:val="28"/>
          <w:szCs w:val="28"/>
          <w:rtl/>
          <w:lang w:bidi="ar-IQ"/>
        </w:rPr>
        <w:t>باحث في الجمعية العراقية للعلوم السياسية</w:t>
      </w:r>
      <w:r w:rsidRPr="002C2AB1">
        <w:rPr>
          <w:sz w:val="28"/>
          <w:szCs w:val="28"/>
          <w:lang w:bidi="ar-IQ"/>
        </w:rPr>
        <w:t xml:space="preserve"> </w:t>
      </w:r>
    </w:p>
    <w:p w:rsidR="002112DD" w:rsidRPr="002C2AB1" w:rsidRDefault="002112DD" w:rsidP="002112DD">
      <w:pPr>
        <w:pStyle w:val="ListParagraph"/>
        <w:numPr>
          <w:ilvl w:val="0"/>
          <w:numId w:val="24"/>
        </w:numPr>
        <w:tabs>
          <w:tab w:val="right" w:pos="720"/>
          <w:tab w:val="right" w:pos="810"/>
        </w:tabs>
        <w:bidi/>
        <w:spacing w:line="360" w:lineRule="auto"/>
        <w:jc w:val="both"/>
        <w:rPr>
          <w:sz w:val="28"/>
          <w:szCs w:val="28"/>
          <w:rtl/>
          <w:lang w:bidi="ar-IQ"/>
        </w:rPr>
      </w:pPr>
      <w:r w:rsidRPr="002C2AB1">
        <w:rPr>
          <w:sz w:val="28"/>
          <w:szCs w:val="28"/>
          <w:lang w:bidi="ar-IQ"/>
        </w:rPr>
        <w:tab/>
      </w:r>
      <w:r w:rsidRPr="002C2AB1">
        <w:rPr>
          <w:rFonts w:cs="Arial"/>
          <w:sz w:val="28"/>
          <w:szCs w:val="28"/>
          <w:rtl/>
          <w:lang w:bidi="ar-IQ"/>
        </w:rPr>
        <w:t>باحث في المركز العراقي للبحوث والدراسات المسقبلية 2006</w:t>
      </w:r>
    </w:p>
    <w:p w:rsidR="002112DD" w:rsidRPr="002C2AB1" w:rsidRDefault="002112DD" w:rsidP="002112DD">
      <w:pPr>
        <w:pStyle w:val="ListParagraph"/>
        <w:numPr>
          <w:ilvl w:val="0"/>
          <w:numId w:val="24"/>
        </w:numPr>
        <w:tabs>
          <w:tab w:val="right" w:pos="720"/>
          <w:tab w:val="right" w:pos="810"/>
        </w:tabs>
        <w:bidi/>
        <w:spacing w:line="360" w:lineRule="auto"/>
        <w:jc w:val="both"/>
        <w:rPr>
          <w:rFonts w:cs="Arial"/>
          <w:sz w:val="28"/>
          <w:szCs w:val="28"/>
          <w:lang w:bidi="ar-IQ"/>
        </w:rPr>
      </w:pPr>
      <w:r w:rsidRPr="002C2AB1">
        <w:rPr>
          <w:sz w:val="28"/>
          <w:szCs w:val="28"/>
          <w:lang w:bidi="ar-IQ"/>
        </w:rPr>
        <w:tab/>
      </w:r>
      <w:r w:rsidRPr="002C2AB1">
        <w:rPr>
          <w:rFonts w:cs="Arial"/>
          <w:sz w:val="28"/>
          <w:szCs w:val="28"/>
          <w:rtl/>
          <w:lang w:bidi="ar-IQ"/>
        </w:rPr>
        <w:t>باحث في المعهد العراقي لحوار الفكر 2006-2017</w:t>
      </w:r>
    </w:p>
    <w:p w:rsidR="002112DD" w:rsidRDefault="002112DD" w:rsidP="002112DD">
      <w:pPr>
        <w:pStyle w:val="ListParagraph"/>
        <w:numPr>
          <w:ilvl w:val="0"/>
          <w:numId w:val="24"/>
        </w:numPr>
        <w:bidi/>
        <w:spacing w:line="360" w:lineRule="auto"/>
        <w:jc w:val="both"/>
        <w:rPr>
          <w:rFonts w:cs="Arial"/>
          <w:sz w:val="28"/>
          <w:szCs w:val="28"/>
          <w:lang w:bidi="ar-IQ"/>
        </w:rPr>
      </w:pPr>
      <w:r w:rsidRPr="002C2AB1">
        <w:rPr>
          <w:rFonts w:cs="Arial" w:hint="cs"/>
          <w:sz w:val="28"/>
          <w:szCs w:val="28"/>
          <w:rtl/>
          <w:lang w:bidi="ar-IQ"/>
        </w:rPr>
        <w:t xml:space="preserve">باحث في مركز حوكمة لدراسات الديمقراطية 2018 </w:t>
      </w:r>
    </w:p>
    <w:p w:rsidR="002112DD" w:rsidRDefault="002112DD" w:rsidP="002112DD">
      <w:pPr>
        <w:pStyle w:val="ListParagraph"/>
        <w:numPr>
          <w:ilvl w:val="0"/>
          <w:numId w:val="24"/>
        </w:numPr>
        <w:bidi/>
        <w:spacing w:line="360" w:lineRule="auto"/>
        <w:jc w:val="both"/>
        <w:rPr>
          <w:rFonts w:cs="Arial"/>
          <w:sz w:val="28"/>
          <w:szCs w:val="28"/>
          <w:lang w:bidi="ar-IQ"/>
        </w:rPr>
      </w:pPr>
      <w:r>
        <w:rPr>
          <w:rFonts w:cs="Arial" w:hint="cs"/>
          <w:sz w:val="28"/>
          <w:szCs w:val="28"/>
          <w:rtl/>
          <w:lang w:bidi="ar-IQ"/>
        </w:rPr>
        <w:t xml:space="preserve">باحث في مركز الدراسات الدولية والاستراتيجية </w:t>
      </w:r>
    </w:p>
    <w:p w:rsidR="002112DD" w:rsidRPr="002C2AB1" w:rsidRDefault="002112DD" w:rsidP="002112DD">
      <w:pPr>
        <w:pStyle w:val="ListParagraph"/>
        <w:numPr>
          <w:ilvl w:val="0"/>
          <w:numId w:val="24"/>
        </w:numPr>
        <w:bidi/>
        <w:spacing w:line="360" w:lineRule="auto"/>
        <w:jc w:val="both"/>
        <w:rPr>
          <w:rFonts w:cs="Arial"/>
          <w:sz w:val="28"/>
          <w:szCs w:val="28"/>
          <w:lang w:bidi="ar-IQ"/>
        </w:rPr>
      </w:pPr>
      <w:r>
        <w:rPr>
          <w:rFonts w:cs="Arial" w:hint="cs"/>
          <w:sz w:val="28"/>
          <w:szCs w:val="28"/>
          <w:rtl/>
          <w:lang w:bidi="ar-IQ"/>
        </w:rPr>
        <w:t xml:space="preserve">باحث وعضو مركز الرافدين للحوار </w:t>
      </w:r>
    </w:p>
    <w:p w:rsidR="002112DD" w:rsidRPr="002C2AB1" w:rsidRDefault="002112DD" w:rsidP="002112DD">
      <w:pPr>
        <w:pStyle w:val="ListParagraph"/>
        <w:bidi/>
        <w:spacing w:line="360" w:lineRule="auto"/>
        <w:jc w:val="both"/>
        <w:rPr>
          <w:rFonts w:cs="Arial"/>
          <w:sz w:val="28"/>
          <w:szCs w:val="28"/>
          <w:rtl/>
          <w:lang w:bidi="ar-IQ"/>
        </w:rPr>
      </w:pPr>
    </w:p>
    <w:p w:rsidR="002112DD" w:rsidRDefault="002112DD">
      <w:pPr>
        <w:rPr>
          <w:rtl/>
        </w:rPr>
      </w:pPr>
    </w:p>
    <w:p w:rsidR="00941CD6" w:rsidRDefault="00941CD6" w:rsidP="002112DD">
      <w:pPr>
        <w:bidi/>
        <w:jc w:val="center"/>
        <w:rPr>
          <w:b/>
          <w:bCs/>
          <w:sz w:val="32"/>
          <w:szCs w:val="32"/>
          <w:u w:val="single"/>
          <w:rtl/>
          <w:lang w:bidi="ar-IQ"/>
        </w:rPr>
      </w:pPr>
      <w:r>
        <w:rPr>
          <w:rFonts w:hint="cs"/>
          <w:b/>
          <w:bCs/>
          <w:sz w:val="32"/>
          <w:szCs w:val="32"/>
          <w:u w:val="single"/>
          <w:rtl/>
          <w:lang w:bidi="ar-IQ"/>
        </w:rPr>
        <w:t>ملحق رقم (</w:t>
      </w:r>
      <w:r w:rsidR="002112DD">
        <w:rPr>
          <w:rFonts w:hint="cs"/>
          <w:b/>
          <w:bCs/>
          <w:sz w:val="32"/>
          <w:szCs w:val="32"/>
          <w:u w:val="single"/>
          <w:rtl/>
          <w:lang w:bidi="ar-IQ"/>
        </w:rPr>
        <w:t>9</w:t>
      </w:r>
      <w:r>
        <w:rPr>
          <w:rFonts w:hint="cs"/>
          <w:b/>
          <w:bCs/>
          <w:sz w:val="32"/>
          <w:szCs w:val="32"/>
          <w:u w:val="single"/>
          <w:rtl/>
          <w:lang w:bidi="ar-IQ"/>
        </w:rPr>
        <w:t xml:space="preserve">) </w:t>
      </w:r>
    </w:p>
    <w:p w:rsidR="00941CD6" w:rsidRPr="00AE5AA5" w:rsidRDefault="00941CD6" w:rsidP="00941CD6">
      <w:pPr>
        <w:bidi/>
        <w:jc w:val="center"/>
        <w:rPr>
          <w:b/>
          <w:bCs/>
          <w:sz w:val="32"/>
          <w:szCs w:val="32"/>
          <w:u w:val="single"/>
          <w:rtl/>
          <w:lang w:bidi="ar-IQ"/>
        </w:rPr>
      </w:pPr>
      <w:r w:rsidRPr="00AE5AA5">
        <w:rPr>
          <w:rFonts w:hint="cs"/>
          <w:b/>
          <w:bCs/>
          <w:sz w:val="32"/>
          <w:szCs w:val="32"/>
          <w:u w:val="single"/>
          <w:rtl/>
          <w:lang w:bidi="ar-IQ"/>
        </w:rPr>
        <w:t>دور الباحث في دعم طلبة الدراسات العليا وطالبي المعرفة</w:t>
      </w:r>
    </w:p>
    <w:p w:rsidR="00941CD6" w:rsidRPr="00AE5AA5" w:rsidRDefault="00941CD6" w:rsidP="00941CD6">
      <w:pPr>
        <w:pStyle w:val="ListParagraph"/>
        <w:numPr>
          <w:ilvl w:val="0"/>
          <w:numId w:val="21"/>
        </w:numPr>
        <w:bidi/>
        <w:jc w:val="both"/>
        <w:rPr>
          <w:sz w:val="32"/>
          <w:szCs w:val="32"/>
          <w:lang w:bidi="ar-IQ"/>
        </w:rPr>
      </w:pPr>
      <w:r w:rsidRPr="00AE5AA5">
        <w:rPr>
          <w:rFonts w:hint="cs"/>
          <w:sz w:val="32"/>
          <w:szCs w:val="32"/>
          <w:rtl/>
          <w:lang w:bidi="ar-IQ"/>
        </w:rPr>
        <w:t xml:space="preserve">التعاون مع (7) طالبة ماجستير في كلية العلوم السياسية / الجامعة المستنصرية </w:t>
      </w:r>
      <w:r>
        <w:rPr>
          <w:rFonts w:hint="cs"/>
          <w:sz w:val="32"/>
          <w:szCs w:val="32"/>
          <w:rtl/>
          <w:lang w:bidi="ar-IQ"/>
        </w:rPr>
        <w:t>.</w:t>
      </w:r>
    </w:p>
    <w:p w:rsidR="00941CD6" w:rsidRPr="00AE5AA5" w:rsidRDefault="00941CD6" w:rsidP="00941CD6">
      <w:pPr>
        <w:pStyle w:val="ListParagraph"/>
        <w:numPr>
          <w:ilvl w:val="0"/>
          <w:numId w:val="21"/>
        </w:numPr>
        <w:bidi/>
        <w:jc w:val="both"/>
        <w:rPr>
          <w:sz w:val="32"/>
          <w:szCs w:val="32"/>
          <w:lang w:bidi="ar-IQ"/>
        </w:rPr>
      </w:pPr>
      <w:r w:rsidRPr="00AE5AA5">
        <w:rPr>
          <w:rFonts w:hint="cs"/>
          <w:sz w:val="32"/>
          <w:szCs w:val="32"/>
          <w:rtl/>
          <w:lang w:bidi="ar-IQ"/>
        </w:rPr>
        <w:t>التعاون مع(12) طالب ماجستير في كلية العلوم السياسية بجامعة بغداد (فرعي النظم السياسية وفرع الفكر السياسي)</w:t>
      </w:r>
    </w:p>
    <w:p w:rsidR="00941CD6" w:rsidRPr="00AE5AA5" w:rsidRDefault="00941CD6" w:rsidP="00941CD6">
      <w:pPr>
        <w:pStyle w:val="ListParagraph"/>
        <w:numPr>
          <w:ilvl w:val="0"/>
          <w:numId w:val="21"/>
        </w:numPr>
        <w:bidi/>
        <w:jc w:val="both"/>
        <w:rPr>
          <w:sz w:val="32"/>
          <w:szCs w:val="32"/>
          <w:lang w:bidi="ar-IQ"/>
        </w:rPr>
      </w:pPr>
      <w:r w:rsidRPr="00AE5AA5">
        <w:rPr>
          <w:rFonts w:hint="cs"/>
          <w:sz w:val="32"/>
          <w:szCs w:val="32"/>
          <w:rtl/>
          <w:lang w:bidi="ar-IQ"/>
        </w:rPr>
        <w:t>مراجعة اكثر من</w:t>
      </w:r>
      <w:r>
        <w:rPr>
          <w:rFonts w:hint="cs"/>
          <w:sz w:val="32"/>
          <w:szCs w:val="32"/>
          <w:rtl/>
          <w:lang w:bidi="ar-IQ"/>
        </w:rPr>
        <w:t>(7)</w:t>
      </w:r>
      <w:r w:rsidRPr="00AE5AA5">
        <w:rPr>
          <w:rFonts w:hint="cs"/>
          <w:sz w:val="32"/>
          <w:szCs w:val="32"/>
          <w:rtl/>
          <w:lang w:bidi="ar-IQ"/>
        </w:rPr>
        <w:t>خطط لرسائل الماجستير والدكتوراه في كليات العلوم السياسية بجامعة بغداد والنهرين والمستنصرية</w:t>
      </w:r>
      <w:r>
        <w:rPr>
          <w:rFonts w:hint="cs"/>
          <w:sz w:val="32"/>
          <w:szCs w:val="32"/>
          <w:rtl/>
          <w:lang w:bidi="ar-IQ"/>
        </w:rPr>
        <w:t>.</w:t>
      </w:r>
    </w:p>
    <w:p w:rsidR="00941CD6" w:rsidRDefault="00941CD6" w:rsidP="00941CD6">
      <w:pPr>
        <w:pStyle w:val="ListParagraph"/>
        <w:numPr>
          <w:ilvl w:val="0"/>
          <w:numId w:val="21"/>
        </w:numPr>
        <w:bidi/>
        <w:jc w:val="both"/>
        <w:rPr>
          <w:sz w:val="32"/>
          <w:szCs w:val="32"/>
          <w:lang w:bidi="ar-IQ"/>
        </w:rPr>
      </w:pPr>
      <w:r w:rsidRPr="00AE5AA5">
        <w:rPr>
          <w:rFonts w:hint="cs"/>
          <w:sz w:val="32"/>
          <w:szCs w:val="32"/>
          <w:rtl/>
          <w:lang w:bidi="ar-IQ"/>
        </w:rPr>
        <w:t>مراجعة وتنقيح اكثر من 5 رسائل ماجستير لطلبة كليات العلوم السياسية بالجامعة العراقفية والنهرين وبغداد والمستنصرية</w:t>
      </w:r>
      <w:r>
        <w:rPr>
          <w:rFonts w:hint="cs"/>
          <w:sz w:val="32"/>
          <w:szCs w:val="32"/>
          <w:rtl/>
          <w:lang w:bidi="ar-IQ"/>
        </w:rPr>
        <w:t>.</w:t>
      </w:r>
    </w:p>
    <w:p w:rsidR="00941CD6" w:rsidRPr="00AE5AA5" w:rsidRDefault="00941CD6" w:rsidP="00941CD6">
      <w:pPr>
        <w:pStyle w:val="ListParagraph"/>
        <w:numPr>
          <w:ilvl w:val="0"/>
          <w:numId w:val="21"/>
        </w:numPr>
        <w:bidi/>
        <w:jc w:val="both"/>
        <w:rPr>
          <w:sz w:val="32"/>
          <w:szCs w:val="32"/>
          <w:lang w:bidi="ar-IQ"/>
        </w:rPr>
      </w:pPr>
      <w:r>
        <w:rPr>
          <w:rFonts w:hint="cs"/>
          <w:sz w:val="32"/>
          <w:szCs w:val="32"/>
          <w:rtl/>
          <w:lang w:bidi="ar-IQ"/>
        </w:rPr>
        <w:t>مراجعة وتنقيح وتعديل رالسة ماجستير (المشكلات الدستورية في العراق ) كلية الدفاع الوطني .</w:t>
      </w:r>
    </w:p>
    <w:p w:rsidR="00941CD6" w:rsidRPr="00AE5AA5" w:rsidRDefault="00941CD6" w:rsidP="00941CD6">
      <w:pPr>
        <w:pStyle w:val="ListParagraph"/>
        <w:numPr>
          <w:ilvl w:val="0"/>
          <w:numId w:val="21"/>
        </w:numPr>
        <w:bidi/>
        <w:jc w:val="both"/>
        <w:rPr>
          <w:sz w:val="32"/>
          <w:szCs w:val="32"/>
          <w:lang w:bidi="ar-IQ"/>
        </w:rPr>
      </w:pPr>
      <w:r w:rsidRPr="00AE5AA5">
        <w:rPr>
          <w:rFonts w:hint="cs"/>
          <w:sz w:val="32"/>
          <w:szCs w:val="32"/>
          <w:rtl/>
          <w:lang w:bidi="ar-IQ"/>
        </w:rPr>
        <w:t>تصميم(4) استبانات لطلبة الدراسات العليا في الجامعات العراقية المختلفة</w:t>
      </w:r>
      <w:r>
        <w:rPr>
          <w:rFonts w:hint="cs"/>
          <w:sz w:val="32"/>
          <w:szCs w:val="32"/>
          <w:rtl/>
          <w:lang w:bidi="ar-IQ"/>
        </w:rPr>
        <w:t>.</w:t>
      </w:r>
    </w:p>
    <w:p w:rsidR="00941CD6" w:rsidRPr="00AE5AA5" w:rsidRDefault="00941CD6" w:rsidP="00941CD6">
      <w:pPr>
        <w:pStyle w:val="ListParagraph"/>
        <w:numPr>
          <w:ilvl w:val="0"/>
          <w:numId w:val="21"/>
        </w:numPr>
        <w:bidi/>
        <w:jc w:val="both"/>
        <w:rPr>
          <w:sz w:val="32"/>
          <w:szCs w:val="32"/>
          <w:lang w:bidi="ar-IQ"/>
        </w:rPr>
      </w:pPr>
      <w:r w:rsidRPr="00AE5AA5">
        <w:rPr>
          <w:rFonts w:hint="cs"/>
          <w:sz w:val="32"/>
          <w:szCs w:val="32"/>
          <w:rtl/>
          <w:lang w:bidi="ar-IQ"/>
        </w:rPr>
        <w:t xml:space="preserve">تزويد طلبة الدراسات العليا بالجامعات العراقية بعشرات البحوث المنجزة في دائرة البحوث </w:t>
      </w:r>
      <w:r w:rsidRPr="00AE5AA5">
        <w:rPr>
          <w:sz w:val="32"/>
          <w:szCs w:val="32"/>
          <w:rtl/>
          <w:lang w:bidi="ar-IQ"/>
        </w:rPr>
        <w:t>–</w:t>
      </w:r>
      <w:r w:rsidRPr="00AE5AA5">
        <w:rPr>
          <w:rFonts w:hint="cs"/>
          <w:sz w:val="32"/>
          <w:szCs w:val="32"/>
          <w:rtl/>
          <w:lang w:bidi="ar-IQ"/>
        </w:rPr>
        <w:t xml:space="preserve"> مجلس النواب العراقي </w:t>
      </w:r>
      <w:r>
        <w:rPr>
          <w:rFonts w:hint="cs"/>
          <w:sz w:val="32"/>
          <w:szCs w:val="32"/>
          <w:rtl/>
          <w:lang w:bidi="ar-IQ"/>
        </w:rPr>
        <w:t>.</w:t>
      </w:r>
    </w:p>
    <w:p w:rsidR="00941CD6" w:rsidRPr="00AE5AA5" w:rsidRDefault="00941CD6" w:rsidP="00941CD6">
      <w:pPr>
        <w:pStyle w:val="ListParagraph"/>
        <w:numPr>
          <w:ilvl w:val="0"/>
          <w:numId w:val="21"/>
        </w:numPr>
        <w:bidi/>
        <w:jc w:val="both"/>
        <w:rPr>
          <w:sz w:val="32"/>
          <w:szCs w:val="32"/>
          <w:lang w:bidi="ar-IQ"/>
        </w:rPr>
      </w:pPr>
      <w:r w:rsidRPr="00AE5AA5">
        <w:rPr>
          <w:rFonts w:hint="cs"/>
          <w:sz w:val="32"/>
          <w:szCs w:val="32"/>
          <w:rtl/>
          <w:lang w:bidi="ar-IQ"/>
        </w:rPr>
        <w:t>تزويد طلبة الدراسات العليا في الجامعات العراقية بعشرات المصادر .</w:t>
      </w:r>
    </w:p>
    <w:p w:rsidR="00941CD6" w:rsidRDefault="00941CD6" w:rsidP="00941CD6">
      <w:pPr>
        <w:pStyle w:val="ListParagraph"/>
        <w:numPr>
          <w:ilvl w:val="0"/>
          <w:numId w:val="21"/>
        </w:numPr>
        <w:bidi/>
        <w:jc w:val="both"/>
        <w:rPr>
          <w:sz w:val="32"/>
          <w:szCs w:val="32"/>
          <w:lang w:bidi="ar-IQ"/>
        </w:rPr>
      </w:pPr>
      <w:r w:rsidRPr="00AE5AA5">
        <w:rPr>
          <w:rFonts w:hint="cs"/>
          <w:sz w:val="32"/>
          <w:szCs w:val="32"/>
          <w:rtl/>
          <w:lang w:bidi="ar-IQ"/>
        </w:rPr>
        <w:t xml:space="preserve">مراجعة خطة كتابة رسائل ماجستير </w:t>
      </w:r>
      <w:r>
        <w:rPr>
          <w:rFonts w:hint="cs"/>
          <w:sz w:val="32"/>
          <w:szCs w:val="32"/>
          <w:rtl/>
          <w:lang w:bidi="ar-IQ"/>
        </w:rPr>
        <w:t xml:space="preserve">في العديد من الجامعات العربية والعالمية </w:t>
      </w:r>
      <w:r w:rsidRPr="00AE5AA5">
        <w:rPr>
          <w:rFonts w:hint="cs"/>
          <w:sz w:val="32"/>
          <w:szCs w:val="32"/>
          <w:rtl/>
          <w:lang w:bidi="ar-IQ"/>
        </w:rPr>
        <w:t xml:space="preserve"> </w:t>
      </w:r>
      <w:r>
        <w:rPr>
          <w:rFonts w:hint="cs"/>
          <w:sz w:val="32"/>
          <w:szCs w:val="32"/>
          <w:rtl/>
          <w:lang w:bidi="ar-IQ"/>
        </w:rPr>
        <w:t>، وكالاتي:-</w:t>
      </w:r>
    </w:p>
    <w:p w:rsidR="00941CD6" w:rsidRDefault="00941CD6" w:rsidP="00941CD6">
      <w:pPr>
        <w:pStyle w:val="ListParagraph"/>
        <w:numPr>
          <w:ilvl w:val="0"/>
          <w:numId w:val="22"/>
        </w:numPr>
        <w:bidi/>
        <w:jc w:val="both"/>
        <w:rPr>
          <w:sz w:val="32"/>
          <w:szCs w:val="32"/>
          <w:lang w:bidi="ar-IQ"/>
        </w:rPr>
      </w:pPr>
      <w:r w:rsidRPr="00AE5AA5">
        <w:rPr>
          <w:rFonts w:hint="cs"/>
          <w:sz w:val="32"/>
          <w:szCs w:val="32"/>
          <w:rtl/>
          <w:lang w:bidi="ar-IQ"/>
        </w:rPr>
        <w:t xml:space="preserve">جامعة بيروت العربية </w:t>
      </w:r>
    </w:p>
    <w:p w:rsidR="00941CD6" w:rsidRDefault="00941CD6" w:rsidP="00941CD6">
      <w:pPr>
        <w:pStyle w:val="ListParagraph"/>
        <w:numPr>
          <w:ilvl w:val="0"/>
          <w:numId w:val="22"/>
        </w:numPr>
        <w:bidi/>
        <w:jc w:val="both"/>
        <w:rPr>
          <w:sz w:val="32"/>
          <w:szCs w:val="32"/>
          <w:lang w:bidi="ar-IQ"/>
        </w:rPr>
      </w:pPr>
      <w:r w:rsidRPr="00AE5AA5">
        <w:rPr>
          <w:rFonts w:hint="cs"/>
          <w:sz w:val="32"/>
          <w:szCs w:val="32"/>
          <w:rtl/>
          <w:lang w:bidi="ar-IQ"/>
        </w:rPr>
        <w:t xml:space="preserve"> معهد البحوث والدراسات العربية</w:t>
      </w:r>
      <w:r>
        <w:rPr>
          <w:rFonts w:hint="cs"/>
          <w:sz w:val="32"/>
          <w:szCs w:val="32"/>
          <w:rtl/>
          <w:lang w:bidi="ar-IQ"/>
        </w:rPr>
        <w:t>.</w:t>
      </w:r>
    </w:p>
    <w:p w:rsidR="00941CD6" w:rsidRDefault="00941CD6" w:rsidP="00941CD6">
      <w:pPr>
        <w:pStyle w:val="ListParagraph"/>
        <w:numPr>
          <w:ilvl w:val="0"/>
          <w:numId w:val="22"/>
        </w:numPr>
        <w:bidi/>
        <w:jc w:val="both"/>
        <w:rPr>
          <w:sz w:val="32"/>
          <w:szCs w:val="32"/>
          <w:lang w:bidi="ar-IQ"/>
        </w:rPr>
      </w:pPr>
      <w:r w:rsidRPr="00AE5AA5">
        <w:rPr>
          <w:rFonts w:hint="cs"/>
          <w:sz w:val="32"/>
          <w:szCs w:val="32"/>
          <w:rtl/>
          <w:lang w:bidi="ar-IQ"/>
        </w:rPr>
        <w:lastRenderedPageBreak/>
        <w:t xml:space="preserve"> </w:t>
      </w:r>
      <w:r>
        <w:rPr>
          <w:rFonts w:hint="cs"/>
          <w:sz w:val="32"/>
          <w:szCs w:val="32"/>
          <w:rtl/>
          <w:lang w:bidi="ar-IQ"/>
        </w:rPr>
        <w:t>كلية العلوم السياسية /</w:t>
      </w:r>
      <w:r w:rsidRPr="00AE5AA5">
        <w:rPr>
          <w:rFonts w:hint="cs"/>
          <w:sz w:val="32"/>
          <w:szCs w:val="32"/>
          <w:rtl/>
          <w:lang w:bidi="ar-IQ"/>
        </w:rPr>
        <w:t xml:space="preserve">جامعة الملاك محمد السادس </w:t>
      </w:r>
    </w:p>
    <w:p w:rsidR="00941CD6" w:rsidRPr="000054FD" w:rsidRDefault="00941CD6" w:rsidP="00941CD6">
      <w:pPr>
        <w:pStyle w:val="ListParagraph"/>
        <w:numPr>
          <w:ilvl w:val="0"/>
          <w:numId w:val="22"/>
        </w:numPr>
        <w:bidi/>
        <w:jc w:val="both"/>
        <w:rPr>
          <w:sz w:val="32"/>
          <w:szCs w:val="32"/>
          <w:lang w:bidi="ar-IQ"/>
        </w:rPr>
      </w:pPr>
      <w:r w:rsidRPr="000054FD">
        <w:rPr>
          <w:rFonts w:hint="cs"/>
          <w:sz w:val="32"/>
          <w:szCs w:val="32"/>
          <w:rtl/>
          <w:lang w:bidi="ar-IQ"/>
        </w:rPr>
        <w:t xml:space="preserve"> كلية العلوم السياسية / جامعة نيوجيرسي ، الولايات المتحدة</w:t>
      </w:r>
    </w:p>
    <w:p w:rsidR="00941CD6" w:rsidRPr="00087033" w:rsidRDefault="00941CD6" w:rsidP="00941CD6">
      <w:pPr>
        <w:pStyle w:val="ListParagraph"/>
        <w:numPr>
          <w:ilvl w:val="0"/>
          <w:numId w:val="22"/>
        </w:numPr>
        <w:bidi/>
        <w:jc w:val="both"/>
        <w:rPr>
          <w:sz w:val="32"/>
          <w:szCs w:val="32"/>
          <w:lang w:bidi="ar-IQ"/>
        </w:rPr>
      </w:pPr>
      <w:r w:rsidRPr="00AE5AA5">
        <w:rPr>
          <w:rFonts w:hint="cs"/>
          <w:sz w:val="32"/>
          <w:szCs w:val="32"/>
          <w:rtl/>
          <w:lang w:bidi="ar-IQ"/>
        </w:rPr>
        <w:t xml:space="preserve"> </w:t>
      </w:r>
      <w:r w:rsidRPr="00AE5AA5">
        <w:rPr>
          <w:rFonts w:cs="Arial"/>
          <w:sz w:val="32"/>
          <w:szCs w:val="32"/>
          <w:rtl/>
          <w:lang w:bidi="ar-IQ"/>
        </w:rPr>
        <w:t>كلية الأمير الحسين بن عبدالله الثاني للدراسات الدولية</w:t>
      </w:r>
      <w:r>
        <w:rPr>
          <w:rFonts w:cs="Arial" w:hint="cs"/>
          <w:sz w:val="32"/>
          <w:szCs w:val="32"/>
          <w:rtl/>
          <w:lang w:bidi="ar-IQ"/>
        </w:rPr>
        <w:t xml:space="preserve">/ الجامعة الاردنية </w:t>
      </w:r>
    </w:p>
    <w:p w:rsidR="00941CD6" w:rsidRDefault="00941CD6" w:rsidP="00941CD6">
      <w:pPr>
        <w:pStyle w:val="ListParagraph"/>
        <w:numPr>
          <w:ilvl w:val="0"/>
          <w:numId w:val="22"/>
        </w:numPr>
        <w:bidi/>
        <w:jc w:val="both"/>
        <w:rPr>
          <w:sz w:val="32"/>
          <w:szCs w:val="32"/>
          <w:lang w:bidi="ar-IQ"/>
        </w:rPr>
      </w:pPr>
      <w:r w:rsidRPr="00AE5AA5">
        <w:rPr>
          <w:rFonts w:cs="Arial" w:hint="cs"/>
          <w:sz w:val="32"/>
          <w:szCs w:val="32"/>
          <w:rtl/>
          <w:lang w:bidi="ar-IQ"/>
        </w:rPr>
        <w:t xml:space="preserve"> كلية الاقتصاد والعلوم السياسية، جامعة القاهرة</w:t>
      </w:r>
      <w:r>
        <w:rPr>
          <w:rFonts w:cs="Arial" w:hint="cs"/>
          <w:sz w:val="32"/>
          <w:szCs w:val="32"/>
          <w:rtl/>
          <w:lang w:bidi="ar-IQ"/>
        </w:rPr>
        <w:t>.</w:t>
      </w:r>
      <w:r w:rsidRPr="00AE5AA5">
        <w:rPr>
          <w:rFonts w:hint="cs"/>
          <w:sz w:val="32"/>
          <w:szCs w:val="32"/>
          <w:rtl/>
          <w:lang w:bidi="ar-IQ"/>
        </w:rPr>
        <w:t xml:space="preserve"> </w:t>
      </w:r>
    </w:p>
    <w:p w:rsidR="009D3BE7" w:rsidRDefault="00D957C6" w:rsidP="00D957C6">
      <w:pPr>
        <w:pStyle w:val="ListParagraph"/>
        <w:numPr>
          <w:ilvl w:val="0"/>
          <w:numId w:val="22"/>
        </w:numPr>
        <w:bidi/>
        <w:jc w:val="both"/>
        <w:rPr>
          <w:b/>
          <w:bCs/>
          <w:sz w:val="32"/>
          <w:szCs w:val="32"/>
          <w:lang w:bidi="ar-IQ"/>
        </w:rPr>
      </w:pPr>
      <w:r>
        <w:rPr>
          <w:rFonts w:hint="cs"/>
          <w:b/>
          <w:bCs/>
          <w:sz w:val="32"/>
          <w:szCs w:val="32"/>
          <w:rtl/>
          <w:lang w:bidi="ar-IQ"/>
        </w:rPr>
        <w:t xml:space="preserve">عضو لجنة مناقشة رسالة الماجستير (الانتخابات المحلية في العراق وتأثيرها في تشكيل واداء مجالس المحافظات بعد العام 2003 / مجلس محافظة ذي قار نموذجاً) </w:t>
      </w:r>
    </w:p>
    <w:p w:rsidR="005702AF" w:rsidRDefault="005702AF" w:rsidP="000C1DF2">
      <w:pPr>
        <w:pStyle w:val="ListParagraph"/>
        <w:numPr>
          <w:ilvl w:val="0"/>
          <w:numId w:val="22"/>
        </w:numPr>
        <w:bidi/>
        <w:jc w:val="both"/>
        <w:rPr>
          <w:b/>
          <w:bCs/>
          <w:sz w:val="32"/>
          <w:szCs w:val="32"/>
          <w:lang w:bidi="ar-IQ"/>
        </w:rPr>
      </w:pPr>
      <w:r>
        <w:rPr>
          <w:rFonts w:hint="cs"/>
          <w:b/>
          <w:bCs/>
          <w:sz w:val="32"/>
          <w:szCs w:val="32"/>
          <w:rtl/>
          <w:lang w:bidi="ar-IQ"/>
        </w:rPr>
        <w:t>عضو لجنة مناقشة بحث بعنوان( الفصل بين حق تقرير المصير ومبدأ وحدة وسلامة اراضي الدولة:دراسة تطبيقية عن اقليم كردستان العراق) المقدم من قبل المستشار(</w:t>
      </w:r>
      <w:r w:rsidR="000C1DF2">
        <w:rPr>
          <w:rFonts w:hint="cs"/>
          <w:b/>
          <w:bCs/>
          <w:sz w:val="32"/>
          <w:szCs w:val="32"/>
          <w:rtl/>
          <w:lang w:bidi="ar-IQ"/>
        </w:rPr>
        <w:tab/>
      </w:r>
      <w:r>
        <w:rPr>
          <w:rFonts w:hint="cs"/>
          <w:b/>
          <w:bCs/>
          <w:sz w:val="32"/>
          <w:szCs w:val="32"/>
          <w:rtl/>
          <w:lang w:bidi="ar-IQ"/>
        </w:rPr>
        <w:t>) للترقية الى درجة وزير مفوض ، معهد الخدمة الخارجية، وزارة الخارجية.</w:t>
      </w:r>
    </w:p>
    <w:p w:rsidR="008C7FF0" w:rsidRPr="00D957C6" w:rsidRDefault="008C7FF0" w:rsidP="008C7FF0">
      <w:pPr>
        <w:pStyle w:val="ListParagraph"/>
        <w:numPr>
          <w:ilvl w:val="0"/>
          <w:numId w:val="22"/>
        </w:numPr>
        <w:bidi/>
        <w:jc w:val="both"/>
        <w:rPr>
          <w:b/>
          <w:bCs/>
          <w:sz w:val="32"/>
          <w:szCs w:val="32"/>
          <w:rtl/>
          <w:lang w:bidi="ar-IQ"/>
        </w:rPr>
      </w:pPr>
      <w:r>
        <w:rPr>
          <w:rFonts w:hint="cs"/>
          <w:b/>
          <w:bCs/>
          <w:sz w:val="32"/>
          <w:szCs w:val="32"/>
          <w:rtl/>
          <w:lang w:bidi="ar-IQ"/>
        </w:rPr>
        <w:t xml:space="preserve">مشرف على بحث ترقية الى درجو وزير مفوض في وزارة الخارجية للسكرتير الاول ( عمر عوض فخري) بعنوان( ادارة التنوع في المجتمعات المتمايزة اثنياً دراسة مقارنة بين العراق وماليزيا) </w:t>
      </w:r>
    </w:p>
    <w:p w:rsidR="009D3BE7" w:rsidRDefault="009D3BE7" w:rsidP="009D3BE7">
      <w:pPr>
        <w:bidi/>
        <w:jc w:val="both"/>
        <w:rPr>
          <w:b/>
          <w:bCs/>
          <w:sz w:val="32"/>
          <w:szCs w:val="32"/>
          <w:rtl/>
          <w:lang w:bidi="ar-IQ"/>
        </w:rPr>
      </w:pPr>
    </w:p>
    <w:p w:rsidR="002064B0" w:rsidRDefault="002064B0" w:rsidP="002064B0">
      <w:pPr>
        <w:bidi/>
        <w:jc w:val="both"/>
        <w:rPr>
          <w:b/>
          <w:bCs/>
          <w:sz w:val="32"/>
          <w:szCs w:val="32"/>
          <w:rtl/>
          <w:lang w:bidi="ar-IQ"/>
        </w:rPr>
      </w:pPr>
    </w:p>
    <w:p w:rsidR="002064B0" w:rsidRDefault="002064B0" w:rsidP="002064B0">
      <w:pPr>
        <w:bidi/>
        <w:jc w:val="both"/>
        <w:rPr>
          <w:b/>
          <w:bCs/>
          <w:sz w:val="32"/>
          <w:szCs w:val="32"/>
          <w:rtl/>
          <w:lang w:bidi="ar-IQ"/>
        </w:rPr>
      </w:pPr>
    </w:p>
    <w:p w:rsidR="002064B0" w:rsidRDefault="002064B0" w:rsidP="002064B0">
      <w:pPr>
        <w:bidi/>
        <w:jc w:val="both"/>
        <w:rPr>
          <w:b/>
          <w:bCs/>
          <w:sz w:val="32"/>
          <w:szCs w:val="32"/>
          <w:rtl/>
          <w:lang w:bidi="ar-IQ"/>
        </w:rPr>
      </w:pPr>
    </w:p>
    <w:p w:rsidR="002064B0" w:rsidRDefault="002064B0" w:rsidP="002064B0">
      <w:pPr>
        <w:bidi/>
        <w:jc w:val="both"/>
        <w:rPr>
          <w:b/>
          <w:bCs/>
          <w:sz w:val="32"/>
          <w:szCs w:val="32"/>
          <w:rtl/>
          <w:lang w:bidi="ar-IQ"/>
        </w:rPr>
      </w:pPr>
    </w:p>
    <w:p w:rsidR="002064B0" w:rsidRDefault="002064B0" w:rsidP="002064B0">
      <w:pPr>
        <w:bidi/>
        <w:jc w:val="both"/>
        <w:rPr>
          <w:b/>
          <w:bCs/>
          <w:sz w:val="32"/>
          <w:szCs w:val="32"/>
          <w:rtl/>
          <w:lang w:bidi="ar-IQ"/>
        </w:rPr>
      </w:pPr>
    </w:p>
    <w:p w:rsidR="002064B0" w:rsidRDefault="002064B0" w:rsidP="00941CD6">
      <w:pPr>
        <w:bidi/>
        <w:jc w:val="both"/>
        <w:rPr>
          <w:sz w:val="32"/>
          <w:szCs w:val="32"/>
          <w:rtl/>
          <w:lang w:bidi="ar-IQ"/>
        </w:rPr>
        <w:sectPr w:rsidR="002064B0" w:rsidSect="004B3E0D">
          <w:footerReference w:type="default" r:id="rId14"/>
          <w:pgSz w:w="12240" w:h="15840"/>
          <w:pgMar w:top="1440" w:right="1440" w:bottom="1440" w:left="1440" w:header="720" w:footer="720" w:gutter="0"/>
          <w:pgNumType w:start="0"/>
          <w:cols w:space="720"/>
          <w:docGrid w:linePitch="360"/>
        </w:sectPr>
      </w:pPr>
    </w:p>
    <w:p w:rsidR="002064B0" w:rsidRPr="009D3BE7" w:rsidRDefault="002064B0" w:rsidP="002064B0">
      <w:pPr>
        <w:bidi/>
        <w:jc w:val="both"/>
        <w:rPr>
          <w:b/>
          <w:bCs/>
          <w:sz w:val="32"/>
          <w:szCs w:val="32"/>
          <w:rtl/>
          <w:lang w:bidi="ar-IQ"/>
        </w:rPr>
      </w:pPr>
      <w:r w:rsidRPr="009D3BE7">
        <w:rPr>
          <w:rFonts w:hint="cs"/>
          <w:b/>
          <w:bCs/>
          <w:sz w:val="32"/>
          <w:szCs w:val="32"/>
          <w:rtl/>
          <w:lang w:bidi="ar-IQ"/>
        </w:rPr>
        <w:lastRenderedPageBreak/>
        <w:t xml:space="preserve">الدور خلال العام 2019 </w:t>
      </w:r>
    </w:p>
    <w:p w:rsidR="00941CD6" w:rsidRDefault="00941CD6" w:rsidP="00941CD6">
      <w:pPr>
        <w:bidi/>
        <w:jc w:val="both"/>
        <w:rPr>
          <w:sz w:val="32"/>
          <w:szCs w:val="32"/>
          <w:rtl/>
          <w:lang w:bidi="ar-IQ"/>
        </w:rPr>
      </w:pPr>
    </w:p>
    <w:tbl>
      <w:tblPr>
        <w:tblStyle w:val="TableGrid"/>
        <w:bidiVisual/>
        <w:tblW w:w="13412" w:type="dxa"/>
        <w:tblLook w:val="04A0" w:firstRow="1" w:lastRow="0" w:firstColumn="1" w:lastColumn="0" w:noHBand="0" w:noVBand="1"/>
      </w:tblPr>
      <w:tblGrid>
        <w:gridCol w:w="500"/>
        <w:gridCol w:w="1406"/>
        <w:gridCol w:w="5359"/>
        <w:gridCol w:w="1242"/>
        <w:gridCol w:w="1421"/>
        <w:gridCol w:w="1287"/>
        <w:gridCol w:w="1165"/>
        <w:gridCol w:w="1032"/>
      </w:tblGrid>
      <w:tr w:rsidR="00941CD6" w:rsidRPr="009D3BE7" w:rsidTr="002064B0">
        <w:tc>
          <w:tcPr>
            <w:tcW w:w="500" w:type="dxa"/>
          </w:tcPr>
          <w:p w:rsidR="00941CD6" w:rsidRPr="009D3BE7" w:rsidRDefault="00941CD6" w:rsidP="004B3E0D">
            <w:pPr>
              <w:bidi/>
              <w:jc w:val="both"/>
              <w:rPr>
                <w:sz w:val="28"/>
                <w:szCs w:val="28"/>
                <w:rtl/>
                <w:lang w:bidi="ar-IQ"/>
              </w:rPr>
            </w:pPr>
            <w:r w:rsidRPr="009D3BE7">
              <w:rPr>
                <w:rFonts w:hint="cs"/>
                <w:sz w:val="28"/>
                <w:szCs w:val="28"/>
                <w:rtl/>
                <w:lang w:bidi="ar-IQ"/>
              </w:rPr>
              <w:t>ت</w:t>
            </w:r>
          </w:p>
        </w:tc>
        <w:tc>
          <w:tcPr>
            <w:tcW w:w="1406" w:type="dxa"/>
          </w:tcPr>
          <w:p w:rsidR="00941CD6" w:rsidRPr="009D3BE7" w:rsidRDefault="00941CD6" w:rsidP="004B3E0D">
            <w:pPr>
              <w:bidi/>
              <w:jc w:val="both"/>
              <w:rPr>
                <w:sz w:val="28"/>
                <w:szCs w:val="28"/>
                <w:rtl/>
                <w:lang w:bidi="ar-IQ"/>
              </w:rPr>
            </w:pPr>
            <w:r w:rsidRPr="009D3BE7">
              <w:rPr>
                <w:rFonts w:hint="cs"/>
                <w:sz w:val="28"/>
                <w:szCs w:val="28"/>
                <w:rtl/>
                <w:lang w:bidi="ar-IQ"/>
              </w:rPr>
              <w:t>اسم الطالب</w:t>
            </w:r>
          </w:p>
        </w:tc>
        <w:tc>
          <w:tcPr>
            <w:tcW w:w="5359" w:type="dxa"/>
          </w:tcPr>
          <w:p w:rsidR="00941CD6" w:rsidRPr="009D3BE7" w:rsidRDefault="00941CD6" w:rsidP="004B3E0D">
            <w:pPr>
              <w:bidi/>
              <w:jc w:val="both"/>
              <w:rPr>
                <w:sz w:val="28"/>
                <w:szCs w:val="28"/>
                <w:rtl/>
                <w:lang w:bidi="ar-IQ"/>
              </w:rPr>
            </w:pPr>
            <w:r w:rsidRPr="009D3BE7">
              <w:rPr>
                <w:rFonts w:hint="cs"/>
                <w:sz w:val="28"/>
                <w:szCs w:val="28"/>
                <w:rtl/>
                <w:lang w:bidi="ar-IQ"/>
              </w:rPr>
              <w:t>عنوان الدراسة</w:t>
            </w:r>
          </w:p>
        </w:tc>
        <w:tc>
          <w:tcPr>
            <w:tcW w:w="1242" w:type="dxa"/>
          </w:tcPr>
          <w:p w:rsidR="00941CD6" w:rsidRPr="009D3BE7" w:rsidRDefault="00941CD6" w:rsidP="004B3E0D">
            <w:pPr>
              <w:bidi/>
              <w:jc w:val="both"/>
              <w:rPr>
                <w:sz w:val="28"/>
                <w:szCs w:val="28"/>
                <w:rtl/>
                <w:lang w:bidi="ar-IQ"/>
              </w:rPr>
            </w:pPr>
            <w:r w:rsidRPr="009D3BE7">
              <w:rPr>
                <w:rFonts w:hint="cs"/>
                <w:sz w:val="28"/>
                <w:szCs w:val="28"/>
                <w:rtl/>
                <w:lang w:bidi="ar-IQ"/>
              </w:rPr>
              <w:t>الكلية</w:t>
            </w:r>
          </w:p>
        </w:tc>
        <w:tc>
          <w:tcPr>
            <w:tcW w:w="1421" w:type="dxa"/>
          </w:tcPr>
          <w:p w:rsidR="00941CD6" w:rsidRPr="009D3BE7" w:rsidRDefault="00941CD6" w:rsidP="004B3E0D">
            <w:pPr>
              <w:bidi/>
              <w:jc w:val="both"/>
              <w:rPr>
                <w:sz w:val="28"/>
                <w:szCs w:val="28"/>
                <w:rtl/>
                <w:lang w:bidi="ar-IQ"/>
              </w:rPr>
            </w:pPr>
            <w:r w:rsidRPr="009D3BE7">
              <w:rPr>
                <w:rFonts w:hint="cs"/>
                <w:sz w:val="28"/>
                <w:szCs w:val="28"/>
                <w:rtl/>
                <w:lang w:bidi="ar-IQ"/>
              </w:rPr>
              <w:t>الجامعة</w:t>
            </w:r>
          </w:p>
        </w:tc>
        <w:tc>
          <w:tcPr>
            <w:tcW w:w="1287" w:type="dxa"/>
          </w:tcPr>
          <w:p w:rsidR="00941CD6" w:rsidRPr="009D3BE7" w:rsidRDefault="00941CD6" w:rsidP="004B3E0D">
            <w:pPr>
              <w:bidi/>
              <w:jc w:val="both"/>
              <w:rPr>
                <w:sz w:val="28"/>
                <w:szCs w:val="28"/>
                <w:rtl/>
                <w:lang w:bidi="ar-IQ"/>
              </w:rPr>
            </w:pPr>
            <w:r w:rsidRPr="009D3BE7">
              <w:rPr>
                <w:rFonts w:hint="cs"/>
                <w:sz w:val="28"/>
                <w:szCs w:val="28"/>
                <w:rtl/>
                <w:lang w:bidi="ar-IQ"/>
              </w:rPr>
              <w:t>التخصص</w:t>
            </w:r>
          </w:p>
        </w:tc>
        <w:tc>
          <w:tcPr>
            <w:tcW w:w="1165" w:type="dxa"/>
          </w:tcPr>
          <w:p w:rsidR="00941CD6" w:rsidRPr="009D3BE7" w:rsidRDefault="00941CD6" w:rsidP="004B3E0D">
            <w:pPr>
              <w:bidi/>
              <w:jc w:val="both"/>
              <w:rPr>
                <w:sz w:val="28"/>
                <w:szCs w:val="28"/>
                <w:rtl/>
                <w:lang w:bidi="ar-IQ"/>
              </w:rPr>
            </w:pPr>
            <w:r w:rsidRPr="009D3BE7">
              <w:rPr>
                <w:rFonts w:hint="cs"/>
                <w:sz w:val="28"/>
                <w:szCs w:val="28"/>
                <w:rtl/>
                <w:lang w:bidi="ar-IQ"/>
              </w:rPr>
              <w:t>نوع التعاون</w:t>
            </w:r>
          </w:p>
        </w:tc>
        <w:tc>
          <w:tcPr>
            <w:tcW w:w="1032" w:type="dxa"/>
          </w:tcPr>
          <w:p w:rsidR="00941CD6" w:rsidRPr="009D3BE7" w:rsidRDefault="00941CD6" w:rsidP="004B3E0D">
            <w:pPr>
              <w:bidi/>
              <w:jc w:val="both"/>
              <w:rPr>
                <w:sz w:val="28"/>
                <w:szCs w:val="28"/>
                <w:rtl/>
                <w:lang w:bidi="ar-IQ"/>
              </w:rPr>
            </w:pPr>
            <w:r w:rsidRPr="009D3BE7">
              <w:rPr>
                <w:rFonts w:hint="cs"/>
                <w:sz w:val="28"/>
                <w:szCs w:val="28"/>
                <w:rtl/>
                <w:lang w:bidi="ar-IQ"/>
              </w:rPr>
              <w:t>التاريخ</w:t>
            </w:r>
          </w:p>
        </w:tc>
      </w:tr>
      <w:tr w:rsidR="00941CD6" w:rsidRPr="009D3BE7" w:rsidTr="002064B0">
        <w:tc>
          <w:tcPr>
            <w:tcW w:w="500" w:type="dxa"/>
          </w:tcPr>
          <w:p w:rsidR="00941CD6" w:rsidRPr="009D3BE7" w:rsidRDefault="00941CD6" w:rsidP="004B3E0D">
            <w:pPr>
              <w:bidi/>
              <w:jc w:val="both"/>
              <w:rPr>
                <w:sz w:val="28"/>
                <w:szCs w:val="28"/>
                <w:rtl/>
                <w:lang w:bidi="ar-IQ"/>
              </w:rPr>
            </w:pPr>
            <w:r w:rsidRPr="009D3BE7">
              <w:rPr>
                <w:rFonts w:hint="cs"/>
                <w:sz w:val="28"/>
                <w:szCs w:val="28"/>
                <w:rtl/>
                <w:lang w:bidi="ar-IQ"/>
              </w:rPr>
              <w:t>1</w:t>
            </w:r>
          </w:p>
        </w:tc>
        <w:tc>
          <w:tcPr>
            <w:tcW w:w="1406" w:type="dxa"/>
          </w:tcPr>
          <w:p w:rsidR="00941CD6" w:rsidRPr="009D3BE7" w:rsidRDefault="00941CD6" w:rsidP="004B3E0D">
            <w:pPr>
              <w:bidi/>
              <w:jc w:val="both"/>
              <w:rPr>
                <w:sz w:val="28"/>
                <w:szCs w:val="28"/>
                <w:rtl/>
                <w:lang w:bidi="ar-IQ"/>
              </w:rPr>
            </w:pPr>
            <w:r w:rsidRPr="009D3BE7">
              <w:rPr>
                <w:rFonts w:hint="cs"/>
                <w:sz w:val="28"/>
                <w:szCs w:val="28"/>
                <w:rtl/>
                <w:lang w:bidi="ar-IQ"/>
              </w:rPr>
              <w:t>شهد  محمد غالب</w:t>
            </w:r>
          </w:p>
        </w:tc>
        <w:tc>
          <w:tcPr>
            <w:tcW w:w="5359" w:type="dxa"/>
          </w:tcPr>
          <w:p w:rsidR="00941CD6" w:rsidRPr="009D3BE7" w:rsidRDefault="00941CD6" w:rsidP="004B3E0D">
            <w:pPr>
              <w:bidi/>
              <w:rPr>
                <w:sz w:val="28"/>
                <w:szCs w:val="28"/>
                <w:rtl/>
                <w:lang w:bidi="ar-IQ"/>
              </w:rPr>
            </w:pPr>
            <w:r w:rsidRPr="009D3BE7">
              <w:rPr>
                <w:rFonts w:hint="cs"/>
                <w:sz w:val="28"/>
                <w:szCs w:val="28"/>
                <w:rtl/>
                <w:lang w:bidi="ar-IQ"/>
              </w:rPr>
              <w:t>التعاون والصراع في مجالس المحافظات العراقية بعد 2003</w:t>
            </w:r>
          </w:p>
        </w:tc>
        <w:tc>
          <w:tcPr>
            <w:tcW w:w="1242" w:type="dxa"/>
          </w:tcPr>
          <w:p w:rsidR="00941CD6" w:rsidRPr="009D3BE7" w:rsidRDefault="00941CD6" w:rsidP="004B3E0D">
            <w:pPr>
              <w:bidi/>
              <w:jc w:val="both"/>
              <w:rPr>
                <w:sz w:val="28"/>
                <w:szCs w:val="28"/>
                <w:rtl/>
                <w:lang w:bidi="ar-IQ"/>
              </w:rPr>
            </w:pPr>
            <w:r w:rsidRPr="009D3BE7">
              <w:rPr>
                <w:rFonts w:hint="cs"/>
                <w:sz w:val="28"/>
                <w:szCs w:val="28"/>
                <w:rtl/>
                <w:lang w:bidi="ar-IQ"/>
              </w:rPr>
              <w:t>العلوم السياسية</w:t>
            </w:r>
          </w:p>
        </w:tc>
        <w:tc>
          <w:tcPr>
            <w:tcW w:w="1421" w:type="dxa"/>
          </w:tcPr>
          <w:p w:rsidR="00941CD6" w:rsidRPr="009D3BE7" w:rsidRDefault="00941CD6" w:rsidP="004B3E0D">
            <w:pPr>
              <w:bidi/>
              <w:jc w:val="both"/>
              <w:rPr>
                <w:sz w:val="28"/>
                <w:szCs w:val="28"/>
                <w:rtl/>
                <w:lang w:bidi="ar-IQ"/>
              </w:rPr>
            </w:pPr>
            <w:r w:rsidRPr="009D3BE7">
              <w:rPr>
                <w:rFonts w:hint="cs"/>
                <w:sz w:val="28"/>
                <w:szCs w:val="28"/>
                <w:rtl/>
                <w:lang w:bidi="ar-IQ"/>
              </w:rPr>
              <w:t>بغداد</w:t>
            </w:r>
          </w:p>
        </w:tc>
        <w:tc>
          <w:tcPr>
            <w:tcW w:w="1287" w:type="dxa"/>
          </w:tcPr>
          <w:p w:rsidR="00941CD6" w:rsidRPr="009D3BE7" w:rsidRDefault="00941CD6" w:rsidP="004B3E0D">
            <w:pPr>
              <w:bidi/>
              <w:jc w:val="both"/>
              <w:rPr>
                <w:sz w:val="28"/>
                <w:szCs w:val="28"/>
                <w:rtl/>
                <w:lang w:bidi="ar-IQ"/>
              </w:rPr>
            </w:pPr>
            <w:r w:rsidRPr="009D3BE7">
              <w:rPr>
                <w:rFonts w:hint="cs"/>
                <w:sz w:val="28"/>
                <w:szCs w:val="28"/>
                <w:rtl/>
                <w:lang w:bidi="ar-IQ"/>
              </w:rPr>
              <w:t>ماجستير-نظم سياسية</w:t>
            </w:r>
          </w:p>
        </w:tc>
        <w:tc>
          <w:tcPr>
            <w:tcW w:w="1165" w:type="dxa"/>
          </w:tcPr>
          <w:p w:rsidR="00941CD6" w:rsidRPr="009D3BE7" w:rsidRDefault="00941CD6" w:rsidP="004B3E0D">
            <w:pPr>
              <w:bidi/>
              <w:jc w:val="both"/>
              <w:rPr>
                <w:sz w:val="28"/>
                <w:szCs w:val="28"/>
                <w:rtl/>
                <w:lang w:bidi="ar-IQ"/>
              </w:rPr>
            </w:pPr>
            <w:r w:rsidRPr="009D3BE7">
              <w:rPr>
                <w:rFonts w:hint="cs"/>
                <w:sz w:val="28"/>
                <w:szCs w:val="28"/>
                <w:rtl/>
                <w:lang w:bidi="ar-IQ"/>
              </w:rPr>
              <w:t>مراجعة رسالة وتزويد بالمصادر</w:t>
            </w:r>
          </w:p>
        </w:tc>
        <w:tc>
          <w:tcPr>
            <w:tcW w:w="1032" w:type="dxa"/>
          </w:tcPr>
          <w:p w:rsidR="00941CD6" w:rsidRPr="009D3BE7" w:rsidRDefault="00941CD6" w:rsidP="004B3E0D">
            <w:pPr>
              <w:bidi/>
              <w:jc w:val="both"/>
              <w:rPr>
                <w:sz w:val="28"/>
                <w:szCs w:val="28"/>
                <w:rtl/>
                <w:lang w:bidi="ar-IQ"/>
              </w:rPr>
            </w:pPr>
            <w:r w:rsidRPr="009D3BE7">
              <w:rPr>
                <w:rFonts w:hint="cs"/>
                <w:sz w:val="28"/>
                <w:szCs w:val="28"/>
                <w:rtl/>
                <w:lang w:bidi="ar-IQ"/>
              </w:rPr>
              <w:t>2017-2019</w:t>
            </w:r>
          </w:p>
        </w:tc>
      </w:tr>
      <w:tr w:rsidR="00941CD6" w:rsidRPr="009D3BE7" w:rsidTr="002064B0">
        <w:tc>
          <w:tcPr>
            <w:tcW w:w="500" w:type="dxa"/>
          </w:tcPr>
          <w:p w:rsidR="00941CD6" w:rsidRPr="009D3BE7" w:rsidRDefault="00941CD6" w:rsidP="004B3E0D">
            <w:pPr>
              <w:bidi/>
              <w:jc w:val="both"/>
              <w:rPr>
                <w:sz w:val="28"/>
                <w:szCs w:val="28"/>
                <w:rtl/>
                <w:lang w:bidi="ar-IQ"/>
              </w:rPr>
            </w:pPr>
            <w:r w:rsidRPr="009D3BE7">
              <w:rPr>
                <w:rFonts w:hint="cs"/>
                <w:sz w:val="28"/>
                <w:szCs w:val="28"/>
                <w:rtl/>
                <w:lang w:bidi="ar-IQ"/>
              </w:rPr>
              <w:t>2</w:t>
            </w:r>
          </w:p>
        </w:tc>
        <w:tc>
          <w:tcPr>
            <w:tcW w:w="1406" w:type="dxa"/>
          </w:tcPr>
          <w:p w:rsidR="00941CD6" w:rsidRPr="009D3BE7" w:rsidRDefault="00941CD6" w:rsidP="004B3E0D">
            <w:pPr>
              <w:bidi/>
              <w:jc w:val="both"/>
              <w:rPr>
                <w:sz w:val="28"/>
                <w:szCs w:val="28"/>
                <w:rtl/>
                <w:lang w:bidi="ar-IQ"/>
              </w:rPr>
            </w:pPr>
            <w:r w:rsidRPr="009D3BE7">
              <w:rPr>
                <w:rFonts w:hint="cs"/>
                <w:sz w:val="28"/>
                <w:szCs w:val="28"/>
                <w:rtl/>
                <w:lang w:bidi="ar-IQ"/>
              </w:rPr>
              <w:t xml:space="preserve">حنان عبد الاله </w:t>
            </w:r>
          </w:p>
        </w:tc>
        <w:tc>
          <w:tcPr>
            <w:tcW w:w="5359" w:type="dxa"/>
          </w:tcPr>
          <w:p w:rsidR="00941CD6" w:rsidRPr="009D3BE7" w:rsidRDefault="00941CD6" w:rsidP="004B3E0D">
            <w:pPr>
              <w:bidi/>
              <w:rPr>
                <w:sz w:val="28"/>
                <w:szCs w:val="28"/>
                <w:rtl/>
                <w:lang w:bidi="ar-IQ"/>
              </w:rPr>
            </w:pPr>
            <w:r w:rsidRPr="009D3BE7">
              <w:rPr>
                <w:rFonts w:hint="cs"/>
                <w:sz w:val="28"/>
                <w:szCs w:val="28"/>
                <w:rtl/>
                <w:lang w:bidi="ar-IQ"/>
              </w:rPr>
              <w:t xml:space="preserve">سلطة الادارة في استرداد الاموال العراقية المجمدة بموجب قرارات مجلس الامن ذات الصلة </w:t>
            </w:r>
          </w:p>
        </w:tc>
        <w:tc>
          <w:tcPr>
            <w:tcW w:w="1242" w:type="dxa"/>
          </w:tcPr>
          <w:p w:rsidR="00941CD6" w:rsidRPr="009D3BE7" w:rsidRDefault="00941CD6" w:rsidP="004B3E0D">
            <w:pPr>
              <w:bidi/>
              <w:jc w:val="both"/>
              <w:rPr>
                <w:sz w:val="28"/>
                <w:szCs w:val="28"/>
                <w:rtl/>
                <w:lang w:bidi="ar-IQ"/>
              </w:rPr>
            </w:pPr>
            <w:r w:rsidRPr="009D3BE7">
              <w:rPr>
                <w:rFonts w:hint="cs"/>
                <w:sz w:val="28"/>
                <w:szCs w:val="28"/>
                <w:rtl/>
                <w:lang w:bidi="ar-IQ"/>
              </w:rPr>
              <w:t>القانون والسياسة</w:t>
            </w:r>
          </w:p>
        </w:tc>
        <w:tc>
          <w:tcPr>
            <w:tcW w:w="1421" w:type="dxa"/>
          </w:tcPr>
          <w:p w:rsidR="00941CD6" w:rsidRPr="009D3BE7" w:rsidRDefault="00941CD6" w:rsidP="004B3E0D">
            <w:pPr>
              <w:bidi/>
              <w:jc w:val="both"/>
              <w:rPr>
                <w:sz w:val="28"/>
                <w:szCs w:val="28"/>
                <w:rtl/>
                <w:lang w:bidi="ar-IQ"/>
              </w:rPr>
            </w:pPr>
            <w:r w:rsidRPr="009D3BE7">
              <w:rPr>
                <w:rFonts w:hint="cs"/>
                <w:sz w:val="28"/>
                <w:szCs w:val="28"/>
                <w:rtl/>
                <w:lang w:bidi="ar-IQ"/>
              </w:rPr>
              <w:t>العراقية</w:t>
            </w:r>
          </w:p>
        </w:tc>
        <w:tc>
          <w:tcPr>
            <w:tcW w:w="1287" w:type="dxa"/>
          </w:tcPr>
          <w:p w:rsidR="00941CD6" w:rsidRPr="009D3BE7" w:rsidRDefault="00941CD6" w:rsidP="004B3E0D">
            <w:pPr>
              <w:bidi/>
              <w:jc w:val="both"/>
              <w:rPr>
                <w:sz w:val="28"/>
                <w:szCs w:val="28"/>
                <w:rtl/>
                <w:lang w:bidi="ar-IQ"/>
              </w:rPr>
            </w:pPr>
            <w:r w:rsidRPr="009D3BE7">
              <w:rPr>
                <w:rFonts w:hint="cs"/>
                <w:sz w:val="28"/>
                <w:szCs w:val="28"/>
                <w:rtl/>
                <w:lang w:bidi="ar-IQ"/>
              </w:rPr>
              <w:t>ماجستير- قانون</w:t>
            </w:r>
          </w:p>
        </w:tc>
        <w:tc>
          <w:tcPr>
            <w:tcW w:w="1165" w:type="dxa"/>
          </w:tcPr>
          <w:p w:rsidR="00941CD6" w:rsidRPr="009D3BE7" w:rsidRDefault="00941CD6" w:rsidP="004B3E0D">
            <w:pPr>
              <w:bidi/>
              <w:jc w:val="both"/>
              <w:rPr>
                <w:sz w:val="28"/>
                <w:szCs w:val="28"/>
                <w:rtl/>
                <w:lang w:bidi="ar-IQ"/>
              </w:rPr>
            </w:pPr>
            <w:r w:rsidRPr="009D3BE7">
              <w:rPr>
                <w:rFonts w:hint="cs"/>
                <w:sz w:val="28"/>
                <w:szCs w:val="28"/>
                <w:rtl/>
                <w:lang w:bidi="ar-IQ"/>
              </w:rPr>
              <w:t>مراجعة سيمنر وتزويد بالمصادر</w:t>
            </w:r>
          </w:p>
        </w:tc>
        <w:tc>
          <w:tcPr>
            <w:tcW w:w="1032" w:type="dxa"/>
          </w:tcPr>
          <w:p w:rsidR="00941CD6" w:rsidRPr="009D3BE7" w:rsidRDefault="00941CD6" w:rsidP="004B3E0D">
            <w:pPr>
              <w:bidi/>
              <w:jc w:val="both"/>
              <w:rPr>
                <w:sz w:val="28"/>
                <w:szCs w:val="28"/>
                <w:rtl/>
                <w:lang w:bidi="ar-IQ"/>
              </w:rPr>
            </w:pPr>
            <w:r w:rsidRPr="009D3BE7">
              <w:rPr>
                <w:rFonts w:hint="cs"/>
                <w:sz w:val="28"/>
                <w:szCs w:val="28"/>
                <w:rtl/>
                <w:lang w:bidi="ar-IQ"/>
              </w:rPr>
              <w:t xml:space="preserve">2019 </w:t>
            </w:r>
          </w:p>
        </w:tc>
      </w:tr>
      <w:tr w:rsidR="00941CD6" w:rsidRPr="009D3BE7" w:rsidTr="002064B0">
        <w:tc>
          <w:tcPr>
            <w:tcW w:w="500" w:type="dxa"/>
          </w:tcPr>
          <w:p w:rsidR="00941CD6" w:rsidRPr="009D3BE7" w:rsidRDefault="00941CD6" w:rsidP="004B3E0D">
            <w:pPr>
              <w:bidi/>
              <w:jc w:val="both"/>
              <w:rPr>
                <w:sz w:val="28"/>
                <w:szCs w:val="28"/>
                <w:rtl/>
                <w:lang w:bidi="ar-IQ"/>
              </w:rPr>
            </w:pPr>
            <w:r w:rsidRPr="009D3BE7">
              <w:rPr>
                <w:rFonts w:hint="cs"/>
                <w:sz w:val="28"/>
                <w:szCs w:val="28"/>
                <w:rtl/>
                <w:lang w:bidi="ar-IQ"/>
              </w:rPr>
              <w:t>3</w:t>
            </w:r>
          </w:p>
        </w:tc>
        <w:tc>
          <w:tcPr>
            <w:tcW w:w="1406" w:type="dxa"/>
          </w:tcPr>
          <w:p w:rsidR="00941CD6" w:rsidRPr="009D3BE7" w:rsidRDefault="00941CD6" w:rsidP="004B3E0D">
            <w:pPr>
              <w:bidi/>
              <w:jc w:val="both"/>
              <w:rPr>
                <w:sz w:val="28"/>
                <w:szCs w:val="28"/>
                <w:rtl/>
                <w:lang w:bidi="ar-IQ"/>
              </w:rPr>
            </w:pPr>
            <w:r w:rsidRPr="009D3BE7">
              <w:rPr>
                <w:rFonts w:hint="cs"/>
                <w:sz w:val="28"/>
                <w:szCs w:val="28"/>
                <w:rtl/>
                <w:lang w:bidi="ar-IQ"/>
              </w:rPr>
              <w:t>علاء عدنان قاسم</w:t>
            </w:r>
          </w:p>
        </w:tc>
        <w:tc>
          <w:tcPr>
            <w:tcW w:w="5359" w:type="dxa"/>
          </w:tcPr>
          <w:p w:rsidR="00941CD6" w:rsidRPr="009D3BE7" w:rsidRDefault="00941CD6" w:rsidP="004B3E0D">
            <w:pPr>
              <w:bidi/>
              <w:rPr>
                <w:sz w:val="28"/>
                <w:szCs w:val="28"/>
                <w:rtl/>
                <w:lang w:bidi="ar-IQ"/>
              </w:rPr>
            </w:pPr>
            <w:r w:rsidRPr="009D3BE7">
              <w:rPr>
                <w:rFonts w:hint="cs"/>
                <w:sz w:val="28"/>
                <w:szCs w:val="28"/>
                <w:rtl/>
                <w:lang w:bidi="ar-IQ"/>
              </w:rPr>
              <w:t xml:space="preserve">دور اتلادارة في حماية واسترداد الاثار العراقية </w:t>
            </w:r>
          </w:p>
        </w:tc>
        <w:tc>
          <w:tcPr>
            <w:tcW w:w="1242" w:type="dxa"/>
          </w:tcPr>
          <w:p w:rsidR="00941CD6" w:rsidRPr="009D3BE7" w:rsidRDefault="00941CD6" w:rsidP="004B3E0D">
            <w:pPr>
              <w:bidi/>
              <w:jc w:val="both"/>
              <w:rPr>
                <w:sz w:val="28"/>
                <w:szCs w:val="28"/>
                <w:rtl/>
                <w:lang w:bidi="ar-IQ"/>
              </w:rPr>
            </w:pPr>
            <w:r w:rsidRPr="009D3BE7">
              <w:rPr>
                <w:rFonts w:cs="Arial"/>
                <w:sz w:val="28"/>
                <w:szCs w:val="28"/>
                <w:rtl/>
                <w:lang w:bidi="ar-IQ"/>
              </w:rPr>
              <w:t>القانون والسياسة</w:t>
            </w:r>
          </w:p>
        </w:tc>
        <w:tc>
          <w:tcPr>
            <w:tcW w:w="1421" w:type="dxa"/>
          </w:tcPr>
          <w:p w:rsidR="00941CD6" w:rsidRPr="009D3BE7" w:rsidRDefault="00941CD6" w:rsidP="004B3E0D">
            <w:pPr>
              <w:bidi/>
              <w:jc w:val="both"/>
              <w:rPr>
                <w:sz w:val="28"/>
                <w:szCs w:val="28"/>
                <w:rtl/>
                <w:lang w:bidi="ar-IQ"/>
              </w:rPr>
            </w:pPr>
            <w:r w:rsidRPr="009D3BE7">
              <w:rPr>
                <w:rFonts w:hint="cs"/>
                <w:sz w:val="28"/>
                <w:szCs w:val="28"/>
                <w:rtl/>
                <w:lang w:bidi="ar-IQ"/>
              </w:rPr>
              <w:t>العراقية</w:t>
            </w:r>
          </w:p>
        </w:tc>
        <w:tc>
          <w:tcPr>
            <w:tcW w:w="1287" w:type="dxa"/>
          </w:tcPr>
          <w:p w:rsidR="00941CD6" w:rsidRPr="009D3BE7" w:rsidRDefault="00941CD6" w:rsidP="004B3E0D">
            <w:pPr>
              <w:bidi/>
              <w:jc w:val="both"/>
              <w:rPr>
                <w:sz w:val="28"/>
                <w:szCs w:val="28"/>
                <w:rtl/>
                <w:lang w:bidi="ar-IQ"/>
              </w:rPr>
            </w:pPr>
            <w:r w:rsidRPr="009D3BE7">
              <w:rPr>
                <w:rFonts w:hint="cs"/>
                <w:sz w:val="28"/>
                <w:szCs w:val="28"/>
                <w:rtl/>
                <w:lang w:bidi="ar-IQ"/>
              </w:rPr>
              <w:t>ماجستير- قانون</w:t>
            </w:r>
          </w:p>
        </w:tc>
        <w:tc>
          <w:tcPr>
            <w:tcW w:w="1165" w:type="dxa"/>
          </w:tcPr>
          <w:p w:rsidR="00941CD6" w:rsidRPr="009D3BE7" w:rsidRDefault="00941CD6" w:rsidP="004B3E0D">
            <w:pPr>
              <w:bidi/>
              <w:jc w:val="both"/>
              <w:rPr>
                <w:sz w:val="28"/>
                <w:szCs w:val="28"/>
                <w:rtl/>
                <w:lang w:bidi="ar-IQ"/>
              </w:rPr>
            </w:pPr>
            <w:r w:rsidRPr="009D3BE7">
              <w:rPr>
                <w:rFonts w:hint="cs"/>
                <w:sz w:val="28"/>
                <w:szCs w:val="28"/>
                <w:rtl/>
                <w:lang w:bidi="ar-IQ"/>
              </w:rPr>
              <w:t>مراجعة سيمنر وتزويد بالمصادر</w:t>
            </w:r>
          </w:p>
        </w:tc>
        <w:tc>
          <w:tcPr>
            <w:tcW w:w="1032" w:type="dxa"/>
          </w:tcPr>
          <w:p w:rsidR="00941CD6" w:rsidRPr="009D3BE7" w:rsidRDefault="00941CD6" w:rsidP="004B3E0D">
            <w:pPr>
              <w:bidi/>
              <w:jc w:val="both"/>
              <w:rPr>
                <w:sz w:val="28"/>
                <w:szCs w:val="28"/>
                <w:rtl/>
                <w:lang w:bidi="ar-IQ"/>
              </w:rPr>
            </w:pPr>
            <w:r w:rsidRPr="009D3BE7">
              <w:rPr>
                <w:rFonts w:hint="cs"/>
                <w:sz w:val="28"/>
                <w:szCs w:val="28"/>
                <w:rtl/>
                <w:lang w:bidi="ar-IQ"/>
              </w:rPr>
              <w:t xml:space="preserve">2019 </w:t>
            </w:r>
          </w:p>
        </w:tc>
      </w:tr>
      <w:tr w:rsidR="00941CD6" w:rsidRPr="009D3BE7" w:rsidTr="002064B0">
        <w:tc>
          <w:tcPr>
            <w:tcW w:w="500" w:type="dxa"/>
          </w:tcPr>
          <w:p w:rsidR="00941CD6" w:rsidRPr="009D3BE7" w:rsidRDefault="00941CD6" w:rsidP="004B3E0D">
            <w:pPr>
              <w:bidi/>
              <w:jc w:val="both"/>
              <w:rPr>
                <w:sz w:val="28"/>
                <w:szCs w:val="28"/>
                <w:rtl/>
                <w:lang w:bidi="ar-IQ"/>
              </w:rPr>
            </w:pPr>
            <w:r w:rsidRPr="009D3BE7">
              <w:rPr>
                <w:rFonts w:hint="cs"/>
                <w:sz w:val="28"/>
                <w:szCs w:val="28"/>
                <w:rtl/>
                <w:lang w:bidi="ar-IQ"/>
              </w:rPr>
              <w:t>4</w:t>
            </w:r>
          </w:p>
        </w:tc>
        <w:tc>
          <w:tcPr>
            <w:tcW w:w="1406" w:type="dxa"/>
          </w:tcPr>
          <w:p w:rsidR="00941CD6" w:rsidRPr="009D3BE7" w:rsidRDefault="00941CD6" w:rsidP="004B3E0D">
            <w:pPr>
              <w:bidi/>
              <w:jc w:val="both"/>
              <w:rPr>
                <w:sz w:val="28"/>
                <w:szCs w:val="28"/>
                <w:rtl/>
                <w:lang w:bidi="ar-IQ"/>
              </w:rPr>
            </w:pPr>
            <w:r w:rsidRPr="009D3BE7">
              <w:rPr>
                <w:rFonts w:hint="cs"/>
                <w:sz w:val="28"/>
                <w:szCs w:val="28"/>
                <w:rtl/>
                <w:lang w:bidi="ar-IQ"/>
              </w:rPr>
              <w:t>حسن سامي نور</w:t>
            </w:r>
          </w:p>
        </w:tc>
        <w:tc>
          <w:tcPr>
            <w:tcW w:w="5359" w:type="dxa"/>
          </w:tcPr>
          <w:p w:rsidR="00941CD6" w:rsidRPr="009D3BE7" w:rsidRDefault="00941CD6" w:rsidP="004B3E0D">
            <w:pPr>
              <w:bidi/>
              <w:rPr>
                <w:sz w:val="28"/>
                <w:szCs w:val="28"/>
                <w:rtl/>
                <w:lang w:bidi="ar-IQ"/>
              </w:rPr>
            </w:pPr>
            <w:r w:rsidRPr="009D3BE7">
              <w:rPr>
                <w:rFonts w:cs="Arial"/>
                <w:sz w:val="28"/>
                <w:szCs w:val="28"/>
                <w:rtl/>
                <w:lang w:bidi="ar-IQ"/>
              </w:rPr>
              <w:t>الاتفاقيات الامنية في ضوء القانون الدولي "الاتفاقية العهراقية الامريكية انموذجاً"</w:t>
            </w:r>
          </w:p>
        </w:tc>
        <w:tc>
          <w:tcPr>
            <w:tcW w:w="1242" w:type="dxa"/>
          </w:tcPr>
          <w:p w:rsidR="00941CD6" w:rsidRPr="009D3BE7" w:rsidRDefault="00941CD6" w:rsidP="004B3E0D">
            <w:pPr>
              <w:bidi/>
              <w:jc w:val="both"/>
              <w:rPr>
                <w:sz w:val="28"/>
                <w:szCs w:val="28"/>
                <w:rtl/>
                <w:lang w:bidi="ar-IQ"/>
              </w:rPr>
            </w:pPr>
            <w:r w:rsidRPr="009D3BE7">
              <w:rPr>
                <w:rFonts w:cs="Arial"/>
                <w:sz w:val="28"/>
                <w:szCs w:val="28"/>
                <w:rtl/>
                <w:lang w:bidi="ar-IQ"/>
              </w:rPr>
              <w:t>القانون والسياسة</w:t>
            </w:r>
          </w:p>
        </w:tc>
        <w:tc>
          <w:tcPr>
            <w:tcW w:w="1421" w:type="dxa"/>
          </w:tcPr>
          <w:p w:rsidR="00941CD6" w:rsidRPr="009D3BE7" w:rsidRDefault="00941CD6" w:rsidP="004B3E0D">
            <w:pPr>
              <w:bidi/>
              <w:jc w:val="both"/>
              <w:rPr>
                <w:sz w:val="28"/>
                <w:szCs w:val="28"/>
                <w:rtl/>
                <w:lang w:bidi="ar-IQ"/>
              </w:rPr>
            </w:pPr>
            <w:r w:rsidRPr="009D3BE7">
              <w:rPr>
                <w:rFonts w:hint="cs"/>
                <w:sz w:val="28"/>
                <w:szCs w:val="28"/>
                <w:rtl/>
                <w:lang w:bidi="ar-IQ"/>
              </w:rPr>
              <w:t>العراقية</w:t>
            </w:r>
          </w:p>
        </w:tc>
        <w:tc>
          <w:tcPr>
            <w:tcW w:w="1287" w:type="dxa"/>
          </w:tcPr>
          <w:p w:rsidR="00941CD6" w:rsidRPr="009D3BE7" w:rsidRDefault="00941CD6" w:rsidP="004B3E0D">
            <w:pPr>
              <w:bidi/>
              <w:jc w:val="both"/>
              <w:rPr>
                <w:sz w:val="28"/>
                <w:szCs w:val="28"/>
                <w:rtl/>
                <w:lang w:bidi="ar-IQ"/>
              </w:rPr>
            </w:pPr>
            <w:r w:rsidRPr="009D3BE7">
              <w:rPr>
                <w:rFonts w:hint="cs"/>
                <w:sz w:val="28"/>
                <w:szCs w:val="28"/>
                <w:rtl/>
                <w:lang w:bidi="ar-IQ"/>
              </w:rPr>
              <w:t>ماجستير- قانون</w:t>
            </w:r>
          </w:p>
        </w:tc>
        <w:tc>
          <w:tcPr>
            <w:tcW w:w="1165" w:type="dxa"/>
          </w:tcPr>
          <w:p w:rsidR="00941CD6" w:rsidRPr="009D3BE7" w:rsidRDefault="00941CD6" w:rsidP="004B3E0D">
            <w:pPr>
              <w:bidi/>
              <w:jc w:val="both"/>
              <w:rPr>
                <w:sz w:val="28"/>
                <w:szCs w:val="28"/>
                <w:rtl/>
                <w:lang w:bidi="ar-IQ"/>
              </w:rPr>
            </w:pPr>
            <w:r w:rsidRPr="009D3BE7">
              <w:rPr>
                <w:rFonts w:hint="cs"/>
                <w:sz w:val="28"/>
                <w:szCs w:val="28"/>
                <w:rtl/>
                <w:lang w:bidi="ar-IQ"/>
              </w:rPr>
              <w:t>مراجعة سيمنر وتزويد بالمصادر</w:t>
            </w:r>
          </w:p>
        </w:tc>
        <w:tc>
          <w:tcPr>
            <w:tcW w:w="1032" w:type="dxa"/>
          </w:tcPr>
          <w:p w:rsidR="00941CD6" w:rsidRPr="009D3BE7" w:rsidRDefault="00941CD6" w:rsidP="004B3E0D">
            <w:pPr>
              <w:bidi/>
              <w:jc w:val="both"/>
              <w:rPr>
                <w:sz w:val="28"/>
                <w:szCs w:val="28"/>
                <w:rtl/>
                <w:lang w:bidi="ar-IQ"/>
              </w:rPr>
            </w:pPr>
            <w:r w:rsidRPr="009D3BE7">
              <w:rPr>
                <w:rFonts w:hint="cs"/>
                <w:sz w:val="28"/>
                <w:szCs w:val="28"/>
                <w:rtl/>
                <w:lang w:bidi="ar-IQ"/>
              </w:rPr>
              <w:t xml:space="preserve">2019 </w:t>
            </w:r>
          </w:p>
        </w:tc>
      </w:tr>
      <w:tr w:rsidR="00941CD6" w:rsidRPr="009D3BE7" w:rsidTr="002064B0">
        <w:tc>
          <w:tcPr>
            <w:tcW w:w="500" w:type="dxa"/>
          </w:tcPr>
          <w:p w:rsidR="00941CD6" w:rsidRPr="009D3BE7" w:rsidRDefault="00941CD6" w:rsidP="004B3E0D">
            <w:pPr>
              <w:bidi/>
              <w:jc w:val="both"/>
              <w:rPr>
                <w:sz w:val="28"/>
                <w:szCs w:val="28"/>
                <w:rtl/>
                <w:lang w:bidi="ar-IQ"/>
              </w:rPr>
            </w:pPr>
            <w:r w:rsidRPr="009D3BE7">
              <w:rPr>
                <w:rFonts w:hint="cs"/>
                <w:sz w:val="28"/>
                <w:szCs w:val="28"/>
                <w:rtl/>
                <w:lang w:bidi="ar-IQ"/>
              </w:rPr>
              <w:t>5</w:t>
            </w:r>
          </w:p>
        </w:tc>
        <w:tc>
          <w:tcPr>
            <w:tcW w:w="1406" w:type="dxa"/>
          </w:tcPr>
          <w:p w:rsidR="00941CD6" w:rsidRPr="009D3BE7" w:rsidRDefault="00941CD6" w:rsidP="004B3E0D">
            <w:pPr>
              <w:bidi/>
              <w:jc w:val="both"/>
              <w:rPr>
                <w:sz w:val="28"/>
                <w:szCs w:val="28"/>
                <w:rtl/>
                <w:lang w:bidi="ar-IQ"/>
              </w:rPr>
            </w:pPr>
            <w:r w:rsidRPr="009D3BE7">
              <w:rPr>
                <w:rFonts w:hint="cs"/>
                <w:sz w:val="28"/>
                <w:szCs w:val="28"/>
                <w:rtl/>
                <w:lang w:bidi="ar-IQ"/>
              </w:rPr>
              <w:t xml:space="preserve">مفاز ابراهيم </w:t>
            </w:r>
          </w:p>
        </w:tc>
        <w:tc>
          <w:tcPr>
            <w:tcW w:w="5359" w:type="dxa"/>
          </w:tcPr>
          <w:p w:rsidR="00941CD6" w:rsidRPr="009D3BE7" w:rsidRDefault="00941CD6" w:rsidP="004B3E0D">
            <w:pPr>
              <w:bidi/>
              <w:rPr>
                <w:sz w:val="28"/>
                <w:szCs w:val="28"/>
                <w:rtl/>
                <w:lang w:bidi="ar-IQ"/>
              </w:rPr>
            </w:pPr>
            <w:r w:rsidRPr="009D3BE7">
              <w:rPr>
                <w:rFonts w:hint="cs"/>
                <w:sz w:val="28"/>
                <w:szCs w:val="28"/>
                <w:rtl/>
                <w:lang w:bidi="ar-IQ"/>
              </w:rPr>
              <w:t xml:space="preserve">دور منظمات المجتمع المدني في الربيع العربي في مصر </w:t>
            </w:r>
          </w:p>
        </w:tc>
        <w:tc>
          <w:tcPr>
            <w:tcW w:w="1242" w:type="dxa"/>
          </w:tcPr>
          <w:p w:rsidR="00941CD6" w:rsidRPr="009D3BE7" w:rsidRDefault="00941CD6" w:rsidP="004B3E0D">
            <w:pPr>
              <w:bidi/>
              <w:jc w:val="both"/>
              <w:rPr>
                <w:sz w:val="28"/>
                <w:szCs w:val="28"/>
                <w:rtl/>
                <w:lang w:bidi="ar-IQ"/>
              </w:rPr>
            </w:pPr>
            <w:r w:rsidRPr="009D3BE7">
              <w:rPr>
                <w:rFonts w:hint="cs"/>
                <w:sz w:val="28"/>
                <w:szCs w:val="28"/>
                <w:rtl/>
                <w:lang w:bidi="ar-IQ"/>
              </w:rPr>
              <w:t>العلوم السياسية</w:t>
            </w:r>
          </w:p>
        </w:tc>
        <w:tc>
          <w:tcPr>
            <w:tcW w:w="1421" w:type="dxa"/>
          </w:tcPr>
          <w:p w:rsidR="00941CD6" w:rsidRPr="009D3BE7" w:rsidRDefault="00941CD6" w:rsidP="004B3E0D">
            <w:pPr>
              <w:bidi/>
              <w:jc w:val="both"/>
              <w:rPr>
                <w:sz w:val="28"/>
                <w:szCs w:val="28"/>
                <w:rtl/>
                <w:lang w:bidi="ar-IQ"/>
              </w:rPr>
            </w:pPr>
            <w:r w:rsidRPr="009D3BE7">
              <w:rPr>
                <w:rFonts w:hint="cs"/>
                <w:sz w:val="28"/>
                <w:szCs w:val="28"/>
                <w:rtl/>
                <w:lang w:bidi="ar-IQ"/>
              </w:rPr>
              <w:t>المستنصرية</w:t>
            </w:r>
          </w:p>
        </w:tc>
        <w:tc>
          <w:tcPr>
            <w:tcW w:w="1287" w:type="dxa"/>
          </w:tcPr>
          <w:p w:rsidR="00941CD6" w:rsidRPr="009D3BE7" w:rsidRDefault="00941CD6" w:rsidP="004B3E0D">
            <w:pPr>
              <w:bidi/>
              <w:jc w:val="both"/>
              <w:rPr>
                <w:sz w:val="28"/>
                <w:szCs w:val="28"/>
                <w:rtl/>
                <w:lang w:bidi="ar-IQ"/>
              </w:rPr>
            </w:pPr>
            <w:r w:rsidRPr="009D3BE7">
              <w:rPr>
                <w:rFonts w:hint="cs"/>
                <w:sz w:val="28"/>
                <w:szCs w:val="28"/>
                <w:rtl/>
                <w:lang w:bidi="ar-IQ"/>
              </w:rPr>
              <w:t>ماجستير- نظم</w:t>
            </w:r>
          </w:p>
        </w:tc>
        <w:tc>
          <w:tcPr>
            <w:tcW w:w="1165" w:type="dxa"/>
          </w:tcPr>
          <w:p w:rsidR="00941CD6" w:rsidRPr="009D3BE7" w:rsidRDefault="00941CD6" w:rsidP="004B3E0D">
            <w:pPr>
              <w:bidi/>
              <w:jc w:val="both"/>
              <w:rPr>
                <w:sz w:val="28"/>
                <w:szCs w:val="28"/>
                <w:rtl/>
                <w:lang w:bidi="ar-IQ"/>
              </w:rPr>
            </w:pPr>
            <w:r w:rsidRPr="009D3BE7">
              <w:rPr>
                <w:rFonts w:cs="Arial"/>
                <w:sz w:val="28"/>
                <w:szCs w:val="28"/>
                <w:rtl/>
                <w:lang w:bidi="ar-IQ"/>
              </w:rPr>
              <w:t>مراجعة رسالة وتزويد بالمصادر</w:t>
            </w:r>
          </w:p>
        </w:tc>
        <w:tc>
          <w:tcPr>
            <w:tcW w:w="1032" w:type="dxa"/>
          </w:tcPr>
          <w:p w:rsidR="00941CD6" w:rsidRPr="009D3BE7" w:rsidRDefault="00941CD6" w:rsidP="004B3E0D">
            <w:pPr>
              <w:bidi/>
              <w:jc w:val="both"/>
              <w:rPr>
                <w:sz w:val="28"/>
                <w:szCs w:val="28"/>
                <w:rtl/>
                <w:lang w:bidi="ar-IQ"/>
              </w:rPr>
            </w:pPr>
            <w:r w:rsidRPr="009D3BE7">
              <w:rPr>
                <w:rFonts w:hint="cs"/>
                <w:sz w:val="28"/>
                <w:szCs w:val="28"/>
                <w:rtl/>
                <w:lang w:bidi="ar-IQ"/>
              </w:rPr>
              <w:t>2017-2019</w:t>
            </w:r>
          </w:p>
        </w:tc>
      </w:tr>
      <w:tr w:rsidR="00941CD6" w:rsidRPr="009D3BE7" w:rsidTr="002064B0">
        <w:tc>
          <w:tcPr>
            <w:tcW w:w="500" w:type="dxa"/>
          </w:tcPr>
          <w:p w:rsidR="00941CD6" w:rsidRPr="009D3BE7" w:rsidRDefault="00941CD6" w:rsidP="004B3E0D">
            <w:pPr>
              <w:bidi/>
              <w:jc w:val="both"/>
              <w:rPr>
                <w:sz w:val="28"/>
                <w:szCs w:val="28"/>
                <w:rtl/>
                <w:lang w:bidi="ar-IQ"/>
              </w:rPr>
            </w:pPr>
            <w:r w:rsidRPr="009D3BE7">
              <w:rPr>
                <w:rFonts w:hint="cs"/>
                <w:sz w:val="28"/>
                <w:szCs w:val="28"/>
                <w:rtl/>
                <w:lang w:bidi="ar-IQ"/>
              </w:rPr>
              <w:t>6</w:t>
            </w:r>
          </w:p>
        </w:tc>
        <w:tc>
          <w:tcPr>
            <w:tcW w:w="1406" w:type="dxa"/>
          </w:tcPr>
          <w:p w:rsidR="00941CD6" w:rsidRPr="009D3BE7" w:rsidRDefault="00941CD6" w:rsidP="004B3E0D">
            <w:pPr>
              <w:bidi/>
              <w:jc w:val="both"/>
              <w:rPr>
                <w:sz w:val="28"/>
                <w:szCs w:val="28"/>
                <w:rtl/>
                <w:lang w:bidi="ar-IQ"/>
              </w:rPr>
            </w:pPr>
            <w:r w:rsidRPr="009D3BE7">
              <w:rPr>
                <w:rFonts w:hint="cs"/>
                <w:sz w:val="28"/>
                <w:szCs w:val="28"/>
                <w:rtl/>
                <w:lang w:bidi="ar-IQ"/>
              </w:rPr>
              <w:t xml:space="preserve">علي محسن دشر </w:t>
            </w:r>
          </w:p>
        </w:tc>
        <w:tc>
          <w:tcPr>
            <w:tcW w:w="5359" w:type="dxa"/>
          </w:tcPr>
          <w:p w:rsidR="00941CD6" w:rsidRPr="009D3BE7" w:rsidRDefault="00941CD6" w:rsidP="004B3E0D">
            <w:pPr>
              <w:bidi/>
              <w:jc w:val="both"/>
              <w:rPr>
                <w:sz w:val="28"/>
                <w:szCs w:val="28"/>
                <w:rtl/>
                <w:lang w:bidi="ar-IQ"/>
              </w:rPr>
            </w:pPr>
          </w:p>
        </w:tc>
        <w:tc>
          <w:tcPr>
            <w:tcW w:w="1242" w:type="dxa"/>
          </w:tcPr>
          <w:p w:rsidR="00941CD6" w:rsidRPr="009D3BE7" w:rsidRDefault="00941CD6" w:rsidP="004B3E0D">
            <w:pPr>
              <w:bidi/>
              <w:jc w:val="both"/>
              <w:rPr>
                <w:sz w:val="28"/>
                <w:szCs w:val="28"/>
                <w:rtl/>
                <w:lang w:bidi="ar-IQ"/>
              </w:rPr>
            </w:pPr>
            <w:r w:rsidRPr="009D3BE7">
              <w:rPr>
                <w:rFonts w:hint="cs"/>
                <w:sz w:val="28"/>
                <w:szCs w:val="28"/>
                <w:rtl/>
                <w:lang w:bidi="ar-IQ"/>
              </w:rPr>
              <w:t>العلوم السياسية</w:t>
            </w:r>
          </w:p>
        </w:tc>
        <w:tc>
          <w:tcPr>
            <w:tcW w:w="1421" w:type="dxa"/>
          </w:tcPr>
          <w:p w:rsidR="00941CD6" w:rsidRPr="009D3BE7" w:rsidRDefault="00941CD6" w:rsidP="004B3E0D">
            <w:pPr>
              <w:bidi/>
              <w:jc w:val="both"/>
              <w:rPr>
                <w:sz w:val="28"/>
                <w:szCs w:val="28"/>
                <w:rtl/>
                <w:lang w:bidi="ar-IQ"/>
              </w:rPr>
            </w:pPr>
            <w:r w:rsidRPr="009D3BE7">
              <w:rPr>
                <w:rFonts w:hint="cs"/>
                <w:sz w:val="28"/>
                <w:szCs w:val="28"/>
                <w:rtl/>
                <w:lang w:bidi="ar-IQ"/>
              </w:rPr>
              <w:t>الجامهعة المستنصرية</w:t>
            </w:r>
          </w:p>
        </w:tc>
        <w:tc>
          <w:tcPr>
            <w:tcW w:w="1287" w:type="dxa"/>
          </w:tcPr>
          <w:p w:rsidR="00941CD6" w:rsidRPr="009D3BE7" w:rsidRDefault="00941CD6" w:rsidP="004B3E0D">
            <w:pPr>
              <w:bidi/>
              <w:jc w:val="both"/>
              <w:rPr>
                <w:sz w:val="28"/>
                <w:szCs w:val="28"/>
                <w:rtl/>
                <w:lang w:bidi="ar-IQ"/>
              </w:rPr>
            </w:pPr>
            <w:r w:rsidRPr="009D3BE7">
              <w:rPr>
                <w:rFonts w:hint="cs"/>
                <w:sz w:val="28"/>
                <w:szCs w:val="28"/>
                <w:rtl/>
                <w:lang w:bidi="ar-IQ"/>
              </w:rPr>
              <w:t>ماجستير نظم</w:t>
            </w:r>
          </w:p>
        </w:tc>
        <w:tc>
          <w:tcPr>
            <w:tcW w:w="1165" w:type="dxa"/>
          </w:tcPr>
          <w:p w:rsidR="00941CD6" w:rsidRPr="009D3BE7" w:rsidRDefault="00941CD6" w:rsidP="004B3E0D">
            <w:pPr>
              <w:bidi/>
              <w:jc w:val="both"/>
              <w:rPr>
                <w:sz w:val="28"/>
                <w:szCs w:val="28"/>
                <w:rtl/>
                <w:lang w:bidi="ar-IQ"/>
              </w:rPr>
            </w:pPr>
            <w:r w:rsidRPr="009D3BE7">
              <w:rPr>
                <w:rFonts w:hint="cs"/>
                <w:sz w:val="28"/>
                <w:szCs w:val="28"/>
                <w:rtl/>
                <w:lang w:bidi="ar-IQ"/>
              </w:rPr>
              <w:t>تزويده بمصادر</w:t>
            </w:r>
          </w:p>
        </w:tc>
        <w:tc>
          <w:tcPr>
            <w:tcW w:w="1032" w:type="dxa"/>
          </w:tcPr>
          <w:p w:rsidR="00941CD6" w:rsidRPr="009D3BE7" w:rsidRDefault="00941CD6" w:rsidP="004B3E0D">
            <w:pPr>
              <w:bidi/>
              <w:jc w:val="both"/>
              <w:rPr>
                <w:sz w:val="28"/>
                <w:szCs w:val="28"/>
                <w:rtl/>
                <w:lang w:bidi="ar-IQ"/>
              </w:rPr>
            </w:pPr>
            <w:r w:rsidRPr="009D3BE7">
              <w:rPr>
                <w:rFonts w:hint="cs"/>
                <w:sz w:val="28"/>
                <w:szCs w:val="28"/>
                <w:rtl/>
                <w:lang w:bidi="ar-IQ"/>
              </w:rPr>
              <w:t>2019</w:t>
            </w:r>
          </w:p>
        </w:tc>
      </w:tr>
      <w:tr w:rsidR="00941CD6" w:rsidRPr="009D3BE7" w:rsidTr="002064B0">
        <w:tc>
          <w:tcPr>
            <w:tcW w:w="500" w:type="dxa"/>
          </w:tcPr>
          <w:p w:rsidR="00941CD6" w:rsidRPr="009D3BE7" w:rsidRDefault="005702AF" w:rsidP="004B3E0D">
            <w:pPr>
              <w:bidi/>
              <w:jc w:val="both"/>
              <w:rPr>
                <w:sz w:val="28"/>
                <w:szCs w:val="28"/>
                <w:rtl/>
                <w:lang w:bidi="ar-IQ"/>
              </w:rPr>
            </w:pPr>
            <w:r>
              <w:rPr>
                <w:rFonts w:hint="cs"/>
                <w:sz w:val="28"/>
                <w:szCs w:val="28"/>
                <w:rtl/>
                <w:lang w:bidi="ar-IQ"/>
              </w:rPr>
              <w:lastRenderedPageBreak/>
              <w:t xml:space="preserve">10 </w:t>
            </w:r>
          </w:p>
        </w:tc>
        <w:tc>
          <w:tcPr>
            <w:tcW w:w="1406" w:type="dxa"/>
          </w:tcPr>
          <w:p w:rsidR="00941CD6" w:rsidRPr="009D3BE7" w:rsidRDefault="00334162" w:rsidP="004B3E0D">
            <w:pPr>
              <w:bidi/>
              <w:jc w:val="both"/>
              <w:rPr>
                <w:sz w:val="28"/>
                <w:szCs w:val="28"/>
                <w:rtl/>
                <w:lang w:bidi="ar-IQ"/>
              </w:rPr>
            </w:pPr>
            <w:r>
              <w:rPr>
                <w:rFonts w:hint="cs"/>
                <w:sz w:val="28"/>
                <w:szCs w:val="28"/>
                <w:rtl/>
                <w:lang w:bidi="ar-IQ"/>
              </w:rPr>
              <w:t xml:space="preserve">نسيم عبد الله </w:t>
            </w:r>
          </w:p>
        </w:tc>
        <w:tc>
          <w:tcPr>
            <w:tcW w:w="5359" w:type="dxa"/>
          </w:tcPr>
          <w:p w:rsidR="00941CD6" w:rsidRPr="009D3BE7" w:rsidRDefault="00334162" w:rsidP="004B3E0D">
            <w:pPr>
              <w:bidi/>
              <w:jc w:val="both"/>
              <w:rPr>
                <w:sz w:val="28"/>
                <w:szCs w:val="28"/>
                <w:rtl/>
                <w:lang w:bidi="ar-IQ"/>
              </w:rPr>
            </w:pPr>
            <w:r>
              <w:rPr>
                <w:rFonts w:hint="cs"/>
                <w:sz w:val="28"/>
                <w:szCs w:val="28"/>
                <w:rtl/>
                <w:lang w:bidi="ar-IQ"/>
              </w:rPr>
              <w:t xml:space="preserve">دور اللجان النيابية في مجلس النواب العراقي </w:t>
            </w:r>
          </w:p>
        </w:tc>
        <w:tc>
          <w:tcPr>
            <w:tcW w:w="1242" w:type="dxa"/>
          </w:tcPr>
          <w:p w:rsidR="00941CD6" w:rsidRPr="009D3BE7" w:rsidRDefault="00334162" w:rsidP="004B3E0D">
            <w:pPr>
              <w:bidi/>
              <w:jc w:val="both"/>
              <w:rPr>
                <w:sz w:val="28"/>
                <w:szCs w:val="28"/>
                <w:rtl/>
                <w:lang w:bidi="ar-IQ"/>
              </w:rPr>
            </w:pPr>
            <w:r>
              <w:rPr>
                <w:rFonts w:hint="cs"/>
                <w:sz w:val="28"/>
                <w:szCs w:val="28"/>
                <w:rtl/>
                <w:lang w:bidi="ar-IQ"/>
              </w:rPr>
              <w:t>العلوم السياسية</w:t>
            </w:r>
          </w:p>
        </w:tc>
        <w:tc>
          <w:tcPr>
            <w:tcW w:w="1421" w:type="dxa"/>
          </w:tcPr>
          <w:p w:rsidR="00941CD6" w:rsidRPr="009D3BE7" w:rsidRDefault="00334162" w:rsidP="004B3E0D">
            <w:pPr>
              <w:bidi/>
              <w:jc w:val="both"/>
              <w:rPr>
                <w:sz w:val="28"/>
                <w:szCs w:val="28"/>
                <w:rtl/>
                <w:lang w:bidi="ar-IQ"/>
              </w:rPr>
            </w:pPr>
            <w:r>
              <w:rPr>
                <w:rFonts w:hint="cs"/>
                <w:sz w:val="28"/>
                <w:szCs w:val="28"/>
                <w:rtl/>
                <w:lang w:bidi="ar-IQ"/>
              </w:rPr>
              <w:t>معهد العلمين</w:t>
            </w:r>
          </w:p>
        </w:tc>
        <w:tc>
          <w:tcPr>
            <w:tcW w:w="1287" w:type="dxa"/>
          </w:tcPr>
          <w:p w:rsidR="00941CD6" w:rsidRPr="009D3BE7" w:rsidRDefault="00334162" w:rsidP="004B3E0D">
            <w:pPr>
              <w:bidi/>
              <w:jc w:val="both"/>
              <w:rPr>
                <w:sz w:val="28"/>
                <w:szCs w:val="28"/>
                <w:rtl/>
                <w:lang w:bidi="ar-IQ"/>
              </w:rPr>
            </w:pPr>
            <w:r>
              <w:rPr>
                <w:rFonts w:hint="cs"/>
                <w:sz w:val="28"/>
                <w:szCs w:val="28"/>
                <w:rtl/>
                <w:lang w:bidi="ar-IQ"/>
              </w:rPr>
              <w:t>ماجستير نظم</w:t>
            </w:r>
          </w:p>
        </w:tc>
        <w:tc>
          <w:tcPr>
            <w:tcW w:w="1165" w:type="dxa"/>
          </w:tcPr>
          <w:p w:rsidR="00941CD6" w:rsidRPr="009D3BE7" w:rsidRDefault="00334162" w:rsidP="004B3E0D">
            <w:pPr>
              <w:bidi/>
              <w:jc w:val="both"/>
              <w:rPr>
                <w:sz w:val="28"/>
                <w:szCs w:val="28"/>
                <w:rtl/>
                <w:lang w:bidi="ar-IQ"/>
              </w:rPr>
            </w:pPr>
            <w:r>
              <w:rPr>
                <w:rFonts w:hint="cs"/>
                <w:sz w:val="28"/>
                <w:szCs w:val="28"/>
                <w:rtl/>
                <w:lang w:bidi="ar-IQ"/>
              </w:rPr>
              <w:t>صياغة هيكلية الرسالة وتزويده بالمصادر</w:t>
            </w:r>
          </w:p>
        </w:tc>
        <w:tc>
          <w:tcPr>
            <w:tcW w:w="1032" w:type="dxa"/>
          </w:tcPr>
          <w:p w:rsidR="00941CD6" w:rsidRPr="009D3BE7" w:rsidRDefault="00334162" w:rsidP="004B3E0D">
            <w:pPr>
              <w:bidi/>
              <w:jc w:val="both"/>
              <w:rPr>
                <w:sz w:val="28"/>
                <w:szCs w:val="28"/>
                <w:rtl/>
                <w:lang w:bidi="ar-IQ"/>
              </w:rPr>
            </w:pPr>
            <w:r>
              <w:rPr>
                <w:rFonts w:hint="cs"/>
                <w:sz w:val="28"/>
                <w:szCs w:val="28"/>
                <w:rtl/>
                <w:lang w:bidi="ar-IQ"/>
              </w:rPr>
              <w:t xml:space="preserve">2019 </w:t>
            </w:r>
          </w:p>
        </w:tc>
      </w:tr>
      <w:tr w:rsidR="00367DB2" w:rsidRPr="009D3BE7" w:rsidTr="002064B0">
        <w:tc>
          <w:tcPr>
            <w:tcW w:w="500" w:type="dxa"/>
          </w:tcPr>
          <w:p w:rsidR="00367DB2" w:rsidRDefault="00367DB2" w:rsidP="004B3E0D">
            <w:pPr>
              <w:bidi/>
              <w:jc w:val="both"/>
              <w:rPr>
                <w:sz w:val="28"/>
                <w:szCs w:val="28"/>
                <w:rtl/>
                <w:lang w:bidi="ar-IQ"/>
              </w:rPr>
            </w:pPr>
            <w:r>
              <w:rPr>
                <w:rFonts w:hint="cs"/>
                <w:sz w:val="28"/>
                <w:szCs w:val="28"/>
                <w:rtl/>
                <w:lang w:bidi="ar-IQ"/>
              </w:rPr>
              <w:t>11</w:t>
            </w:r>
          </w:p>
        </w:tc>
        <w:tc>
          <w:tcPr>
            <w:tcW w:w="1406" w:type="dxa"/>
          </w:tcPr>
          <w:p w:rsidR="00367DB2" w:rsidRDefault="00367DB2" w:rsidP="004B3E0D">
            <w:pPr>
              <w:bidi/>
              <w:jc w:val="both"/>
              <w:rPr>
                <w:sz w:val="28"/>
                <w:szCs w:val="28"/>
                <w:rtl/>
                <w:lang w:bidi="ar-IQ"/>
              </w:rPr>
            </w:pPr>
            <w:r>
              <w:rPr>
                <w:rFonts w:hint="cs"/>
                <w:sz w:val="28"/>
                <w:szCs w:val="28"/>
                <w:rtl/>
                <w:lang w:bidi="ar-IQ"/>
              </w:rPr>
              <w:t>مشرق ناجي</w:t>
            </w:r>
          </w:p>
        </w:tc>
        <w:tc>
          <w:tcPr>
            <w:tcW w:w="5359" w:type="dxa"/>
          </w:tcPr>
          <w:p w:rsidR="00367DB2" w:rsidRDefault="00367DB2" w:rsidP="004B3E0D">
            <w:pPr>
              <w:bidi/>
              <w:jc w:val="both"/>
              <w:rPr>
                <w:sz w:val="28"/>
                <w:szCs w:val="28"/>
                <w:rtl/>
                <w:lang w:bidi="ar-IQ"/>
              </w:rPr>
            </w:pPr>
            <w:r>
              <w:rPr>
                <w:rFonts w:hint="cs"/>
                <w:sz w:val="28"/>
                <w:szCs w:val="28"/>
                <w:rtl/>
                <w:lang w:bidi="ar-IQ"/>
              </w:rPr>
              <w:t>دور المؤسسات في دعم حقوق الانسان</w:t>
            </w:r>
          </w:p>
        </w:tc>
        <w:tc>
          <w:tcPr>
            <w:tcW w:w="1242" w:type="dxa"/>
          </w:tcPr>
          <w:p w:rsidR="00367DB2" w:rsidRDefault="00367DB2" w:rsidP="004B3E0D">
            <w:pPr>
              <w:bidi/>
              <w:jc w:val="both"/>
              <w:rPr>
                <w:sz w:val="28"/>
                <w:szCs w:val="28"/>
                <w:rtl/>
                <w:lang w:bidi="ar-IQ"/>
              </w:rPr>
            </w:pPr>
            <w:r>
              <w:rPr>
                <w:rFonts w:hint="cs"/>
                <w:sz w:val="28"/>
                <w:szCs w:val="28"/>
                <w:rtl/>
                <w:lang w:bidi="ar-IQ"/>
              </w:rPr>
              <w:t xml:space="preserve">حقوق الانسان </w:t>
            </w:r>
          </w:p>
        </w:tc>
        <w:tc>
          <w:tcPr>
            <w:tcW w:w="1421" w:type="dxa"/>
          </w:tcPr>
          <w:p w:rsidR="00367DB2" w:rsidRDefault="00367DB2" w:rsidP="004B3E0D">
            <w:pPr>
              <w:bidi/>
              <w:jc w:val="both"/>
              <w:rPr>
                <w:sz w:val="28"/>
                <w:szCs w:val="28"/>
                <w:rtl/>
                <w:lang w:bidi="ar-IQ"/>
              </w:rPr>
            </w:pPr>
            <w:r>
              <w:rPr>
                <w:rFonts w:hint="cs"/>
                <w:sz w:val="28"/>
                <w:szCs w:val="28"/>
                <w:rtl/>
                <w:lang w:bidi="ar-IQ"/>
              </w:rPr>
              <w:t>كلية الدفاع الوطني</w:t>
            </w:r>
          </w:p>
        </w:tc>
        <w:tc>
          <w:tcPr>
            <w:tcW w:w="1287" w:type="dxa"/>
          </w:tcPr>
          <w:p w:rsidR="00367DB2" w:rsidRDefault="00367DB2" w:rsidP="004B3E0D">
            <w:pPr>
              <w:bidi/>
              <w:jc w:val="both"/>
              <w:rPr>
                <w:sz w:val="28"/>
                <w:szCs w:val="28"/>
                <w:rtl/>
                <w:lang w:bidi="ar-IQ"/>
              </w:rPr>
            </w:pPr>
            <w:r>
              <w:rPr>
                <w:rFonts w:hint="cs"/>
                <w:sz w:val="28"/>
                <w:szCs w:val="28"/>
                <w:rtl/>
                <w:lang w:bidi="ar-IQ"/>
              </w:rPr>
              <w:t>نظم سياسية</w:t>
            </w:r>
          </w:p>
        </w:tc>
        <w:tc>
          <w:tcPr>
            <w:tcW w:w="1165" w:type="dxa"/>
          </w:tcPr>
          <w:p w:rsidR="00367DB2" w:rsidRDefault="00367DB2" w:rsidP="004B3E0D">
            <w:pPr>
              <w:bidi/>
              <w:jc w:val="both"/>
              <w:rPr>
                <w:sz w:val="28"/>
                <w:szCs w:val="28"/>
                <w:rtl/>
                <w:lang w:bidi="ar-IQ"/>
              </w:rPr>
            </w:pPr>
            <w:r>
              <w:rPr>
                <w:rFonts w:hint="cs"/>
                <w:sz w:val="28"/>
                <w:szCs w:val="28"/>
                <w:rtl/>
                <w:lang w:bidi="ar-IQ"/>
              </w:rPr>
              <w:t>دراسة هيكلية الدراسة</w:t>
            </w:r>
          </w:p>
        </w:tc>
        <w:tc>
          <w:tcPr>
            <w:tcW w:w="1032" w:type="dxa"/>
          </w:tcPr>
          <w:p w:rsidR="00367DB2" w:rsidRDefault="00367DB2" w:rsidP="004B3E0D">
            <w:pPr>
              <w:bidi/>
              <w:jc w:val="both"/>
              <w:rPr>
                <w:sz w:val="28"/>
                <w:szCs w:val="28"/>
                <w:rtl/>
                <w:lang w:bidi="ar-IQ"/>
              </w:rPr>
            </w:pPr>
            <w:r>
              <w:rPr>
                <w:rFonts w:hint="cs"/>
                <w:sz w:val="28"/>
                <w:szCs w:val="28"/>
                <w:rtl/>
                <w:lang w:bidi="ar-IQ"/>
              </w:rPr>
              <w:t>2019</w:t>
            </w:r>
          </w:p>
        </w:tc>
      </w:tr>
      <w:tr w:rsidR="000A77FF" w:rsidRPr="009D3BE7" w:rsidTr="002064B0">
        <w:tc>
          <w:tcPr>
            <w:tcW w:w="500" w:type="dxa"/>
          </w:tcPr>
          <w:p w:rsidR="000A77FF" w:rsidRDefault="002A3572" w:rsidP="004B3E0D">
            <w:pPr>
              <w:bidi/>
              <w:jc w:val="both"/>
              <w:rPr>
                <w:sz w:val="28"/>
                <w:szCs w:val="28"/>
                <w:rtl/>
                <w:lang w:bidi="ar-IQ"/>
              </w:rPr>
            </w:pPr>
            <w:r>
              <w:rPr>
                <w:rFonts w:hint="cs"/>
                <w:sz w:val="28"/>
                <w:szCs w:val="28"/>
                <w:rtl/>
                <w:lang w:bidi="ar-IQ"/>
              </w:rPr>
              <w:t>12</w:t>
            </w:r>
          </w:p>
        </w:tc>
        <w:tc>
          <w:tcPr>
            <w:tcW w:w="1406" w:type="dxa"/>
          </w:tcPr>
          <w:p w:rsidR="000A77FF" w:rsidRDefault="002A3572" w:rsidP="004B3E0D">
            <w:pPr>
              <w:bidi/>
              <w:jc w:val="both"/>
              <w:rPr>
                <w:sz w:val="28"/>
                <w:szCs w:val="28"/>
                <w:lang w:bidi="ar-IQ"/>
              </w:rPr>
            </w:pPr>
            <w:r>
              <w:rPr>
                <w:sz w:val="28"/>
                <w:szCs w:val="28"/>
                <w:lang w:bidi="ar-IQ"/>
              </w:rPr>
              <w:t>Inna Rudolf</w:t>
            </w:r>
          </w:p>
        </w:tc>
        <w:tc>
          <w:tcPr>
            <w:tcW w:w="5359" w:type="dxa"/>
          </w:tcPr>
          <w:p w:rsidR="000A77FF" w:rsidRDefault="002A3572" w:rsidP="004B3E0D">
            <w:pPr>
              <w:bidi/>
              <w:jc w:val="both"/>
              <w:rPr>
                <w:sz w:val="28"/>
                <w:szCs w:val="28"/>
                <w:rtl/>
                <w:lang w:bidi="ar-IQ"/>
              </w:rPr>
            </w:pPr>
            <w:r>
              <w:rPr>
                <w:rFonts w:hint="cs"/>
                <w:sz w:val="28"/>
                <w:szCs w:val="28"/>
                <w:rtl/>
                <w:lang w:bidi="ar-IQ"/>
              </w:rPr>
              <w:t xml:space="preserve">دور الحشد الشعبي في مكافحة الارهاب </w:t>
            </w:r>
          </w:p>
        </w:tc>
        <w:tc>
          <w:tcPr>
            <w:tcW w:w="1242" w:type="dxa"/>
          </w:tcPr>
          <w:p w:rsidR="000A77FF" w:rsidRDefault="002A3572" w:rsidP="004B3E0D">
            <w:pPr>
              <w:bidi/>
              <w:jc w:val="both"/>
              <w:rPr>
                <w:sz w:val="28"/>
                <w:szCs w:val="28"/>
                <w:lang w:bidi="ar-IQ"/>
              </w:rPr>
            </w:pPr>
            <w:r>
              <w:rPr>
                <w:sz w:val="28"/>
                <w:szCs w:val="28"/>
                <w:lang w:bidi="ar-IQ"/>
              </w:rPr>
              <w:t>King college</w:t>
            </w:r>
          </w:p>
        </w:tc>
        <w:tc>
          <w:tcPr>
            <w:tcW w:w="1421" w:type="dxa"/>
          </w:tcPr>
          <w:p w:rsidR="000A77FF" w:rsidRDefault="002A3572" w:rsidP="004B3E0D">
            <w:pPr>
              <w:bidi/>
              <w:jc w:val="both"/>
              <w:rPr>
                <w:sz w:val="28"/>
                <w:szCs w:val="28"/>
                <w:rtl/>
                <w:lang w:bidi="ar-IQ"/>
              </w:rPr>
            </w:pPr>
            <w:r>
              <w:rPr>
                <w:sz w:val="28"/>
                <w:szCs w:val="28"/>
                <w:lang w:bidi="ar-IQ"/>
              </w:rPr>
              <w:t>london</w:t>
            </w:r>
          </w:p>
        </w:tc>
        <w:tc>
          <w:tcPr>
            <w:tcW w:w="1287" w:type="dxa"/>
          </w:tcPr>
          <w:p w:rsidR="000A77FF" w:rsidRDefault="002A3572" w:rsidP="004B3E0D">
            <w:pPr>
              <w:bidi/>
              <w:jc w:val="both"/>
              <w:rPr>
                <w:sz w:val="28"/>
                <w:szCs w:val="28"/>
                <w:rtl/>
                <w:lang w:bidi="ar-IQ"/>
              </w:rPr>
            </w:pPr>
            <w:r>
              <w:rPr>
                <w:rFonts w:hint="cs"/>
                <w:sz w:val="28"/>
                <w:szCs w:val="28"/>
                <w:rtl/>
                <w:lang w:bidi="ar-IQ"/>
              </w:rPr>
              <w:t>ادارة الصراع والسلم الدولي</w:t>
            </w:r>
          </w:p>
        </w:tc>
        <w:tc>
          <w:tcPr>
            <w:tcW w:w="1165" w:type="dxa"/>
          </w:tcPr>
          <w:p w:rsidR="000A77FF" w:rsidRDefault="002A3572" w:rsidP="004B3E0D">
            <w:pPr>
              <w:bidi/>
              <w:jc w:val="both"/>
              <w:rPr>
                <w:sz w:val="28"/>
                <w:szCs w:val="28"/>
                <w:rtl/>
                <w:lang w:bidi="ar-IQ"/>
              </w:rPr>
            </w:pPr>
            <w:r>
              <w:rPr>
                <w:rFonts w:hint="cs"/>
                <w:sz w:val="28"/>
                <w:szCs w:val="28"/>
                <w:rtl/>
                <w:lang w:bidi="ar-IQ"/>
              </w:rPr>
              <w:t xml:space="preserve">مقابلة وتوفير مصادر وتسهيل علاقات </w:t>
            </w:r>
          </w:p>
        </w:tc>
        <w:tc>
          <w:tcPr>
            <w:tcW w:w="1032" w:type="dxa"/>
          </w:tcPr>
          <w:p w:rsidR="000A77FF" w:rsidRDefault="002A3572" w:rsidP="004B3E0D">
            <w:pPr>
              <w:bidi/>
              <w:jc w:val="both"/>
              <w:rPr>
                <w:sz w:val="28"/>
                <w:szCs w:val="28"/>
                <w:rtl/>
                <w:lang w:bidi="ar-IQ"/>
              </w:rPr>
            </w:pPr>
            <w:r>
              <w:rPr>
                <w:rFonts w:hint="cs"/>
                <w:sz w:val="28"/>
                <w:szCs w:val="28"/>
                <w:rtl/>
                <w:lang w:bidi="ar-IQ"/>
              </w:rPr>
              <w:t>2019</w:t>
            </w:r>
          </w:p>
        </w:tc>
      </w:tr>
      <w:tr w:rsidR="002A3572" w:rsidRPr="009D3BE7" w:rsidTr="002064B0">
        <w:tc>
          <w:tcPr>
            <w:tcW w:w="500" w:type="dxa"/>
          </w:tcPr>
          <w:p w:rsidR="002A3572" w:rsidRDefault="002A3572" w:rsidP="004B3E0D">
            <w:pPr>
              <w:bidi/>
              <w:jc w:val="both"/>
              <w:rPr>
                <w:sz w:val="28"/>
                <w:szCs w:val="28"/>
                <w:rtl/>
                <w:lang w:bidi="ar-IQ"/>
              </w:rPr>
            </w:pPr>
            <w:r>
              <w:rPr>
                <w:rFonts w:hint="cs"/>
                <w:sz w:val="28"/>
                <w:szCs w:val="28"/>
                <w:rtl/>
                <w:lang w:bidi="ar-IQ"/>
              </w:rPr>
              <w:t>13</w:t>
            </w:r>
          </w:p>
        </w:tc>
        <w:tc>
          <w:tcPr>
            <w:tcW w:w="1406" w:type="dxa"/>
          </w:tcPr>
          <w:p w:rsidR="002A3572" w:rsidRDefault="002A3572" w:rsidP="004B3E0D">
            <w:pPr>
              <w:bidi/>
              <w:jc w:val="both"/>
              <w:rPr>
                <w:sz w:val="28"/>
                <w:szCs w:val="28"/>
                <w:lang w:bidi="ar-IQ"/>
              </w:rPr>
            </w:pPr>
            <w:r>
              <w:rPr>
                <w:rFonts w:hint="cs"/>
                <w:sz w:val="28"/>
                <w:szCs w:val="28"/>
                <w:rtl/>
                <w:lang w:bidi="ar-IQ"/>
              </w:rPr>
              <w:t>عمر عوض فخري</w:t>
            </w:r>
          </w:p>
        </w:tc>
        <w:tc>
          <w:tcPr>
            <w:tcW w:w="5359" w:type="dxa"/>
          </w:tcPr>
          <w:p w:rsidR="002A3572" w:rsidRDefault="002A3572" w:rsidP="002A3572">
            <w:pPr>
              <w:bidi/>
              <w:jc w:val="both"/>
              <w:rPr>
                <w:sz w:val="28"/>
                <w:szCs w:val="28"/>
                <w:rtl/>
                <w:lang w:bidi="ar-IQ"/>
              </w:rPr>
            </w:pPr>
            <w:r>
              <w:rPr>
                <w:rFonts w:hint="cs"/>
                <w:sz w:val="28"/>
                <w:szCs w:val="28"/>
                <w:rtl/>
                <w:lang w:bidi="ar-IQ"/>
              </w:rPr>
              <w:t xml:space="preserve">ادارة التنوع في المجتمعات المتمايزة اثنياً ،دراسة مقارنة بين ماليزيا والعراق </w:t>
            </w:r>
          </w:p>
        </w:tc>
        <w:tc>
          <w:tcPr>
            <w:tcW w:w="1242" w:type="dxa"/>
          </w:tcPr>
          <w:p w:rsidR="002A3572" w:rsidRDefault="002A3572" w:rsidP="004B3E0D">
            <w:pPr>
              <w:bidi/>
              <w:jc w:val="both"/>
              <w:rPr>
                <w:sz w:val="28"/>
                <w:szCs w:val="28"/>
                <w:lang w:bidi="ar-IQ"/>
              </w:rPr>
            </w:pPr>
            <w:r>
              <w:rPr>
                <w:rFonts w:hint="cs"/>
                <w:sz w:val="28"/>
                <w:szCs w:val="28"/>
                <w:rtl/>
                <w:lang w:bidi="ar-IQ"/>
              </w:rPr>
              <w:t>معهد الخدمة الخارجية</w:t>
            </w:r>
          </w:p>
        </w:tc>
        <w:tc>
          <w:tcPr>
            <w:tcW w:w="1421" w:type="dxa"/>
          </w:tcPr>
          <w:p w:rsidR="002A3572" w:rsidRDefault="002A3572" w:rsidP="004B3E0D">
            <w:pPr>
              <w:bidi/>
              <w:jc w:val="both"/>
              <w:rPr>
                <w:sz w:val="28"/>
                <w:szCs w:val="28"/>
                <w:lang w:bidi="ar-IQ"/>
              </w:rPr>
            </w:pPr>
            <w:r>
              <w:rPr>
                <w:rFonts w:hint="cs"/>
                <w:sz w:val="28"/>
                <w:szCs w:val="28"/>
                <w:rtl/>
                <w:lang w:bidi="ar-IQ"/>
              </w:rPr>
              <w:t>وزارة الخارجية</w:t>
            </w:r>
          </w:p>
        </w:tc>
        <w:tc>
          <w:tcPr>
            <w:tcW w:w="1287" w:type="dxa"/>
          </w:tcPr>
          <w:p w:rsidR="002A3572" w:rsidRDefault="002A3572" w:rsidP="004B3E0D">
            <w:pPr>
              <w:bidi/>
              <w:jc w:val="both"/>
              <w:rPr>
                <w:sz w:val="28"/>
                <w:szCs w:val="28"/>
                <w:rtl/>
                <w:lang w:bidi="ar-IQ"/>
              </w:rPr>
            </w:pPr>
            <w:r>
              <w:rPr>
                <w:rFonts w:hint="cs"/>
                <w:sz w:val="28"/>
                <w:szCs w:val="28"/>
                <w:rtl/>
                <w:lang w:bidi="ar-IQ"/>
              </w:rPr>
              <w:t xml:space="preserve">بحث ترقية الى درجة وزير مفوض </w:t>
            </w:r>
          </w:p>
        </w:tc>
        <w:tc>
          <w:tcPr>
            <w:tcW w:w="1165" w:type="dxa"/>
          </w:tcPr>
          <w:p w:rsidR="002A3572" w:rsidRDefault="002A3572" w:rsidP="004B3E0D">
            <w:pPr>
              <w:bidi/>
              <w:jc w:val="both"/>
              <w:rPr>
                <w:sz w:val="28"/>
                <w:szCs w:val="28"/>
                <w:rtl/>
                <w:lang w:bidi="ar-IQ"/>
              </w:rPr>
            </w:pPr>
            <w:r>
              <w:rPr>
                <w:rFonts w:hint="cs"/>
                <w:sz w:val="28"/>
                <w:szCs w:val="28"/>
                <w:rtl/>
                <w:lang w:bidi="ar-IQ"/>
              </w:rPr>
              <w:t xml:space="preserve">اشراف </w:t>
            </w:r>
          </w:p>
        </w:tc>
        <w:tc>
          <w:tcPr>
            <w:tcW w:w="1032" w:type="dxa"/>
          </w:tcPr>
          <w:p w:rsidR="002A3572" w:rsidRDefault="002A3572" w:rsidP="004B3E0D">
            <w:pPr>
              <w:bidi/>
              <w:jc w:val="both"/>
              <w:rPr>
                <w:sz w:val="28"/>
                <w:szCs w:val="28"/>
                <w:rtl/>
                <w:lang w:bidi="ar-IQ"/>
              </w:rPr>
            </w:pPr>
            <w:r>
              <w:rPr>
                <w:rFonts w:hint="cs"/>
                <w:sz w:val="28"/>
                <w:szCs w:val="28"/>
                <w:rtl/>
                <w:lang w:bidi="ar-IQ"/>
              </w:rPr>
              <w:t xml:space="preserve">2019 </w:t>
            </w:r>
          </w:p>
        </w:tc>
      </w:tr>
      <w:tr w:rsidR="000C1DF2" w:rsidRPr="009D3BE7" w:rsidTr="002064B0">
        <w:tc>
          <w:tcPr>
            <w:tcW w:w="500" w:type="dxa"/>
          </w:tcPr>
          <w:p w:rsidR="000C1DF2" w:rsidRDefault="000C1DF2" w:rsidP="004B3E0D">
            <w:pPr>
              <w:bidi/>
              <w:jc w:val="both"/>
              <w:rPr>
                <w:sz w:val="28"/>
                <w:szCs w:val="28"/>
                <w:rtl/>
                <w:lang w:bidi="ar-IQ"/>
              </w:rPr>
            </w:pPr>
            <w:r>
              <w:rPr>
                <w:rFonts w:hint="cs"/>
                <w:sz w:val="28"/>
                <w:szCs w:val="28"/>
                <w:rtl/>
                <w:lang w:bidi="ar-IQ"/>
              </w:rPr>
              <w:t>14</w:t>
            </w:r>
          </w:p>
        </w:tc>
        <w:tc>
          <w:tcPr>
            <w:tcW w:w="1406" w:type="dxa"/>
          </w:tcPr>
          <w:p w:rsidR="000C1DF2" w:rsidRDefault="000C1DF2" w:rsidP="004B3E0D">
            <w:pPr>
              <w:bidi/>
              <w:jc w:val="both"/>
              <w:rPr>
                <w:sz w:val="28"/>
                <w:szCs w:val="28"/>
                <w:rtl/>
                <w:lang w:bidi="ar-IQ"/>
              </w:rPr>
            </w:pPr>
            <w:r>
              <w:rPr>
                <w:rFonts w:hint="cs"/>
                <w:b/>
                <w:bCs/>
                <w:sz w:val="32"/>
                <w:szCs w:val="32"/>
                <w:rtl/>
                <w:lang w:bidi="ar-IQ"/>
              </w:rPr>
              <w:t>ياسين محمد دحام</w:t>
            </w:r>
          </w:p>
        </w:tc>
        <w:tc>
          <w:tcPr>
            <w:tcW w:w="5359" w:type="dxa"/>
          </w:tcPr>
          <w:p w:rsidR="000C1DF2" w:rsidRDefault="000C1DF2" w:rsidP="002A3572">
            <w:pPr>
              <w:bidi/>
              <w:jc w:val="both"/>
              <w:rPr>
                <w:sz w:val="28"/>
                <w:szCs w:val="28"/>
                <w:rtl/>
                <w:lang w:bidi="ar-IQ"/>
              </w:rPr>
            </w:pPr>
            <w:r w:rsidRPr="000C1DF2">
              <w:rPr>
                <w:rFonts w:cs="Arial"/>
                <w:sz w:val="28"/>
                <w:szCs w:val="28"/>
                <w:rtl/>
                <w:lang w:bidi="ar-IQ"/>
              </w:rPr>
              <w:t>الفصل بين حق تقرير المصير ومبدأ وحدة وسلامة اراضي الدولة:دراسة تطبيقية عن اقليم كردستان العراق</w:t>
            </w:r>
          </w:p>
        </w:tc>
        <w:tc>
          <w:tcPr>
            <w:tcW w:w="1242" w:type="dxa"/>
          </w:tcPr>
          <w:p w:rsidR="000C1DF2" w:rsidRDefault="000C1DF2" w:rsidP="004B3E0D">
            <w:pPr>
              <w:bidi/>
              <w:jc w:val="both"/>
              <w:rPr>
                <w:sz w:val="28"/>
                <w:szCs w:val="28"/>
                <w:rtl/>
                <w:lang w:bidi="ar-IQ"/>
              </w:rPr>
            </w:pPr>
            <w:r>
              <w:rPr>
                <w:rFonts w:hint="cs"/>
                <w:sz w:val="28"/>
                <w:szCs w:val="28"/>
                <w:rtl/>
                <w:lang w:bidi="ar-IQ"/>
              </w:rPr>
              <w:t>معهد الخدمة الخارجية</w:t>
            </w:r>
          </w:p>
        </w:tc>
        <w:tc>
          <w:tcPr>
            <w:tcW w:w="1421" w:type="dxa"/>
          </w:tcPr>
          <w:p w:rsidR="000C1DF2" w:rsidRDefault="000C1DF2" w:rsidP="000C1DF2">
            <w:pPr>
              <w:bidi/>
              <w:jc w:val="both"/>
              <w:rPr>
                <w:sz w:val="28"/>
                <w:szCs w:val="28"/>
                <w:lang w:bidi="ar-IQ"/>
              </w:rPr>
            </w:pPr>
            <w:r>
              <w:rPr>
                <w:rFonts w:hint="cs"/>
                <w:sz w:val="28"/>
                <w:szCs w:val="28"/>
                <w:rtl/>
                <w:lang w:bidi="ar-IQ"/>
              </w:rPr>
              <w:t>وزارة الخارجية</w:t>
            </w:r>
          </w:p>
        </w:tc>
        <w:tc>
          <w:tcPr>
            <w:tcW w:w="1287" w:type="dxa"/>
          </w:tcPr>
          <w:p w:rsidR="000C1DF2" w:rsidRDefault="000C1DF2" w:rsidP="000C1DF2">
            <w:pPr>
              <w:bidi/>
              <w:jc w:val="both"/>
              <w:rPr>
                <w:sz w:val="28"/>
                <w:szCs w:val="28"/>
                <w:rtl/>
                <w:lang w:bidi="ar-IQ"/>
              </w:rPr>
            </w:pPr>
            <w:r>
              <w:rPr>
                <w:rFonts w:hint="cs"/>
                <w:sz w:val="28"/>
                <w:szCs w:val="28"/>
                <w:rtl/>
                <w:lang w:bidi="ar-IQ"/>
              </w:rPr>
              <w:t xml:space="preserve">بحث ترقية الى درجة وزير مفوض </w:t>
            </w:r>
          </w:p>
        </w:tc>
        <w:tc>
          <w:tcPr>
            <w:tcW w:w="1165" w:type="dxa"/>
          </w:tcPr>
          <w:p w:rsidR="000C1DF2" w:rsidRDefault="000C1DF2" w:rsidP="000C1DF2">
            <w:pPr>
              <w:bidi/>
              <w:jc w:val="both"/>
              <w:rPr>
                <w:sz w:val="28"/>
                <w:szCs w:val="28"/>
                <w:rtl/>
                <w:lang w:bidi="ar-IQ"/>
              </w:rPr>
            </w:pPr>
            <w:r>
              <w:rPr>
                <w:rFonts w:hint="cs"/>
                <w:sz w:val="28"/>
                <w:szCs w:val="28"/>
                <w:rtl/>
                <w:lang w:bidi="ar-IQ"/>
              </w:rPr>
              <w:t xml:space="preserve">عضو لجنة مناقشة </w:t>
            </w:r>
          </w:p>
        </w:tc>
        <w:tc>
          <w:tcPr>
            <w:tcW w:w="1032" w:type="dxa"/>
          </w:tcPr>
          <w:p w:rsidR="000C1DF2" w:rsidRDefault="000C1DF2" w:rsidP="000C1DF2">
            <w:pPr>
              <w:bidi/>
              <w:jc w:val="both"/>
              <w:rPr>
                <w:sz w:val="28"/>
                <w:szCs w:val="28"/>
                <w:rtl/>
                <w:lang w:bidi="ar-IQ"/>
              </w:rPr>
            </w:pPr>
            <w:r>
              <w:rPr>
                <w:rFonts w:hint="cs"/>
                <w:sz w:val="28"/>
                <w:szCs w:val="28"/>
                <w:rtl/>
                <w:lang w:bidi="ar-IQ"/>
              </w:rPr>
              <w:t xml:space="preserve">2019 </w:t>
            </w:r>
          </w:p>
        </w:tc>
      </w:tr>
      <w:tr w:rsidR="000C1DF2" w:rsidRPr="009D3BE7" w:rsidTr="002064B0">
        <w:tc>
          <w:tcPr>
            <w:tcW w:w="500" w:type="dxa"/>
          </w:tcPr>
          <w:p w:rsidR="000C1DF2" w:rsidRDefault="000C1DF2" w:rsidP="004B3E0D">
            <w:pPr>
              <w:bidi/>
              <w:jc w:val="both"/>
              <w:rPr>
                <w:sz w:val="28"/>
                <w:szCs w:val="28"/>
                <w:rtl/>
                <w:lang w:bidi="ar-IQ"/>
              </w:rPr>
            </w:pPr>
            <w:r>
              <w:rPr>
                <w:rFonts w:hint="cs"/>
                <w:sz w:val="28"/>
                <w:szCs w:val="28"/>
                <w:rtl/>
                <w:lang w:bidi="ar-IQ"/>
              </w:rPr>
              <w:t>15</w:t>
            </w:r>
          </w:p>
        </w:tc>
        <w:tc>
          <w:tcPr>
            <w:tcW w:w="1406" w:type="dxa"/>
          </w:tcPr>
          <w:p w:rsidR="000C1DF2" w:rsidRDefault="000C1DF2" w:rsidP="004B3E0D">
            <w:pPr>
              <w:bidi/>
              <w:jc w:val="both"/>
              <w:rPr>
                <w:sz w:val="28"/>
                <w:szCs w:val="28"/>
                <w:rtl/>
                <w:lang w:bidi="ar-IQ"/>
              </w:rPr>
            </w:pPr>
            <w:r>
              <w:rPr>
                <w:rFonts w:hint="cs"/>
                <w:sz w:val="28"/>
                <w:szCs w:val="28"/>
                <w:rtl/>
                <w:lang w:bidi="ar-IQ"/>
              </w:rPr>
              <w:t>قاسم محمد دوس</w:t>
            </w:r>
          </w:p>
        </w:tc>
        <w:tc>
          <w:tcPr>
            <w:tcW w:w="5359" w:type="dxa"/>
          </w:tcPr>
          <w:p w:rsidR="000C1DF2" w:rsidRDefault="000C1DF2" w:rsidP="002A3572">
            <w:pPr>
              <w:bidi/>
              <w:jc w:val="both"/>
              <w:rPr>
                <w:sz w:val="28"/>
                <w:szCs w:val="28"/>
                <w:rtl/>
                <w:lang w:bidi="ar-IQ"/>
              </w:rPr>
            </w:pPr>
            <w:r w:rsidRPr="000C1DF2">
              <w:rPr>
                <w:rFonts w:cs="Arial"/>
                <w:sz w:val="28"/>
                <w:szCs w:val="28"/>
                <w:rtl/>
                <w:lang w:bidi="ar-IQ"/>
              </w:rPr>
              <w:t>الانتخابات المحلية في العراق وتأثيرها في تشكيل واداء مجالس المحافظات بعد العام 2003 / مجلس محافظة ذي قار نموذجا</w:t>
            </w:r>
          </w:p>
        </w:tc>
        <w:tc>
          <w:tcPr>
            <w:tcW w:w="1242" w:type="dxa"/>
          </w:tcPr>
          <w:p w:rsidR="000C1DF2" w:rsidRDefault="000C1DF2" w:rsidP="004B3E0D">
            <w:pPr>
              <w:bidi/>
              <w:jc w:val="both"/>
              <w:rPr>
                <w:sz w:val="28"/>
                <w:szCs w:val="28"/>
                <w:rtl/>
                <w:lang w:bidi="ar-IQ"/>
              </w:rPr>
            </w:pPr>
            <w:r>
              <w:rPr>
                <w:rFonts w:hint="cs"/>
                <w:sz w:val="28"/>
                <w:szCs w:val="28"/>
                <w:rtl/>
                <w:lang w:bidi="ar-IQ"/>
              </w:rPr>
              <w:t>قسم العلوم السياسية</w:t>
            </w:r>
          </w:p>
        </w:tc>
        <w:tc>
          <w:tcPr>
            <w:tcW w:w="1421" w:type="dxa"/>
          </w:tcPr>
          <w:p w:rsidR="000C1DF2" w:rsidRDefault="000C1DF2" w:rsidP="004B3E0D">
            <w:pPr>
              <w:bidi/>
              <w:jc w:val="both"/>
              <w:rPr>
                <w:sz w:val="28"/>
                <w:szCs w:val="28"/>
                <w:rtl/>
                <w:lang w:bidi="ar-IQ"/>
              </w:rPr>
            </w:pPr>
            <w:r>
              <w:rPr>
                <w:rFonts w:hint="cs"/>
                <w:sz w:val="28"/>
                <w:szCs w:val="28"/>
                <w:rtl/>
                <w:lang w:bidi="ar-IQ"/>
              </w:rPr>
              <w:t xml:space="preserve">معهد العلمين للدراسات العليا </w:t>
            </w:r>
          </w:p>
        </w:tc>
        <w:tc>
          <w:tcPr>
            <w:tcW w:w="1287" w:type="dxa"/>
          </w:tcPr>
          <w:p w:rsidR="000C1DF2" w:rsidRDefault="000C1DF2" w:rsidP="004B3E0D">
            <w:pPr>
              <w:bidi/>
              <w:jc w:val="both"/>
              <w:rPr>
                <w:sz w:val="28"/>
                <w:szCs w:val="28"/>
                <w:rtl/>
                <w:lang w:bidi="ar-IQ"/>
              </w:rPr>
            </w:pPr>
            <w:r>
              <w:rPr>
                <w:rFonts w:hint="cs"/>
                <w:sz w:val="28"/>
                <w:szCs w:val="28"/>
                <w:rtl/>
                <w:lang w:bidi="ar-IQ"/>
              </w:rPr>
              <w:t xml:space="preserve">رسالة ماجستير </w:t>
            </w:r>
          </w:p>
        </w:tc>
        <w:tc>
          <w:tcPr>
            <w:tcW w:w="1165" w:type="dxa"/>
          </w:tcPr>
          <w:p w:rsidR="000C1DF2" w:rsidRDefault="000C1DF2" w:rsidP="004B3E0D">
            <w:pPr>
              <w:bidi/>
              <w:jc w:val="both"/>
              <w:rPr>
                <w:sz w:val="28"/>
                <w:szCs w:val="28"/>
                <w:rtl/>
                <w:lang w:bidi="ar-IQ"/>
              </w:rPr>
            </w:pPr>
            <w:r>
              <w:rPr>
                <w:rFonts w:hint="cs"/>
                <w:sz w:val="28"/>
                <w:szCs w:val="28"/>
                <w:rtl/>
                <w:lang w:bidi="ar-IQ"/>
              </w:rPr>
              <w:t xml:space="preserve">عضو لجنة مناقشة </w:t>
            </w:r>
          </w:p>
        </w:tc>
        <w:tc>
          <w:tcPr>
            <w:tcW w:w="1032" w:type="dxa"/>
          </w:tcPr>
          <w:p w:rsidR="000C1DF2" w:rsidRDefault="000C1DF2" w:rsidP="004B3E0D">
            <w:pPr>
              <w:bidi/>
              <w:jc w:val="both"/>
              <w:rPr>
                <w:sz w:val="28"/>
                <w:szCs w:val="28"/>
                <w:rtl/>
                <w:lang w:bidi="ar-IQ"/>
              </w:rPr>
            </w:pPr>
          </w:p>
          <w:p w:rsidR="000C1DF2" w:rsidRDefault="000C1DF2" w:rsidP="000C1DF2">
            <w:pPr>
              <w:bidi/>
              <w:rPr>
                <w:sz w:val="28"/>
                <w:szCs w:val="28"/>
                <w:rtl/>
                <w:lang w:bidi="ar-IQ"/>
              </w:rPr>
            </w:pPr>
          </w:p>
          <w:p w:rsidR="000C1DF2" w:rsidRPr="000C1DF2" w:rsidRDefault="000C1DF2" w:rsidP="000C1DF2">
            <w:pPr>
              <w:bidi/>
              <w:rPr>
                <w:sz w:val="28"/>
                <w:szCs w:val="28"/>
                <w:rtl/>
                <w:lang w:bidi="ar-IQ"/>
              </w:rPr>
            </w:pPr>
            <w:r>
              <w:rPr>
                <w:rFonts w:hint="cs"/>
                <w:sz w:val="28"/>
                <w:szCs w:val="28"/>
                <w:rtl/>
                <w:lang w:bidi="ar-IQ"/>
              </w:rPr>
              <w:t>2019</w:t>
            </w:r>
          </w:p>
        </w:tc>
      </w:tr>
      <w:tr w:rsidR="000C1DF2" w:rsidRPr="009D3BE7" w:rsidTr="002064B0">
        <w:tc>
          <w:tcPr>
            <w:tcW w:w="500" w:type="dxa"/>
          </w:tcPr>
          <w:p w:rsidR="000C1DF2" w:rsidRDefault="000C1DF2" w:rsidP="004B3E0D">
            <w:pPr>
              <w:bidi/>
              <w:jc w:val="both"/>
              <w:rPr>
                <w:sz w:val="28"/>
                <w:szCs w:val="28"/>
                <w:rtl/>
                <w:lang w:bidi="ar-IQ"/>
              </w:rPr>
            </w:pPr>
            <w:r>
              <w:rPr>
                <w:rFonts w:hint="cs"/>
                <w:sz w:val="28"/>
                <w:szCs w:val="28"/>
                <w:rtl/>
                <w:lang w:bidi="ar-IQ"/>
              </w:rPr>
              <w:t>16</w:t>
            </w:r>
          </w:p>
        </w:tc>
        <w:tc>
          <w:tcPr>
            <w:tcW w:w="1406" w:type="dxa"/>
          </w:tcPr>
          <w:p w:rsidR="000C1DF2" w:rsidRDefault="000C1DF2" w:rsidP="004B3E0D">
            <w:pPr>
              <w:bidi/>
              <w:jc w:val="both"/>
              <w:rPr>
                <w:sz w:val="28"/>
                <w:szCs w:val="28"/>
                <w:rtl/>
                <w:lang w:bidi="ar-IQ"/>
              </w:rPr>
            </w:pPr>
            <w:r>
              <w:rPr>
                <w:rFonts w:hint="cs"/>
                <w:sz w:val="28"/>
                <w:szCs w:val="28"/>
                <w:rtl/>
                <w:lang w:bidi="ar-IQ"/>
              </w:rPr>
              <w:t xml:space="preserve">ندى حسين العامر </w:t>
            </w:r>
          </w:p>
        </w:tc>
        <w:tc>
          <w:tcPr>
            <w:tcW w:w="5359" w:type="dxa"/>
          </w:tcPr>
          <w:p w:rsidR="000C1DF2" w:rsidRDefault="001C3D9A" w:rsidP="002A3572">
            <w:pPr>
              <w:bidi/>
              <w:jc w:val="both"/>
              <w:rPr>
                <w:sz w:val="28"/>
                <w:szCs w:val="28"/>
                <w:rtl/>
                <w:lang w:bidi="ar-IQ"/>
              </w:rPr>
            </w:pPr>
            <w:r>
              <w:rPr>
                <w:rFonts w:hint="cs"/>
                <w:sz w:val="28"/>
                <w:szCs w:val="28"/>
                <w:rtl/>
                <w:lang w:bidi="ar-IQ"/>
              </w:rPr>
              <w:t>تأثير الرشالورقي بالنخول/هيوزون/ والتقليم في نمو وتطور انتاجية البطيخ الاحمر في ظروف محافظة دير الزور .</w:t>
            </w:r>
          </w:p>
        </w:tc>
        <w:tc>
          <w:tcPr>
            <w:tcW w:w="1242" w:type="dxa"/>
          </w:tcPr>
          <w:p w:rsidR="000C1DF2" w:rsidRDefault="000C1DF2" w:rsidP="004B3E0D">
            <w:pPr>
              <w:bidi/>
              <w:jc w:val="both"/>
              <w:rPr>
                <w:sz w:val="28"/>
                <w:szCs w:val="28"/>
                <w:rtl/>
                <w:lang w:bidi="ar-IQ"/>
              </w:rPr>
            </w:pPr>
            <w:r>
              <w:rPr>
                <w:rFonts w:hint="cs"/>
                <w:sz w:val="28"/>
                <w:szCs w:val="28"/>
                <w:rtl/>
                <w:lang w:bidi="ar-IQ"/>
              </w:rPr>
              <w:t xml:space="preserve">كلية الهندسة الزراعية </w:t>
            </w:r>
            <w:r>
              <w:rPr>
                <w:sz w:val="28"/>
                <w:szCs w:val="28"/>
                <w:rtl/>
                <w:lang w:bidi="ar-IQ"/>
              </w:rPr>
              <w:t>–</w:t>
            </w:r>
            <w:r>
              <w:rPr>
                <w:rFonts w:hint="cs"/>
                <w:sz w:val="28"/>
                <w:szCs w:val="28"/>
                <w:rtl/>
                <w:lang w:bidi="ar-IQ"/>
              </w:rPr>
              <w:t xml:space="preserve"> قسم </w:t>
            </w:r>
            <w:r>
              <w:rPr>
                <w:rFonts w:hint="cs"/>
                <w:sz w:val="28"/>
                <w:szCs w:val="28"/>
                <w:rtl/>
                <w:lang w:bidi="ar-IQ"/>
              </w:rPr>
              <w:lastRenderedPageBreak/>
              <w:t>البساتين</w:t>
            </w:r>
          </w:p>
        </w:tc>
        <w:tc>
          <w:tcPr>
            <w:tcW w:w="1421" w:type="dxa"/>
          </w:tcPr>
          <w:p w:rsidR="000C1DF2" w:rsidRDefault="000C1DF2" w:rsidP="004B3E0D">
            <w:pPr>
              <w:bidi/>
              <w:jc w:val="both"/>
              <w:rPr>
                <w:sz w:val="28"/>
                <w:szCs w:val="28"/>
                <w:rtl/>
                <w:lang w:bidi="ar-IQ"/>
              </w:rPr>
            </w:pPr>
            <w:r>
              <w:rPr>
                <w:rFonts w:hint="cs"/>
                <w:sz w:val="28"/>
                <w:szCs w:val="28"/>
                <w:rtl/>
                <w:lang w:bidi="ar-IQ"/>
              </w:rPr>
              <w:lastRenderedPageBreak/>
              <w:t>جامعة الفرات - سوريا</w:t>
            </w:r>
          </w:p>
        </w:tc>
        <w:tc>
          <w:tcPr>
            <w:tcW w:w="1287" w:type="dxa"/>
          </w:tcPr>
          <w:p w:rsidR="000C1DF2" w:rsidRDefault="000C1DF2" w:rsidP="004B3E0D">
            <w:pPr>
              <w:bidi/>
              <w:jc w:val="both"/>
              <w:rPr>
                <w:sz w:val="28"/>
                <w:szCs w:val="28"/>
                <w:rtl/>
                <w:lang w:bidi="ar-IQ"/>
              </w:rPr>
            </w:pPr>
            <w:r>
              <w:rPr>
                <w:rFonts w:hint="cs"/>
                <w:sz w:val="28"/>
                <w:szCs w:val="28"/>
                <w:rtl/>
                <w:lang w:bidi="ar-IQ"/>
              </w:rPr>
              <w:t xml:space="preserve">دكتوراه </w:t>
            </w:r>
          </w:p>
        </w:tc>
        <w:tc>
          <w:tcPr>
            <w:tcW w:w="1165" w:type="dxa"/>
          </w:tcPr>
          <w:p w:rsidR="000C1DF2" w:rsidRDefault="000C1DF2" w:rsidP="004B3E0D">
            <w:pPr>
              <w:bidi/>
              <w:jc w:val="both"/>
              <w:rPr>
                <w:sz w:val="28"/>
                <w:szCs w:val="28"/>
                <w:rtl/>
                <w:lang w:bidi="ar-IQ"/>
              </w:rPr>
            </w:pPr>
            <w:r>
              <w:rPr>
                <w:rFonts w:hint="cs"/>
                <w:sz w:val="28"/>
                <w:szCs w:val="28"/>
                <w:rtl/>
                <w:lang w:bidi="ar-IQ"/>
              </w:rPr>
              <w:t xml:space="preserve">توفير مصادر ونشر بحث في </w:t>
            </w:r>
            <w:r>
              <w:rPr>
                <w:rFonts w:hint="cs"/>
                <w:sz w:val="28"/>
                <w:szCs w:val="28"/>
                <w:rtl/>
                <w:lang w:bidi="ar-IQ"/>
              </w:rPr>
              <w:lastRenderedPageBreak/>
              <w:t xml:space="preserve">جامعة بابل </w:t>
            </w:r>
          </w:p>
        </w:tc>
        <w:tc>
          <w:tcPr>
            <w:tcW w:w="1032" w:type="dxa"/>
          </w:tcPr>
          <w:p w:rsidR="000C1DF2" w:rsidRDefault="000C1DF2" w:rsidP="004B3E0D">
            <w:pPr>
              <w:bidi/>
              <w:jc w:val="both"/>
              <w:rPr>
                <w:sz w:val="28"/>
                <w:szCs w:val="28"/>
                <w:rtl/>
                <w:lang w:bidi="ar-IQ"/>
              </w:rPr>
            </w:pPr>
            <w:r>
              <w:rPr>
                <w:rFonts w:hint="cs"/>
                <w:sz w:val="28"/>
                <w:szCs w:val="28"/>
                <w:rtl/>
                <w:lang w:bidi="ar-IQ"/>
              </w:rPr>
              <w:lastRenderedPageBreak/>
              <w:t xml:space="preserve">2019 </w:t>
            </w:r>
          </w:p>
        </w:tc>
      </w:tr>
    </w:tbl>
    <w:p w:rsidR="00941CD6" w:rsidRPr="00C355EE" w:rsidRDefault="00941CD6" w:rsidP="00941CD6">
      <w:pPr>
        <w:bidi/>
        <w:jc w:val="both"/>
        <w:rPr>
          <w:sz w:val="32"/>
          <w:szCs w:val="32"/>
          <w:lang w:bidi="ar-IQ"/>
        </w:rPr>
      </w:pPr>
    </w:p>
    <w:p w:rsidR="00941CD6" w:rsidRDefault="00D3493B" w:rsidP="00D3493B">
      <w:pPr>
        <w:tabs>
          <w:tab w:val="left" w:pos="1929"/>
        </w:tabs>
        <w:rPr>
          <w:rtl/>
        </w:rPr>
      </w:pPr>
      <w:r>
        <w:tab/>
      </w:r>
    </w:p>
    <w:p w:rsidR="00941CD6" w:rsidRDefault="00941CD6">
      <w:pPr>
        <w:rPr>
          <w:rtl/>
        </w:rPr>
      </w:pPr>
    </w:p>
    <w:p w:rsidR="00941CD6" w:rsidRDefault="00941CD6">
      <w:pPr>
        <w:rPr>
          <w:rtl/>
        </w:rPr>
      </w:pPr>
    </w:p>
    <w:p w:rsidR="00941CD6" w:rsidRDefault="00941CD6">
      <w:pPr>
        <w:rPr>
          <w:rtl/>
        </w:rPr>
      </w:pPr>
    </w:p>
    <w:p w:rsidR="00941CD6" w:rsidRDefault="00941CD6"/>
    <w:sectPr w:rsidR="00941CD6" w:rsidSect="002064B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BAA" w:rsidRDefault="00946BAA">
      <w:pPr>
        <w:spacing w:after="0" w:line="240" w:lineRule="auto"/>
      </w:pPr>
      <w:r>
        <w:separator/>
      </w:r>
    </w:p>
  </w:endnote>
  <w:endnote w:type="continuationSeparator" w:id="0">
    <w:p w:rsidR="00946BAA" w:rsidRDefault="0094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889896"/>
      <w:docPartObj>
        <w:docPartGallery w:val="Page Numbers (Bottom of Page)"/>
        <w:docPartUnique/>
      </w:docPartObj>
    </w:sdtPr>
    <w:sdtEndPr>
      <w:rPr>
        <w:noProof/>
      </w:rPr>
    </w:sdtEndPr>
    <w:sdtContent>
      <w:p w:rsidR="00760C58" w:rsidRDefault="00760C58">
        <w:pPr>
          <w:pStyle w:val="Footer"/>
          <w:jc w:val="center"/>
        </w:pPr>
        <w:r>
          <w:fldChar w:fldCharType="begin"/>
        </w:r>
        <w:r>
          <w:instrText xml:space="preserve"> PAGE   \* MERGEFORMAT </w:instrText>
        </w:r>
        <w:r>
          <w:fldChar w:fldCharType="separate"/>
        </w:r>
        <w:r w:rsidR="004E7261">
          <w:rPr>
            <w:noProof/>
          </w:rPr>
          <w:t>33</w:t>
        </w:r>
        <w:r>
          <w:rPr>
            <w:noProof/>
          </w:rPr>
          <w:fldChar w:fldCharType="end"/>
        </w:r>
      </w:p>
    </w:sdtContent>
  </w:sdt>
  <w:p w:rsidR="00760C58" w:rsidRDefault="00760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BAA" w:rsidRDefault="00946BAA">
      <w:pPr>
        <w:spacing w:after="0" w:line="240" w:lineRule="auto"/>
      </w:pPr>
      <w:r>
        <w:separator/>
      </w:r>
    </w:p>
  </w:footnote>
  <w:footnote w:type="continuationSeparator" w:id="0">
    <w:p w:rsidR="00946BAA" w:rsidRDefault="00946B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059"/>
    <w:multiLevelType w:val="hybridMultilevel"/>
    <w:tmpl w:val="25B6423C"/>
    <w:lvl w:ilvl="0" w:tplc="F664E8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216D65"/>
    <w:multiLevelType w:val="hybridMultilevel"/>
    <w:tmpl w:val="1D3A7C44"/>
    <w:lvl w:ilvl="0" w:tplc="D346DF02">
      <w:start w:val="1"/>
      <w:numFmt w:val="decimal"/>
      <w:lvlText w:val="%1-"/>
      <w:lvlJc w:val="left"/>
      <w:pPr>
        <w:ind w:left="1800" w:hanging="360"/>
      </w:pPr>
      <w:rPr>
        <w:rFonts w:hint="default"/>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9A3DFF"/>
    <w:multiLevelType w:val="hybridMultilevel"/>
    <w:tmpl w:val="19C60880"/>
    <w:lvl w:ilvl="0" w:tplc="88E2B8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82352C"/>
    <w:multiLevelType w:val="hybridMultilevel"/>
    <w:tmpl w:val="AF280256"/>
    <w:lvl w:ilvl="0" w:tplc="30FCB72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A3B01"/>
    <w:multiLevelType w:val="hybridMultilevel"/>
    <w:tmpl w:val="2B80284A"/>
    <w:lvl w:ilvl="0" w:tplc="F516D3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E6110"/>
    <w:multiLevelType w:val="hybridMultilevel"/>
    <w:tmpl w:val="20301BD8"/>
    <w:lvl w:ilvl="0" w:tplc="2E4C6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86F1D"/>
    <w:multiLevelType w:val="hybridMultilevel"/>
    <w:tmpl w:val="45809E58"/>
    <w:lvl w:ilvl="0" w:tplc="BB58A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36C23"/>
    <w:multiLevelType w:val="hybridMultilevel"/>
    <w:tmpl w:val="3010201E"/>
    <w:lvl w:ilvl="0" w:tplc="0409000F">
      <w:start w:val="1"/>
      <w:numFmt w:val="decimal"/>
      <w:lvlText w:val="%1."/>
      <w:lvlJc w:val="left"/>
      <w:pPr>
        <w:ind w:left="720" w:hanging="360"/>
      </w:pPr>
    </w:lvl>
    <w:lvl w:ilvl="1" w:tplc="6DEC83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967DE"/>
    <w:multiLevelType w:val="hybridMultilevel"/>
    <w:tmpl w:val="1F94B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810EE"/>
    <w:multiLevelType w:val="hybridMultilevel"/>
    <w:tmpl w:val="4A306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73398"/>
    <w:multiLevelType w:val="hybridMultilevel"/>
    <w:tmpl w:val="AA306550"/>
    <w:lvl w:ilvl="0" w:tplc="A88EFCC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745439"/>
    <w:multiLevelType w:val="hybridMultilevel"/>
    <w:tmpl w:val="2C8656D8"/>
    <w:lvl w:ilvl="0" w:tplc="4C663E8E">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D1681"/>
    <w:multiLevelType w:val="hybridMultilevel"/>
    <w:tmpl w:val="D3CE35F6"/>
    <w:lvl w:ilvl="0" w:tplc="15444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E3C32"/>
    <w:multiLevelType w:val="hybridMultilevel"/>
    <w:tmpl w:val="33CA5062"/>
    <w:lvl w:ilvl="0" w:tplc="FBB85E9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4404EF"/>
    <w:multiLevelType w:val="hybridMultilevel"/>
    <w:tmpl w:val="8D3EE69A"/>
    <w:lvl w:ilvl="0" w:tplc="2D824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A81D34"/>
    <w:multiLevelType w:val="hybridMultilevel"/>
    <w:tmpl w:val="E40898C2"/>
    <w:lvl w:ilvl="0" w:tplc="5B5E8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D003D3"/>
    <w:multiLevelType w:val="hybridMultilevel"/>
    <w:tmpl w:val="8FF89768"/>
    <w:lvl w:ilvl="0" w:tplc="4DDA2DE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31705BA"/>
    <w:multiLevelType w:val="hybridMultilevel"/>
    <w:tmpl w:val="81D2CE70"/>
    <w:lvl w:ilvl="0" w:tplc="0409000F">
      <w:start w:val="1"/>
      <w:numFmt w:val="decimal"/>
      <w:lvlText w:val="%1."/>
      <w:lvlJc w:val="left"/>
      <w:pPr>
        <w:ind w:left="1080" w:hanging="360"/>
      </w:pPr>
      <w:rPr>
        <w:rFonts w:hint="default"/>
        <w:lang w:bidi="ar-IQ"/>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197A61"/>
    <w:multiLevelType w:val="hybridMultilevel"/>
    <w:tmpl w:val="3314CEA0"/>
    <w:lvl w:ilvl="0" w:tplc="76FAB6A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231F5E"/>
    <w:multiLevelType w:val="hybridMultilevel"/>
    <w:tmpl w:val="BAAA927A"/>
    <w:lvl w:ilvl="0" w:tplc="D8305C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77F7D6C"/>
    <w:multiLevelType w:val="hybridMultilevel"/>
    <w:tmpl w:val="226E2A64"/>
    <w:lvl w:ilvl="0" w:tplc="336E627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DD3C6C"/>
    <w:multiLevelType w:val="hybridMultilevel"/>
    <w:tmpl w:val="4E881B24"/>
    <w:lvl w:ilvl="0" w:tplc="F5D20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B446A7"/>
    <w:multiLevelType w:val="hybridMultilevel"/>
    <w:tmpl w:val="CE260176"/>
    <w:lvl w:ilvl="0" w:tplc="C36E0B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EB1450"/>
    <w:multiLevelType w:val="hybridMultilevel"/>
    <w:tmpl w:val="6DC0FC94"/>
    <w:lvl w:ilvl="0" w:tplc="41FCD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BB6745"/>
    <w:multiLevelType w:val="hybridMultilevel"/>
    <w:tmpl w:val="1F0A3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3B79F9"/>
    <w:multiLevelType w:val="hybridMultilevel"/>
    <w:tmpl w:val="313E6D8A"/>
    <w:lvl w:ilvl="0" w:tplc="8ABE36E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F37B0C"/>
    <w:multiLevelType w:val="hybridMultilevel"/>
    <w:tmpl w:val="97CCFFDA"/>
    <w:lvl w:ilvl="0" w:tplc="6D523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16"/>
  </w:num>
  <w:num w:numId="4">
    <w:abstractNumId w:val="14"/>
  </w:num>
  <w:num w:numId="5">
    <w:abstractNumId w:val="17"/>
  </w:num>
  <w:num w:numId="6">
    <w:abstractNumId w:val="4"/>
  </w:num>
  <w:num w:numId="7">
    <w:abstractNumId w:val="23"/>
  </w:num>
  <w:num w:numId="8">
    <w:abstractNumId w:val="25"/>
  </w:num>
  <w:num w:numId="9">
    <w:abstractNumId w:val="8"/>
  </w:num>
  <w:num w:numId="10">
    <w:abstractNumId w:val="7"/>
  </w:num>
  <w:num w:numId="11">
    <w:abstractNumId w:val="21"/>
  </w:num>
  <w:num w:numId="12">
    <w:abstractNumId w:val="0"/>
  </w:num>
  <w:num w:numId="13">
    <w:abstractNumId w:val="19"/>
  </w:num>
  <w:num w:numId="14">
    <w:abstractNumId w:val="1"/>
  </w:num>
  <w:num w:numId="15">
    <w:abstractNumId w:val="5"/>
  </w:num>
  <w:num w:numId="16">
    <w:abstractNumId w:val="6"/>
  </w:num>
  <w:num w:numId="17">
    <w:abstractNumId w:val="11"/>
  </w:num>
  <w:num w:numId="18">
    <w:abstractNumId w:val="10"/>
  </w:num>
  <w:num w:numId="19">
    <w:abstractNumId w:val="20"/>
  </w:num>
  <w:num w:numId="20">
    <w:abstractNumId w:val="2"/>
  </w:num>
  <w:num w:numId="21">
    <w:abstractNumId w:val="15"/>
  </w:num>
  <w:num w:numId="22">
    <w:abstractNumId w:val="13"/>
  </w:num>
  <w:num w:numId="23">
    <w:abstractNumId w:val="26"/>
  </w:num>
  <w:num w:numId="24">
    <w:abstractNumId w:val="12"/>
  </w:num>
  <w:num w:numId="25">
    <w:abstractNumId w:val="9"/>
  </w:num>
  <w:num w:numId="26">
    <w:abstractNumId w:val="2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00"/>
    <w:rsid w:val="0000247D"/>
    <w:rsid w:val="0003318B"/>
    <w:rsid w:val="00062EC5"/>
    <w:rsid w:val="00080144"/>
    <w:rsid w:val="00090B12"/>
    <w:rsid w:val="000A77FF"/>
    <w:rsid w:val="000B29C9"/>
    <w:rsid w:val="000C1DF2"/>
    <w:rsid w:val="00165447"/>
    <w:rsid w:val="001659B8"/>
    <w:rsid w:val="001C3D9A"/>
    <w:rsid w:val="001D582E"/>
    <w:rsid w:val="00201C81"/>
    <w:rsid w:val="00205CA0"/>
    <w:rsid w:val="002064B0"/>
    <w:rsid w:val="002112DD"/>
    <w:rsid w:val="00223C4C"/>
    <w:rsid w:val="00245AE7"/>
    <w:rsid w:val="002508C9"/>
    <w:rsid w:val="00256C6C"/>
    <w:rsid w:val="0026160B"/>
    <w:rsid w:val="002A14E0"/>
    <w:rsid w:val="002A3572"/>
    <w:rsid w:val="003022BF"/>
    <w:rsid w:val="003069C7"/>
    <w:rsid w:val="00334162"/>
    <w:rsid w:val="00367DB2"/>
    <w:rsid w:val="003A3DDB"/>
    <w:rsid w:val="00403B6B"/>
    <w:rsid w:val="00441726"/>
    <w:rsid w:val="00456ABC"/>
    <w:rsid w:val="004A1A41"/>
    <w:rsid w:val="004B3E0D"/>
    <w:rsid w:val="004E7261"/>
    <w:rsid w:val="004F3ADF"/>
    <w:rsid w:val="005048D1"/>
    <w:rsid w:val="00504F9C"/>
    <w:rsid w:val="00524F44"/>
    <w:rsid w:val="005702AF"/>
    <w:rsid w:val="00572215"/>
    <w:rsid w:val="00574761"/>
    <w:rsid w:val="005B68C8"/>
    <w:rsid w:val="005D7220"/>
    <w:rsid w:val="00641FE9"/>
    <w:rsid w:val="00666A3E"/>
    <w:rsid w:val="007236ED"/>
    <w:rsid w:val="00741440"/>
    <w:rsid w:val="00760C58"/>
    <w:rsid w:val="007A1E3B"/>
    <w:rsid w:val="007D428A"/>
    <w:rsid w:val="007E30ED"/>
    <w:rsid w:val="00851483"/>
    <w:rsid w:val="0086434D"/>
    <w:rsid w:val="00885852"/>
    <w:rsid w:val="00887BEF"/>
    <w:rsid w:val="008A3C0C"/>
    <w:rsid w:val="008C7FF0"/>
    <w:rsid w:val="008E7D68"/>
    <w:rsid w:val="008F0404"/>
    <w:rsid w:val="00913200"/>
    <w:rsid w:val="00924ABD"/>
    <w:rsid w:val="00941CD6"/>
    <w:rsid w:val="00946BAA"/>
    <w:rsid w:val="009D3BE7"/>
    <w:rsid w:val="00A05CC6"/>
    <w:rsid w:val="00A71D56"/>
    <w:rsid w:val="00A77CD6"/>
    <w:rsid w:val="00B04259"/>
    <w:rsid w:val="00B11E64"/>
    <w:rsid w:val="00B57D9C"/>
    <w:rsid w:val="00C43D8F"/>
    <w:rsid w:val="00C74111"/>
    <w:rsid w:val="00CA0174"/>
    <w:rsid w:val="00CE2F28"/>
    <w:rsid w:val="00D10483"/>
    <w:rsid w:val="00D3493B"/>
    <w:rsid w:val="00D36FB7"/>
    <w:rsid w:val="00D76677"/>
    <w:rsid w:val="00D957C6"/>
    <w:rsid w:val="00E22422"/>
    <w:rsid w:val="00E301F1"/>
    <w:rsid w:val="00E32AF4"/>
    <w:rsid w:val="00F90D35"/>
    <w:rsid w:val="00F91A2C"/>
    <w:rsid w:val="00FD48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CD6"/>
    <w:pPr>
      <w:ind w:left="720"/>
      <w:contextualSpacing/>
    </w:pPr>
  </w:style>
  <w:style w:type="paragraph" w:styleId="Footer">
    <w:name w:val="footer"/>
    <w:basedOn w:val="Normal"/>
    <w:link w:val="FooterChar"/>
    <w:uiPriority w:val="99"/>
    <w:unhideWhenUsed/>
    <w:rsid w:val="00941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CD6"/>
  </w:style>
  <w:style w:type="table" w:customStyle="1" w:styleId="TableGrid1">
    <w:name w:val="Table Grid1"/>
    <w:basedOn w:val="TableNormal"/>
    <w:next w:val="TableGrid"/>
    <w:uiPriority w:val="59"/>
    <w:rsid w:val="00941CD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41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41CD6"/>
    <w:pPr>
      <w:spacing w:after="0" w:line="240" w:lineRule="auto"/>
    </w:pPr>
  </w:style>
  <w:style w:type="table" w:customStyle="1" w:styleId="TableGrid2">
    <w:name w:val="Table Grid2"/>
    <w:basedOn w:val="TableNormal"/>
    <w:next w:val="TableGrid"/>
    <w:uiPriority w:val="59"/>
    <w:rsid w:val="00941CD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41CD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rsid w:val="00941CD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1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CD6"/>
  </w:style>
  <w:style w:type="paragraph" w:styleId="FootnoteText">
    <w:name w:val="footnote text"/>
    <w:basedOn w:val="Normal"/>
    <w:link w:val="FootnoteTextChar"/>
    <w:uiPriority w:val="99"/>
    <w:semiHidden/>
    <w:unhideWhenUsed/>
    <w:rsid w:val="00941CD6"/>
    <w:pPr>
      <w:bidi/>
      <w:spacing w:after="0" w:line="240" w:lineRule="auto"/>
    </w:pPr>
    <w:rPr>
      <w:sz w:val="20"/>
      <w:szCs w:val="20"/>
    </w:rPr>
  </w:style>
  <w:style w:type="character" w:customStyle="1" w:styleId="FootnoteTextChar">
    <w:name w:val="Footnote Text Char"/>
    <w:basedOn w:val="DefaultParagraphFont"/>
    <w:link w:val="FootnoteText"/>
    <w:uiPriority w:val="99"/>
    <w:semiHidden/>
    <w:rsid w:val="00941CD6"/>
    <w:rPr>
      <w:sz w:val="20"/>
      <w:szCs w:val="20"/>
    </w:rPr>
  </w:style>
  <w:style w:type="table" w:customStyle="1" w:styleId="TableGrid5">
    <w:name w:val="Table Grid5"/>
    <w:basedOn w:val="TableNormal"/>
    <w:next w:val="TableGrid"/>
    <w:uiPriority w:val="59"/>
    <w:rsid w:val="00941CD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41CD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3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E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CD6"/>
    <w:pPr>
      <w:ind w:left="720"/>
      <w:contextualSpacing/>
    </w:pPr>
  </w:style>
  <w:style w:type="paragraph" w:styleId="Footer">
    <w:name w:val="footer"/>
    <w:basedOn w:val="Normal"/>
    <w:link w:val="FooterChar"/>
    <w:uiPriority w:val="99"/>
    <w:unhideWhenUsed/>
    <w:rsid w:val="00941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CD6"/>
  </w:style>
  <w:style w:type="table" w:customStyle="1" w:styleId="TableGrid1">
    <w:name w:val="Table Grid1"/>
    <w:basedOn w:val="TableNormal"/>
    <w:next w:val="TableGrid"/>
    <w:uiPriority w:val="59"/>
    <w:rsid w:val="00941CD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41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41CD6"/>
    <w:pPr>
      <w:spacing w:after="0" w:line="240" w:lineRule="auto"/>
    </w:pPr>
  </w:style>
  <w:style w:type="table" w:customStyle="1" w:styleId="TableGrid2">
    <w:name w:val="Table Grid2"/>
    <w:basedOn w:val="TableNormal"/>
    <w:next w:val="TableGrid"/>
    <w:uiPriority w:val="59"/>
    <w:rsid w:val="00941CD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41CD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rsid w:val="00941CD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1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CD6"/>
  </w:style>
  <w:style w:type="paragraph" w:styleId="FootnoteText">
    <w:name w:val="footnote text"/>
    <w:basedOn w:val="Normal"/>
    <w:link w:val="FootnoteTextChar"/>
    <w:uiPriority w:val="99"/>
    <w:semiHidden/>
    <w:unhideWhenUsed/>
    <w:rsid w:val="00941CD6"/>
    <w:pPr>
      <w:bidi/>
      <w:spacing w:after="0" w:line="240" w:lineRule="auto"/>
    </w:pPr>
    <w:rPr>
      <w:sz w:val="20"/>
      <w:szCs w:val="20"/>
    </w:rPr>
  </w:style>
  <w:style w:type="character" w:customStyle="1" w:styleId="FootnoteTextChar">
    <w:name w:val="Footnote Text Char"/>
    <w:basedOn w:val="DefaultParagraphFont"/>
    <w:link w:val="FootnoteText"/>
    <w:uiPriority w:val="99"/>
    <w:semiHidden/>
    <w:rsid w:val="00941CD6"/>
    <w:rPr>
      <w:sz w:val="20"/>
      <w:szCs w:val="20"/>
    </w:rPr>
  </w:style>
  <w:style w:type="table" w:customStyle="1" w:styleId="TableGrid5">
    <w:name w:val="Table Grid5"/>
    <w:basedOn w:val="TableNormal"/>
    <w:next w:val="TableGrid"/>
    <w:uiPriority w:val="59"/>
    <w:rsid w:val="00941CD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41CD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3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wikipedia.org/wiki/%D8%A7%D9%84%D8%A3%D9%85%D9%85_%D8%A7%D9%84%D9%85%D8%AA%D8%AD%D8%AF%D8%A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nnabaa.org./arabic/authorsarticles/18868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itabat.info/subject.php?id=13021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ostapgaanajy@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D4F84-6F28-467B-8F61-ADD410198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46</Pages>
  <Words>11573</Words>
  <Characters>65970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77389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dr.mustafa.rsch</dc:creator>
  <cp:lastModifiedBy>dr.mustafa.rsch</cp:lastModifiedBy>
  <cp:revision>49</cp:revision>
  <cp:lastPrinted>2019-10-21T11:30:00Z</cp:lastPrinted>
  <dcterms:created xsi:type="dcterms:W3CDTF">2019-04-28T10:21:00Z</dcterms:created>
  <dcterms:modified xsi:type="dcterms:W3CDTF">2020-01-11T10:37:00Z</dcterms:modified>
</cp:coreProperties>
</file>