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D" w:rsidRPr="00566BD8" w:rsidRDefault="00E810C7" w:rsidP="0072671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ect id="_x0000_s1026" style="position:absolute;left:0;text-align:left;margin-left:-49.3pt;margin-top:7.5pt;width:98.9pt;height:94.55pt;z-index:251658240">
            <v:textbox style="mso-next-textbox:#_x0000_s1026">
              <w:txbxContent>
                <w:p w:rsidR="00726714" w:rsidRPr="00726714" w:rsidRDefault="00726714" w:rsidP="00726714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78230" cy="1121134"/>
                        <wp:effectExtent l="19050" t="0" r="7620" b="0"/>
                        <wp:docPr id="3" name="صورة 2" descr="فراس اليا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فراس الياس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458" cy="112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726714" w:rsidRPr="00566BD8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:rsidR="00726714" w:rsidRPr="004F7BEB" w:rsidRDefault="00726714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المعلومات الشخصية</w:t>
      </w:r>
    </w:p>
    <w:p w:rsidR="00726714" w:rsidRPr="004F7BEB" w:rsidRDefault="00726714" w:rsidP="00380252">
      <w:pPr>
        <w:spacing w:line="240" w:lineRule="auto"/>
        <w:rPr>
          <w:rFonts w:asciiTheme="minorBidi" w:hAnsiTheme="minorBidi"/>
          <w:sz w:val="24"/>
          <w:szCs w:val="24"/>
          <w:rtl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الاسم : فراس</w:t>
      </w:r>
      <w:r w:rsidR="002F2F63">
        <w:rPr>
          <w:rFonts w:asciiTheme="minorBidi" w:hAnsiTheme="minorBidi" w:hint="cs"/>
          <w:sz w:val="24"/>
          <w:szCs w:val="24"/>
          <w:rtl/>
          <w:lang w:bidi="ar-IQ"/>
        </w:rPr>
        <w:t xml:space="preserve"> محمد احمد</w:t>
      </w:r>
      <w:r w:rsidRPr="004F7BEB">
        <w:rPr>
          <w:rFonts w:asciiTheme="minorBidi" w:hAnsiTheme="minorBidi"/>
          <w:sz w:val="24"/>
          <w:szCs w:val="24"/>
          <w:rtl/>
          <w:lang w:bidi="ar-IQ"/>
        </w:rPr>
        <w:t xml:space="preserve"> الياس</w:t>
      </w:r>
    </w:p>
    <w:p w:rsidR="00726714" w:rsidRPr="004F7BEB" w:rsidRDefault="00726714" w:rsidP="00380252">
      <w:pPr>
        <w:spacing w:line="240" w:lineRule="auto"/>
        <w:rPr>
          <w:rFonts w:asciiTheme="minorBidi" w:hAnsiTheme="minorBidi"/>
          <w:sz w:val="24"/>
          <w:szCs w:val="24"/>
          <w:rtl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المواليد : 28/10/1985</w:t>
      </w:r>
    </w:p>
    <w:p w:rsidR="00726714" w:rsidRPr="004F7BEB" w:rsidRDefault="00726714" w:rsidP="00E810C7">
      <w:pPr>
        <w:spacing w:line="240" w:lineRule="auto"/>
        <w:rPr>
          <w:rFonts w:asciiTheme="minorBidi" w:hAnsiTheme="minorBidi"/>
          <w:sz w:val="24"/>
          <w:szCs w:val="24"/>
          <w:rtl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التحصيل العلم</w:t>
      </w:r>
      <w:r w:rsidR="00714A4E" w:rsidRPr="004F7BEB">
        <w:rPr>
          <w:rFonts w:asciiTheme="minorBidi" w:hAnsiTheme="minorBidi"/>
          <w:sz w:val="24"/>
          <w:szCs w:val="24"/>
          <w:rtl/>
          <w:lang w:bidi="ar-IQ"/>
        </w:rPr>
        <w:t xml:space="preserve">ي : </w:t>
      </w:r>
      <w:r w:rsidR="002F2F63">
        <w:rPr>
          <w:rFonts w:asciiTheme="minorBidi" w:hAnsiTheme="minorBidi" w:hint="cs"/>
          <w:sz w:val="24"/>
          <w:szCs w:val="24"/>
          <w:rtl/>
          <w:lang w:bidi="ar-IQ"/>
        </w:rPr>
        <w:t>باحث دكتوراه في</w:t>
      </w:r>
      <w:r w:rsidRPr="004F7BEB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E810C7">
        <w:rPr>
          <w:rFonts w:asciiTheme="minorBidi" w:hAnsiTheme="minorBidi" w:hint="cs"/>
          <w:sz w:val="24"/>
          <w:szCs w:val="24"/>
          <w:rtl/>
          <w:lang w:bidi="ar-IQ"/>
        </w:rPr>
        <w:t>الدبلوماسية العامة</w:t>
      </w:r>
      <w:bookmarkStart w:id="0" w:name="_GoBack"/>
      <w:bookmarkEnd w:id="0"/>
      <w:r w:rsidRPr="004F7BEB">
        <w:rPr>
          <w:rFonts w:asciiTheme="minorBidi" w:hAnsiTheme="minorBidi"/>
          <w:sz w:val="24"/>
          <w:szCs w:val="24"/>
          <w:rtl/>
          <w:lang w:bidi="ar-IQ"/>
        </w:rPr>
        <w:t xml:space="preserve"> والعلاقات الدولية.</w:t>
      </w:r>
    </w:p>
    <w:p w:rsidR="00726714" w:rsidRPr="004F7BEB" w:rsidRDefault="00726714" w:rsidP="00380252">
      <w:pPr>
        <w:spacing w:line="240" w:lineRule="auto"/>
        <w:rPr>
          <w:rFonts w:asciiTheme="minorBidi" w:hAnsiTheme="minorBidi"/>
          <w:sz w:val="24"/>
          <w:szCs w:val="24"/>
          <w:rtl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الوظيفة : أستاذ جامعي</w:t>
      </w:r>
      <w:r w:rsidR="004F7BEB">
        <w:rPr>
          <w:rFonts w:asciiTheme="minorBidi" w:hAnsiTheme="minorBidi" w:hint="cs"/>
          <w:sz w:val="24"/>
          <w:szCs w:val="24"/>
          <w:rtl/>
          <w:lang w:bidi="ar-IQ"/>
        </w:rPr>
        <w:t xml:space="preserve"> في جامعة الموصل / العراق</w:t>
      </w:r>
    </w:p>
    <w:p w:rsidR="00726714" w:rsidRPr="004F7BEB" w:rsidRDefault="00BC3A0E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الشهادات العلمية</w:t>
      </w:r>
    </w:p>
    <w:p w:rsidR="00BC3A0E" w:rsidRPr="004F7BEB" w:rsidRDefault="00BC3A0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حاصل على شهادة البكالوريوس في العلوم السياسية من جامعة الموصل عام 2007.</w:t>
      </w:r>
    </w:p>
    <w:p w:rsidR="00BC3A0E" w:rsidRDefault="00BC3A0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حاصل على شهادة الماجستير في السياسة الدولية من جامعة النهرين عام 2011.</w:t>
      </w:r>
    </w:p>
    <w:p w:rsidR="004F7BEB" w:rsidRPr="004F7BEB" w:rsidRDefault="004F7BEB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حاصل على شهادة الدبلوم في اللغة التركية من معهد غازي للغة التركية 2014.</w:t>
      </w:r>
    </w:p>
    <w:p w:rsidR="00ED6E6B" w:rsidRPr="004F7BEB" w:rsidRDefault="00ED6E6B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 w:hint="cs"/>
          <w:sz w:val="24"/>
          <w:szCs w:val="24"/>
          <w:rtl/>
          <w:lang w:bidi="ar-IQ"/>
        </w:rPr>
        <w:t>طالب دكتوراه في العلوم السياسية والعلاقات الدولية في جامعة غازي/ تركيا 2014.</w:t>
      </w:r>
    </w:p>
    <w:p w:rsidR="00BC3A0E" w:rsidRPr="004F7BEB" w:rsidRDefault="00BC3A0E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الشهادات التقديرية</w:t>
      </w:r>
    </w:p>
    <w:p w:rsidR="00BC3A0E" w:rsidRPr="004F7BEB" w:rsidRDefault="00BC3A0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حاصل على العديد من الشهادات التقديرية من جامعات عراقية وعربية.</w:t>
      </w:r>
    </w:p>
    <w:p w:rsidR="00BC3A0E" w:rsidRPr="004F7BEB" w:rsidRDefault="00BC3A0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حاصل على شهادة تقديرية من رئاسة الوزراء.</w:t>
      </w:r>
    </w:p>
    <w:p w:rsidR="00BC3A0E" w:rsidRPr="004F7BEB" w:rsidRDefault="00BC3A0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حاصل على شهادات تقديرية من منظمات المجتمع المدني و</w:t>
      </w:r>
      <w:r w:rsidR="00C83DD9"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منظمات </w:t>
      </w:r>
      <w:r w:rsidRPr="004F7BEB">
        <w:rPr>
          <w:rFonts w:asciiTheme="minorBidi" w:hAnsiTheme="minorBidi"/>
          <w:sz w:val="24"/>
          <w:szCs w:val="24"/>
          <w:rtl/>
          <w:lang w:bidi="ar-IQ"/>
        </w:rPr>
        <w:t xml:space="preserve">حقوق </w:t>
      </w:r>
      <w:r w:rsidR="00566BD8" w:rsidRPr="004F7BEB">
        <w:rPr>
          <w:rFonts w:asciiTheme="minorBidi" w:hAnsiTheme="minorBidi"/>
          <w:sz w:val="24"/>
          <w:szCs w:val="24"/>
          <w:rtl/>
          <w:lang w:bidi="ar-IQ"/>
        </w:rPr>
        <w:t>الإنسان</w:t>
      </w:r>
      <w:r w:rsidRPr="004F7BE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BC3A0E" w:rsidRPr="004F7BEB" w:rsidRDefault="00566BD8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  </w:t>
      </w:r>
      <w:r w:rsidR="00BC3A0E"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المهارات اللغوية</w:t>
      </w:r>
    </w:p>
    <w:p w:rsidR="00BC3A0E" w:rsidRPr="004F7BEB" w:rsidRDefault="00CF2364" w:rsidP="00CF236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 xml:space="preserve">العربية – التركية </w:t>
      </w:r>
    </w:p>
    <w:p w:rsidR="00BC3A0E" w:rsidRPr="004F7BEB" w:rsidRDefault="00BC3A0E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المنجزات العلمية</w:t>
      </w:r>
    </w:p>
    <w:p w:rsidR="00BC3A0E" w:rsidRPr="004F7BEB" w:rsidRDefault="00566BD8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تأليف كتاب بعنوان ( التوازنات الإستراتيجية الجديدة في ضوء بيئة أمنية جديدة).</w:t>
      </w:r>
    </w:p>
    <w:p w:rsidR="00C83DD9" w:rsidRDefault="004F7BEB" w:rsidP="004F7BEB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تأليف </w:t>
      </w:r>
      <w:r w:rsidR="00C83DD9" w:rsidRPr="004F7BEB">
        <w:rPr>
          <w:rFonts w:asciiTheme="minorBidi" w:hAnsiTheme="minorBidi"/>
          <w:sz w:val="24"/>
          <w:szCs w:val="24"/>
          <w:rtl/>
          <w:lang w:bidi="ar-IQ"/>
        </w:rPr>
        <w:t>كتاب بعنوان</w:t>
      </w:r>
      <w:r w:rsidR="00C83DD9"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C83DD9" w:rsidRPr="004F7BEB">
        <w:rPr>
          <w:rFonts w:asciiTheme="minorBidi" w:hAnsiTheme="minorBidi"/>
          <w:sz w:val="24"/>
          <w:szCs w:val="24"/>
          <w:rtl/>
          <w:lang w:bidi="ar-IQ"/>
        </w:rPr>
        <w:t>(</w:t>
      </w:r>
      <w:r w:rsidR="00CF2364"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تحليل السياسة الخارجية التركية </w:t>
      </w:r>
      <w:r w:rsidRPr="004F7BEB">
        <w:rPr>
          <w:rFonts w:asciiTheme="minorBidi" w:hAnsiTheme="minorBidi" w:hint="cs"/>
          <w:sz w:val="24"/>
          <w:szCs w:val="24"/>
          <w:rtl/>
          <w:lang w:bidi="ar-IQ"/>
        </w:rPr>
        <w:t>وفق تنظيرات المدرسة العثمانية الجديدة</w:t>
      </w:r>
      <w:r w:rsidR="00C83DD9" w:rsidRPr="004F7BEB">
        <w:rPr>
          <w:rFonts w:asciiTheme="minorBidi" w:hAnsiTheme="minorBidi" w:hint="cs"/>
          <w:sz w:val="24"/>
          <w:szCs w:val="24"/>
          <w:rtl/>
          <w:lang w:bidi="ar-IQ"/>
        </w:rPr>
        <w:t>)</w:t>
      </w:r>
      <w:r w:rsidR="004F6BF6" w:rsidRPr="004F7BEB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2F2F63" w:rsidRPr="004F7BEB" w:rsidRDefault="002F2F63" w:rsidP="004F7BEB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تأليف كتاب بعنوان ( العراق المتأزم .... الحصاد المر للحرب والاحتلال)</w:t>
      </w:r>
    </w:p>
    <w:p w:rsidR="00566BD8" w:rsidRPr="004F7BEB" w:rsidRDefault="00566BD8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كتابة العديد من البحوث والدراسات المنشورة في مجلات عراقية وعربية.</w:t>
      </w:r>
    </w:p>
    <w:p w:rsidR="00566BD8" w:rsidRPr="004F7BEB" w:rsidRDefault="00566BD8" w:rsidP="009E4663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كتابة العديد من المقالات السياسية والإستراتيجية في صحف عراقية وعربية</w:t>
      </w:r>
      <w:r w:rsidR="009E4663"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 وعالمية.</w:t>
      </w:r>
    </w:p>
    <w:p w:rsidR="00714A4E" w:rsidRPr="004F7BEB" w:rsidRDefault="00566BD8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تدريس مادة الديمقراطية وحقوق الإنسان.</w:t>
      </w:r>
    </w:p>
    <w:p w:rsidR="00714A4E" w:rsidRPr="004F7BEB" w:rsidRDefault="00714A4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تدريس مادة السياسة الخارجية.</w:t>
      </w:r>
    </w:p>
    <w:p w:rsidR="004F7BEB" w:rsidRPr="004F7BEB" w:rsidRDefault="004F7BEB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 w:hint="cs"/>
          <w:sz w:val="24"/>
          <w:szCs w:val="24"/>
          <w:rtl/>
          <w:lang w:bidi="ar-IQ"/>
        </w:rPr>
        <w:t>تدريس مادة العلاقات الدولية.</w:t>
      </w:r>
    </w:p>
    <w:p w:rsidR="00714A4E" w:rsidRPr="004F7BEB" w:rsidRDefault="00714A4E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الأنشطة العلمية</w:t>
      </w:r>
    </w:p>
    <w:p w:rsidR="00714A4E" w:rsidRPr="004F7BEB" w:rsidRDefault="00714A4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المشاركة في العديد من الدورات العلمية العراقية والعربية.</w:t>
      </w:r>
    </w:p>
    <w:p w:rsidR="00714A4E" w:rsidRDefault="00714A4E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 w:rsidRPr="004F7BEB">
        <w:rPr>
          <w:rFonts w:asciiTheme="minorBidi" w:hAnsiTheme="minorBidi"/>
          <w:sz w:val="24"/>
          <w:szCs w:val="24"/>
          <w:rtl/>
          <w:lang w:bidi="ar-IQ"/>
        </w:rPr>
        <w:t>المشاركة في العديد من المؤتمرات و</w:t>
      </w:r>
      <w:r w:rsidR="00C83DD9" w:rsidRPr="004F7BEB">
        <w:rPr>
          <w:rFonts w:asciiTheme="minorBidi" w:hAnsiTheme="minorBidi"/>
          <w:sz w:val="24"/>
          <w:szCs w:val="24"/>
          <w:rtl/>
          <w:lang w:bidi="ar-IQ"/>
        </w:rPr>
        <w:t>الندوات العلمية العراقية والعر</w:t>
      </w:r>
      <w:r w:rsidR="00C83DD9" w:rsidRPr="004F7BEB">
        <w:rPr>
          <w:rFonts w:asciiTheme="minorBidi" w:hAnsiTheme="minorBidi" w:hint="cs"/>
          <w:sz w:val="24"/>
          <w:szCs w:val="24"/>
          <w:rtl/>
          <w:lang w:bidi="ar-IQ"/>
        </w:rPr>
        <w:t>ب</w:t>
      </w:r>
      <w:r w:rsidRPr="004F7BEB">
        <w:rPr>
          <w:rFonts w:asciiTheme="minorBidi" w:hAnsiTheme="minorBidi"/>
          <w:sz w:val="24"/>
          <w:szCs w:val="24"/>
          <w:rtl/>
          <w:lang w:bidi="ar-IQ"/>
        </w:rPr>
        <w:t>ية.</w:t>
      </w:r>
    </w:p>
    <w:p w:rsidR="004F7BEB" w:rsidRPr="004F7BEB" w:rsidRDefault="004F7BEB" w:rsidP="00380252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المشاركة في العديد من ورش العمل ذات العلاقة بحقل العلاقات الدولية.</w:t>
      </w:r>
    </w:p>
    <w:p w:rsidR="00BC3A0E" w:rsidRPr="004F7BEB" w:rsidRDefault="00380252" w:rsidP="00380252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4F7BE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البريد الالكتروني </w:t>
      </w:r>
      <w:r w:rsidRPr="004F7BE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: </w:t>
      </w:r>
      <w:hyperlink r:id="rId7" w:history="1">
        <w:r w:rsidRPr="004F7BEB">
          <w:rPr>
            <w:rStyle w:val="Hyperlink"/>
            <w:rFonts w:asciiTheme="minorBidi" w:hAnsiTheme="minorBidi"/>
            <w:b/>
            <w:bCs/>
            <w:sz w:val="24"/>
            <w:szCs w:val="24"/>
            <w:lang w:val="tr-TR" w:bidi="ar-IQ"/>
          </w:rPr>
          <w:t>Firaspoltics@yahoo.com</w:t>
        </w:r>
      </w:hyperlink>
    </w:p>
    <w:p w:rsidR="00380252" w:rsidRPr="004F7BEB" w:rsidRDefault="00380252" w:rsidP="00CF2364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4F7BEB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رقم الهاتف</w:t>
      </w:r>
      <w:r w:rsidR="00CF2364" w:rsidRPr="004F7BE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:</w:t>
      </w:r>
    </w:p>
    <w:p w:rsidR="00726714" w:rsidRPr="00380252" w:rsidRDefault="009109DD" w:rsidP="009109DD">
      <w:pPr>
        <w:spacing w:line="240" w:lineRule="auto"/>
        <w:rPr>
          <w:rFonts w:asciiTheme="minorBidi" w:hAnsiTheme="minorBidi"/>
          <w:sz w:val="28"/>
          <w:szCs w:val="28"/>
          <w:lang w:bidi="ar-IQ"/>
        </w:rPr>
      </w:pPr>
      <w:r w:rsidRPr="004F7BE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00905385840459 </w:t>
      </w:r>
      <w:r w:rsidRPr="004F7BEB">
        <w:rPr>
          <w:rFonts w:asciiTheme="minorBidi" w:hAnsiTheme="minorBidi" w:hint="cs"/>
          <w:sz w:val="24"/>
          <w:szCs w:val="24"/>
          <w:rtl/>
          <w:lang w:bidi="ar-IQ"/>
        </w:rPr>
        <w:t xml:space="preserve">   </w:t>
      </w:r>
      <w:r w:rsidRPr="004F7BE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تركيا</w:t>
      </w:r>
    </w:p>
    <w:sectPr w:rsidR="00726714" w:rsidRPr="00380252" w:rsidSect="007F2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A63"/>
    <w:multiLevelType w:val="hybridMultilevel"/>
    <w:tmpl w:val="D644A084"/>
    <w:lvl w:ilvl="0" w:tplc="81C26E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1E98"/>
    <w:multiLevelType w:val="hybridMultilevel"/>
    <w:tmpl w:val="4C56F6F4"/>
    <w:lvl w:ilvl="0" w:tplc="C13236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714"/>
    <w:rsid w:val="001016CD"/>
    <w:rsid w:val="002400B9"/>
    <w:rsid w:val="00277041"/>
    <w:rsid w:val="002F2F63"/>
    <w:rsid w:val="0036396D"/>
    <w:rsid w:val="00380252"/>
    <w:rsid w:val="003B19B8"/>
    <w:rsid w:val="004F6BF6"/>
    <w:rsid w:val="004F7BEB"/>
    <w:rsid w:val="00566BD8"/>
    <w:rsid w:val="005706F1"/>
    <w:rsid w:val="005D5660"/>
    <w:rsid w:val="00714A4E"/>
    <w:rsid w:val="00726714"/>
    <w:rsid w:val="007C14AF"/>
    <w:rsid w:val="007F0499"/>
    <w:rsid w:val="007F277D"/>
    <w:rsid w:val="008C209B"/>
    <w:rsid w:val="008F04F6"/>
    <w:rsid w:val="008F0DC5"/>
    <w:rsid w:val="009109DD"/>
    <w:rsid w:val="009E04B4"/>
    <w:rsid w:val="009E4663"/>
    <w:rsid w:val="009E60CD"/>
    <w:rsid w:val="00BC3A0E"/>
    <w:rsid w:val="00BF49F2"/>
    <w:rsid w:val="00C328B3"/>
    <w:rsid w:val="00C34872"/>
    <w:rsid w:val="00C83DD9"/>
    <w:rsid w:val="00CB7079"/>
    <w:rsid w:val="00CC5A59"/>
    <w:rsid w:val="00CF2364"/>
    <w:rsid w:val="00E810C7"/>
    <w:rsid w:val="00ED6E6B"/>
    <w:rsid w:val="00EE3D82"/>
    <w:rsid w:val="00F146FC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raspoltic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Firas Elias</cp:lastModifiedBy>
  <cp:revision>27</cp:revision>
  <dcterms:created xsi:type="dcterms:W3CDTF">2015-08-04T15:49:00Z</dcterms:created>
  <dcterms:modified xsi:type="dcterms:W3CDTF">2016-11-14T15:21:00Z</dcterms:modified>
</cp:coreProperties>
</file>