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48" w:rsidRPr="000301CF" w:rsidRDefault="003B4548" w:rsidP="003B4548">
      <w:pPr>
        <w:rPr>
          <w:b/>
          <w:bCs/>
          <w:sz w:val="32"/>
          <w:szCs w:val="32"/>
          <w:u w:val="single"/>
        </w:rPr>
      </w:pPr>
      <w:r w:rsidRPr="000301CF">
        <w:rPr>
          <w:b/>
          <w:bCs/>
          <w:sz w:val="32"/>
          <w:szCs w:val="32"/>
          <w:u w:val="single"/>
          <w:rtl/>
        </w:rPr>
        <w:t>السير</w:t>
      </w:r>
      <w:r w:rsidRPr="000301CF">
        <w:rPr>
          <w:rFonts w:hint="cs"/>
          <w:b/>
          <w:bCs/>
          <w:sz w:val="32"/>
          <w:szCs w:val="32"/>
          <w:u w:val="single"/>
          <w:rtl/>
        </w:rPr>
        <w:t>ة</w:t>
      </w:r>
      <w:r w:rsidRPr="000301CF">
        <w:rPr>
          <w:b/>
          <w:bCs/>
          <w:sz w:val="32"/>
          <w:szCs w:val="32"/>
          <w:u w:val="single"/>
          <w:rtl/>
        </w:rPr>
        <w:t xml:space="preserve"> الذاتي</w:t>
      </w:r>
      <w:r w:rsidRPr="000301CF">
        <w:rPr>
          <w:rFonts w:hint="cs"/>
          <w:b/>
          <w:bCs/>
          <w:sz w:val="32"/>
          <w:szCs w:val="32"/>
          <w:u w:val="single"/>
          <w:rtl/>
        </w:rPr>
        <w:t>ة (العلمية)</w:t>
      </w:r>
    </w:p>
    <w:p w:rsidR="003B4548" w:rsidRPr="000301CF" w:rsidRDefault="003B4548" w:rsidP="003B4548">
      <w:pPr>
        <w:ind w:hanging="28"/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bidi="ar-SA"/>
        </w:rPr>
        <w:drawing>
          <wp:inline distT="0" distB="0" distL="0" distR="0" wp14:anchorId="2725F2EB" wp14:editId="75E4DBAA">
            <wp:extent cx="1195754" cy="1597764"/>
            <wp:effectExtent l="0" t="0" r="4445" b="2540"/>
            <wp:docPr id="1" name="Picture 1" descr="C:\Users\dell\Desktop\ا.د. احسان عم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ا.د. احسان عم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18" cy="159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48" w:rsidRDefault="003B4548" w:rsidP="00935254">
      <w:pPr>
        <w:spacing w:line="276" w:lineRule="auto"/>
        <w:jc w:val="lowKashida"/>
        <w:rPr>
          <w:rFonts w:cs="Akhbar MT"/>
          <w:b/>
          <w:bCs/>
          <w:sz w:val="28"/>
          <w:szCs w:val="28"/>
          <w:rtl/>
        </w:rPr>
      </w:pPr>
      <w:r w:rsidRPr="00DC3A43">
        <w:rPr>
          <w:rFonts w:cs="Akhbar MT"/>
          <w:b/>
          <w:bCs/>
          <w:sz w:val="28"/>
          <w:szCs w:val="28"/>
          <w:rtl/>
        </w:rPr>
        <w:t>الاســ</w:t>
      </w:r>
      <w:r w:rsidRPr="00DC3A43">
        <w:rPr>
          <w:rFonts w:cs="Akhbar MT" w:hint="cs"/>
          <w:b/>
          <w:bCs/>
          <w:sz w:val="28"/>
          <w:szCs w:val="28"/>
          <w:rtl/>
        </w:rPr>
        <w:t>ـــــــــــــ</w:t>
      </w:r>
      <w:r w:rsidRPr="00DC3A43">
        <w:rPr>
          <w:rFonts w:cs="Akhbar MT"/>
          <w:b/>
          <w:bCs/>
          <w:sz w:val="28"/>
          <w:szCs w:val="28"/>
          <w:rtl/>
        </w:rPr>
        <w:t>ـم :  احسان عمر محمد سعيد أحمد الحديثي</w:t>
      </w:r>
      <w:r w:rsidRPr="00DC3A43">
        <w:rPr>
          <w:rFonts w:cs="Akhbar MT" w:hint="cs"/>
          <w:b/>
          <w:bCs/>
          <w:sz w:val="28"/>
          <w:szCs w:val="28"/>
          <w:rtl/>
        </w:rPr>
        <w:t xml:space="preserve">   </w:t>
      </w:r>
    </w:p>
    <w:p w:rsidR="00935254" w:rsidRPr="00DC3A43" w:rsidRDefault="00935254" w:rsidP="00935254">
      <w:pPr>
        <w:spacing w:line="276" w:lineRule="auto"/>
        <w:jc w:val="lowKashida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المواليـــــــــــــد : الانبار </w:t>
      </w:r>
      <w:r>
        <w:rPr>
          <w:rFonts w:cs="Akhbar MT"/>
          <w:b/>
          <w:bCs/>
          <w:sz w:val="28"/>
          <w:szCs w:val="28"/>
          <w:rtl/>
        </w:rPr>
        <w:t>–</w:t>
      </w:r>
      <w:r>
        <w:rPr>
          <w:rFonts w:cs="Akhbar MT" w:hint="cs"/>
          <w:b/>
          <w:bCs/>
          <w:sz w:val="28"/>
          <w:szCs w:val="28"/>
          <w:rtl/>
        </w:rPr>
        <w:t xml:space="preserve"> حديثة 17/8/1972</w:t>
      </w:r>
    </w:p>
    <w:p w:rsidR="003B4548" w:rsidRPr="00DC3A43" w:rsidRDefault="003B4548" w:rsidP="00935254">
      <w:pPr>
        <w:pStyle w:val="Heading5"/>
        <w:spacing w:before="0" w:after="0" w:line="276" w:lineRule="auto"/>
        <w:rPr>
          <w:rFonts w:cs="Akhbar MT"/>
          <w:i w:val="0"/>
          <w:iCs w:val="0"/>
          <w:sz w:val="28"/>
          <w:szCs w:val="28"/>
          <w:rtl/>
        </w:rPr>
      </w:pPr>
      <w:r w:rsidRPr="00DC3A43">
        <w:rPr>
          <w:rFonts w:cs="Akhbar MT" w:hint="cs"/>
          <w:i w:val="0"/>
          <w:iCs w:val="0"/>
          <w:sz w:val="28"/>
          <w:szCs w:val="28"/>
          <w:highlight w:val="yellow"/>
          <w:rtl/>
        </w:rPr>
        <w:t>الشــــــــــــــهادة : دكتــــــوراه</w:t>
      </w:r>
      <w:r w:rsidR="00A33303" w:rsidRPr="00DC3A43">
        <w:rPr>
          <w:rFonts w:cs="Akhbar MT" w:hint="cs"/>
          <w:i w:val="0"/>
          <w:iCs w:val="0"/>
          <w:sz w:val="28"/>
          <w:szCs w:val="28"/>
          <w:rtl/>
        </w:rPr>
        <w:t xml:space="preserve"> </w:t>
      </w:r>
    </w:p>
    <w:p w:rsidR="003B4548" w:rsidRDefault="00E950BB" w:rsidP="00935254">
      <w:pPr>
        <w:pStyle w:val="Heading5"/>
        <w:spacing w:before="0" w:after="0" w:line="276" w:lineRule="auto"/>
        <w:jc w:val="both"/>
        <w:rPr>
          <w:rFonts w:cs="Akhbar MT"/>
          <w:i w:val="0"/>
          <w:iCs w:val="0"/>
          <w:sz w:val="28"/>
          <w:szCs w:val="28"/>
          <w:rtl/>
        </w:rPr>
      </w:pPr>
      <w:r>
        <w:rPr>
          <w:rFonts w:cs="Akhbar MT" w:hint="cs"/>
          <w:i w:val="0"/>
          <w:iCs w:val="0"/>
          <w:sz w:val="28"/>
          <w:szCs w:val="28"/>
          <w:highlight w:val="yellow"/>
          <w:rtl/>
        </w:rPr>
        <w:t>اللقب العلمي</w:t>
      </w:r>
      <w:r w:rsidR="003B4548" w:rsidRPr="00DC3A43">
        <w:rPr>
          <w:rFonts w:cs="Akhbar MT" w:hint="cs"/>
          <w:i w:val="0"/>
          <w:iCs w:val="0"/>
          <w:sz w:val="28"/>
          <w:szCs w:val="28"/>
          <w:highlight w:val="yellow"/>
          <w:rtl/>
        </w:rPr>
        <w:t xml:space="preserve">   :</w:t>
      </w:r>
      <w:r w:rsidR="003B4548" w:rsidRPr="00DC3A43">
        <w:rPr>
          <w:rFonts w:cs="Akhbar MT"/>
          <w:i w:val="0"/>
          <w:iCs w:val="0"/>
          <w:sz w:val="28"/>
          <w:szCs w:val="28"/>
          <w:highlight w:val="yellow"/>
          <w:rtl/>
        </w:rPr>
        <w:t xml:space="preserve">    </w:t>
      </w:r>
      <w:r w:rsidR="003B4548" w:rsidRPr="00DC3A43">
        <w:rPr>
          <w:rFonts w:cs="Akhbar MT" w:hint="cs"/>
          <w:i w:val="0"/>
          <w:iCs w:val="0"/>
          <w:sz w:val="28"/>
          <w:szCs w:val="28"/>
          <w:highlight w:val="yellow"/>
          <w:rtl/>
        </w:rPr>
        <w:t>اســــــــــــــــتاذ</w:t>
      </w:r>
      <w:r w:rsidR="003B4548" w:rsidRPr="00DC3A43">
        <w:rPr>
          <w:rFonts w:cs="Akhbar MT" w:hint="cs"/>
          <w:i w:val="0"/>
          <w:iCs w:val="0"/>
          <w:sz w:val="28"/>
          <w:szCs w:val="28"/>
          <w:rtl/>
        </w:rPr>
        <w:t xml:space="preserve"> </w:t>
      </w:r>
      <w:r w:rsidR="00DC3A43" w:rsidRPr="00DC3A43">
        <w:rPr>
          <w:rFonts w:cs="Akhbar MT" w:hint="cs"/>
          <w:i w:val="0"/>
          <w:iCs w:val="0"/>
          <w:sz w:val="28"/>
          <w:szCs w:val="28"/>
          <w:rtl/>
        </w:rPr>
        <w:t>(أول من ح</w:t>
      </w:r>
      <w:r w:rsidR="00F33277">
        <w:rPr>
          <w:rFonts w:cs="Akhbar MT" w:hint="cs"/>
          <w:i w:val="0"/>
          <w:iCs w:val="0"/>
          <w:sz w:val="28"/>
          <w:szCs w:val="28"/>
          <w:rtl/>
        </w:rPr>
        <w:t>ص</w:t>
      </w:r>
      <w:r w:rsidR="00DC3A43" w:rsidRPr="00DC3A43">
        <w:rPr>
          <w:rFonts w:cs="Akhbar MT" w:hint="cs"/>
          <w:i w:val="0"/>
          <w:iCs w:val="0"/>
          <w:sz w:val="28"/>
          <w:szCs w:val="28"/>
          <w:rtl/>
        </w:rPr>
        <w:t>ل على مرتبة الاستاذية في تخصص طرائق تدريس القران الكريم والتربية الاسلامية في العراق في 1/3/2013</w:t>
      </w:r>
      <w:r w:rsidR="00572627">
        <w:rPr>
          <w:rFonts w:cs="Akhbar MT" w:hint="cs"/>
          <w:i w:val="0"/>
          <w:iCs w:val="0"/>
          <w:sz w:val="28"/>
          <w:szCs w:val="28"/>
          <w:rtl/>
        </w:rPr>
        <w:t xml:space="preserve"> من جامعة بغداد</w:t>
      </w:r>
      <w:r w:rsidR="00DC3A43" w:rsidRPr="00DC3A43">
        <w:rPr>
          <w:rFonts w:cs="Akhbar MT" w:hint="cs"/>
          <w:i w:val="0"/>
          <w:iCs w:val="0"/>
          <w:sz w:val="28"/>
          <w:szCs w:val="28"/>
          <w:rtl/>
        </w:rPr>
        <w:t>)</w:t>
      </w:r>
    </w:p>
    <w:p w:rsidR="00510693" w:rsidRDefault="00510693" w:rsidP="00935254">
      <w:pPr>
        <w:spacing w:line="276" w:lineRule="auto"/>
        <w:rPr>
          <w:rFonts w:cs="Akhbar MT"/>
          <w:b/>
          <w:bCs/>
          <w:sz w:val="28"/>
          <w:szCs w:val="28"/>
          <w:rtl/>
        </w:rPr>
      </w:pPr>
    </w:p>
    <w:p w:rsidR="00935254" w:rsidRPr="00935254" w:rsidRDefault="00935254" w:rsidP="00935254">
      <w:pPr>
        <w:spacing w:line="276" w:lineRule="auto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العنوان </w:t>
      </w:r>
      <w:r w:rsidRPr="00935254">
        <w:rPr>
          <w:rFonts w:cs="Akhbar MT" w:hint="cs"/>
          <w:b/>
          <w:bCs/>
          <w:sz w:val="28"/>
          <w:szCs w:val="28"/>
          <w:rtl/>
        </w:rPr>
        <w:t>الو</w:t>
      </w:r>
      <w:r>
        <w:rPr>
          <w:rFonts w:cs="Akhbar MT" w:hint="cs"/>
          <w:b/>
          <w:bCs/>
          <w:sz w:val="28"/>
          <w:szCs w:val="28"/>
          <w:rtl/>
        </w:rPr>
        <w:t>ظيفي</w:t>
      </w:r>
      <w:r w:rsidRPr="00935254">
        <w:rPr>
          <w:rFonts w:cs="Akhbar MT" w:hint="cs"/>
          <w:b/>
          <w:bCs/>
          <w:sz w:val="28"/>
          <w:szCs w:val="28"/>
          <w:rtl/>
        </w:rPr>
        <w:t xml:space="preserve"> : </w:t>
      </w:r>
      <w:r w:rsidR="00572627">
        <w:rPr>
          <w:rFonts w:cs="Akhbar MT" w:hint="cs"/>
          <w:b/>
          <w:bCs/>
          <w:sz w:val="28"/>
          <w:szCs w:val="28"/>
          <w:rtl/>
        </w:rPr>
        <w:t xml:space="preserve">اســـتاذ </w:t>
      </w:r>
      <w:r w:rsidR="00510693">
        <w:rPr>
          <w:rFonts w:cs="Akhbar MT" w:hint="cs"/>
          <w:b/>
          <w:bCs/>
          <w:sz w:val="28"/>
          <w:szCs w:val="28"/>
          <w:rtl/>
        </w:rPr>
        <w:t>/</w:t>
      </w:r>
      <w:r w:rsidR="002F17E7">
        <w:rPr>
          <w:rFonts w:cs="Akhbar MT" w:hint="cs"/>
          <w:b/>
          <w:bCs/>
          <w:sz w:val="28"/>
          <w:szCs w:val="28"/>
          <w:rtl/>
        </w:rPr>
        <w:t xml:space="preserve"> </w:t>
      </w:r>
      <w:r w:rsidRPr="00935254">
        <w:rPr>
          <w:rFonts w:cs="Akhbar MT" w:hint="cs"/>
          <w:b/>
          <w:bCs/>
          <w:sz w:val="28"/>
          <w:szCs w:val="28"/>
          <w:rtl/>
        </w:rPr>
        <w:t xml:space="preserve">الدرجة الاولى </w:t>
      </w:r>
      <w:r w:rsidR="00510693">
        <w:rPr>
          <w:rFonts w:cs="Akhbar MT" w:hint="cs"/>
          <w:b/>
          <w:bCs/>
          <w:sz w:val="28"/>
          <w:szCs w:val="28"/>
          <w:rtl/>
        </w:rPr>
        <w:t>(</w:t>
      </w:r>
      <w:r>
        <w:rPr>
          <w:rFonts w:cs="Akhbar MT" w:hint="cs"/>
          <w:b/>
          <w:bCs/>
          <w:sz w:val="28"/>
          <w:szCs w:val="28"/>
          <w:rtl/>
        </w:rPr>
        <w:t>المرحلة الثانية</w:t>
      </w:r>
      <w:r w:rsidR="00510693">
        <w:rPr>
          <w:rFonts w:cs="Akhbar MT" w:hint="cs"/>
          <w:b/>
          <w:bCs/>
          <w:sz w:val="28"/>
          <w:szCs w:val="28"/>
          <w:rtl/>
        </w:rPr>
        <w:t>)</w:t>
      </w:r>
    </w:p>
    <w:p w:rsidR="00F33277" w:rsidRDefault="00F33277" w:rsidP="00A33303">
      <w:pPr>
        <w:rPr>
          <w:rFonts w:cs="Akhbar MT"/>
          <w:b/>
          <w:bCs/>
          <w:sz w:val="28"/>
          <w:szCs w:val="28"/>
          <w:highlight w:val="yellow"/>
          <w:rtl/>
        </w:rPr>
      </w:pPr>
    </w:p>
    <w:p w:rsidR="00A33303" w:rsidRPr="00DC3A43" w:rsidRDefault="00A33303" w:rsidP="00A33303">
      <w:pPr>
        <w:rPr>
          <w:rFonts w:cs="Akhbar MT"/>
          <w:b/>
          <w:bCs/>
          <w:sz w:val="28"/>
          <w:szCs w:val="28"/>
        </w:rPr>
      </w:pPr>
      <w:r w:rsidRPr="00DC3A43">
        <w:rPr>
          <w:rFonts w:cs="Akhbar MT" w:hint="cs"/>
          <w:b/>
          <w:bCs/>
          <w:sz w:val="28"/>
          <w:szCs w:val="28"/>
          <w:highlight w:val="yellow"/>
          <w:rtl/>
        </w:rPr>
        <w:t>مستشار تربوي</w:t>
      </w:r>
      <w:r w:rsidRPr="00DC3A43">
        <w:rPr>
          <w:rFonts w:cs="Akhbar MT" w:hint="cs"/>
          <w:b/>
          <w:bCs/>
          <w:sz w:val="28"/>
          <w:szCs w:val="28"/>
          <w:rtl/>
        </w:rPr>
        <w:t xml:space="preserve"> </w:t>
      </w:r>
      <w:r w:rsidR="00DC3A43" w:rsidRPr="00DC3A43">
        <w:rPr>
          <w:rFonts w:cs="Akhbar MT" w:hint="cs"/>
          <w:b/>
          <w:bCs/>
          <w:sz w:val="28"/>
          <w:szCs w:val="28"/>
          <w:rtl/>
        </w:rPr>
        <w:t>(وزارة التربية) 2015_2017</w:t>
      </w:r>
    </w:p>
    <w:p w:rsidR="003B4548" w:rsidRPr="000301CF" w:rsidRDefault="003B4548" w:rsidP="003B4548">
      <w:pPr>
        <w:tabs>
          <w:tab w:val="right" w:pos="9332"/>
        </w:tabs>
        <w:rPr>
          <w:b/>
          <w:bCs/>
          <w:sz w:val="28"/>
          <w:szCs w:val="28"/>
        </w:rPr>
      </w:pPr>
      <w:r w:rsidRPr="000301CF">
        <w:rPr>
          <w:b/>
          <w:bCs/>
          <w:sz w:val="28"/>
          <w:szCs w:val="28"/>
          <w:rtl/>
        </w:rPr>
        <w:tab/>
      </w:r>
    </w:p>
    <w:p w:rsidR="003B4548" w:rsidRPr="000301CF" w:rsidRDefault="003B4548" w:rsidP="00DC3A43">
      <w:pPr>
        <w:pStyle w:val="Heading5"/>
        <w:spacing w:before="0" w:after="0"/>
        <w:jc w:val="both"/>
        <w:rPr>
          <w:i w:val="0"/>
          <w:iCs w:val="0"/>
          <w:sz w:val="28"/>
          <w:szCs w:val="28"/>
          <w:rtl/>
        </w:rPr>
      </w:pPr>
      <w:r w:rsidRPr="000301CF">
        <w:rPr>
          <w:i w:val="0"/>
          <w:iCs w:val="0"/>
          <w:sz w:val="28"/>
          <w:szCs w:val="28"/>
          <w:rtl/>
        </w:rPr>
        <w:t>التـخـص</w:t>
      </w:r>
      <w:r w:rsidRPr="000301CF">
        <w:rPr>
          <w:rFonts w:hint="cs"/>
          <w:i w:val="0"/>
          <w:iCs w:val="0"/>
          <w:sz w:val="28"/>
          <w:szCs w:val="28"/>
          <w:rtl/>
        </w:rPr>
        <w:t>ــ</w:t>
      </w:r>
      <w:r w:rsidRPr="000301CF">
        <w:rPr>
          <w:i w:val="0"/>
          <w:iCs w:val="0"/>
          <w:sz w:val="28"/>
          <w:szCs w:val="28"/>
          <w:rtl/>
        </w:rPr>
        <w:t>ص</w:t>
      </w:r>
      <w:r w:rsidRPr="000301CF">
        <w:rPr>
          <w:rFonts w:hint="cs"/>
          <w:i w:val="0"/>
          <w:iCs w:val="0"/>
          <w:sz w:val="28"/>
          <w:szCs w:val="28"/>
          <w:rtl/>
          <w:lang w:bidi="ar-IQ"/>
        </w:rPr>
        <w:t xml:space="preserve"> العام</w:t>
      </w:r>
      <w:r w:rsidRPr="000301CF">
        <w:rPr>
          <w:i w:val="0"/>
          <w:iCs w:val="0"/>
          <w:sz w:val="28"/>
          <w:szCs w:val="28"/>
        </w:rPr>
        <w:t xml:space="preserve">    </w:t>
      </w:r>
      <w:r w:rsidRPr="000301CF">
        <w:rPr>
          <w:i w:val="0"/>
          <w:iCs w:val="0"/>
          <w:sz w:val="28"/>
          <w:szCs w:val="28"/>
          <w:rtl/>
        </w:rPr>
        <w:t xml:space="preserve">:  </w:t>
      </w:r>
      <w:r w:rsidRPr="000301CF">
        <w:rPr>
          <w:rFonts w:hint="cs"/>
          <w:i w:val="0"/>
          <w:iCs w:val="0"/>
          <w:sz w:val="28"/>
          <w:szCs w:val="28"/>
          <w:rtl/>
        </w:rPr>
        <w:t xml:space="preserve"> فلسفة تربية في طرائق التدريس</w:t>
      </w:r>
    </w:p>
    <w:p w:rsidR="003B4548" w:rsidRPr="000301CF" w:rsidRDefault="003B4548" w:rsidP="00DC3A43">
      <w:pPr>
        <w:pStyle w:val="Heading5"/>
        <w:spacing w:before="0" w:after="0"/>
        <w:jc w:val="both"/>
        <w:rPr>
          <w:i w:val="0"/>
          <w:iCs w:val="0"/>
          <w:sz w:val="28"/>
          <w:szCs w:val="28"/>
          <w:rtl/>
        </w:rPr>
      </w:pPr>
      <w:r w:rsidRPr="000301CF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0301CF">
        <w:rPr>
          <w:i w:val="0"/>
          <w:iCs w:val="0"/>
          <w:sz w:val="28"/>
          <w:szCs w:val="28"/>
          <w:rtl/>
        </w:rPr>
        <w:t>التـخـص</w:t>
      </w:r>
      <w:r w:rsidRPr="000301CF">
        <w:rPr>
          <w:rFonts w:hint="cs"/>
          <w:i w:val="0"/>
          <w:iCs w:val="0"/>
          <w:sz w:val="28"/>
          <w:szCs w:val="28"/>
          <w:rtl/>
        </w:rPr>
        <w:t>ــ</w:t>
      </w:r>
      <w:r w:rsidRPr="000301CF">
        <w:rPr>
          <w:i w:val="0"/>
          <w:iCs w:val="0"/>
          <w:sz w:val="28"/>
          <w:szCs w:val="28"/>
          <w:rtl/>
        </w:rPr>
        <w:t>ص</w:t>
      </w:r>
      <w:r w:rsidRPr="000301CF">
        <w:rPr>
          <w:rFonts w:hint="cs"/>
          <w:i w:val="0"/>
          <w:iCs w:val="0"/>
          <w:sz w:val="28"/>
          <w:szCs w:val="28"/>
          <w:rtl/>
          <w:lang w:bidi="ar-IQ"/>
        </w:rPr>
        <w:t xml:space="preserve"> الدقيق: </w:t>
      </w:r>
      <w:r w:rsidRPr="000301CF">
        <w:rPr>
          <w:rFonts w:hint="cs"/>
          <w:i w:val="0"/>
          <w:iCs w:val="0"/>
          <w:sz w:val="28"/>
          <w:szCs w:val="28"/>
          <w:rtl/>
        </w:rPr>
        <w:t>طرائق تدريس القرآن الكريم والتربية الاسلامية</w:t>
      </w:r>
    </w:p>
    <w:p w:rsidR="003B4548" w:rsidRPr="000301CF" w:rsidRDefault="003B4548" w:rsidP="00064753">
      <w:pPr>
        <w:jc w:val="both"/>
        <w:rPr>
          <w:b/>
          <w:bCs/>
          <w:sz w:val="28"/>
          <w:szCs w:val="28"/>
          <w:rtl/>
        </w:rPr>
      </w:pPr>
      <w:r w:rsidRPr="000301CF">
        <w:rPr>
          <w:b/>
          <w:bCs/>
          <w:sz w:val="28"/>
          <w:szCs w:val="28"/>
          <w:rtl/>
        </w:rPr>
        <w:t>عنوان العم</w:t>
      </w:r>
      <w:r w:rsidRPr="000301CF">
        <w:rPr>
          <w:rFonts w:hint="cs"/>
          <w:b/>
          <w:bCs/>
          <w:sz w:val="28"/>
          <w:szCs w:val="28"/>
          <w:rtl/>
        </w:rPr>
        <w:t>ـ</w:t>
      </w:r>
      <w:r w:rsidRPr="000301CF">
        <w:rPr>
          <w:b/>
          <w:bCs/>
          <w:sz w:val="28"/>
          <w:szCs w:val="28"/>
          <w:rtl/>
        </w:rPr>
        <w:t>ل</w:t>
      </w:r>
      <w:r w:rsidRPr="000301CF">
        <w:rPr>
          <w:b/>
          <w:bCs/>
          <w:sz w:val="28"/>
          <w:szCs w:val="28"/>
        </w:rPr>
        <w:t xml:space="preserve">  </w:t>
      </w:r>
      <w:r w:rsidRPr="000301CF">
        <w:rPr>
          <w:b/>
          <w:bCs/>
          <w:sz w:val="28"/>
          <w:szCs w:val="28"/>
          <w:rtl/>
        </w:rPr>
        <w:t xml:space="preserve"> </w:t>
      </w:r>
      <w:r w:rsidRPr="000301CF">
        <w:rPr>
          <w:rFonts w:hint="cs"/>
          <w:b/>
          <w:bCs/>
          <w:sz w:val="28"/>
          <w:szCs w:val="28"/>
          <w:rtl/>
        </w:rPr>
        <w:t xml:space="preserve"> </w:t>
      </w:r>
      <w:r w:rsidRPr="000301CF">
        <w:rPr>
          <w:b/>
          <w:bCs/>
          <w:sz w:val="28"/>
          <w:szCs w:val="28"/>
          <w:rtl/>
        </w:rPr>
        <w:t xml:space="preserve">:    </w:t>
      </w:r>
      <w:r w:rsidRPr="000301CF">
        <w:rPr>
          <w:rFonts w:hint="cs"/>
          <w:b/>
          <w:bCs/>
          <w:sz w:val="28"/>
          <w:szCs w:val="28"/>
          <w:rtl/>
        </w:rPr>
        <w:t xml:space="preserve">جامعة بغداد </w:t>
      </w:r>
      <w:r w:rsidR="00064753" w:rsidRPr="000301CF">
        <w:rPr>
          <w:rFonts w:hint="cs"/>
          <w:b/>
          <w:bCs/>
          <w:sz w:val="28"/>
          <w:szCs w:val="28"/>
          <w:rtl/>
        </w:rPr>
        <w:t>كلية</w:t>
      </w:r>
      <w:r w:rsidR="00064753">
        <w:rPr>
          <w:rFonts w:hint="cs"/>
          <w:b/>
          <w:bCs/>
          <w:sz w:val="28"/>
          <w:szCs w:val="28"/>
          <w:rtl/>
        </w:rPr>
        <w:t>/</w:t>
      </w:r>
      <w:r w:rsidR="00064753" w:rsidRPr="000301CF">
        <w:rPr>
          <w:rFonts w:hint="cs"/>
          <w:b/>
          <w:bCs/>
          <w:sz w:val="28"/>
          <w:szCs w:val="28"/>
          <w:rtl/>
        </w:rPr>
        <w:t xml:space="preserve"> التربية للبنات</w:t>
      </w:r>
      <w:r w:rsidR="00064753" w:rsidRPr="000301CF">
        <w:rPr>
          <w:b/>
          <w:bCs/>
          <w:sz w:val="28"/>
          <w:szCs w:val="28"/>
          <w:rtl/>
        </w:rPr>
        <w:t xml:space="preserve"> </w:t>
      </w:r>
      <w:r w:rsidR="00064753" w:rsidRPr="000301CF">
        <w:rPr>
          <w:rFonts w:hint="cs"/>
          <w:b/>
          <w:bCs/>
          <w:sz w:val="28"/>
          <w:szCs w:val="28"/>
          <w:rtl/>
        </w:rPr>
        <w:t>/</w:t>
      </w:r>
      <w:r w:rsidR="00064753">
        <w:rPr>
          <w:rFonts w:hint="cs"/>
          <w:b/>
          <w:bCs/>
          <w:sz w:val="28"/>
          <w:szCs w:val="28"/>
          <w:rtl/>
        </w:rPr>
        <w:t xml:space="preserve"> قسم العلوم التربوية والنفسية</w:t>
      </w:r>
    </w:p>
    <w:p w:rsidR="003B4548" w:rsidRDefault="003B4548" w:rsidP="00DC3A43">
      <w:pPr>
        <w:jc w:val="both"/>
        <w:rPr>
          <w:i/>
          <w:iCs/>
          <w:sz w:val="28"/>
          <w:szCs w:val="28"/>
          <w:rtl/>
        </w:rPr>
      </w:pPr>
    </w:p>
    <w:p w:rsidR="00267D61" w:rsidRPr="00267D61" w:rsidRDefault="00267D61" w:rsidP="00DC3A43">
      <w:pPr>
        <w:jc w:val="both"/>
        <w:rPr>
          <w:b/>
          <w:bCs/>
          <w:sz w:val="28"/>
          <w:szCs w:val="28"/>
          <w:rtl/>
        </w:rPr>
      </w:pPr>
      <w:r w:rsidRPr="00267D61">
        <w:rPr>
          <w:rFonts w:hint="cs"/>
          <w:b/>
          <w:bCs/>
          <w:sz w:val="28"/>
          <w:szCs w:val="28"/>
          <w:rtl/>
        </w:rPr>
        <w:t>الهاتف : 07906822444</w:t>
      </w:r>
    </w:p>
    <w:p w:rsidR="00267D61" w:rsidRPr="00267D61" w:rsidRDefault="00267D61" w:rsidP="00DC3A43">
      <w:pPr>
        <w:jc w:val="both"/>
        <w:rPr>
          <w:b/>
          <w:bCs/>
          <w:sz w:val="28"/>
          <w:szCs w:val="28"/>
          <w:rtl/>
        </w:rPr>
      </w:pPr>
      <w:r w:rsidRPr="00267D61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67D61">
        <w:rPr>
          <w:rFonts w:hint="cs"/>
          <w:b/>
          <w:bCs/>
          <w:sz w:val="28"/>
          <w:szCs w:val="28"/>
          <w:rtl/>
        </w:rPr>
        <w:t xml:space="preserve">     07712363005</w:t>
      </w:r>
    </w:p>
    <w:p w:rsidR="00267D61" w:rsidRDefault="00267D61" w:rsidP="00DC3A43">
      <w:pPr>
        <w:jc w:val="both"/>
        <w:rPr>
          <w:b/>
          <w:bCs/>
          <w:sz w:val="28"/>
          <w:szCs w:val="28"/>
        </w:rPr>
      </w:pPr>
      <w:r w:rsidRPr="00267D61">
        <w:rPr>
          <w:rFonts w:hint="cs"/>
          <w:b/>
          <w:bCs/>
          <w:sz w:val="28"/>
          <w:szCs w:val="28"/>
          <w:rtl/>
        </w:rPr>
        <w:t xml:space="preserve">الاميل: </w:t>
      </w:r>
      <w:hyperlink r:id="rId10" w:history="1">
        <w:r w:rsidRPr="00CA27C4">
          <w:rPr>
            <w:rStyle w:val="Hyperlink"/>
            <w:b/>
            <w:bCs/>
            <w:sz w:val="28"/>
            <w:szCs w:val="28"/>
          </w:rPr>
          <w:t>ihsan.omer@gmail.com</w:t>
        </w:r>
      </w:hyperlink>
    </w:p>
    <w:p w:rsidR="00267D61" w:rsidRPr="00267D61" w:rsidRDefault="00267D61" w:rsidP="00DC3A43">
      <w:pPr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</w:rPr>
        <w:t xml:space="preserve">         </w:t>
      </w:r>
      <w:hyperlink r:id="rId11" w:history="1">
        <w:r w:rsidRPr="00CA27C4">
          <w:rPr>
            <w:rStyle w:val="Hyperlink"/>
            <w:b/>
            <w:bCs/>
            <w:sz w:val="28"/>
            <w:szCs w:val="28"/>
            <w:lang w:bidi="ar-IQ"/>
          </w:rPr>
          <w:t>dr_ihsan72@yahoo.com</w:t>
        </w:r>
      </w:hyperlink>
      <w:r>
        <w:rPr>
          <w:b/>
          <w:bCs/>
          <w:sz w:val="28"/>
          <w:szCs w:val="28"/>
          <w:lang w:bidi="ar-IQ"/>
        </w:rPr>
        <w:t xml:space="preserve">         </w:t>
      </w:r>
    </w:p>
    <w:p w:rsidR="00267D61" w:rsidRPr="000301CF" w:rsidRDefault="00267D61" w:rsidP="00DC3A43">
      <w:pPr>
        <w:jc w:val="both"/>
        <w:rPr>
          <w:rFonts w:hint="cs"/>
          <w:i/>
          <w:iCs/>
          <w:sz w:val="28"/>
          <w:szCs w:val="28"/>
          <w:rtl/>
          <w:lang w:bidi="ar-IQ"/>
        </w:rPr>
      </w:pPr>
    </w:p>
    <w:p w:rsidR="003B4548" w:rsidRPr="000301CF" w:rsidRDefault="00DF3B19" w:rsidP="00DF3B19">
      <w:pPr>
        <w:tabs>
          <w:tab w:val="left" w:pos="5534"/>
        </w:tabs>
        <w:jc w:val="both"/>
      </w:pPr>
      <w:r>
        <w:rPr>
          <w:rtl/>
        </w:rPr>
        <w:tab/>
      </w:r>
    </w:p>
    <w:p w:rsidR="003B4548" w:rsidRPr="00DC3A43" w:rsidRDefault="003B4548" w:rsidP="00DC3A43">
      <w:pPr>
        <w:pStyle w:val="Heading5"/>
        <w:spacing w:before="0" w:after="0" w:line="276" w:lineRule="auto"/>
        <w:jc w:val="both"/>
        <w:rPr>
          <w:i w:val="0"/>
          <w:iCs w:val="0"/>
          <w:sz w:val="28"/>
          <w:szCs w:val="28"/>
          <w:rtl/>
        </w:rPr>
      </w:pPr>
      <w:r w:rsidRPr="00DC3A43">
        <w:rPr>
          <w:i w:val="0"/>
          <w:iCs w:val="0"/>
          <w:sz w:val="28"/>
          <w:szCs w:val="28"/>
          <w:rtl/>
        </w:rPr>
        <w:t>أولاً: المؤهلات العلمية</w:t>
      </w:r>
      <w:r w:rsidRPr="00DC3A43">
        <w:rPr>
          <w:rFonts w:hint="cs"/>
          <w:i w:val="0"/>
          <w:iCs w:val="0"/>
          <w:sz w:val="28"/>
          <w:szCs w:val="28"/>
          <w:rtl/>
        </w:rPr>
        <w:t xml:space="preserve"> :</w:t>
      </w:r>
    </w:p>
    <w:p w:rsidR="003B4548" w:rsidRPr="00F87F35" w:rsidRDefault="003B4548" w:rsidP="00F87F35">
      <w:pPr>
        <w:pStyle w:val="Heading5"/>
        <w:spacing w:before="0" w:after="0" w:line="360" w:lineRule="auto"/>
        <w:jc w:val="both"/>
        <w:rPr>
          <w:b w:val="0"/>
          <w:bCs w:val="0"/>
          <w:i w:val="0"/>
          <w:iCs w:val="0"/>
          <w:sz w:val="28"/>
          <w:szCs w:val="28"/>
        </w:rPr>
      </w:pP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بكالوريوس علوم اسلامية/ </w:t>
      </w:r>
      <w:r w:rsidRPr="00F87F35">
        <w:rPr>
          <w:b w:val="0"/>
          <w:bCs w:val="0"/>
          <w:i w:val="0"/>
          <w:iCs w:val="0"/>
          <w:sz w:val="28"/>
          <w:szCs w:val="28"/>
          <w:rtl/>
        </w:rPr>
        <w:t>جامعة</w:t>
      </w: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بغداد/</w:t>
      </w:r>
      <w:r w:rsidRPr="00F87F35">
        <w:rPr>
          <w:b w:val="0"/>
          <w:bCs w:val="0"/>
          <w:i w:val="0"/>
          <w:iCs w:val="0"/>
          <w:sz w:val="28"/>
          <w:szCs w:val="28"/>
          <w:rtl/>
        </w:rPr>
        <w:t xml:space="preserve"> ك</w:t>
      </w: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>لي</w:t>
      </w:r>
      <w:r w:rsidRPr="00F87F35">
        <w:rPr>
          <w:b w:val="0"/>
          <w:bCs w:val="0"/>
          <w:i w:val="0"/>
          <w:iCs w:val="0"/>
          <w:sz w:val="28"/>
          <w:szCs w:val="28"/>
          <w:rtl/>
        </w:rPr>
        <w:t>ة العلوم الاسلامية</w:t>
      </w: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>/ 1993_1994</w:t>
      </w:r>
    </w:p>
    <w:p w:rsidR="003B4548" w:rsidRPr="00F87F35" w:rsidRDefault="003B4548" w:rsidP="00F87F35">
      <w:pPr>
        <w:pStyle w:val="Heading5"/>
        <w:spacing w:before="0" w:after="0" w:line="360" w:lineRule="auto"/>
        <w:jc w:val="both"/>
        <w:rPr>
          <w:b w:val="0"/>
          <w:bCs w:val="0"/>
          <w:i w:val="0"/>
          <w:iCs w:val="0"/>
          <w:sz w:val="28"/>
          <w:szCs w:val="28"/>
        </w:rPr>
      </w:pP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ماجستير فلسفة تربية في طرائق </w:t>
      </w:r>
      <w:r w:rsidR="00394C11">
        <w:rPr>
          <w:rFonts w:hint="cs"/>
          <w:b w:val="0"/>
          <w:bCs w:val="0"/>
          <w:i w:val="0"/>
          <w:iCs w:val="0"/>
          <w:sz w:val="28"/>
          <w:szCs w:val="28"/>
          <w:rtl/>
        </w:rPr>
        <w:t>تدريس ال</w:t>
      </w: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تربية </w:t>
      </w:r>
      <w:r w:rsidR="00394C11">
        <w:rPr>
          <w:rFonts w:hint="cs"/>
          <w:b w:val="0"/>
          <w:bCs w:val="0"/>
          <w:i w:val="0"/>
          <w:iCs w:val="0"/>
          <w:sz w:val="28"/>
          <w:szCs w:val="28"/>
          <w:rtl/>
        </w:rPr>
        <w:t>ال</w:t>
      </w: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>اسلامية/</w:t>
      </w:r>
      <w:r w:rsidRPr="00F87F35">
        <w:rPr>
          <w:b w:val="0"/>
          <w:bCs w:val="0"/>
          <w:i w:val="0"/>
          <w:iCs w:val="0"/>
          <w:sz w:val="28"/>
          <w:szCs w:val="28"/>
          <w:rtl/>
        </w:rPr>
        <w:t xml:space="preserve"> جامعة بغداد</w:t>
      </w: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>/</w:t>
      </w:r>
      <w:r w:rsidRPr="00F87F35">
        <w:rPr>
          <w:b w:val="0"/>
          <w:bCs w:val="0"/>
          <w:i w:val="0"/>
          <w:iCs w:val="0"/>
          <w:sz w:val="28"/>
          <w:szCs w:val="28"/>
          <w:rtl/>
        </w:rPr>
        <w:t xml:space="preserve"> كلية التربية /إبن رشد</w:t>
      </w: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>/</w:t>
      </w:r>
      <w:r w:rsidRPr="00F87F35">
        <w:rPr>
          <w:b w:val="0"/>
          <w:bCs w:val="0"/>
          <w:i w:val="0"/>
          <w:iCs w:val="0"/>
          <w:sz w:val="28"/>
          <w:szCs w:val="28"/>
          <w:rtl/>
        </w:rPr>
        <w:t>2000م</w:t>
      </w:r>
    </w:p>
    <w:p w:rsidR="003B4548" w:rsidRPr="00F87F35" w:rsidRDefault="003B4548" w:rsidP="00F87F35">
      <w:pPr>
        <w:pStyle w:val="Heading5"/>
        <w:spacing w:before="0" w:after="0" w:line="360" w:lineRule="auto"/>
        <w:jc w:val="both"/>
        <w:rPr>
          <w:b w:val="0"/>
          <w:bCs w:val="0"/>
          <w:i w:val="0"/>
          <w:iCs w:val="0"/>
          <w:sz w:val="28"/>
          <w:szCs w:val="28"/>
        </w:rPr>
      </w:pP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دكتوراه فلسفة تربية في طرائق </w:t>
      </w:r>
      <w:r w:rsidR="00394C11">
        <w:rPr>
          <w:rFonts w:hint="cs"/>
          <w:b w:val="0"/>
          <w:bCs w:val="0"/>
          <w:i w:val="0"/>
          <w:iCs w:val="0"/>
          <w:sz w:val="28"/>
          <w:szCs w:val="28"/>
          <w:rtl/>
        </w:rPr>
        <w:t>تدريس ال</w:t>
      </w: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تربية </w:t>
      </w:r>
      <w:r w:rsidR="00394C11">
        <w:rPr>
          <w:rFonts w:hint="cs"/>
          <w:b w:val="0"/>
          <w:bCs w:val="0"/>
          <w:i w:val="0"/>
          <w:iCs w:val="0"/>
          <w:sz w:val="28"/>
          <w:szCs w:val="28"/>
          <w:rtl/>
        </w:rPr>
        <w:t>ال</w:t>
      </w: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>اسلامية/</w:t>
      </w:r>
      <w:r w:rsidRPr="00F87F35">
        <w:rPr>
          <w:b w:val="0"/>
          <w:bCs w:val="0"/>
          <w:i w:val="0"/>
          <w:iCs w:val="0"/>
          <w:sz w:val="28"/>
          <w:szCs w:val="28"/>
          <w:rtl/>
        </w:rPr>
        <w:t xml:space="preserve"> جامعة بغداد</w:t>
      </w: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>/</w:t>
      </w:r>
      <w:r w:rsidRPr="00F87F35">
        <w:rPr>
          <w:b w:val="0"/>
          <w:bCs w:val="0"/>
          <w:i w:val="0"/>
          <w:iCs w:val="0"/>
          <w:sz w:val="28"/>
          <w:szCs w:val="28"/>
          <w:rtl/>
        </w:rPr>
        <w:t xml:space="preserve"> كلية التربية /إبن رشد</w:t>
      </w:r>
      <w:r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>/</w:t>
      </w:r>
      <w:r w:rsidRPr="00F87F35">
        <w:rPr>
          <w:b w:val="0"/>
          <w:bCs w:val="0"/>
          <w:i w:val="0"/>
          <w:iCs w:val="0"/>
          <w:sz w:val="28"/>
          <w:szCs w:val="28"/>
          <w:rtl/>
        </w:rPr>
        <w:t>200</w:t>
      </w:r>
      <w:r w:rsidR="00700AEC" w:rsidRPr="00F87F35">
        <w:rPr>
          <w:rFonts w:hint="cs"/>
          <w:b w:val="0"/>
          <w:bCs w:val="0"/>
          <w:i w:val="0"/>
          <w:iCs w:val="0"/>
          <w:sz w:val="28"/>
          <w:szCs w:val="28"/>
          <w:rtl/>
        </w:rPr>
        <w:t>4</w:t>
      </w:r>
      <w:r w:rsidRPr="00F87F35">
        <w:rPr>
          <w:b w:val="0"/>
          <w:bCs w:val="0"/>
          <w:i w:val="0"/>
          <w:iCs w:val="0"/>
          <w:sz w:val="28"/>
          <w:szCs w:val="28"/>
          <w:rtl/>
        </w:rPr>
        <w:t>م</w:t>
      </w:r>
    </w:p>
    <w:p w:rsidR="003B4548" w:rsidRDefault="003B4548" w:rsidP="003B4548">
      <w:pPr>
        <w:ind w:left="360"/>
        <w:rPr>
          <w:rFonts w:cs="Akhbar MT"/>
          <w:b/>
          <w:bCs/>
          <w:sz w:val="28"/>
          <w:szCs w:val="28"/>
          <w:rtl/>
        </w:rPr>
      </w:pPr>
    </w:p>
    <w:p w:rsidR="003B4548" w:rsidRPr="00994E65" w:rsidRDefault="003B4548" w:rsidP="00994E65">
      <w:pPr>
        <w:jc w:val="both"/>
        <w:rPr>
          <w:rFonts w:cs="Akhbar MT"/>
          <w:b/>
          <w:bCs/>
          <w:sz w:val="28"/>
          <w:szCs w:val="28"/>
          <w:rtl/>
        </w:rPr>
      </w:pPr>
      <w:r w:rsidRPr="00994E65">
        <w:rPr>
          <w:rFonts w:cs="Akhbar MT" w:hint="cs"/>
          <w:b/>
          <w:bCs/>
          <w:sz w:val="28"/>
          <w:szCs w:val="28"/>
          <w:rtl/>
        </w:rPr>
        <w:t>ثانيا: التدريس :</w:t>
      </w:r>
    </w:p>
    <w:p w:rsidR="003B4548" w:rsidRPr="00994E65" w:rsidRDefault="003B4548" w:rsidP="003B4548">
      <w:pPr>
        <w:pStyle w:val="ListParagraph"/>
        <w:numPr>
          <w:ilvl w:val="0"/>
          <w:numId w:val="3"/>
        </w:numPr>
        <w:jc w:val="both"/>
        <w:rPr>
          <w:rFonts w:cs="Akhbar MT"/>
          <w:b/>
          <w:bCs/>
          <w:sz w:val="28"/>
          <w:szCs w:val="28"/>
        </w:rPr>
      </w:pPr>
      <w:r w:rsidRPr="00994E65">
        <w:rPr>
          <w:rFonts w:cs="Akhbar MT" w:hint="cs"/>
          <w:b/>
          <w:bCs/>
          <w:sz w:val="28"/>
          <w:szCs w:val="28"/>
          <w:rtl/>
        </w:rPr>
        <w:t xml:space="preserve">الدراسة الاولية البكلوريوس </w:t>
      </w:r>
    </w:p>
    <w:p w:rsidR="003B4548" w:rsidRPr="00994E65" w:rsidRDefault="003B4548" w:rsidP="003B4548">
      <w:pPr>
        <w:pStyle w:val="ListParagraph"/>
        <w:numPr>
          <w:ilvl w:val="0"/>
          <w:numId w:val="5"/>
        </w:numPr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تدريس العديد من المقررات الدراسية : (</w:t>
      </w:r>
      <w:r w:rsidRPr="00994E65">
        <w:rPr>
          <w:rFonts w:cs="Akhbar MT"/>
          <w:sz w:val="28"/>
          <w:szCs w:val="28"/>
          <w:rtl/>
        </w:rPr>
        <w:t>المناهج وطرائق التدريس</w:t>
      </w:r>
      <w:r w:rsidRPr="00994E65">
        <w:rPr>
          <w:rFonts w:cs="Akhbar MT" w:hint="cs"/>
          <w:sz w:val="28"/>
          <w:szCs w:val="28"/>
          <w:rtl/>
        </w:rPr>
        <w:t>، التطبيقات التربوية، اسس التربية، الادارة الصفية والاشراف التربوي، المنهاج والكتاب المدرسي، طرائق تدريس السيرة النبوية الشريفة، طرائق تدريس الفقه الاسلامي، طرائق تدريس الحديث النبوي الشريف، طرائق تدريس السيرة النبوية الشريفة)</w:t>
      </w:r>
    </w:p>
    <w:p w:rsidR="003B4548" w:rsidRPr="00994E65" w:rsidRDefault="003B4548" w:rsidP="003B4548">
      <w:pPr>
        <w:pStyle w:val="ListParagraph"/>
        <w:numPr>
          <w:ilvl w:val="0"/>
          <w:numId w:val="5"/>
        </w:numPr>
        <w:jc w:val="both"/>
        <w:rPr>
          <w:sz w:val="28"/>
          <w:szCs w:val="28"/>
          <w:rtl/>
        </w:rPr>
      </w:pPr>
      <w:r w:rsidRPr="00994E65">
        <w:rPr>
          <w:rFonts w:hint="cs"/>
          <w:sz w:val="28"/>
          <w:szCs w:val="28"/>
          <w:rtl/>
        </w:rPr>
        <w:t xml:space="preserve">الاشراف على بحوث التخرج </w:t>
      </w:r>
    </w:p>
    <w:p w:rsidR="003B4548" w:rsidRDefault="003B4548" w:rsidP="003B4548">
      <w:pPr>
        <w:pStyle w:val="ListParagraph"/>
        <w:numPr>
          <w:ilvl w:val="0"/>
          <w:numId w:val="3"/>
        </w:numPr>
        <w:jc w:val="both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lastRenderedPageBreak/>
        <w:t>الدراسات العليا:</w:t>
      </w:r>
    </w:p>
    <w:p w:rsidR="003B4548" w:rsidRPr="00F87F35" w:rsidRDefault="003B4548" w:rsidP="003B4548">
      <w:pPr>
        <w:pStyle w:val="ListParagraph"/>
        <w:numPr>
          <w:ilvl w:val="0"/>
          <w:numId w:val="4"/>
        </w:numPr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تدريس مقرر الاتجاهات الحديثة في طرائق تدريس التربية الاسلامية</w:t>
      </w:r>
    </w:p>
    <w:p w:rsidR="003B4548" w:rsidRPr="00F87F35" w:rsidRDefault="003B4548" w:rsidP="003B4548">
      <w:pPr>
        <w:pStyle w:val="ListParagraph"/>
        <w:numPr>
          <w:ilvl w:val="0"/>
          <w:numId w:val="4"/>
        </w:numPr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الاشراف على (9) رسائل ماجستير</w:t>
      </w:r>
    </w:p>
    <w:p w:rsidR="003B4548" w:rsidRPr="00F87F35" w:rsidRDefault="003B4548" w:rsidP="003B4548">
      <w:pPr>
        <w:pStyle w:val="ListParagraph"/>
        <w:numPr>
          <w:ilvl w:val="0"/>
          <w:numId w:val="4"/>
        </w:numPr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تقويم علمي لرسائل ماجستير  واطاريح دكتوراه</w:t>
      </w:r>
    </w:p>
    <w:p w:rsidR="00C2594E" w:rsidRPr="00ED1970" w:rsidRDefault="003B4548" w:rsidP="00ED1970">
      <w:pPr>
        <w:pStyle w:val="ListParagraph"/>
        <w:numPr>
          <w:ilvl w:val="0"/>
          <w:numId w:val="4"/>
        </w:numPr>
        <w:jc w:val="both"/>
        <w:rPr>
          <w:rFonts w:cs="Akhbar MT"/>
          <w:sz w:val="28"/>
          <w:szCs w:val="28"/>
          <w:rtl/>
        </w:rPr>
      </w:pPr>
      <w:r w:rsidRPr="00F87F35">
        <w:rPr>
          <w:rFonts w:cs="Akhbar MT" w:hint="cs"/>
          <w:sz w:val="28"/>
          <w:szCs w:val="28"/>
          <w:rtl/>
        </w:rPr>
        <w:t>رئاسة وعضوية العديد من م</w:t>
      </w:r>
      <w:r w:rsidR="00115863">
        <w:rPr>
          <w:rFonts w:cs="Akhbar MT" w:hint="cs"/>
          <w:sz w:val="28"/>
          <w:szCs w:val="28"/>
          <w:rtl/>
        </w:rPr>
        <w:t>ناقشات طلبة الماجستير والدكتوراة</w:t>
      </w:r>
    </w:p>
    <w:p w:rsidR="003B4548" w:rsidRPr="006B06B4" w:rsidRDefault="003B4548" w:rsidP="003B4548">
      <w:pPr>
        <w:spacing w:line="360" w:lineRule="auto"/>
        <w:rPr>
          <w:rFonts w:cs="Akhbar MT"/>
          <w:b/>
          <w:bCs/>
          <w:sz w:val="28"/>
          <w:szCs w:val="28"/>
          <w:rtl/>
        </w:rPr>
      </w:pPr>
      <w:r w:rsidRPr="006B06B4">
        <w:rPr>
          <w:rFonts w:cs="Akhbar MT" w:hint="cs"/>
          <w:b/>
          <w:bCs/>
          <w:sz w:val="28"/>
          <w:szCs w:val="28"/>
          <w:rtl/>
        </w:rPr>
        <w:t>ثالثا</w:t>
      </w:r>
      <w:r w:rsidRPr="006B06B4">
        <w:rPr>
          <w:rFonts w:cs="Akhbar MT"/>
          <w:b/>
          <w:bCs/>
          <w:sz w:val="28"/>
          <w:szCs w:val="28"/>
          <w:rtl/>
        </w:rPr>
        <w:t xml:space="preserve">: الأنشطة العلمية . </w:t>
      </w:r>
    </w:p>
    <w:p w:rsidR="003B4548" w:rsidRPr="00994E65" w:rsidRDefault="003B4548" w:rsidP="009521E4">
      <w:pPr>
        <w:pStyle w:val="ListParagraph"/>
        <w:numPr>
          <w:ilvl w:val="0"/>
          <w:numId w:val="6"/>
        </w:numPr>
        <w:spacing w:line="360" w:lineRule="auto"/>
        <w:rPr>
          <w:rFonts w:cs="Akhbar MT"/>
          <w:b/>
          <w:bCs/>
          <w:sz w:val="28"/>
          <w:szCs w:val="28"/>
        </w:rPr>
      </w:pPr>
      <w:r w:rsidRPr="006B06B4">
        <w:rPr>
          <w:rFonts w:cs="Akhbar MT" w:hint="cs"/>
          <w:b/>
          <w:bCs/>
          <w:sz w:val="28"/>
          <w:szCs w:val="28"/>
          <w:rtl/>
        </w:rPr>
        <w:t>(</w:t>
      </w:r>
      <w:r w:rsidR="009521E4">
        <w:rPr>
          <w:rFonts w:cs="Akhbar MT" w:hint="cs"/>
          <w:b/>
          <w:bCs/>
          <w:sz w:val="28"/>
          <w:szCs w:val="28"/>
          <w:rtl/>
        </w:rPr>
        <w:t>10</w:t>
      </w:r>
      <w:r w:rsidRPr="006B06B4">
        <w:rPr>
          <w:rFonts w:cs="Akhbar MT" w:hint="cs"/>
          <w:b/>
          <w:bCs/>
          <w:sz w:val="28"/>
          <w:szCs w:val="28"/>
          <w:rtl/>
        </w:rPr>
        <w:t xml:space="preserve">) </w:t>
      </w:r>
      <w:r w:rsidRPr="00994E65">
        <w:rPr>
          <w:rFonts w:cs="Akhbar MT" w:hint="cs"/>
          <w:b/>
          <w:bCs/>
          <w:sz w:val="28"/>
          <w:szCs w:val="28"/>
          <w:rtl/>
        </w:rPr>
        <w:t>مؤتمر</w:t>
      </w:r>
      <w:r w:rsidR="000A485B" w:rsidRPr="00994E65">
        <w:rPr>
          <w:rFonts w:cs="Akhbar MT" w:hint="cs"/>
          <w:b/>
          <w:bCs/>
          <w:sz w:val="28"/>
          <w:szCs w:val="28"/>
          <w:rtl/>
        </w:rPr>
        <w:t>ات</w:t>
      </w:r>
      <w:r w:rsidRPr="00994E65">
        <w:rPr>
          <w:rFonts w:cs="Akhbar MT" w:hint="cs"/>
          <w:b/>
          <w:bCs/>
          <w:sz w:val="28"/>
          <w:szCs w:val="28"/>
          <w:rtl/>
        </w:rPr>
        <w:t xml:space="preserve"> دولي</w:t>
      </w:r>
      <w:r w:rsidR="000A485B" w:rsidRPr="00994E65">
        <w:rPr>
          <w:rFonts w:cs="Akhbar MT" w:hint="cs"/>
          <w:b/>
          <w:bCs/>
          <w:sz w:val="28"/>
          <w:szCs w:val="28"/>
          <w:rtl/>
        </w:rPr>
        <w:t>ة</w:t>
      </w:r>
    </w:p>
    <w:p w:rsidR="004F4537" w:rsidRPr="00994E65" w:rsidRDefault="004F4537" w:rsidP="00F87F35">
      <w:pPr>
        <w:pStyle w:val="ListParagraph"/>
        <w:numPr>
          <w:ilvl w:val="1"/>
          <w:numId w:val="9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 xml:space="preserve">المؤتمر الدولي: التنمية البشرية والأمن في عالم متغير عمان / الاردن 2007 </w:t>
      </w:r>
      <w:r w:rsidR="006C3211">
        <w:rPr>
          <w:rFonts w:cs="Akhbar MT" w:hint="cs"/>
          <w:sz w:val="28"/>
          <w:szCs w:val="28"/>
          <w:rtl/>
        </w:rPr>
        <w:t xml:space="preserve">جامعة طفيلة </w:t>
      </w:r>
      <w:r w:rsidRPr="00994E65">
        <w:rPr>
          <w:rFonts w:cs="Akhbar MT" w:hint="cs"/>
          <w:sz w:val="28"/>
          <w:szCs w:val="28"/>
          <w:rtl/>
        </w:rPr>
        <w:t>البحث الموسوم: (</w:t>
      </w:r>
      <w:r w:rsidRPr="00994E65">
        <w:rPr>
          <w:rFonts w:cs="Akhbar MT"/>
          <w:sz w:val="28"/>
          <w:szCs w:val="28"/>
          <w:rtl/>
        </w:rPr>
        <w:t>التحديات المستقبلية التي تواجه التعليم العالي وأثرها في واقع التنمية البشرية ومستقبلها</w:t>
      </w:r>
      <w:r w:rsidRPr="00994E65">
        <w:rPr>
          <w:rFonts w:cs="Akhbar MT" w:hint="cs"/>
          <w:sz w:val="28"/>
          <w:szCs w:val="28"/>
          <w:rtl/>
        </w:rPr>
        <w:t>)</w:t>
      </w:r>
    </w:p>
    <w:p w:rsidR="004F4537" w:rsidRPr="00994E65" w:rsidRDefault="004F4537" w:rsidP="00F87F35">
      <w:pPr>
        <w:pStyle w:val="ListParagraph"/>
        <w:numPr>
          <w:ilvl w:val="1"/>
          <w:numId w:val="9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مؤتمر تعليم الكبار ونهضة مصر20</w:t>
      </w:r>
      <w:r w:rsidRPr="00994E65">
        <w:rPr>
          <w:rFonts w:cs="Akhbar MT"/>
          <w:sz w:val="28"/>
          <w:szCs w:val="28"/>
        </w:rPr>
        <w:t>_</w:t>
      </w:r>
      <w:r w:rsidRPr="00994E65">
        <w:rPr>
          <w:rFonts w:cs="Akhbar MT"/>
          <w:sz w:val="28"/>
          <w:szCs w:val="28"/>
          <w:rtl/>
        </w:rPr>
        <w:t>22/9/2011 جمهورية مصر</w:t>
      </w:r>
      <w:r w:rsidRPr="00994E65">
        <w:rPr>
          <w:rFonts w:cs="Akhbar MT" w:hint="cs"/>
          <w:sz w:val="28"/>
          <w:szCs w:val="28"/>
          <w:rtl/>
        </w:rPr>
        <w:t xml:space="preserve"> البحث الموسوم: (مساهمة طلبة </w:t>
      </w:r>
      <w:r w:rsidR="001236DB" w:rsidRPr="00994E65">
        <w:rPr>
          <w:rFonts w:cs="Akhbar MT" w:hint="cs"/>
          <w:sz w:val="28"/>
          <w:szCs w:val="28"/>
          <w:rtl/>
        </w:rPr>
        <w:t>الجامعات العراقية</w:t>
      </w:r>
      <w:r w:rsidRPr="00994E65">
        <w:rPr>
          <w:rFonts w:cs="Akhbar MT" w:hint="cs"/>
          <w:sz w:val="28"/>
          <w:szCs w:val="28"/>
          <w:rtl/>
        </w:rPr>
        <w:t xml:space="preserve"> في </w:t>
      </w:r>
      <w:r w:rsidR="001236DB" w:rsidRPr="00994E65">
        <w:rPr>
          <w:rFonts w:cs="Akhbar MT" w:hint="cs"/>
          <w:sz w:val="28"/>
          <w:szCs w:val="28"/>
          <w:rtl/>
        </w:rPr>
        <w:t xml:space="preserve">تحقيق الاهداف الانمائية في </w:t>
      </w:r>
      <w:r w:rsidRPr="00994E65">
        <w:rPr>
          <w:rFonts w:cs="Akhbar MT" w:hint="cs"/>
          <w:sz w:val="28"/>
          <w:szCs w:val="28"/>
          <w:rtl/>
        </w:rPr>
        <w:t>محو الامية وتعليم الكبار</w:t>
      </w:r>
      <w:r w:rsidR="001236DB" w:rsidRPr="00994E65">
        <w:rPr>
          <w:rFonts w:cs="Akhbar MT" w:hint="cs"/>
          <w:sz w:val="28"/>
          <w:szCs w:val="28"/>
          <w:rtl/>
        </w:rPr>
        <w:t xml:space="preserve"> في العراق</w:t>
      </w:r>
      <w:r w:rsidRPr="00994E65">
        <w:rPr>
          <w:rFonts w:cs="Akhbar MT" w:hint="cs"/>
          <w:sz w:val="28"/>
          <w:szCs w:val="28"/>
          <w:rtl/>
        </w:rPr>
        <w:t>)</w:t>
      </w:r>
    </w:p>
    <w:p w:rsidR="004F4537" w:rsidRPr="00994E65" w:rsidRDefault="005B1354" w:rsidP="00F87F35">
      <w:pPr>
        <w:pStyle w:val="ListParagraph"/>
        <w:numPr>
          <w:ilvl w:val="1"/>
          <w:numId w:val="9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المؤتمر الدولي : دور المرأة في بناء السلام والمصالحة</w:t>
      </w:r>
      <w:r w:rsidRPr="00994E65">
        <w:rPr>
          <w:rFonts w:cs="Akhbar MT" w:hint="cs"/>
          <w:sz w:val="28"/>
          <w:szCs w:val="28"/>
          <w:rtl/>
        </w:rPr>
        <w:t xml:space="preserve"> 27</w:t>
      </w:r>
      <w:r w:rsidRPr="00994E65">
        <w:rPr>
          <w:rFonts w:cs="Akhbar MT"/>
          <w:sz w:val="28"/>
          <w:szCs w:val="28"/>
          <w:rtl/>
        </w:rPr>
        <w:t>_28/1/2011 العراق (اقليم كردستان /اربيل)</w:t>
      </w:r>
      <w:r w:rsidR="00482867" w:rsidRPr="00994E65">
        <w:rPr>
          <w:rFonts w:cs="Akhbar MT" w:hint="cs"/>
          <w:sz w:val="28"/>
          <w:szCs w:val="28"/>
          <w:rtl/>
        </w:rPr>
        <w:t xml:space="preserve"> تقديم دليل تدريبي على هامش وقائع المؤتمر حول : (التربية والتعليم</w:t>
      </w:r>
      <w:r w:rsidR="00966DA8" w:rsidRPr="00994E65">
        <w:rPr>
          <w:rFonts w:cs="Akhbar MT" w:hint="cs"/>
          <w:sz w:val="28"/>
          <w:szCs w:val="28"/>
          <w:rtl/>
        </w:rPr>
        <w:t xml:space="preserve"> بناء المواطنة وتحقيق السلم المجتمعي)</w:t>
      </w:r>
    </w:p>
    <w:p w:rsidR="001236DB" w:rsidRPr="00994E65" w:rsidRDefault="005B1354" w:rsidP="00F87F35">
      <w:pPr>
        <w:pStyle w:val="ListParagraph"/>
        <w:numPr>
          <w:ilvl w:val="1"/>
          <w:numId w:val="9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المؤتمر الدولي الخامس</w:t>
      </w:r>
      <w:r w:rsidRPr="00994E65">
        <w:rPr>
          <w:rFonts w:cs="Akhbar MT" w:hint="cs"/>
          <w:sz w:val="28"/>
          <w:szCs w:val="28"/>
          <w:rtl/>
        </w:rPr>
        <w:t xml:space="preserve"> جامعة كربلاء كلية التربية الاساسية</w:t>
      </w:r>
      <w:r w:rsidR="001236DB" w:rsidRPr="00994E65">
        <w:rPr>
          <w:rFonts w:cs="Akhbar MT" w:hint="cs"/>
          <w:sz w:val="28"/>
          <w:szCs w:val="28"/>
          <w:rtl/>
        </w:rPr>
        <w:t xml:space="preserve"> </w:t>
      </w:r>
      <w:r w:rsidRPr="00994E65">
        <w:rPr>
          <w:rFonts w:cs="Akhbar MT" w:hint="cs"/>
          <w:sz w:val="28"/>
          <w:szCs w:val="28"/>
          <w:rtl/>
        </w:rPr>
        <w:t>13_14 /11 / 2012 العراق /</w:t>
      </w:r>
      <w:r w:rsidR="001236DB" w:rsidRPr="00994E65">
        <w:rPr>
          <w:rFonts w:cs="Akhbar MT" w:hint="cs"/>
          <w:sz w:val="28"/>
          <w:szCs w:val="28"/>
          <w:rtl/>
        </w:rPr>
        <w:t xml:space="preserve"> </w:t>
      </w:r>
      <w:r w:rsidRPr="00994E65">
        <w:rPr>
          <w:rFonts w:cs="Akhbar MT" w:hint="cs"/>
          <w:sz w:val="28"/>
          <w:szCs w:val="28"/>
          <w:rtl/>
        </w:rPr>
        <w:t>كربلاء</w:t>
      </w:r>
      <w:r w:rsidR="001236DB" w:rsidRPr="00994E65">
        <w:rPr>
          <w:rFonts w:cs="Akhbar MT" w:hint="cs"/>
          <w:sz w:val="28"/>
          <w:szCs w:val="28"/>
          <w:rtl/>
        </w:rPr>
        <w:t xml:space="preserve"> البحث الموسوم: (مساهمة طلبة كليات التربية في محو الامية وتعليم الكبار اقسام علوم القرآن والتربية الاسلامية انموذجا)</w:t>
      </w:r>
    </w:p>
    <w:p w:rsidR="00482867" w:rsidRPr="00994E65" w:rsidRDefault="00482867" w:rsidP="00F87F35">
      <w:pPr>
        <w:pStyle w:val="ListParagraph"/>
        <w:numPr>
          <w:ilvl w:val="1"/>
          <w:numId w:val="9"/>
        </w:numPr>
        <w:spacing w:after="240" w:line="360" w:lineRule="auto"/>
        <w:jc w:val="both"/>
        <w:rPr>
          <w:rFonts w:cs="Akhbar MT"/>
          <w:sz w:val="28"/>
          <w:szCs w:val="28"/>
          <w:rtl/>
        </w:rPr>
      </w:pPr>
      <w:r w:rsidRPr="00994E65">
        <w:rPr>
          <w:rFonts w:cs="Akhbar MT"/>
          <w:sz w:val="28"/>
          <w:szCs w:val="28"/>
          <w:rtl/>
        </w:rPr>
        <w:t xml:space="preserve">المؤتمر الدولي: </w:t>
      </w:r>
      <w:r w:rsidRPr="00994E65">
        <w:rPr>
          <w:rFonts w:cs="Akhbar MT" w:hint="cs"/>
          <w:sz w:val="28"/>
          <w:szCs w:val="28"/>
          <w:rtl/>
        </w:rPr>
        <w:t>المؤتمر الدولي العلمي الخامس كلية التربية الاساس / العراق جامعة بابل 13</w:t>
      </w:r>
      <w:r w:rsidRPr="00994E65">
        <w:rPr>
          <w:rFonts w:cs="Akhbar MT"/>
          <w:sz w:val="28"/>
          <w:szCs w:val="28"/>
          <w:rtl/>
        </w:rPr>
        <w:t>_14/11/2012</w:t>
      </w:r>
      <w:r w:rsidRPr="00994E65">
        <w:rPr>
          <w:rFonts w:cs="Akhbar MT" w:hint="cs"/>
          <w:sz w:val="28"/>
          <w:szCs w:val="28"/>
          <w:rtl/>
        </w:rPr>
        <w:t xml:space="preserve"> البحث الموسوم: (</w:t>
      </w:r>
      <w:r w:rsidRPr="00994E65">
        <w:rPr>
          <w:rFonts w:cs="Akhbar MT"/>
          <w:sz w:val="28"/>
          <w:szCs w:val="28"/>
          <w:rtl/>
        </w:rPr>
        <w:t>مشكلات تدريس مادة تلاوة القرآن الكريم وحفظه من وجهة نظر تدريسي المادة والطالبات ووضع الحلول اللازمة لها</w:t>
      </w:r>
      <w:r w:rsidRPr="00994E65">
        <w:rPr>
          <w:rFonts w:cs="Akhbar MT" w:hint="cs"/>
          <w:sz w:val="28"/>
          <w:szCs w:val="28"/>
          <w:rtl/>
        </w:rPr>
        <w:t>)</w:t>
      </w:r>
    </w:p>
    <w:p w:rsidR="005B1354" w:rsidRPr="00994E65" w:rsidRDefault="00482867" w:rsidP="00F87F35">
      <w:pPr>
        <w:pStyle w:val="ListParagraph"/>
        <w:numPr>
          <w:ilvl w:val="1"/>
          <w:numId w:val="9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المؤتمر العالمي الثاني عشر للندوة العالمية للشباب الإسلامي / مراكش 29يناير 2015</w:t>
      </w:r>
      <w:r w:rsidRPr="00994E65">
        <w:rPr>
          <w:rFonts w:cs="Akhbar MT" w:hint="cs"/>
          <w:sz w:val="28"/>
          <w:szCs w:val="28"/>
          <w:rtl/>
        </w:rPr>
        <w:t xml:space="preserve"> البحث الموسوم: (</w:t>
      </w:r>
      <w:r w:rsidRPr="00994E65">
        <w:rPr>
          <w:rFonts w:cs="Akhbar MT"/>
          <w:sz w:val="28"/>
          <w:szCs w:val="28"/>
          <w:rtl/>
        </w:rPr>
        <w:t xml:space="preserve">التربية والتعليم العالي في العراق </w:t>
      </w:r>
      <w:r w:rsidRPr="00994E65">
        <w:rPr>
          <w:rFonts w:cs="Akhbar MT" w:hint="cs"/>
          <w:sz w:val="28"/>
          <w:szCs w:val="28"/>
          <w:rtl/>
        </w:rPr>
        <w:t xml:space="preserve">الضمانات والحقوق </w:t>
      </w:r>
      <w:r w:rsidRPr="00994E65">
        <w:rPr>
          <w:rFonts w:cs="Akhbar MT"/>
          <w:sz w:val="28"/>
          <w:szCs w:val="28"/>
          <w:rtl/>
        </w:rPr>
        <w:t>مفتاح التنمية وتحقيق السلام</w:t>
      </w:r>
      <w:r w:rsidRPr="00994E65">
        <w:rPr>
          <w:rFonts w:cs="Akhbar MT" w:hint="cs"/>
          <w:sz w:val="28"/>
          <w:szCs w:val="28"/>
          <w:rtl/>
        </w:rPr>
        <w:t>)</w:t>
      </w:r>
    </w:p>
    <w:p w:rsidR="00145ED7" w:rsidRPr="00994E65" w:rsidRDefault="00145ED7" w:rsidP="00CA4CC4">
      <w:pPr>
        <w:pStyle w:val="ListParagraph"/>
        <w:numPr>
          <w:ilvl w:val="1"/>
          <w:numId w:val="9"/>
        </w:numPr>
        <w:spacing w:after="240" w:line="360" w:lineRule="auto"/>
        <w:jc w:val="both"/>
        <w:rPr>
          <w:rFonts w:cs="Akhbar MT"/>
          <w:sz w:val="28"/>
          <w:szCs w:val="28"/>
          <w:rtl/>
        </w:rPr>
      </w:pPr>
      <w:r w:rsidRPr="00994E65">
        <w:rPr>
          <w:rFonts w:cs="Akhbar MT" w:hint="cs"/>
          <w:sz w:val="28"/>
          <w:szCs w:val="28"/>
          <w:rtl/>
        </w:rPr>
        <w:t>مؤتمر ا</w:t>
      </w:r>
      <w:r w:rsidRPr="00994E65">
        <w:rPr>
          <w:rFonts w:cs="Akhbar MT"/>
          <w:sz w:val="28"/>
          <w:szCs w:val="28"/>
          <w:rtl/>
        </w:rPr>
        <w:t xml:space="preserve">لدراسات الاجتماعية الشارقة 17 </w:t>
      </w:r>
      <w:r w:rsidRPr="00994E65">
        <w:rPr>
          <w:rFonts w:cs="Akhbar MT" w:hint="cs"/>
          <w:sz w:val="28"/>
          <w:szCs w:val="28"/>
          <w:rtl/>
        </w:rPr>
        <w:t>-</w:t>
      </w:r>
      <w:r w:rsidRPr="00994E65">
        <w:rPr>
          <w:rFonts w:cs="Akhbar MT"/>
          <w:sz w:val="28"/>
          <w:szCs w:val="28"/>
          <w:rtl/>
        </w:rPr>
        <w:t xml:space="preserve"> 19  أبريل</w:t>
      </w:r>
      <w:r w:rsidRPr="00994E65">
        <w:rPr>
          <w:rFonts w:cs="Akhbar MT" w:hint="cs"/>
          <w:sz w:val="28"/>
          <w:szCs w:val="28"/>
          <w:rtl/>
        </w:rPr>
        <w:t xml:space="preserve"> </w:t>
      </w:r>
      <w:r w:rsidRPr="00994E65">
        <w:rPr>
          <w:rFonts w:cs="Akhbar MT"/>
          <w:sz w:val="28"/>
          <w:szCs w:val="28"/>
          <w:rtl/>
        </w:rPr>
        <w:t xml:space="preserve"> 2018</w:t>
      </w:r>
      <w:r w:rsidRPr="00994E65">
        <w:rPr>
          <w:rFonts w:cs="Akhbar MT" w:hint="cs"/>
          <w:sz w:val="28"/>
          <w:szCs w:val="28"/>
          <w:rtl/>
        </w:rPr>
        <w:t xml:space="preserve"> البحث الموسوم: (</w:t>
      </w:r>
      <w:r w:rsidRPr="00994E65">
        <w:rPr>
          <w:rFonts w:cs="Akhbar MT"/>
          <w:sz w:val="28"/>
          <w:szCs w:val="28"/>
          <w:rtl/>
        </w:rPr>
        <w:t>السياسات التربوية المستقبلية في العراق ودورها في تحقيق أهداف التنمية المستدامة 2030</w:t>
      </w:r>
      <w:r w:rsidRPr="00994E65">
        <w:rPr>
          <w:rFonts w:cs="Akhbar MT" w:hint="cs"/>
          <w:sz w:val="28"/>
          <w:szCs w:val="28"/>
          <w:rtl/>
        </w:rPr>
        <w:t>)</w:t>
      </w:r>
    </w:p>
    <w:p w:rsidR="00145ED7" w:rsidRPr="00994E65" w:rsidRDefault="00CE54EF" w:rsidP="004C6AB6">
      <w:pPr>
        <w:pStyle w:val="ListParagraph"/>
        <w:numPr>
          <w:ilvl w:val="1"/>
          <w:numId w:val="9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lastRenderedPageBreak/>
        <w:t>المؤتمر</w:t>
      </w:r>
      <w:r w:rsidR="003B6D34" w:rsidRPr="00994E65">
        <w:rPr>
          <w:rFonts w:cs="Akhbar MT" w:hint="cs"/>
          <w:sz w:val="28"/>
          <w:szCs w:val="28"/>
          <w:rtl/>
        </w:rPr>
        <w:t xml:space="preserve"> العلمي</w:t>
      </w:r>
      <w:r w:rsidRPr="00994E65">
        <w:rPr>
          <w:rFonts w:cs="Akhbar MT" w:hint="cs"/>
          <w:sz w:val="28"/>
          <w:szCs w:val="28"/>
          <w:rtl/>
        </w:rPr>
        <w:t xml:space="preserve"> الدولي الاول </w:t>
      </w:r>
      <w:r w:rsidR="003B6D34" w:rsidRPr="00994E65">
        <w:rPr>
          <w:rFonts w:cs="Akhbar MT" w:hint="cs"/>
          <w:sz w:val="28"/>
          <w:szCs w:val="28"/>
          <w:rtl/>
        </w:rPr>
        <w:t>للعلوم الانسانية (بابير) جامعة الانيا كيكوبات التركية (حكومية) تركيا 13- 15 ابريل 2018 البحث الموسوم: (</w:t>
      </w:r>
      <w:r w:rsidR="003B6D34" w:rsidRPr="00994E65">
        <w:rPr>
          <w:rFonts w:cs="Akhbar MT"/>
          <w:sz w:val="28"/>
          <w:szCs w:val="28"/>
        </w:rPr>
        <w:t>​</w:t>
      </w:r>
      <w:r w:rsidR="003B6D34" w:rsidRPr="00994E65">
        <w:rPr>
          <w:rFonts w:cs="Akhbar MT" w:hint="cs"/>
          <w:sz w:val="28"/>
          <w:szCs w:val="28"/>
          <w:rtl/>
        </w:rPr>
        <w:t>المشاركة المجتمعية في بناء المدارس ورياض الاطفال)</w:t>
      </w:r>
    </w:p>
    <w:p w:rsidR="00C2594E" w:rsidRDefault="00C2594E" w:rsidP="00F87F35">
      <w:pPr>
        <w:pStyle w:val="ListParagraph"/>
        <w:numPr>
          <w:ilvl w:val="1"/>
          <w:numId w:val="9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 xml:space="preserve">المؤتمر الدولي القيمي الثاني : مؤتمر الهندسة القيمية، حزيران  2018 </w:t>
      </w:r>
      <w:r w:rsidR="00994E65" w:rsidRPr="00994E65">
        <w:rPr>
          <w:rFonts w:cs="Akhbar MT" w:hint="cs"/>
          <w:sz w:val="28"/>
          <w:szCs w:val="28"/>
          <w:rtl/>
        </w:rPr>
        <w:t xml:space="preserve">تركيا /اسطنبول </w:t>
      </w:r>
      <w:r w:rsidRPr="00994E65">
        <w:rPr>
          <w:rFonts w:cs="Akhbar MT" w:hint="cs"/>
          <w:sz w:val="28"/>
          <w:szCs w:val="28"/>
          <w:rtl/>
        </w:rPr>
        <w:t xml:space="preserve">البحث الموسوم: (السياسات المستقبلية للتعليم العالي والبحث العلمي في العراق في ضوء اهداف </w:t>
      </w:r>
      <w:r w:rsidRPr="00C0284F">
        <w:rPr>
          <w:rFonts w:cs="Akhbar MT" w:hint="cs"/>
          <w:b/>
          <w:bCs/>
          <w:sz w:val="28"/>
          <w:szCs w:val="28"/>
          <w:rtl/>
        </w:rPr>
        <w:t>التنمية</w:t>
      </w:r>
      <w:r w:rsidRPr="00994E65">
        <w:rPr>
          <w:rFonts w:cs="Akhbar MT" w:hint="cs"/>
          <w:sz w:val="28"/>
          <w:szCs w:val="28"/>
          <w:rtl/>
        </w:rPr>
        <w:t xml:space="preserve"> المستدامة 2030)</w:t>
      </w:r>
    </w:p>
    <w:p w:rsidR="00535BB4" w:rsidRPr="00535BB4" w:rsidRDefault="009521E4" w:rsidP="00535BB4">
      <w:pPr>
        <w:pStyle w:val="ListParagraph"/>
        <w:numPr>
          <w:ilvl w:val="1"/>
          <w:numId w:val="9"/>
        </w:numPr>
        <w:spacing w:after="240" w:line="360" w:lineRule="auto"/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المؤتمر الدولي لنقابة الاكاديميين في العراق / دهوك</w:t>
      </w:r>
      <w:r w:rsidR="00535BB4">
        <w:rPr>
          <w:rFonts w:cs="Akhbar MT" w:hint="cs"/>
          <w:sz w:val="28"/>
          <w:szCs w:val="28"/>
          <w:rtl/>
        </w:rPr>
        <w:t xml:space="preserve"> 2019</w:t>
      </w:r>
    </w:p>
    <w:p w:rsidR="004F4537" w:rsidRPr="001236DB" w:rsidRDefault="004F4537" w:rsidP="001236DB">
      <w:pPr>
        <w:pStyle w:val="ListParagraph"/>
        <w:spacing w:line="360" w:lineRule="auto"/>
        <w:jc w:val="both"/>
        <w:rPr>
          <w:rFonts w:cs="Akhbar MT"/>
          <w:b/>
          <w:bCs/>
        </w:rPr>
      </w:pPr>
    </w:p>
    <w:p w:rsidR="002D2266" w:rsidRPr="002D2266" w:rsidRDefault="00BF724E" w:rsidP="00805CF8">
      <w:pPr>
        <w:pStyle w:val="ListParagraph"/>
        <w:numPr>
          <w:ilvl w:val="0"/>
          <w:numId w:val="6"/>
        </w:numPr>
        <w:spacing w:line="360" w:lineRule="auto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المشاركة ببحوث واوراق بحثية في </w:t>
      </w:r>
      <w:r w:rsidR="00805CF8">
        <w:rPr>
          <w:rFonts w:cs="Akhbar MT" w:hint="cs"/>
          <w:b/>
          <w:bCs/>
          <w:sz w:val="28"/>
          <w:szCs w:val="28"/>
          <w:rtl/>
        </w:rPr>
        <w:t xml:space="preserve">(45) مؤتمر </w:t>
      </w:r>
      <w:r>
        <w:rPr>
          <w:rFonts w:cs="Akhbar MT" w:hint="cs"/>
          <w:b/>
          <w:bCs/>
          <w:sz w:val="28"/>
          <w:szCs w:val="28"/>
          <w:rtl/>
        </w:rPr>
        <w:t>وندوة علمية في العراق</w:t>
      </w:r>
      <w:r w:rsidR="00805CF8">
        <w:rPr>
          <w:rFonts w:cs="Akhbar MT" w:hint="cs"/>
          <w:b/>
          <w:bCs/>
          <w:sz w:val="28"/>
          <w:szCs w:val="28"/>
          <w:rtl/>
        </w:rPr>
        <w:t xml:space="preserve"> من ابرزها</w:t>
      </w:r>
      <w:r w:rsidR="002D2266">
        <w:rPr>
          <w:rFonts w:cs="Akhbar MT" w:hint="cs"/>
          <w:b/>
          <w:bCs/>
          <w:sz w:val="28"/>
          <w:szCs w:val="28"/>
          <w:rtl/>
        </w:rPr>
        <w:t>:</w:t>
      </w:r>
      <w:r w:rsidR="002D2266" w:rsidRPr="002D2266">
        <w:rPr>
          <w:rFonts w:cs="Arial" w:hint="cs"/>
          <w:rtl/>
          <w:lang w:bidi="ar-IQ"/>
        </w:rPr>
        <w:t xml:space="preserve"> </w:t>
      </w:r>
    </w:p>
    <w:p w:rsidR="00805CF8" w:rsidRPr="00C0284F" w:rsidRDefault="0056771C" w:rsidP="00BF724E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C0284F">
        <w:rPr>
          <w:rFonts w:cs="Akhbar MT" w:hint="cs"/>
          <w:sz w:val="28"/>
          <w:szCs w:val="28"/>
          <w:rtl/>
        </w:rPr>
        <w:t>المؤتمر العلمي الاول جامعة بغداد - كلية التربية للبنات (</w:t>
      </w:r>
      <w:r w:rsidR="002D2266" w:rsidRPr="00C0284F">
        <w:rPr>
          <w:rFonts w:cs="Akhbar MT" w:hint="cs"/>
          <w:sz w:val="28"/>
          <w:szCs w:val="28"/>
          <w:rtl/>
        </w:rPr>
        <w:t>القرآن الكريم وعلومه</w:t>
      </w:r>
      <w:r w:rsidRPr="00C0284F">
        <w:rPr>
          <w:rFonts w:cs="Akhbar MT" w:hint="cs"/>
          <w:sz w:val="28"/>
          <w:szCs w:val="28"/>
          <w:rtl/>
        </w:rPr>
        <w:t>) 2001</w:t>
      </w:r>
      <w:r w:rsidR="00804493">
        <w:rPr>
          <w:rFonts w:cs="Akhbar MT" w:hint="cs"/>
          <w:sz w:val="28"/>
          <w:szCs w:val="28"/>
          <w:rtl/>
        </w:rPr>
        <w:t xml:space="preserve"> (بحث)</w:t>
      </w:r>
    </w:p>
    <w:p w:rsidR="002D2266" w:rsidRPr="00C0284F" w:rsidRDefault="0056771C" w:rsidP="00BF724E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C0284F">
        <w:rPr>
          <w:rFonts w:cs="Akhbar MT" w:hint="cs"/>
          <w:sz w:val="28"/>
          <w:szCs w:val="28"/>
          <w:rtl/>
        </w:rPr>
        <w:t>المؤتمر العلمي الثاني جامعة بغداد - كلية التربية للبنات (</w:t>
      </w:r>
      <w:r w:rsidR="002D2266" w:rsidRPr="00C0284F">
        <w:rPr>
          <w:rFonts w:cs="Akhbar MT" w:hint="cs"/>
          <w:sz w:val="28"/>
          <w:szCs w:val="28"/>
          <w:rtl/>
        </w:rPr>
        <w:t>وما زال القرآن الكريم النبع الصافي لعلوم الحياة كلها</w:t>
      </w:r>
      <w:r w:rsidRPr="00C0284F">
        <w:rPr>
          <w:rFonts w:cs="Akhbar MT" w:hint="cs"/>
          <w:sz w:val="28"/>
          <w:szCs w:val="28"/>
          <w:rtl/>
        </w:rPr>
        <w:t>)2002</w:t>
      </w:r>
      <w:r w:rsidR="00804493">
        <w:rPr>
          <w:rFonts w:cs="Akhbar MT" w:hint="cs"/>
          <w:sz w:val="28"/>
          <w:szCs w:val="28"/>
          <w:rtl/>
        </w:rPr>
        <w:t xml:space="preserve"> (بحث)</w:t>
      </w:r>
    </w:p>
    <w:p w:rsidR="002D2266" w:rsidRPr="00C0284F" w:rsidRDefault="002D2266" w:rsidP="00BF724E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C0284F">
        <w:rPr>
          <w:rFonts w:cs="Akhbar MT" w:hint="cs"/>
          <w:sz w:val="28"/>
          <w:szCs w:val="28"/>
          <w:rtl/>
        </w:rPr>
        <w:t xml:space="preserve"> </w:t>
      </w:r>
      <w:r w:rsidR="0056771C" w:rsidRPr="00C0284F">
        <w:rPr>
          <w:rFonts w:cs="Akhbar MT" w:hint="cs"/>
          <w:sz w:val="28"/>
          <w:szCs w:val="28"/>
          <w:rtl/>
        </w:rPr>
        <w:t>المؤتمر العلمي الثالث جامعة بغداد - كلية التربية للبنات (</w:t>
      </w:r>
      <w:r w:rsidRPr="00C0284F">
        <w:rPr>
          <w:rFonts w:cs="Akhbar MT" w:hint="cs"/>
          <w:sz w:val="28"/>
          <w:szCs w:val="28"/>
          <w:rtl/>
        </w:rPr>
        <w:t>إن هذا القرآن يهدي للتي هي أقوم</w:t>
      </w:r>
      <w:r w:rsidR="0056771C" w:rsidRPr="00C0284F">
        <w:rPr>
          <w:rFonts w:cs="Akhbar MT" w:hint="cs"/>
          <w:sz w:val="28"/>
          <w:szCs w:val="28"/>
          <w:rtl/>
        </w:rPr>
        <w:t>) 2005</w:t>
      </w:r>
      <w:r w:rsidR="00804493">
        <w:rPr>
          <w:rFonts w:cs="Akhbar MT" w:hint="cs"/>
          <w:sz w:val="28"/>
          <w:szCs w:val="28"/>
          <w:rtl/>
        </w:rPr>
        <w:t xml:space="preserve"> (بحث)</w:t>
      </w:r>
    </w:p>
    <w:p w:rsidR="002D2266" w:rsidRPr="00C0284F" w:rsidRDefault="0056771C" w:rsidP="00BF724E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C0284F">
        <w:rPr>
          <w:rFonts w:cs="Akhbar MT" w:hint="cs"/>
          <w:sz w:val="28"/>
          <w:szCs w:val="28"/>
          <w:rtl/>
        </w:rPr>
        <w:t xml:space="preserve">المؤتمر العلمي الخامس كلية التربية الاساس الجامعة المستنصرية </w:t>
      </w:r>
      <w:r w:rsidR="00C0284F" w:rsidRPr="00C0284F">
        <w:rPr>
          <w:rFonts w:cs="Akhbar MT" w:hint="cs"/>
          <w:sz w:val="28"/>
          <w:szCs w:val="28"/>
          <w:rtl/>
        </w:rPr>
        <w:t>(</w:t>
      </w:r>
      <w:r w:rsidR="002D2266" w:rsidRPr="00C0284F">
        <w:rPr>
          <w:rFonts w:cs="Akhbar MT" w:hint="cs"/>
          <w:sz w:val="28"/>
          <w:szCs w:val="28"/>
          <w:rtl/>
        </w:rPr>
        <w:t>التربية والتعليم عطاء دائم</w:t>
      </w:r>
      <w:r w:rsidR="00C0284F" w:rsidRPr="00C0284F">
        <w:rPr>
          <w:rFonts w:cs="Akhbar MT" w:hint="cs"/>
          <w:sz w:val="28"/>
          <w:szCs w:val="28"/>
          <w:rtl/>
        </w:rPr>
        <w:t>)</w:t>
      </w:r>
      <w:r w:rsidR="002D2266" w:rsidRPr="00C0284F">
        <w:rPr>
          <w:rFonts w:cs="Akhbar MT" w:hint="cs"/>
          <w:sz w:val="28"/>
          <w:szCs w:val="28"/>
          <w:rtl/>
        </w:rPr>
        <w:t xml:space="preserve"> </w:t>
      </w:r>
      <w:r w:rsidRPr="00C0284F">
        <w:rPr>
          <w:rFonts w:cs="Akhbar MT" w:hint="cs"/>
          <w:sz w:val="28"/>
          <w:szCs w:val="28"/>
          <w:rtl/>
        </w:rPr>
        <w:t>2005</w:t>
      </w:r>
      <w:r w:rsidR="00804493">
        <w:rPr>
          <w:rFonts w:cs="Akhbar MT" w:hint="cs"/>
          <w:sz w:val="28"/>
          <w:szCs w:val="28"/>
          <w:rtl/>
        </w:rPr>
        <w:t>(بحث)</w:t>
      </w:r>
    </w:p>
    <w:p w:rsidR="002D2266" w:rsidRDefault="00C0284F" w:rsidP="0051502E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C0284F">
        <w:rPr>
          <w:rFonts w:cs="Akhbar MT" w:hint="cs"/>
          <w:sz w:val="28"/>
          <w:szCs w:val="28"/>
          <w:rtl/>
        </w:rPr>
        <w:t xml:space="preserve">المؤتمر العلمي الاول </w:t>
      </w:r>
      <w:r w:rsidR="0051502E">
        <w:rPr>
          <w:rFonts w:cs="Akhbar MT" w:hint="cs"/>
          <w:sz w:val="28"/>
          <w:szCs w:val="28"/>
          <w:rtl/>
        </w:rPr>
        <w:t>ل</w:t>
      </w:r>
      <w:r w:rsidR="0051502E" w:rsidRPr="00C0284F">
        <w:rPr>
          <w:rFonts w:cs="Akhbar MT" w:hint="cs"/>
          <w:sz w:val="28"/>
          <w:szCs w:val="28"/>
          <w:rtl/>
        </w:rPr>
        <w:t xml:space="preserve">حدة بحوث المرأة 2009 جامعة بغداد - كلية التربية للبنات </w:t>
      </w:r>
      <w:r w:rsidRPr="00C0284F">
        <w:rPr>
          <w:rFonts w:cs="Akhbar MT" w:hint="cs"/>
          <w:sz w:val="28"/>
          <w:szCs w:val="28"/>
          <w:rtl/>
        </w:rPr>
        <w:t>(</w:t>
      </w:r>
      <w:r w:rsidR="002D2266" w:rsidRPr="00C0284F">
        <w:rPr>
          <w:rFonts w:cs="Akhbar MT" w:hint="cs"/>
          <w:sz w:val="28"/>
          <w:szCs w:val="28"/>
          <w:rtl/>
        </w:rPr>
        <w:t>المرأة العراقية ودورها الحضاري الراهن</w:t>
      </w:r>
      <w:r w:rsidR="00804493">
        <w:rPr>
          <w:rFonts w:cs="Akhbar MT" w:hint="cs"/>
          <w:sz w:val="28"/>
          <w:szCs w:val="28"/>
          <w:rtl/>
        </w:rPr>
        <w:t>) (بحث)</w:t>
      </w:r>
    </w:p>
    <w:p w:rsidR="0051502E" w:rsidRDefault="0051502E" w:rsidP="00BF724E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51502E">
        <w:rPr>
          <w:rFonts w:cs="Akhbar MT" w:hint="cs"/>
          <w:sz w:val="28"/>
          <w:szCs w:val="28"/>
          <w:rtl/>
        </w:rPr>
        <w:t>المناهج وطرائق التدريس22/5/2009 بغداد / التربية للبنات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  <w:lang w:bidi="ar-IQ"/>
        </w:rPr>
        <w:t>(</w:t>
      </w:r>
      <w:r w:rsidRPr="000301CF">
        <w:rPr>
          <w:rFonts w:cs="Arial"/>
          <w:rtl/>
          <w:lang w:bidi="ar-IQ"/>
        </w:rPr>
        <w:t>ورقة عمل</w:t>
      </w:r>
      <w:r>
        <w:rPr>
          <w:rFonts w:cs="Akhbar MT" w:hint="cs"/>
          <w:sz w:val="28"/>
          <w:szCs w:val="28"/>
          <w:rtl/>
          <w:lang w:bidi="ar-IQ"/>
        </w:rPr>
        <w:t xml:space="preserve">) </w:t>
      </w:r>
    </w:p>
    <w:p w:rsidR="00BF724E" w:rsidRPr="00BF724E" w:rsidRDefault="00C0284F" w:rsidP="00BF724E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BF724E">
        <w:rPr>
          <w:rFonts w:cs="Akhbar MT" w:hint="cs"/>
          <w:sz w:val="28"/>
          <w:szCs w:val="28"/>
          <w:rtl/>
        </w:rPr>
        <w:t>المؤتمر السنوي الرابع كلية الاداب الجامعة العراقية 24_25/3/2015</w:t>
      </w:r>
      <w:r w:rsidR="00804493">
        <w:rPr>
          <w:rFonts w:cs="Akhbar MT" w:hint="cs"/>
          <w:sz w:val="28"/>
          <w:szCs w:val="28"/>
          <w:rtl/>
        </w:rPr>
        <w:t xml:space="preserve"> (بحث)</w:t>
      </w:r>
    </w:p>
    <w:p w:rsidR="00804493" w:rsidRPr="0051502E" w:rsidRDefault="00804493" w:rsidP="00804493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1509C6">
        <w:rPr>
          <w:rFonts w:cs="Akhbar MT"/>
          <w:sz w:val="28"/>
          <w:szCs w:val="28"/>
          <w:rtl/>
        </w:rPr>
        <w:t xml:space="preserve">جلسة استماع قانون الكليات الاهلية23/4/2011 مجلس النواب العراقي </w:t>
      </w:r>
      <w:r w:rsidRPr="001509C6">
        <w:rPr>
          <w:rFonts w:cs="Akhbar MT" w:hint="cs"/>
          <w:sz w:val="28"/>
          <w:szCs w:val="28"/>
          <w:rtl/>
        </w:rPr>
        <w:t>(</w:t>
      </w:r>
      <w:r w:rsidRPr="001509C6">
        <w:rPr>
          <w:rFonts w:cs="Akhbar MT"/>
          <w:sz w:val="28"/>
          <w:szCs w:val="28"/>
          <w:rtl/>
        </w:rPr>
        <w:t>ورقة توصي</w:t>
      </w:r>
      <w:r w:rsidRPr="001509C6">
        <w:rPr>
          <w:rFonts w:cs="Akhbar MT" w:hint="cs"/>
          <w:sz w:val="28"/>
          <w:szCs w:val="28"/>
          <w:rtl/>
        </w:rPr>
        <w:t>ة سياسية</w:t>
      </w:r>
      <w:r>
        <w:rPr>
          <w:rFonts w:cs="Akhbar MT" w:hint="cs"/>
          <w:sz w:val="28"/>
          <w:szCs w:val="28"/>
          <w:rtl/>
        </w:rPr>
        <w:t>)</w:t>
      </w:r>
    </w:p>
    <w:p w:rsidR="00804493" w:rsidRPr="00804493" w:rsidRDefault="00804493" w:rsidP="00804493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  <w:rtl/>
        </w:rPr>
      </w:pPr>
      <w:r w:rsidRPr="001509C6">
        <w:rPr>
          <w:rFonts w:cs="Akhbar MT"/>
          <w:sz w:val="28"/>
          <w:szCs w:val="28"/>
          <w:rtl/>
        </w:rPr>
        <w:lastRenderedPageBreak/>
        <w:t xml:space="preserve">جلسة استماع قانون قانون الخدمة الجامعية3/5/2011 مجلس النواب العراقي </w:t>
      </w:r>
      <w:r w:rsidRPr="001509C6">
        <w:rPr>
          <w:rFonts w:cs="Akhbar MT" w:hint="cs"/>
          <w:sz w:val="28"/>
          <w:szCs w:val="28"/>
          <w:rtl/>
        </w:rPr>
        <w:t>(</w:t>
      </w:r>
      <w:r w:rsidRPr="001509C6">
        <w:rPr>
          <w:rFonts w:cs="Akhbar MT"/>
          <w:sz w:val="28"/>
          <w:szCs w:val="28"/>
          <w:rtl/>
        </w:rPr>
        <w:t>ورقة عمل</w:t>
      </w:r>
      <w:r>
        <w:rPr>
          <w:rFonts w:cs="Akhbar MT" w:hint="cs"/>
          <w:sz w:val="28"/>
          <w:szCs w:val="28"/>
          <w:rtl/>
        </w:rPr>
        <w:t>)</w:t>
      </w:r>
    </w:p>
    <w:p w:rsidR="00804493" w:rsidRPr="00742583" w:rsidRDefault="00804493" w:rsidP="00804493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  <w:rtl/>
        </w:rPr>
      </w:pPr>
      <w:r w:rsidRPr="001509C6">
        <w:rPr>
          <w:rFonts w:cs="Akhbar MT"/>
          <w:sz w:val="28"/>
          <w:szCs w:val="28"/>
          <w:rtl/>
        </w:rPr>
        <w:t>ندوة علمية : فلسفة التربية وتحديات الواقع في العراق</w:t>
      </w:r>
      <w:r w:rsidRPr="001509C6">
        <w:rPr>
          <w:rFonts w:cs="Akhbar MT" w:hint="cs"/>
          <w:sz w:val="28"/>
          <w:szCs w:val="28"/>
          <w:rtl/>
        </w:rPr>
        <w:t>31</w:t>
      </w:r>
      <w:r w:rsidRPr="001509C6">
        <w:rPr>
          <w:rFonts w:cs="Akhbar MT"/>
          <w:sz w:val="28"/>
          <w:szCs w:val="28"/>
          <w:rtl/>
        </w:rPr>
        <w:t>/5/2011 جامعة بغداد/مركز الدراسات التربوية والابحاث النفسية</w:t>
      </w:r>
      <w:r w:rsidRPr="001509C6">
        <w:rPr>
          <w:rFonts w:cs="Akhbar MT" w:hint="cs"/>
          <w:sz w:val="28"/>
          <w:szCs w:val="28"/>
          <w:rtl/>
        </w:rPr>
        <w:t xml:space="preserve"> (</w:t>
      </w:r>
      <w:r w:rsidRPr="001509C6">
        <w:rPr>
          <w:rFonts w:cs="Akhbar MT"/>
          <w:sz w:val="28"/>
          <w:szCs w:val="28"/>
          <w:rtl/>
        </w:rPr>
        <w:t>ورقة عمل</w:t>
      </w:r>
      <w:r>
        <w:rPr>
          <w:rFonts w:cs="Akhbar MT" w:hint="cs"/>
          <w:sz w:val="28"/>
          <w:szCs w:val="28"/>
          <w:rtl/>
        </w:rPr>
        <w:t>)</w:t>
      </w:r>
      <w:r w:rsidRPr="001509C6">
        <w:rPr>
          <w:rFonts w:cs="Akhbar MT"/>
          <w:sz w:val="28"/>
          <w:szCs w:val="28"/>
          <w:rtl/>
        </w:rPr>
        <w:t xml:space="preserve"> </w:t>
      </w:r>
    </w:p>
    <w:p w:rsidR="00804493" w:rsidRDefault="00804493" w:rsidP="00804493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1509C6">
        <w:rPr>
          <w:rFonts w:cs="Akhbar MT"/>
          <w:sz w:val="28"/>
          <w:szCs w:val="28"/>
          <w:rtl/>
        </w:rPr>
        <w:t>ندوة علمية :جودة التعليم في الجامعات العراقية</w:t>
      </w:r>
      <w:r w:rsidRPr="00742583">
        <w:rPr>
          <w:rFonts w:cs="Akhbar MT" w:hint="cs"/>
          <w:sz w:val="28"/>
          <w:szCs w:val="28"/>
          <w:rtl/>
        </w:rPr>
        <w:t xml:space="preserve">، </w:t>
      </w:r>
      <w:r w:rsidRPr="001509C6">
        <w:rPr>
          <w:rFonts w:cs="Akhbar MT"/>
          <w:sz w:val="28"/>
          <w:szCs w:val="28"/>
          <w:rtl/>
        </w:rPr>
        <w:t>كلية التربية للبنات</w:t>
      </w:r>
      <w:r w:rsidRPr="001509C6">
        <w:rPr>
          <w:rFonts w:cs="Akhbar MT" w:hint="cs"/>
          <w:sz w:val="28"/>
          <w:szCs w:val="28"/>
          <w:rtl/>
        </w:rPr>
        <w:t xml:space="preserve"> </w:t>
      </w:r>
      <w:r w:rsidRPr="001509C6">
        <w:rPr>
          <w:rFonts w:cs="Akhbar MT"/>
          <w:sz w:val="28"/>
          <w:szCs w:val="28"/>
          <w:rtl/>
        </w:rPr>
        <w:t>جامعة بغداد</w:t>
      </w:r>
      <w:r>
        <w:rPr>
          <w:rFonts w:cs="Akhbar MT" w:hint="cs"/>
          <w:sz w:val="28"/>
          <w:szCs w:val="28"/>
          <w:rtl/>
        </w:rPr>
        <w:t xml:space="preserve"> </w:t>
      </w:r>
      <w:r w:rsidRPr="001509C6">
        <w:rPr>
          <w:rFonts w:cs="Akhbar MT" w:hint="cs"/>
          <w:sz w:val="28"/>
          <w:szCs w:val="28"/>
          <w:rtl/>
        </w:rPr>
        <w:t>(</w:t>
      </w:r>
      <w:r w:rsidRPr="001509C6">
        <w:rPr>
          <w:rFonts w:cs="Akhbar MT"/>
          <w:sz w:val="28"/>
          <w:szCs w:val="28"/>
          <w:rtl/>
        </w:rPr>
        <w:t>ورقة عمل</w:t>
      </w:r>
      <w:r>
        <w:rPr>
          <w:rFonts w:cs="Akhbar MT" w:hint="cs"/>
          <w:sz w:val="28"/>
          <w:szCs w:val="28"/>
          <w:rtl/>
        </w:rPr>
        <w:t>)</w:t>
      </w:r>
    </w:p>
    <w:p w:rsidR="00804493" w:rsidRDefault="00804493" w:rsidP="00804493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1509C6">
        <w:rPr>
          <w:rFonts w:cs="Akhbar MT"/>
          <w:sz w:val="28"/>
          <w:szCs w:val="28"/>
          <w:rtl/>
        </w:rPr>
        <w:t>ندوة علمية: تقويم قانون الخدمة الجامعية</w:t>
      </w:r>
      <w:r w:rsidRPr="001509C6">
        <w:rPr>
          <w:rFonts w:cs="Akhbar MT" w:hint="cs"/>
          <w:sz w:val="28"/>
          <w:szCs w:val="28"/>
          <w:rtl/>
        </w:rPr>
        <w:t xml:space="preserve"> 26</w:t>
      </w:r>
      <w:r w:rsidRPr="001509C6">
        <w:rPr>
          <w:rFonts w:cs="Akhbar MT"/>
          <w:sz w:val="28"/>
          <w:szCs w:val="28"/>
          <w:rtl/>
        </w:rPr>
        <w:t>/5/2011 جامعة بغداد/كلية التربية الرياضية</w:t>
      </w:r>
      <w:r w:rsidRPr="001509C6">
        <w:rPr>
          <w:rFonts w:cs="Akhbar MT" w:hint="cs"/>
          <w:sz w:val="28"/>
          <w:szCs w:val="28"/>
          <w:rtl/>
        </w:rPr>
        <w:t xml:space="preserve"> (</w:t>
      </w:r>
      <w:r w:rsidRPr="001509C6">
        <w:rPr>
          <w:rFonts w:cs="Akhbar MT"/>
          <w:sz w:val="28"/>
          <w:szCs w:val="28"/>
          <w:rtl/>
        </w:rPr>
        <w:t>ورقة عمل</w:t>
      </w:r>
      <w:r w:rsidRPr="00742583">
        <w:rPr>
          <w:rFonts w:cs="Akhbar MT" w:hint="cs"/>
          <w:sz w:val="28"/>
          <w:szCs w:val="28"/>
          <w:rtl/>
        </w:rPr>
        <w:t>)</w:t>
      </w:r>
    </w:p>
    <w:p w:rsidR="00804493" w:rsidRDefault="00804493" w:rsidP="00804493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1509C6">
        <w:rPr>
          <w:rFonts w:cs="Akhbar MT"/>
          <w:sz w:val="28"/>
          <w:szCs w:val="28"/>
          <w:rtl/>
        </w:rPr>
        <w:t>ندوة علمية : فلسفة التربية وتحديات الواقع في العراق</w:t>
      </w:r>
      <w:r w:rsidRPr="00897DA1">
        <w:rPr>
          <w:rFonts w:cs="Akhbar MT" w:hint="cs"/>
          <w:sz w:val="28"/>
          <w:szCs w:val="28"/>
          <w:rtl/>
        </w:rPr>
        <w:t xml:space="preserve"> </w:t>
      </w:r>
      <w:r w:rsidRPr="001509C6">
        <w:rPr>
          <w:rFonts w:cs="Akhbar MT" w:hint="cs"/>
          <w:sz w:val="28"/>
          <w:szCs w:val="28"/>
          <w:rtl/>
        </w:rPr>
        <w:t>31</w:t>
      </w:r>
      <w:r w:rsidRPr="001509C6">
        <w:rPr>
          <w:rFonts w:cs="Akhbar MT"/>
          <w:sz w:val="28"/>
          <w:szCs w:val="28"/>
          <w:rtl/>
        </w:rPr>
        <w:t>/5/2011</w:t>
      </w:r>
      <w:r w:rsidRPr="00897DA1">
        <w:rPr>
          <w:rFonts w:cs="Akhbar MT" w:hint="cs"/>
          <w:sz w:val="28"/>
          <w:szCs w:val="28"/>
          <w:rtl/>
        </w:rPr>
        <w:t xml:space="preserve"> </w:t>
      </w:r>
      <w:r>
        <w:rPr>
          <w:rFonts w:cs="Akhbar MT" w:hint="cs"/>
          <w:sz w:val="28"/>
          <w:szCs w:val="28"/>
          <w:rtl/>
        </w:rPr>
        <w:t xml:space="preserve">، </w:t>
      </w:r>
      <w:r w:rsidRPr="001509C6">
        <w:rPr>
          <w:rFonts w:cs="Akhbar MT"/>
          <w:sz w:val="28"/>
          <w:szCs w:val="28"/>
          <w:rtl/>
        </w:rPr>
        <w:t>جامعة بغداد/مركز الدراسات التربوية والابحاث النفسية</w:t>
      </w:r>
      <w:r>
        <w:rPr>
          <w:rFonts w:cs="Akhbar MT" w:hint="cs"/>
          <w:sz w:val="28"/>
          <w:szCs w:val="28"/>
          <w:rtl/>
        </w:rPr>
        <w:t>.</w:t>
      </w:r>
    </w:p>
    <w:p w:rsidR="00804493" w:rsidRDefault="00804493" w:rsidP="00804493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1509C6">
        <w:rPr>
          <w:rFonts w:cs="Akhbar MT"/>
          <w:sz w:val="28"/>
          <w:szCs w:val="28"/>
          <w:rtl/>
        </w:rPr>
        <w:t>ورشة عمل : سياسات البحث العلمي</w:t>
      </w:r>
      <w:r>
        <w:rPr>
          <w:rFonts w:cs="Akhbar MT" w:hint="cs"/>
          <w:sz w:val="28"/>
          <w:szCs w:val="28"/>
          <w:rtl/>
        </w:rPr>
        <w:t xml:space="preserve">، </w:t>
      </w:r>
      <w:r w:rsidRPr="001509C6">
        <w:rPr>
          <w:rFonts w:cs="Akhbar MT"/>
          <w:sz w:val="28"/>
          <w:szCs w:val="28"/>
          <w:rtl/>
        </w:rPr>
        <w:t>6/7/ 2011</w:t>
      </w:r>
      <w:r>
        <w:rPr>
          <w:rFonts w:cs="Akhbar MT" w:hint="cs"/>
          <w:sz w:val="28"/>
          <w:szCs w:val="28"/>
          <w:rtl/>
        </w:rPr>
        <w:t xml:space="preserve">، </w:t>
      </w:r>
      <w:r w:rsidRPr="001509C6">
        <w:rPr>
          <w:rFonts w:cs="Akhbar MT"/>
          <w:sz w:val="28"/>
          <w:szCs w:val="28"/>
          <w:rtl/>
        </w:rPr>
        <w:t>لجنة التعليم العالي والبحث العلمي / مجلس النواب العراقي</w:t>
      </w:r>
    </w:p>
    <w:p w:rsidR="00267684" w:rsidRDefault="00267684" w:rsidP="00804493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1509C6">
        <w:rPr>
          <w:rFonts w:cs="Akhbar MT"/>
          <w:sz w:val="28"/>
          <w:szCs w:val="28"/>
          <w:rtl/>
        </w:rPr>
        <w:t xml:space="preserve">المؤتمر الثاني </w:t>
      </w:r>
      <w:r w:rsidR="003E7208">
        <w:rPr>
          <w:rFonts w:cs="Akhbar MT" w:hint="cs"/>
          <w:sz w:val="28"/>
          <w:szCs w:val="28"/>
          <w:rtl/>
        </w:rPr>
        <w:t xml:space="preserve">لبيت الخبرة العراقي </w:t>
      </w:r>
      <w:r w:rsidRPr="001509C6">
        <w:rPr>
          <w:rFonts w:cs="Akhbar MT"/>
          <w:sz w:val="28"/>
          <w:szCs w:val="28"/>
          <w:rtl/>
        </w:rPr>
        <w:t>:برلمان فاعل ركيزة للإصلاح والبناء</w:t>
      </w:r>
      <w:r w:rsidRPr="001509C6">
        <w:rPr>
          <w:rFonts w:cs="Akhbar MT" w:hint="cs"/>
          <w:sz w:val="28"/>
          <w:szCs w:val="28"/>
          <w:rtl/>
        </w:rPr>
        <w:t xml:space="preserve">، </w:t>
      </w:r>
      <w:r w:rsidRPr="001509C6">
        <w:rPr>
          <w:rFonts w:cs="Akhbar MT"/>
          <w:sz w:val="28"/>
          <w:szCs w:val="28"/>
          <w:rtl/>
        </w:rPr>
        <w:t xml:space="preserve">7/7/2011 </w:t>
      </w:r>
      <w:r w:rsidRPr="001509C6">
        <w:rPr>
          <w:rFonts w:cs="Akhbar MT" w:hint="cs"/>
          <w:sz w:val="28"/>
          <w:szCs w:val="28"/>
          <w:rtl/>
        </w:rPr>
        <w:t xml:space="preserve">، </w:t>
      </w:r>
      <w:r w:rsidRPr="001509C6">
        <w:rPr>
          <w:rFonts w:cs="Akhbar MT"/>
          <w:sz w:val="28"/>
          <w:szCs w:val="28"/>
          <w:rtl/>
        </w:rPr>
        <w:t>مجلس النواب العراقي</w:t>
      </w:r>
      <w:r w:rsidRPr="001509C6">
        <w:rPr>
          <w:rFonts w:cs="Akhbar MT" w:hint="cs"/>
          <w:sz w:val="28"/>
          <w:szCs w:val="28"/>
          <w:rtl/>
        </w:rPr>
        <w:t>،</w:t>
      </w:r>
      <w:r w:rsidRPr="001509C6">
        <w:rPr>
          <w:rFonts w:cs="Akhbar MT"/>
          <w:sz w:val="28"/>
          <w:szCs w:val="28"/>
          <w:rtl/>
        </w:rPr>
        <w:t xml:space="preserve"> </w:t>
      </w:r>
      <w:r w:rsidR="003E7208">
        <w:rPr>
          <w:rFonts w:cs="Akhbar MT" w:hint="cs"/>
          <w:sz w:val="28"/>
          <w:szCs w:val="28"/>
          <w:rtl/>
        </w:rPr>
        <w:t>(</w:t>
      </w:r>
      <w:r w:rsidRPr="001509C6">
        <w:rPr>
          <w:rFonts w:cs="Akhbar MT"/>
          <w:sz w:val="28"/>
          <w:szCs w:val="28"/>
          <w:rtl/>
        </w:rPr>
        <w:t>ورقة بحثية</w:t>
      </w:r>
      <w:r w:rsidR="003E7208">
        <w:rPr>
          <w:rFonts w:cs="Akhbar MT" w:hint="cs"/>
          <w:sz w:val="28"/>
          <w:szCs w:val="28"/>
          <w:rtl/>
        </w:rPr>
        <w:t>)</w:t>
      </w:r>
    </w:p>
    <w:p w:rsidR="003E7208" w:rsidRDefault="003E7208" w:rsidP="00804493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3E7208">
        <w:rPr>
          <w:rFonts w:cs="Akhbar MT"/>
          <w:sz w:val="28"/>
          <w:szCs w:val="28"/>
          <w:rtl/>
        </w:rPr>
        <w:t xml:space="preserve">مؤتمر (( التربية والتعليم وتحديات الواقع المعاصر)) 22/ 4/2012 الجامعة العراقية /كلية التربية للبنات </w:t>
      </w:r>
      <w:r w:rsidRPr="003E7208">
        <w:rPr>
          <w:rFonts w:cs="Akhbar MT" w:hint="cs"/>
          <w:sz w:val="28"/>
          <w:szCs w:val="28"/>
          <w:rtl/>
        </w:rPr>
        <w:t>(</w:t>
      </w:r>
      <w:r w:rsidRPr="003E7208">
        <w:rPr>
          <w:rFonts w:cs="Akhbar MT"/>
          <w:sz w:val="28"/>
          <w:szCs w:val="28"/>
          <w:rtl/>
        </w:rPr>
        <w:t>بحث</w:t>
      </w:r>
      <w:r>
        <w:rPr>
          <w:rFonts w:cs="Akhbar MT" w:hint="cs"/>
          <w:sz w:val="28"/>
          <w:szCs w:val="28"/>
          <w:rtl/>
        </w:rPr>
        <w:t>)</w:t>
      </w:r>
    </w:p>
    <w:p w:rsidR="003E7208" w:rsidRDefault="003E7208" w:rsidP="00804493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3E7208">
        <w:rPr>
          <w:rFonts w:cs="Akhbar MT"/>
          <w:sz w:val="28"/>
          <w:szCs w:val="28"/>
          <w:rtl/>
        </w:rPr>
        <w:t xml:space="preserve">المؤتمر السنوي الاول :بالاسهامات العلمية نواجه التحديات الصعبة25/ 4/2012 جامعة كربلاء /كلية التربية للعلوم الانسانية </w:t>
      </w:r>
      <w:r w:rsidRPr="003E7208">
        <w:rPr>
          <w:rFonts w:cs="Akhbar MT" w:hint="cs"/>
          <w:sz w:val="28"/>
          <w:szCs w:val="28"/>
          <w:rtl/>
        </w:rPr>
        <w:t>(</w:t>
      </w:r>
      <w:r w:rsidRPr="003E7208">
        <w:rPr>
          <w:rFonts w:cs="Akhbar MT"/>
          <w:sz w:val="28"/>
          <w:szCs w:val="28"/>
          <w:rtl/>
        </w:rPr>
        <w:t>بحث</w:t>
      </w:r>
      <w:r>
        <w:rPr>
          <w:rFonts w:cs="Akhbar MT" w:hint="cs"/>
          <w:sz w:val="28"/>
          <w:szCs w:val="28"/>
          <w:rtl/>
        </w:rPr>
        <w:t>)</w:t>
      </w:r>
    </w:p>
    <w:p w:rsidR="00277B61" w:rsidRDefault="00277B61" w:rsidP="00277B61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277B61">
        <w:rPr>
          <w:rFonts w:cs="Akhbar MT"/>
          <w:sz w:val="28"/>
          <w:szCs w:val="28"/>
          <w:rtl/>
        </w:rPr>
        <w:t>ورشة عمل:الادارة الناجحة للكليات</w:t>
      </w:r>
      <w:r w:rsidRPr="00277B61">
        <w:rPr>
          <w:rFonts w:cs="Akhbar MT" w:hint="cs"/>
          <w:sz w:val="28"/>
          <w:szCs w:val="28"/>
          <w:rtl/>
        </w:rPr>
        <w:t xml:space="preserve"> </w:t>
      </w:r>
      <w:r w:rsidRPr="00277B61">
        <w:rPr>
          <w:rFonts w:cs="Akhbar MT"/>
          <w:sz w:val="28"/>
          <w:szCs w:val="28"/>
          <w:rtl/>
        </w:rPr>
        <w:t>8 / 7/ 2012 لجنة التعليم العالي والبحث العلمي / مجلس النواب العراقي ورقة عمل</w:t>
      </w:r>
      <w:r>
        <w:rPr>
          <w:rFonts w:cs="Akhbar MT" w:hint="cs"/>
          <w:sz w:val="28"/>
          <w:szCs w:val="28"/>
          <w:rtl/>
        </w:rPr>
        <w:t xml:space="preserve"> </w:t>
      </w:r>
    </w:p>
    <w:p w:rsidR="00277B61" w:rsidRDefault="00277B61" w:rsidP="00277B61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277B61">
        <w:rPr>
          <w:rFonts w:cs="Akhbar MT"/>
          <w:sz w:val="28"/>
          <w:szCs w:val="28"/>
          <w:rtl/>
        </w:rPr>
        <w:t xml:space="preserve">المؤتمر الدولي : </w:t>
      </w:r>
      <w:r w:rsidRPr="00277B61">
        <w:rPr>
          <w:rFonts w:cs="Akhbar MT" w:hint="cs"/>
          <w:sz w:val="28"/>
          <w:szCs w:val="28"/>
          <w:rtl/>
        </w:rPr>
        <w:t xml:space="preserve"> المؤتمر الدولي العلمي الخامس كلية التربية الاساس /جامعة بابل </w:t>
      </w:r>
      <w:r w:rsidRPr="00277B61">
        <w:rPr>
          <w:rFonts w:cs="Akhbar MT"/>
          <w:sz w:val="28"/>
          <w:szCs w:val="28"/>
          <w:rtl/>
        </w:rPr>
        <w:t>13_14/11/2012</w:t>
      </w:r>
      <w:r>
        <w:rPr>
          <w:rFonts w:cs="Akhbar MT" w:hint="cs"/>
          <w:sz w:val="28"/>
          <w:szCs w:val="28"/>
          <w:rtl/>
        </w:rPr>
        <w:t xml:space="preserve"> (</w:t>
      </w:r>
      <w:r w:rsidRPr="00277B61">
        <w:rPr>
          <w:rFonts w:cs="Akhbar MT"/>
          <w:sz w:val="28"/>
          <w:szCs w:val="28"/>
          <w:rtl/>
        </w:rPr>
        <w:t>بحث</w:t>
      </w:r>
      <w:r>
        <w:rPr>
          <w:rFonts w:cs="Akhbar MT" w:hint="cs"/>
          <w:sz w:val="28"/>
          <w:szCs w:val="28"/>
          <w:rtl/>
        </w:rPr>
        <w:t>)</w:t>
      </w:r>
    </w:p>
    <w:p w:rsidR="00ED695F" w:rsidRPr="00ED695F" w:rsidRDefault="00ED695F" w:rsidP="00ED695F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ED695F">
        <w:rPr>
          <w:rFonts w:cs="Akhbar MT"/>
          <w:sz w:val="28"/>
          <w:szCs w:val="28"/>
          <w:rtl/>
        </w:rPr>
        <w:lastRenderedPageBreak/>
        <w:t>ندوة علمية : نحو فلسفة تربوية تستلهم  الموروث الحضاري وتستجيب لمتطلبات العصر جامعة بغداد/مركز الدراسات التربوية والابحاث النفسية18/03/2013 بحث</w:t>
      </w:r>
    </w:p>
    <w:p w:rsidR="00ED695F" w:rsidRDefault="00ED695F" w:rsidP="00ED695F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ED695F">
        <w:rPr>
          <w:rFonts w:cs="Akhbar MT"/>
          <w:sz w:val="28"/>
          <w:szCs w:val="28"/>
          <w:rtl/>
        </w:rPr>
        <w:t xml:space="preserve">المؤتمر التربوي الثاني :التعليم الجامعي وسبل الارتقاء به كلية التربية للبنات الجامعة العراقية 3_4/ 04/2013 عضو اللجنة العلمية ورئيس الجلسة الاولى للمؤتمر </w:t>
      </w:r>
      <w:r>
        <w:rPr>
          <w:rFonts w:cs="Akhbar MT" w:hint="cs"/>
          <w:sz w:val="28"/>
          <w:szCs w:val="28"/>
          <w:rtl/>
        </w:rPr>
        <w:t>ومشاركة في (بحث) الجلسة الثانية</w:t>
      </w:r>
    </w:p>
    <w:p w:rsidR="00ED695F" w:rsidRDefault="00ED695F" w:rsidP="00ED695F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ED695F">
        <w:rPr>
          <w:rFonts w:cs="Akhbar MT"/>
          <w:sz w:val="28"/>
          <w:szCs w:val="28"/>
          <w:rtl/>
        </w:rPr>
        <w:t xml:space="preserve">المؤتمر العلمي السنوي الثاني جامعة كربلاء/كلية التربية للعلوم الانسانية24/04/2013 </w:t>
      </w:r>
      <w:r w:rsidRPr="00ED695F">
        <w:rPr>
          <w:rFonts w:cs="Akhbar MT" w:hint="cs"/>
          <w:sz w:val="28"/>
          <w:szCs w:val="28"/>
          <w:rtl/>
        </w:rPr>
        <w:t>(</w:t>
      </w:r>
      <w:r w:rsidRPr="00ED695F">
        <w:rPr>
          <w:rFonts w:cs="Akhbar MT"/>
          <w:sz w:val="28"/>
          <w:szCs w:val="28"/>
          <w:rtl/>
        </w:rPr>
        <w:t>بحث</w:t>
      </w:r>
      <w:r w:rsidRPr="00ED695F">
        <w:rPr>
          <w:rFonts w:cs="Akhbar MT" w:hint="cs"/>
          <w:sz w:val="28"/>
          <w:szCs w:val="28"/>
          <w:rtl/>
        </w:rPr>
        <w:t>)</w:t>
      </w:r>
    </w:p>
    <w:p w:rsidR="00ED695F" w:rsidRPr="00ED695F" w:rsidRDefault="00ED695F" w:rsidP="00ED695F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ED695F">
        <w:rPr>
          <w:rFonts w:cs="Akhbar MT" w:hint="cs"/>
          <w:sz w:val="28"/>
          <w:szCs w:val="28"/>
          <w:rtl/>
        </w:rPr>
        <w:t>المؤتمر السنوي الرابع كلية الاداب الجامعة العراقية24_25/3/2015 بحث</w:t>
      </w:r>
    </w:p>
    <w:p w:rsidR="00ED695F" w:rsidRDefault="00C0284F" w:rsidP="00ED695F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ED695F">
        <w:rPr>
          <w:rFonts w:cs="Akhbar MT" w:hint="cs"/>
          <w:sz w:val="28"/>
          <w:szCs w:val="28"/>
          <w:rtl/>
        </w:rPr>
        <w:t>المؤتمر التربوي الثالث كلية التربية للبنات</w:t>
      </w:r>
      <w:r w:rsidR="00BF724E" w:rsidRPr="00ED695F">
        <w:rPr>
          <w:rFonts w:cs="Akhbar MT" w:hint="cs"/>
          <w:sz w:val="28"/>
          <w:szCs w:val="28"/>
          <w:rtl/>
        </w:rPr>
        <w:t xml:space="preserve"> </w:t>
      </w:r>
      <w:r w:rsidRPr="00ED695F">
        <w:rPr>
          <w:rFonts w:cs="Akhbar MT" w:hint="cs"/>
          <w:sz w:val="28"/>
          <w:szCs w:val="28"/>
          <w:rtl/>
        </w:rPr>
        <w:t>الجامعة العراقية</w:t>
      </w:r>
      <w:r w:rsidR="00BF724E" w:rsidRPr="00ED695F">
        <w:rPr>
          <w:rFonts w:cs="Akhbar MT" w:hint="cs"/>
          <w:sz w:val="28"/>
          <w:szCs w:val="28"/>
          <w:rtl/>
        </w:rPr>
        <w:t xml:space="preserve"> </w:t>
      </w:r>
      <w:r w:rsidRPr="00ED695F">
        <w:rPr>
          <w:rFonts w:cs="Akhbar MT" w:hint="cs"/>
          <w:sz w:val="28"/>
          <w:szCs w:val="28"/>
          <w:rtl/>
        </w:rPr>
        <w:t>15_16/4/2015</w:t>
      </w:r>
      <w:r w:rsidR="00804493" w:rsidRPr="00ED695F">
        <w:rPr>
          <w:rFonts w:cs="Akhbar MT" w:hint="cs"/>
          <w:sz w:val="28"/>
          <w:szCs w:val="28"/>
          <w:rtl/>
        </w:rPr>
        <w:t xml:space="preserve"> (بحث)</w:t>
      </w:r>
    </w:p>
    <w:p w:rsidR="00ED695F" w:rsidRDefault="00BF724E" w:rsidP="00ED695F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ED695F">
        <w:rPr>
          <w:rFonts w:cs="Akhbar MT" w:hint="cs"/>
          <w:sz w:val="28"/>
          <w:szCs w:val="28"/>
          <w:rtl/>
        </w:rPr>
        <w:t>المؤتمر العلمي الثاني: دور التعليم في التنشئة وبناء المجتمع ومناهضة الارهاب والطائفية، ديوان الوقف السني 7_8/11/2015</w:t>
      </w:r>
      <w:r w:rsidRPr="00ED695F">
        <w:rPr>
          <w:rFonts w:cs="Akhbar MT"/>
          <w:sz w:val="28"/>
          <w:szCs w:val="28"/>
          <w:rtl/>
        </w:rPr>
        <w:t xml:space="preserve"> </w:t>
      </w:r>
      <w:r w:rsidR="00804493" w:rsidRPr="00ED695F">
        <w:rPr>
          <w:rFonts w:cs="Akhbar MT" w:hint="cs"/>
          <w:sz w:val="28"/>
          <w:szCs w:val="28"/>
          <w:rtl/>
        </w:rPr>
        <w:t xml:space="preserve"> (بحث)</w:t>
      </w:r>
    </w:p>
    <w:p w:rsidR="00ED695F" w:rsidRDefault="001509C6" w:rsidP="00ED695F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ED695F">
        <w:rPr>
          <w:rFonts w:cs="Akhbar MT" w:hint="cs"/>
          <w:sz w:val="28"/>
          <w:szCs w:val="28"/>
          <w:rtl/>
        </w:rPr>
        <w:t>المؤتمر العلمي الثاني لمركز الرتوة 2015 بغداد (بحث)</w:t>
      </w:r>
    </w:p>
    <w:p w:rsidR="00ED695F" w:rsidRDefault="00BF724E" w:rsidP="00ED695F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ED695F">
        <w:rPr>
          <w:rFonts w:cs="Akhbar MT" w:hint="cs"/>
          <w:sz w:val="28"/>
          <w:szCs w:val="28"/>
          <w:rtl/>
        </w:rPr>
        <w:t xml:space="preserve">المؤتمر العلمي الاول لوزارة التخطيط </w:t>
      </w:r>
      <w:r w:rsidRPr="00ED695F">
        <w:rPr>
          <w:rFonts w:cs="Akhbar MT"/>
          <w:sz w:val="28"/>
          <w:szCs w:val="28"/>
          <w:rtl/>
        </w:rPr>
        <w:t>24 تشرين الثاني 2016</w:t>
      </w:r>
      <w:r w:rsidRPr="00ED695F">
        <w:rPr>
          <w:rFonts w:cs="Akhbar MT" w:hint="cs"/>
          <w:sz w:val="28"/>
          <w:szCs w:val="28"/>
          <w:rtl/>
        </w:rPr>
        <w:t>(</w:t>
      </w:r>
      <w:r w:rsidRPr="00ED695F">
        <w:rPr>
          <w:rFonts w:cs="Akhbar MT"/>
          <w:sz w:val="28"/>
          <w:szCs w:val="28"/>
          <w:rtl/>
        </w:rPr>
        <w:t>العراق 2030 المستقبل الذي نصبو اليه</w:t>
      </w:r>
      <w:r w:rsidRPr="00ED695F">
        <w:rPr>
          <w:rFonts w:cs="Akhbar MT" w:hint="cs"/>
          <w:sz w:val="28"/>
          <w:szCs w:val="28"/>
          <w:rtl/>
        </w:rPr>
        <w:t>)</w:t>
      </w:r>
      <w:r w:rsidR="00804493" w:rsidRPr="00ED695F">
        <w:rPr>
          <w:rFonts w:cs="Akhbar MT" w:hint="cs"/>
          <w:sz w:val="28"/>
          <w:szCs w:val="28"/>
          <w:rtl/>
        </w:rPr>
        <w:t xml:space="preserve"> (بحث)</w:t>
      </w:r>
    </w:p>
    <w:p w:rsidR="004E60EE" w:rsidRDefault="00EB24CA" w:rsidP="00ED695F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 w:rsidRPr="00ED695F">
        <w:rPr>
          <w:rFonts w:cs="Akhbar MT" w:hint="cs"/>
          <w:sz w:val="28"/>
          <w:szCs w:val="28"/>
          <w:rtl/>
        </w:rPr>
        <w:t>مؤتمر مركز البيان الثاني 2018 بغداد (بحث)</w:t>
      </w:r>
      <w:r w:rsidR="00277B61" w:rsidRPr="00ED695F">
        <w:rPr>
          <w:rFonts w:cs="Akhbar MT" w:hint="cs"/>
          <w:sz w:val="28"/>
          <w:szCs w:val="28"/>
          <w:rtl/>
        </w:rPr>
        <w:t xml:space="preserve"> تم اختيار (13) بحث للالقاء من بين 134 بحث مشارك في المؤتمر وحصل على افضل بحث .</w:t>
      </w:r>
    </w:p>
    <w:p w:rsidR="009521E4" w:rsidRDefault="009521E4" w:rsidP="00ED695F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مؤتمر كلية التربية للبنات 2019 (بحث) الموسوم : ( الجودة الاعتماد الاكاديمي قراءة في الاستراتيجة الوطنية للتربية والتعليم)</w:t>
      </w:r>
    </w:p>
    <w:p w:rsidR="009521E4" w:rsidRDefault="009521E4" w:rsidP="009521E4">
      <w:pPr>
        <w:pStyle w:val="ListParagraph"/>
        <w:numPr>
          <w:ilvl w:val="1"/>
          <w:numId w:val="23"/>
        </w:numPr>
        <w:spacing w:after="240" w:line="360" w:lineRule="auto"/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القاء بحث خلال حفل اطلاق التقرير السنوي  لمركز البيان للدراسات والتخطيط  حول التربية والتعليم من اجل تنمية مستدامة بعنوان : التعليم قبل الجامعي في العراق : مسار ينتظر الانجاز</w:t>
      </w:r>
    </w:p>
    <w:p w:rsidR="009521E4" w:rsidRDefault="009521E4" w:rsidP="009521E4">
      <w:pPr>
        <w:pStyle w:val="ListParagraph"/>
        <w:spacing w:after="240" w:line="360" w:lineRule="auto"/>
        <w:ind w:left="1440"/>
        <w:jc w:val="both"/>
        <w:rPr>
          <w:rFonts w:cs="Akhbar MT"/>
          <w:sz w:val="28"/>
          <w:szCs w:val="28"/>
          <w:rtl/>
        </w:rPr>
      </w:pPr>
    </w:p>
    <w:p w:rsidR="009521E4" w:rsidRPr="00ED695F" w:rsidRDefault="009521E4" w:rsidP="009521E4">
      <w:pPr>
        <w:pStyle w:val="ListParagraph"/>
        <w:spacing w:after="240" w:line="360" w:lineRule="auto"/>
        <w:ind w:left="1440"/>
        <w:jc w:val="both"/>
        <w:rPr>
          <w:rFonts w:cs="Akhbar MT"/>
          <w:sz w:val="28"/>
          <w:szCs w:val="28"/>
        </w:rPr>
      </w:pPr>
    </w:p>
    <w:p w:rsidR="003B4548" w:rsidRDefault="003B4548" w:rsidP="003B4548">
      <w:pPr>
        <w:pStyle w:val="ListParagraph"/>
        <w:numPr>
          <w:ilvl w:val="0"/>
          <w:numId w:val="6"/>
        </w:numPr>
        <w:spacing w:line="360" w:lineRule="auto"/>
        <w:rPr>
          <w:rFonts w:cs="Akhbar MT"/>
          <w:b/>
          <w:bCs/>
          <w:sz w:val="28"/>
          <w:szCs w:val="28"/>
        </w:rPr>
      </w:pPr>
      <w:r w:rsidRPr="006B06B4">
        <w:rPr>
          <w:rFonts w:cs="Akhbar MT" w:hint="cs"/>
          <w:b/>
          <w:bCs/>
          <w:sz w:val="28"/>
          <w:szCs w:val="28"/>
          <w:rtl/>
        </w:rPr>
        <w:lastRenderedPageBreak/>
        <w:t>(11) ورشة عمل دولية واقليمية وعربية</w:t>
      </w:r>
    </w:p>
    <w:p w:rsidR="00994E65" w:rsidRDefault="00343F65" w:rsidP="00994E65">
      <w:pPr>
        <w:pStyle w:val="ListParagraph"/>
        <w:numPr>
          <w:ilvl w:val="1"/>
          <w:numId w:val="21"/>
        </w:numPr>
        <w:spacing w:after="240" w:line="360" w:lineRule="auto"/>
        <w:ind w:left="1252" w:hanging="851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المشاركة في الدورة المتقدمة لتدريب اساتذة الجامعات العراقية في مجال في الديمقراطية وحقوق الانسان والحريات العامة والحوكمة الرشيدة // في المملكة الاردنية الهاشمية بالتنسيق مع مركز البدائل في جمهورية مصر العربية 31/5-9/6/ 2008م</w:t>
      </w:r>
    </w:p>
    <w:p w:rsidR="00994E65" w:rsidRDefault="00343F65" w:rsidP="00994E65">
      <w:pPr>
        <w:pStyle w:val="ListParagraph"/>
        <w:numPr>
          <w:ilvl w:val="1"/>
          <w:numId w:val="21"/>
        </w:numPr>
        <w:spacing w:after="240" w:line="360" w:lineRule="auto"/>
        <w:ind w:left="1252" w:hanging="851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المشاركة في دورة تدريب الاكاديميين العراقييين على اليات ومهارات العمل البرلماني /بيروت 7-15/ 3 / 2009م</w:t>
      </w:r>
      <w:r w:rsidR="00994E65">
        <w:rPr>
          <w:rFonts w:cs="Akhbar MT" w:hint="cs"/>
          <w:sz w:val="28"/>
          <w:szCs w:val="28"/>
          <w:rtl/>
        </w:rPr>
        <w:t>.</w:t>
      </w:r>
    </w:p>
    <w:p w:rsidR="00994E65" w:rsidRDefault="00343F65" w:rsidP="00994E65">
      <w:pPr>
        <w:pStyle w:val="ListParagraph"/>
        <w:numPr>
          <w:ilvl w:val="1"/>
          <w:numId w:val="21"/>
        </w:numPr>
        <w:spacing w:after="240" w:line="360" w:lineRule="auto"/>
        <w:ind w:left="1252" w:hanging="851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ورشة العمل الخاصة بتطوير الاستراتيجية الوطنية للتعليم في العراق عمان /الاردن للمدة من 3-5 /12 / 2008م</w:t>
      </w:r>
      <w:r w:rsidR="00994E65">
        <w:rPr>
          <w:rFonts w:cs="Akhbar MT" w:hint="cs"/>
          <w:sz w:val="28"/>
          <w:szCs w:val="28"/>
          <w:rtl/>
        </w:rPr>
        <w:t>.</w:t>
      </w:r>
    </w:p>
    <w:p w:rsidR="00994E65" w:rsidRDefault="00343F65" w:rsidP="00994E65">
      <w:pPr>
        <w:pStyle w:val="ListParagraph"/>
        <w:numPr>
          <w:ilvl w:val="1"/>
          <w:numId w:val="21"/>
        </w:numPr>
        <w:spacing w:after="240" w:line="360" w:lineRule="auto"/>
        <w:ind w:left="1252" w:hanging="851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المشاركة في ورشة العمل الخاصة بوضع خيارات السياسات التربوية للمدة من 14_22/10/2009م عمان /الاردن</w:t>
      </w:r>
      <w:r w:rsidR="00994E65">
        <w:rPr>
          <w:rFonts w:cs="Akhbar MT" w:hint="cs"/>
          <w:sz w:val="28"/>
          <w:szCs w:val="28"/>
          <w:rtl/>
        </w:rPr>
        <w:t>.</w:t>
      </w:r>
    </w:p>
    <w:p w:rsidR="00994E65" w:rsidRDefault="00343F65" w:rsidP="00994E65">
      <w:pPr>
        <w:pStyle w:val="ListParagraph"/>
        <w:numPr>
          <w:ilvl w:val="1"/>
          <w:numId w:val="21"/>
        </w:numPr>
        <w:spacing w:after="240" w:line="360" w:lineRule="auto"/>
        <w:ind w:left="1252" w:hanging="851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 xml:space="preserve"> المشاركة في ورشة العمل الخاصة بتحديد الاهداف والبرامج ضمن اعداد الاستراتيجية الوطنية للتربية والتعليم في العراق للمدة من 13_18/2/2010م عمان /الاردن</w:t>
      </w:r>
      <w:r w:rsidR="00994E65">
        <w:rPr>
          <w:rFonts w:cs="Akhbar MT" w:hint="cs"/>
          <w:sz w:val="28"/>
          <w:szCs w:val="28"/>
          <w:rtl/>
        </w:rPr>
        <w:t>.</w:t>
      </w:r>
    </w:p>
    <w:p w:rsidR="00994E65" w:rsidRDefault="00343F65" w:rsidP="00994E65">
      <w:pPr>
        <w:pStyle w:val="ListParagraph"/>
        <w:numPr>
          <w:ilvl w:val="1"/>
          <w:numId w:val="21"/>
        </w:numPr>
        <w:spacing w:after="240" w:line="360" w:lineRule="auto"/>
        <w:ind w:left="1252" w:hanging="851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المشاركة في ورشة العمل الخاصة التخطيط الستراتيجي والتنفيذي للمدة م</w:t>
      </w:r>
      <w:r w:rsidR="00994E65">
        <w:rPr>
          <w:rFonts w:cs="Akhbar MT" w:hint="cs"/>
          <w:sz w:val="28"/>
          <w:szCs w:val="28"/>
          <w:rtl/>
        </w:rPr>
        <w:t>ن 19 _ 27 / 2/ 2010 لبنان/ بيروت.</w:t>
      </w:r>
    </w:p>
    <w:p w:rsidR="00994E65" w:rsidRDefault="00343F65" w:rsidP="00994E65">
      <w:pPr>
        <w:pStyle w:val="ListParagraph"/>
        <w:numPr>
          <w:ilvl w:val="1"/>
          <w:numId w:val="21"/>
        </w:numPr>
        <w:spacing w:after="240" w:line="360" w:lineRule="auto"/>
        <w:ind w:left="1252" w:hanging="851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المشاركة في مشروع (التوجه نحو بناء مؤسسة لدعم اعضاء البرلمان العراقي) للمدة من 28/3 _ 3/4/ 2010 ا</w:t>
      </w:r>
      <w:r w:rsidR="00994E65">
        <w:rPr>
          <w:rFonts w:cs="Akhbar MT" w:hint="cs"/>
          <w:sz w:val="28"/>
          <w:szCs w:val="28"/>
          <w:rtl/>
        </w:rPr>
        <w:t>لمملكة المتحدة/ لندن.</w:t>
      </w:r>
    </w:p>
    <w:p w:rsidR="00994E65" w:rsidRDefault="00343F65" w:rsidP="00994E65">
      <w:pPr>
        <w:pStyle w:val="ListParagraph"/>
        <w:numPr>
          <w:ilvl w:val="1"/>
          <w:numId w:val="21"/>
        </w:numPr>
        <w:spacing w:after="240" w:line="360" w:lineRule="auto"/>
        <w:ind w:left="1252" w:hanging="851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 xml:space="preserve">المشاركة في ورشة العمل الخاصة فن كتابة التوصية السياسية وطريقة تقديمها لاعضاء البرلمان العراقي للمدة 3_ 9/7/2010 م بيروت/ لبنان </w:t>
      </w:r>
      <w:r w:rsidR="00994E65">
        <w:rPr>
          <w:rFonts w:cs="Akhbar MT" w:hint="cs"/>
          <w:sz w:val="28"/>
          <w:szCs w:val="28"/>
          <w:rtl/>
        </w:rPr>
        <w:t>.</w:t>
      </w:r>
    </w:p>
    <w:p w:rsidR="00994E65" w:rsidRDefault="00343F65" w:rsidP="00994E65">
      <w:pPr>
        <w:pStyle w:val="ListParagraph"/>
        <w:numPr>
          <w:ilvl w:val="1"/>
          <w:numId w:val="21"/>
        </w:numPr>
        <w:spacing w:after="240" w:line="360" w:lineRule="auto"/>
        <w:ind w:left="1252" w:hanging="851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المشاركة في ورشة العمل الخاصة بـ (نحو بناء بيت خبرة برلماني في العراق للمدة 19_22/9/2010 م بيروت/ لبنان</w:t>
      </w:r>
      <w:r w:rsidR="00994E65">
        <w:rPr>
          <w:rFonts w:cs="Akhbar MT" w:hint="cs"/>
          <w:sz w:val="28"/>
          <w:szCs w:val="28"/>
          <w:rtl/>
        </w:rPr>
        <w:t>.</w:t>
      </w:r>
    </w:p>
    <w:p w:rsidR="00994E65" w:rsidRDefault="00343F65" w:rsidP="00994E65">
      <w:pPr>
        <w:pStyle w:val="ListParagraph"/>
        <w:numPr>
          <w:ilvl w:val="1"/>
          <w:numId w:val="21"/>
        </w:numPr>
        <w:spacing w:after="240" w:line="360" w:lineRule="auto"/>
        <w:ind w:left="1252" w:hanging="851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المشاركة في ورشة العمل الخاصة بالمركز الوطني للمناهج والتقويم عمان 2016</w:t>
      </w:r>
      <w:r w:rsidR="00994E65">
        <w:rPr>
          <w:rFonts w:cs="Akhbar MT" w:hint="cs"/>
          <w:sz w:val="28"/>
          <w:szCs w:val="28"/>
          <w:rtl/>
        </w:rPr>
        <w:t>.</w:t>
      </w:r>
    </w:p>
    <w:p w:rsidR="00343F65" w:rsidRPr="00994E65" w:rsidRDefault="00343F65" w:rsidP="00994E65">
      <w:pPr>
        <w:pStyle w:val="ListParagraph"/>
        <w:numPr>
          <w:ilvl w:val="1"/>
          <w:numId w:val="21"/>
        </w:numPr>
        <w:spacing w:after="240" w:line="360" w:lineRule="auto"/>
        <w:ind w:left="1252" w:hanging="851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المشاركة في ورشة العمل الخاصة بتنمية الطفولة في الشرق الاوسط الكويت شباط 2017</w:t>
      </w:r>
    </w:p>
    <w:p w:rsidR="00343F65" w:rsidRPr="00F320CA" w:rsidRDefault="00343F65" w:rsidP="00343F65">
      <w:pPr>
        <w:spacing w:line="360" w:lineRule="auto"/>
        <w:rPr>
          <w:rFonts w:cs="Akhbar MT"/>
          <w:b/>
          <w:bCs/>
          <w:sz w:val="28"/>
          <w:szCs w:val="28"/>
        </w:rPr>
      </w:pPr>
    </w:p>
    <w:p w:rsidR="003B4548" w:rsidRDefault="00C352A1" w:rsidP="00A476CE">
      <w:pPr>
        <w:pStyle w:val="ListParagraph"/>
        <w:numPr>
          <w:ilvl w:val="0"/>
          <w:numId w:val="6"/>
        </w:numPr>
        <w:spacing w:line="360" w:lineRule="auto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lastRenderedPageBreak/>
        <w:t>ال</w:t>
      </w:r>
      <w:r w:rsidR="00A476CE">
        <w:rPr>
          <w:rFonts w:cs="Akhbar MT"/>
          <w:b/>
          <w:bCs/>
          <w:sz w:val="28"/>
          <w:szCs w:val="28"/>
          <w:rtl/>
        </w:rPr>
        <w:t>م</w:t>
      </w:r>
      <w:r w:rsidR="00A476CE">
        <w:rPr>
          <w:rFonts w:cs="Akhbar MT" w:hint="cs"/>
          <w:b/>
          <w:bCs/>
          <w:sz w:val="28"/>
          <w:szCs w:val="28"/>
          <w:rtl/>
        </w:rPr>
        <w:t xml:space="preserve">شاريع </w:t>
      </w:r>
      <w:r>
        <w:rPr>
          <w:rFonts w:cs="Akhbar MT" w:hint="cs"/>
          <w:b/>
          <w:bCs/>
          <w:sz w:val="28"/>
          <w:szCs w:val="28"/>
          <w:rtl/>
        </w:rPr>
        <w:t>ال</w:t>
      </w:r>
      <w:r w:rsidR="00A476CE">
        <w:rPr>
          <w:rFonts w:cs="Akhbar MT" w:hint="cs"/>
          <w:b/>
          <w:bCs/>
          <w:sz w:val="28"/>
          <w:szCs w:val="28"/>
          <w:rtl/>
        </w:rPr>
        <w:t>مقترحة لقوانين او تعديل قوانين مقدمة الى مجلس النواب العراقي</w:t>
      </w:r>
      <w:r w:rsidR="003B4548">
        <w:rPr>
          <w:rFonts w:cs="Akhbar MT"/>
          <w:b/>
          <w:bCs/>
          <w:sz w:val="28"/>
          <w:szCs w:val="28"/>
          <w:rtl/>
        </w:rPr>
        <w:t xml:space="preserve"> </w:t>
      </w:r>
    </w:p>
    <w:p w:rsidR="00A476CE" w:rsidRPr="00994E65" w:rsidRDefault="00A476CE" w:rsidP="004E60EE">
      <w:pPr>
        <w:pStyle w:val="ListParagraph"/>
        <w:numPr>
          <w:ilvl w:val="1"/>
          <w:numId w:val="11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قانون الخدمة الجامعية رقم (23) لسنة 2008 الواقع والمأمول .</w:t>
      </w:r>
    </w:p>
    <w:p w:rsidR="00F320CA" w:rsidRPr="00994E65" w:rsidRDefault="00A476CE" w:rsidP="004E60EE">
      <w:pPr>
        <w:pStyle w:val="ListParagraph"/>
        <w:numPr>
          <w:ilvl w:val="1"/>
          <w:numId w:val="11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مقترح قانون المدارس الأهلية في العراق</w:t>
      </w:r>
      <w:r w:rsidRPr="00994E65">
        <w:rPr>
          <w:rFonts w:cs="Akhbar MT" w:hint="cs"/>
          <w:sz w:val="28"/>
          <w:szCs w:val="28"/>
          <w:rtl/>
        </w:rPr>
        <w:t xml:space="preserve"> </w:t>
      </w:r>
      <w:r w:rsidRPr="00994E65">
        <w:rPr>
          <w:rFonts w:cs="Akhbar MT"/>
          <w:sz w:val="28"/>
          <w:szCs w:val="28"/>
          <w:rtl/>
        </w:rPr>
        <w:t>جدلية النظام وفاعلية القانون</w:t>
      </w:r>
      <w:r w:rsidRPr="00994E65">
        <w:rPr>
          <w:rFonts w:cs="Akhbar MT" w:hint="cs"/>
          <w:sz w:val="28"/>
          <w:szCs w:val="28"/>
          <w:rtl/>
        </w:rPr>
        <w:t>.</w:t>
      </w:r>
    </w:p>
    <w:p w:rsidR="00A476CE" w:rsidRPr="00994E65" w:rsidRDefault="00A476CE" w:rsidP="004E60EE">
      <w:pPr>
        <w:pStyle w:val="ListParagraph"/>
        <w:numPr>
          <w:ilvl w:val="1"/>
          <w:numId w:val="11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نحو قانون للحريات الاكاديمية في الجامعات والمعاهد العراقية</w:t>
      </w:r>
      <w:r w:rsidRPr="00994E65">
        <w:rPr>
          <w:rFonts w:cs="Akhbar MT" w:hint="cs"/>
          <w:sz w:val="28"/>
          <w:szCs w:val="28"/>
          <w:rtl/>
        </w:rPr>
        <w:t xml:space="preserve"> </w:t>
      </w:r>
      <w:r w:rsidRPr="00994E65">
        <w:rPr>
          <w:rFonts w:cs="Akhbar MT"/>
          <w:sz w:val="28"/>
          <w:szCs w:val="28"/>
          <w:rtl/>
        </w:rPr>
        <w:t>ركيزة فاعلة للابداع المعرفي واحتراما حقيقيا لحقوق الإنسان</w:t>
      </w:r>
      <w:r w:rsidRPr="00994E65">
        <w:rPr>
          <w:rFonts w:cs="Akhbar MT" w:hint="cs"/>
          <w:sz w:val="28"/>
          <w:szCs w:val="28"/>
          <w:rtl/>
        </w:rPr>
        <w:t>.</w:t>
      </w:r>
      <w:r w:rsidRPr="00994E65">
        <w:rPr>
          <w:rFonts w:cs="Akhbar MT" w:hint="cs"/>
          <w:sz w:val="28"/>
          <w:szCs w:val="28"/>
        </w:rPr>
        <w:t xml:space="preserve"> </w:t>
      </w:r>
    </w:p>
    <w:p w:rsidR="00A476CE" w:rsidRPr="00994E65" w:rsidRDefault="00A476CE" w:rsidP="004E60EE">
      <w:pPr>
        <w:pStyle w:val="ListParagraph"/>
        <w:numPr>
          <w:ilvl w:val="1"/>
          <w:numId w:val="11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نحو قانون ((البحث العلمي في العراق))وجهة مستقبلية واعدة</w:t>
      </w:r>
    </w:p>
    <w:p w:rsidR="00A476CE" w:rsidRPr="00994E65" w:rsidRDefault="00A476CE" w:rsidP="004E60EE">
      <w:pPr>
        <w:pStyle w:val="ListParagraph"/>
        <w:numPr>
          <w:ilvl w:val="1"/>
          <w:numId w:val="11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نحو قانون (( هيئة رعاية العلماء والمبدعين في العراق))</w:t>
      </w:r>
    </w:p>
    <w:p w:rsidR="00A476CE" w:rsidRPr="00994E65" w:rsidRDefault="00A476CE" w:rsidP="004E60EE">
      <w:pPr>
        <w:pStyle w:val="ListParagraph"/>
        <w:numPr>
          <w:ilvl w:val="1"/>
          <w:numId w:val="11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 xml:space="preserve"> قانون الالقاب العلمية في العراق</w:t>
      </w:r>
    </w:p>
    <w:p w:rsidR="00A476CE" w:rsidRPr="00994E65" w:rsidRDefault="00A476CE" w:rsidP="004E60EE">
      <w:pPr>
        <w:pStyle w:val="ListParagraph"/>
        <w:numPr>
          <w:ilvl w:val="1"/>
          <w:numId w:val="11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 xml:space="preserve"> قانون الجامعات والكليات الاهلية المرقم بـ (13) لسنة 1996في العراق  رؤية واقعية مستقبلية</w:t>
      </w:r>
    </w:p>
    <w:p w:rsidR="00A476CE" w:rsidRPr="00994E65" w:rsidRDefault="00A476CE" w:rsidP="004E60EE">
      <w:pPr>
        <w:pStyle w:val="ListParagraph"/>
        <w:numPr>
          <w:ilvl w:val="1"/>
          <w:numId w:val="11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 xml:space="preserve"> تفعيل مقترح قانون رقم (   ) لسنة 2007 تمليك قطع أراضي سكنية لأساتذة الجامعات</w:t>
      </w:r>
    </w:p>
    <w:p w:rsidR="00F320CA" w:rsidRPr="00994E65" w:rsidRDefault="00C352A1" w:rsidP="004E60EE">
      <w:pPr>
        <w:pStyle w:val="ListParagraph"/>
        <w:numPr>
          <w:ilvl w:val="1"/>
          <w:numId w:val="11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قانون طابع إقرأ لبناء المدارس ورياض الاطفال</w:t>
      </w:r>
    </w:p>
    <w:p w:rsidR="001570B1" w:rsidRDefault="003B4548" w:rsidP="002D2266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Akhbar MT"/>
          <w:b/>
          <w:bCs/>
          <w:sz w:val="28"/>
          <w:szCs w:val="28"/>
        </w:rPr>
      </w:pPr>
      <w:r w:rsidRPr="00242CE8">
        <w:rPr>
          <w:rFonts w:cs="Akhbar MT" w:hint="cs"/>
          <w:b/>
          <w:bCs/>
          <w:sz w:val="28"/>
          <w:szCs w:val="28"/>
          <w:rtl/>
        </w:rPr>
        <w:t xml:space="preserve"> </w:t>
      </w:r>
      <w:r w:rsidR="001570B1">
        <w:rPr>
          <w:rFonts w:cs="Akhbar MT" w:hint="cs"/>
          <w:b/>
          <w:bCs/>
          <w:sz w:val="28"/>
          <w:szCs w:val="28"/>
          <w:rtl/>
        </w:rPr>
        <w:t>البحوث المنشورة</w:t>
      </w:r>
    </w:p>
    <w:p w:rsidR="00C2594E" w:rsidRPr="001570B1" w:rsidRDefault="003B4548" w:rsidP="001570B1">
      <w:pPr>
        <w:spacing w:line="360" w:lineRule="auto"/>
        <w:ind w:left="360"/>
        <w:jc w:val="both"/>
        <w:rPr>
          <w:rFonts w:cs="Akhbar MT"/>
          <w:b/>
          <w:bCs/>
          <w:sz w:val="28"/>
          <w:szCs w:val="28"/>
        </w:rPr>
      </w:pPr>
      <w:r w:rsidRPr="001570B1">
        <w:rPr>
          <w:rFonts w:cs="Akhbar MT" w:hint="cs"/>
          <w:b/>
          <w:bCs/>
          <w:sz w:val="28"/>
          <w:szCs w:val="28"/>
          <w:rtl/>
        </w:rPr>
        <w:t>(2</w:t>
      </w:r>
      <w:r w:rsidR="002D2266" w:rsidRPr="001570B1">
        <w:rPr>
          <w:rFonts w:cs="Akhbar MT" w:hint="cs"/>
          <w:b/>
          <w:bCs/>
          <w:sz w:val="28"/>
          <w:szCs w:val="28"/>
          <w:rtl/>
        </w:rPr>
        <w:t>4</w:t>
      </w:r>
      <w:r w:rsidRPr="001570B1">
        <w:rPr>
          <w:rFonts w:cs="Akhbar MT" w:hint="cs"/>
          <w:b/>
          <w:bCs/>
          <w:sz w:val="28"/>
          <w:szCs w:val="28"/>
          <w:rtl/>
        </w:rPr>
        <w:t xml:space="preserve">) بحث منشور </w:t>
      </w:r>
      <w:r w:rsidR="00F306C6" w:rsidRPr="001570B1">
        <w:rPr>
          <w:rFonts w:cs="Akhbar MT" w:hint="cs"/>
          <w:b/>
          <w:bCs/>
          <w:sz w:val="28"/>
          <w:szCs w:val="28"/>
          <w:rtl/>
        </w:rPr>
        <w:t xml:space="preserve">في مجلات علمية محكمة </w:t>
      </w:r>
      <w:r w:rsidR="001570B1">
        <w:rPr>
          <w:rFonts w:cs="Akhbar MT" w:hint="cs"/>
          <w:b/>
          <w:bCs/>
          <w:sz w:val="28"/>
          <w:szCs w:val="28"/>
          <w:rtl/>
        </w:rPr>
        <w:t xml:space="preserve"> محلية وعربية ومؤتمرات عالمية.</w:t>
      </w:r>
    </w:p>
    <w:p w:rsidR="00CD6FA4" w:rsidRPr="00994E65" w:rsidRDefault="00CD6FA4" w:rsidP="00994E65">
      <w:pPr>
        <w:pStyle w:val="ListParagraph"/>
        <w:numPr>
          <w:ilvl w:val="1"/>
          <w:numId w:val="22"/>
        </w:numPr>
        <w:tabs>
          <w:tab w:val="left" w:pos="1252"/>
        </w:tabs>
        <w:spacing w:after="240" w:line="360" w:lineRule="auto"/>
        <w:ind w:hanging="319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الفكر التربوي لدى جمال الدين الأفغاني</w:t>
      </w:r>
      <w:r w:rsidRPr="00994E65">
        <w:rPr>
          <w:rFonts w:cs="Akhbar MT" w:hint="cs"/>
          <w:sz w:val="28"/>
          <w:szCs w:val="28"/>
          <w:rtl/>
        </w:rPr>
        <w:t xml:space="preserve"> </w:t>
      </w:r>
      <w:r w:rsidRPr="00994E65">
        <w:rPr>
          <w:rFonts w:cs="Akhbar MT"/>
          <w:sz w:val="28"/>
          <w:szCs w:val="28"/>
          <w:rtl/>
        </w:rPr>
        <w:t>العدد (47) مجلة الأستاذ / كلية التربية ابن رشد للعام 2002م</w:t>
      </w:r>
      <w:r w:rsidRPr="00994E65">
        <w:rPr>
          <w:rFonts w:cs="Akhbar MT" w:hint="cs"/>
          <w:sz w:val="28"/>
          <w:szCs w:val="28"/>
          <w:rtl/>
        </w:rPr>
        <w:t>.</w:t>
      </w:r>
    </w:p>
    <w:p w:rsidR="00CD6FA4" w:rsidRPr="00994E65" w:rsidRDefault="00CD6FA4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  <w:rtl/>
        </w:rPr>
      </w:pPr>
      <w:r w:rsidRPr="00994E65">
        <w:rPr>
          <w:rFonts w:cs="Akhbar MT"/>
          <w:sz w:val="28"/>
          <w:szCs w:val="28"/>
          <w:rtl/>
        </w:rPr>
        <w:t>تقويم الأسئلة الصفية الشفوية لدى طلبة أقسام طرائق تدريس القرآن الكريم والتربية الاسلامية المطبقين في مادة التربية الاسلامية العدد</w:t>
      </w:r>
      <w:r w:rsidRPr="00994E65">
        <w:rPr>
          <w:rFonts w:cs="Akhbar MT" w:hint="cs"/>
          <w:sz w:val="28"/>
          <w:szCs w:val="28"/>
          <w:rtl/>
        </w:rPr>
        <w:t xml:space="preserve"> </w:t>
      </w:r>
      <w:r w:rsidRPr="00994E65">
        <w:rPr>
          <w:rFonts w:cs="Akhbar MT"/>
          <w:sz w:val="28"/>
          <w:szCs w:val="28"/>
          <w:rtl/>
        </w:rPr>
        <w:t>(54)</w:t>
      </w:r>
      <w:r w:rsidRPr="00994E65">
        <w:rPr>
          <w:rFonts w:cs="Akhbar MT" w:hint="cs"/>
          <w:sz w:val="28"/>
          <w:szCs w:val="28"/>
          <w:rtl/>
        </w:rPr>
        <w:t xml:space="preserve"> </w:t>
      </w:r>
      <w:r w:rsidRPr="00994E65">
        <w:rPr>
          <w:rFonts w:cs="Akhbar MT"/>
          <w:sz w:val="28"/>
          <w:szCs w:val="28"/>
          <w:rtl/>
        </w:rPr>
        <w:t>مجلة الأستاذ / كلية التربية ابن رشد للعام 2005م</w:t>
      </w:r>
    </w:p>
    <w:p w:rsidR="00CD6FA4" w:rsidRPr="00994E65" w:rsidRDefault="00CD6FA4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التحديات التي تواجه إعداد مدرسي التربية الإسلامية وسبل تطويعها في ضوء النظرية التربوية الإسلامية</w:t>
      </w:r>
      <w:r w:rsidRPr="00994E65">
        <w:rPr>
          <w:rFonts w:cs="Akhbar MT" w:hint="cs"/>
          <w:sz w:val="28"/>
          <w:szCs w:val="28"/>
          <w:rtl/>
        </w:rPr>
        <w:t>.</w:t>
      </w:r>
      <w:r w:rsidRPr="00994E65">
        <w:rPr>
          <w:rFonts w:cs="Akhbar MT"/>
          <w:sz w:val="28"/>
          <w:szCs w:val="28"/>
          <w:rtl/>
        </w:rPr>
        <w:t xml:space="preserve"> وقائع المؤتمر العلمي الحادي عشر في كلية التربية الأساس – الجامعة المستنصرية للعام 2005. </w:t>
      </w:r>
    </w:p>
    <w:p w:rsidR="00CD6FA4" w:rsidRPr="00994E65" w:rsidRDefault="00CD6FA4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  <w:rtl/>
        </w:rPr>
      </w:pPr>
      <w:r w:rsidRPr="00994E65">
        <w:rPr>
          <w:rFonts w:cs="Akhbar MT"/>
          <w:sz w:val="28"/>
          <w:szCs w:val="28"/>
          <w:rtl/>
        </w:rPr>
        <w:lastRenderedPageBreak/>
        <w:t xml:space="preserve">الصعوبات التي يواجهها طلبة أقسام طرائق تدريس القرآن الكريم والتربية الاسلامية في مادة طرائق تدريس فروع التربية الاسلامية العدد ( 10 ) مجلة مركز البحوث التربوية والنفسية- جامعة بغداد </w:t>
      </w:r>
      <w:r w:rsidR="00994E65" w:rsidRPr="00994E65">
        <w:rPr>
          <w:rFonts w:cs="Akhbar MT"/>
          <w:sz w:val="28"/>
          <w:szCs w:val="28"/>
          <w:rtl/>
        </w:rPr>
        <w:t>للعام 2006م</w:t>
      </w:r>
      <w:r w:rsidRPr="00994E65">
        <w:rPr>
          <w:rFonts w:cs="Akhbar MT"/>
          <w:sz w:val="28"/>
          <w:szCs w:val="28"/>
          <w:rtl/>
        </w:rPr>
        <w:t>.</w:t>
      </w:r>
    </w:p>
    <w:p w:rsidR="00CD6FA4" w:rsidRPr="00994E65" w:rsidRDefault="00CD6FA4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طرائق التدريس المستعملة من أعضاء الهيئة التدريسية في الاقسام المتناظرة في كليات التربية جامعة بغداد</w:t>
      </w:r>
      <w:r w:rsidRPr="00994E65">
        <w:rPr>
          <w:rFonts w:cs="Akhbar MT" w:hint="cs"/>
          <w:sz w:val="28"/>
          <w:szCs w:val="28"/>
          <w:rtl/>
        </w:rPr>
        <w:t>، مجلة</w:t>
      </w:r>
      <w:r w:rsidRPr="00994E65">
        <w:rPr>
          <w:rFonts w:cs="Akhbar MT"/>
          <w:sz w:val="28"/>
          <w:szCs w:val="28"/>
          <w:rtl/>
        </w:rPr>
        <w:t xml:space="preserve"> الاستاذ/كلية التربية  إبن رشد –</w:t>
      </w:r>
      <w:r w:rsidRPr="00994E65">
        <w:rPr>
          <w:rFonts w:cs="Akhbar MT" w:hint="cs"/>
          <w:sz w:val="28"/>
          <w:szCs w:val="28"/>
          <w:rtl/>
        </w:rPr>
        <w:t xml:space="preserve"> </w:t>
      </w:r>
      <w:r w:rsidRPr="00994E65">
        <w:rPr>
          <w:rFonts w:cs="Akhbar MT"/>
          <w:sz w:val="28"/>
          <w:szCs w:val="28"/>
          <w:rtl/>
        </w:rPr>
        <w:t>جامعة بغداد العدد (58) للعام 2006م</w:t>
      </w:r>
      <w:r w:rsidRPr="00994E65">
        <w:rPr>
          <w:rFonts w:cs="Akhbar MT" w:hint="cs"/>
          <w:sz w:val="28"/>
          <w:szCs w:val="28"/>
          <w:rtl/>
        </w:rPr>
        <w:t>.</w:t>
      </w:r>
    </w:p>
    <w:p w:rsidR="006C3211" w:rsidRDefault="006C3211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التحديات المستقبلية التي تواجه التعليم العالي وأثرها في واقع التنمية البشرية ومستقبلها</w:t>
      </w:r>
      <w:r>
        <w:rPr>
          <w:rFonts w:cs="Akhbar MT" w:hint="cs"/>
          <w:sz w:val="28"/>
          <w:szCs w:val="28"/>
          <w:rtl/>
        </w:rPr>
        <w:t>،</w:t>
      </w:r>
      <w:r w:rsidRPr="006C3211">
        <w:rPr>
          <w:rFonts w:cs="Akhbar MT" w:hint="cs"/>
          <w:sz w:val="28"/>
          <w:szCs w:val="28"/>
          <w:rtl/>
        </w:rPr>
        <w:t xml:space="preserve"> وقائع </w:t>
      </w:r>
      <w:r>
        <w:rPr>
          <w:rFonts w:cs="Akhbar MT" w:hint="cs"/>
          <w:sz w:val="28"/>
          <w:szCs w:val="28"/>
          <w:rtl/>
        </w:rPr>
        <w:t>المؤتمر الدولي</w:t>
      </w:r>
      <w:r w:rsidRPr="006C3211">
        <w:rPr>
          <w:rFonts w:cs="Akhbar MT" w:hint="cs"/>
          <w:sz w:val="28"/>
          <w:szCs w:val="28"/>
          <w:rtl/>
        </w:rPr>
        <w:t xml:space="preserve"> التنمية البشرية والأمن في عالم متغير</w:t>
      </w:r>
      <w:r>
        <w:rPr>
          <w:rFonts w:cs="Akhbar MT" w:hint="cs"/>
          <w:sz w:val="28"/>
          <w:szCs w:val="28"/>
          <w:rtl/>
        </w:rPr>
        <w:t xml:space="preserve"> جامعة طفيلة، عمان ن 2007م.</w:t>
      </w:r>
    </w:p>
    <w:p w:rsidR="00CD6FA4" w:rsidRPr="00994E65" w:rsidRDefault="00CD6FA4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  <w:rtl/>
        </w:rPr>
      </w:pPr>
      <w:r w:rsidRPr="00994E65">
        <w:rPr>
          <w:rFonts w:cs="Akhbar MT"/>
          <w:sz w:val="28"/>
          <w:szCs w:val="28"/>
          <w:rtl/>
        </w:rPr>
        <w:t xml:space="preserve">العوامل السياسية والدينية واثرهما في اداء المؤسسات الجامعية مركز البدائل العربي / جمهورية مصر العربية /2008م </w:t>
      </w:r>
    </w:p>
    <w:p w:rsidR="00CD6FA4" w:rsidRPr="00994E65" w:rsidRDefault="00CD6FA4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ضوابط الحوار مع الاخر في ضوء متطلبات العصر وتحدياته</w:t>
      </w:r>
      <w:r w:rsidRPr="00994E65">
        <w:rPr>
          <w:rFonts w:cs="Akhbar MT" w:hint="cs"/>
          <w:sz w:val="28"/>
          <w:szCs w:val="28"/>
          <w:rtl/>
        </w:rPr>
        <w:t>،</w:t>
      </w:r>
      <w:r w:rsidRPr="00994E65">
        <w:rPr>
          <w:rFonts w:cs="Akhbar MT"/>
          <w:sz w:val="28"/>
          <w:szCs w:val="28"/>
          <w:rtl/>
        </w:rPr>
        <w:t xml:space="preserve"> وقائع المؤتمر العلمي السادس قسم علوم القرآن / التربية للبنات 2011</w:t>
      </w:r>
      <w:r w:rsidRPr="00994E65">
        <w:rPr>
          <w:rFonts w:cs="Akhbar MT" w:hint="cs"/>
          <w:sz w:val="28"/>
          <w:szCs w:val="28"/>
          <w:rtl/>
        </w:rPr>
        <w:t>.</w:t>
      </w:r>
    </w:p>
    <w:p w:rsidR="00CD6FA4" w:rsidRPr="00994E65" w:rsidRDefault="00CD6FA4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  <w:rtl/>
        </w:rPr>
      </w:pPr>
      <w:r w:rsidRPr="00994E65">
        <w:rPr>
          <w:rFonts w:cs="Akhbar MT"/>
          <w:sz w:val="28"/>
          <w:szCs w:val="28"/>
          <w:rtl/>
        </w:rPr>
        <w:t>نساء رائدات في التربية والتعليم عبر العصور وقائع مؤتمر وحدة بحوث المرأة / التربية للبنات/جامعة بغداد 2010</w:t>
      </w:r>
    </w:p>
    <w:p w:rsidR="00CD6FA4" w:rsidRPr="00994E65" w:rsidRDefault="00CD6FA4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نحو رؤية مستقبلية لاعداد المدرسين في العراق</w:t>
      </w:r>
      <w:r w:rsidRPr="00994E65">
        <w:rPr>
          <w:rFonts w:cs="Akhbar MT" w:hint="cs"/>
          <w:sz w:val="28"/>
          <w:szCs w:val="28"/>
          <w:rtl/>
        </w:rPr>
        <w:t>،</w:t>
      </w:r>
      <w:r w:rsidRPr="00994E65">
        <w:rPr>
          <w:rFonts w:cs="Akhbar MT"/>
          <w:sz w:val="28"/>
          <w:szCs w:val="28"/>
          <w:rtl/>
        </w:rPr>
        <w:t xml:space="preserve"> وقائع المؤتمر الاول لدار الخبرة في مجلس النواب العراقي 15/07/2010</w:t>
      </w:r>
    </w:p>
    <w:p w:rsidR="00CD6FA4" w:rsidRPr="00994E65" w:rsidRDefault="00CD6FA4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الطرائق والاساليب الشائعة الاستعمال في تدريس التربية الاسلامية في المرحلة المتوسطة من وجهة نظر المدرسين والمشرفين الاختصاص القرآن والتربية في كليات التربية من وجهة نظر مشرفيهم</w:t>
      </w:r>
      <w:r w:rsidRPr="00994E65">
        <w:rPr>
          <w:rFonts w:cs="Akhbar MT" w:hint="cs"/>
          <w:sz w:val="28"/>
          <w:szCs w:val="28"/>
          <w:rtl/>
        </w:rPr>
        <w:t>،</w:t>
      </w:r>
      <w:r w:rsidRPr="00994E65">
        <w:rPr>
          <w:rFonts w:cs="Akhbar MT"/>
          <w:sz w:val="28"/>
          <w:szCs w:val="28"/>
          <w:rtl/>
        </w:rPr>
        <w:t xml:space="preserve"> مجلة البحوث التربوية والنفسية العدد /28 ، 2011</w:t>
      </w:r>
      <w:r w:rsidRPr="00994E65">
        <w:rPr>
          <w:rFonts w:cs="Akhbar MT" w:hint="cs"/>
          <w:sz w:val="28"/>
          <w:szCs w:val="28"/>
          <w:rtl/>
        </w:rPr>
        <w:t>م.</w:t>
      </w:r>
    </w:p>
    <w:p w:rsidR="000E7AD6" w:rsidRPr="00994E65" w:rsidRDefault="00CD6FA4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 xml:space="preserve">تقويم اداء الطلبة المطبقين في اقسام علوم القرآن والتربية الإسلامية من وجهة نظر مشرفيهم مجلة كلية التربية للبنات / </w:t>
      </w:r>
      <w:r w:rsidRPr="00994E65">
        <w:rPr>
          <w:rFonts w:cs="Akhbar MT" w:hint="cs"/>
          <w:sz w:val="28"/>
          <w:szCs w:val="28"/>
          <w:rtl/>
        </w:rPr>
        <w:t>المجلد (</w:t>
      </w:r>
      <w:r w:rsidRPr="00994E65">
        <w:rPr>
          <w:rFonts w:cs="Akhbar MT"/>
          <w:sz w:val="28"/>
          <w:szCs w:val="28"/>
          <w:rtl/>
        </w:rPr>
        <w:t>23</w:t>
      </w:r>
      <w:r w:rsidRPr="00994E65">
        <w:rPr>
          <w:rFonts w:cs="Akhbar MT" w:hint="cs"/>
          <w:sz w:val="28"/>
          <w:szCs w:val="28"/>
          <w:rtl/>
        </w:rPr>
        <w:t xml:space="preserve">) الإصدار/ 2، لسنة </w:t>
      </w:r>
      <w:r w:rsidRPr="00994E65">
        <w:rPr>
          <w:rFonts w:cs="Akhbar MT"/>
          <w:sz w:val="28"/>
          <w:szCs w:val="28"/>
          <w:rtl/>
        </w:rPr>
        <w:t>2012</w:t>
      </w:r>
      <w:r w:rsidR="000E7AD6" w:rsidRPr="00994E65">
        <w:rPr>
          <w:rFonts w:cs="Akhbar MT" w:hint="cs"/>
          <w:sz w:val="28"/>
          <w:szCs w:val="28"/>
          <w:rtl/>
        </w:rPr>
        <w:t>.</w:t>
      </w:r>
    </w:p>
    <w:p w:rsidR="000E7AD6" w:rsidRPr="00994E65" w:rsidRDefault="000E7AD6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مساهمة طلبة كليات التربية في محو الامية وتعليم الكبار في العراق _طلبة اقسام علوم القرآن الكريم والتربية الاسلامية (انموذجا)</w:t>
      </w:r>
      <w:r w:rsidRPr="00994E65">
        <w:rPr>
          <w:rFonts w:cs="Akhbar MT" w:hint="cs"/>
          <w:sz w:val="28"/>
          <w:szCs w:val="28"/>
          <w:rtl/>
        </w:rPr>
        <w:t>،</w:t>
      </w:r>
      <w:r w:rsidRPr="00994E65">
        <w:rPr>
          <w:rFonts w:cs="Akhbar MT"/>
          <w:sz w:val="28"/>
          <w:szCs w:val="28"/>
          <w:rtl/>
        </w:rPr>
        <w:t xml:space="preserve"> مجلة البحوث التربوية والنفسية</w:t>
      </w:r>
      <w:r w:rsidRPr="00994E65">
        <w:rPr>
          <w:rFonts w:cs="Akhbar MT" w:hint="cs"/>
          <w:sz w:val="28"/>
          <w:szCs w:val="28"/>
          <w:rtl/>
        </w:rPr>
        <w:t xml:space="preserve"> الإصدار (35) لسنة 2012م</w:t>
      </w:r>
    </w:p>
    <w:p w:rsidR="008F3946" w:rsidRPr="00994E65" w:rsidRDefault="000E7AD6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lastRenderedPageBreak/>
        <w:t>مقترح انشاء قسم المناهج وطرائق التدريس للدراسات العليا في كليات التربية في العراق دراسة مستقبلية</w:t>
      </w:r>
      <w:r w:rsidRPr="00994E65">
        <w:rPr>
          <w:rFonts w:cs="Akhbar MT" w:hint="cs"/>
          <w:sz w:val="28"/>
          <w:szCs w:val="28"/>
          <w:rtl/>
        </w:rPr>
        <w:t>،</w:t>
      </w:r>
      <w:r w:rsidRPr="00994E65">
        <w:rPr>
          <w:rFonts w:cs="Akhbar MT"/>
          <w:sz w:val="28"/>
          <w:szCs w:val="28"/>
          <w:rtl/>
        </w:rPr>
        <w:t xml:space="preserve"> مجلة الجامعة العراقية </w:t>
      </w:r>
      <w:r w:rsidRPr="00994E65">
        <w:rPr>
          <w:rFonts w:cs="Akhbar MT" w:hint="cs"/>
          <w:sz w:val="28"/>
          <w:szCs w:val="28"/>
          <w:rtl/>
        </w:rPr>
        <w:t>/ 2012م.</w:t>
      </w:r>
    </w:p>
    <w:p w:rsidR="000E7AD6" w:rsidRPr="00994E65" w:rsidRDefault="000E7AD6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  <w:rtl/>
        </w:rPr>
      </w:pPr>
      <w:r w:rsidRPr="00994E65">
        <w:rPr>
          <w:rFonts w:cs="Akhbar MT"/>
          <w:sz w:val="28"/>
          <w:szCs w:val="28"/>
          <w:rtl/>
        </w:rPr>
        <w:t>مشكلات تدريس مادة تلاوة القرآن الكريم وحفظه من وجهة نظر تدريسي المادة والطالبات ووضع الحلول اللازمة لها مجلة كلية التربية للبنات</w:t>
      </w:r>
      <w:r w:rsidRPr="00994E65">
        <w:rPr>
          <w:rFonts w:cs="Akhbar MT" w:hint="cs"/>
          <w:sz w:val="28"/>
          <w:szCs w:val="28"/>
          <w:rtl/>
        </w:rPr>
        <w:t xml:space="preserve"> المجلد (25) الإصدار (3) 2014م.</w:t>
      </w:r>
    </w:p>
    <w:p w:rsidR="000E7AD6" w:rsidRPr="00994E65" w:rsidRDefault="000E7AD6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 xml:space="preserve">التربية والتعليم العالي في العراق </w:t>
      </w:r>
      <w:r w:rsidRPr="00994E65">
        <w:rPr>
          <w:rFonts w:cs="Akhbar MT" w:hint="cs"/>
          <w:sz w:val="28"/>
          <w:szCs w:val="28"/>
          <w:rtl/>
        </w:rPr>
        <w:t xml:space="preserve">الضمانات والحقوق </w:t>
      </w:r>
      <w:r w:rsidRPr="00994E65">
        <w:rPr>
          <w:rFonts w:cs="Akhbar MT"/>
          <w:sz w:val="28"/>
          <w:szCs w:val="28"/>
          <w:rtl/>
        </w:rPr>
        <w:t>مفتاح التنمية وتحقيق السلام</w:t>
      </w:r>
      <w:r w:rsidRPr="00994E65">
        <w:rPr>
          <w:rFonts w:cs="Akhbar MT" w:hint="cs"/>
          <w:sz w:val="28"/>
          <w:szCs w:val="28"/>
          <w:rtl/>
        </w:rPr>
        <w:t>،</w:t>
      </w:r>
      <w:r w:rsidRPr="00994E65">
        <w:rPr>
          <w:rFonts w:cs="Akhbar MT"/>
          <w:sz w:val="28"/>
          <w:szCs w:val="28"/>
          <w:rtl/>
        </w:rPr>
        <w:t xml:space="preserve"> بحوث المؤتمر العالمي الثاني عشر للندوة العالمية للشباب الإسلامي / مراكش 29يناير 2015 الجزء الثالث</w:t>
      </w:r>
      <w:r w:rsidRPr="00994E65">
        <w:rPr>
          <w:rFonts w:cs="Akhbar MT" w:hint="cs"/>
          <w:sz w:val="28"/>
          <w:szCs w:val="28"/>
          <w:rtl/>
        </w:rPr>
        <w:t xml:space="preserve"> ص 1751 _ 1797.</w:t>
      </w:r>
    </w:p>
    <w:p w:rsidR="000E7AD6" w:rsidRPr="00994E65" w:rsidRDefault="000E7AD6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ايات اعمدة المعرفة الاربعة في تحقيق التنمية المجتمعية _دراسة موضوعية_</w:t>
      </w:r>
      <w:r w:rsidRPr="00994E65">
        <w:rPr>
          <w:rFonts w:cs="Akhbar MT"/>
          <w:sz w:val="28"/>
          <w:szCs w:val="28"/>
          <w:rtl/>
        </w:rPr>
        <w:t xml:space="preserve"> مجلة كلية التربية للبنات</w:t>
      </w:r>
      <w:r w:rsidRPr="00994E65">
        <w:rPr>
          <w:rFonts w:cs="Akhbar MT" w:hint="cs"/>
          <w:sz w:val="28"/>
          <w:szCs w:val="28"/>
          <w:rtl/>
        </w:rPr>
        <w:t xml:space="preserve"> 2013_2014</w:t>
      </w:r>
    </w:p>
    <w:p w:rsidR="000E7AD6" w:rsidRPr="00994E65" w:rsidRDefault="000E7AD6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/>
          <w:sz w:val="28"/>
          <w:szCs w:val="28"/>
          <w:rtl/>
        </w:rPr>
        <w:t>آيات محبة الله للعباد ونفيها في القران الكريم</w:t>
      </w:r>
      <w:r w:rsidRPr="00994E65">
        <w:rPr>
          <w:rFonts w:cs="Akhbar MT" w:hint="cs"/>
          <w:sz w:val="28"/>
          <w:szCs w:val="28"/>
          <w:rtl/>
        </w:rPr>
        <w:t xml:space="preserve"> </w:t>
      </w:r>
      <w:r w:rsidRPr="00994E65">
        <w:rPr>
          <w:rFonts w:cs="Akhbar MT"/>
          <w:sz w:val="28"/>
          <w:szCs w:val="28"/>
          <w:rtl/>
        </w:rPr>
        <w:t>(دراسة موضوعية) مجلة كلية التربية للبنات</w:t>
      </w:r>
      <w:r w:rsidRPr="00994E65">
        <w:rPr>
          <w:rFonts w:cs="Akhbar MT" w:hint="cs"/>
          <w:sz w:val="28"/>
          <w:szCs w:val="28"/>
          <w:rtl/>
        </w:rPr>
        <w:t xml:space="preserve"> 2015م.</w:t>
      </w:r>
    </w:p>
    <w:p w:rsidR="000E7AD6" w:rsidRPr="00994E65" w:rsidRDefault="000E7AD6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 w:rsidRPr="00994E65">
        <w:rPr>
          <w:rFonts w:cs="Akhbar MT" w:hint="cs"/>
          <w:sz w:val="28"/>
          <w:szCs w:val="28"/>
          <w:rtl/>
        </w:rPr>
        <w:t>الزهد عند الامام علي بن الحسين عليهما السلام _دراسة فكرية_</w:t>
      </w:r>
      <w:r w:rsidRPr="00994E65">
        <w:rPr>
          <w:rFonts w:cs="Akhbar MT"/>
          <w:sz w:val="28"/>
          <w:szCs w:val="28"/>
          <w:rtl/>
        </w:rPr>
        <w:t xml:space="preserve"> مجلة كلية التربية للبنات</w:t>
      </w:r>
      <w:r w:rsidRPr="00994E65">
        <w:rPr>
          <w:rFonts w:cs="Akhbar MT" w:hint="cs"/>
          <w:sz w:val="28"/>
          <w:szCs w:val="28"/>
          <w:rtl/>
        </w:rPr>
        <w:t xml:space="preserve"> 2015م.</w:t>
      </w:r>
    </w:p>
    <w:p w:rsidR="000E7AD6" w:rsidRPr="00994E65" w:rsidRDefault="00E950BB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(</w:t>
      </w:r>
      <w:r w:rsidR="000E7AD6" w:rsidRPr="00994E65">
        <w:rPr>
          <w:rFonts w:cs="Akhbar MT" w:hint="cs"/>
          <w:sz w:val="28"/>
          <w:szCs w:val="28"/>
          <w:rtl/>
        </w:rPr>
        <w:t>دور التربية في بناء الانسان</w:t>
      </w:r>
      <w:r>
        <w:rPr>
          <w:rFonts w:cs="Akhbar MT" w:hint="cs"/>
          <w:sz w:val="28"/>
          <w:szCs w:val="28"/>
          <w:rtl/>
        </w:rPr>
        <w:t>)</w:t>
      </w:r>
      <w:r w:rsidR="000E7AD6" w:rsidRPr="00994E65">
        <w:rPr>
          <w:rFonts w:cs="Akhbar MT" w:hint="cs"/>
          <w:sz w:val="28"/>
          <w:szCs w:val="28"/>
          <w:rtl/>
        </w:rPr>
        <w:t xml:space="preserve"> وقائع الحوار الفكري حول بناء الانسان في عالم متغير اصدار مركز الرتوة للدراسات والاستشارات الانمائية 2016.</w:t>
      </w:r>
    </w:p>
    <w:p w:rsidR="000E7AD6" w:rsidRPr="00994E65" w:rsidRDefault="00E950BB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(</w:t>
      </w:r>
      <w:r w:rsidR="000E7AD6" w:rsidRPr="00994E65">
        <w:rPr>
          <w:rFonts w:cs="Akhbar MT" w:hint="cs"/>
          <w:sz w:val="28"/>
          <w:szCs w:val="28"/>
          <w:rtl/>
        </w:rPr>
        <w:t>التربية والتعليم قي العراق مفتاح التنمية وبناء السلام</w:t>
      </w:r>
      <w:r>
        <w:rPr>
          <w:rFonts w:cs="Akhbar MT" w:hint="cs"/>
          <w:sz w:val="28"/>
          <w:szCs w:val="28"/>
          <w:rtl/>
        </w:rPr>
        <w:t>)</w:t>
      </w:r>
      <w:r w:rsidR="000E7AD6" w:rsidRPr="00994E65">
        <w:rPr>
          <w:rFonts w:cs="Akhbar MT" w:hint="cs"/>
          <w:sz w:val="28"/>
          <w:szCs w:val="28"/>
          <w:rtl/>
        </w:rPr>
        <w:t xml:space="preserve"> وقائع المؤتمر الثاني لديوان الوقف السني 2015</w:t>
      </w:r>
    </w:p>
    <w:p w:rsidR="000E7AD6" w:rsidRPr="00994E65" w:rsidRDefault="00E950BB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(</w:t>
      </w:r>
      <w:r w:rsidR="000E7AD6" w:rsidRPr="00994E65">
        <w:rPr>
          <w:rFonts w:cs="Akhbar MT"/>
          <w:sz w:val="28"/>
          <w:szCs w:val="28"/>
          <w:rtl/>
        </w:rPr>
        <w:t>السياس</w:t>
      </w:r>
      <w:r w:rsidR="000E7AD6" w:rsidRPr="00994E65">
        <w:rPr>
          <w:rFonts w:cs="Akhbar MT" w:hint="cs"/>
          <w:sz w:val="28"/>
          <w:szCs w:val="28"/>
          <w:rtl/>
        </w:rPr>
        <w:t>ات</w:t>
      </w:r>
      <w:r w:rsidR="000E7AD6" w:rsidRPr="00994E65">
        <w:rPr>
          <w:rFonts w:cs="Akhbar MT"/>
          <w:sz w:val="28"/>
          <w:szCs w:val="28"/>
          <w:rtl/>
        </w:rPr>
        <w:t xml:space="preserve"> </w:t>
      </w:r>
      <w:r w:rsidR="000E7AD6" w:rsidRPr="00994E65">
        <w:rPr>
          <w:rFonts w:cs="Akhbar MT" w:hint="cs"/>
          <w:sz w:val="28"/>
          <w:szCs w:val="28"/>
          <w:rtl/>
        </w:rPr>
        <w:t>التربوية المستقبلية في العراق ودورها في تحقيق أهداف التنمية المستدامة 2030</w:t>
      </w:r>
      <w:r>
        <w:rPr>
          <w:rFonts w:cs="Akhbar MT" w:hint="cs"/>
          <w:sz w:val="28"/>
          <w:szCs w:val="28"/>
          <w:rtl/>
        </w:rPr>
        <w:t xml:space="preserve">) </w:t>
      </w:r>
      <w:r w:rsidR="000E7AD6" w:rsidRPr="00994E65">
        <w:rPr>
          <w:rFonts w:cs="Akhbar MT" w:hint="cs"/>
          <w:sz w:val="28"/>
          <w:szCs w:val="28"/>
          <w:rtl/>
        </w:rPr>
        <w:t>وقائع المؤتمر العلمي الاول وزارة التخطيط</w:t>
      </w:r>
      <w:r w:rsidR="00994E65" w:rsidRPr="00994E65">
        <w:rPr>
          <w:rFonts w:cs="Akhbar MT" w:hint="cs"/>
          <w:sz w:val="28"/>
          <w:szCs w:val="28"/>
          <w:rtl/>
        </w:rPr>
        <w:t xml:space="preserve"> 2016.</w:t>
      </w:r>
    </w:p>
    <w:p w:rsidR="00994E65" w:rsidRDefault="00E950BB" w:rsidP="00994E65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(</w:t>
      </w:r>
      <w:r w:rsidR="00994E65" w:rsidRPr="00994E65">
        <w:rPr>
          <w:rFonts w:cs="Akhbar MT" w:hint="cs"/>
          <w:sz w:val="28"/>
          <w:szCs w:val="28"/>
          <w:rtl/>
        </w:rPr>
        <w:t xml:space="preserve">السياسات المستقبلية للتعليم العالي والبحث العلمي في العراق في ضوء اهداف التنمية المستدامة </w:t>
      </w:r>
      <w:r>
        <w:rPr>
          <w:rFonts w:cs="Akhbar MT" w:hint="cs"/>
          <w:sz w:val="28"/>
          <w:szCs w:val="28"/>
          <w:rtl/>
        </w:rPr>
        <w:t>2030)</w:t>
      </w:r>
      <w:r w:rsidR="00994E65" w:rsidRPr="00994E65">
        <w:rPr>
          <w:rFonts w:cs="Akhbar MT" w:hint="cs"/>
          <w:sz w:val="28"/>
          <w:szCs w:val="28"/>
          <w:rtl/>
        </w:rPr>
        <w:t xml:space="preserve"> المؤتمر الدولي القيمي الثاني : مؤتمر الهندسة القيمية، حزيران  2018 تركيا /اسطنبول.</w:t>
      </w:r>
    </w:p>
    <w:p w:rsidR="002D2266" w:rsidRDefault="00E950BB" w:rsidP="002D2266">
      <w:pPr>
        <w:pStyle w:val="ListParagraph"/>
        <w:numPr>
          <w:ilvl w:val="1"/>
          <w:numId w:val="22"/>
        </w:numPr>
        <w:spacing w:after="240" w:line="360" w:lineRule="auto"/>
        <w:ind w:left="1252"/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lastRenderedPageBreak/>
        <w:t>(</w:t>
      </w:r>
      <w:r w:rsidR="002D2266">
        <w:rPr>
          <w:rFonts w:cs="Akhbar MT" w:hint="cs"/>
          <w:sz w:val="28"/>
          <w:szCs w:val="28"/>
          <w:rtl/>
        </w:rPr>
        <w:t>التعليم قبل الجامعي قراءة في الاستراتيجية الوطنية للتربية والتعليم ا</w:t>
      </w:r>
      <w:r w:rsidR="0056771C">
        <w:rPr>
          <w:rFonts w:cs="Akhbar MT" w:hint="cs"/>
          <w:sz w:val="28"/>
          <w:szCs w:val="28"/>
          <w:rtl/>
        </w:rPr>
        <w:t>لعالي والبحث العلمي في العراق</w:t>
      </w:r>
      <w:r>
        <w:rPr>
          <w:rFonts w:cs="Akhbar MT" w:hint="cs"/>
          <w:sz w:val="28"/>
          <w:szCs w:val="28"/>
          <w:rtl/>
        </w:rPr>
        <w:t>)</w:t>
      </w:r>
      <w:r w:rsidR="0056771C">
        <w:rPr>
          <w:rFonts w:cs="Akhbar MT" w:hint="cs"/>
          <w:sz w:val="28"/>
          <w:szCs w:val="28"/>
          <w:rtl/>
        </w:rPr>
        <w:t>،</w:t>
      </w:r>
      <w:r w:rsidR="002D2266">
        <w:rPr>
          <w:rFonts w:cs="Akhbar MT" w:hint="cs"/>
          <w:sz w:val="28"/>
          <w:szCs w:val="28"/>
          <w:rtl/>
        </w:rPr>
        <w:t>مؤتمر البيان السنوي الثاني (التربية والتعليم من أجل تنمية مستدامة) لمركز البيان للدراسات والتخطيط الاستراتيجي 24 تشرين الثاني</w:t>
      </w:r>
      <w:r w:rsidR="0056771C">
        <w:rPr>
          <w:rFonts w:cs="Akhbar MT" w:hint="cs"/>
          <w:sz w:val="28"/>
          <w:szCs w:val="28"/>
          <w:rtl/>
        </w:rPr>
        <w:t xml:space="preserve"> 2018 بغداد</w:t>
      </w:r>
    </w:p>
    <w:p w:rsidR="00687BC2" w:rsidRPr="001570B1" w:rsidRDefault="00687BC2" w:rsidP="001570B1">
      <w:pPr>
        <w:pStyle w:val="ListParagraph"/>
        <w:numPr>
          <w:ilvl w:val="0"/>
          <w:numId w:val="6"/>
        </w:numPr>
        <w:jc w:val="both"/>
        <w:rPr>
          <w:rFonts w:cs="Akhbar MT"/>
          <w:b/>
          <w:bCs/>
          <w:sz w:val="28"/>
          <w:szCs w:val="28"/>
          <w:rtl/>
        </w:rPr>
      </w:pPr>
      <w:r w:rsidRPr="001570B1">
        <w:rPr>
          <w:rFonts w:cs="Akhbar MT" w:hint="cs"/>
          <w:b/>
          <w:bCs/>
          <w:sz w:val="28"/>
          <w:szCs w:val="28"/>
          <w:rtl/>
        </w:rPr>
        <w:t>البحوث غير المنشورة</w:t>
      </w:r>
    </w:p>
    <w:p w:rsidR="001570B1" w:rsidRDefault="00687BC2" w:rsidP="007B477C">
      <w:pPr>
        <w:pStyle w:val="ListParagraph"/>
        <w:numPr>
          <w:ilvl w:val="1"/>
          <w:numId w:val="29"/>
        </w:numPr>
        <w:ind w:left="1252"/>
        <w:jc w:val="both"/>
        <w:rPr>
          <w:rFonts w:cs="Akhbar MT"/>
          <w:sz w:val="28"/>
          <w:szCs w:val="28"/>
        </w:rPr>
      </w:pPr>
      <w:r w:rsidRPr="001570B1">
        <w:rPr>
          <w:rFonts w:cs="Akhbar MT"/>
          <w:sz w:val="28"/>
          <w:szCs w:val="28"/>
          <w:rtl/>
        </w:rPr>
        <w:t>بناء برنامج لمادة الثقافة الاسلامية في ضوء تحديات العصر ومتطلباته</w:t>
      </w:r>
      <w:r w:rsidRPr="001570B1">
        <w:rPr>
          <w:rFonts w:cs="Akhbar MT" w:hint="cs"/>
          <w:sz w:val="28"/>
          <w:szCs w:val="28"/>
          <w:rtl/>
        </w:rPr>
        <w:t>.</w:t>
      </w:r>
    </w:p>
    <w:p w:rsidR="001570B1" w:rsidRDefault="00687BC2" w:rsidP="007B477C">
      <w:pPr>
        <w:pStyle w:val="ListParagraph"/>
        <w:numPr>
          <w:ilvl w:val="1"/>
          <w:numId w:val="29"/>
        </w:numPr>
        <w:ind w:left="1252"/>
        <w:jc w:val="both"/>
        <w:rPr>
          <w:rFonts w:cs="Akhbar MT"/>
          <w:sz w:val="28"/>
          <w:szCs w:val="28"/>
        </w:rPr>
      </w:pPr>
      <w:r w:rsidRPr="001570B1">
        <w:rPr>
          <w:rFonts w:cs="Akhbar MT"/>
          <w:sz w:val="28"/>
          <w:szCs w:val="28"/>
          <w:rtl/>
        </w:rPr>
        <w:t>التحديات التي تواجه تربية الطفل المسلم في القرن الحادي والعشرين وسبل تطويعها في ضوء النظرية التربوية الاسلامية</w:t>
      </w:r>
      <w:r w:rsidRPr="001570B1">
        <w:rPr>
          <w:rFonts w:cs="Akhbar MT" w:hint="cs"/>
          <w:sz w:val="28"/>
          <w:szCs w:val="28"/>
          <w:rtl/>
        </w:rPr>
        <w:t>.</w:t>
      </w:r>
    </w:p>
    <w:p w:rsidR="001570B1" w:rsidRDefault="00687BC2" w:rsidP="007B477C">
      <w:pPr>
        <w:pStyle w:val="ListParagraph"/>
        <w:numPr>
          <w:ilvl w:val="1"/>
          <w:numId w:val="29"/>
        </w:numPr>
        <w:ind w:left="1252"/>
        <w:jc w:val="both"/>
        <w:rPr>
          <w:rFonts w:cs="Akhbar MT"/>
          <w:sz w:val="28"/>
          <w:szCs w:val="28"/>
        </w:rPr>
      </w:pPr>
      <w:r w:rsidRPr="001570B1">
        <w:rPr>
          <w:rFonts w:cs="Akhbar MT" w:hint="cs"/>
          <w:sz w:val="28"/>
          <w:szCs w:val="28"/>
          <w:rtl/>
        </w:rPr>
        <w:t>تقويم الاسئلة الامتحانية النهائية للمواد الشرعية في ضوء تصنيف بلوم.</w:t>
      </w:r>
    </w:p>
    <w:p w:rsidR="001570B1" w:rsidRDefault="00687BC2" w:rsidP="007B477C">
      <w:pPr>
        <w:pStyle w:val="ListParagraph"/>
        <w:numPr>
          <w:ilvl w:val="1"/>
          <w:numId w:val="29"/>
        </w:numPr>
        <w:ind w:left="1252"/>
        <w:jc w:val="both"/>
        <w:rPr>
          <w:rFonts w:cs="Akhbar MT"/>
          <w:sz w:val="28"/>
          <w:szCs w:val="28"/>
        </w:rPr>
      </w:pPr>
      <w:r w:rsidRPr="001570B1">
        <w:rPr>
          <w:rFonts w:cs="Akhbar MT" w:hint="cs"/>
          <w:sz w:val="28"/>
          <w:szCs w:val="28"/>
          <w:rtl/>
        </w:rPr>
        <w:t>تقويم اداء مدرسي مادة التربية الاسلامية في المرحلة الثانوية في ضوء نظام فلاندرس للتفاعلات الصفية</w:t>
      </w:r>
      <w:r w:rsidR="001570B1" w:rsidRPr="001570B1">
        <w:rPr>
          <w:rFonts w:cs="Akhbar MT" w:hint="cs"/>
          <w:sz w:val="28"/>
          <w:szCs w:val="28"/>
          <w:rtl/>
        </w:rPr>
        <w:t>.</w:t>
      </w:r>
    </w:p>
    <w:p w:rsidR="001570B1" w:rsidRDefault="001570B1" w:rsidP="007B477C">
      <w:pPr>
        <w:pStyle w:val="ListParagraph"/>
        <w:numPr>
          <w:ilvl w:val="1"/>
          <w:numId w:val="29"/>
        </w:numPr>
        <w:ind w:left="1252"/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ا</w:t>
      </w:r>
      <w:r w:rsidR="00687BC2" w:rsidRPr="001570B1">
        <w:rPr>
          <w:rFonts w:cs="Akhbar MT" w:hint="cs"/>
          <w:sz w:val="28"/>
          <w:szCs w:val="28"/>
          <w:rtl/>
        </w:rPr>
        <w:t xml:space="preserve">لتعليم الديني في العراق _وصف حالة_ </w:t>
      </w:r>
    </w:p>
    <w:p w:rsidR="00687BC2" w:rsidRDefault="00687BC2" w:rsidP="007B477C">
      <w:pPr>
        <w:pStyle w:val="ListParagraph"/>
        <w:numPr>
          <w:ilvl w:val="1"/>
          <w:numId w:val="29"/>
        </w:numPr>
        <w:ind w:left="1252"/>
        <w:jc w:val="both"/>
        <w:rPr>
          <w:rFonts w:cs="Akhbar MT"/>
          <w:sz w:val="28"/>
          <w:szCs w:val="28"/>
        </w:rPr>
      </w:pPr>
      <w:r w:rsidRPr="001570B1">
        <w:rPr>
          <w:rFonts w:cs="Akhbar MT" w:hint="cs"/>
          <w:sz w:val="28"/>
          <w:szCs w:val="28"/>
          <w:rtl/>
        </w:rPr>
        <w:t>الافاق المستقبلية لمدرسي التربية الاسلامية في ضوء برامج اعدادهم</w:t>
      </w:r>
    </w:p>
    <w:p w:rsidR="00EE625F" w:rsidRDefault="00EE625F" w:rsidP="007B477C">
      <w:pPr>
        <w:pStyle w:val="ListParagraph"/>
        <w:numPr>
          <w:ilvl w:val="1"/>
          <w:numId w:val="29"/>
        </w:numPr>
        <w:ind w:left="1252"/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الجودة الاعتماد الاكاديمي قراءة في الاستراتيجة الوطنية للتربية والتعليم</w:t>
      </w:r>
    </w:p>
    <w:p w:rsidR="00EE625F" w:rsidRPr="001570B1" w:rsidRDefault="00EE625F" w:rsidP="007B477C">
      <w:pPr>
        <w:pStyle w:val="ListParagraph"/>
        <w:numPr>
          <w:ilvl w:val="1"/>
          <w:numId w:val="29"/>
        </w:numPr>
        <w:ind w:left="1252"/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التعليم قبل الجامعي في العراق : مسار ينتظر الانجاز</w:t>
      </w:r>
    </w:p>
    <w:p w:rsidR="001570B1" w:rsidRPr="001570B1" w:rsidRDefault="001570B1" w:rsidP="001570B1">
      <w:pPr>
        <w:pStyle w:val="ListParagraph"/>
        <w:ind w:left="1440"/>
        <w:jc w:val="both"/>
        <w:rPr>
          <w:rFonts w:cs="Akhbar MT"/>
          <w:sz w:val="28"/>
          <w:szCs w:val="28"/>
          <w:rtl/>
        </w:rPr>
      </w:pPr>
    </w:p>
    <w:p w:rsidR="003B4548" w:rsidRDefault="003B4548" w:rsidP="007B477C">
      <w:pPr>
        <w:pStyle w:val="ListParagraph"/>
        <w:numPr>
          <w:ilvl w:val="0"/>
          <w:numId w:val="6"/>
        </w:numPr>
        <w:spacing w:line="360" w:lineRule="auto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>المؤلفات (5)</w:t>
      </w:r>
    </w:p>
    <w:p w:rsidR="007B477C" w:rsidRDefault="003B4548" w:rsidP="007B477C">
      <w:pPr>
        <w:pStyle w:val="ListParagraph"/>
        <w:numPr>
          <w:ilvl w:val="1"/>
          <w:numId w:val="30"/>
        </w:numPr>
        <w:spacing w:line="360" w:lineRule="auto"/>
        <w:jc w:val="both"/>
        <w:rPr>
          <w:rFonts w:cs="Akhbar MT"/>
          <w:sz w:val="28"/>
          <w:szCs w:val="28"/>
        </w:rPr>
      </w:pPr>
      <w:r w:rsidRPr="007B477C">
        <w:rPr>
          <w:rFonts w:cs="Akhbar MT" w:hint="cs"/>
          <w:sz w:val="28"/>
          <w:szCs w:val="28"/>
          <w:rtl/>
        </w:rPr>
        <w:t>سلسلة أبحاث في طرائق تدريس التربية الاسلامية // 2004</w:t>
      </w:r>
    </w:p>
    <w:p w:rsidR="007B477C" w:rsidRDefault="003B4548" w:rsidP="007B477C">
      <w:pPr>
        <w:pStyle w:val="ListParagraph"/>
        <w:numPr>
          <w:ilvl w:val="1"/>
          <w:numId w:val="30"/>
        </w:numPr>
        <w:spacing w:line="360" w:lineRule="auto"/>
        <w:jc w:val="both"/>
        <w:rPr>
          <w:rFonts w:cs="Akhbar MT"/>
          <w:sz w:val="28"/>
          <w:szCs w:val="28"/>
        </w:rPr>
      </w:pPr>
      <w:r w:rsidRPr="007B477C">
        <w:rPr>
          <w:rFonts w:cs="Akhbar MT" w:hint="cs"/>
          <w:sz w:val="28"/>
          <w:szCs w:val="28"/>
          <w:rtl/>
        </w:rPr>
        <w:t>المدخل الى المناهج وطرائق التدريس في القرآن الكريم والتربية الإسلامية ط/1/ 2015</w:t>
      </w:r>
      <w:r w:rsidR="00167E5E" w:rsidRPr="007B477C">
        <w:rPr>
          <w:rFonts w:cs="Akhbar MT" w:hint="cs"/>
          <w:sz w:val="28"/>
          <w:szCs w:val="28"/>
          <w:rtl/>
        </w:rPr>
        <w:t xml:space="preserve"> دار النهضة/ دمشق</w:t>
      </w:r>
      <w:r w:rsidR="007B477C">
        <w:rPr>
          <w:rFonts w:cs="Akhbar MT" w:hint="cs"/>
          <w:sz w:val="28"/>
          <w:szCs w:val="28"/>
          <w:rtl/>
        </w:rPr>
        <w:t>.</w:t>
      </w:r>
    </w:p>
    <w:p w:rsidR="007B477C" w:rsidRDefault="003B4548" w:rsidP="007B477C">
      <w:pPr>
        <w:pStyle w:val="ListParagraph"/>
        <w:numPr>
          <w:ilvl w:val="1"/>
          <w:numId w:val="30"/>
        </w:numPr>
        <w:spacing w:line="360" w:lineRule="auto"/>
        <w:jc w:val="both"/>
        <w:rPr>
          <w:rFonts w:cs="Akhbar MT"/>
          <w:sz w:val="28"/>
          <w:szCs w:val="28"/>
        </w:rPr>
      </w:pPr>
      <w:r w:rsidRPr="007B477C">
        <w:rPr>
          <w:rFonts w:cs="Akhbar MT" w:hint="cs"/>
          <w:sz w:val="28"/>
          <w:szCs w:val="28"/>
          <w:rtl/>
        </w:rPr>
        <w:t>طرائق تدريس التربية الاسلامية من منظور واقعي ط/1 // 2015</w:t>
      </w:r>
      <w:r w:rsidR="00167E5E" w:rsidRPr="007B477C">
        <w:rPr>
          <w:rFonts w:cs="Akhbar MT" w:hint="cs"/>
          <w:sz w:val="28"/>
          <w:szCs w:val="28"/>
          <w:rtl/>
        </w:rPr>
        <w:t xml:space="preserve"> دار النهضة/ دمشق</w:t>
      </w:r>
    </w:p>
    <w:p w:rsidR="007B477C" w:rsidRDefault="003B4548" w:rsidP="007B477C">
      <w:pPr>
        <w:pStyle w:val="ListParagraph"/>
        <w:numPr>
          <w:ilvl w:val="1"/>
          <w:numId w:val="30"/>
        </w:numPr>
        <w:spacing w:line="360" w:lineRule="auto"/>
        <w:jc w:val="both"/>
        <w:rPr>
          <w:rFonts w:cs="Akhbar MT"/>
          <w:sz w:val="28"/>
          <w:szCs w:val="28"/>
        </w:rPr>
      </w:pPr>
      <w:r w:rsidRPr="007B477C">
        <w:rPr>
          <w:rFonts w:cs="Akhbar MT" w:hint="cs"/>
          <w:sz w:val="28"/>
          <w:szCs w:val="28"/>
          <w:rtl/>
        </w:rPr>
        <w:t>التربية الاسلامية وتطبيقاتها العملية (قيد الطبع)</w:t>
      </w:r>
    </w:p>
    <w:p w:rsidR="003B4548" w:rsidRPr="007B477C" w:rsidRDefault="00C2594E" w:rsidP="007B477C">
      <w:pPr>
        <w:pStyle w:val="ListParagraph"/>
        <w:numPr>
          <w:ilvl w:val="1"/>
          <w:numId w:val="30"/>
        </w:numPr>
        <w:spacing w:line="360" w:lineRule="auto"/>
        <w:jc w:val="both"/>
        <w:rPr>
          <w:rFonts w:cs="Akhbar MT"/>
          <w:sz w:val="28"/>
          <w:szCs w:val="28"/>
        </w:rPr>
      </w:pPr>
      <w:r w:rsidRPr="007B477C">
        <w:rPr>
          <w:rFonts w:cs="Akhbar MT" w:hint="cs"/>
          <w:sz w:val="28"/>
          <w:szCs w:val="28"/>
          <w:rtl/>
        </w:rPr>
        <w:t>السياسات المستقبلية ل</w:t>
      </w:r>
      <w:r w:rsidR="003B4548" w:rsidRPr="007B477C">
        <w:rPr>
          <w:rFonts w:cs="Akhbar MT" w:hint="cs"/>
          <w:sz w:val="28"/>
          <w:szCs w:val="28"/>
          <w:rtl/>
        </w:rPr>
        <w:t>لتربية والتعليم العالي والبحث العلمي في العراق في ضوء الاهداف التنموية 2030 (قيد التأليف)</w:t>
      </w:r>
    </w:p>
    <w:p w:rsidR="004E60EE" w:rsidRDefault="004E60EE" w:rsidP="004E60EE">
      <w:pPr>
        <w:pStyle w:val="ListParagraph"/>
        <w:spacing w:line="360" w:lineRule="auto"/>
        <w:ind w:left="1440"/>
        <w:jc w:val="both"/>
        <w:rPr>
          <w:rFonts w:cs="Akhbar MT"/>
          <w:sz w:val="28"/>
          <w:szCs w:val="28"/>
          <w:rtl/>
        </w:rPr>
      </w:pPr>
    </w:p>
    <w:p w:rsidR="00EA6FBC" w:rsidRPr="00584C81" w:rsidRDefault="00EA6FBC" w:rsidP="00584C81">
      <w:pPr>
        <w:spacing w:line="360" w:lineRule="auto"/>
        <w:jc w:val="both"/>
        <w:rPr>
          <w:rFonts w:cs="Akhbar MT"/>
          <w:sz w:val="28"/>
          <w:szCs w:val="28"/>
          <w:rtl/>
        </w:rPr>
      </w:pPr>
    </w:p>
    <w:p w:rsidR="00491BBB" w:rsidRDefault="003B4548" w:rsidP="007B477C">
      <w:pPr>
        <w:pStyle w:val="ListParagraph"/>
        <w:numPr>
          <w:ilvl w:val="0"/>
          <w:numId w:val="6"/>
        </w:numPr>
        <w:spacing w:line="360" w:lineRule="auto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>عضوية العديد من المؤتمرات والندوات العلمية</w:t>
      </w:r>
      <w:r w:rsidR="00E376C6">
        <w:rPr>
          <w:rFonts w:cs="Akhbar MT" w:hint="cs"/>
          <w:b/>
          <w:bCs/>
          <w:sz w:val="28"/>
          <w:szCs w:val="28"/>
          <w:rtl/>
        </w:rPr>
        <w:t xml:space="preserve"> وورش العمل ورئاسة الجلسات</w:t>
      </w:r>
      <w:r w:rsidR="00490C2C">
        <w:rPr>
          <w:rFonts w:cs="Akhbar MT" w:hint="cs"/>
          <w:b/>
          <w:bCs/>
          <w:sz w:val="28"/>
          <w:szCs w:val="28"/>
          <w:rtl/>
        </w:rPr>
        <w:t>.</w:t>
      </w:r>
    </w:p>
    <w:p w:rsidR="00490C2C" w:rsidRPr="002E0AAE" w:rsidRDefault="00490C2C" w:rsidP="007B477C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الحصول على اكثر من (50) كتاب شكر وتقدير من دولة رئيس الوزراء ونائبيه ووزراء التعليم العالي والبحث العلمي والتربية والتخطيط والثقافة </w:t>
      </w:r>
      <w:r w:rsidR="002E51B1">
        <w:rPr>
          <w:rFonts w:cs="Akhbar MT" w:hint="cs"/>
          <w:b/>
          <w:bCs/>
          <w:sz w:val="28"/>
          <w:szCs w:val="28"/>
          <w:rtl/>
        </w:rPr>
        <w:t>ووكلاء وزارة التربية والتخطيط ورؤساء جامعة بغداد والعراقية وعمداء كليات مختلفة.</w:t>
      </w:r>
    </w:p>
    <w:p w:rsidR="00904E80" w:rsidRDefault="00904E80" w:rsidP="003B4548">
      <w:pPr>
        <w:pStyle w:val="ListParagraph"/>
        <w:rPr>
          <w:rFonts w:cs="Akhbar MT"/>
          <w:sz w:val="28"/>
          <w:szCs w:val="28"/>
          <w:rtl/>
        </w:rPr>
      </w:pPr>
    </w:p>
    <w:p w:rsidR="00584C81" w:rsidRPr="000C7CA3" w:rsidRDefault="00584C81" w:rsidP="003B4548">
      <w:pPr>
        <w:pStyle w:val="ListParagraph"/>
        <w:rPr>
          <w:rFonts w:cs="Akhbar MT"/>
          <w:sz w:val="28"/>
          <w:szCs w:val="28"/>
        </w:rPr>
      </w:pPr>
    </w:p>
    <w:p w:rsidR="003B4548" w:rsidRPr="005209FE" w:rsidRDefault="003B4548" w:rsidP="00F320CA">
      <w:pPr>
        <w:spacing w:line="276" w:lineRule="auto"/>
        <w:jc w:val="both"/>
        <w:rPr>
          <w:i/>
          <w:iCs/>
          <w:color w:val="3366FF"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lastRenderedPageBreak/>
        <w:t>رابعا</w:t>
      </w:r>
      <w:r w:rsidRPr="005209FE">
        <w:rPr>
          <w:rFonts w:cs="Akhbar MT" w:hint="cs"/>
          <w:b/>
          <w:bCs/>
          <w:sz w:val="28"/>
          <w:szCs w:val="28"/>
          <w:rtl/>
        </w:rPr>
        <w:t>:</w:t>
      </w:r>
      <w:r w:rsidRPr="005209FE">
        <w:rPr>
          <w:rFonts w:cs="Akhbar MT"/>
          <w:b/>
          <w:bCs/>
          <w:sz w:val="28"/>
          <w:szCs w:val="28"/>
          <w:rtl/>
        </w:rPr>
        <w:t xml:space="preserve">عدد المساهمات العلمية في خدمة المجتمع ( </w:t>
      </w:r>
      <w:r w:rsidR="00F320CA">
        <w:rPr>
          <w:rFonts w:cs="Akhbar MT" w:hint="cs"/>
          <w:b/>
          <w:bCs/>
          <w:sz w:val="28"/>
          <w:szCs w:val="28"/>
          <w:rtl/>
        </w:rPr>
        <w:t>ال</w:t>
      </w:r>
      <w:r w:rsidRPr="005209FE">
        <w:rPr>
          <w:rFonts w:cs="Akhbar MT"/>
          <w:b/>
          <w:bCs/>
          <w:sz w:val="28"/>
          <w:szCs w:val="28"/>
          <w:rtl/>
        </w:rPr>
        <w:t xml:space="preserve">استشارات </w:t>
      </w:r>
      <w:r w:rsidR="00F320CA">
        <w:rPr>
          <w:rFonts w:cs="Akhbar MT" w:hint="cs"/>
          <w:b/>
          <w:bCs/>
          <w:sz w:val="28"/>
          <w:szCs w:val="28"/>
          <w:rtl/>
        </w:rPr>
        <w:t>ال</w:t>
      </w:r>
      <w:r w:rsidRPr="005209FE">
        <w:rPr>
          <w:rFonts w:cs="Akhbar MT"/>
          <w:b/>
          <w:bCs/>
          <w:sz w:val="28"/>
          <w:szCs w:val="28"/>
          <w:rtl/>
        </w:rPr>
        <w:t xml:space="preserve">علمية ، </w:t>
      </w:r>
      <w:r w:rsidR="00F320CA">
        <w:rPr>
          <w:rFonts w:cs="Akhbar MT" w:hint="cs"/>
          <w:b/>
          <w:bCs/>
          <w:sz w:val="28"/>
          <w:szCs w:val="28"/>
          <w:rtl/>
        </w:rPr>
        <w:t>ال</w:t>
      </w:r>
      <w:r w:rsidRPr="005209FE">
        <w:rPr>
          <w:rFonts w:cs="Akhbar MT"/>
          <w:b/>
          <w:bCs/>
          <w:sz w:val="28"/>
          <w:szCs w:val="28"/>
          <w:rtl/>
        </w:rPr>
        <w:t xml:space="preserve">عقود </w:t>
      </w:r>
      <w:r w:rsidR="00F320CA">
        <w:rPr>
          <w:rFonts w:cs="Akhbar MT" w:hint="cs"/>
          <w:b/>
          <w:bCs/>
          <w:sz w:val="28"/>
          <w:szCs w:val="28"/>
          <w:rtl/>
        </w:rPr>
        <w:t>ال</w:t>
      </w:r>
      <w:r w:rsidRPr="005209FE">
        <w:rPr>
          <w:rFonts w:cs="Akhbar MT"/>
          <w:b/>
          <w:bCs/>
          <w:sz w:val="28"/>
          <w:szCs w:val="28"/>
          <w:rtl/>
        </w:rPr>
        <w:t xml:space="preserve">بحثية ، </w:t>
      </w:r>
      <w:r w:rsidR="00F320CA">
        <w:rPr>
          <w:rFonts w:cs="Akhbar MT" w:hint="cs"/>
          <w:b/>
          <w:bCs/>
          <w:sz w:val="28"/>
          <w:szCs w:val="28"/>
          <w:rtl/>
        </w:rPr>
        <w:t>ال</w:t>
      </w:r>
      <w:r w:rsidRPr="005209FE">
        <w:rPr>
          <w:rFonts w:cs="Akhbar MT"/>
          <w:b/>
          <w:bCs/>
          <w:sz w:val="28"/>
          <w:szCs w:val="28"/>
          <w:rtl/>
        </w:rPr>
        <w:t xml:space="preserve">نشاطات </w:t>
      </w:r>
      <w:r w:rsidR="00F320CA">
        <w:rPr>
          <w:rFonts w:cs="Akhbar MT" w:hint="cs"/>
          <w:b/>
          <w:bCs/>
          <w:sz w:val="28"/>
          <w:szCs w:val="28"/>
          <w:rtl/>
        </w:rPr>
        <w:t>ال</w:t>
      </w:r>
      <w:r w:rsidRPr="005209FE">
        <w:rPr>
          <w:rFonts w:cs="Akhbar MT"/>
          <w:b/>
          <w:bCs/>
          <w:sz w:val="28"/>
          <w:szCs w:val="28"/>
          <w:rtl/>
        </w:rPr>
        <w:t xml:space="preserve">اعلامية ، </w:t>
      </w:r>
      <w:r w:rsidR="00F320CA">
        <w:rPr>
          <w:rFonts w:cs="Akhbar MT" w:hint="cs"/>
          <w:b/>
          <w:bCs/>
          <w:sz w:val="28"/>
          <w:szCs w:val="28"/>
          <w:rtl/>
        </w:rPr>
        <w:t>والمشاريع ال</w:t>
      </w:r>
      <w:r w:rsidR="00F320CA">
        <w:rPr>
          <w:rFonts w:cs="Akhbar MT"/>
          <w:b/>
          <w:bCs/>
          <w:sz w:val="28"/>
          <w:szCs w:val="28"/>
          <w:rtl/>
        </w:rPr>
        <w:t>بحثي</w:t>
      </w:r>
      <w:r w:rsidR="00F320CA">
        <w:rPr>
          <w:rFonts w:cs="Akhbar MT" w:hint="cs"/>
          <w:b/>
          <w:bCs/>
          <w:sz w:val="28"/>
          <w:szCs w:val="28"/>
          <w:rtl/>
        </w:rPr>
        <w:t>ة</w:t>
      </w:r>
      <w:r w:rsidR="00F320CA" w:rsidRPr="000301CF">
        <w:rPr>
          <w:rFonts w:cs="Akhbar MT"/>
          <w:b/>
          <w:bCs/>
          <w:sz w:val="28"/>
          <w:szCs w:val="28"/>
          <w:rtl/>
        </w:rPr>
        <w:t xml:space="preserve"> فى مجال التخصص لخدمة البيئة والمجتمع </w:t>
      </w:r>
      <w:r w:rsidR="00F320CA" w:rsidRPr="000301CF">
        <w:rPr>
          <w:rFonts w:cs="Akhbar MT" w:hint="cs"/>
          <w:b/>
          <w:bCs/>
          <w:sz w:val="28"/>
          <w:szCs w:val="28"/>
          <w:rtl/>
        </w:rPr>
        <w:t xml:space="preserve"> </w:t>
      </w:r>
      <w:r w:rsidR="00F320CA">
        <w:rPr>
          <w:rFonts w:cs="Akhbar MT" w:hint="cs"/>
          <w:b/>
          <w:bCs/>
          <w:sz w:val="28"/>
          <w:szCs w:val="28"/>
          <w:rtl/>
        </w:rPr>
        <w:t>وتطوير التعليم،</w:t>
      </w:r>
      <w:r w:rsidR="00F320CA" w:rsidRPr="00F320CA">
        <w:rPr>
          <w:rFonts w:cs="Akhbar MT" w:hint="cs"/>
          <w:b/>
          <w:bCs/>
          <w:sz w:val="28"/>
          <w:szCs w:val="28"/>
          <w:rtl/>
        </w:rPr>
        <w:t xml:space="preserve"> </w:t>
      </w:r>
      <w:r w:rsidR="00F320CA">
        <w:rPr>
          <w:rFonts w:cs="Akhbar MT" w:hint="cs"/>
          <w:b/>
          <w:bCs/>
          <w:sz w:val="28"/>
          <w:szCs w:val="28"/>
          <w:rtl/>
        </w:rPr>
        <w:t>و</w:t>
      </w:r>
      <w:r w:rsidR="00F320CA" w:rsidRPr="005209FE">
        <w:rPr>
          <w:rFonts w:cs="Akhbar MT"/>
          <w:b/>
          <w:bCs/>
          <w:sz w:val="28"/>
          <w:szCs w:val="28"/>
          <w:rtl/>
        </w:rPr>
        <w:t>نشاطات اخرى )</w:t>
      </w:r>
    </w:p>
    <w:p w:rsidR="003B4548" w:rsidRPr="003B4548" w:rsidRDefault="003B4548" w:rsidP="00D44122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Akhbar MT"/>
          <w:b/>
          <w:bCs/>
          <w:sz w:val="28"/>
          <w:szCs w:val="28"/>
          <w:highlight w:val="yellow"/>
        </w:rPr>
      </w:pPr>
      <w:r w:rsidRPr="003B4548">
        <w:rPr>
          <w:rFonts w:cs="Akhbar MT" w:hint="cs"/>
          <w:b/>
          <w:bCs/>
          <w:sz w:val="28"/>
          <w:szCs w:val="28"/>
          <w:highlight w:val="yellow"/>
          <w:rtl/>
        </w:rPr>
        <w:t>مستشار تربوي / مكتب وزير التربية 2015_2017</w:t>
      </w:r>
    </w:p>
    <w:p w:rsidR="005F7123" w:rsidRPr="00F87F35" w:rsidRDefault="00B279F2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المشاركة في الاجتماع رفيع المستوى لكبار المسؤولين عن تعليم ابناء الوافدين واللاجئين العرب / تونس 2017 المن</w:t>
      </w:r>
      <w:r w:rsidR="0097392C" w:rsidRPr="00F87F35">
        <w:rPr>
          <w:rFonts w:cs="Akhbar MT" w:hint="cs"/>
          <w:sz w:val="28"/>
          <w:szCs w:val="28"/>
          <w:rtl/>
        </w:rPr>
        <w:t>ظ</w:t>
      </w:r>
      <w:r w:rsidRPr="00F87F35">
        <w:rPr>
          <w:rFonts w:cs="Akhbar MT" w:hint="cs"/>
          <w:sz w:val="28"/>
          <w:szCs w:val="28"/>
          <w:rtl/>
        </w:rPr>
        <w:t>مة العربية للتربية والثقافة والعلوم.</w:t>
      </w:r>
    </w:p>
    <w:p w:rsidR="005F7123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 xml:space="preserve">عضو لجنة الخبراء والاستشاريين </w:t>
      </w:r>
      <w:r w:rsidR="0097392C" w:rsidRPr="00F87F35">
        <w:rPr>
          <w:rFonts w:cs="Akhbar MT" w:hint="cs"/>
          <w:sz w:val="28"/>
          <w:szCs w:val="28"/>
          <w:rtl/>
        </w:rPr>
        <w:t>لاعداد</w:t>
      </w:r>
      <w:r w:rsidRPr="00F87F35">
        <w:rPr>
          <w:rFonts w:cs="Akhbar MT" w:hint="cs"/>
          <w:sz w:val="28"/>
          <w:szCs w:val="28"/>
          <w:rtl/>
        </w:rPr>
        <w:t xml:space="preserve"> الاستراتيجية الوطنية للتربية والتعليم في العراق 201</w:t>
      </w:r>
      <w:r w:rsidR="0097392C" w:rsidRPr="00F87F35">
        <w:rPr>
          <w:rFonts w:cs="Akhbar MT" w:hint="cs"/>
          <w:sz w:val="28"/>
          <w:szCs w:val="28"/>
          <w:rtl/>
        </w:rPr>
        <w:t>2</w:t>
      </w:r>
      <w:r w:rsidRPr="00F87F35">
        <w:rPr>
          <w:rFonts w:cs="Akhbar MT" w:hint="cs"/>
          <w:sz w:val="28"/>
          <w:szCs w:val="28"/>
          <w:rtl/>
        </w:rPr>
        <w:t>_20</w:t>
      </w:r>
      <w:r w:rsidR="0097392C" w:rsidRPr="00F87F35">
        <w:rPr>
          <w:rFonts w:cs="Akhbar MT" w:hint="cs"/>
          <w:sz w:val="28"/>
          <w:szCs w:val="28"/>
          <w:rtl/>
        </w:rPr>
        <w:t>2</w:t>
      </w:r>
      <w:r w:rsidRPr="00F87F35">
        <w:rPr>
          <w:rFonts w:cs="Akhbar MT" w:hint="cs"/>
          <w:sz w:val="28"/>
          <w:szCs w:val="28"/>
          <w:rtl/>
        </w:rPr>
        <w:t>2 بصفة خبير</w:t>
      </w:r>
      <w:r w:rsidR="000030BD" w:rsidRPr="00F87F35">
        <w:rPr>
          <w:rFonts w:cs="Akhbar MT" w:hint="cs"/>
          <w:sz w:val="28"/>
          <w:szCs w:val="28"/>
          <w:rtl/>
        </w:rPr>
        <w:t xml:space="preserve"> .</w:t>
      </w:r>
    </w:p>
    <w:p w:rsidR="00B279F2" w:rsidRPr="00F87F35" w:rsidRDefault="00B279F2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 xml:space="preserve">تيسير اعمال بناء قدرات الملاكات الوظيفية </w:t>
      </w:r>
      <w:r w:rsidR="000030BD" w:rsidRPr="00F87F35">
        <w:rPr>
          <w:rFonts w:cs="Akhbar MT" w:hint="cs"/>
          <w:sz w:val="28"/>
          <w:szCs w:val="28"/>
          <w:rtl/>
        </w:rPr>
        <w:t>في مجلس النواب العراقي المنعقدة في مجلس النواب اللبناني مارس 2013.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عضو لجنة صياغة الاستراتيجية الوطنية لمحو الامية</w:t>
      </w:r>
    </w:p>
    <w:p w:rsidR="003B4548" w:rsidRPr="00F87F35" w:rsidRDefault="00395080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خبير التربية والتعليم</w:t>
      </w:r>
      <w:r w:rsidR="003B4548" w:rsidRPr="00F87F35">
        <w:rPr>
          <w:rFonts w:cs="Akhbar MT" w:hint="cs"/>
          <w:sz w:val="28"/>
          <w:szCs w:val="28"/>
          <w:rtl/>
        </w:rPr>
        <w:t xml:space="preserve"> في مؤسسة </w:t>
      </w:r>
      <w:r w:rsidRPr="00F87F35">
        <w:rPr>
          <w:rFonts w:cs="Akhbar MT" w:hint="cs"/>
          <w:sz w:val="28"/>
          <w:szCs w:val="28"/>
          <w:rtl/>
        </w:rPr>
        <w:t>(</w:t>
      </w:r>
      <w:r w:rsidR="003B4548" w:rsidRPr="00F87F35">
        <w:rPr>
          <w:rFonts w:cs="Akhbar MT" w:hint="cs"/>
          <w:sz w:val="28"/>
          <w:szCs w:val="28"/>
          <w:rtl/>
        </w:rPr>
        <w:t>بيت الخبرة</w:t>
      </w:r>
      <w:r w:rsidRPr="00F87F35">
        <w:rPr>
          <w:rFonts w:cs="Akhbar MT" w:hint="cs"/>
          <w:sz w:val="28"/>
          <w:szCs w:val="28"/>
          <w:rtl/>
        </w:rPr>
        <w:t>)</w:t>
      </w:r>
      <w:r w:rsidR="003B4548" w:rsidRPr="00F87F35">
        <w:rPr>
          <w:rFonts w:cs="Akhbar MT" w:hint="cs"/>
          <w:sz w:val="28"/>
          <w:szCs w:val="28"/>
          <w:rtl/>
        </w:rPr>
        <w:t xml:space="preserve"> وتقديم اوراق توصية سياسية للجنتي التربية والتعليم</w:t>
      </w:r>
      <w:r w:rsidRPr="00F87F35">
        <w:rPr>
          <w:rFonts w:cs="Akhbar MT" w:hint="cs"/>
          <w:sz w:val="28"/>
          <w:szCs w:val="28"/>
          <w:rtl/>
        </w:rPr>
        <w:t xml:space="preserve"> العالي</w:t>
      </w:r>
      <w:r w:rsidR="003B4548" w:rsidRPr="00F87F35">
        <w:rPr>
          <w:rFonts w:cs="Akhbar MT" w:hint="cs"/>
          <w:sz w:val="28"/>
          <w:szCs w:val="28"/>
          <w:rtl/>
        </w:rPr>
        <w:t xml:space="preserve"> في مجلس النواب العراقي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مدير تحرير مجلة نداء الحرية للتطوير والتنمية البشرية</w:t>
      </w:r>
    </w:p>
    <w:p w:rsidR="003B4548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عضو هيئة استشارية لمجلة كلية التربية للبنات /جامعة بغداد</w:t>
      </w:r>
    </w:p>
    <w:p w:rsidR="00A3192A" w:rsidRPr="00F87F35" w:rsidRDefault="00A3192A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عضو هيئة استشارية لمجلة</w:t>
      </w:r>
      <w:r>
        <w:rPr>
          <w:rFonts w:cs="Akhbar MT" w:hint="cs"/>
          <w:sz w:val="28"/>
          <w:szCs w:val="28"/>
          <w:rtl/>
        </w:rPr>
        <w:t xml:space="preserve"> (دراسات تربوية) لمركز البخوث والدراسات التربوية في وزارة التربية. 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تقويم اكثرمن (100) بحث ودراسة ورسالة ماجستير واطروحة دكتوراه</w:t>
      </w:r>
      <w:r w:rsidR="000030BD" w:rsidRPr="00F87F35">
        <w:rPr>
          <w:rFonts w:cs="Akhbar MT" w:hint="cs"/>
          <w:sz w:val="28"/>
          <w:szCs w:val="28"/>
          <w:rtl/>
        </w:rPr>
        <w:t>.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 xml:space="preserve">رئاسة وعضوية العديد من اللجان </w:t>
      </w:r>
      <w:r w:rsidR="00B54364" w:rsidRPr="00F87F35">
        <w:rPr>
          <w:rFonts w:cs="Akhbar MT" w:hint="cs"/>
          <w:sz w:val="28"/>
          <w:szCs w:val="28"/>
          <w:rtl/>
        </w:rPr>
        <w:t>في</w:t>
      </w:r>
      <w:r w:rsidRPr="00F87F35">
        <w:rPr>
          <w:rFonts w:cs="Akhbar MT" w:hint="cs"/>
          <w:sz w:val="28"/>
          <w:szCs w:val="28"/>
          <w:rtl/>
        </w:rPr>
        <w:t xml:space="preserve"> وزارة التعليم العالي ورئاسة جامعة بغداد لمشاريع تطوير الدراسات في مجال طرائق التدريس في كليات التربية في العراق</w:t>
      </w:r>
      <w:r w:rsidR="00B54364" w:rsidRPr="00F87F35">
        <w:rPr>
          <w:rFonts w:cs="Akhbar MT" w:hint="cs"/>
          <w:sz w:val="28"/>
          <w:szCs w:val="28"/>
          <w:rtl/>
        </w:rPr>
        <w:t>.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 xml:space="preserve">تقديم الاستشارات لوزارة التربية في المجال </w:t>
      </w:r>
      <w:r w:rsidR="001466D8" w:rsidRPr="00F87F35">
        <w:rPr>
          <w:rFonts w:cs="Akhbar MT" w:hint="cs"/>
          <w:sz w:val="28"/>
          <w:szCs w:val="28"/>
          <w:rtl/>
        </w:rPr>
        <w:t>العلمي و</w:t>
      </w:r>
      <w:r w:rsidRPr="00F87F35">
        <w:rPr>
          <w:rFonts w:cs="Akhbar MT" w:hint="cs"/>
          <w:sz w:val="28"/>
          <w:szCs w:val="28"/>
          <w:rtl/>
        </w:rPr>
        <w:t>التربوي</w:t>
      </w:r>
      <w:r w:rsidR="00D82474" w:rsidRPr="00F87F35">
        <w:rPr>
          <w:rFonts w:cs="Akhbar MT" w:hint="cs"/>
          <w:sz w:val="28"/>
          <w:szCs w:val="28"/>
          <w:rtl/>
        </w:rPr>
        <w:t xml:space="preserve"> والقانوني</w:t>
      </w:r>
      <w:r w:rsidR="001466D8" w:rsidRPr="00F87F35">
        <w:rPr>
          <w:rFonts w:cs="Akhbar MT" w:hint="cs"/>
          <w:sz w:val="28"/>
          <w:szCs w:val="28"/>
          <w:rtl/>
        </w:rPr>
        <w:t>.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  <w:rtl/>
        </w:rPr>
      </w:pPr>
      <w:r w:rsidRPr="00F87F35">
        <w:rPr>
          <w:rFonts w:cs="Akhbar MT" w:hint="cs"/>
          <w:sz w:val="28"/>
          <w:szCs w:val="28"/>
          <w:rtl/>
        </w:rPr>
        <w:t>مشروع (شارك) المشاركة المجتمعية في بناء المدارس ورياض الاطفال المسجل في المركز الوطني لحماية حق المؤلف والحقوق المجاورة / وزارة الثقافة</w:t>
      </w:r>
      <w:r w:rsidR="00EC3DED" w:rsidRPr="00F87F35">
        <w:rPr>
          <w:rFonts w:cs="Akhbar MT" w:hint="cs"/>
          <w:sz w:val="28"/>
          <w:szCs w:val="28"/>
          <w:rtl/>
        </w:rPr>
        <w:t xml:space="preserve"> 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مشروع قانون طابع إقرأ لبناء المدارس ورياض الاطفال المسجل في المركز الوطني لحماية حق المؤلف والحقوق المجاورة / وزارة الثقافة.</w:t>
      </w:r>
      <w:r w:rsidR="000F381E" w:rsidRPr="00F87F35">
        <w:rPr>
          <w:rFonts w:cs="Akhbar MT" w:hint="cs"/>
          <w:sz w:val="28"/>
          <w:szCs w:val="28"/>
          <w:rtl/>
        </w:rPr>
        <w:t xml:space="preserve"> </w:t>
      </w:r>
      <w:r w:rsidR="00076418" w:rsidRPr="00F87F35">
        <w:rPr>
          <w:rFonts w:cs="Akhbar MT" w:hint="cs"/>
          <w:sz w:val="28"/>
          <w:szCs w:val="28"/>
          <w:rtl/>
        </w:rPr>
        <w:t>تم قراءته قراءة اولى في مجلس النواب العراقي.</w:t>
      </w:r>
    </w:p>
    <w:p w:rsidR="00EB460E" w:rsidRPr="00F87F35" w:rsidRDefault="00EB460E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(نظام التحميل</w:t>
      </w:r>
      <w:r w:rsidR="001C492B" w:rsidRPr="00F87F35">
        <w:rPr>
          <w:rFonts w:cs="Akhbar MT" w:hint="cs"/>
          <w:sz w:val="28"/>
          <w:szCs w:val="28"/>
          <w:rtl/>
        </w:rPr>
        <w:t xml:space="preserve"> في مادة او مادتين</w:t>
      </w:r>
      <w:r w:rsidRPr="00F87F35">
        <w:rPr>
          <w:rFonts w:cs="Akhbar MT" w:hint="cs"/>
          <w:sz w:val="28"/>
          <w:szCs w:val="28"/>
          <w:rtl/>
        </w:rPr>
        <w:t>) الذي تم اقراره في هيئة الرأي بجلستها المنعقدة في 9/11/2016.</w:t>
      </w:r>
    </w:p>
    <w:p w:rsidR="00D95FF4" w:rsidRPr="00F87F35" w:rsidRDefault="00D95FF4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lastRenderedPageBreak/>
        <w:t>مشروع المعدل التراكمي الذي تم مناقشته في هيئة الراي في وزارة التربية بتاريخ 27/1/2016واحالته الى لجنة التربية في مجلس النواب، ومكتب التعليم في هيئة المستشارين في الامانة العامة لمجلس الوزراء، ووزارة التعليم العالي لبيان الرأي.</w:t>
      </w:r>
    </w:p>
    <w:p w:rsidR="00D95FF4" w:rsidRPr="00F87F35" w:rsidRDefault="00D95FF4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مشروع قانون المركز الوطني لتطوير المناهج والتقويم تم اقرارها في هيئة الرأي واحالته الى مجلس شورى الدولة بكتاب الوزارة العدد 18102 في 14/11/2016.</w:t>
      </w:r>
    </w:p>
    <w:p w:rsidR="00D95FF4" w:rsidRPr="00F87F35" w:rsidRDefault="00D95FF4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اعداد مسودة التعليمات الخاصة بشهادة ممارسة مهنة الادارة المدرسية التي تم اقرارها في هيئة الرأي واحالتها الى مجلس شورى الدولة بكتاب الوزارة العدد 9799 في 24/4/2017.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 xml:space="preserve">مقترح مشروع </w:t>
      </w:r>
      <w:r w:rsidR="00B658B8" w:rsidRPr="00F87F35">
        <w:rPr>
          <w:rFonts w:cs="Akhbar MT" w:hint="cs"/>
          <w:sz w:val="28"/>
          <w:szCs w:val="28"/>
          <w:rtl/>
        </w:rPr>
        <w:t xml:space="preserve">اعداد </w:t>
      </w:r>
      <w:r w:rsidRPr="00F87F35">
        <w:rPr>
          <w:rFonts w:cs="Akhbar MT" w:hint="cs"/>
          <w:sz w:val="28"/>
          <w:szCs w:val="28"/>
          <w:rtl/>
        </w:rPr>
        <w:t>الاستراتيجية الوطنية لتنمية الطفولة المبكرة ب</w:t>
      </w:r>
      <w:r w:rsidR="00B658B8" w:rsidRPr="00F87F35">
        <w:rPr>
          <w:rFonts w:cs="Akhbar MT" w:hint="cs"/>
          <w:sz w:val="28"/>
          <w:szCs w:val="28"/>
          <w:rtl/>
        </w:rPr>
        <w:t>التعاون مع البنك الدولي</w:t>
      </w:r>
      <w:r w:rsidR="00D95FF4" w:rsidRPr="00F87F35">
        <w:rPr>
          <w:rFonts w:cs="Akhbar MT" w:hint="cs"/>
          <w:sz w:val="28"/>
          <w:szCs w:val="28"/>
          <w:rtl/>
        </w:rPr>
        <w:t>.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 xml:space="preserve">مقترح مشروع تطوير السلم التعليمي في العراق بالتعاون مع منظمة </w:t>
      </w:r>
      <w:r w:rsidR="006D3D4B" w:rsidRPr="00F87F35">
        <w:rPr>
          <w:rFonts w:cs="Akhbar MT" w:hint="cs"/>
          <w:sz w:val="28"/>
          <w:szCs w:val="28"/>
          <w:rtl/>
        </w:rPr>
        <w:t>الامم المتحدة للتربية والثقافة والعلوم /اليونسكو</w:t>
      </w:r>
      <w:r w:rsidRPr="00F87F35">
        <w:rPr>
          <w:rFonts w:cs="Akhbar MT" w:hint="cs"/>
          <w:sz w:val="28"/>
          <w:szCs w:val="28"/>
          <w:rtl/>
        </w:rPr>
        <w:t>.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 xml:space="preserve">مشروع تطوير المركز الوطني لتطوير المناهج والتقويم في وزارة التربية بالتعاون مع </w:t>
      </w:r>
      <w:r w:rsidR="00395080" w:rsidRPr="00F87F35">
        <w:rPr>
          <w:rFonts w:cs="Akhbar MT" w:hint="cs"/>
          <w:sz w:val="28"/>
          <w:szCs w:val="28"/>
          <w:rtl/>
        </w:rPr>
        <w:t>بالتعاون مع منظمة الامم المتحدة للتربية والثقافة والعلوم /</w:t>
      </w:r>
      <w:r w:rsidRPr="00F87F35">
        <w:rPr>
          <w:rFonts w:cs="Akhbar MT" w:hint="cs"/>
          <w:sz w:val="28"/>
          <w:szCs w:val="28"/>
          <w:rtl/>
        </w:rPr>
        <w:t>اليونسكو.</w:t>
      </w:r>
    </w:p>
    <w:p w:rsidR="00DE3CCF" w:rsidRPr="00F87F35" w:rsidRDefault="00DE3CCF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 xml:space="preserve">مشروع استحداث قسم المناهج وطرائق التدريس للدراسات العليا </w:t>
      </w:r>
      <w:r w:rsidR="003856D2" w:rsidRPr="00F87F35">
        <w:rPr>
          <w:rFonts w:cs="Akhbar MT" w:hint="cs"/>
          <w:sz w:val="28"/>
          <w:szCs w:val="28"/>
          <w:rtl/>
        </w:rPr>
        <w:t>في كليات التربية.</w:t>
      </w:r>
    </w:p>
    <w:p w:rsidR="00EC3DED" w:rsidRPr="00F87F35" w:rsidRDefault="00EC3DED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 xml:space="preserve">اعداد (خارطة طريق) للنهوض بواقع اعداد وتدريب المعلمين والمدرسين </w:t>
      </w:r>
      <w:r w:rsidR="003D0C2A" w:rsidRPr="00F87F35">
        <w:rPr>
          <w:rFonts w:cs="Akhbar MT" w:hint="cs"/>
          <w:sz w:val="28"/>
          <w:szCs w:val="28"/>
          <w:rtl/>
        </w:rPr>
        <w:t>والاشراف على تنفيذها .</w:t>
      </w:r>
      <w:r w:rsidRPr="00F87F35">
        <w:rPr>
          <w:rFonts w:cs="Akhbar MT" w:hint="cs"/>
          <w:sz w:val="28"/>
          <w:szCs w:val="28"/>
          <w:rtl/>
        </w:rPr>
        <w:t xml:space="preserve"> 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مشروع تحدي القراءة العربي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المشاركة في مشروع المجلس الوطني للتربية والتعليم العالي</w:t>
      </w:r>
      <w:r w:rsidR="00182FB4">
        <w:rPr>
          <w:rFonts w:cs="Akhbar MT" w:hint="cs"/>
          <w:sz w:val="28"/>
          <w:szCs w:val="28"/>
          <w:rtl/>
        </w:rPr>
        <w:t xml:space="preserve"> والبحث العلمي</w:t>
      </w:r>
      <w:r w:rsidRPr="00F87F35">
        <w:rPr>
          <w:rFonts w:cs="Akhbar MT" w:hint="cs"/>
          <w:sz w:val="28"/>
          <w:szCs w:val="28"/>
          <w:rtl/>
        </w:rPr>
        <w:t>.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المشاركة في مشروع تطوير القدرات الاارية لمديري المدارس</w:t>
      </w:r>
    </w:p>
    <w:p w:rsidR="003B4548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المشاركة في مشروع الاولمبياد العلمي العراقي</w:t>
      </w:r>
    </w:p>
    <w:p w:rsidR="00A33303" w:rsidRPr="00F87F35" w:rsidRDefault="003B4548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 xml:space="preserve">تقديم </w:t>
      </w:r>
      <w:r w:rsidR="000304DF" w:rsidRPr="00F87F35">
        <w:rPr>
          <w:rFonts w:cs="Akhbar MT" w:hint="cs"/>
          <w:sz w:val="28"/>
          <w:szCs w:val="28"/>
          <w:rtl/>
        </w:rPr>
        <w:t>مقترحات خاصة بمشروع بنك الاسئلة.</w:t>
      </w:r>
    </w:p>
    <w:p w:rsidR="000304DF" w:rsidRPr="00F87F35" w:rsidRDefault="000304DF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المشاركة بالملاحظات الارشادية (نحو استراتيجية وطنية لتدريب المعلم) بالتعاون مع منظمة الامم المتحدة للتربية والثقافة والعلوم / اليونسكو</w:t>
      </w:r>
      <w:r w:rsidR="00D66990" w:rsidRPr="00F87F35">
        <w:rPr>
          <w:rFonts w:cs="Akhbar MT" w:hint="cs"/>
          <w:sz w:val="28"/>
          <w:szCs w:val="28"/>
          <w:rtl/>
        </w:rPr>
        <w:t xml:space="preserve"> ، الدوحة اذار 2011</w:t>
      </w:r>
    </w:p>
    <w:p w:rsidR="00D66990" w:rsidRDefault="00D66990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</w:rPr>
      </w:pPr>
      <w:r w:rsidRPr="00F87F35">
        <w:rPr>
          <w:rFonts w:cs="Akhbar MT" w:hint="cs"/>
          <w:sz w:val="28"/>
          <w:szCs w:val="28"/>
          <w:rtl/>
        </w:rPr>
        <w:t>المشاركة في مشروع(التوجه نحو بناء مؤسسة لدعم اعضاء البرلمان العراقي) بالتعاون مع من</w:t>
      </w:r>
      <w:r w:rsidR="002E0AAE" w:rsidRPr="00F87F35">
        <w:rPr>
          <w:rFonts w:cs="Akhbar MT" w:hint="cs"/>
          <w:sz w:val="28"/>
          <w:szCs w:val="28"/>
          <w:rtl/>
        </w:rPr>
        <w:t>ظ</w:t>
      </w:r>
      <w:r w:rsidRPr="00F87F35">
        <w:rPr>
          <w:rFonts w:cs="Akhbar MT" w:hint="cs"/>
          <w:sz w:val="28"/>
          <w:szCs w:val="28"/>
          <w:rtl/>
        </w:rPr>
        <w:t xml:space="preserve">مة ويستمنستر للديمقراطية </w:t>
      </w:r>
      <w:r w:rsidR="00E83F7F" w:rsidRPr="00F87F35">
        <w:rPr>
          <w:rFonts w:cs="Akhbar MT" w:hint="cs"/>
          <w:sz w:val="28"/>
          <w:szCs w:val="28"/>
          <w:rtl/>
        </w:rPr>
        <w:t xml:space="preserve">المملكة المتحدة </w:t>
      </w:r>
      <w:r w:rsidR="00E33DB7" w:rsidRPr="00F87F35">
        <w:rPr>
          <w:rFonts w:cs="Akhbar MT" w:hint="cs"/>
          <w:sz w:val="28"/>
          <w:szCs w:val="28"/>
          <w:rtl/>
        </w:rPr>
        <w:t>2010</w:t>
      </w:r>
      <w:r w:rsidR="00E83F7F" w:rsidRPr="00F87F35">
        <w:rPr>
          <w:rFonts w:cs="Akhbar MT" w:hint="cs"/>
          <w:sz w:val="28"/>
          <w:szCs w:val="28"/>
          <w:rtl/>
        </w:rPr>
        <w:t>.</w:t>
      </w:r>
    </w:p>
    <w:p w:rsidR="00687BC2" w:rsidRPr="00B5774B" w:rsidRDefault="00A80A25" w:rsidP="00D44122">
      <w:pPr>
        <w:pStyle w:val="ListParagraph"/>
        <w:numPr>
          <w:ilvl w:val="0"/>
          <w:numId w:val="8"/>
        </w:numPr>
        <w:spacing w:after="240" w:line="276" w:lineRule="auto"/>
        <w:jc w:val="both"/>
        <w:rPr>
          <w:rFonts w:cs="Akhbar MT"/>
          <w:sz w:val="28"/>
          <w:szCs w:val="28"/>
          <w:rtl/>
        </w:rPr>
      </w:pPr>
      <w:r>
        <w:rPr>
          <w:rFonts w:cs="Akhbar MT" w:hint="cs"/>
          <w:sz w:val="28"/>
          <w:szCs w:val="28"/>
          <w:rtl/>
        </w:rPr>
        <w:t xml:space="preserve">كتابة التقرير الخاص بـ ( حق التعليم للجميع ) </w:t>
      </w:r>
      <w:r w:rsidR="00BA584F">
        <w:rPr>
          <w:rFonts w:cs="Akhbar MT" w:hint="cs"/>
          <w:sz w:val="28"/>
          <w:szCs w:val="28"/>
          <w:rtl/>
        </w:rPr>
        <w:t xml:space="preserve">في العراق </w:t>
      </w:r>
      <w:r>
        <w:rPr>
          <w:rFonts w:cs="Akhbar MT" w:hint="cs"/>
          <w:sz w:val="28"/>
          <w:szCs w:val="28"/>
          <w:rtl/>
        </w:rPr>
        <w:t xml:space="preserve">المقدم الى </w:t>
      </w:r>
      <w:r w:rsidRPr="00F87F35">
        <w:rPr>
          <w:rFonts w:cs="Akhbar MT" w:hint="cs"/>
          <w:sz w:val="28"/>
          <w:szCs w:val="28"/>
          <w:rtl/>
        </w:rPr>
        <w:t>منظمة الامم المتحدة للتربية والثقافة والعلوم / اليونسكو</w:t>
      </w:r>
      <w:r w:rsidR="00BA584F">
        <w:rPr>
          <w:rFonts w:cs="Akhbar MT" w:hint="cs"/>
          <w:sz w:val="28"/>
          <w:szCs w:val="28"/>
          <w:rtl/>
        </w:rPr>
        <w:t xml:space="preserve"> 2016</w:t>
      </w:r>
    </w:p>
    <w:p w:rsidR="003B4548" w:rsidRPr="00A33303" w:rsidRDefault="003B4548" w:rsidP="006555AD">
      <w:pPr>
        <w:spacing w:after="240"/>
        <w:rPr>
          <w:rFonts w:cs="Akhbar MT"/>
          <w:b/>
          <w:bCs/>
          <w:sz w:val="28"/>
          <w:szCs w:val="28"/>
          <w:u w:val="single"/>
        </w:rPr>
      </w:pPr>
      <w:r w:rsidRPr="00A33303">
        <w:rPr>
          <w:rFonts w:cs="Akhbar MT" w:hint="cs"/>
          <w:b/>
          <w:bCs/>
          <w:sz w:val="28"/>
          <w:szCs w:val="28"/>
          <w:u w:val="single"/>
          <w:rtl/>
        </w:rPr>
        <w:lastRenderedPageBreak/>
        <w:t xml:space="preserve">خامسا: عضوية </w:t>
      </w:r>
      <w:r w:rsidRPr="00A33303">
        <w:rPr>
          <w:rFonts w:cs="Akhbar MT"/>
          <w:b/>
          <w:bCs/>
          <w:sz w:val="28"/>
          <w:szCs w:val="28"/>
          <w:u w:val="single"/>
          <w:rtl/>
        </w:rPr>
        <w:t>الهيئات العلمية المحلية والدولية</w:t>
      </w:r>
      <w:r w:rsidRPr="00A33303">
        <w:rPr>
          <w:rFonts w:cs="Akhbar MT" w:hint="cs"/>
          <w:b/>
          <w:bCs/>
          <w:sz w:val="28"/>
          <w:szCs w:val="28"/>
          <w:u w:val="single"/>
          <w:rtl/>
        </w:rPr>
        <w:t>.</w:t>
      </w:r>
    </w:p>
    <w:p w:rsidR="0065053E" w:rsidRPr="00F87F35" w:rsidRDefault="0065053E" w:rsidP="006555AD">
      <w:pPr>
        <w:numPr>
          <w:ilvl w:val="0"/>
          <w:numId w:val="1"/>
        </w:numPr>
        <w:spacing w:after="240"/>
        <w:jc w:val="both"/>
        <w:rPr>
          <w:rFonts w:cs="Akhbar MT"/>
          <w:sz w:val="28"/>
          <w:szCs w:val="28"/>
        </w:rPr>
      </w:pPr>
      <w:r w:rsidRPr="00F87F35">
        <w:rPr>
          <w:rFonts w:cs="Akhbar MT"/>
          <w:sz w:val="28"/>
          <w:szCs w:val="28"/>
          <w:rtl/>
        </w:rPr>
        <w:t>عضو هيئة عامة للمجلس الاعلى الدولي للقيم .</w:t>
      </w:r>
    </w:p>
    <w:p w:rsidR="0065053E" w:rsidRPr="00F87F35" w:rsidRDefault="0065053E" w:rsidP="006555AD">
      <w:pPr>
        <w:numPr>
          <w:ilvl w:val="0"/>
          <w:numId w:val="1"/>
        </w:numPr>
        <w:spacing w:after="240"/>
        <w:jc w:val="both"/>
        <w:rPr>
          <w:rFonts w:cs="Akhbar MT"/>
          <w:sz w:val="28"/>
          <w:szCs w:val="28"/>
        </w:rPr>
      </w:pPr>
      <w:r w:rsidRPr="00F87F35">
        <w:rPr>
          <w:rFonts w:cs="Akhbar MT"/>
          <w:sz w:val="28"/>
          <w:szCs w:val="28"/>
          <w:rtl/>
        </w:rPr>
        <w:t xml:space="preserve">عضو المؤتمر العام لنقابة الاكاديميين العراقيين. </w:t>
      </w:r>
    </w:p>
    <w:p w:rsidR="0065053E" w:rsidRPr="00F87F35" w:rsidRDefault="0065053E" w:rsidP="006555AD">
      <w:pPr>
        <w:numPr>
          <w:ilvl w:val="0"/>
          <w:numId w:val="1"/>
        </w:numPr>
        <w:spacing w:after="240"/>
        <w:jc w:val="both"/>
        <w:rPr>
          <w:rFonts w:cs="Akhbar MT"/>
          <w:sz w:val="28"/>
          <w:szCs w:val="28"/>
        </w:rPr>
      </w:pPr>
      <w:r w:rsidRPr="00F87F35">
        <w:rPr>
          <w:rFonts w:cs="Akhbar MT"/>
          <w:sz w:val="28"/>
          <w:szCs w:val="28"/>
          <w:rtl/>
        </w:rPr>
        <w:t>نائب رئيس رابطة التدريسيين الجامعيين في العراق.</w:t>
      </w:r>
    </w:p>
    <w:p w:rsidR="0065053E" w:rsidRPr="00F87F35" w:rsidRDefault="0065053E" w:rsidP="006555AD">
      <w:pPr>
        <w:numPr>
          <w:ilvl w:val="0"/>
          <w:numId w:val="1"/>
        </w:numPr>
        <w:spacing w:after="240"/>
        <w:jc w:val="both"/>
        <w:rPr>
          <w:rFonts w:cs="Akhbar MT"/>
          <w:sz w:val="28"/>
          <w:szCs w:val="28"/>
        </w:rPr>
      </w:pPr>
      <w:r w:rsidRPr="00F87F35">
        <w:rPr>
          <w:rFonts w:cs="Akhbar MT"/>
          <w:sz w:val="28"/>
          <w:szCs w:val="28"/>
          <w:rtl/>
        </w:rPr>
        <w:t>المدير التنفذي لمركز اشور للدراسات التنموية واستطلاعات الراي واحد اعضاء الهيئة المؤسسة له.</w:t>
      </w:r>
    </w:p>
    <w:p w:rsidR="0065053E" w:rsidRPr="00F87F35" w:rsidRDefault="0065053E" w:rsidP="006555AD">
      <w:pPr>
        <w:numPr>
          <w:ilvl w:val="0"/>
          <w:numId w:val="1"/>
        </w:numPr>
        <w:spacing w:before="240" w:after="240"/>
        <w:jc w:val="both"/>
        <w:rPr>
          <w:rFonts w:cs="Akhbar MT"/>
          <w:sz w:val="28"/>
          <w:szCs w:val="28"/>
        </w:rPr>
      </w:pPr>
      <w:r w:rsidRPr="00F87F35">
        <w:rPr>
          <w:rFonts w:cs="Akhbar MT"/>
          <w:sz w:val="28"/>
          <w:szCs w:val="28"/>
          <w:rtl/>
        </w:rPr>
        <w:t>عضو الهيئة المؤسسة (دار الخبرة) للدراسات البرلمانية وعضو هئية ادارية وخبير محور التربية والتعليم فيه.</w:t>
      </w:r>
    </w:p>
    <w:p w:rsidR="00584C81" w:rsidRPr="009C0DAB" w:rsidRDefault="003B4548" w:rsidP="006555AD">
      <w:pPr>
        <w:pStyle w:val="ListParagraph"/>
        <w:numPr>
          <w:ilvl w:val="0"/>
          <w:numId w:val="1"/>
        </w:numPr>
        <w:spacing w:after="240"/>
        <w:jc w:val="both"/>
        <w:rPr>
          <w:rFonts w:cs="Akhbar MT"/>
          <w:sz w:val="28"/>
          <w:szCs w:val="28"/>
          <w:rtl/>
        </w:rPr>
      </w:pPr>
      <w:r w:rsidRPr="00F87F35">
        <w:rPr>
          <w:rFonts w:cs="Akhbar MT"/>
          <w:sz w:val="28"/>
          <w:szCs w:val="28"/>
          <w:rtl/>
        </w:rPr>
        <w:t xml:space="preserve">رئيس جمعية </w:t>
      </w:r>
      <w:r w:rsidR="00EC3DED" w:rsidRPr="00F87F35">
        <w:rPr>
          <w:rFonts w:cs="Akhbar MT" w:hint="cs"/>
          <w:sz w:val="28"/>
          <w:szCs w:val="28"/>
          <w:rtl/>
        </w:rPr>
        <w:t>(</w:t>
      </w:r>
      <w:r w:rsidRPr="00F87F35">
        <w:rPr>
          <w:rFonts w:cs="Akhbar MT"/>
          <w:sz w:val="28"/>
          <w:szCs w:val="28"/>
          <w:rtl/>
        </w:rPr>
        <w:t>بيت المعرفة</w:t>
      </w:r>
      <w:r w:rsidR="00EC3DED" w:rsidRPr="00F87F35">
        <w:rPr>
          <w:rFonts w:cs="Akhbar MT" w:hint="cs"/>
          <w:sz w:val="28"/>
          <w:szCs w:val="28"/>
          <w:rtl/>
        </w:rPr>
        <w:t>)</w:t>
      </w:r>
      <w:r w:rsidRPr="00F87F35">
        <w:rPr>
          <w:rFonts w:cs="Akhbar MT"/>
          <w:sz w:val="28"/>
          <w:szCs w:val="28"/>
          <w:rtl/>
        </w:rPr>
        <w:t xml:space="preserve"> </w:t>
      </w:r>
      <w:r w:rsidR="00526467">
        <w:rPr>
          <w:rFonts w:cs="Akhbar MT" w:hint="cs"/>
          <w:sz w:val="28"/>
          <w:szCs w:val="28"/>
          <w:rtl/>
        </w:rPr>
        <w:t>ل</w:t>
      </w:r>
      <w:r w:rsidR="001D021F">
        <w:rPr>
          <w:rFonts w:cs="Akhbar MT" w:hint="cs"/>
          <w:sz w:val="28"/>
          <w:szCs w:val="28"/>
          <w:rtl/>
        </w:rPr>
        <w:t>لقيم وا</w:t>
      </w:r>
      <w:r w:rsidRPr="00F87F35">
        <w:rPr>
          <w:rFonts w:cs="Akhbar MT"/>
          <w:sz w:val="28"/>
          <w:szCs w:val="28"/>
          <w:rtl/>
        </w:rPr>
        <w:t xml:space="preserve">لعلوم </w:t>
      </w:r>
      <w:r w:rsidR="00370E62">
        <w:rPr>
          <w:rFonts w:cs="Akhbar MT" w:hint="cs"/>
          <w:sz w:val="28"/>
          <w:szCs w:val="28"/>
          <w:rtl/>
        </w:rPr>
        <w:t>(قيد التأسيس)</w:t>
      </w:r>
    </w:p>
    <w:p w:rsidR="00D44122" w:rsidRDefault="00D44122" w:rsidP="00584C81">
      <w:pPr>
        <w:spacing w:before="240" w:after="240" w:line="276" w:lineRule="auto"/>
        <w:jc w:val="both"/>
        <w:rPr>
          <w:rFonts w:cs="Akhbar MT"/>
          <w:b/>
          <w:bCs/>
          <w:sz w:val="28"/>
          <w:szCs w:val="28"/>
          <w:u w:val="single"/>
          <w:rtl/>
        </w:rPr>
      </w:pPr>
    </w:p>
    <w:p w:rsidR="0065053E" w:rsidRPr="00584C81" w:rsidRDefault="00584C81" w:rsidP="00584C81">
      <w:pPr>
        <w:spacing w:before="240" w:after="240" w:line="276" w:lineRule="auto"/>
        <w:jc w:val="both"/>
        <w:rPr>
          <w:rFonts w:cs="Akhbar MT"/>
          <w:b/>
          <w:bCs/>
          <w:sz w:val="28"/>
          <w:szCs w:val="28"/>
          <w:u w:val="single"/>
          <w:rtl/>
        </w:rPr>
      </w:pPr>
      <w:r w:rsidRPr="00584C81">
        <w:rPr>
          <w:rFonts w:cs="Akhbar MT" w:hint="cs"/>
          <w:b/>
          <w:bCs/>
          <w:sz w:val="28"/>
          <w:szCs w:val="28"/>
          <w:u w:val="single"/>
          <w:rtl/>
        </w:rPr>
        <w:t>سادسا: الجوائز</w:t>
      </w:r>
    </w:p>
    <w:p w:rsidR="009C0DAB" w:rsidRPr="006555AD" w:rsidRDefault="00584C81" w:rsidP="00C7354B">
      <w:pPr>
        <w:spacing w:line="360" w:lineRule="auto"/>
        <w:jc w:val="both"/>
        <w:rPr>
          <w:rFonts w:cs="Akhbar MT"/>
          <w:b/>
          <w:bCs/>
          <w:sz w:val="28"/>
          <w:szCs w:val="28"/>
          <w:rtl/>
        </w:rPr>
      </w:pPr>
      <w:r w:rsidRPr="00EA6FBC">
        <w:rPr>
          <w:rFonts w:cs="Akhbar MT" w:hint="cs"/>
          <w:b/>
          <w:bCs/>
          <w:sz w:val="28"/>
          <w:szCs w:val="28"/>
          <w:rtl/>
        </w:rPr>
        <w:t xml:space="preserve">مرشح لجائزة جامعة الشارقة لبحوث الاقتصاد الاسلامي </w:t>
      </w:r>
      <w:r>
        <w:rPr>
          <w:rFonts w:cs="Akhbar MT" w:hint="cs"/>
          <w:b/>
          <w:bCs/>
          <w:sz w:val="28"/>
          <w:szCs w:val="28"/>
          <w:rtl/>
        </w:rPr>
        <w:t>201</w:t>
      </w:r>
      <w:r w:rsidR="00C7354B">
        <w:rPr>
          <w:rFonts w:cs="Akhbar MT" w:hint="cs"/>
          <w:b/>
          <w:bCs/>
          <w:sz w:val="28"/>
          <w:szCs w:val="28"/>
          <w:rtl/>
        </w:rPr>
        <w:t>9</w:t>
      </w:r>
      <w:bookmarkStart w:id="0" w:name="_GoBack"/>
      <w:bookmarkEnd w:id="0"/>
      <w:r w:rsidRPr="00EA6FBC">
        <w:rPr>
          <w:rFonts w:cs="Akhbar MT" w:hint="cs"/>
          <w:b/>
          <w:bCs/>
          <w:sz w:val="28"/>
          <w:szCs w:val="28"/>
          <w:rtl/>
        </w:rPr>
        <w:t>بالبحث الموسوم : ازمة تمويل المشاريع الحكومية بالتوجه نحو الصيغة التشاركية وادارتها</w:t>
      </w:r>
      <w:r>
        <w:rPr>
          <w:rFonts w:cs="Akhbar MT" w:hint="cs"/>
          <w:b/>
          <w:bCs/>
          <w:sz w:val="28"/>
          <w:szCs w:val="28"/>
          <w:rtl/>
        </w:rPr>
        <w:t xml:space="preserve"> _صيغة شارك المقترحة_ </w:t>
      </w:r>
    </w:p>
    <w:p w:rsidR="00D44122" w:rsidRDefault="00D44122" w:rsidP="009C0DAB">
      <w:pPr>
        <w:spacing w:line="360" w:lineRule="auto"/>
        <w:jc w:val="both"/>
        <w:rPr>
          <w:rFonts w:cs="Akhbar MT"/>
          <w:b/>
          <w:bCs/>
          <w:sz w:val="28"/>
          <w:szCs w:val="28"/>
          <w:u w:val="single"/>
          <w:rtl/>
        </w:rPr>
      </w:pPr>
    </w:p>
    <w:p w:rsidR="00584C81" w:rsidRPr="009C0DAB" w:rsidRDefault="009C0DAB" w:rsidP="009C0DAB">
      <w:pPr>
        <w:spacing w:line="360" w:lineRule="auto"/>
        <w:jc w:val="both"/>
        <w:rPr>
          <w:rFonts w:cs="Akhbar MT"/>
          <w:b/>
          <w:bCs/>
          <w:sz w:val="28"/>
          <w:szCs w:val="28"/>
          <w:u w:val="single"/>
          <w:rtl/>
        </w:rPr>
      </w:pPr>
      <w:r w:rsidRPr="009C0DAB">
        <w:rPr>
          <w:rFonts w:cs="Akhbar MT" w:hint="cs"/>
          <w:b/>
          <w:bCs/>
          <w:sz w:val="28"/>
          <w:szCs w:val="28"/>
          <w:u w:val="single"/>
          <w:rtl/>
        </w:rPr>
        <w:t xml:space="preserve">سابعا: المقالات </w:t>
      </w:r>
      <w:r w:rsidRPr="005F2F69">
        <w:rPr>
          <w:rFonts w:cs="Akhbar MT" w:hint="cs"/>
          <w:b/>
          <w:bCs/>
          <w:sz w:val="28"/>
          <w:szCs w:val="28"/>
          <w:u w:val="single"/>
          <w:rtl/>
        </w:rPr>
        <w:t xml:space="preserve">العديد من المقالات </w:t>
      </w:r>
      <w:r w:rsidR="005F2F69">
        <w:rPr>
          <w:rFonts w:cs="Akhbar MT" w:hint="cs"/>
          <w:b/>
          <w:bCs/>
          <w:sz w:val="28"/>
          <w:szCs w:val="28"/>
          <w:u w:val="single"/>
          <w:rtl/>
        </w:rPr>
        <w:t>منها:</w:t>
      </w:r>
    </w:p>
    <w:p w:rsidR="009C0DAB" w:rsidRPr="009C0DAB" w:rsidRDefault="009C0DAB" w:rsidP="009C0DAB">
      <w:pPr>
        <w:pStyle w:val="ListParagraph"/>
        <w:numPr>
          <w:ilvl w:val="0"/>
          <w:numId w:val="4"/>
        </w:numPr>
        <w:ind w:right="-709"/>
        <w:rPr>
          <w:rFonts w:cs="Akhbar MT"/>
          <w:sz w:val="28"/>
          <w:szCs w:val="28"/>
        </w:rPr>
      </w:pPr>
      <w:r w:rsidRPr="009C0DAB">
        <w:rPr>
          <w:rFonts w:cs="Akhbar MT"/>
          <w:sz w:val="28"/>
          <w:szCs w:val="28"/>
          <w:rtl/>
        </w:rPr>
        <w:t>تنويع التعليم في مرحلة التعليم قبل الجامعي</w:t>
      </w:r>
      <w:r>
        <w:rPr>
          <w:rFonts w:cs="Akhbar MT" w:hint="cs"/>
          <w:sz w:val="28"/>
          <w:szCs w:val="28"/>
          <w:rtl/>
        </w:rPr>
        <w:t xml:space="preserve"> </w:t>
      </w:r>
      <w:r w:rsidRPr="009C0DAB">
        <w:rPr>
          <w:rFonts w:cs="Akhbar MT"/>
          <w:sz w:val="28"/>
          <w:szCs w:val="28"/>
          <w:rtl/>
        </w:rPr>
        <w:t>(</w:t>
      </w:r>
      <w:r w:rsidRPr="009C0DAB">
        <w:rPr>
          <w:rFonts w:cs="Akhbar MT" w:hint="cs"/>
          <w:sz w:val="28"/>
          <w:szCs w:val="28"/>
          <w:rtl/>
        </w:rPr>
        <w:t>ال</w:t>
      </w:r>
      <w:r w:rsidRPr="009C0DAB">
        <w:rPr>
          <w:rFonts w:cs="Akhbar MT"/>
          <w:sz w:val="28"/>
          <w:szCs w:val="28"/>
          <w:rtl/>
        </w:rPr>
        <w:t>ن</w:t>
      </w:r>
      <w:r w:rsidRPr="009C0DAB">
        <w:rPr>
          <w:rFonts w:cs="Akhbar MT" w:hint="cs"/>
          <w:sz w:val="28"/>
          <w:szCs w:val="28"/>
          <w:rtl/>
        </w:rPr>
        <w:t>ّ</w:t>
      </w:r>
      <w:r w:rsidRPr="009C0DAB">
        <w:rPr>
          <w:rFonts w:cs="Akhbar MT"/>
          <w:sz w:val="28"/>
          <w:szCs w:val="28"/>
          <w:rtl/>
        </w:rPr>
        <w:t>ظام</w:t>
      </w:r>
      <w:r w:rsidRPr="009C0DAB">
        <w:rPr>
          <w:rFonts w:cs="Akhbar MT" w:hint="cs"/>
          <w:sz w:val="28"/>
          <w:szCs w:val="28"/>
          <w:rtl/>
        </w:rPr>
        <w:t>ان:</w:t>
      </w:r>
      <w:r w:rsidRPr="009C0DAB">
        <w:rPr>
          <w:rFonts w:cs="Akhbar MT"/>
          <w:sz w:val="28"/>
          <w:szCs w:val="28"/>
          <w:rtl/>
        </w:rPr>
        <w:t xml:space="preserve"> التطبيقي والاحيائي</w:t>
      </w:r>
      <w:r w:rsidRPr="009C0DAB">
        <w:rPr>
          <w:rFonts w:cs="Akhbar MT" w:hint="cs"/>
          <w:sz w:val="28"/>
          <w:szCs w:val="28"/>
          <w:rtl/>
        </w:rPr>
        <w:t xml:space="preserve"> أنموذجًا</w:t>
      </w:r>
      <w:r w:rsidRPr="009C0DAB">
        <w:rPr>
          <w:rFonts w:cs="Akhbar MT"/>
          <w:sz w:val="28"/>
          <w:szCs w:val="28"/>
          <w:rtl/>
        </w:rPr>
        <w:t>)</w:t>
      </w:r>
      <w:r w:rsidR="006555AD">
        <w:rPr>
          <w:rFonts w:cs="Akhbar MT" w:hint="cs"/>
          <w:sz w:val="28"/>
          <w:szCs w:val="28"/>
          <w:rtl/>
        </w:rPr>
        <w:t xml:space="preserve"> </w:t>
      </w:r>
      <w:r w:rsidR="004B4DD3">
        <w:rPr>
          <w:rFonts w:cs="Akhbar MT" w:hint="cs"/>
          <w:sz w:val="28"/>
          <w:szCs w:val="28"/>
          <w:rtl/>
          <w:lang w:bidi="ar-IQ"/>
        </w:rPr>
        <w:t xml:space="preserve">العدد 6134 </w:t>
      </w:r>
      <w:hyperlink r:id="rId12" w:history="1">
        <w:r w:rsidR="006555AD" w:rsidRPr="009B1D49">
          <w:rPr>
            <w:rStyle w:val="Hyperlink"/>
            <w:rFonts w:cs="Akhbar MT"/>
            <w:sz w:val="28"/>
            <w:szCs w:val="28"/>
          </w:rPr>
          <w:t>www.m.ahewar.org</w:t>
        </w:r>
      </w:hyperlink>
      <w:r w:rsidR="006555AD">
        <w:rPr>
          <w:rFonts w:cs="Akhbar MT" w:hint="cs"/>
          <w:sz w:val="28"/>
          <w:szCs w:val="28"/>
          <w:rtl/>
        </w:rPr>
        <w:t xml:space="preserve">  3/2/2019</w:t>
      </w:r>
    </w:p>
    <w:p w:rsidR="005F2F69" w:rsidRDefault="009C0DAB" w:rsidP="005F2F69">
      <w:pPr>
        <w:pStyle w:val="ListParagraph"/>
        <w:numPr>
          <w:ilvl w:val="0"/>
          <w:numId w:val="4"/>
        </w:numPr>
        <w:spacing w:before="240" w:after="240" w:line="276" w:lineRule="auto"/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مقترح تشريع قانون</w:t>
      </w:r>
      <w:r w:rsidRPr="009C0DAB">
        <w:rPr>
          <w:rFonts w:cs="Akhbar MT" w:hint="cs"/>
          <w:sz w:val="28"/>
          <w:szCs w:val="28"/>
          <w:rtl/>
        </w:rPr>
        <w:t xml:space="preserve"> المجلس الوطني للتربية والتعليم العالي والبحث العلمي نحو مأسسة العمل وتنسيق الجهود</w:t>
      </w:r>
      <w:r w:rsidR="004B4DD3">
        <w:rPr>
          <w:rFonts w:cs="Akhbar MT" w:hint="cs"/>
          <w:sz w:val="28"/>
          <w:szCs w:val="28"/>
          <w:rtl/>
        </w:rPr>
        <w:t xml:space="preserve"> العدد 6160</w:t>
      </w:r>
      <w:r w:rsidR="006555AD">
        <w:rPr>
          <w:rFonts w:cs="Akhbar MT" w:hint="cs"/>
          <w:sz w:val="28"/>
          <w:szCs w:val="28"/>
          <w:rtl/>
        </w:rPr>
        <w:t xml:space="preserve"> </w:t>
      </w:r>
      <w:hyperlink r:id="rId13" w:history="1">
        <w:r w:rsidR="006555AD" w:rsidRPr="009B1D49">
          <w:rPr>
            <w:rStyle w:val="Hyperlink"/>
            <w:rFonts w:cs="Akhbar MT"/>
            <w:sz w:val="28"/>
            <w:szCs w:val="28"/>
          </w:rPr>
          <w:t>www.m.ahewar.org</w:t>
        </w:r>
      </w:hyperlink>
      <w:r w:rsidR="006555AD">
        <w:rPr>
          <w:rFonts w:cs="Akhbar MT" w:hint="cs"/>
          <w:sz w:val="28"/>
          <w:szCs w:val="28"/>
          <w:rtl/>
        </w:rPr>
        <w:t xml:space="preserve">  1/3/2019</w:t>
      </w:r>
    </w:p>
    <w:p w:rsidR="006555AD" w:rsidRPr="004B4DD3" w:rsidRDefault="006555AD" w:rsidP="004B4DD3">
      <w:pPr>
        <w:pStyle w:val="ListParagraph"/>
        <w:numPr>
          <w:ilvl w:val="0"/>
          <w:numId w:val="4"/>
        </w:numPr>
        <w:spacing w:before="240"/>
        <w:jc w:val="both"/>
        <w:rPr>
          <w:rFonts w:cs="Akhbar MT" w:hint="cs"/>
          <w:sz w:val="28"/>
          <w:szCs w:val="28"/>
          <w:rtl/>
        </w:rPr>
      </w:pPr>
      <w:r>
        <w:rPr>
          <w:rFonts w:cs="Akhbar MT" w:hint="cs"/>
          <w:sz w:val="28"/>
          <w:szCs w:val="28"/>
          <w:rtl/>
          <w:lang w:bidi="ar-IQ"/>
        </w:rPr>
        <w:t>وزارتا التربية والتعليم العالي والبحث العلمي بين الواقع والدمج</w:t>
      </w:r>
      <w:r w:rsidR="004B4DD3">
        <w:rPr>
          <w:rFonts w:cs="Akhbar MT" w:hint="cs"/>
          <w:sz w:val="28"/>
          <w:szCs w:val="28"/>
          <w:rtl/>
          <w:lang w:bidi="ar-IQ"/>
        </w:rPr>
        <w:t xml:space="preserve"> العدد 6235</w:t>
      </w:r>
      <w:r>
        <w:rPr>
          <w:rFonts w:cs="Akhbar MT" w:hint="cs"/>
          <w:sz w:val="28"/>
          <w:szCs w:val="28"/>
          <w:rtl/>
        </w:rPr>
        <w:t xml:space="preserve"> </w:t>
      </w:r>
      <w:hyperlink r:id="rId14" w:history="1">
        <w:r w:rsidRPr="009B1D49">
          <w:rPr>
            <w:rStyle w:val="Hyperlink"/>
            <w:rFonts w:cs="Akhbar MT"/>
            <w:sz w:val="28"/>
            <w:szCs w:val="28"/>
          </w:rPr>
          <w:t>www.m.ahewar.org</w:t>
        </w:r>
      </w:hyperlink>
      <w:r w:rsidR="004B4DD3">
        <w:rPr>
          <w:rStyle w:val="Hyperlink"/>
          <w:rFonts w:cs="Akhbar MT" w:hint="cs"/>
          <w:sz w:val="28"/>
          <w:szCs w:val="28"/>
          <w:rtl/>
          <w:lang w:bidi="ar-IQ"/>
        </w:rPr>
        <w:t xml:space="preserve">  </w:t>
      </w:r>
      <w:r w:rsidR="004B4DD3" w:rsidRPr="004B4DD3">
        <w:rPr>
          <w:rStyle w:val="Hyperlink"/>
          <w:rFonts w:cs="Akhbar MT" w:hint="cs"/>
          <w:sz w:val="28"/>
          <w:szCs w:val="28"/>
          <w:u w:val="none"/>
          <w:rtl/>
          <w:lang w:bidi="ar-IQ"/>
        </w:rPr>
        <w:t xml:space="preserve">   </w:t>
      </w:r>
      <w:r w:rsidR="004B4DD3">
        <w:rPr>
          <w:rStyle w:val="Hyperlink"/>
          <w:rFonts w:cs="Akhbar MT" w:hint="cs"/>
          <w:sz w:val="28"/>
          <w:szCs w:val="28"/>
          <w:u w:val="none"/>
          <w:rtl/>
          <w:lang w:bidi="ar-IQ"/>
        </w:rPr>
        <w:t xml:space="preserve"> 20</w:t>
      </w:r>
      <w:r w:rsidRPr="004B4DD3">
        <w:rPr>
          <w:rFonts w:cs="Akhbar MT" w:hint="cs"/>
          <w:sz w:val="28"/>
          <w:szCs w:val="28"/>
          <w:rtl/>
          <w:lang w:bidi="ar-IQ"/>
        </w:rPr>
        <w:t>/5/2019</w:t>
      </w:r>
    </w:p>
    <w:p w:rsidR="004B4DD3" w:rsidRPr="005F2F69" w:rsidRDefault="004B4DD3" w:rsidP="004B4DD3">
      <w:pPr>
        <w:pStyle w:val="ListParagraph"/>
        <w:numPr>
          <w:ilvl w:val="0"/>
          <w:numId w:val="4"/>
        </w:numPr>
        <w:spacing w:before="240"/>
        <w:jc w:val="both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 xml:space="preserve">عندما تغيب الرؤية التربوية / العدد: 6309 </w:t>
      </w:r>
      <w:hyperlink r:id="rId15" w:history="1">
        <w:r w:rsidRPr="009B1D49">
          <w:rPr>
            <w:rStyle w:val="Hyperlink"/>
            <w:rFonts w:cs="Akhbar MT"/>
            <w:sz w:val="28"/>
            <w:szCs w:val="28"/>
          </w:rPr>
          <w:t>www.m.ahewar.org</w:t>
        </w:r>
      </w:hyperlink>
      <w:r>
        <w:rPr>
          <w:rStyle w:val="Hyperlink"/>
          <w:rFonts w:cs="Akhbar MT" w:hint="cs"/>
          <w:sz w:val="28"/>
          <w:szCs w:val="28"/>
          <w:rtl/>
          <w:lang w:bidi="ar-IQ"/>
        </w:rPr>
        <w:t xml:space="preserve">  </w:t>
      </w:r>
      <w:r w:rsidRPr="004B4DD3">
        <w:rPr>
          <w:rStyle w:val="Hyperlink"/>
          <w:rFonts w:cs="Akhbar MT" w:hint="cs"/>
          <w:sz w:val="28"/>
          <w:szCs w:val="28"/>
          <w:u w:val="none"/>
          <w:rtl/>
          <w:lang w:bidi="ar-IQ"/>
        </w:rPr>
        <w:t xml:space="preserve">   </w:t>
      </w:r>
      <w:r>
        <w:rPr>
          <w:rStyle w:val="Hyperlink"/>
          <w:rFonts w:cs="Akhbar MT" w:hint="cs"/>
          <w:sz w:val="28"/>
          <w:szCs w:val="28"/>
          <w:u w:val="none"/>
          <w:rtl/>
          <w:lang w:bidi="ar-IQ"/>
        </w:rPr>
        <w:t xml:space="preserve"> </w:t>
      </w:r>
      <w:r>
        <w:rPr>
          <w:rFonts w:cs="Akhbar MT" w:hint="cs"/>
          <w:sz w:val="28"/>
          <w:szCs w:val="28"/>
          <w:rtl/>
          <w:lang w:bidi="ar-IQ"/>
        </w:rPr>
        <w:t>3/8/2019</w:t>
      </w:r>
    </w:p>
    <w:sectPr w:rsidR="004B4DD3" w:rsidRPr="005F2F69" w:rsidSect="00770D46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709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13" w:rsidRDefault="005D0213">
      <w:r>
        <w:separator/>
      </w:r>
    </w:p>
  </w:endnote>
  <w:endnote w:type="continuationSeparator" w:id="0">
    <w:p w:rsidR="005D0213" w:rsidRDefault="005D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A3" w:rsidRDefault="003B454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7354B">
      <w:rPr>
        <w:b/>
        <w:bCs/>
        <w:noProof/>
        <w:rtl/>
      </w:rPr>
      <w:t>13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7354B">
      <w:rPr>
        <w:b/>
        <w:bCs/>
        <w:noProof/>
        <w:rtl/>
      </w:rPr>
      <w:t>13</w:t>
    </w:r>
    <w:r>
      <w:rPr>
        <w:b/>
        <w:bCs/>
      </w:rPr>
      <w:fldChar w:fldCharType="end"/>
    </w:r>
  </w:p>
  <w:p w:rsidR="000C7CA3" w:rsidRDefault="005D0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13" w:rsidRDefault="005D0213">
      <w:r>
        <w:separator/>
      </w:r>
    </w:p>
  </w:footnote>
  <w:footnote w:type="continuationSeparator" w:id="0">
    <w:p w:rsidR="005D0213" w:rsidRDefault="005D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A3" w:rsidRDefault="005D0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A3" w:rsidRDefault="005D0213">
    <w:pPr>
      <w:pStyle w:val="Header"/>
      <w:rPr>
        <w:rtl/>
      </w:rPr>
    </w:pPr>
  </w:p>
  <w:p w:rsidR="000C7CA3" w:rsidRDefault="005D0213">
    <w:pPr>
      <w:pStyle w:val="Header"/>
      <w:rPr>
        <w:rtl/>
      </w:rPr>
    </w:pPr>
  </w:p>
  <w:p w:rsidR="000C7CA3" w:rsidRDefault="005D0213">
    <w:pPr>
      <w:pStyle w:val="Header"/>
      <w:rPr>
        <w:rtl/>
      </w:rPr>
    </w:pPr>
  </w:p>
  <w:p w:rsidR="000C7CA3" w:rsidRDefault="005D0213">
    <w:pPr>
      <w:pStyle w:val="Header"/>
      <w:rPr>
        <w:rtl/>
      </w:rPr>
    </w:pPr>
  </w:p>
  <w:p w:rsidR="000C7CA3" w:rsidRDefault="005D0213">
    <w:pPr>
      <w:pStyle w:val="Header"/>
      <w:rPr>
        <w:rtl/>
      </w:rPr>
    </w:pPr>
  </w:p>
  <w:p w:rsidR="000C7CA3" w:rsidRDefault="005D02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A3" w:rsidRDefault="005D02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891"/>
    <w:multiLevelType w:val="multilevel"/>
    <w:tmpl w:val="58C2964A"/>
    <w:lvl w:ilvl="0">
      <w:start w:val="2"/>
      <w:numFmt w:val="decimal"/>
      <w:lvlText w:val="%1-"/>
      <w:lvlJc w:val="left"/>
      <w:pPr>
        <w:ind w:left="390" w:hanging="390"/>
      </w:pPr>
      <w:rPr>
        <w:rFonts w:cs="Arial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cs="Arial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cs="Arial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cs="Arial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cs="Arial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cs="Arial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cs="Arial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cs="Arial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cs="Arial" w:hint="default"/>
        <w:b w:val="0"/>
        <w:sz w:val="24"/>
      </w:rPr>
    </w:lvl>
  </w:abstractNum>
  <w:abstractNum w:abstractNumId="1">
    <w:nsid w:val="09BC2229"/>
    <w:multiLevelType w:val="multilevel"/>
    <w:tmpl w:val="642C7414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C64F9C"/>
    <w:multiLevelType w:val="multilevel"/>
    <w:tmpl w:val="97DE9A08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0540E3"/>
    <w:multiLevelType w:val="hybridMultilevel"/>
    <w:tmpl w:val="000E6858"/>
    <w:lvl w:ilvl="0" w:tplc="5412C702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Akhbar M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44B4686"/>
    <w:multiLevelType w:val="multilevel"/>
    <w:tmpl w:val="26BC784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722455"/>
    <w:multiLevelType w:val="multilevel"/>
    <w:tmpl w:val="26BC784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CC752B"/>
    <w:multiLevelType w:val="multilevel"/>
    <w:tmpl w:val="8E90D436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F0C4EF6"/>
    <w:multiLevelType w:val="multilevel"/>
    <w:tmpl w:val="58C2964A"/>
    <w:lvl w:ilvl="0">
      <w:start w:val="2"/>
      <w:numFmt w:val="decimal"/>
      <w:lvlText w:val="%1-"/>
      <w:lvlJc w:val="left"/>
      <w:pPr>
        <w:ind w:left="390" w:hanging="390"/>
      </w:pPr>
      <w:rPr>
        <w:rFonts w:cs="Arial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cs="Arial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cs="Arial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cs="Arial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cs="Arial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cs="Arial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cs="Arial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cs="Arial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cs="Arial" w:hint="default"/>
        <w:b w:val="0"/>
        <w:sz w:val="24"/>
      </w:rPr>
    </w:lvl>
  </w:abstractNum>
  <w:abstractNum w:abstractNumId="8">
    <w:nsid w:val="2E925C1E"/>
    <w:multiLevelType w:val="hybridMultilevel"/>
    <w:tmpl w:val="B82C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578F8"/>
    <w:multiLevelType w:val="multilevel"/>
    <w:tmpl w:val="1ABAD2E4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34A67159"/>
    <w:multiLevelType w:val="multilevel"/>
    <w:tmpl w:val="26BC784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921C18"/>
    <w:multiLevelType w:val="multilevel"/>
    <w:tmpl w:val="EE4C75EC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41772469"/>
    <w:multiLevelType w:val="multilevel"/>
    <w:tmpl w:val="26BC784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9A4974"/>
    <w:multiLevelType w:val="hybridMultilevel"/>
    <w:tmpl w:val="6C2A0DE2"/>
    <w:lvl w:ilvl="0" w:tplc="DFAC68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537429"/>
    <w:multiLevelType w:val="hybridMultilevel"/>
    <w:tmpl w:val="E592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A71C9"/>
    <w:multiLevelType w:val="multilevel"/>
    <w:tmpl w:val="58C2964A"/>
    <w:lvl w:ilvl="0">
      <w:start w:val="2"/>
      <w:numFmt w:val="decimal"/>
      <w:lvlText w:val="%1-"/>
      <w:lvlJc w:val="left"/>
      <w:pPr>
        <w:ind w:left="390" w:hanging="390"/>
      </w:pPr>
      <w:rPr>
        <w:rFonts w:cs="Arial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cs="Arial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cs="Arial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cs="Arial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cs="Arial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cs="Arial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cs="Arial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cs="Arial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cs="Arial" w:hint="default"/>
        <w:b w:val="0"/>
        <w:sz w:val="24"/>
      </w:rPr>
    </w:lvl>
  </w:abstractNum>
  <w:abstractNum w:abstractNumId="16">
    <w:nsid w:val="4D615105"/>
    <w:multiLevelType w:val="multilevel"/>
    <w:tmpl w:val="26BC784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E6E14C3"/>
    <w:multiLevelType w:val="multilevel"/>
    <w:tmpl w:val="4F747534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4B57B03"/>
    <w:multiLevelType w:val="hybridMultilevel"/>
    <w:tmpl w:val="C17ADF36"/>
    <w:lvl w:ilvl="0" w:tplc="D286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02785B"/>
    <w:multiLevelType w:val="multilevel"/>
    <w:tmpl w:val="26BC784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2797618"/>
    <w:multiLevelType w:val="multilevel"/>
    <w:tmpl w:val="1ABAD2E4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67F8606C"/>
    <w:multiLevelType w:val="multilevel"/>
    <w:tmpl w:val="26BC784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C22716"/>
    <w:multiLevelType w:val="multilevel"/>
    <w:tmpl w:val="58C2964A"/>
    <w:lvl w:ilvl="0">
      <w:start w:val="2"/>
      <w:numFmt w:val="decimal"/>
      <w:lvlText w:val="%1-"/>
      <w:lvlJc w:val="left"/>
      <w:pPr>
        <w:ind w:left="390" w:hanging="390"/>
      </w:pPr>
      <w:rPr>
        <w:rFonts w:cs="Arial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cs="Arial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cs="Arial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cs="Arial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cs="Arial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cs="Arial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cs="Arial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cs="Arial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cs="Arial" w:hint="default"/>
        <w:b w:val="0"/>
        <w:sz w:val="24"/>
      </w:rPr>
    </w:lvl>
  </w:abstractNum>
  <w:abstractNum w:abstractNumId="23">
    <w:nsid w:val="697D379C"/>
    <w:multiLevelType w:val="multilevel"/>
    <w:tmpl w:val="26BC784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2172B2F"/>
    <w:multiLevelType w:val="hybridMultilevel"/>
    <w:tmpl w:val="3AF4F08A"/>
    <w:lvl w:ilvl="0" w:tplc="841A6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D5378D"/>
    <w:multiLevelType w:val="hybridMultilevel"/>
    <w:tmpl w:val="A9C21D84"/>
    <w:lvl w:ilvl="0" w:tplc="C9C4120A">
      <w:numFmt w:val="bullet"/>
      <w:lvlText w:val="-"/>
      <w:lvlJc w:val="left"/>
      <w:pPr>
        <w:ind w:left="116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6">
    <w:nsid w:val="79F04D70"/>
    <w:multiLevelType w:val="multilevel"/>
    <w:tmpl w:val="0400F2F0"/>
    <w:lvl w:ilvl="0">
      <w:start w:val="6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B7044A8"/>
    <w:multiLevelType w:val="hybridMultilevel"/>
    <w:tmpl w:val="5FDC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50941"/>
    <w:multiLevelType w:val="multilevel"/>
    <w:tmpl w:val="58C2964A"/>
    <w:lvl w:ilvl="0">
      <w:start w:val="2"/>
      <w:numFmt w:val="decimal"/>
      <w:lvlText w:val="%1-"/>
      <w:lvlJc w:val="left"/>
      <w:pPr>
        <w:ind w:left="390" w:hanging="390"/>
      </w:pPr>
      <w:rPr>
        <w:rFonts w:cs="Arial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cs="Arial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cs="Arial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cs="Arial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cs="Arial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cs="Arial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cs="Arial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cs="Arial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cs="Arial" w:hint="default"/>
        <w:b w:val="0"/>
        <w:sz w:val="24"/>
      </w:rPr>
    </w:lvl>
  </w:abstractNum>
  <w:abstractNum w:abstractNumId="29">
    <w:nsid w:val="7DD93A8F"/>
    <w:multiLevelType w:val="multilevel"/>
    <w:tmpl w:val="1ABAD2E4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13"/>
  </w:num>
  <w:num w:numId="5">
    <w:abstractNumId w:val="25"/>
  </w:num>
  <w:num w:numId="6">
    <w:abstractNumId w:val="14"/>
  </w:num>
  <w:num w:numId="7">
    <w:abstractNumId w:val="26"/>
  </w:num>
  <w:num w:numId="8">
    <w:abstractNumId w:val="18"/>
  </w:num>
  <w:num w:numId="9">
    <w:abstractNumId w:val="17"/>
  </w:num>
  <w:num w:numId="10">
    <w:abstractNumId w:val="11"/>
  </w:num>
  <w:num w:numId="11">
    <w:abstractNumId w:val="9"/>
  </w:num>
  <w:num w:numId="12">
    <w:abstractNumId w:val="29"/>
  </w:num>
  <w:num w:numId="13">
    <w:abstractNumId w:val="20"/>
  </w:num>
  <w:num w:numId="14">
    <w:abstractNumId w:val="12"/>
  </w:num>
  <w:num w:numId="15">
    <w:abstractNumId w:val="23"/>
  </w:num>
  <w:num w:numId="16">
    <w:abstractNumId w:val="19"/>
  </w:num>
  <w:num w:numId="17">
    <w:abstractNumId w:val="10"/>
  </w:num>
  <w:num w:numId="18">
    <w:abstractNumId w:val="21"/>
  </w:num>
  <w:num w:numId="19">
    <w:abstractNumId w:val="4"/>
  </w:num>
  <w:num w:numId="20">
    <w:abstractNumId w:val="5"/>
  </w:num>
  <w:num w:numId="21">
    <w:abstractNumId w:val="6"/>
  </w:num>
  <w:num w:numId="22">
    <w:abstractNumId w:val="16"/>
  </w:num>
  <w:num w:numId="23">
    <w:abstractNumId w:val="28"/>
  </w:num>
  <w:num w:numId="24">
    <w:abstractNumId w:val="22"/>
  </w:num>
  <w:num w:numId="25">
    <w:abstractNumId w:val="7"/>
  </w:num>
  <w:num w:numId="26">
    <w:abstractNumId w:val="0"/>
  </w:num>
  <w:num w:numId="27">
    <w:abstractNumId w:val="15"/>
  </w:num>
  <w:num w:numId="28">
    <w:abstractNumId w:val="24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57"/>
    <w:rsid w:val="000030BD"/>
    <w:rsid w:val="000304DF"/>
    <w:rsid w:val="00047AE8"/>
    <w:rsid w:val="00064753"/>
    <w:rsid w:val="00076418"/>
    <w:rsid w:val="00082405"/>
    <w:rsid w:val="000832ED"/>
    <w:rsid w:val="000A485B"/>
    <w:rsid w:val="000E7AD6"/>
    <w:rsid w:val="000F381E"/>
    <w:rsid w:val="000F6B6A"/>
    <w:rsid w:val="00115863"/>
    <w:rsid w:val="001220AB"/>
    <w:rsid w:val="001236DB"/>
    <w:rsid w:val="00145ED7"/>
    <w:rsid w:val="001466D8"/>
    <w:rsid w:val="001509C6"/>
    <w:rsid w:val="001570B1"/>
    <w:rsid w:val="00167E5E"/>
    <w:rsid w:val="00182FB4"/>
    <w:rsid w:val="00195B18"/>
    <w:rsid w:val="001A0437"/>
    <w:rsid w:val="001C492B"/>
    <w:rsid w:val="001D021F"/>
    <w:rsid w:val="001F703E"/>
    <w:rsid w:val="00267684"/>
    <w:rsid w:val="00267D61"/>
    <w:rsid w:val="00277B61"/>
    <w:rsid w:val="002A1302"/>
    <w:rsid w:val="002A4BC7"/>
    <w:rsid w:val="002D2266"/>
    <w:rsid w:val="002E0AAE"/>
    <w:rsid w:val="002E51B1"/>
    <w:rsid w:val="002F17E7"/>
    <w:rsid w:val="00305BC3"/>
    <w:rsid w:val="00307483"/>
    <w:rsid w:val="0032652D"/>
    <w:rsid w:val="00343F65"/>
    <w:rsid w:val="00370E62"/>
    <w:rsid w:val="00377B91"/>
    <w:rsid w:val="003856D2"/>
    <w:rsid w:val="00394C11"/>
    <w:rsid w:val="00395080"/>
    <w:rsid w:val="003B4548"/>
    <w:rsid w:val="003B6D34"/>
    <w:rsid w:val="003D0C2A"/>
    <w:rsid w:val="003E7208"/>
    <w:rsid w:val="004224CB"/>
    <w:rsid w:val="00423B10"/>
    <w:rsid w:val="00482867"/>
    <w:rsid w:val="004828E0"/>
    <w:rsid w:val="00490C2C"/>
    <w:rsid w:val="00491BBB"/>
    <w:rsid w:val="00497B55"/>
    <w:rsid w:val="004B4DD3"/>
    <w:rsid w:val="004C6AB6"/>
    <w:rsid w:val="004D2777"/>
    <w:rsid w:val="004E60EE"/>
    <w:rsid w:val="004F4537"/>
    <w:rsid w:val="00510693"/>
    <w:rsid w:val="0051502E"/>
    <w:rsid w:val="00526467"/>
    <w:rsid w:val="00535BB4"/>
    <w:rsid w:val="00553C86"/>
    <w:rsid w:val="0056771C"/>
    <w:rsid w:val="00572627"/>
    <w:rsid w:val="00584C81"/>
    <w:rsid w:val="005B1354"/>
    <w:rsid w:val="005D0213"/>
    <w:rsid w:val="005F2F69"/>
    <w:rsid w:val="005F7123"/>
    <w:rsid w:val="00606D99"/>
    <w:rsid w:val="006369FE"/>
    <w:rsid w:val="0063731D"/>
    <w:rsid w:val="0065053E"/>
    <w:rsid w:val="006555AD"/>
    <w:rsid w:val="00687BC2"/>
    <w:rsid w:val="00691307"/>
    <w:rsid w:val="006C3211"/>
    <w:rsid w:val="006D3D4B"/>
    <w:rsid w:val="00700AEC"/>
    <w:rsid w:val="00742583"/>
    <w:rsid w:val="00770ED3"/>
    <w:rsid w:val="007A4B8B"/>
    <w:rsid w:val="007B477C"/>
    <w:rsid w:val="007C5382"/>
    <w:rsid w:val="007D76FD"/>
    <w:rsid w:val="00804493"/>
    <w:rsid w:val="00805CF8"/>
    <w:rsid w:val="0082088E"/>
    <w:rsid w:val="00897DA1"/>
    <w:rsid w:val="008F3946"/>
    <w:rsid w:val="00904E80"/>
    <w:rsid w:val="00930E0B"/>
    <w:rsid w:val="00935254"/>
    <w:rsid w:val="009521E4"/>
    <w:rsid w:val="00966DA8"/>
    <w:rsid w:val="0097392C"/>
    <w:rsid w:val="00994E65"/>
    <w:rsid w:val="009C0DAB"/>
    <w:rsid w:val="00A131D8"/>
    <w:rsid w:val="00A3192A"/>
    <w:rsid w:val="00A33303"/>
    <w:rsid w:val="00A476CE"/>
    <w:rsid w:val="00A80A25"/>
    <w:rsid w:val="00AA6487"/>
    <w:rsid w:val="00AD2933"/>
    <w:rsid w:val="00AD59F9"/>
    <w:rsid w:val="00AE7EEC"/>
    <w:rsid w:val="00AF325A"/>
    <w:rsid w:val="00B07D39"/>
    <w:rsid w:val="00B279F2"/>
    <w:rsid w:val="00B54364"/>
    <w:rsid w:val="00B5774B"/>
    <w:rsid w:val="00B62004"/>
    <w:rsid w:val="00B658B8"/>
    <w:rsid w:val="00B81057"/>
    <w:rsid w:val="00BA584F"/>
    <w:rsid w:val="00BD2474"/>
    <w:rsid w:val="00BF724E"/>
    <w:rsid w:val="00C0284F"/>
    <w:rsid w:val="00C2594E"/>
    <w:rsid w:val="00C27CFB"/>
    <w:rsid w:val="00C352A1"/>
    <w:rsid w:val="00C40DE6"/>
    <w:rsid w:val="00C44662"/>
    <w:rsid w:val="00C70CF3"/>
    <w:rsid w:val="00C7354B"/>
    <w:rsid w:val="00CA4CC4"/>
    <w:rsid w:val="00CC68EF"/>
    <w:rsid w:val="00CD6FA4"/>
    <w:rsid w:val="00CE54EF"/>
    <w:rsid w:val="00D44122"/>
    <w:rsid w:val="00D64A94"/>
    <w:rsid w:val="00D66990"/>
    <w:rsid w:val="00D82474"/>
    <w:rsid w:val="00D91495"/>
    <w:rsid w:val="00D95FF4"/>
    <w:rsid w:val="00DC3A43"/>
    <w:rsid w:val="00DE3CCF"/>
    <w:rsid w:val="00DF3B19"/>
    <w:rsid w:val="00E33DB7"/>
    <w:rsid w:val="00E376C6"/>
    <w:rsid w:val="00E83F7F"/>
    <w:rsid w:val="00E950BB"/>
    <w:rsid w:val="00EA6FBC"/>
    <w:rsid w:val="00EB24CA"/>
    <w:rsid w:val="00EB460E"/>
    <w:rsid w:val="00EC3DED"/>
    <w:rsid w:val="00ED1970"/>
    <w:rsid w:val="00ED695F"/>
    <w:rsid w:val="00EE5AA9"/>
    <w:rsid w:val="00EE625F"/>
    <w:rsid w:val="00EE6DA8"/>
    <w:rsid w:val="00F22CD3"/>
    <w:rsid w:val="00F306C6"/>
    <w:rsid w:val="00F320CA"/>
    <w:rsid w:val="00F33277"/>
    <w:rsid w:val="00F6332F"/>
    <w:rsid w:val="00F87F35"/>
    <w:rsid w:val="00FA402E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B45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454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3B4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454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rsid w:val="003B4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4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3B45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48"/>
    <w:rPr>
      <w:rFonts w:ascii="Tahoma" w:eastAsia="Times New Roman" w:hAnsi="Tahoma" w:cs="Tahoma"/>
      <w:sz w:val="16"/>
      <w:szCs w:val="16"/>
      <w:lang w:bidi="ar-EG"/>
    </w:rPr>
  </w:style>
  <w:style w:type="character" w:styleId="Hyperlink">
    <w:name w:val="Hyperlink"/>
    <w:rsid w:val="00F320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CA"/>
    <w:pPr>
      <w:bidi w:val="0"/>
      <w:spacing w:before="100" w:beforeAutospacing="1" w:after="100" w:afterAutospacing="1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B45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454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3B4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454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rsid w:val="003B4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4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3B45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48"/>
    <w:rPr>
      <w:rFonts w:ascii="Tahoma" w:eastAsia="Times New Roman" w:hAnsi="Tahoma" w:cs="Tahoma"/>
      <w:sz w:val="16"/>
      <w:szCs w:val="16"/>
      <w:lang w:bidi="ar-EG"/>
    </w:rPr>
  </w:style>
  <w:style w:type="character" w:styleId="Hyperlink">
    <w:name w:val="Hyperlink"/>
    <w:rsid w:val="00F320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CA"/>
    <w:pPr>
      <w:bidi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7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1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85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37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97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16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2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72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94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390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.ahewar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.ahewar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_ihsan72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.ahewar.org" TargetMode="External"/><Relationship Id="rId10" Type="http://schemas.openxmlformats.org/officeDocument/2006/relationships/hyperlink" Target="mailto:ihsan.omer@gmail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.ahew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E868-5D8D-4C6B-8909-DD1F1554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7822</TotalTime>
  <Pages>13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33</cp:revision>
  <cp:lastPrinted>2019-01-24T08:33:00Z</cp:lastPrinted>
  <dcterms:created xsi:type="dcterms:W3CDTF">2019-01-08T17:00:00Z</dcterms:created>
  <dcterms:modified xsi:type="dcterms:W3CDTF">2019-08-29T19:49:00Z</dcterms:modified>
</cp:coreProperties>
</file>