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A706" w14:textId="77777777" w:rsidR="00AE37D5" w:rsidRPr="001D58E4" w:rsidRDefault="0010195A" w:rsidP="0010195A">
      <w:pPr>
        <w:jc w:val="center"/>
        <w:rPr>
          <w:rFonts w:ascii="Aref_Menna" w:hAnsi="Aref_Menna" w:cs="AGA Aladdin Regular"/>
          <w:sz w:val="48"/>
          <w:szCs w:val="48"/>
          <w:u w:val="single"/>
          <w:rtl/>
          <w:lang w:val="tr-TR"/>
        </w:rPr>
      </w:pPr>
      <w:r w:rsidRPr="001D58E4">
        <w:rPr>
          <w:rFonts w:ascii="Aref_Menna" w:hAnsi="Aref_Menna" w:cs="AGA Aladdin Regular"/>
          <w:sz w:val="48"/>
          <w:szCs w:val="48"/>
          <w:u w:val="single"/>
          <w:rtl/>
          <w:lang w:val="tr-TR"/>
        </w:rPr>
        <w:t>نور الهدى مسلم</w:t>
      </w:r>
    </w:p>
    <w:p w14:paraId="742063D3" w14:textId="77777777" w:rsidR="00334268" w:rsidRPr="00334268" w:rsidRDefault="00334268" w:rsidP="00051BB7">
      <w:pPr>
        <w:spacing w:after="0"/>
        <w:jc w:val="center"/>
        <w:rPr>
          <w:rFonts w:ascii="Sakkal Majalla" w:hAnsi="Sakkal Majalla" w:cs="DecoType Naskh Variants"/>
          <w:b/>
          <w:bCs/>
          <w:color w:val="002060"/>
          <w:sz w:val="28"/>
          <w:szCs w:val="28"/>
          <w:rtl/>
          <w:lang w:val="tr-TR"/>
        </w:rPr>
      </w:pPr>
    </w:p>
    <w:p w14:paraId="19A27CE8" w14:textId="77777777" w:rsidR="0010195A" w:rsidRPr="002F6CF0" w:rsidRDefault="0010195A" w:rsidP="002F6CF0">
      <w:pPr>
        <w:spacing w:before="240" w:after="0"/>
        <w:rPr>
          <w:rFonts w:cs="AGA Aladdin Regular"/>
          <w:b/>
          <w:bCs/>
          <w:color w:val="C00000"/>
          <w:sz w:val="28"/>
          <w:szCs w:val="28"/>
          <w:rtl/>
          <w:lang w:val="tr-TR"/>
        </w:rPr>
      </w:pPr>
      <w:r w:rsidRPr="002F6CF0">
        <w:rPr>
          <w:rFonts w:cs="AGA Aladdin Regular" w:hint="cs"/>
          <w:b/>
          <w:bCs/>
          <w:color w:val="C00000"/>
          <w:sz w:val="28"/>
          <w:szCs w:val="28"/>
          <w:rtl/>
          <w:lang w:val="tr-TR"/>
        </w:rPr>
        <w:t>البيانات الشخصية:</w:t>
      </w:r>
    </w:p>
    <w:p w14:paraId="099E8F73" w14:textId="77777777" w:rsidR="0010195A" w:rsidRDefault="0010195A" w:rsidP="0010195A">
      <w:pPr>
        <w:rPr>
          <w:rtl/>
          <w:lang w:val="tr-TR"/>
        </w:rPr>
        <w:sectPr w:rsidR="0010195A" w:rsidSect="0010195A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14:paraId="22F1E6FA" w14:textId="77777777" w:rsidR="0010195A" w:rsidRPr="005A2C9C" w:rsidRDefault="0010195A" w:rsidP="005A2C9C">
      <w:pPr>
        <w:spacing w:after="0"/>
        <w:rPr>
          <w:rFonts w:ascii="Sakkal Majalla" w:hAnsi="Sakkal Majalla" w:cs="Sakkal Majalla"/>
          <w:sz w:val="32"/>
          <w:szCs w:val="32"/>
          <w:rtl/>
          <w:lang w:val="tr-TR"/>
        </w:rPr>
      </w:pPr>
      <w:r w:rsidRPr="002F6CF0">
        <w:rPr>
          <w:rFonts w:ascii="(A) Arslan Wessam B" w:hAnsi="(A) Arslan Wessam B" w:cs="(A) Arslan Wessam B"/>
          <w:b/>
          <w:bCs/>
          <w:sz w:val="32"/>
          <w:szCs w:val="32"/>
          <w:rtl/>
          <w:lang w:val="tr-TR"/>
        </w:rPr>
        <w:t>الاسم والنسبة:</w:t>
      </w:r>
      <w:r w:rsidRPr="005A2C9C">
        <w:rPr>
          <w:rFonts w:ascii="Sakkal Majalla" w:hAnsi="Sakkal Majalla" w:cs="Sakkal Majalla"/>
          <w:sz w:val="32"/>
          <w:szCs w:val="32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rtl/>
          <w:lang w:val="tr-TR"/>
        </w:rPr>
        <w:t>نور الهدى مسلم</w:t>
      </w:r>
    </w:p>
    <w:p w14:paraId="3536C123" w14:textId="77777777" w:rsidR="0010195A" w:rsidRPr="005A2C9C" w:rsidRDefault="0010195A" w:rsidP="005A2C9C">
      <w:pPr>
        <w:spacing w:after="0"/>
        <w:rPr>
          <w:rFonts w:ascii="Sakkal Majalla" w:hAnsi="Sakkal Majalla" w:cs="Sakkal Majalla"/>
          <w:sz w:val="32"/>
          <w:szCs w:val="32"/>
          <w:rtl/>
          <w:lang w:val="tr-TR"/>
        </w:rPr>
      </w:pPr>
      <w:r w:rsidRPr="002F6CF0">
        <w:rPr>
          <w:rFonts w:ascii="(A) Arslan Wessam B" w:hAnsi="(A) Arslan Wessam B" w:cs="(A) Arslan Wessam B"/>
          <w:b/>
          <w:bCs/>
          <w:sz w:val="32"/>
          <w:szCs w:val="32"/>
          <w:rtl/>
          <w:lang w:val="tr-TR"/>
        </w:rPr>
        <w:t>مكان وتاريخ الميلاد:</w:t>
      </w:r>
      <w:r w:rsidRPr="005A2C9C">
        <w:rPr>
          <w:rFonts w:ascii="Sakkal Majalla" w:hAnsi="Sakkal Majalla" w:cs="Sakkal Majalla"/>
          <w:sz w:val="32"/>
          <w:szCs w:val="32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جرابلس </w:t>
      </w:r>
      <w:r w:rsidRPr="00334268">
        <w:rPr>
          <w:rFonts w:ascii="Dubai" w:hAnsi="Dubai" w:cs="Dubai"/>
          <w:sz w:val="28"/>
          <w:szCs w:val="28"/>
          <w:lang w:val="tr-TR"/>
        </w:rPr>
        <w:t>10.5.1987</w:t>
      </w:r>
    </w:p>
    <w:p w14:paraId="109C3E06" w14:textId="77777777" w:rsidR="0010195A" w:rsidRPr="00334268" w:rsidRDefault="0010195A" w:rsidP="00305FB5">
      <w:pPr>
        <w:rPr>
          <w:rFonts w:asciiTheme="majorBidi" w:hAnsiTheme="majorBidi" w:cs="Akhbar MT"/>
          <w:sz w:val="28"/>
          <w:szCs w:val="28"/>
          <w:rtl/>
          <w:lang w:val="tr-TR"/>
        </w:rPr>
      </w:pPr>
      <w:r w:rsidRPr="00334268">
        <w:rPr>
          <w:rFonts w:ascii="(A) Arslan Wessam B" w:hAnsi="(A) Arslan Wessam B" w:cs="(A) Arslan Wessam B"/>
          <w:b/>
          <w:bCs/>
          <w:sz w:val="32"/>
          <w:szCs w:val="32"/>
          <w:rtl/>
          <w:lang w:val="tr-TR"/>
        </w:rPr>
        <w:t>الوضع العائلي:</w:t>
      </w:r>
      <w:r w:rsidRPr="00334268">
        <w:rPr>
          <w:rFonts w:asciiTheme="majorBidi" w:hAnsiTheme="majorBidi" w:cs="Akhbar MT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rtl/>
          <w:lang w:val="tr-TR"/>
        </w:rPr>
        <w:t>متزوجة</w:t>
      </w:r>
    </w:p>
    <w:p w14:paraId="55042BA5" w14:textId="77777777" w:rsidR="0010195A" w:rsidRPr="007C5C61" w:rsidRDefault="0010195A" w:rsidP="005A2C9C">
      <w:pPr>
        <w:spacing w:after="0"/>
        <w:rPr>
          <w:rFonts w:cs="Sakkal Majalla"/>
          <w:sz w:val="32"/>
          <w:szCs w:val="32"/>
        </w:rPr>
      </w:pPr>
      <w:r w:rsidRPr="002F6CF0">
        <w:rPr>
          <w:rFonts w:ascii="(A) Arslan Wessam B" w:hAnsi="(A) Arslan Wessam B" w:cs="(A) Arslan Wessam B"/>
          <w:b/>
          <w:bCs/>
          <w:sz w:val="32"/>
          <w:szCs w:val="32"/>
          <w:rtl/>
          <w:lang w:val="tr-TR"/>
        </w:rPr>
        <w:t>هاتف:</w:t>
      </w:r>
      <w:r w:rsidRPr="005A2C9C">
        <w:rPr>
          <w:rFonts w:ascii="Sakkal Majalla" w:hAnsi="Sakkal Majalla" w:cs="Sakkal Majalla"/>
          <w:sz w:val="32"/>
          <w:szCs w:val="32"/>
          <w:rtl/>
          <w:lang w:val="tr-TR"/>
        </w:rPr>
        <w:t xml:space="preserve"> </w:t>
      </w:r>
      <w:r w:rsidR="007C5C61">
        <w:rPr>
          <w:rFonts w:cs="Dubai"/>
          <w:sz w:val="28"/>
          <w:szCs w:val="28"/>
          <w:lang w:val="tr-TR"/>
        </w:rPr>
        <w:t>+9</w:t>
      </w:r>
      <w:r w:rsidRPr="00334268">
        <w:rPr>
          <w:rFonts w:ascii="Dubai" w:hAnsi="Dubai" w:cs="Dubai"/>
          <w:sz w:val="28"/>
          <w:szCs w:val="28"/>
          <w:lang w:val="tr-TR"/>
        </w:rPr>
        <w:t>05349687137</w:t>
      </w:r>
    </w:p>
    <w:p w14:paraId="1C0B2D03" w14:textId="77777777" w:rsidR="0010195A" w:rsidRPr="002F6CF0" w:rsidRDefault="0010195A" w:rsidP="005A2C9C">
      <w:pPr>
        <w:spacing w:after="0"/>
        <w:rPr>
          <w:rFonts w:asciiTheme="majorBidi" w:hAnsiTheme="majorBidi" w:cstheme="majorBidi"/>
          <w:sz w:val="28"/>
          <w:szCs w:val="28"/>
          <w:lang w:val="tr-TR"/>
        </w:rPr>
      </w:pPr>
      <w:r w:rsidRPr="002F6CF0">
        <w:rPr>
          <w:rFonts w:ascii="Ink Free" w:hAnsi="Ink Free" w:cstheme="majorBidi"/>
          <w:b/>
          <w:bCs/>
          <w:sz w:val="28"/>
          <w:szCs w:val="28"/>
          <w:lang w:val="tr-TR"/>
        </w:rPr>
        <w:t xml:space="preserve">EMAIL: </w:t>
      </w:r>
      <w:r w:rsidRPr="00334268">
        <w:rPr>
          <w:rFonts w:ascii="Dubai" w:hAnsi="Dubai" w:cs="Dubai"/>
          <w:sz w:val="28"/>
          <w:szCs w:val="28"/>
          <w:lang w:val="tr-TR"/>
        </w:rPr>
        <w:t xml:space="preserve"> anwarkebaa@gmail.com</w:t>
      </w:r>
    </w:p>
    <w:p w14:paraId="73CA9E49" w14:textId="77777777" w:rsidR="0010195A" w:rsidRDefault="0010195A" w:rsidP="0010195A">
      <w:pPr>
        <w:rPr>
          <w:rtl/>
          <w:lang w:val="tr-TR"/>
        </w:rPr>
        <w:sectPr w:rsidR="0010195A" w:rsidSect="0010195A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14:paraId="3F273A53" w14:textId="77777777" w:rsidR="0010195A" w:rsidRPr="002F6CF0" w:rsidRDefault="0010195A" w:rsidP="002F6CF0">
      <w:pPr>
        <w:spacing w:after="0"/>
        <w:rPr>
          <w:rFonts w:cs="AGA Aladdin Regular"/>
          <w:b/>
          <w:bCs/>
          <w:color w:val="C00000"/>
          <w:sz w:val="28"/>
          <w:szCs w:val="28"/>
          <w:rtl/>
          <w:lang w:val="tr-TR"/>
        </w:rPr>
      </w:pPr>
      <w:r w:rsidRPr="002F6CF0">
        <w:rPr>
          <w:rFonts w:cs="AGA Aladdin Regular" w:hint="cs"/>
          <w:b/>
          <w:bCs/>
          <w:color w:val="C00000"/>
          <w:sz w:val="28"/>
          <w:szCs w:val="28"/>
          <w:rtl/>
          <w:lang w:val="tr-TR"/>
        </w:rPr>
        <w:t>المؤهلات العلمية:</w:t>
      </w:r>
    </w:p>
    <w:p w14:paraId="5EF559E4" w14:textId="77777777" w:rsidR="002F6CF0" w:rsidRDefault="002F6CF0" w:rsidP="00305FB5">
      <w:pPr>
        <w:spacing w:after="0"/>
        <w:rPr>
          <w:rFonts w:asciiTheme="majorBidi" w:hAnsiTheme="majorBidi" w:cstheme="majorBidi"/>
          <w:sz w:val="28"/>
          <w:szCs w:val="28"/>
          <w:rtl/>
          <w:lang w:val="tr-TR"/>
        </w:rPr>
        <w:sectPr w:rsidR="002F6CF0" w:rsidSect="0010195A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14:paraId="05867492" w14:textId="0649733A" w:rsidR="0010195A" w:rsidRPr="00334268" w:rsidRDefault="007C5C61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rtl/>
          <w:lang w:val="tr-TR"/>
        </w:rPr>
      </w:pPr>
      <w:r>
        <w:rPr>
          <w:rFonts w:ascii="Dubai" w:hAnsi="Dubai" w:cs="Dubai" w:hint="cs"/>
          <w:sz w:val="28"/>
          <w:szCs w:val="28"/>
          <w:rtl/>
          <w:lang w:val="tr-TR"/>
        </w:rPr>
        <w:t>الل</w:t>
      </w:r>
      <w:r w:rsidR="0010195A" w:rsidRPr="00334268">
        <w:rPr>
          <w:rFonts w:ascii="Dubai" w:hAnsi="Dubai" w:cs="Dubai"/>
          <w:sz w:val="28"/>
          <w:szCs w:val="28"/>
          <w:rtl/>
          <w:lang w:val="tr-TR"/>
        </w:rPr>
        <w:t>غة عربية</w:t>
      </w:r>
      <w:r w:rsidR="002F6CF0" w:rsidRPr="00334268">
        <w:rPr>
          <w:rFonts w:ascii="Dubai" w:hAnsi="Dubai" w:cs="Dubai" w:hint="cs"/>
          <w:sz w:val="28"/>
          <w:szCs w:val="28"/>
          <w:rtl/>
          <w:lang w:val="tr-TR"/>
        </w:rPr>
        <w:t>،</w:t>
      </w:r>
      <w:r w:rsidR="0010195A" w:rsidRPr="00334268">
        <w:rPr>
          <w:rFonts w:ascii="Dubai" w:hAnsi="Dubai" w:cs="Dubai"/>
          <w:sz w:val="28"/>
          <w:szCs w:val="28"/>
          <w:rtl/>
          <w:lang w:val="tr-TR"/>
        </w:rPr>
        <w:t xml:space="preserve"> كلية الآداب</w:t>
      </w:r>
      <w:r w:rsidR="002F6CF0" w:rsidRPr="00334268">
        <w:rPr>
          <w:rFonts w:ascii="Dubai" w:hAnsi="Dubai" w:cs="Dubai" w:hint="cs"/>
          <w:sz w:val="28"/>
          <w:szCs w:val="28"/>
          <w:rtl/>
          <w:lang w:val="tr-TR"/>
        </w:rPr>
        <w:t>،</w:t>
      </w:r>
      <w:r w:rsidR="0010195A" w:rsidRPr="00334268">
        <w:rPr>
          <w:rFonts w:ascii="Dubai" w:hAnsi="Dubai" w:cs="Dubai"/>
          <w:sz w:val="28"/>
          <w:szCs w:val="28"/>
          <w:rtl/>
          <w:lang w:val="tr-TR"/>
        </w:rPr>
        <w:t xml:space="preserve"> جامعة حلب</w:t>
      </w:r>
      <w:r w:rsidR="002F6CF0" w:rsidRPr="00334268">
        <w:rPr>
          <w:rFonts w:ascii="Dubai" w:hAnsi="Dubai" w:cs="Dubai" w:hint="cs"/>
          <w:sz w:val="28"/>
          <w:szCs w:val="28"/>
          <w:rtl/>
          <w:lang w:val="tr-TR"/>
        </w:rPr>
        <w:t xml:space="preserve">، </w:t>
      </w:r>
      <w:r>
        <w:rPr>
          <w:rFonts w:ascii="Dubai" w:hAnsi="Dubai" w:cs="Dubai" w:hint="cs"/>
          <w:sz w:val="28"/>
          <w:szCs w:val="28"/>
          <w:rtl/>
          <w:lang w:val="tr-TR"/>
        </w:rPr>
        <w:t xml:space="preserve">والتقدير </w:t>
      </w:r>
      <w:r w:rsidR="0010195A" w:rsidRPr="00334268">
        <w:rPr>
          <w:rFonts w:ascii="Dubai" w:hAnsi="Dubai" w:cs="Dubai"/>
          <w:sz w:val="28"/>
          <w:szCs w:val="28"/>
          <w:rtl/>
          <w:lang w:val="tr-TR"/>
        </w:rPr>
        <w:t>جيد</w:t>
      </w:r>
      <w:r w:rsidR="00E56BD7"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="0010195A" w:rsidRPr="00334268">
        <w:rPr>
          <w:rFonts w:ascii="Dubai" w:hAnsi="Dubai" w:cs="Dubai"/>
          <w:sz w:val="28"/>
          <w:szCs w:val="28"/>
          <w:rtl/>
          <w:lang w:val="tr-TR"/>
        </w:rPr>
        <w:t>جداً</w:t>
      </w:r>
    </w:p>
    <w:p w14:paraId="1232B85E" w14:textId="77777777" w:rsidR="0010195A" w:rsidRPr="00334268" w:rsidRDefault="0010195A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rtl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دبلوم تفسير</w:t>
      </w:r>
      <w:r w:rsidR="003A2DB3" w:rsidRPr="003A2DB3">
        <w:rPr>
          <w:rFonts w:ascii="Dubai" w:hAnsi="Dubai" w:cs="Dubai" w:hint="cs"/>
          <w:sz w:val="24"/>
          <w:szCs w:val="24"/>
          <w:rtl/>
          <w:lang w:val="tr-TR"/>
        </w:rPr>
        <w:t>(انتساب)</w:t>
      </w:r>
      <w:r w:rsidR="002F6CF0" w:rsidRPr="003A2DB3">
        <w:rPr>
          <w:rFonts w:ascii="Dubai" w:hAnsi="Dubai" w:cs="Dubai" w:hint="cs"/>
          <w:sz w:val="24"/>
          <w:szCs w:val="24"/>
          <w:rtl/>
          <w:lang w:val="tr-TR"/>
        </w:rPr>
        <w:t>،</w:t>
      </w:r>
      <w:r w:rsidRPr="003A2DB3">
        <w:rPr>
          <w:rFonts w:ascii="Dubai" w:hAnsi="Dubai" w:cs="Dubai"/>
          <w:sz w:val="24"/>
          <w:szCs w:val="24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rtl/>
          <w:lang w:val="tr-TR"/>
        </w:rPr>
        <w:t>معهد بينات</w:t>
      </w:r>
      <w:r w:rsidR="002F6CF0" w:rsidRPr="00334268">
        <w:rPr>
          <w:rFonts w:ascii="Dubai" w:hAnsi="Dubai" w:cs="Dubai" w:hint="cs"/>
          <w:sz w:val="28"/>
          <w:szCs w:val="28"/>
          <w:rtl/>
          <w:lang w:val="tr-TR"/>
        </w:rPr>
        <w:t>،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حائل</w:t>
      </w:r>
      <w:r w:rsidR="002F6CF0" w:rsidRPr="00334268">
        <w:rPr>
          <w:rFonts w:ascii="Dubai" w:hAnsi="Dubai" w:cs="Dubai" w:hint="cs"/>
          <w:sz w:val="28"/>
          <w:szCs w:val="28"/>
          <w:rtl/>
          <w:lang w:val="tr-TR"/>
        </w:rPr>
        <w:t>،</w:t>
      </w:r>
      <w:r w:rsidR="005A2C9C"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السعودية</w:t>
      </w:r>
      <w:r w:rsidR="002F6CF0" w:rsidRPr="00334268">
        <w:rPr>
          <w:rFonts w:ascii="Dubai" w:hAnsi="Dubai" w:cs="Dubai" w:hint="cs"/>
          <w:sz w:val="28"/>
          <w:szCs w:val="28"/>
          <w:rtl/>
          <w:lang w:val="tr-TR"/>
        </w:rPr>
        <w:t>،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بتقدير ممتاز</w:t>
      </w:r>
    </w:p>
    <w:p w14:paraId="3ED7B1E2" w14:textId="77777777" w:rsidR="002F6CF0" w:rsidRDefault="002F6CF0" w:rsidP="002F6CF0">
      <w:pPr>
        <w:spacing w:after="0"/>
        <w:rPr>
          <w:rFonts w:asciiTheme="majorBidi" w:hAnsiTheme="majorBidi" w:cs="Akhbar MT"/>
          <w:sz w:val="28"/>
          <w:szCs w:val="28"/>
          <w:rtl/>
          <w:lang w:val="tr-TR"/>
        </w:rPr>
      </w:pPr>
    </w:p>
    <w:p w14:paraId="73D00CBB" w14:textId="77777777" w:rsidR="00051BB7" w:rsidRPr="00051BB7" w:rsidRDefault="00051BB7" w:rsidP="00051BB7">
      <w:pPr>
        <w:spacing w:after="0"/>
        <w:ind w:left="360"/>
        <w:rPr>
          <w:rFonts w:asciiTheme="majorBidi" w:hAnsiTheme="majorBidi" w:cs="Akhbar MT"/>
          <w:sz w:val="28"/>
          <w:szCs w:val="28"/>
          <w:rtl/>
          <w:lang w:val="tr-TR"/>
        </w:rPr>
        <w:sectPr w:rsidR="00051BB7" w:rsidRPr="00051BB7" w:rsidSect="002F6CF0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14:paraId="0F8555C7" w14:textId="77777777" w:rsidR="0010195A" w:rsidRPr="002F6CF0" w:rsidRDefault="00E56BD7" w:rsidP="002F6CF0">
      <w:pPr>
        <w:spacing w:after="0"/>
        <w:rPr>
          <w:rFonts w:cs="AGA Aladdin Regular"/>
          <w:b/>
          <w:bCs/>
          <w:sz w:val="28"/>
          <w:szCs w:val="28"/>
          <w:rtl/>
          <w:lang w:val="tr-TR"/>
        </w:rPr>
      </w:pPr>
      <w:r w:rsidRPr="002F6CF0">
        <w:rPr>
          <w:rFonts w:cs="AGA Aladdin Regular" w:hint="cs"/>
          <w:b/>
          <w:bCs/>
          <w:color w:val="C00000"/>
          <w:sz w:val="28"/>
          <w:szCs w:val="28"/>
          <w:rtl/>
          <w:lang w:val="tr-TR"/>
        </w:rPr>
        <w:t>الخبرات العلمي</w:t>
      </w:r>
      <w:r w:rsidR="00051BB7">
        <w:rPr>
          <w:rFonts w:cs="AGA Aladdin Regular" w:hint="cs"/>
          <w:b/>
          <w:bCs/>
          <w:color w:val="C00000"/>
          <w:sz w:val="28"/>
          <w:szCs w:val="28"/>
          <w:rtl/>
          <w:lang w:val="tr-TR"/>
        </w:rPr>
        <w:t>ّ</w:t>
      </w:r>
      <w:r w:rsidRPr="002F6CF0">
        <w:rPr>
          <w:rFonts w:cs="AGA Aladdin Regular" w:hint="cs"/>
          <w:b/>
          <w:bCs/>
          <w:color w:val="C00000"/>
          <w:sz w:val="28"/>
          <w:szCs w:val="28"/>
          <w:rtl/>
          <w:lang w:val="tr-TR"/>
        </w:rPr>
        <w:t>ة:</w:t>
      </w:r>
    </w:p>
    <w:p w14:paraId="09385FE1" w14:textId="77777777" w:rsidR="00E56BD7" w:rsidRPr="00334268" w:rsidRDefault="00E56BD7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بحث بعنوان "أحكام المرأة في سورة النور" – قيد الإنجاز.</w:t>
      </w:r>
    </w:p>
    <w:p w14:paraId="52C2F123" w14:textId="77777777" w:rsidR="00E56BD7" w:rsidRPr="00334268" w:rsidRDefault="00E56BD7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بحث بعنوان "مودة ورحمة" – الزوج والزوجة في القرآن الكريم – قيد الإنجاز.</w:t>
      </w:r>
    </w:p>
    <w:p w14:paraId="1BA9A09C" w14:textId="77777777" w:rsidR="00E56BD7" w:rsidRPr="00334268" w:rsidRDefault="00E56BD7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قراءة في سورة الحشر – </w:t>
      </w:r>
      <w:r w:rsidR="007C1E54">
        <w:rPr>
          <w:rFonts w:ascii="Dubai" w:hAnsi="Dubai" w:cs="Dubai" w:hint="cs"/>
          <w:sz w:val="28"/>
          <w:szCs w:val="28"/>
          <w:rtl/>
          <w:lang w:val="tr-TR"/>
        </w:rPr>
        <w:t xml:space="preserve">بحث </w:t>
      </w:r>
      <w:r w:rsidRPr="00334268">
        <w:rPr>
          <w:rFonts w:ascii="Dubai" w:hAnsi="Dubai" w:cs="Dubai"/>
          <w:sz w:val="28"/>
          <w:szCs w:val="28"/>
          <w:rtl/>
          <w:lang w:val="tr-TR"/>
        </w:rPr>
        <w:t>مُنجز.</w:t>
      </w:r>
    </w:p>
    <w:p w14:paraId="558352CB" w14:textId="77777777" w:rsidR="00E56BD7" w:rsidRPr="00334268" w:rsidRDefault="00E56BD7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بحث بعنوان "حق المرأة وأهليتها في الحوار وصنع القرار في الإسلام" – بحث منجز.</w:t>
      </w:r>
    </w:p>
    <w:p w14:paraId="2A0C1295" w14:textId="77777777" w:rsidR="00E56BD7" w:rsidRPr="00334268" w:rsidRDefault="00E56BD7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قراءة في كتاب الرقاق لصحيح البخاري – بحث منجز.</w:t>
      </w:r>
    </w:p>
    <w:p w14:paraId="2C31B9FE" w14:textId="77777777" w:rsidR="009A08EE" w:rsidRDefault="009A08EE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خواطر في سورة البقرة – بحث منجز.</w:t>
      </w:r>
    </w:p>
    <w:p w14:paraId="0AB91347" w14:textId="77777777" w:rsidR="00534E0B" w:rsidRDefault="00534E0B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>
        <w:rPr>
          <w:rFonts w:ascii="Dubai" w:hAnsi="Dubai" w:cs="Dubai" w:hint="cs"/>
          <w:sz w:val="28"/>
          <w:szCs w:val="28"/>
          <w:rtl/>
          <w:lang w:val="tr-TR"/>
        </w:rPr>
        <w:t xml:space="preserve">محاضرات عامّة </w:t>
      </w:r>
      <w:r w:rsidRPr="00534E0B">
        <w:rPr>
          <w:rFonts w:asciiTheme="majorBidi" w:hAnsiTheme="majorBidi" w:cstheme="majorBidi"/>
          <w:sz w:val="24"/>
          <w:szCs w:val="24"/>
          <w:rtl/>
          <w:lang w:val="tr-TR"/>
        </w:rPr>
        <w:t>(تأملات في حديث ياعبادي</w:t>
      </w:r>
      <w:r>
        <w:rPr>
          <w:rFonts w:asciiTheme="majorBidi" w:hAnsiTheme="majorBidi" w:cstheme="majorBidi" w:hint="cs"/>
          <w:sz w:val="24"/>
          <w:szCs w:val="24"/>
          <w:rtl/>
          <w:lang w:val="tr-TR"/>
        </w:rPr>
        <w:t xml:space="preserve"> </w:t>
      </w:r>
      <w:r w:rsidRPr="00534E0B">
        <w:rPr>
          <w:rFonts w:asciiTheme="majorBidi" w:hAnsiTheme="majorBidi" w:cstheme="majorBidi"/>
          <w:sz w:val="24"/>
          <w:szCs w:val="24"/>
          <w:rtl/>
          <w:lang w:val="tr-TR"/>
        </w:rPr>
        <w:t>- احفظ الله يحفظك-</w:t>
      </w:r>
      <w:r>
        <w:rPr>
          <w:rFonts w:asciiTheme="majorBidi" w:hAnsiTheme="majorBidi" w:cstheme="majorBidi" w:hint="cs"/>
          <w:sz w:val="24"/>
          <w:szCs w:val="24"/>
          <w:rtl/>
          <w:lang w:val="tr-TR"/>
        </w:rPr>
        <w:t xml:space="preserve"> </w:t>
      </w:r>
      <w:r w:rsidRPr="00534E0B">
        <w:rPr>
          <w:rFonts w:asciiTheme="majorBidi" w:hAnsiTheme="majorBidi" w:cstheme="majorBidi"/>
          <w:sz w:val="24"/>
          <w:szCs w:val="24"/>
          <w:rtl/>
          <w:lang w:val="tr-TR"/>
        </w:rPr>
        <w:t>ربيع القلوب-</w:t>
      </w:r>
      <w:r>
        <w:rPr>
          <w:rFonts w:asciiTheme="majorBidi" w:hAnsiTheme="majorBidi" w:cstheme="majorBidi" w:hint="cs"/>
          <w:sz w:val="24"/>
          <w:szCs w:val="24"/>
          <w:rtl/>
          <w:lang w:val="tr-TR"/>
        </w:rPr>
        <w:t xml:space="preserve"> </w:t>
      </w:r>
      <w:r w:rsidRPr="00534E0B">
        <w:rPr>
          <w:rFonts w:asciiTheme="majorBidi" w:hAnsiTheme="majorBidi" w:cstheme="majorBidi"/>
          <w:sz w:val="24"/>
          <w:szCs w:val="24"/>
          <w:rtl/>
          <w:lang w:val="tr-TR"/>
        </w:rPr>
        <w:t>نعيم الجنة</w:t>
      </w:r>
      <w:r>
        <w:rPr>
          <w:rFonts w:asciiTheme="majorBidi" w:hAnsiTheme="majorBidi" w:cstheme="majorBidi" w:hint="cs"/>
          <w:sz w:val="24"/>
          <w:szCs w:val="24"/>
          <w:rtl/>
          <w:lang w:val="tr-TR"/>
        </w:rPr>
        <w:t xml:space="preserve"> </w:t>
      </w:r>
      <w:r w:rsidRPr="00534E0B">
        <w:rPr>
          <w:rFonts w:asciiTheme="majorBidi" w:hAnsiTheme="majorBidi" w:cstheme="majorBidi"/>
          <w:sz w:val="24"/>
          <w:szCs w:val="24"/>
          <w:rtl/>
          <w:lang w:val="tr-TR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val="tr-TR"/>
        </w:rPr>
        <w:t xml:space="preserve"> </w:t>
      </w:r>
      <w:r w:rsidRPr="00534E0B">
        <w:rPr>
          <w:rFonts w:asciiTheme="majorBidi" w:hAnsiTheme="majorBidi" w:cstheme="majorBidi"/>
          <w:sz w:val="24"/>
          <w:szCs w:val="24"/>
          <w:rtl/>
          <w:lang w:val="tr-TR"/>
        </w:rPr>
        <w:t>أعمال القلوب</w:t>
      </w:r>
      <w:r>
        <w:rPr>
          <w:rFonts w:asciiTheme="majorBidi" w:hAnsiTheme="majorBidi" w:cstheme="majorBidi" w:hint="cs"/>
          <w:sz w:val="24"/>
          <w:szCs w:val="24"/>
          <w:rtl/>
          <w:lang w:val="tr-TR"/>
        </w:rPr>
        <w:t xml:space="preserve"> </w:t>
      </w:r>
      <w:r w:rsidRPr="00534E0B">
        <w:rPr>
          <w:rFonts w:asciiTheme="majorBidi" w:hAnsiTheme="majorBidi" w:cstheme="majorBidi"/>
          <w:sz w:val="24"/>
          <w:szCs w:val="24"/>
          <w:rtl/>
          <w:lang w:val="tr-TR"/>
        </w:rPr>
        <w:t>- آيات الله من حولنا-التوكل على الله</w:t>
      </w:r>
      <w:r>
        <w:rPr>
          <w:rFonts w:asciiTheme="majorBidi" w:hAnsiTheme="majorBidi" w:cstheme="majorBidi" w:hint="cs"/>
          <w:sz w:val="24"/>
          <w:szCs w:val="24"/>
          <w:rtl/>
          <w:lang w:val="tr-TR"/>
        </w:rPr>
        <w:t xml:space="preserve"> </w:t>
      </w:r>
      <w:r w:rsidRPr="00534E0B">
        <w:rPr>
          <w:rFonts w:asciiTheme="majorBidi" w:hAnsiTheme="majorBidi" w:cstheme="majorBidi"/>
          <w:sz w:val="24"/>
          <w:szCs w:val="24"/>
          <w:rtl/>
          <w:lang w:val="tr-TR"/>
        </w:rPr>
        <w:t>-...)</w:t>
      </w:r>
      <w:r>
        <w:rPr>
          <w:rFonts w:ascii="Dubai" w:hAnsi="Dubai" w:cs="Dubai" w:hint="cs"/>
          <w:sz w:val="28"/>
          <w:szCs w:val="28"/>
          <w:rtl/>
          <w:lang w:val="tr-TR"/>
        </w:rPr>
        <w:t xml:space="preserve">، وكلها متوفرة كعروض </w:t>
      </w:r>
      <w:r>
        <w:rPr>
          <w:rFonts w:ascii="Dubai" w:hAnsi="Dubai" w:cs="Dubai"/>
          <w:sz w:val="28"/>
          <w:szCs w:val="28"/>
        </w:rPr>
        <w:t>PowerPoint</w:t>
      </w:r>
      <w:r>
        <w:rPr>
          <w:rFonts w:cs="Dubai" w:hint="cs"/>
          <w:sz w:val="28"/>
          <w:szCs w:val="28"/>
          <w:rtl/>
          <w:lang w:val="tr-TR"/>
        </w:rPr>
        <w:t>.</w:t>
      </w:r>
    </w:p>
    <w:p w14:paraId="792541A3" w14:textId="77777777" w:rsidR="00797161" w:rsidRPr="00334268" w:rsidRDefault="00797161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عضوة لجنة التحكيم في المسابقة الشعرية – معهد الحياة لتنمية وتطوير المهارات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 xml:space="preserve">تركيا </w:t>
      </w:r>
      <w:r w:rsidRPr="00334268">
        <w:rPr>
          <w:rFonts w:ascii="Dubai" w:hAnsi="Dubai" w:cs="Dubai"/>
          <w:sz w:val="28"/>
          <w:szCs w:val="28"/>
          <w:lang w:val="tr-TR"/>
        </w:rPr>
        <w:t>2018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255408EC" w14:textId="77777777" w:rsidR="009A08EE" w:rsidRPr="002F6CF0" w:rsidRDefault="009A08EE" w:rsidP="002F6CF0">
      <w:pPr>
        <w:spacing w:after="0"/>
        <w:rPr>
          <w:rFonts w:cs="AGA Aladdin Regular"/>
          <w:b/>
          <w:bCs/>
          <w:color w:val="C00000"/>
          <w:sz w:val="28"/>
          <w:szCs w:val="28"/>
          <w:rtl/>
          <w:lang w:val="tr-TR"/>
        </w:rPr>
      </w:pPr>
      <w:r w:rsidRPr="002F6CF0">
        <w:rPr>
          <w:rFonts w:cs="AGA Aladdin Regular" w:hint="cs"/>
          <w:b/>
          <w:bCs/>
          <w:color w:val="C00000"/>
          <w:sz w:val="28"/>
          <w:szCs w:val="28"/>
          <w:rtl/>
          <w:lang w:val="tr-TR"/>
        </w:rPr>
        <w:t>الخبرات المهنية:</w:t>
      </w:r>
      <w:r w:rsidRPr="002F6CF0">
        <w:rPr>
          <w:rFonts w:cs="AGA Aladdin Regular"/>
          <w:b/>
          <w:bCs/>
          <w:color w:val="C00000"/>
          <w:sz w:val="28"/>
          <w:szCs w:val="28"/>
          <w:lang w:val="tr-TR"/>
        </w:rPr>
        <w:t xml:space="preserve"> -2006</w:t>
      </w:r>
      <w:r w:rsidRPr="002F6CF0">
        <w:rPr>
          <w:rFonts w:cs="AGA Aladdin Regular" w:hint="cs"/>
          <w:b/>
          <w:bCs/>
          <w:color w:val="C00000"/>
          <w:sz w:val="28"/>
          <w:szCs w:val="28"/>
          <w:rtl/>
          <w:lang w:val="tr-TR"/>
        </w:rPr>
        <w:t>............</w:t>
      </w:r>
    </w:p>
    <w:p w14:paraId="541740A4" w14:textId="7AAC52AA" w:rsidR="006B14E5" w:rsidRDefault="006B14E5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>
        <w:rPr>
          <w:rFonts w:ascii="Dubai" w:hAnsi="Dubai" w:cs="Dubai" w:hint="cs"/>
          <w:sz w:val="28"/>
          <w:szCs w:val="28"/>
          <w:rtl/>
          <w:lang w:val="tr-TR"/>
        </w:rPr>
        <w:t xml:space="preserve">مديرة عامّة للقسم النسائي "مؤسسة طيبة التعليمية" </w:t>
      </w:r>
      <w:r>
        <w:rPr>
          <w:rFonts w:ascii="Dubai" w:hAnsi="Dubai" w:cs="Dubai"/>
          <w:sz w:val="28"/>
          <w:szCs w:val="28"/>
          <w:rtl/>
          <w:lang w:val="tr-TR"/>
        </w:rPr>
        <w:t>–</w:t>
      </w:r>
      <w:r>
        <w:rPr>
          <w:rFonts w:ascii="Dubai" w:hAnsi="Dubai" w:cs="Dubai" w:hint="cs"/>
          <w:sz w:val="28"/>
          <w:szCs w:val="28"/>
          <w:rtl/>
          <w:lang w:val="tr-TR"/>
        </w:rPr>
        <w:t xml:space="preserve"> </w:t>
      </w:r>
      <w:proofErr w:type="gramStart"/>
      <w:r>
        <w:rPr>
          <w:rFonts w:ascii="Dubai" w:hAnsi="Dubai" w:cs="Dubai" w:hint="cs"/>
          <w:sz w:val="28"/>
          <w:szCs w:val="28"/>
          <w:rtl/>
          <w:lang w:val="tr-TR"/>
        </w:rPr>
        <w:t xml:space="preserve">تركيا  </w:t>
      </w:r>
      <w:r>
        <w:rPr>
          <w:rFonts w:ascii="Dubai" w:hAnsi="Dubai" w:cs="Dubai"/>
          <w:sz w:val="28"/>
          <w:szCs w:val="28"/>
        </w:rPr>
        <w:t>2019</w:t>
      </w:r>
      <w:proofErr w:type="gramEnd"/>
      <w:r>
        <w:rPr>
          <w:rFonts w:cs="Dubai" w:hint="cs"/>
          <w:sz w:val="28"/>
          <w:szCs w:val="28"/>
          <w:rtl/>
          <w:lang w:val="tr-TR"/>
        </w:rPr>
        <w:t>............</w:t>
      </w:r>
    </w:p>
    <w:p w14:paraId="23E6FF35" w14:textId="3C7448BD" w:rsidR="009A08EE" w:rsidRPr="00334268" w:rsidRDefault="009A08EE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في برنامج إعداد الداعيات – هيئة الشام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تركيا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</w:t>
      </w:r>
      <w:r w:rsidR="006B14E5">
        <w:rPr>
          <w:rFonts w:ascii="Dubai" w:hAnsi="Dubai" w:cs="Dubai"/>
          <w:sz w:val="28"/>
          <w:szCs w:val="28"/>
          <w:lang w:val="tr-TR"/>
        </w:rPr>
        <w:t>8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proofErr w:type="gramStart"/>
      <w:r w:rsidRPr="00334268">
        <w:rPr>
          <w:rFonts w:ascii="Dubai" w:hAnsi="Dubai" w:cs="Dubai"/>
          <w:sz w:val="28"/>
          <w:szCs w:val="28"/>
          <w:rtl/>
          <w:lang w:val="tr-TR"/>
        </w:rPr>
        <w:t>........... .</w:t>
      </w:r>
      <w:proofErr w:type="gramEnd"/>
    </w:p>
    <w:p w14:paraId="6FD953F1" w14:textId="12CC1891" w:rsidR="009A08EE" w:rsidRPr="00334268" w:rsidRDefault="009A08EE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محاضرات دعوية عامة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تركيا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2019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proofErr w:type="gramStart"/>
      <w:r w:rsidRPr="00334268">
        <w:rPr>
          <w:rFonts w:ascii="Dubai" w:hAnsi="Dubai" w:cs="Dubai"/>
          <w:sz w:val="28"/>
          <w:szCs w:val="28"/>
          <w:rtl/>
          <w:lang w:val="tr-TR"/>
        </w:rPr>
        <w:t>........ .</w:t>
      </w:r>
      <w:proofErr w:type="gramEnd"/>
    </w:p>
    <w:p w14:paraId="73BD59F3" w14:textId="77777777" w:rsidR="009A08EE" w:rsidRPr="00334268" w:rsidRDefault="009A08EE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محاضرات دعوية عامة – هيئة الشام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تركيا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2018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4230AB40" w14:textId="77777777" w:rsidR="009A08EE" w:rsidRPr="00334268" w:rsidRDefault="009A08EE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في برنامج "فتيات الشام" – هيئة الشام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تركيا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2018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60268659" w14:textId="77777777" w:rsidR="009A08EE" w:rsidRPr="00334268" w:rsidRDefault="009A08EE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محاضرات في كتاب الرقاق لصحيح البخاري – ملتقى "روح وريحان" الدعوي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تركيا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2018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40FCE4D7" w14:textId="77777777" w:rsidR="009A08EE" w:rsidRPr="00334268" w:rsidRDefault="009A08EE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المشرفة الإدارية ومسؤولة قسم الإرشاد والتوجيه في "المعهد المتوسط لإعداد المدرسين"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للسوريين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تركيا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2017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40E3E425" w14:textId="77777777" w:rsidR="00797161" w:rsidRPr="00334268" w:rsidRDefault="00797161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"نحو </w:t>
      </w:r>
      <w:r w:rsidR="00051BB7" w:rsidRPr="00334268">
        <w:rPr>
          <w:rFonts w:ascii="Dubai" w:hAnsi="Dubai" w:cs="Dubai" w:hint="cs"/>
          <w:sz w:val="28"/>
          <w:szCs w:val="28"/>
          <w:rtl/>
          <w:lang w:val="tr-TR"/>
        </w:rPr>
        <w:t>وصرف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" في قسم اللغة العربية - "المعهد المتوسط لإعداد المدرسين"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 xml:space="preserve">للسوريين 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تركيا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– الفصل الأول للعام الدراسي </w:t>
      </w:r>
      <w:r w:rsidRPr="00334268">
        <w:rPr>
          <w:rFonts w:ascii="Dubai" w:hAnsi="Dubai" w:cs="Dubai"/>
          <w:sz w:val="28"/>
          <w:szCs w:val="28"/>
          <w:lang w:val="tr-TR"/>
        </w:rPr>
        <w:t>2016</w:t>
      </w:r>
      <w:r w:rsidRPr="00334268">
        <w:rPr>
          <w:rFonts w:ascii="Dubai" w:hAnsi="Dubai" w:cs="Dubai"/>
          <w:sz w:val="28"/>
          <w:szCs w:val="28"/>
          <w:rtl/>
          <w:lang w:val="tr-TR"/>
        </w:rPr>
        <w:t>/</w:t>
      </w:r>
      <w:r w:rsidRPr="00334268">
        <w:rPr>
          <w:rFonts w:ascii="Dubai" w:hAnsi="Dubai" w:cs="Dubai"/>
          <w:sz w:val="28"/>
          <w:szCs w:val="28"/>
          <w:lang w:val="tr-TR"/>
        </w:rPr>
        <w:t>2017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01B449B2" w14:textId="77777777" w:rsidR="00797161" w:rsidRPr="00334268" w:rsidRDefault="00797161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lastRenderedPageBreak/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العقيدة لغير المختصين 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وللمختصين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في "المعهد المتوسط لإعداد المدرسين</w:t>
      </w:r>
      <w:proofErr w:type="gramStart"/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"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 xml:space="preserve"> للسوريين</w:t>
      </w:r>
      <w:proofErr w:type="gramEnd"/>
      <w:r w:rsidR="007C5C61">
        <w:rPr>
          <w:rFonts w:ascii="Dubai" w:hAnsi="Dubai" w:cs="Dubai" w:hint="cs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تركيا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- الفصل الثاني للعام الدراسي </w:t>
      </w:r>
      <w:r w:rsidRPr="00334268">
        <w:rPr>
          <w:rFonts w:ascii="Dubai" w:hAnsi="Dubai" w:cs="Dubai"/>
          <w:sz w:val="28"/>
          <w:szCs w:val="28"/>
          <w:lang w:val="tr-TR"/>
        </w:rPr>
        <w:t>2016</w:t>
      </w:r>
      <w:r w:rsidRPr="00334268">
        <w:rPr>
          <w:rFonts w:ascii="Dubai" w:hAnsi="Dubai" w:cs="Dubai"/>
          <w:sz w:val="28"/>
          <w:szCs w:val="28"/>
          <w:rtl/>
          <w:lang w:val="tr-TR"/>
        </w:rPr>
        <w:t>/</w:t>
      </w:r>
      <w:r w:rsidRPr="00334268">
        <w:rPr>
          <w:rFonts w:ascii="Dubai" w:hAnsi="Dubai" w:cs="Dubai"/>
          <w:sz w:val="28"/>
          <w:szCs w:val="28"/>
          <w:lang w:val="tr-TR"/>
        </w:rPr>
        <w:t>2017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7C7BD481" w14:textId="77777777" w:rsidR="00797161" w:rsidRPr="00334268" w:rsidRDefault="00797161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مقرر "أصول التفسير" في "المعهد المتوسط لإعداد المدرسين"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تركيا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الفصل الثاني للعام الدراسي </w:t>
      </w:r>
      <w:r w:rsidRPr="00334268">
        <w:rPr>
          <w:rFonts w:ascii="Dubai" w:hAnsi="Dubai" w:cs="Dubai"/>
          <w:sz w:val="28"/>
          <w:szCs w:val="28"/>
          <w:lang w:val="tr-TR"/>
        </w:rPr>
        <w:t>2016</w:t>
      </w:r>
      <w:r w:rsidRPr="00334268">
        <w:rPr>
          <w:rFonts w:ascii="Dubai" w:hAnsi="Dubai" w:cs="Dubai"/>
          <w:sz w:val="28"/>
          <w:szCs w:val="28"/>
          <w:rtl/>
          <w:lang w:val="tr-TR"/>
        </w:rPr>
        <w:t>/</w:t>
      </w:r>
      <w:r w:rsidRPr="00334268">
        <w:rPr>
          <w:rFonts w:ascii="Dubai" w:hAnsi="Dubai" w:cs="Dubai"/>
          <w:sz w:val="28"/>
          <w:szCs w:val="28"/>
          <w:lang w:val="tr-TR"/>
        </w:rPr>
        <w:t>2017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35944477" w14:textId="77777777" w:rsidR="00797161" w:rsidRPr="00334268" w:rsidRDefault="00797161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"لغة عربية للناطقين بغيرها" – معهد الحياة لتنمية وتطوير المهارات – </w:t>
      </w:r>
      <w:proofErr w:type="gramStart"/>
      <w:r w:rsidR="007C5C61">
        <w:rPr>
          <w:rFonts w:ascii="Dubai" w:hAnsi="Dubai" w:cs="Dubai" w:hint="cs"/>
          <w:sz w:val="28"/>
          <w:szCs w:val="28"/>
          <w:rtl/>
          <w:lang w:val="tr-TR"/>
        </w:rPr>
        <w:t xml:space="preserve">تركيا 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2016</w:t>
      </w:r>
      <w:proofErr w:type="gramEnd"/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14134D7E" w14:textId="275ABEA7" w:rsidR="00797161" w:rsidRPr="00334268" w:rsidRDefault="00797161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سة مقرر العقيدة – مد</w:t>
      </w:r>
      <w:r w:rsidR="006B14E5">
        <w:rPr>
          <w:rFonts w:ascii="Dubai" w:hAnsi="Dubai" w:cs="Dubai" w:hint="cs"/>
          <w:sz w:val="28"/>
          <w:szCs w:val="28"/>
          <w:rtl/>
          <w:lang w:val="tr-TR"/>
        </w:rPr>
        <w:t>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رس </w:t>
      </w:r>
      <w:r w:rsidR="003822C3" w:rsidRPr="00334268">
        <w:rPr>
          <w:rFonts w:ascii="Dubai" w:hAnsi="Dubai" w:cs="Dubai"/>
          <w:sz w:val="28"/>
          <w:szCs w:val="28"/>
          <w:rtl/>
          <w:lang w:val="tr-TR"/>
        </w:rPr>
        <w:t>"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أجيال الحديث"</w:t>
      </w:r>
      <w:r w:rsidR="003822C3" w:rsidRPr="00334268">
        <w:rPr>
          <w:rFonts w:ascii="Dubai" w:hAnsi="Dubai" w:cs="Dubai"/>
          <w:sz w:val="28"/>
          <w:szCs w:val="28"/>
          <w:rtl/>
          <w:lang w:val="tr-TR"/>
        </w:rPr>
        <w:t xml:space="preserve">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تركيا</w:t>
      </w:r>
      <w:r w:rsidR="003822C3" w:rsidRPr="00334268">
        <w:rPr>
          <w:rFonts w:ascii="Dubai" w:hAnsi="Dubai" w:cs="Dubai"/>
          <w:sz w:val="28"/>
          <w:szCs w:val="28"/>
          <w:rtl/>
          <w:lang w:val="tr-TR"/>
        </w:rPr>
        <w:t xml:space="preserve"> – الفصل الثاني للعام الدراسي </w:t>
      </w:r>
      <w:r w:rsidR="003822C3" w:rsidRPr="00334268">
        <w:rPr>
          <w:rFonts w:ascii="Dubai" w:hAnsi="Dubai" w:cs="Dubai"/>
          <w:sz w:val="28"/>
          <w:szCs w:val="28"/>
          <w:lang w:val="tr-TR"/>
        </w:rPr>
        <w:t>20016/20015</w:t>
      </w:r>
      <w:r w:rsidR="003822C3"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4390A075" w14:textId="5F50DE7D" w:rsidR="00797161" w:rsidRPr="00334268" w:rsidRDefault="003822C3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دروس دعوية لأمهات الأيتام – "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 xml:space="preserve"> - تركيا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" </w:t>
      </w:r>
      <w:r w:rsidRPr="00334268">
        <w:rPr>
          <w:rFonts w:ascii="Dubai" w:hAnsi="Dubai" w:cs="Dubai"/>
          <w:sz w:val="28"/>
          <w:szCs w:val="28"/>
          <w:lang w:val="tr-TR"/>
        </w:rPr>
        <w:t>20015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1E687F7F" w14:textId="77777777" w:rsidR="003822C3" w:rsidRPr="00334268" w:rsidRDefault="003822C3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لغة عربية في المعهد الشرعي للإناث – </w:t>
      </w:r>
      <w:proofErr w:type="gramStart"/>
      <w:r w:rsidR="007C5C61">
        <w:rPr>
          <w:rFonts w:ascii="Dubai" w:hAnsi="Dubai" w:cs="Dubai" w:hint="cs"/>
          <w:sz w:val="28"/>
          <w:szCs w:val="28"/>
          <w:rtl/>
          <w:lang w:val="tr-TR"/>
        </w:rPr>
        <w:t>سورية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 </w:t>
      </w:r>
      <w:r w:rsidRPr="00334268">
        <w:rPr>
          <w:rFonts w:ascii="Dubai" w:hAnsi="Dubai" w:cs="Dubai"/>
          <w:sz w:val="28"/>
          <w:szCs w:val="28"/>
          <w:lang w:val="tr-TR"/>
        </w:rPr>
        <w:t>2014</w:t>
      </w:r>
      <w:proofErr w:type="gramEnd"/>
      <w:r w:rsidRPr="00334268">
        <w:rPr>
          <w:rFonts w:ascii="Dubai" w:hAnsi="Dubai" w:cs="Dubai"/>
          <w:sz w:val="28"/>
          <w:szCs w:val="28"/>
          <w:lang w:val="tr-TR"/>
        </w:rPr>
        <w:t>/2013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29F0008F" w14:textId="77777777" w:rsidR="003822C3" w:rsidRPr="00334268" w:rsidRDefault="003822C3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دعوية وإرشادية في المخيم الرابع للنازحين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سورية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2014/2013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7752241F" w14:textId="77777777" w:rsidR="003822C3" w:rsidRPr="00334268" w:rsidRDefault="003822C3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العقيدة في المعهد الشرعي للإناث – </w:t>
      </w:r>
      <w:proofErr w:type="gramStart"/>
      <w:r w:rsidR="007C5C61">
        <w:rPr>
          <w:rFonts w:ascii="Dubai" w:hAnsi="Dubai" w:cs="Dubai" w:hint="cs"/>
          <w:sz w:val="28"/>
          <w:szCs w:val="28"/>
          <w:rtl/>
          <w:lang w:val="tr-TR"/>
        </w:rPr>
        <w:t>سورية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 </w:t>
      </w:r>
      <w:r w:rsidRPr="00334268">
        <w:rPr>
          <w:rFonts w:ascii="Dubai" w:hAnsi="Dubai" w:cs="Dubai"/>
          <w:sz w:val="28"/>
          <w:szCs w:val="28"/>
          <w:lang w:val="tr-TR"/>
        </w:rPr>
        <w:t>2013</w:t>
      </w:r>
      <w:proofErr w:type="gramEnd"/>
      <w:r w:rsidRPr="00334268">
        <w:rPr>
          <w:rFonts w:ascii="Dubai" w:hAnsi="Dubai" w:cs="Dubai"/>
          <w:sz w:val="28"/>
          <w:szCs w:val="28"/>
          <w:lang w:val="tr-TR"/>
        </w:rPr>
        <w:t>/2012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25409F9E" w14:textId="77777777" w:rsidR="003822C3" w:rsidRPr="00334268" w:rsidRDefault="003822C3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مديرة مركز "علوم ولغات" للدورات التعليمية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 xml:space="preserve">سورية </w:t>
      </w:r>
      <w:r w:rsidRPr="00334268">
        <w:rPr>
          <w:rFonts w:ascii="Dubai" w:hAnsi="Dubai" w:cs="Dubai"/>
          <w:sz w:val="28"/>
          <w:szCs w:val="28"/>
          <w:lang w:val="tr-TR"/>
        </w:rPr>
        <w:t>2014/2013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3B3828AC" w14:textId="77777777" w:rsidR="003822C3" w:rsidRPr="00334268" w:rsidRDefault="003822C3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عضو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ة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مؤس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س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َة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ومشرفة عامة في قسم الرعاية الإنسانية – منظمة "نما</w:t>
      </w:r>
      <w:r w:rsidR="00797280"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للرعاية الإنسانية والثقافة والحوار" </w:t>
      </w:r>
      <w:r w:rsidR="00797280" w:rsidRPr="00334268">
        <w:rPr>
          <w:rFonts w:ascii="Dubai" w:hAnsi="Dubai" w:cs="Dubai"/>
          <w:sz w:val="28"/>
          <w:szCs w:val="28"/>
          <w:rtl/>
          <w:lang w:val="tr-TR"/>
        </w:rPr>
        <w:t xml:space="preserve">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سورية</w:t>
      </w:r>
      <w:r w:rsidR="00797280"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="00797280" w:rsidRPr="00334268">
        <w:rPr>
          <w:rFonts w:ascii="Dubai" w:hAnsi="Dubai" w:cs="Dubai"/>
          <w:sz w:val="28"/>
          <w:szCs w:val="28"/>
          <w:lang w:val="tr-TR"/>
        </w:rPr>
        <w:t>2013</w:t>
      </w:r>
      <w:r w:rsidR="00797280"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747D11C4" w14:textId="77777777" w:rsidR="00797280" w:rsidRPr="00334268" w:rsidRDefault="00797280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مشرفة على القسم النسائي – مخيمات النازحين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سورية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2013/</w:t>
      </w:r>
      <w:proofErr w:type="gramStart"/>
      <w:r w:rsidRPr="00334268">
        <w:rPr>
          <w:rFonts w:ascii="Dubai" w:hAnsi="Dubai" w:cs="Dubai"/>
          <w:sz w:val="28"/>
          <w:szCs w:val="28"/>
          <w:lang w:val="tr-TR"/>
        </w:rPr>
        <w:t xml:space="preserve">2012 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  <w:proofErr w:type="gramEnd"/>
    </w:p>
    <w:p w14:paraId="7D1F90BF" w14:textId="77777777" w:rsidR="00785A74" w:rsidRPr="00334268" w:rsidRDefault="00785A74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مؤسِسة أول مدرسة للنازحين في حلب ومديرة المدرسة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سورية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2013/2012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3F00FC07" w14:textId="77777777" w:rsidR="00785A74" w:rsidRPr="00334268" w:rsidRDefault="00164BE8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مشرفة فريق "متابعة شؤون الأرامل والأيتام" – جمعية أيتام شام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سورية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2013/2012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23D17023" w14:textId="77777777" w:rsidR="00164BE8" w:rsidRPr="00334268" w:rsidRDefault="00164BE8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لغة عربية متطوعة – جمعية الفتاة اليتيمة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سورية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– </w:t>
      </w:r>
      <w:r w:rsidRPr="00334268">
        <w:rPr>
          <w:rFonts w:ascii="Dubai" w:hAnsi="Dubai" w:cs="Dubai"/>
          <w:sz w:val="28"/>
          <w:szCs w:val="28"/>
          <w:lang w:val="tr-TR"/>
        </w:rPr>
        <w:t>2012/2011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34C7AF27" w14:textId="77777777" w:rsidR="00647F00" w:rsidRPr="00334268" w:rsidRDefault="00647F00" w:rsidP="00334268">
      <w:pPr>
        <w:pStyle w:val="a3"/>
        <w:numPr>
          <w:ilvl w:val="0"/>
          <w:numId w:val="1"/>
        </w:numPr>
        <w:spacing w:after="0" w:line="240" w:lineRule="auto"/>
        <w:rPr>
          <w:rFonts w:ascii="Dubai" w:hAnsi="Dubai" w:cs="Dubai"/>
          <w:sz w:val="28"/>
          <w:szCs w:val="28"/>
          <w:lang w:val="tr-TR"/>
        </w:rPr>
      </w:pPr>
      <w:r w:rsidRPr="00334268">
        <w:rPr>
          <w:rFonts w:ascii="Dubai" w:hAnsi="Dubai" w:cs="Dubai"/>
          <w:sz w:val="28"/>
          <w:szCs w:val="28"/>
          <w:rtl/>
          <w:lang w:val="tr-TR"/>
        </w:rPr>
        <w:t>م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ُ</w:t>
      </w:r>
      <w:r w:rsidRPr="00334268">
        <w:rPr>
          <w:rFonts w:ascii="Dubai" w:hAnsi="Dubai" w:cs="Dubai"/>
          <w:sz w:val="28"/>
          <w:szCs w:val="28"/>
          <w:rtl/>
          <w:lang w:val="tr-TR"/>
        </w:rPr>
        <w:t>در</w:t>
      </w:r>
      <w:r w:rsidR="00051BB7">
        <w:rPr>
          <w:rFonts w:ascii="Dubai" w:hAnsi="Dubai" w:cs="Dubai" w:hint="cs"/>
          <w:sz w:val="28"/>
          <w:szCs w:val="28"/>
          <w:rtl/>
          <w:lang w:val="tr-TR"/>
        </w:rPr>
        <w:t>ِّ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سة لغة عربية للمرحلة الثانوية – معهد الأمل – </w:t>
      </w:r>
      <w:r w:rsidR="007C5C61">
        <w:rPr>
          <w:rFonts w:ascii="Dubai" w:hAnsi="Dubai" w:cs="Dubai" w:hint="cs"/>
          <w:sz w:val="28"/>
          <w:szCs w:val="28"/>
          <w:rtl/>
          <w:lang w:val="tr-TR"/>
        </w:rPr>
        <w:t>سورية</w:t>
      </w:r>
      <w:r w:rsidRPr="00334268">
        <w:rPr>
          <w:rFonts w:ascii="Dubai" w:hAnsi="Dubai" w:cs="Dubai"/>
          <w:sz w:val="28"/>
          <w:szCs w:val="28"/>
          <w:rtl/>
          <w:lang w:val="tr-TR"/>
        </w:rPr>
        <w:t xml:space="preserve"> </w:t>
      </w:r>
      <w:r w:rsidRPr="00334268">
        <w:rPr>
          <w:rFonts w:ascii="Dubai" w:hAnsi="Dubai" w:cs="Dubai"/>
          <w:sz w:val="28"/>
          <w:szCs w:val="28"/>
          <w:lang w:val="tr-TR"/>
        </w:rPr>
        <w:t>2011/2006</w:t>
      </w:r>
      <w:r w:rsidRPr="00334268">
        <w:rPr>
          <w:rFonts w:ascii="Dubai" w:hAnsi="Dubai" w:cs="Dubai"/>
          <w:sz w:val="28"/>
          <w:szCs w:val="28"/>
          <w:rtl/>
          <w:lang w:val="tr-TR"/>
        </w:rPr>
        <w:t>.</w:t>
      </w:r>
    </w:p>
    <w:p w14:paraId="6B974D19" w14:textId="77777777" w:rsidR="00647F00" w:rsidRPr="00334268" w:rsidRDefault="00647F00" w:rsidP="00051BB7">
      <w:pPr>
        <w:pStyle w:val="a3"/>
        <w:spacing w:after="0" w:line="240" w:lineRule="auto"/>
        <w:rPr>
          <w:rFonts w:ascii="Dubai" w:hAnsi="Dubai" w:cs="Dubai"/>
          <w:sz w:val="28"/>
          <w:szCs w:val="28"/>
          <w:rtl/>
          <w:lang w:val="tr-TR"/>
        </w:rPr>
      </w:pPr>
    </w:p>
    <w:p w14:paraId="2675A16F" w14:textId="77777777" w:rsidR="00334268" w:rsidRPr="00334268" w:rsidRDefault="00334268" w:rsidP="00334268">
      <w:pPr>
        <w:pStyle w:val="a3"/>
        <w:spacing w:after="0"/>
        <w:jc w:val="center"/>
        <w:rPr>
          <w:rFonts w:asciiTheme="majorBidi" w:hAnsiTheme="majorBidi" w:cstheme="majorBidi"/>
          <w:sz w:val="160"/>
          <w:szCs w:val="160"/>
          <w:rtl/>
          <w:lang w:val="tr-TR"/>
        </w:rPr>
      </w:pPr>
      <w:r w:rsidRPr="00334268">
        <w:rPr>
          <w:rFonts w:asciiTheme="majorBidi" w:hAnsiTheme="majorBidi" w:cstheme="majorBidi"/>
          <w:sz w:val="160"/>
          <w:szCs w:val="160"/>
          <w:rtl/>
          <w:lang w:val="tr-TR"/>
        </w:rPr>
        <w:t>҈</w:t>
      </w:r>
    </w:p>
    <w:sectPr w:rsidR="00334268" w:rsidRPr="00334268" w:rsidSect="0010195A"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ef_Menna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GA Aladdin Regula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D54A6"/>
    <w:multiLevelType w:val="hybridMultilevel"/>
    <w:tmpl w:val="78C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40031"/>
    <w:multiLevelType w:val="hybridMultilevel"/>
    <w:tmpl w:val="611C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5A"/>
    <w:rsid w:val="00051BB7"/>
    <w:rsid w:val="0010195A"/>
    <w:rsid w:val="00164BE8"/>
    <w:rsid w:val="001D17A3"/>
    <w:rsid w:val="001D58E4"/>
    <w:rsid w:val="002F6CF0"/>
    <w:rsid w:val="00305FB5"/>
    <w:rsid w:val="00334268"/>
    <w:rsid w:val="003721C1"/>
    <w:rsid w:val="003763FB"/>
    <w:rsid w:val="003822C3"/>
    <w:rsid w:val="003A2DB3"/>
    <w:rsid w:val="00415512"/>
    <w:rsid w:val="00534E0B"/>
    <w:rsid w:val="005A2C9C"/>
    <w:rsid w:val="00647F00"/>
    <w:rsid w:val="006B14E5"/>
    <w:rsid w:val="00785A74"/>
    <w:rsid w:val="00797161"/>
    <w:rsid w:val="00797280"/>
    <w:rsid w:val="007C1E54"/>
    <w:rsid w:val="007C5C61"/>
    <w:rsid w:val="009A08EE"/>
    <w:rsid w:val="00AE37D5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D2A3C"/>
  <w15:chartTrackingRefBased/>
  <w15:docId w15:val="{B1E19B1A-CE59-4E33-902A-BD6FB01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نديم</dc:creator>
  <cp:keywords/>
  <dc:description/>
  <cp:lastModifiedBy>محمد نديم</cp:lastModifiedBy>
  <cp:revision>2</cp:revision>
  <cp:lastPrinted>2020-05-19T15:02:00Z</cp:lastPrinted>
  <dcterms:created xsi:type="dcterms:W3CDTF">2020-05-19T15:02:00Z</dcterms:created>
  <dcterms:modified xsi:type="dcterms:W3CDTF">2020-05-19T15:02:00Z</dcterms:modified>
</cp:coreProperties>
</file>