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both"/>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Personal Values</w:t>
      </w:r>
    </w:p>
    <w:p w:rsidR="00000000" w:rsidDel="00000000" w:rsidP="00000000" w:rsidRDefault="00000000" w:rsidRPr="00000000" w14:paraId="00000003">
      <w:pPr>
        <w:ind w:left="720" w:firstLine="0"/>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Energetic, self motivated, understands and develops new ideas,</w:t>
      </w:r>
    </w:p>
    <w:p w:rsidR="00000000" w:rsidDel="00000000" w:rsidP="00000000" w:rsidRDefault="00000000" w:rsidRPr="00000000" w14:paraId="00000005">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Careful, sensitive to the surrounding community,</w:t>
      </w:r>
    </w:p>
    <w:p w:rsidR="00000000" w:rsidDel="00000000" w:rsidP="00000000" w:rsidRDefault="00000000" w:rsidRPr="00000000" w14:paraId="00000006">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thrives on new challenges;</w:t>
      </w:r>
    </w:p>
    <w:p w:rsidR="00000000" w:rsidDel="00000000" w:rsidP="00000000" w:rsidRDefault="00000000" w:rsidRPr="00000000" w14:paraId="00000007">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Good communications skills and conducting ideas.</w:t>
      </w:r>
    </w:p>
    <w:p w:rsidR="00000000" w:rsidDel="00000000" w:rsidP="00000000" w:rsidRDefault="00000000" w:rsidRPr="00000000" w14:paraId="00000008">
      <w:pPr>
        <w:widowControl w:val="1"/>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9">
      <w:pPr>
        <w:widowControl w:val="1"/>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A">
      <w:pPr>
        <w:widowControl w:val="1"/>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Qualification: </w:t>
      </w:r>
    </w:p>
    <w:p w:rsidR="00000000" w:rsidDel="00000000" w:rsidP="00000000" w:rsidRDefault="00000000" w:rsidRPr="00000000" w14:paraId="0000000B">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0C">
      <w:pPr>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rtl w:val="0"/>
        </w:rPr>
        <w:t xml:space="preserve">B. Sc. Electrical Engineering</w:t>
      </w: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0D">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University of Technology, Baghdad, Iraq 1987</w:t>
      </w:r>
    </w:p>
    <w:p w:rsidR="00000000" w:rsidDel="00000000" w:rsidP="00000000" w:rsidRDefault="00000000" w:rsidRPr="00000000" w14:paraId="0000000E">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M. Sc. Information Technology,</w:t>
      </w:r>
    </w:p>
    <w:p w:rsidR="00000000" w:rsidDel="00000000" w:rsidP="00000000" w:rsidRDefault="00000000" w:rsidRPr="00000000" w14:paraId="00000010">
      <w:pP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Al-Madinah International University, Selangor, Malaysia 2018</w:t>
      </w:r>
    </w:p>
    <w:p w:rsidR="00000000" w:rsidDel="00000000" w:rsidP="00000000" w:rsidRDefault="00000000" w:rsidRPr="00000000" w14:paraId="00000011">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2">
      <w:pPr>
        <w:widowControl w:val="1"/>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Fields of Experience</w:t>
      </w:r>
    </w:p>
    <w:p w:rsidR="00000000" w:rsidDel="00000000" w:rsidP="00000000" w:rsidRDefault="00000000" w:rsidRPr="00000000" w14:paraId="00000013">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5">
      <w:pPr>
        <w:widowControl w:val="1"/>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Sales In Oil and Gas</w:t>
      </w:r>
    </w:p>
    <w:p w:rsidR="00000000" w:rsidDel="00000000" w:rsidP="00000000" w:rsidRDefault="00000000" w:rsidRPr="00000000" w14:paraId="00000016">
      <w:pPr>
        <w:widowControl w:val="1"/>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17">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Sales: Good communication skills,</w:t>
      </w:r>
    </w:p>
    <w:p w:rsidR="00000000" w:rsidDel="00000000" w:rsidP="00000000" w:rsidRDefault="00000000" w:rsidRPr="00000000" w14:paraId="00000018">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Quotations: receiving the enquiry, reading and checking the specifications, comparing with the available principals’ products, </w:t>
      </w:r>
      <w:r w:rsidDel="00000000" w:rsidR="00000000" w:rsidRPr="00000000">
        <w:rPr>
          <w:rFonts w:ascii="Arial" w:cs="Arial" w:eastAsia="Arial" w:hAnsi="Arial"/>
          <w:sz w:val="26"/>
          <w:szCs w:val="26"/>
          <w:rtl w:val="0"/>
        </w:rPr>
        <w:t xml:space="preserve">price</w:t>
      </w:r>
      <w:r w:rsidDel="00000000" w:rsidR="00000000" w:rsidRPr="00000000">
        <w:rPr>
          <w:rFonts w:ascii="Arial" w:cs="Arial" w:eastAsia="Arial" w:hAnsi="Arial"/>
          <w:color w:val="000000"/>
          <w:sz w:val="26"/>
          <w:szCs w:val="26"/>
          <w:rtl w:val="0"/>
        </w:rPr>
        <w:t xml:space="preserve"> adjustment, </w:t>
      </w:r>
      <w:r w:rsidDel="00000000" w:rsidR="00000000" w:rsidRPr="00000000">
        <w:rPr>
          <w:rFonts w:ascii="Arial" w:cs="Arial" w:eastAsia="Arial" w:hAnsi="Arial"/>
          <w:sz w:val="26"/>
          <w:szCs w:val="26"/>
          <w:rtl w:val="0"/>
        </w:rPr>
        <w:t xml:space="preserve">following up at all phases with all parties.</w:t>
      </w:r>
      <w:r w:rsidDel="00000000" w:rsidR="00000000" w:rsidRPr="00000000">
        <w:rPr>
          <w:rtl w:val="0"/>
        </w:rPr>
      </w:r>
    </w:p>
    <w:p w:rsidR="00000000" w:rsidDel="00000000" w:rsidP="00000000" w:rsidRDefault="00000000" w:rsidRPr="00000000" w14:paraId="00000019">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sz w:val="26"/>
          <w:szCs w:val="26"/>
          <w:rtl w:val="0"/>
        </w:rPr>
        <w:t xml:space="preserve">Necessary correspondences for the whole process.</w:t>
      </w:r>
      <w:r w:rsidDel="00000000" w:rsidR="00000000" w:rsidRPr="00000000">
        <w:rPr>
          <w:rtl w:val="0"/>
        </w:rPr>
      </w:r>
    </w:p>
    <w:p w:rsidR="00000000" w:rsidDel="00000000" w:rsidP="00000000" w:rsidRDefault="00000000" w:rsidRPr="00000000" w14:paraId="0000001A">
      <w:pPr>
        <w:widowControl w:val="1"/>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B">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C">
      <w:pPr>
        <w:widowControl w:val="1"/>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Maintenance: </w:t>
      </w:r>
    </w:p>
    <w:p w:rsidR="00000000" w:rsidDel="00000000" w:rsidP="00000000" w:rsidRDefault="00000000" w:rsidRPr="00000000" w14:paraId="0000001D">
      <w:pPr>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1E">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Control systems.</w:t>
      </w:r>
    </w:p>
    <w:p w:rsidR="00000000" w:rsidDel="00000000" w:rsidP="00000000" w:rsidRDefault="00000000" w:rsidRPr="00000000" w14:paraId="0000001F">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Electrical and mechanical maintenance of Packaging Machines and Industrial Machines.</w:t>
      </w:r>
    </w:p>
    <w:p w:rsidR="00000000" w:rsidDel="00000000" w:rsidP="00000000" w:rsidRDefault="00000000" w:rsidRPr="00000000" w14:paraId="00000020">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Air Conditioners ranging from window AC, and Ducted Split Units to Packaged Units and Cold Stores.</w:t>
      </w:r>
    </w:p>
    <w:p w:rsidR="00000000" w:rsidDel="00000000" w:rsidP="00000000" w:rsidRDefault="00000000" w:rsidRPr="00000000" w14:paraId="00000021">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Household appliances. </w:t>
      </w:r>
    </w:p>
    <w:p w:rsidR="00000000" w:rsidDel="00000000" w:rsidP="00000000" w:rsidRDefault="00000000" w:rsidRPr="00000000" w14:paraId="00000022">
      <w:pPr>
        <w:widowControl w:val="1"/>
        <w:numPr>
          <w:ilvl w:val="0"/>
          <w:numId w:val="1"/>
        </w:numPr>
        <w:ind w:left="360" w:hanging="360"/>
        <w:jc w:val="both"/>
        <w:rPr>
          <w:rFonts w:ascii="Arial" w:cs="Arial" w:eastAsia="Arial" w:hAnsi="Arial"/>
          <w:sz w:val="26"/>
          <w:szCs w:val="26"/>
          <w:u w:val="none"/>
        </w:rPr>
      </w:pPr>
      <w:r w:rsidDel="00000000" w:rsidR="00000000" w:rsidRPr="00000000">
        <w:rPr>
          <w:rFonts w:ascii="Arial" w:cs="Arial" w:eastAsia="Arial" w:hAnsi="Arial"/>
          <w:sz w:val="26"/>
          <w:szCs w:val="26"/>
          <w:rtl w:val="0"/>
        </w:rPr>
        <w:t xml:space="preserve">Auto maintenance</w:t>
      </w:r>
    </w:p>
    <w:p w:rsidR="00000000" w:rsidDel="00000000" w:rsidP="00000000" w:rsidRDefault="00000000" w:rsidRPr="00000000" w14:paraId="00000023">
      <w:pPr>
        <w:jc w:val="both"/>
        <w:rPr>
          <w:rFonts w:ascii="Arial" w:cs="Arial" w:eastAsia="Arial" w:hAnsi="Arial"/>
          <w:b w:val="1"/>
          <w:color w:val="000000"/>
          <w:sz w:val="26"/>
          <w:szCs w:val="26"/>
          <w:u w:val="single"/>
        </w:rPr>
      </w:pPr>
      <w:r w:rsidDel="00000000" w:rsidR="00000000" w:rsidRPr="00000000">
        <w:br w:type="page"/>
      </w:r>
      <w:r w:rsidDel="00000000" w:rsidR="00000000" w:rsidRPr="00000000">
        <w:rPr>
          <w:rFonts w:ascii="Arial" w:cs="Arial" w:eastAsia="Arial" w:hAnsi="Arial"/>
          <w:b w:val="1"/>
          <w:color w:val="000000"/>
          <w:sz w:val="26"/>
          <w:szCs w:val="26"/>
          <w:u w:val="single"/>
          <w:rtl w:val="0"/>
        </w:rPr>
        <w:t xml:space="preserve">Design: </w:t>
      </w:r>
    </w:p>
    <w:p w:rsidR="00000000" w:rsidDel="00000000" w:rsidP="00000000" w:rsidRDefault="00000000" w:rsidRPr="00000000" w14:paraId="00000024">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5">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Electronic Circuits: Digital and analog Control Circuits and Alarm Circuits. Design of electronic control for battery charger, can be used in autos, control boards, Solar systems and any application needs to control battery charging. The threshold charging voltage is controllable, more features are available.</w:t>
      </w:r>
    </w:p>
    <w:p w:rsidR="00000000" w:rsidDel="00000000" w:rsidP="00000000" w:rsidRDefault="00000000" w:rsidRPr="00000000" w14:paraId="00000026">
      <w:pPr>
        <w:widowControl w:val="1"/>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7">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Panel Board Contactor Works: General Purpose, Fire Fighting System, Motors, Pumps, and Generators Control Systems.</w:t>
        <w:tab/>
        <w:br w:type="textWrapping"/>
      </w:r>
    </w:p>
    <w:p w:rsidR="00000000" w:rsidDel="00000000" w:rsidP="00000000" w:rsidRDefault="00000000" w:rsidRPr="00000000" w14:paraId="00000028">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PC Control and Interfacing: Intelligent Interfacing using Intel microcomputer with serial and parallel ports written in Assembly Language and machine code. </w:t>
      </w:r>
    </w:p>
    <w:p w:rsidR="00000000" w:rsidDel="00000000" w:rsidP="00000000" w:rsidRDefault="00000000" w:rsidRPr="00000000" w14:paraId="00000029">
      <w:pPr>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Education: </w:t>
      </w:r>
    </w:p>
    <w:p w:rsidR="00000000" w:rsidDel="00000000" w:rsidP="00000000" w:rsidRDefault="00000000" w:rsidRPr="00000000" w14:paraId="0000002C">
      <w:pPr>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2D">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u w:val="single"/>
          <w:rtl w:val="0"/>
        </w:rPr>
        <w:t xml:space="preserve">Technical education:</w:t>
      </w:r>
      <w:r w:rsidDel="00000000" w:rsidR="00000000" w:rsidRPr="00000000">
        <w:rPr>
          <w:rFonts w:ascii="Arial" w:cs="Arial" w:eastAsia="Arial" w:hAnsi="Arial"/>
          <w:color w:val="000000"/>
          <w:sz w:val="26"/>
          <w:szCs w:val="26"/>
          <w:rtl w:val="0"/>
        </w:rPr>
        <w:t xml:space="preserve"> Technical institutor in a secondary vocational school: 1987 – 1989.</w:t>
      </w:r>
    </w:p>
    <w:p w:rsidR="00000000" w:rsidDel="00000000" w:rsidP="00000000" w:rsidRDefault="00000000" w:rsidRPr="00000000" w14:paraId="0000002E">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u w:val="single"/>
          <w:rtl w:val="0"/>
        </w:rPr>
        <w:t xml:space="preserve">English Teacher:</w:t>
      </w:r>
      <w:r w:rsidDel="00000000" w:rsidR="00000000" w:rsidRPr="00000000">
        <w:rPr>
          <w:rFonts w:ascii="Arial" w:cs="Arial" w:eastAsia="Arial" w:hAnsi="Arial"/>
          <w:color w:val="000000"/>
          <w:sz w:val="26"/>
          <w:szCs w:val="26"/>
          <w:rtl w:val="0"/>
        </w:rPr>
        <w:t xml:space="preserve"> Secondary school in Yemen: 1995 – 1997.</w:t>
      </w:r>
    </w:p>
    <w:p w:rsidR="00000000" w:rsidDel="00000000" w:rsidP="00000000" w:rsidRDefault="00000000" w:rsidRPr="00000000" w14:paraId="0000002F">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b w:val="1"/>
          <w:color w:val="000000"/>
          <w:sz w:val="26"/>
          <w:szCs w:val="26"/>
          <w:u w:val="single"/>
          <w:rtl w:val="0"/>
        </w:rPr>
        <w:t xml:space="preserve">Dakwah to Allah:</w:t>
      </w:r>
      <w:r w:rsidDel="00000000" w:rsidR="00000000" w:rsidRPr="00000000">
        <w:rPr>
          <w:rFonts w:ascii="Arial" w:cs="Arial" w:eastAsia="Arial" w:hAnsi="Arial"/>
          <w:color w:val="000000"/>
          <w:sz w:val="26"/>
          <w:szCs w:val="26"/>
          <w:rtl w:val="0"/>
        </w:rPr>
        <w:t xml:space="preserve"> Different courses and lessons in Quran and Suunah, and Arabic language, in the mosques in Iraq, Yemen, UAE, and Malaysia.</w:t>
      </w:r>
    </w:p>
    <w:p w:rsidR="00000000" w:rsidDel="00000000" w:rsidP="00000000" w:rsidRDefault="00000000" w:rsidRPr="00000000" w14:paraId="00000030">
      <w:pPr>
        <w:widowControl w:val="1"/>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1">
      <w:pPr>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Correspondences:</w:t>
      </w:r>
    </w:p>
    <w:p w:rsidR="00000000" w:rsidDel="00000000" w:rsidP="00000000" w:rsidRDefault="00000000" w:rsidRPr="00000000" w14:paraId="00000033">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4">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Preparing correspondences and bargaining to import the materials needed for the works, to get the best prices.</w:t>
      </w:r>
    </w:p>
    <w:p w:rsidR="00000000" w:rsidDel="00000000" w:rsidP="00000000" w:rsidRDefault="00000000" w:rsidRPr="00000000" w14:paraId="00000035">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Finding global sources of different types of goods.</w:t>
      </w:r>
    </w:p>
    <w:p w:rsidR="00000000" w:rsidDel="00000000" w:rsidP="00000000" w:rsidRDefault="00000000" w:rsidRPr="00000000" w14:paraId="00000036">
      <w:pPr>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7">
      <w:pPr>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Work Experience: </w:t>
      </w:r>
    </w:p>
    <w:p w:rsidR="00000000" w:rsidDel="00000000" w:rsidP="00000000" w:rsidRDefault="00000000" w:rsidRPr="00000000" w14:paraId="00000039">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A">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Sales Engineer: Daff group, Abu Dhabi, UAE:</w:t>
        <w:tab/>
        <w:br w:type="textWrapping"/>
        <w:t xml:space="preserve">Daff group is the agent of the following global manufacturers:</w:t>
        <w:tab/>
        <w:br w:type="textWrapping"/>
        <w:t xml:space="preserve">Magnetrol, Mokveld, John Zink, SPX, Copes Vulcan,</w:t>
        <w:tab/>
        <w:br w:type="textWrapping"/>
        <w:t xml:space="preserve">04/2012 - 01/2013</w:t>
        <w:tab/>
      </w:r>
    </w:p>
    <w:p w:rsidR="00000000" w:rsidDel="00000000" w:rsidP="00000000" w:rsidRDefault="00000000" w:rsidRPr="00000000" w14:paraId="0000003B">
      <w:pPr>
        <w:widowControl w:val="1"/>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C">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Owner and Manager of Baghdad Establishment, Abu Dhabi, UAE:</w:t>
        <w:tab/>
        <w:br w:type="textWrapping"/>
        <w:t xml:space="preserve">Air conditioning,</w:t>
        <w:tab/>
        <w:br w:type="textWrapping"/>
        <w:t xml:space="preserve">Packaged units,</w:t>
        <w:br w:type="textWrapping"/>
        <w:t xml:space="preserve">Ducted split units,</w:t>
        <w:tab/>
        <w:br w:type="textWrapping"/>
        <w:t xml:space="preserve">Cold Stores, </w:t>
        <w:tab/>
        <w:br w:type="textWrapping"/>
        <w:t xml:space="preserve">Freezers, and Refrigerators. </w:t>
        <w:tab/>
        <w:br w:type="textWrapping"/>
        <w:t xml:space="preserve">2003 - 03/2012</w:t>
        <w:tab/>
        <w:br w:type="textWrapping"/>
      </w:r>
    </w:p>
    <w:p w:rsidR="00000000" w:rsidDel="00000000" w:rsidP="00000000" w:rsidRDefault="00000000" w:rsidRPr="00000000" w14:paraId="0000003D">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Part time: Lab engineer at Ajman University – Abu Dhabi, 2005.</w:t>
        <w:tab/>
        <w:br w:type="textWrapping"/>
      </w:r>
    </w:p>
    <w:p w:rsidR="00000000" w:rsidDel="00000000" w:rsidP="00000000" w:rsidRDefault="00000000" w:rsidRPr="00000000" w14:paraId="0000003E">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Service Manager at Bin Aweidha Est., Abu Dhabi, UAE: Air conditioning, Cold Stores, Freezing and Refrigerating, and Home Appliances. </w:t>
        <w:tab/>
        <w:br w:type="textWrapping"/>
        <w:t xml:space="preserve">Work included supervision of the service team, installation and maintenance of the air conditioning systems (package unit, split unit, window type AC, and dehumidifier), refrigerators, icemakers, freezers,</w:t>
        <w:br w:type="textWrapping"/>
        <w:t xml:space="preserve">automatic washing machines, driers, … etc.</w:t>
        <w:tab/>
        <w:br w:type="textWrapping"/>
        <w:t xml:space="preserve">managing spare parts stock for the products.</w:t>
        <w:tab/>
        <w:br w:type="textWrapping"/>
        <w:t xml:space="preserve">Preparing and giving training technical courses to raise the technical knowledge level of staff.</w:t>
      </w:r>
    </w:p>
    <w:p w:rsidR="00000000" w:rsidDel="00000000" w:rsidP="00000000" w:rsidRDefault="00000000" w:rsidRPr="00000000" w14:paraId="0000003F">
      <w:pPr>
        <w:widowControl w:val="1"/>
        <w:ind w:left="360" w:firstLine="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2000 - 2003</w:t>
      </w:r>
    </w:p>
    <w:p w:rsidR="00000000" w:rsidDel="00000000" w:rsidP="00000000" w:rsidRDefault="00000000" w:rsidRPr="00000000" w14:paraId="00000040">
      <w:pPr>
        <w:widowControl w:val="1"/>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1">
      <w:pPr>
        <w:widowControl w:val="1"/>
        <w:numPr>
          <w:ilvl w:val="0"/>
          <w:numId w:val="1"/>
        </w:numPr>
        <w:ind w:left="360" w:hanging="360"/>
        <w:jc w:val="both"/>
        <w:rPr>
          <w:rFonts w:ascii="Dutch801 Rm BT" w:cs="Dutch801 Rm BT" w:eastAsia="Dutch801 Rm BT" w:hAnsi="Dutch801 Rm BT"/>
          <w:b w:val="1"/>
          <w:color w:val="000000"/>
          <w:sz w:val="26"/>
          <w:szCs w:val="26"/>
        </w:rPr>
      </w:pPr>
      <w:r w:rsidDel="00000000" w:rsidR="00000000" w:rsidRPr="00000000">
        <w:rPr>
          <w:rFonts w:ascii="Arial" w:cs="Arial" w:eastAsia="Arial" w:hAnsi="Arial"/>
          <w:color w:val="000000"/>
          <w:sz w:val="26"/>
          <w:szCs w:val="26"/>
          <w:rtl w:val="0"/>
        </w:rPr>
        <w:t xml:space="preserve">Senior Engineer at Light Food Industry, Sana’a, Yemen: Electrical and Mechanical Maintenance of production line including Mixers, Extruders, Packaging machines, Conveyors, </w:t>
      </w:r>
      <w:r w:rsidDel="00000000" w:rsidR="00000000" w:rsidRPr="00000000">
        <w:rPr>
          <w:rFonts w:ascii="Arial" w:cs="Arial" w:eastAsia="Arial" w:hAnsi="Arial"/>
          <w:sz w:val="26"/>
          <w:szCs w:val="26"/>
          <w:rtl w:val="0"/>
        </w:rPr>
        <w:t xml:space="preserve">Electric</w:t>
      </w:r>
      <w:r w:rsidDel="00000000" w:rsidR="00000000" w:rsidRPr="00000000">
        <w:rPr>
          <w:rFonts w:ascii="Arial" w:cs="Arial" w:eastAsia="Arial" w:hAnsi="Arial"/>
          <w:color w:val="000000"/>
          <w:sz w:val="26"/>
          <w:szCs w:val="26"/>
          <w:rtl w:val="0"/>
        </w:rPr>
        <w:t xml:space="preserve"> Ovens, as well as Freezers. 1998 – 2000</w:t>
        <w:tab/>
        <w:br w:type="textWrapping"/>
        <w:t xml:space="preserve">Installation, adjusting, and setting of production lines.</w:t>
      </w:r>
      <w:r w:rsidDel="00000000" w:rsidR="00000000" w:rsidRPr="00000000">
        <w:rPr>
          <w:rtl w:val="0"/>
        </w:rPr>
      </w:r>
    </w:p>
    <w:p w:rsidR="00000000" w:rsidDel="00000000" w:rsidP="00000000" w:rsidRDefault="00000000" w:rsidRPr="00000000" w14:paraId="00000042">
      <w:pPr>
        <w:widowControl w:val="1"/>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3">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Senior Engineer at Altadhamun Alyemenia Co. for Engineering and Contracting, Sana’a, Yemen:</w:t>
        <w:tab/>
        <w:br w:type="textWrapping"/>
        <w:t xml:space="preserve">Installation of Generators, Transformers, Fire Fighting Pumps and Residential Water Pumps,</w:t>
        <w:tab/>
        <w:br w:type="textWrapping"/>
        <w:t xml:space="preserve">Design, Installation, and Maintenance of Control Panels. </w:t>
        <w:tab/>
        <w:br w:type="textWrapping"/>
        <w:t xml:space="preserve">Installation and Maintenance of Space Frames Electric Windows.</w:t>
        <w:br w:type="textWrapping"/>
        <w:t xml:space="preserve">Outsourcing and Placing orders for the systems and materials used in the projects with which the company was involved, like Cables, Marbles, Lifts, and Building Materials.</w:t>
        <w:tab/>
        <w:br w:type="textWrapping"/>
        <w:t xml:space="preserve">1997 – 1998</w:t>
        <w:tab/>
        <w:br w:type="textWrapping"/>
      </w:r>
    </w:p>
    <w:p w:rsidR="00000000" w:rsidDel="00000000" w:rsidP="00000000" w:rsidRDefault="00000000" w:rsidRPr="00000000" w14:paraId="00000044">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Part time Electronics Engineer, Maintenance of All Household Appliances, Private Sector, Yemen 1995 – 1997</w:t>
        <w:tab/>
        <w:br w:type="textWrapping"/>
      </w:r>
    </w:p>
    <w:p w:rsidR="00000000" w:rsidDel="00000000" w:rsidP="00000000" w:rsidRDefault="00000000" w:rsidRPr="00000000" w14:paraId="00000045">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Tutor, Ministry of education, Yemen. 1995 – 1997</w:t>
      </w:r>
    </w:p>
    <w:p w:rsidR="00000000" w:rsidDel="00000000" w:rsidP="00000000" w:rsidRDefault="00000000" w:rsidRPr="00000000" w14:paraId="00000046">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Maintenance Engineer, Auto maintenance; Electrical and Mechanical of all types of vehicles, Private Sector, Iraq. Work ranged from Engine Overhauling to small jobs. 1991 – 1994</w:t>
        <w:tab/>
        <w:br w:type="textWrapping"/>
      </w:r>
    </w:p>
    <w:p w:rsidR="00000000" w:rsidDel="00000000" w:rsidP="00000000" w:rsidRDefault="00000000" w:rsidRPr="00000000" w14:paraId="00000047">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Site Engineer at Ministry of Industry, Baghdad, Iraq: </w:t>
        <w:tab/>
        <w:br w:type="textWrapping"/>
        <w:t xml:space="preserve">Resin Plant Project includes Distilled water plant erection, including Mixers, Agitators, and reservoirs tanks Control Systems installation,</w:t>
      </w:r>
      <w:r w:rsidDel="00000000" w:rsidR="00000000" w:rsidRPr="00000000">
        <w:rPr>
          <w:rFonts w:ascii="Dutch801 Rm BT" w:cs="Dutch801 Rm BT" w:eastAsia="Dutch801 Rm BT" w:hAnsi="Dutch801 Rm BT"/>
          <w:b w:val="1"/>
          <w:sz w:val="26"/>
          <w:szCs w:val="26"/>
          <w:rtl w:val="0"/>
        </w:rPr>
        <w:tab/>
        <w:br w:type="textWrapping"/>
      </w:r>
      <w:r w:rsidDel="00000000" w:rsidR="00000000" w:rsidRPr="00000000">
        <w:rPr>
          <w:rFonts w:ascii="Arial" w:cs="Arial" w:eastAsia="Arial" w:hAnsi="Arial"/>
          <w:color w:val="000000"/>
          <w:sz w:val="26"/>
          <w:szCs w:val="26"/>
          <w:rtl w:val="0"/>
        </w:rPr>
        <w:t xml:space="preserve">Electrical and Mechanical installation of two hydraulic lifts (goods and passengers).</w:t>
        <w:tab/>
        <w:br w:type="textWrapping"/>
        <w:t xml:space="preserve">Installation of distilled water station.</w:t>
        <w:tab/>
        <w:br w:type="textWrapping"/>
        <w:t xml:space="preserve">Installation of different tanks with the related control system.</w:t>
        <w:tab/>
        <w:br w:type="textWrapping"/>
        <w:t xml:space="preserve">Resin plant units consisted of the following units:</w:t>
        <w:tab/>
        <w:br w:type="textWrapping"/>
        <w:t xml:space="preserve">PVA, Alkyd, Phenol, and Polyester units. </w:t>
        <w:tab/>
        <w:br w:type="textWrapping"/>
        <w:t xml:space="preserve">1989 – 1991</w:t>
        <w:tab/>
        <w:br w:type="textWrapping"/>
      </w:r>
    </w:p>
    <w:p w:rsidR="00000000" w:rsidDel="00000000" w:rsidP="00000000" w:rsidRDefault="00000000" w:rsidRPr="00000000" w14:paraId="00000048">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Tutor, Institute of Communications and Electronics, Baghdad, Iraq </w:t>
        <w:br w:type="textWrapping"/>
        <w:t xml:space="preserve">1987 – 1989</w:t>
        <w:tab/>
      </w:r>
      <w:r w:rsidDel="00000000" w:rsidR="00000000" w:rsidRPr="00000000">
        <w:rPr>
          <w:rFonts w:ascii="Dutch801 Rm BT" w:cs="Dutch801 Rm BT" w:eastAsia="Dutch801 Rm BT" w:hAnsi="Dutch801 Rm BT"/>
          <w:b w:val="1"/>
          <w:sz w:val="26"/>
          <w:szCs w:val="26"/>
          <w:rtl w:val="0"/>
        </w:rPr>
        <w:tab/>
        <w:br w:type="textWrapping"/>
      </w:r>
      <w:r w:rsidDel="00000000" w:rsidR="00000000" w:rsidRPr="00000000">
        <w:rPr>
          <w:rtl w:val="0"/>
        </w:rPr>
      </w:r>
    </w:p>
    <w:p w:rsidR="00000000" w:rsidDel="00000000" w:rsidP="00000000" w:rsidRDefault="00000000" w:rsidRPr="00000000" w14:paraId="00000049">
      <w:pPr>
        <w:widowControl w:val="1"/>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4A">
      <w:pPr>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Training courses:</w:t>
      </w:r>
    </w:p>
    <w:p w:rsidR="00000000" w:rsidDel="00000000" w:rsidP="00000000" w:rsidRDefault="00000000" w:rsidRPr="00000000" w14:paraId="0000004B">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C">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Training sessions on maintenance of air conditioners and home appliances. White-Westinghouse global household appliances manufacturer. (Dubai – 2000 &amp; 2002)</w:t>
      </w:r>
    </w:p>
    <w:p w:rsidR="00000000" w:rsidDel="00000000" w:rsidP="00000000" w:rsidRDefault="00000000" w:rsidRPr="00000000" w14:paraId="0000004D">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E">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Computer skills:</w:t>
      </w:r>
    </w:p>
    <w:p w:rsidR="00000000" w:rsidDel="00000000" w:rsidP="00000000" w:rsidRDefault="00000000" w:rsidRPr="00000000" w14:paraId="00000050">
      <w:pPr>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 </w:t>
      </w:r>
    </w:p>
    <w:p w:rsidR="00000000" w:rsidDel="00000000" w:rsidP="00000000" w:rsidRDefault="00000000" w:rsidRPr="00000000" w14:paraId="00000051">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VFD programming.</w:t>
      </w:r>
    </w:p>
    <w:p w:rsidR="00000000" w:rsidDel="00000000" w:rsidP="00000000" w:rsidRDefault="00000000" w:rsidRPr="00000000" w14:paraId="00000052">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AutoCAD and some other engineering and CAD applications.</w:t>
      </w:r>
    </w:p>
    <w:p w:rsidR="00000000" w:rsidDel="00000000" w:rsidP="00000000" w:rsidRDefault="00000000" w:rsidRPr="00000000" w14:paraId="00000053">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Computer Programming for Industrial applications.</w:t>
      </w:r>
    </w:p>
    <w:p w:rsidR="00000000" w:rsidDel="00000000" w:rsidP="00000000" w:rsidRDefault="00000000" w:rsidRPr="00000000" w14:paraId="00000054">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Assembly and BASIC language</w:t>
      </w:r>
    </w:p>
    <w:p w:rsidR="00000000" w:rsidDel="00000000" w:rsidP="00000000" w:rsidRDefault="00000000" w:rsidRPr="00000000" w14:paraId="00000055">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Highly literate in Windows OS, MS office applications, Internet and PC troubleshooting.</w:t>
      </w:r>
    </w:p>
    <w:p w:rsidR="00000000" w:rsidDel="00000000" w:rsidP="00000000" w:rsidRDefault="00000000" w:rsidRPr="00000000" w14:paraId="00000056">
      <w:pPr>
        <w:widowControl w:val="1"/>
        <w:numPr>
          <w:ilvl w:val="0"/>
          <w:numId w:val="1"/>
        </w:numPr>
        <w:ind w:left="360" w:hanging="360"/>
        <w:jc w:val="both"/>
        <w:rPr>
          <w:rFonts w:ascii="Arial" w:cs="Arial" w:eastAsia="Arial" w:hAnsi="Arial"/>
          <w:color w:val="000000"/>
          <w:sz w:val="26"/>
          <w:szCs w:val="26"/>
        </w:rPr>
      </w:pPr>
      <w:bookmarkStart w:colFirst="0" w:colLast="0" w:name="_heading=h.gjdgxs" w:id="0"/>
      <w:bookmarkEnd w:id="0"/>
      <w:r w:rsidDel="00000000" w:rsidR="00000000" w:rsidRPr="00000000">
        <w:rPr>
          <w:rFonts w:ascii="Arial" w:cs="Arial" w:eastAsia="Arial" w:hAnsi="Arial"/>
          <w:color w:val="000000"/>
          <w:sz w:val="26"/>
          <w:szCs w:val="26"/>
          <w:rtl w:val="0"/>
        </w:rPr>
        <w:t xml:space="preserve">C++</w:t>
      </w:r>
    </w:p>
    <w:p w:rsidR="00000000" w:rsidDel="00000000" w:rsidP="00000000" w:rsidRDefault="00000000" w:rsidRPr="00000000" w14:paraId="00000057">
      <w:pPr>
        <w:widowControl w:val="1"/>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58">
      <w:pPr>
        <w:ind w:left="360" w:firstLine="0"/>
        <w:jc w:val="both"/>
        <w:rPr>
          <w:rFonts w:ascii="Dutch801 Rm BT" w:cs="Dutch801 Rm BT" w:eastAsia="Dutch801 Rm BT" w:hAnsi="Dutch801 Rm BT"/>
          <w:b w:val="1"/>
          <w:sz w:val="26"/>
          <w:szCs w:val="26"/>
        </w:rPr>
      </w:pPr>
      <w:r w:rsidDel="00000000" w:rsidR="00000000" w:rsidRPr="00000000">
        <w:rPr>
          <w:rtl w:val="0"/>
        </w:rPr>
      </w:r>
    </w:p>
    <w:p w:rsidR="00000000" w:rsidDel="00000000" w:rsidP="00000000" w:rsidRDefault="00000000" w:rsidRPr="00000000" w14:paraId="00000059">
      <w:pPr>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Interest:</w:t>
      </w:r>
    </w:p>
    <w:p w:rsidR="00000000" w:rsidDel="00000000" w:rsidP="00000000" w:rsidRDefault="00000000" w:rsidRPr="00000000" w14:paraId="0000005A">
      <w:pPr>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5B">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Psychology</w:t>
      </w:r>
    </w:p>
    <w:p w:rsidR="00000000" w:rsidDel="00000000" w:rsidP="00000000" w:rsidRDefault="00000000" w:rsidRPr="00000000" w14:paraId="0000005C">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Mechanical works: Through my 26-year experience, working in both sides: Elect. and Mech. Hence got good mechanical experience.</w:t>
      </w:r>
    </w:p>
    <w:p w:rsidR="00000000" w:rsidDel="00000000" w:rsidP="00000000" w:rsidRDefault="00000000" w:rsidRPr="00000000" w14:paraId="0000005D">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All auto repair works, including engine overhaul, diagnose, repair, defect parts changing, and different other auto works.</w:t>
      </w:r>
    </w:p>
    <w:p w:rsidR="00000000" w:rsidDel="00000000" w:rsidP="00000000" w:rsidRDefault="00000000" w:rsidRPr="00000000" w14:paraId="0000005E">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Wood works</w:t>
        <w:tab/>
        <w:br w:type="textWrapping"/>
      </w:r>
    </w:p>
    <w:p w:rsidR="00000000" w:rsidDel="00000000" w:rsidP="00000000" w:rsidRDefault="00000000" w:rsidRPr="00000000" w14:paraId="0000005F">
      <w:pPr>
        <w:jc w:val="both"/>
        <w:rPr>
          <w:rFonts w:ascii="Arial" w:cs="Arial" w:eastAsia="Arial" w:hAnsi="Arial"/>
          <w:b w:val="1"/>
          <w:color w:val="000000"/>
          <w:sz w:val="26"/>
          <w:szCs w:val="26"/>
          <w:u w:val="single"/>
        </w:rPr>
      </w:pPr>
      <w:r w:rsidDel="00000000" w:rsidR="00000000" w:rsidRPr="00000000">
        <w:rPr>
          <w:rFonts w:ascii="Arial" w:cs="Arial" w:eastAsia="Arial" w:hAnsi="Arial"/>
          <w:b w:val="1"/>
          <w:color w:val="000000"/>
          <w:sz w:val="26"/>
          <w:szCs w:val="26"/>
          <w:u w:val="single"/>
          <w:rtl w:val="0"/>
        </w:rPr>
        <w:t xml:space="preserve">Languages:</w:t>
      </w:r>
    </w:p>
    <w:p w:rsidR="00000000" w:rsidDel="00000000" w:rsidP="00000000" w:rsidRDefault="00000000" w:rsidRPr="00000000" w14:paraId="00000060">
      <w:pPr>
        <w:jc w:val="both"/>
        <w:rPr>
          <w:rFonts w:ascii="Arial" w:cs="Arial" w:eastAsia="Arial" w:hAnsi="Arial"/>
          <w:b w:val="1"/>
          <w:color w:val="000000"/>
          <w:sz w:val="26"/>
          <w:szCs w:val="26"/>
          <w:u w:val="single"/>
        </w:rPr>
      </w:pPr>
      <w:r w:rsidDel="00000000" w:rsidR="00000000" w:rsidRPr="00000000">
        <w:rPr>
          <w:rtl w:val="0"/>
        </w:rPr>
      </w:r>
    </w:p>
    <w:p w:rsidR="00000000" w:rsidDel="00000000" w:rsidP="00000000" w:rsidRDefault="00000000" w:rsidRPr="00000000" w14:paraId="00000061">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Arabic: Mother Tongue </w:t>
      </w:r>
    </w:p>
    <w:p w:rsidR="00000000" w:rsidDel="00000000" w:rsidP="00000000" w:rsidRDefault="00000000" w:rsidRPr="00000000" w14:paraId="00000062">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English: Very Good</w:t>
      </w:r>
    </w:p>
    <w:p w:rsidR="00000000" w:rsidDel="00000000" w:rsidP="00000000" w:rsidRDefault="00000000" w:rsidRPr="00000000" w14:paraId="00000063">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French: medium </w:t>
      </w:r>
    </w:p>
    <w:p w:rsidR="00000000" w:rsidDel="00000000" w:rsidP="00000000" w:rsidRDefault="00000000" w:rsidRPr="00000000" w14:paraId="00000064">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Malay: medium</w:t>
      </w:r>
    </w:p>
    <w:p w:rsidR="00000000" w:rsidDel="00000000" w:rsidP="00000000" w:rsidRDefault="00000000" w:rsidRPr="00000000" w14:paraId="00000065">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Urdu: medium</w:t>
      </w:r>
    </w:p>
    <w:p w:rsidR="00000000" w:rsidDel="00000000" w:rsidP="00000000" w:rsidRDefault="00000000" w:rsidRPr="00000000" w14:paraId="00000066">
      <w:pPr>
        <w:widowControl w:val="1"/>
        <w:numPr>
          <w:ilvl w:val="0"/>
          <w:numId w:val="1"/>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German: Beginner.</w:t>
      </w:r>
    </w:p>
    <w:p w:rsidR="00000000" w:rsidDel="00000000" w:rsidP="00000000" w:rsidRDefault="00000000" w:rsidRPr="00000000" w14:paraId="00000067">
      <w:pPr>
        <w:jc w:val="both"/>
        <w:rPr>
          <w:rFonts w:ascii="Arial" w:cs="Arial" w:eastAsia="Arial" w:hAnsi="Arial"/>
          <w:sz w:val="26"/>
          <w:szCs w:val="26"/>
        </w:rPr>
      </w:pPr>
      <w:r w:rsidDel="00000000" w:rsidR="00000000" w:rsidRPr="00000000">
        <w:rPr>
          <w:sz w:val="26"/>
          <w:szCs w:val="26"/>
          <w:rtl w:val="0"/>
        </w:rPr>
        <w:t xml:space="preserve"> </w:t>
      </w:r>
      <w:r w:rsidDel="00000000" w:rsidR="00000000" w:rsidRPr="00000000">
        <w:rPr>
          <w:rtl w:val="0"/>
        </w:rPr>
      </w:r>
    </w:p>
    <w:p w:rsidR="00000000" w:rsidDel="00000000" w:rsidP="00000000" w:rsidRDefault="00000000" w:rsidRPr="00000000" w14:paraId="00000068">
      <w:pP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069">
      <w:pPr>
        <w:jc w:val="both"/>
        <w:rPr>
          <w:rFonts w:ascii="Arial" w:cs="Arial" w:eastAsia="Arial" w:hAnsi="Arial"/>
          <w:b w:val="1"/>
          <w:sz w:val="26"/>
          <w:szCs w:val="26"/>
          <w:u w:val="single"/>
        </w:rPr>
      </w:pPr>
      <w:r w:rsidDel="00000000" w:rsidR="00000000" w:rsidRPr="00000000">
        <w:rPr>
          <w:rFonts w:ascii="Arial" w:cs="Arial" w:eastAsia="Arial" w:hAnsi="Arial"/>
          <w:b w:val="1"/>
          <w:sz w:val="26"/>
          <w:szCs w:val="26"/>
          <w:u w:val="single"/>
          <w:rtl w:val="0"/>
        </w:rPr>
        <w:t xml:space="preserve">Personal info:</w:t>
      </w:r>
    </w:p>
    <w:p w:rsidR="00000000" w:rsidDel="00000000" w:rsidP="00000000" w:rsidRDefault="00000000" w:rsidRPr="00000000" w14:paraId="0000006A">
      <w:pPr>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6B">
      <w:pPr>
        <w:widowControl w:val="1"/>
        <w:numPr>
          <w:ilvl w:val="0"/>
          <w:numId w:val="2"/>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Place &amp; date of birth: Iraq, 1965 </w:t>
      </w:r>
    </w:p>
    <w:p w:rsidR="00000000" w:rsidDel="00000000" w:rsidP="00000000" w:rsidRDefault="00000000" w:rsidRPr="00000000" w14:paraId="0000006C">
      <w:pPr>
        <w:widowControl w:val="1"/>
        <w:numPr>
          <w:ilvl w:val="0"/>
          <w:numId w:val="2"/>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Marital status: married </w:t>
      </w:r>
    </w:p>
    <w:p w:rsidR="00000000" w:rsidDel="00000000" w:rsidP="00000000" w:rsidRDefault="00000000" w:rsidRPr="00000000" w14:paraId="0000006D">
      <w:pPr>
        <w:widowControl w:val="1"/>
        <w:numPr>
          <w:ilvl w:val="0"/>
          <w:numId w:val="2"/>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Nationality: Iraqi </w:t>
      </w:r>
    </w:p>
    <w:p w:rsidR="00000000" w:rsidDel="00000000" w:rsidP="00000000" w:rsidRDefault="00000000" w:rsidRPr="00000000" w14:paraId="0000006E">
      <w:pPr>
        <w:widowControl w:val="1"/>
        <w:numPr>
          <w:ilvl w:val="0"/>
          <w:numId w:val="2"/>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UAE driving license</w:t>
      </w:r>
    </w:p>
    <w:p w:rsidR="00000000" w:rsidDel="00000000" w:rsidP="00000000" w:rsidRDefault="00000000" w:rsidRPr="00000000" w14:paraId="0000006F">
      <w:pPr>
        <w:widowControl w:val="1"/>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70">
      <w:pPr>
        <w:widowControl w:val="1"/>
        <w:ind w:left="360" w:firstLine="0"/>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71">
      <w:pPr>
        <w:jc w:val="both"/>
        <w:rPr>
          <w:rFonts w:ascii="Arial" w:cs="Arial" w:eastAsia="Arial" w:hAnsi="Arial"/>
          <w:color w:val="000000"/>
          <w:sz w:val="26"/>
          <w:szCs w:val="26"/>
        </w:rPr>
      </w:pPr>
      <w:r w:rsidDel="00000000" w:rsidR="00000000" w:rsidRPr="00000000">
        <w:rPr>
          <w:rFonts w:ascii="Arial" w:cs="Arial" w:eastAsia="Arial" w:hAnsi="Arial"/>
          <w:b w:val="1"/>
          <w:sz w:val="26"/>
          <w:szCs w:val="26"/>
          <w:u w:val="single"/>
          <w:rtl w:val="0"/>
        </w:rPr>
        <w:t xml:space="preserve">Memberships</w:t>
      </w:r>
      <w:r w:rsidDel="00000000" w:rsidR="00000000" w:rsidRPr="00000000">
        <w:rPr>
          <w:rFonts w:ascii="Dutch801 Rm BT" w:cs="Dutch801 Rm BT" w:eastAsia="Dutch801 Rm BT" w:hAnsi="Dutch801 Rm BT"/>
          <w:b w:val="1"/>
          <w:sz w:val="26"/>
          <w:szCs w:val="26"/>
          <w:rtl w:val="0"/>
        </w:rPr>
        <w:t xml:space="preserve">: </w:t>
        <w:br w:type="textWrapping"/>
      </w:r>
      <w:r w:rsidDel="00000000" w:rsidR="00000000" w:rsidRPr="00000000">
        <w:rPr>
          <w:rtl w:val="0"/>
        </w:rPr>
      </w:r>
    </w:p>
    <w:p w:rsidR="00000000" w:rsidDel="00000000" w:rsidP="00000000" w:rsidRDefault="00000000" w:rsidRPr="00000000" w14:paraId="00000072">
      <w:pPr>
        <w:widowControl w:val="1"/>
        <w:numPr>
          <w:ilvl w:val="0"/>
          <w:numId w:val="2"/>
        </w:numPr>
        <w:ind w:left="360" w:hanging="360"/>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Iraqi Engineers Union since 1987.</w:t>
      </w:r>
    </w:p>
    <w:p w:rsidR="00000000" w:rsidDel="00000000" w:rsidP="00000000" w:rsidRDefault="00000000" w:rsidRPr="00000000" w14:paraId="00000073">
      <w:pPr>
        <w:widowControl w:val="1"/>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74">
      <w:pPr>
        <w:widowControl w:val="1"/>
        <w:jc w:val="both"/>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75">
      <w:pPr>
        <w:widowControl w:val="1"/>
        <w:jc w:val="both"/>
        <w:rPr>
          <w:rFonts w:ascii="Arial" w:cs="Arial" w:eastAsia="Arial" w:hAnsi="Arial"/>
          <w:color w:val="000000"/>
          <w:sz w:val="26"/>
          <w:szCs w:val="26"/>
        </w:rPr>
      </w:pPr>
      <w:r w:rsidDel="00000000" w:rsidR="00000000" w:rsidRPr="00000000">
        <w:rPr>
          <w:rFonts w:ascii="Arial" w:cs="Arial" w:eastAsia="Arial" w:hAnsi="Arial"/>
          <w:color w:val="000000"/>
          <w:sz w:val="26"/>
          <w:szCs w:val="26"/>
          <w:rtl w:val="0"/>
        </w:rPr>
        <w:t xml:space="preserve">Mob: +60183570076</w:t>
      </w:r>
    </w:p>
    <w:sectPr>
      <w:headerReference r:id="rId7" w:type="default"/>
      <w:footerReference r:id="rId8" w:type="default"/>
      <w:pgSz w:h="15840" w:w="12240" w:orient="portrait"/>
      <w:pgMar w:bottom="1134" w:top="1134"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Dutch801 Rm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right" w:pos="8460"/>
      </w:tabs>
      <w:jc w:val="both"/>
      <w:rPr>
        <w:rFonts w:ascii="Arial" w:cs="Arial" w:eastAsia="Arial" w:hAnsi="Arial"/>
        <w:color w:val="000000"/>
        <w:sz w:val="22"/>
        <w:szCs w:val="22"/>
      </w:rPr>
    </w:pPr>
    <w:r w:rsidDel="00000000" w:rsidR="00000000" w:rsidRPr="00000000">
      <w:rPr>
        <w:rFonts w:ascii="Arial" w:cs="Arial" w:eastAsia="Arial" w:hAnsi="Arial"/>
        <w:b w:val="1"/>
        <w:color w:val="000000"/>
        <w:sz w:val="28"/>
        <w:szCs w:val="28"/>
        <w:u w:val="single"/>
        <w:rtl w:val="0"/>
      </w:rPr>
      <w:t xml:space="preserve">Mohammed Hussain Aldilemi</w:t>
    </w:r>
    <w:r w:rsidDel="00000000" w:rsidR="00000000" w:rsidRPr="00000000">
      <w:rPr>
        <w:rFonts w:ascii="Arial" w:cs="Arial" w:eastAsia="Arial" w:hAnsi="Arial"/>
        <w:color w:val="000000"/>
        <w:sz w:val="28"/>
        <w:szCs w:val="28"/>
        <w:rtl w:val="0"/>
      </w:rPr>
      <w:tab/>
    </w:r>
    <w:r w:rsidDel="00000000" w:rsidR="00000000" w:rsidRPr="00000000">
      <w:rPr>
        <w:rtl w:val="0"/>
      </w:rPr>
    </w:r>
  </w:p>
  <w:p w:rsidR="00000000" w:rsidDel="00000000" w:rsidP="00000000" w:rsidRDefault="00000000" w:rsidRPr="00000000" w14:paraId="00000077">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8">
    <w:pPr>
      <w:pBdr>
        <w:bottom w:color="000000" w:space="1" w:sz="6" w:val="single"/>
      </w:pBdr>
      <w:tabs>
        <w:tab w:val="right" w:pos="8460"/>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mh</w:t>
    </w:r>
    <w:r w:rsidDel="00000000" w:rsidR="00000000" w:rsidRPr="00000000">
      <w:rPr>
        <w:rFonts w:ascii="Arial" w:cs="Arial" w:eastAsia="Arial" w:hAnsi="Arial"/>
        <w:sz w:val="22"/>
        <w:szCs w:val="22"/>
        <w:rtl w:val="0"/>
      </w:rPr>
      <w:t xml:space="preserve">sduae</w:t>
    </w:r>
    <w:hyperlink r:id="rId1">
      <w:r w:rsidDel="00000000" w:rsidR="00000000" w:rsidRPr="00000000">
        <w:rPr>
          <w:rFonts w:ascii="Arial" w:cs="Arial" w:eastAsia="Arial" w:hAnsi="Arial"/>
          <w:color w:val="0000ff"/>
          <w:sz w:val="22"/>
          <w:szCs w:val="22"/>
          <w:u w:val="single"/>
          <w:rtl w:val="0"/>
        </w:rPr>
        <w:t xml:space="preserve">@gmail.com</w:t>
      </w:r>
    </w:hyperlink>
    <w:r w:rsidDel="00000000" w:rsidR="00000000" w:rsidRPr="00000000">
      <w:rPr>
        <w:rFonts w:ascii="Arial" w:cs="Arial" w:eastAsia="Arial" w:hAnsi="Arial"/>
        <w:color w:val="000000"/>
        <w:sz w:val="22"/>
        <w:szCs w:val="22"/>
        <w:rtl w:val="0"/>
      </w:rPr>
      <w:t xml:space="preserve"> </w:t>
      <w:tab/>
      <w:t xml:space="preserve">Mobile: (+60) 18-</w:t>
    </w:r>
    <w:r w:rsidDel="00000000" w:rsidR="00000000" w:rsidRPr="00000000">
      <w:rPr>
        <w:rFonts w:ascii="Arial" w:cs="Arial" w:eastAsia="Arial" w:hAnsi="Arial"/>
        <w:sz w:val="22"/>
        <w:szCs w:val="22"/>
        <w:rtl w:val="0"/>
      </w:rPr>
      <w:t xml:space="preserve">3570076</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80F75"/>
    <w:pPr>
      <w:widowControl w:val="0"/>
      <w:autoSpaceDE w:val="0"/>
      <w:autoSpaceDN w:val="0"/>
      <w:adjustRightInd w:val="0"/>
    </w:pPr>
    <w:rPr>
      <w:sz w:val="24"/>
      <w:szCs w:val="24"/>
      <w:lang w:eastAsia="zh-CN" w:val="en-US"/>
    </w:rPr>
  </w:style>
  <w:style w:type="paragraph" w:styleId="Heading1">
    <w:name w:val="heading 1"/>
    <w:basedOn w:val="Normal"/>
    <w:next w:val="Normal"/>
    <w:link w:val="Heading1Char"/>
    <w:uiPriority w:val="99"/>
    <w:qFormat w:val="1"/>
    <w:rsid w:val="00080F75"/>
    <w:pPr>
      <w:outlineLvl w:val="0"/>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010D6E"/>
    <w:rPr>
      <w:rFonts w:ascii="Cambria" w:cs="Times New Roman" w:eastAsia="Times New Roman" w:hAnsi="Cambria"/>
      <w:b w:val="1"/>
      <w:bCs w:val="1"/>
      <w:kern w:val="32"/>
      <w:sz w:val="32"/>
      <w:szCs w:val="32"/>
      <w:lang w:eastAsia="zh-CN"/>
    </w:rPr>
  </w:style>
  <w:style w:type="character" w:styleId="Hyperlink">
    <w:name w:val="Hyperlink"/>
    <w:uiPriority w:val="99"/>
    <w:rsid w:val="003D1A8B"/>
    <w:rPr>
      <w:rFonts w:cs="Times New Roman"/>
      <w:color w:val="0000ff"/>
      <w:u w:val="single"/>
    </w:rPr>
  </w:style>
  <w:style w:type="character" w:styleId="FollowedHyperlink">
    <w:name w:val="FollowedHyperlink"/>
    <w:uiPriority w:val="99"/>
    <w:rsid w:val="00EF6E39"/>
    <w:rPr>
      <w:rFonts w:cs="Times New Roman"/>
      <w:color w:val="800080"/>
      <w:u w:val="single"/>
    </w:rPr>
  </w:style>
  <w:style w:type="paragraph" w:styleId="ListParagraph">
    <w:name w:val="List Paragraph"/>
    <w:basedOn w:val="Normal"/>
    <w:uiPriority w:val="99"/>
    <w:qFormat w:val="1"/>
    <w:rsid w:val="00B95F81"/>
    <w:pPr>
      <w:ind w:left="720"/>
    </w:pPr>
  </w:style>
  <w:style w:type="paragraph" w:styleId="Header">
    <w:name w:val="header"/>
    <w:basedOn w:val="Normal"/>
    <w:link w:val="HeaderChar"/>
    <w:uiPriority w:val="99"/>
    <w:rsid w:val="003F757D"/>
    <w:pPr>
      <w:tabs>
        <w:tab w:val="center" w:pos="4320"/>
        <w:tab w:val="right" w:pos="8640"/>
      </w:tabs>
    </w:pPr>
  </w:style>
  <w:style w:type="character" w:styleId="HeaderChar" w:customStyle="1">
    <w:name w:val="Header Char"/>
    <w:link w:val="Header"/>
    <w:uiPriority w:val="99"/>
    <w:semiHidden w:val="1"/>
    <w:rsid w:val="00010D6E"/>
    <w:rPr>
      <w:sz w:val="24"/>
      <w:szCs w:val="24"/>
      <w:lang w:eastAsia="zh-CN"/>
    </w:rPr>
  </w:style>
  <w:style w:type="paragraph" w:styleId="Footer">
    <w:name w:val="footer"/>
    <w:basedOn w:val="Normal"/>
    <w:link w:val="FooterChar"/>
    <w:uiPriority w:val="99"/>
    <w:rsid w:val="003F757D"/>
    <w:pPr>
      <w:tabs>
        <w:tab w:val="center" w:pos="4320"/>
        <w:tab w:val="right" w:pos="8640"/>
      </w:tabs>
    </w:pPr>
  </w:style>
  <w:style w:type="character" w:styleId="FooterChar" w:customStyle="1">
    <w:name w:val="Footer Char"/>
    <w:link w:val="Footer"/>
    <w:uiPriority w:val="99"/>
    <w:semiHidden w:val="1"/>
    <w:rsid w:val="00010D6E"/>
    <w:rPr>
      <w:sz w:val="24"/>
      <w:szCs w:val="24"/>
      <w:lang w:eastAsia="zh-CN"/>
    </w:rPr>
  </w:style>
  <w:style w:type="character" w:styleId="PageNumber">
    <w:name w:val="page number"/>
    <w:uiPriority w:val="99"/>
    <w:rsid w:val="006F4893"/>
    <w:rPr>
      <w:rFonts w:cs="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usplce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S9QKq9WSsax1KVzgD2YR8Q+43A==">AMUW2mV0U0LyMONb0XoAy7p5MipsGEfpjoLDZZL9d1v99nTZ2NSKwYVNEP5pBJP7rPThek2MIjsqKLJH5b2umghAoWOmAdYSSCgHpdFQ1wLE47AzCIBwQap/o5fQXhH5yrAtrOXOTiFr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2015-03-26T07:02:00Z</dcterms:created>
  <dc:creator>Musafer</dc:creator>
</cp:coreProperties>
</file>