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C6" w:rsidRPr="00650684" w:rsidRDefault="00226919" w:rsidP="00226919">
      <w:pPr>
        <w:bidi/>
        <w:spacing w:after="0" w:line="360" w:lineRule="auto"/>
        <w:jc w:val="center"/>
        <w:rPr>
          <w:rFonts w:asciiTheme="majorBidi" w:hAnsiTheme="majorBidi" w:cstheme="majorBidi"/>
          <w:b/>
          <w:bCs/>
          <w:sz w:val="40"/>
          <w:szCs w:val="40"/>
          <w:u w:val="single"/>
          <w:rtl/>
        </w:rPr>
      </w:pPr>
      <w:r>
        <w:rPr>
          <w:rFonts w:asciiTheme="majorBidi" w:hAnsiTheme="majorBidi" w:cstheme="majorBidi" w:hint="cs"/>
          <w:b/>
          <w:bCs/>
          <w:sz w:val="40"/>
          <w:szCs w:val="40"/>
          <w:u w:val="single"/>
          <w:rtl/>
        </w:rPr>
        <w:t>الأعشاب البحرية</w:t>
      </w:r>
      <w:r w:rsidR="00267C79">
        <w:rPr>
          <w:rFonts w:asciiTheme="majorBidi" w:hAnsiTheme="majorBidi" w:cstheme="majorBidi" w:hint="cs"/>
          <w:b/>
          <w:bCs/>
          <w:sz w:val="40"/>
          <w:szCs w:val="40"/>
          <w:u w:val="single"/>
          <w:rtl/>
        </w:rPr>
        <w:t xml:space="preserve"> </w:t>
      </w:r>
    </w:p>
    <w:p w:rsidR="00866CB4" w:rsidRDefault="00866CB4" w:rsidP="00267C79">
      <w:pPr>
        <w:tabs>
          <w:tab w:val="right" w:pos="0"/>
        </w:tabs>
        <w:bidi/>
        <w:spacing w:after="0" w:line="360" w:lineRule="auto"/>
        <w:rPr>
          <w:rFonts w:asciiTheme="majorBidi" w:hAnsiTheme="majorBidi" w:cstheme="majorBidi"/>
          <w:b/>
          <w:bCs/>
          <w:sz w:val="28"/>
          <w:szCs w:val="28"/>
          <w:rtl/>
        </w:rPr>
      </w:pPr>
    </w:p>
    <w:p w:rsidR="00107A6E" w:rsidRDefault="00745A42" w:rsidP="009C0044">
      <w:pPr>
        <w:tabs>
          <w:tab w:val="right" w:pos="0"/>
        </w:tabs>
        <w:bidi/>
        <w:spacing w:after="0" w:line="360" w:lineRule="auto"/>
        <w:rPr>
          <w:rFonts w:asciiTheme="majorBidi" w:hAnsiTheme="majorBidi" w:cstheme="majorBidi"/>
          <w:b/>
          <w:bCs/>
          <w:sz w:val="28"/>
          <w:szCs w:val="28"/>
          <w:rtl/>
        </w:rPr>
      </w:pPr>
      <w:bookmarkStart w:id="0" w:name="_GoBack"/>
      <w:r>
        <w:rPr>
          <w:rFonts w:asciiTheme="majorBidi" w:hAnsiTheme="majorBidi" w:cstheme="majorBidi" w:hint="cs"/>
          <w:b/>
          <w:bCs/>
          <w:sz w:val="28"/>
          <w:szCs w:val="28"/>
          <w:rtl/>
        </w:rPr>
        <w:t>الاقتصاد</w:t>
      </w:r>
      <w:r w:rsidR="00866CB4">
        <w:rPr>
          <w:rFonts w:asciiTheme="majorBidi" w:hAnsiTheme="majorBidi" w:cstheme="majorBidi" w:hint="cs"/>
          <w:b/>
          <w:bCs/>
          <w:sz w:val="28"/>
          <w:szCs w:val="28"/>
          <w:rtl/>
        </w:rPr>
        <w:t xml:space="preserve"> الأزرق </w:t>
      </w:r>
      <w:r w:rsidR="00107A6E">
        <w:rPr>
          <w:rFonts w:asciiTheme="majorBidi" w:hAnsiTheme="majorBidi" w:cstheme="majorBidi" w:hint="cs"/>
          <w:b/>
          <w:bCs/>
          <w:sz w:val="28"/>
          <w:szCs w:val="28"/>
          <w:rtl/>
        </w:rPr>
        <w:t>هو الاقتصاد الذي يعتمد علي المسطحات المائية و التنوع البيولوجي البحري من خلال التجارة البحرية و السياحة البيئية و النقل البحري و النيلي و صيد الأسماك و مصائد الأسماك و مصدر للغذاء و</w:t>
      </w:r>
      <w:r w:rsidR="009C0044">
        <w:rPr>
          <w:rFonts w:asciiTheme="majorBidi" w:hAnsiTheme="majorBidi" w:cstheme="majorBidi" w:hint="cs"/>
          <w:b/>
          <w:bCs/>
          <w:sz w:val="28"/>
          <w:szCs w:val="28"/>
          <w:rtl/>
        </w:rPr>
        <w:t xml:space="preserve"> الدواء و</w:t>
      </w:r>
      <w:r w:rsidR="00107A6E">
        <w:rPr>
          <w:rFonts w:asciiTheme="majorBidi" w:hAnsiTheme="majorBidi" w:cstheme="majorBidi" w:hint="cs"/>
          <w:b/>
          <w:bCs/>
          <w:sz w:val="28"/>
          <w:szCs w:val="28"/>
          <w:rtl/>
        </w:rPr>
        <w:t xml:space="preserve"> الحد من تغيرات المناخ  بالرغم من ذلك مازال  التدهور في البيئة البحرية مستمر .</w:t>
      </w:r>
    </w:p>
    <w:p w:rsidR="00107A6E" w:rsidRDefault="00107A6E" w:rsidP="00107A6E">
      <w:pPr>
        <w:tabs>
          <w:tab w:val="right" w:pos="0"/>
        </w:tabs>
        <w:bidi/>
        <w:spacing w:after="0"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B743C6">
        <w:rPr>
          <w:rFonts w:asciiTheme="majorBidi" w:hAnsiTheme="majorBidi" w:cstheme="majorBidi" w:hint="cs"/>
          <w:b/>
          <w:bCs/>
          <w:sz w:val="28"/>
          <w:szCs w:val="28"/>
          <w:rtl/>
        </w:rPr>
        <w:t xml:space="preserve">تقرير الأمم المتحدة </w:t>
      </w:r>
      <w:r w:rsidR="00B47C48">
        <w:rPr>
          <w:rFonts w:asciiTheme="majorBidi" w:hAnsiTheme="majorBidi" w:cstheme="majorBidi" w:hint="cs"/>
          <w:b/>
          <w:bCs/>
          <w:sz w:val="28"/>
          <w:szCs w:val="28"/>
          <w:rtl/>
        </w:rPr>
        <w:t>2020</w:t>
      </w:r>
      <w:r w:rsidR="00B743C6">
        <w:rPr>
          <w:rFonts w:asciiTheme="majorBidi" w:hAnsiTheme="majorBidi" w:cstheme="majorBidi" w:hint="cs"/>
          <w:b/>
          <w:bCs/>
          <w:sz w:val="28"/>
          <w:szCs w:val="28"/>
          <w:rtl/>
        </w:rPr>
        <w:t xml:space="preserve"> </w:t>
      </w:r>
      <w:r>
        <w:rPr>
          <w:rFonts w:asciiTheme="majorBidi" w:hAnsiTheme="majorBidi" w:cstheme="majorBidi" w:hint="cs"/>
          <w:b/>
          <w:bCs/>
          <w:sz w:val="28"/>
          <w:szCs w:val="28"/>
          <w:rtl/>
        </w:rPr>
        <w:t>" من ضفاف البحار "</w:t>
      </w:r>
      <w:r w:rsidR="00B743C6">
        <w:rPr>
          <w:rFonts w:asciiTheme="majorBidi" w:hAnsiTheme="majorBidi" w:cstheme="majorBidi" w:hint="cs"/>
          <w:b/>
          <w:bCs/>
          <w:sz w:val="28"/>
          <w:szCs w:val="28"/>
          <w:rtl/>
        </w:rPr>
        <w:t xml:space="preserve"> الذي </w:t>
      </w:r>
      <w:r w:rsidR="00650684">
        <w:rPr>
          <w:rFonts w:asciiTheme="majorBidi" w:hAnsiTheme="majorBidi" w:cstheme="majorBidi" w:hint="cs"/>
          <w:b/>
          <w:bCs/>
          <w:sz w:val="28"/>
          <w:szCs w:val="28"/>
          <w:rtl/>
        </w:rPr>
        <w:t xml:space="preserve">يتحدث عن قيمة الأعشاب البحرية </w:t>
      </w:r>
      <w:r>
        <w:rPr>
          <w:rFonts w:asciiTheme="majorBidi" w:hAnsiTheme="majorBidi" w:cstheme="majorBidi" w:hint="cs"/>
          <w:b/>
          <w:bCs/>
          <w:sz w:val="28"/>
          <w:szCs w:val="28"/>
          <w:rtl/>
        </w:rPr>
        <w:t xml:space="preserve">أحد أعمدة الاقتصاد الأزرق </w:t>
      </w:r>
      <w:r w:rsidR="00650684">
        <w:rPr>
          <w:rFonts w:asciiTheme="majorBidi" w:hAnsiTheme="majorBidi" w:cstheme="majorBidi" w:hint="cs"/>
          <w:b/>
          <w:bCs/>
          <w:sz w:val="28"/>
          <w:szCs w:val="28"/>
          <w:rtl/>
        </w:rPr>
        <w:t xml:space="preserve">للبيئة </w:t>
      </w:r>
    </w:p>
    <w:p w:rsidR="00650684" w:rsidRDefault="00650684" w:rsidP="00107A6E">
      <w:pPr>
        <w:tabs>
          <w:tab w:val="right" w:pos="0"/>
        </w:tabs>
        <w:bidi/>
        <w:spacing w:after="0" w:line="360" w:lineRule="auto"/>
        <w:rPr>
          <w:rFonts w:asciiTheme="majorBidi" w:hAnsiTheme="majorBidi" w:cstheme="majorBidi"/>
          <w:b/>
          <w:bCs/>
          <w:sz w:val="28"/>
          <w:szCs w:val="28"/>
          <w:rtl/>
        </w:rPr>
      </w:pPr>
      <w:r>
        <w:rPr>
          <w:rFonts w:asciiTheme="majorBidi" w:hAnsiTheme="majorBidi" w:cstheme="majorBidi" w:hint="cs"/>
          <w:b/>
          <w:bCs/>
          <w:sz w:val="28"/>
          <w:szCs w:val="28"/>
          <w:rtl/>
        </w:rPr>
        <w:t>و الإنسان فهي</w:t>
      </w:r>
      <w:r w:rsidR="0023781B" w:rsidRPr="00C03A41">
        <w:rPr>
          <w:rFonts w:asciiTheme="majorBidi" w:hAnsiTheme="majorBidi" w:cstheme="majorBidi"/>
          <w:b/>
          <w:bCs/>
          <w:sz w:val="28"/>
          <w:szCs w:val="28"/>
          <w:rtl/>
        </w:rPr>
        <w:t xml:space="preserve"> نباتاتٌ بحريةٌ مُزهرة تنمو في المياه الضحلة </w:t>
      </w:r>
      <w:r w:rsidR="003F00BA" w:rsidRPr="00C03A41">
        <w:rPr>
          <w:rFonts w:asciiTheme="majorBidi" w:hAnsiTheme="majorBidi" w:cstheme="majorBidi"/>
          <w:b/>
          <w:bCs/>
          <w:sz w:val="28"/>
          <w:szCs w:val="28"/>
          <w:rtl/>
        </w:rPr>
        <w:t xml:space="preserve">تغطي 0.1%  من المسطحات المائية </w:t>
      </w:r>
      <w:r w:rsidR="0023781B" w:rsidRPr="00C03A41">
        <w:rPr>
          <w:rFonts w:asciiTheme="majorBidi" w:hAnsiTheme="majorBidi" w:cstheme="majorBidi"/>
          <w:b/>
          <w:bCs/>
          <w:sz w:val="28"/>
          <w:szCs w:val="28"/>
          <w:rtl/>
        </w:rPr>
        <w:t>في أجزاء شتَّى من العالم من المناطق المدارية إلى الدائرة القطبية الشمالية. وهي توجد في 159 بلداً موزعةً على ست قارات، وتغطي مساحةٌ تفوق 300 ألف كيلومتر مربع</w:t>
      </w:r>
      <w:r w:rsidR="0074182B">
        <w:rPr>
          <w:rFonts w:asciiTheme="majorBidi" w:hAnsiTheme="majorBidi" w:cstheme="majorBidi" w:hint="cs"/>
          <w:b/>
          <w:bCs/>
          <w:sz w:val="28"/>
          <w:szCs w:val="28"/>
          <w:rtl/>
        </w:rPr>
        <w:t xml:space="preserve"> منها 25 ألف و سبعمائة </w:t>
      </w:r>
      <w:r>
        <w:rPr>
          <w:rFonts w:asciiTheme="majorBidi" w:hAnsiTheme="majorBidi" w:cstheme="majorBidi" w:hint="cs"/>
          <w:b/>
          <w:bCs/>
          <w:sz w:val="28"/>
          <w:szCs w:val="28"/>
          <w:rtl/>
        </w:rPr>
        <w:t xml:space="preserve">كيلو متر مربع </w:t>
      </w:r>
      <w:r w:rsidR="0074182B">
        <w:rPr>
          <w:rFonts w:asciiTheme="majorBidi" w:hAnsiTheme="majorBidi" w:cstheme="majorBidi" w:hint="cs"/>
          <w:b/>
          <w:bCs/>
          <w:sz w:val="28"/>
          <w:szCs w:val="28"/>
          <w:rtl/>
        </w:rPr>
        <w:t xml:space="preserve">في البحر المتوسط </w:t>
      </w:r>
      <w:r w:rsidR="0023781B" w:rsidRPr="00C03A41">
        <w:rPr>
          <w:rFonts w:asciiTheme="majorBidi" w:hAnsiTheme="majorBidi" w:cstheme="majorBidi"/>
          <w:b/>
          <w:bCs/>
          <w:sz w:val="28"/>
          <w:szCs w:val="28"/>
          <w:rtl/>
        </w:rPr>
        <w:t xml:space="preserve"> مما يجعلها أحد الموائل الساحلية الأوسع انتشاراً على وجه الأرض</w:t>
      </w:r>
      <w:r w:rsidR="0074182B">
        <w:rPr>
          <w:rFonts w:asciiTheme="majorBidi" w:hAnsiTheme="majorBidi" w:cstheme="majorBidi" w:hint="cs"/>
          <w:b/>
          <w:bCs/>
          <w:sz w:val="28"/>
          <w:szCs w:val="28"/>
          <w:rtl/>
        </w:rPr>
        <w:t xml:space="preserve"> حيث</w:t>
      </w:r>
      <w:r w:rsidR="0023781B" w:rsidRPr="00C03A41">
        <w:rPr>
          <w:rFonts w:asciiTheme="majorBidi" w:hAnsiTheme="majorBidi" w:cstheme="majorBidi"/>
          <w:b/>
          <w:bCs/>
          <w:sz w:val="28"/>
          <w:szCs w:val="28"/>
          <w:rtl/>
        </w:rPr>
        <w:t xml:space="preserve"> تشكِّل الأعشاب البحرية مروجاً واسعةً تحت سطح الماء، وبذلك تكوِّن موائل معقَّدة وعالية الإنتاج وغنية بي</w:t>
      </w:r>
      <w:r w:rsidR="00267C79">
        <w:rPr>
          <w:rFonts w:asciiTheme="majorBidi" w:hAnsiTheme="majorBidi" w:cstheme="majorBidi" w:hint="cs"/>
          <w:b/>
          <w:bCs/>
          <w:sz w:val="28"/>
          <w:szCs w:val="28"/>
          <w:rtl/>
        </w:rPr>
        <w:t>و</w:t>
      </w:r>
      <w:r w:rsidR="0023781B" w:rsidRPr="00C03A41">
        <w:rPr>
          <w:rFonts w:asciiTheme="majorBidi" w:hAnsiTheme="majorBidi" w:cstheme="majorBidi"/>
          <w:b/>
          <w:bCs/>
          <w:sz w:val="28"/>
          <w:szCs w:val="28"/>
          <w:rtl/>
        </w:rPr>
        <w:t>لوجياً</w:t>
      </w:r>
      <w:r w:rsidR="0074182B">
        <w:rPr>
          <w:rFonts w:asciiTheme="majorBidi" w:hAnsiTheme="majorBidi" w:cstheme="majorBidi" w:hint="cs"/>
          <w:b/>
          <w:bCs/>
          <w:sz w:val="28"/>
          <w:szCs w:val="28"/>
          <w:rtl/>
        </w:rPr>
        <w:t xml:space="preserve"> </w:t>
      </w:r>
      <w:r>
        <w:rPr>
          <w:rFonts w:asciiTheme="majorBidi" w:hAnsiTheme="majorBidi" w:cstheme="majorBidi" w:hint="cs"/>
          <w:b/>
          <w:bCs/>
          <w:sz w:val="28"/>
          <w:szCs w:val="28"/>
          <w:rtl/>
        </w:rPr>
        <w:t>.</w:t>
      </w:r>
    </w:p>
    <w:p w:rsidR="003912FF" w:rsidRPr="003912FF" w:rsidRDefault="003912FF" w:rsidP="003912FF">
      <w:pPr>
        <w:tabs>
          <w:tab w:val="right" w:pos="0"/>
        </w:tabs>
        <w:bidi/>
        <w:spacing w:after="0" w:line="360" w:lineRule="auto"/>
        <w:rPr>
          <w:rFonts w:asciiTheme="majorBidi" w:hAnsiTheme="majorBidi" w:cstheme="majorBidi"/>
          <w:b/>
          <w:bCs/>
          <w:sz w:val="28"/>
          <w:szCs w:val="28"/>
        </w:rPr>
      </w:pPr>
      <w:r>
        <w:rPr>
          <w:rFonts w:asciiTheme="majorBidi" w:hAnsiTheme="majorBidi" w:cstheme="majorBidi" w:hint="cs"/>
          <w:b/>
          <w:bCs/>
          <w:sz w:val="28"/>
          <w:szCs w:val="28"/>
          <w:rtl/>
        </w:rPr>
        <w:t xml:space="preserve">تتميز </w:t>
      </w:r>
      <w:r w:rsidRPr="003912FF">
        <w:rPr>
          <w:rFonts w:asciiTheme="majorBidi" w:hAnsiTheme="majorBidi" w:cstheme="majorBidi"/>
          <w:b/>
          <w:bCs/>
          <w:sz w:val="28"/>
          <w:szCs w:val="28"/>
          <w:rtl/>
        </w:rPr>
        <w:t xml:space="preserve">الأعشاب البحرية </w:t>
      </w:r>
      <w:r>
        <w:rPr>
          <w:rFonts w:asciiTheme="majorBidi" w:hAnsiTheme="majorBidi" w:cstheme="majorBidi" w:hint="cs"/>
          <w:b/>
          <w:bCs/>
          <w:sz w:val="28"/>
          <w:szCs w:val="28"/>
          <w:rtl/>
        </w:rPr>
        <w:t>بال</w:t>
      </w:r>
      <w:r w:rsidRPr="003912FF">
        <w:rPr>
          <w:rFonts w:asciiTheme="majorBidi" w:hAnsiTheme="majorBidi" w:cstheme="majorBidi"/>
          <w:b/>
          <w:bCs/>
          <w:sz w:val="28"/>
          <w:szCs w:val="28"/>
          <w:rtl/>
        </w:rPr>
        <w:t xml:space="preserve">مرونة </w:t>
      </w:r>
      <w:r>
        <w:rPr>
          <w:rFonts w:asciiTheme="majorBidi" w:hAnsiTheme="majorBidi" w:cstheme="majorBidi" w:hint="cs"/>
          <w:b/>
          <w:bCs/>
          <w:sz w:val="28"/>
          <w:szCs w:val="28"/>
          <w:rtl/>
        </w:rPr>
        <w:t xml:space="preserve">حيث </w:t>
      </w:r>
      <w:r w:rsidRPr="003912FF">
        <w:rPr>
          <w:rFonts w:asciiTheme="majorBidi" w:hAnsiTheme="majorBidi" w:cstheme="majorBidi"/>
          <w:b/>
          <w:bCs/>
          <w:sz w:val="28"/>
          <w:szCs w:val="28"/>
          <w:rtl/>
        </w:rPr>
        <w:t>تنوع الأنواع والجينات</w:t>
      </w:r>
      <w:r>
        <w:rPr>
          <w:rFonts w:asciiTheme="majorBidi" w:hAnsiTheme="majorBidi" w:cstheme="majorBidi" w:hint="cs"/>
          <w:b/>
          <w:bCs/>
          <w:sz w:val="28"/>
          <w:szCs w:val="28"/>
          <w:rtl/>
        </w:rPr>
        <w:t xml:space="preserve"> </w:t>
      </w:r>
      <w:r w:rsidRPr="003912FF">
        <w:rPr>
          <w:rFonts w:asciiTheme="majorBidi" w:hAnsiTheme="majorBidi" w:cstheme="majorBidi" w:hint="cs"/>
          <w:b/>
          <w:bCs/>
          <w:sz w:val="28"/>
          <w:szCs w:val="28"/>
          <w:rtl/>
        </w:rPr>
        <w:t xml:space="preserve">من خلال </w:t>
      </w:r>
      <w:r w:rsidRPr="003912FF">
        <w:rPr>
          <w:rFonts w:asciiTheme="majorBidi" w:hAnsiTheme="majorBidi" w:cstheme="majorBidi"/>
          <w:b/>
          <w:bCs/>
          <w:sz w:val="28"/>
          <w:szCs w:val="28"/>
          <w:rtl/>
        </w:rPr>
        <w:t>نشر البذور من منطقة أوسع</w:t>
      </w:r>
      <w:r w:rsidRPr="003912FF">
        <w:rPr>
          <w:rFonts w:asciiTheme="majorBidi" w:hAnsiTheme="majorBidi" w:cstheme="majorBidi" w:hint="cs"/>
          <w:b/>
          <w:bCs/>
          <w:sz w:val="28"/>
          <w:szCs w:val="28"/>
          <w:rtl/>
        </w:rPr>
        <w:t xml:space="preserve"> ل</w:t>
      </w:r>
      <w:r w:rsidRPr="003912FF">
        <w:rPr>
          <w:rFonts w:asciiTheme="majorBidi" w:hAnsiTheme="majorBidi" w:cstheme="majorBidi"/>
          <w:b/>
          <w:bCs/>
          <w:sz w:val="28"/>
          <w:szCs w:val="28"/>
          <w:rtl/>
        </w:rPr>
        <w:t>تعزيز الاتصال الجيني</w:t>
      </w:r>
      <w:r w:rsidRPr="003912FF">
        <w:rPr>
          <w:rFonts w:asciiTheme="majorBidi" w:hAnsiTheme="majorBidi" w:cstheme="majorBidi" w:hint="cs"/>
          <w:b/>
          <w:bCs/>
          <w:sz w:val="28"/>
          <w:szCs w:val="28"/>
          <w:rtl/>
        </w:rPr>
        <w:t xml:space="preserve"> </w:t>
      </w:r>
    </w:p>
    <w:p w:rsidR="003912FF" w:rsidRPr="003912FF" w:rsidRDefault="003912FF" w:rsidP="003912FF">
      <w:pPr>
        <w:tabs>
          <w:tab w:val="right" w:pos="0"/>
        </w:tabs>
        <w:bidi/>
        <w:spacing w:after="0"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&amp; الحفاظ علي </w:t>
      </w:r>
      <w:r w:rsidRPr="003912FF">
        <w:rPr>
          <w:rFonts w:asciiTheme="majorBidi" w:hAnsiTheme="majorBidi" w:cstheme="majorBidi"/>
          <w:b/>
          <w:bCs/>
          <w:sz w:val="28"/>
          <w:szCs w:val="28"/>
          <w:rtl/>
        </w:rPr>
        <w:t xml:space="preserve">جودة المياه </w:t>
      </w:r>
      <w:r>
        <w:rPr>
          <w:rFonts w:asciiTheme="majorBidi" w:hAnsiTheme="majorBidi" w:cstheme="majorBidi" w:hint="cs"/>
          <w:b/>
          <w:bCs/>
          <w:sz w:val="28"/>
          <w:szCs w:val="28"/>
          <w:rtl/>
        </w:rPr>
        <w:t xml:space="preserve">من خلال </w:t>
      </w:r>
      <w:r w:rsidRPr="003912FF">
        <w:rPr>
          <w:rFonts w:asciiTheme="majorBidi" w:hAnsiTheme="majorBidi" w:cstheme="majorBidi"/>
          <w:b/>
          <w:bCs/>
          <w:sz w:val="28"/>
          <w:szCs w:val="28"/>
          <w:rtl/>
        </w:rPr>
        <w:t xml:space="preserve">تقليل التأثيرات </w:t>
      </w:r>
      <w:r>
        <w:rPr>
          <w:rFonts w:asciiTheme="majorBidi" w:hAnsiTheme="majorBidi" w:cstheme="majorBidi" w:hint="cs"/>
          <w:b/>
          <w:bCs/>
          <w:sz w:val="28"/>
          <w:szCs w:val="28"/>
          <w:rtl/>
        </w:rPr>
        <w:t xml:space="preserve">و </w:t>
      </w:r>
      <w:r w:rsidRPr="003912FF">
        <w:rPr>
          <w:rFonts w:asciiTheme="majorBidi" w:hAnsiTheme="majorBidi" w:cstheme="majorBidi"/>
          <w:b/>
          <w:bCs/>
          <w:sz w:val="28"/>
          <w:szCs w:val="28"/>
          <w:rtl/>
        </w:rPr>
        <w:t>تقليل نمو الطحالب</w:t>
      </w:r>
      <w:r>
        <w:rPr>
          <w:rFonts w:asciiTheme="majorBidi" w:hAnsiTheme="majorBidi" w:cstheme="majorBidi" w:hint="cs"/>
          <w:b/>
          <w:bCs/>
          <w:sz w:val="28"/>
          <w:szCs w:val="28"/>
          <w:rtl/>
        </w:rPr>
        <w:t xml:space="preserve"> و </w:t>
      </w:r>
      <w:r w:rsidRPr="003912FF">
        <w:rPr>
          <w:rFonts w:asciiTheme="majorBidi" w:hAnsiTheme="majorBidi" w:cstheme="majorBidi"/>
          <w:b/>
          <w:bCs/>
          <w:sz w:val="28"/>
          <w:szCs w:val="28"/>
          <w:rtl/>
        </w:rPr>
        <w:t>زيادة التمثيل الضوئي</w:t>
      </w:r>
      <w:r>
        <w:rPr>
          <w:rFonts w:asciiTheme="majorBidi" w:hAnsiTheme="majorBidi" w:cstheme="majorBidi" w:hint="cs"/>
          <w:b/>
          <w:bCs/>
          <w:sz w:val="28"/>
          <w:szCs w:val="28"/>
          <w:rtl/>
        </w:rPr>
        <w:t xml:space="preserve"> و </w:t>
      </w:r>
      <w:r w:rsidRPr="003912FF">
        <w:rPr>
          <w:rFonts w:asciiTheme="majorBidi" w:hAnsiTheme="majorBidi" w:cstheme="majorBidi"/>
          <w:b/>
          <w:bCs/>
          <w:sz w:val="28"/>
          <w:szCs w:val="28"/>
          <w:rtl/>
        </w:rPr>
        <w:t>تقليل السمية الكيميائية</w:t>
      </w:r>
      <w:r>
        <w:rPr>
          <w:rFonts w:asciiTheme="majorBidi" w:hAnsiTheme="majorBidi" w:cstheme="majorBidi" w:hint="cs"/>
          <w:b/>
          <w:bCs/>
          <w:sz w:val="28"/>
          <w:szCs w:val="28"/>
          <w:rtl/>
        </w:rPr>
        <w:t xml:space="preserve"> و </w:t>
      </w:r>
    </w:p>
    <w:p w:rsidR="003912FF" w:rsidRPr="003912FF" w:rsidRDefault="003912FF" w:rsidP="003912FF">
      <w:pPr>
        <w:tabs>
          <w:tab w:val="right" w:pos="0"/>
        </w:tabs>
        <w:bidi/>
        <w:spacing w:after="0" w:line="360" w:lineRule="auto"/>
        <w:rPr>
          <w:rFonts w:asciiTheme="majorBidi" w:hAnsiTheme="majorBidi" w:cstheme="majorBidi"/>
          <w:b/>
          <w:bCs/>
          <w:sz w:val="28"/>
          <w:szCs w:val="28"/>
        </w:rPr>
      </w:pPr>
      <w:r w:rsidRPr="003912FF">
        <w:rPr>
          <w:rFonts w:asciiTheme="majorBidi" w:hAnsiTheme="majorBidi" w:cstheme="majorBidi"/>
          <w:b/>
          <w:bCs/>
          <w:sz w:val="28"/>
          <w:szCs w:val="28"/>
          <w:rtl/>
        </w:rPr>
        <w:t>زيادة الامتثال مع</w:t>
      </w:r>
      <w:r w:rsidRPr="003912FF">
        <w:rPr>
          <w:rFonts w:asciiTheme="majorBidi" w:hAnsiTheme="majorBidi" w:cstheme="majorBidi" w:hint="cs"/>
          <w:b/>
          <w:bCs/>
          <w:sz w:val="28"/>
          <w:szCs w:val="28"/>
          <w:rtl/>
        </w:rPr>
        <w:t xml:space="preserve"> </w:t>
      </w:r>
      <w:r w:rsidRPr="003912FF">
        <w:rPr>
          <w:rFonts w:asciiTheme="majorBidi" w:hAnsiTheme="majorBidi" w:cstheme="majorBidi"/>
          <w:b/>
          <w:bCs/>
          <w:sz w:val="28"/>
          <w:szCs w:val="28"/>
          <w:rtl/>
        </w:rPr>
        <w:t>تنظيمات بيئية</w:t>
      </w:r>
      <w:r w:rsidRPr="003912FF">
        <w:rPr>
          <w:rFonts w:asciiTheme="majorBidi" w:hAnsiTheme="majorBidi" w:cstheme="majorBidi" w:hint="cs"/>
          <w:b/>
          <w:bCs/>
          <w:sz w:val="28"/>
          <w:szCs w:val="28"/>
          <w:rtl/>
        </w:rPr>
        <w:t xml:space="preserve"> </w:t>
      </w:r>
      <w:r w:rsidRPr="003912FF">
        <w:rPr>
          <w:rFonts w:asciiTheme="majorBidi" w:hAnsiTheme="majorBidi" w:cstheme="majorBidi"/>
          <w:b/>
          <w:bCs/>
          <w:sz w:val="28"/>
          <w:szCs w:val="28"/>
          <w:rtl/>
        </w:rPr>
        <w:t>المتعلقة بالأعشاب البحرية</w:t>
      </w:r>
      <w:r>
        <w:rPr>
          <w:rFonts w:asciiTheme="majorBidi" w:hAnsiTheme="majorBidi" w:cstheme="majorBidi" w:hint="cs"/>
          <w:b/>
          <w:bCs/>
          <w:sz w:val="28"/>
          <w:szCs w:val="28"/>
          <w:rtl/>
        </w:rPr>
        <w:t xml:space="preserve"> &amp;  </w:t>
      </w:r>
      <w:r w:rsidRPr="003912FF">
        <w:rPr>
          <w:rFonts w:asciiTheme="majorBidi" w:hAnsiTheme="majorBidi" w:cstheme="majorBidi" w:hint="cs"/>
          <w:b/>
          <w:bCs/>
          <w:sz w:val="28"/>
          <w:szCs w:val="28"/>
          <w:rtl/>
        </w:rPr>
        <w:t xml:space="preserve">ربط </w:t>
      </w:r>
      <w:r w:rsidRPr="003912FF">
        <w:rPr>
          <w:rFonts w:asciiTheme="majorBidi" w:hAnsiTheme="majorBidi" w:cstheme="majorBidi"/>
          <w:b/>
          <w:bCs/>
          <w:sz w:val="28"/>
          <w:szCs w:val="28"/>
          <w:rtl/>
        </w:rPr>
        <w:t xml:space="preserve">النظم البيئية </w:t>
      </w:r>
      <w:r>
        <w:rPr>
          <w:rFonts w:asciiTheme="majorBidi" w:hAnsiTheme="majorBidi" w:cstheme="majorBidi" w:hint="cs"/>
          <w:b/>
          <w:bCs/>
          <w:sz w:val="28"/>
          <w:szCs w:val="28"/>
          <w:rtl/>
        </w:rPr>
        <w:t xml:space="preserve">من خلال </w:t>
      </w:r>
      <w:r w:rsidRPr="003912FF">
        <w:rPr>
          <w:rFonts w:asciiTheme="majorBidi" w:hAnsiTheme="majorBidi" w:cstheme="majorBidi"/>
          <w:b/>
          <w:bCs/>
          <w:sz w:val="28"/>
          <w:szCs w:val="28"/>
          <w:rtl/>
        </w:rPr>
        <w:t xml:space="preserve">إعادة الاتصال </w:t>
      </w:r>
      <w:r>
        <w:rPr>
          <w:rFonts w:asciiTheme="majorBidi" w:hAnsiTheme="majorBidi" w:cstheme="majorBidi" w:hint="cs"/>
          <w:b/>
          <w:bCs/>
          <w:sz w:val="28"/>
          <w:szCs w:val="28"/>
          <w:rtl/>
        </w:rPr>
        <w:t>بين ال</w:t>
      </w:r>
      <w:r w:rsidRPr="003912FF">
        <w:rPr>
          <w:rFonts w:asciiTheme="majorBidi" w:hAnsiTheme="majorBidi" w:cstheme="majorBidi"/>
          <w:b/>
          <w:bCs/>
          <w:sz w:val="28"/>
          <w:szCs w:val="28"/>
          <w:rtl/>
        </w:rPr>
        <w:t xml:space="preserve">مروج </w:t>
      </w:r>
      <w:r>
        <w:rPr>
          <w:rFonts w:asciiTheme="majorBidi" w:hAnsiTheme="majorBidi" w:cstheme="majorBidi" w:hint="cs"/>
          <w:b/>
          <w:bCs/>
          <w:sz w:val="28"/>
          <w:szCs w:val="28"/>
          <w:rtl/>
        </w:rPr>
        <w:t>ال</w:t>
      </w:r>
      <w:r w:rsidRPr="003912FF">
        <w:rPr>
          <w:rFonts w:asciiTheme="majorBidi" w:hAnsiTheme="majorBidi" w:cstheme="majorBidi"/>
          <w:b/>
          <w:bCs/>
          <w:sz w:val="28"/>
          <w:szCs w:val="28"/>
          <w:rtl/>
        </w:rPr>
        <w:t>مجزأة</w:t>
      </w:r>
      <w:r>
        <w:rPr>
          <w:rFonts w:asciiTheme="majorBidi" w:hAnsiTheme="majorBidi" w:cstheme="majorBidi" w:hint="cs"/>
          <w:b/>
          <w:bCs/>
          <w:sz w:val="28"/>
          <w:szCs w:val="28"/>
          <w:rtl/>
        </w:rPr>
        <w:t xml:space="preserve"> و ال</w:t>
      </w:r>
      <w:r w:rsidRPr="003912FF">
        <w:rPr>
          <w:rFonts w:asciiTheme="majorBidi" w:hAnsiTheme="majorBidi" w:cstheme="majorBidi" w:hint="cs"/>
          <w:b/>
          <w:bCs/>
          <w:sz w:val="28"/>
          <w:szCs w:val="28"/>
          <w:rtl/>
        </w:rPr>
        <w:t>صيانة</w:t>
      </w:r>
      <w:r w:rsidRPr="003912FF">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الذاتية و </w:t>
      </w:r>
      <w:r w:rsidRPr="003912FF">
        <w:rPr>
          <w:rFonts w:asciiTheme="majorBidi" w:hAnsiTheme="majorBidi" w:cstheme="majorBidi"/>
          <w:b/>
          <w:bCs/>
          <w:sz w:val="28"/>
          <w:szCs w:val="28"/>
          <w:rtl/>
        </w:rPr>
        <w:t>ضمان صحة الموائل المرتبطة</w:t>
      </w:r>
      <w:r>
        <w:rPr>
          <w:rFonts w:asciiTheme="majorBidi" w:hAnsiTheme="majorBidi" w:cstheme="majorBidi" w:hint="cs"/>
          <w:b/>
          <w:bCs/>
          <w:sz w:val="28"/>
          <w:szCs w:val="28"/>
          <w:rtl/>
        </w:rPr>
        <w:t xml:space="preserve"> </w:t>
      </w:r>
      <w:r w:rsidRPr="003912FF">
        <w:rPr>
          <w:rFonts w:asciiTheme="majorBidi" w:hAnsiTheme="majorBidi" w:cstheme="majorBidi"/>
          <w:b/>
          <w:bCs/>
          <w:sz w:val="28"/>
          <w:szCs w:val="28"/>
          <w:rtl/>
        </w:rPr>
        <w:t>(مثل الشعاب المرجانية وأشجار المانغروف)</w:t>
      </w:r>
      <w:r>
        <w:rPr>
          <w:rFonts w:asciiTheme="majorBidi" w:hAnsiTheme="majorBidi" w:cstheme="majorBidi" w:hint="cs"/>
          <w:b/>
          <w:bCs/>
          <w:sz w:val="28"/>
          <w:szCs w:val="28"/>
          <w:rtl/>
        </w:rPr>
        <w:t xml:space="preserve"> &amp; </w:t>
      </w:r>
      <w:r w:rsidRPr="003912FF">
        <w:rPr>
          <w:rFonts w:asciiTheme="majorBidi" w:hAnsiTheme="majorBidi" w:cstheme="majorBidi"/>
          <w:b/>
          <w:bCs/>
          <w:sz w:val="28"/>
          <w:szCs w:val="28"/>
          <w:rtl/>
        </w:rPr>
        <w:t>تفاعلات غذائية متوازنة</w:t>
      </w:r>
      <w:r>
        <w:rPr>
          <w:rFonts w:asciiTheme="majorBidi" w:hAnsiTheme="majorBidi" w:cstheme="majorBidi" w:hint="cs"/>
          <w:b/>
          <w:bCs/>
          <w:sz w:val="28"/>
          <w:szCs w:val="28"/>
          <w:rtl/>
        </w:rPr>
        <w:t xml:space="preserve"> من خلال </w:t>
      </w:r>
      <w:r w:rsidRPr="003912FF">
        <w:rPr>
          <w:rFonts w:asciiTheme="majorBidi" w:hAnsiTheme="majorBidi" w:cstheme="majorBidi" w:hint="cs"/>
          <w:b/>
          <w:bCs/>
          <w:sz w:val="28"/>
          <w:szCs w:val="28"/>
          <w:rtl/>
        </w:rPr>
        <w:t xml:space="preserve">توفير التوازن لاكلات الأعشاب و منع  </w:t>
      </w:r>
      <w:r w:rsidRPr="003912FF">
        <w:rPr>
          <w:rFonts w:asciiTheme="majorBidi" w:hAnsiTheme="majorBidi" w:cstheme="majorBidi"/>
          <w:b/>
          <w:bCs/>
          <w:sz w:val="28"/>
          <w:szCs w:val="28"/>
          <w:rtl/>
        </w:rPr>
        <w:t xml:space="preserve">التعكر الأحيائي أو الاضطراب الأحيائي هو تحريك أو </w:t>
      </w:r>
      <w:r w:rsidRPr="003912FF">
        <w:rPr>
          <w:rFonts w:asciiTheme="majorBidi" w:hAnsiTheme="majorBidi" w:cstheme="majorBidi" w:hint="cs"/>
          <w:b/>
          <w:bCs/>
          <w:sz w:val="28"/>
          <w:szCs w:val="28"/>
          <w:rtl/>
        </w:rPr>
        <w:t>خ</w:t>
      </w:r>
      <w:r w:rsidRPr="003912FF">
        <w:rPr>
          <w:rFonts w:asciiTheme="majorBidi" w:hAnsiTheme="majorBidi" w:cstheme="majorBidi"/>
          <w:b/>
          <w:bCs/>
          <w:sz w:val="28"/>
          <w:szCs w:val="28"/>
          <w:rtl/>
        </w:rPr>
        <w:t>لط الرواسب</w:t>
      </w:r>
      <w:r w:rsidRPr="003912FF">
        <w:rPr>
          <w:rFonts w:asciiTheme="majorBidi" w:hAnsiTheme="majorBidi" w:cstheme="majorBidi"/>
          <w:b/>
          <w:bCs/>
          <w:sz w:val="28"/>
          <w:szCs w:val="28"/>
        </w:rPr>
        <w:t> </w:t>
      </w:r>
      <w:r w:rsidRPr="003912FF">
        <w:rPr>
          <w:rFonts w:asciiTheme="majorBidi" w:hAnsiTheme="majorBidi" w:cstheme="majorBidi"/>
          <w:b/>
          <w:bCs/>
          <w:sz w:val="28"/>
          <w:szCs w:val="28"/>
          <w:rtl/>
        </w:rPr>
        <w:t>أو التربة</w:t>
      </w:r>
      <w:r w:rsidRPr="003912FF">
        <w:rPr>
          <w:rFonts w:asciiTheme="majorBidi" w:hAnsiTheme="majorBidi" w:cstheme="majorBidi"/>
          <w:b/>
          <w:bCs/>
          <w:sz w:val="28"/>
          <w:szCs w:val="28"/>
        </w:rPr>
        <w:t> </w:t>
      </w:r>
      <w:r w:rsidRPr="003912FF">
        <w:rPr>
          <w:rFonts w:asciiTheme="majorBidi" w:hAnsiTheme="majorBidi" w:cstheme="majorBidi"/>
          <w:b/>
          <w:bCs/>
          <w:sz w:val="28"/>
          <w:szCs w:val="28"/>
          <w:rtl/>
        </w:rPr>
        <w:t>بفعل الكائنات الحية</w:t>
      </w:r>
      <w:r w:rsidRPr="003912FF">
        <w:rPr>
          <w:rFonts w:asciiTheme="majorBidi" w:hAnsiTheme="majorBidi" w:cstheme="majorBidi"/>
          <w:b/>
          <w:bCs/>
          <w:sz w:val="28"/>
          <w:szCs w:val="28"/>
        </w:rPr>
        <w:t> </w:t>
      </w:r>
      <w:r w:rsidRPr="003912FF">
        <w:rPr>
          <w:rFonts w:asciiTheme="majorBidi" w:hAnsiTheme="majorBidi" w:cstheme="majorBidi"/>
          <w:b/>
          <w:bCs/>
          <w:sz w:val="28"/>
          <w:szCs w:val="28"/>
          <w:rtl/>
        </w:rPr>
        <w:t>من حيوانات</w:t>
      </w:r>
      <w:r w:rsidRPr="003912FF">
        <w:rPr>
          <w:rFonts w:asciiTheme="majorBidi" w:hAnsiTheme="majorBidi" w:cstheme="majorBidi"/>
          <w:b/>
          <w:bCs/>
          <w:sz w:val="28"/>
          <w:szCs w:val="28"/>
        </w:rPr>
        <w:t> </w:t>
      </w:r>
      <w:r w:rsidRPr="003912FF">
        <w:rPr>
          <w:rFonts w:asciiTheme="majorBidi" w:hAnsiTheme="majorBidi" w:cstheme="majorBidi"/>
          <w:b/>
          <w:bCs/>
          <w:sz w:val="28"/>
          <w:szCs w:val="28"/>
          <w:rtl/>
        </w:rPr>
        <w:t>ونباتات، لاسيما تلك الكائنات التي تحفر الأرض، ويشمل آثاره تغيير نسيج الرواسب، والري الحيوي، وتشريد الكائنات الحية الدقيقة والجسيمات غير الحية</w:t>
      </w:r>
      <w:r w:rsidRPr="003912FF">
        <w:rPr>
          <w:rFonts w:asciiTheme="majorBidi" w:hAnsiTheme="majorBidi" w:cstheme="majorBidi"/>
          <w:b/>
          <w:bCs/>
          <w:sz w:val="28"/>
          <w:szCs w:val="28"/>
        </w:rPr>
        <w:t>.</w:t>
      </w:r>
      <w:r w:rsidRPr="003912FF">
        <w:rPr>
          <w:rFonts w:asciiTheme="majorBidi" w:hAnsiTheme="majorBidi" w:cstheme="majorBidi" w:hint="cs"/>
          <w:b/>
          <w:bCs/>
          <w:sz w:val="28"/>
          <w:szCs w:val="28"/>
          <w:rtl/>
        </w:rPr>
        <w:t xml:space="preserve"> </w:t>
      </w:r>
    </w:p>
    <w:p w:rsidR="00772D26" w:rsidRDefault="00BF434B" w:rsidP="00650684">
      <w:pPr>
        <w:tabs>
          <w:tab w:val="right" w:pos="0"/>
        </w:tabs>
        <w:bidi/>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t xml:space="preserve">تلعب الأعشاب البحرية دوراً عالمياً هاماً في دعم الأمن </w:t>
      </w:r>
      <w:r w:rsidR="0023781B" w:rsidRPr="00C03A41">
        <w:rPr>
          <w:rFonts w:asciiTheme="majorBidi" w:hAnsiTheme="majorBidi" w:cstheme="majorBidi"/>
          <w:b/>
          <w:bCs/>
          <w:sz w:val="28"/>
          <w:szCs w:val="28"/>
          <w:rtl/>
        </w:rPr>
        <w:t xml:space="preserve">الغذائي </w:t>
      </w:r>
      <w:r w:rsidR="00772D26">
        <w:rPr>
          <w:rFonts w:asciiTheme="majorBidi" w:hAnsiTheme="majorBidi" w:cstheme="majorBidi" w:hint="cs"/>
          <w:b/>
          <w:bCs/>
          <w:sz w:val="28"/>
          <w:szCs w:val="28"/>
          <w:rtl/>
        </w:rPr>
        <w:t>من خلال</w:t>
      </w:r>
      <w:r w:rsidR="0023781B" w:rsidRPr="00C03A41">
        <w:rPr>
          <w:rFonts w:asciiTheme="majorBidi" w:hAnsiTheme="majorBidi" w:cstheme="majorBidi"/>
          <w:b/>
          <w:bCs/>
          <w:sz w:val="28"/>
          <w:szCs w:val="28"/>
          <w:rtl/>
        </w:rPr>
        <w:t xml:space="preserve"> </w:t>
      </w:r>
      <w:r w:rsidR="00772D26">
        <w:rPr>
          <w:rFonts w:asciiTheme="majorBidi" w:hAnsiTheme="majorBidi" w:cstheme="majorBidi" w:hint="cs"/>
          <w:b/>
          <w:bCs/>
          <w:sz w:val="28"/>
          <w:szCs w:val="28"/>
          <w:rtl/>
        </w:rPr>
        <w:t>ا</w:t>
      </w:r>
      <w:r w:rsidR="0023781B" w:rsidRPr="00C03A41">
        <w:rPr>
          <w:rFonts w:asciiTheme="majorBidi" w:hAnsiTheme="majorBidi" w:cstheme="majorBidi"/>
          <w:b/>
          <w:bCs/>
          <w:sz w:val="28"/>
          <w:szCs w:val="28"/>
          <w:rtl/>
        </w:rPr>
        <w:t xml:space="preserve">لإنتاج العالمي لمصائد الأسماك، فهي تؤمِّن موائل تفريخ قيِمّة لأكثر من خُمس عدد مصائد الأسماك الأضخم في العالم و توفيرها الملجأ والغذاء لآلاف الأنواع من الأحياء </w:t>
      </w:r>
      <w:r w:rsidR="004D1479" w:rsidRPr="00C03A41">
        <w:rPr>
          <w:rFonts w:asciiTheme="majorBidi" w:hAnsiTheme="majorBidi" w:cstheme="majorBidi"/>
          <w:b/>
          <w:bCs/>
          <w:sz w:val="28"/>
          <w:szCs w:val="28"/>
          <w:rtl/>
        </w:rPr>
        <w:t>57% من السلاحف البحرية و 80% من خراف و أبقار البحر و 13% من الدلفين و خنزير البحر و 9% من اسماك القرش و 4% من ك</w:t>
      </w:r>
      <w:r w:rsidR="00772D26">
        <w:rPr>
          <w:rFonts w:asciiTheme="majorBidi" w:hAnsiTheme="majorBidi" w:cstheme="majorBidi" w:hint="cs"/>
          <w:b/>
          <w:bCs/>
          <w:sz w:val="28"/>
          <w:szCs w:val="28"/>
          <w:rtl/>
        </w:rPr>
        <w:t>ل</w:t>
      </w:r>
      <w:r w:rsidR="004D1479" w:rsidRPr="00C03A41">
        <w:rPr>
          <w:rFonts w:asciiTheme="majorBidi" w:hAnsiTheme="majorBidi" w:cstheme="majorBidi"/>
          <w:b/>
          <w:bCs/>
          <w:sz w:val="28"/>
          <w:szCs w:val="28"/>
          <w:rtl/>
        </w:rPr>
        <w:t>ب الماء و الرخويات و حيوان المنك</w:t>
      </w:r>
      <w:r w:rsidR="0023781B" w:rsidRPr="00C03A41">
        <w:rPr>
          <w:rFonts w:asciiTheme="majorBidi" w:hAnsiTheme="majorBidi" w:cstheme="majorBidi"/>
          <w:b/>
          <w:bCs/>
          <w:sz w:val="28"/>
          <w:szCs w:val="28"/>
          <w:rtl/>
        </w:rPr>
        <w:t xml:space="preserve"> و تحسين نوعية المياه عن طريق تصفية المغذيات والملوِّثات وتدويرها وتخزينها، كما يمكنها أن تقلل من وجود البكتيريا البحرية المُسبّبة للأمراض، الأمر الذي لا يحمي البشر بشكل مباشرٍ فحسب، بل يقلِّل الأمراض التي تصيب المرجان، ويخفف التلوُّث في الأغذية البحرية أيضاً </w:t>
      </w:r>
      <w:r w:rsidR="00772D26">
        <w:rPr>
          <w:rFonts w:asciiTheme="majorBidi" w:hAnsiTheme="majorBidi" w:cstheme="majorBidi" w:hint="cs"/>
          <w:b/>
          <w:bCs/>
          <w:sz w:val="28"/>
          <w:szCs w:val="28"/>
          <w:rtl/>
        </w:rPr>
        <w:t>.</w:t>
      </w:r>
    </w:p>
    <w:p w:rsidR="00772D26" w:rsidRDefault="0023781B" w:rsidP="00866CB4">
      <w:pPr>
        <w:bidi/>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t xml:space="preserve">توفر منافع ثقافية في شتى أرجاء العالم من خلال تعزيز فرص السياحة </w:t>
      </w:r>
      <w:r w:rsidR="004D1479" w:rsidRPr="00C03A41">
        <w:rPr>
          <w:rFonts w:asciiTheme="majorBidi" w:hAnsiTheme="majorBidi" w:cstheme="majorBidi"/>
          <w:b/>
          <w:bCs/>
          <w:sz w:val="28"/>
          <w:szCs w:val="28"/>
          <w:rtl/>
        </w:rPr>
        <w:t xml:space="preserve">البيئية المستدامة </w:t>
      </w:r>
      <w:r w:rsidRPr="00C03A41">
        <w:rPr>
          <w:rFonts w:asciiTheme="majorBidi" w:hAnsiTheme="majorBidi" w:cstheme="majorBidi"/>
          <w:b/>
          <w:bCs/>
          <w:sz w:val="28"/>
          <w:szCs w:val="28"/>
          <w:rtl/>
        </w:rPr>
        <w:t xml:space="preserve">والاستجمام  </w:t>
      </w:r>
      <w:r w:rsidR="00BF434B" w:rsidRPr="00C03A41">
        <w:rPr>
          <w:rFonts w:asciiTheme="majorBidi" w:hAnsiTheme="majorBidi" w:cstheme="majorBidi"/>
          <w:b/>
          <w:bCs/>
          <w:sz w:val="28"/>
          <w:szCs w:val="28"/>
          <w:rtl/>
        </w:rPr>
        <w:t>وإثراء التنوع البيولوجي</w:t>
      </w:r>
      <w:r w:rsidR="00650684">
        <w:rPr>
          <w:rFonts w:asciiTheme="majorBidi" w:hAnsiTheme="majorBidi" w:cstheme="majorBidi" w:hint="cs"/>
          <w:b/>
          <w:bCs/>
          <w:sz w:val="28"/>
          <w:szCs w:val="28"/>
          <w:rtl/>
        </w:rPr>
        <w:t xml:space="preserve"> </w:t>
      </w:r>
      <w:r w:rsidR="00BF434B" w:rsidRPr="00C03A41">
        <w:rPr>
          <w:rFonts w:asciiTheme="majorBidi" w:hAnsiTheme="majorBidi" w:cstheme="majorBidi"/>
          <w:b/>
          <w:bCs/>
          <w:sz w:val="28"/>
          <w:szCs w:val="28"/>
          <w:rtl/>
        </w:rPr>
        <w:t>وتنقية المياه وحماية الخطوط الساحلية ومكافحة الأمراض وتتعزَّز سلامة مروج الأعشاب البحرية واستمرار خدماتها من خلال قربها من النظم الإيكولوجية الساحلية الأخرى وارتباطها بها، مثل المستنقعات المَدِّيَّة، والشعاب المرجانية، وأشجار الم</w:t>
      </w:r>
      <w:r w:rsidR="00866CB4">
        <w:rPr>
          <w:rFonts w:asciiTheme="majorBidi" w:hAnsiTheme="majorBidi" w:cstheme="majorBidi" w:hint="cs"/>
          <w:b/>
          <w:bCs/>
          <w:sz w:val="28"/>
          <w:szCs w:val="28"/>
          <w:rtl/>
        </w:rPr>
        <w:t>ا</w:t>
      </w:r>
      <w:r w:rsidR="00BF434B" w:rsidRPr="00C03A41">
        <w:rPr>
          <w:rFonts w:asciiTheme="majorBidi" w:hAnsiTheme="majorBidi" w:cstheme="majorBidi"/>
          <w:b/>
          <w:bCs/>
          <w:sz w:val="28"/>
          <w:szCs w:val="28"/>
          <w:rtl/>
        </w:rPr>
        <w:t>ن</w:t>
      </w:r>
      <w:r w:rsidR="00F905BB">
        <w:rPr>
          <w:rFonts w:asciiTheme="majorBidi" w:hAnsiTheme="majorBidi" w:cstheme="majorBidi" w:hint="cs"/>
          <w:b/>
          <w:bCs/>
          <w:sz w:val="28"/>
          <w:szCs w:val="28"/>
          <w:rtl/>
        </w:rPr>
        <w:t>ج</w:t>
      </w:r>
      <w:r w:rsidR="00BF434B" w:rsidRPr="00C03A41">
        <w:rPr>
          <w:rFonts w:asciiTheme="majorBidi" w:hAnsiTheme="majorBidi" w:cstheme="majorBidi"/>
          <w:b/>
          <w:bCs/>
          <w:sz w:val="28"/>
          <w:szCs w:val="28"/>
          <w:rtl/>
        </w:rPr>
        <w:t>روف وغابات عشب البحر الأسمر، ومواطن المحار وبلح البحر</w:t>
      </w:r>
      <w:r w:rsidRPr="00C03A41">
        <w:rPr>
          <w:rFonts w:asciiTheme="majorBidi" w:hAnsiTheme="majorBidi" w:cstheme="majorBidi"/>
          <w:b/>
          <w:bCs/>
          <w:sz w:val="28"/>
          <w:szCs w:val="28"/>
          <w:rtl/>
        </w:rPr>
        <w:t xml:space="preserve"> </w:t>
      </w:r>
      <w:r w:rsidR="00772D26">
        <w:rPr>
          <w:rFonts w:asciiTheme="majorBidi" w:hAnsiTheme="majorBidi" w:cstheme="majorBidi" w:hint="cs"/>
          <w:b/>
          <w:bCs/>
          <w:sz w:val="28"/>
          <w:szCs w:val="28"/>
          <w:rtl/>
        </w:rPr>
        <w:t>.</w:t>
      </w:r>
    </w:p>
    <w:p w:rsidR="00687597" w:rsidRDefault="0023781B" w:rsidP="00772D26">
      <w:pPr>
        <w:bidi/>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lastRenderedPageBreak/>
        <w:t xml:space="preserve"> </w:t>
      </w:r>
      <w:r w:rsidR="00020E2C" w:rsidRPr="00C03A41">
        <w:rPr>
          <w:rFonts w:asciiTheme="majorBidi" w:hAnsiTheme="majorBidi" w:cstheme="majorBidi"/>
          <w:b/>
          <w:bCs/>
          <w:sz w:val="28"/>
          <w:szCs w:val="28"/>
          <w:rtl/>
        </w:rPr>
        <w:t>مواجهة تأثيرات تغيُّر المناخ لكونها عنصراً أساسياً من عناصر التخفيف والتكيُّف</w:t>
      </w:r>
      <w:r w:rsidRPr="00C03A41">
        <w:rPr>
          <w:rFonts w:asciiTheme="majorBidi" w:hAnsiTheme="majorBidi" w:cstheme="majorBidi"/>
          <w:b/>
          <w:bCs/>
          <w:sz w:val="28"/>
          <w:szCs w:val="28"/>
          <w:rtl/>
        </w:rPr>
        <w:t xml:space="preserve"> </w:t>
      </w:r>
      <w:r w:rsidR="00020E2C" w:rsidRPr="00C03A41">
        <w:rPr>
          <w:rFonts w:asciiTheme="majorBidi" w:hAnsiTheme="majorBidi" w:cstheme="majorBidi"/>
          <w:b/>
          <w:bCs/>
          <w:sz w:val="28"/>
          <w:szCs w:val="28"/>
          <w:rtl/>
        </w:rPr>
        <w:t>إلا أنها تُعدُّ بالوعات كربون فهي تخزِّن ما يصل إلى 18 % من كربون المحيطات في العالم كما يمكن للأعشاب البحرية تخفيف تحمُّض المحيطات، مما يساهم في تعزيز صمود النظم الإيكولوجية والأنواع الأكثر حساسيةً، مثل الشعاب المرجانية، وتمثِّل خط الدفاع</w:t>
      </w:r>
      <w:r w:rsidR="003F00BA" w:rsidRPr="00C03A41">
        <w:rPr>
          <w:rFonts w:asciiTheme="majorBidi" w:hAnsiTheme="majorBidi" w:cstheme="majorBidi"/>
          <w:b/>
          <w:bCs/>
          <w:sz w:val="28"/>
          <w:szCs w:val="28"/>
          <w:rtl/>
        </w:rPr>
        <w:t xml:space="preserve"> </w:t>
      </w:r>
      <w:r w:rsidR="00020E2C" w:rsidRPr="00C03A41">
        <w:rPr>
          <w:rFonts w:asciiTheme="majorBidi" w:hAnsiTheme="majorBidi" w:cstheme="majorBidi"/>
          <w:b/>
          <w:bCs/>
          <w:sz w:val="28"/>
          <w:szCs w:val="28"/>
          <w:rtl/>
        </w:rPr>
        <w:t>الأول على طول السواحل من خلال تخفيف قوة الأمواج، مما يحمي البشر من الخطر المتعاظم للغمر والعواصف</w:t>
      </w:r>
      <w:r w:rsidR="003F00BA" w:rsidRPr="00C03A41">
        <w:rPr>
          <w:rFonts w:asciiTheme="majorBidi" w:hAnsiTheme="majorBidi" w:cstheme="majorBidi"/>
          <w:b/>
          <w:bCs/>
          <w:sz w:val="28"/>
          <w:szCs w:val="28"/>
          <w:rtl/>
        </w:rPr>
        <w:t xml:space="preserve"> </w:t>
      </w:r>
      <w:r w:rsidR="004D1479" w:rsidRPr="00C03A41">
        <w:rPr>
          <w:rFonts w:asciiTheme="majorBidi" w:hAnsiTheme="majorBidi" w:cstheme="majorBidi"/>
          <w:b/>
          <w:bCs/>
          <w:sz w:val="28"/>
          <w:szCs w:val="28"/>
          <w:rtl/>
        </w:rPr>
        <w:t>.</w:t>
      </w:r>
    </w:p>
    <w:p w:rsidR="003F00BA" w:rsidRDefault="003F00BA" w:rsidP="000F43C0">
      <w:pPr>
        <w:bidi/>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t>الأعشاب البحرية تدخل في صناعة التخمير</w:t>
      </w:r>
      <w:r w:rsidRPr="00C03A41">
        <w:rPr>
          <w:rFonts w:asciiTheme="majorBidi" w:hAnsiTheme="majorBidi" w:cstheme="majorBidi"/>
          <w:b/>
          <w:bCs/>
          <w:sz w:val="28"/>
          <w:szCs w:val="28"/>
        </w:rPr>
        <w:t xml:space="preserve"> </w:t>
      </w:r>
      <w:r w:rsidRPr="00C03A41">
        <w:rPr>
          <w:rFonts w:asciiTheme="majorBidi" w:hAnsiTheme="majorBidi" w:cstheme="majorBidi"/>
          <w:b/>
          <w:bCs/>
          <w:sz w:val="28"/>
          <w:szCs w:val="28"/>
          <w:rtl/>
        </w:rPr>
        <w:t xml:space="preserve">لإنتاج الإيثانول الحيوي كوقود حيوي و في عملية تحويل الكتلة الحيوية من خلال العمليات الحرارية الكيميائية في بيئة محدودة الأكسجين لخلق مادة صلبة مادة عالية المحتوى من الكربون. اكتسبت مؤخرا الاعتراف بها كأداة لتعزيز حبس الكربون الجوي ، مما يساعد على تخفيف المناخ حيث تم العثور على الأعشاب البحرية التي لديها كفاءة عالية والتي كانت تضاهي الجودة العالية لمنتجات الفحم الحيوي الأرضية </w:t>
      </w:r>
      <w:proofErr w:type="spellStart"/>
      <w:r w:rsidRPr="00C03A41">
        <w:rPr>
          <w:rFonts w:asciiTheme="majorBidi" w:hAnsiTheme="majorBidi" w:cstheme="majorBidi"/>
          <w:b/>
          <w:bCs/>
          <w:sz w:val="28"/>
          <w:szCs w:val="28"/>
        </w:rPr>
        <w:t>Biocharrring</w:t>
      </w:r>
      <w:proofErr w:type="spellEnd"/>
      <w:r w:rsidRPr="00C03A41">
        <w:rPr>
          <w:rFonts w:asciiTheme="majorBidi" w:hAnsiTheme="majorBidi" w:cstheme="majorBidi"/>
          <w:b/>
          <w:bCs/>
          <w:sz w:val="28"/>
          <w:szCs w:val="28"/>
          <w:rtl/>
        </w:rPr>
        <w:t xml:space="preserve"> .</w:t>
      </w:r>
    </w:p>
    <w:p w:rsidR="003912FF" w:rsidRDefault="003F00BA" w:rsidP="005311A2">
      <w:pPr>
        <w:bidi/>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t xml:space="preserve">الأعشاب البحرية في الطب </w:t>
      </w:r>
    </w:p>
    <w:p w:rsidR="003F00BA" w:rsidRDefault="003F00BA" w:rsidP="003912FF">
      <w:pPr>
        <w:bidi/>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t>على الرغم من الإنجازات الواعدة في مجال التكنولوجيا الحيوية الصيدلانية وتطوير عقاقير جديدة للسرطان و الأمراض المعدية التي لا تزال من الأسباب الرئيسية للوفاة في العالم</w:t>
      </w:r>
      <w:r w:rsidR="000F43C0">
        <w:rPr>
          <w:rFonts w:asciiTheme="majorBidi" w:hAnsiTheme="majorBidi" w:cstheme="majorBidi" w:hint="cs"/>
          <w:b/>
          <w:bCs/>
          <w:sz w:val="28"/>
          <w:szCs w:val="28"/>
          <w:rtl/>
        </w:rPr>
        <w:t xml:space="preserve"> حيث</w:t>
      </w:r>
      <w:r w:rsidRPr="00C03A41">
        <w:rPr>
          <w:rFonts w:asciiTheme="majorBidi" w:hAnsiTheme="majorBidi" w:cstheme="majorBidi"/>
          <w:b/>
          <w:bCs/>
          <w:sz w:val="28"/>
          <w:szCs w:val="28"/>
          <w:rtl/>
        </w:rPr>
        <w:t xml:space="preserve"> تم إدخال </w:t>
      </w:r>
      <w:r w:rsidR="000F43C0" w:rsidRPr="00C03A41">
        <w:rPr>
          <w:rFonts w:asciiTheme="majorBidi" w:hAnsiTheme="majorBidi" w:cstheme="majorBidi" w:hint="cs"/>
          <w:b/>
          <w:bCs/>
          <w:sz w:val="28"/>
          <w:szCs w:val="28"/>
          <w:rtl/>
        </w:rPr>
        <w:t>الصناعة</w:t>
      </w:r>
      <w:r w:rsidRPr="00C03A41">
        <w:rPr>
          <w:rFonts w:asciiTheme="majorBidi" w:hAnsiTheme="majorBidi" w:cstheme="majorBidi"/>
          <w:b/>
          <w:bCs/>
          <w:sz w:val="28"/>
          <w:szCs w:val="28"/>
          <w:rtl/>
        </w:rPr>
        <w:t xml:space="preserve"> </w:t>
      </w:r>
      <w:r w:rsidR="000F43C0">
        <w:rPr>
          <w:rFonts w:asciiTheme="majorBidi" w:hAnsiTheme="majorBidi" w:cstheme="majorBidi" w:hint="cs"/>
          <w:b/>
          <w:bCs/>
          <w:sz w:val="28"/>
          <w:szCs w:val="28"/>
          <w:rtl/>
        </w:rPr>
        <w:t>الحيوية</w:t>
      </w:r>
      <w:r w:rsidRPr="00C03A41">
        <w:rPr>
          <w:rFonts w:asciiTheme="majorBidi" w:hAnsiTheme="majorBidi" w:cstheme="majorBidi"/>
          <w:b/>
          <w:bCs/>
          <w:sz w:val="28"/>
          <w:szCs w:val="28"/>
          <w:rtl/>
        </w:rPr>
        <w:t xml:space="preserve"> باعتبارها بسيطة وذات قيمة اقتصاديًة وصديقة للبيئة و هو نهج بديل لصناعة الجسيمات النانوية</w:t>
      </w:r>
      <w:r w:rsidR="00C03A41">
        <w:rPr>
          <w:rFonts w:asciiTheme="majorBidi" w:hAnsiTheme="majorBidi" w:cstheme="majorBidi"/>
          <w:b/>
          <w:bCs/>
          <w:sz w:val="28"/>
          <w:szCs w:val="28"/>
          <w:rtl/>
        </w:rPr>
        <w:t xml:space="preserve"> </w:t>
      </w:r>
      <w:r w:rsidR="00C03A41">
        <w:rPr>
          <w:rFonts w:asciiTheme="majorBidi" w:hAnsiTheme="majorBidi" w:cstheme="majorBidi" w:hint="cs"/>
          <w:b/>
          <w:bCs/>
          <w:sz w:val="28"/>
          <w:szCs w:val="28"/>
          <w:rtl/>
        </w:rPr>
        <w:t>و التي</w:t>
      </w:r>
      <w:r w:rsidRPr="00C03A41">
        <w:rPr>
          <w:rFonts w:asciiTheme="majorBidi" w:hAnsiTheme="majorBidi" w:cstheme="majorBidi"/>
          <w:b/>
          <w:bCs/>
          <w:sz w:val="28"/>
          <w:szCs w:val="28"/>
          <w:rtl/>
        </w:rPr>
        <w:t xml:space="preserve"> تعتمد علي المركبات البيولوجية (مثل مستخلصات نباتية) كعامل مختزل و عامل استقرار مما يؤدي إلى إنتاج مرغوب فيه للجسيمات النانوية مع ميزات محددة مسبقًا و مثال ذلك العشب البحري </w:t>
      </w:r>
      <w:r w:rsidRPr="00C03A41">
        <w:rPr>
          <w:rFonts w:asciiTheme="majorBidi" w:hAnsiTheme="majorBidi" w:cstheme="majorBidi"/>
          <w:b/>
          <w:bCs/>
          <w:sz w:val="28"/>
          <w:szCs w:val="28"/>
        </w:rPr>
        <w:t>Cymodocea serrulata</w:t>
      </w:r>
      <w:r w:rsidRPr="00C03A41">
        <w:rPr>
          <w:rFonts w:asciiTheme="majorBidi" w:hAnsiTheme="majorBidi" w:cstheme="majorBidi"/>
          <w:b/>
          <w:bCs/>
          <w:sz w:val="28"/>
          <w:szCs w:val="28"/>
          <w:rtl/>
        </w:rPr>
        <w:t xml:space="preserve"> هو مصدر حيوي قيم لتوليده الجسيمات النانوية النشطة بيولوجيا الصديقة للبيئة و المفيدة في علاج السرطان </w:t>
      </w:r>
      <w:r w:rsidR="005311A2">
        <w:rPr>
          <w:rFonts w:asciiTheme="majorBidi" w:hAnsiTheme="majorBidi" w:cstheme="majorBidi" w:hint="cs"/>
          <w:b/>
          <w:bCs/>
          <w:sz w:val="28"/>
          <w:szCs w:val="28"/>
          <w:rtl/>
        </w:rPr>
        <w:t>الرئوي</w:t>
      </w:r>
      <w:r w:rsidRPr="00C03A41">
        <w:rPr>
          <w:rFonts w:asciiTheme="majorBidi" w:hAnsiTheme="majorBidi" w:cstheme="majorBidi"/>
          <w:b/>
          <w:bCs/>
          <w:sz w:val="28"/>
          <w:szCs w:val="28"/>
          <w:rtl/>
        </w:rPr>
        <w:t xml:space="preserve"> </w:t>
      </w:r>
      <w:r w:rsidR="00C03A41">
        <w:rPr>
          <w:rFonts w:asciiTheme="majorBidi" w:hAnsiTheme="majorBidi" w:cstheme="majorBidi" w:hint="cs"/>
          <w:b/>
          <w:bCs/>
          <w:sz w:val="28"/>
          <w:szCs w:val="28"/>
          <w:rtl/>
        </w:rPr>
        <w:t>.</w:t>
      </w:r>
    </w:p>
    <w:p w:rsidR="00A13CE3" w:rsidRDefault="00687597" w:rsidP="00A13CE3">
      <w:pPr>
        <w:autoSpaceDE w:val="0"/>
        <w:autoSpaceDN w:val="0"/>
        <w:bidi/>
        <w:adjustRightInd w:val="0"/>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t xml:space="preserve"> الأعشاب البحرية أخذت في التدهور على مستوى العالم منذ الثلاثينيات </w:t>
      </w:r>
      <w:r w:rsidR="00A13CE3">
        <w:rPr>
          <w:rFonts w:asciiTheme="majorBidi" w:hAnsiTheme="majorBidi" w:cstheme="majorBidi" w:hint="cs"/>
          <w:b/>
          <w:bCs/>
          <w:sz w:val="28"/>
          <w:szCs w:val="28"/>
          <w:rtl/>
        </w:rPr>
        <w:t>ب</w:t>
      </w:r>
      <w:r w:rsidRPr="00C03A41">
        <w:rPr>
          <w:rFonts w:asciiTheme="majorBidi" w:hAnsiTheme="majorBidi" w:cstheme="majorBidi"/>
          <w:b/>
          <w:bCs/>
          <w:sz w:val="28"/>
          <w:szCs w:val="28"/>
          <w:rtl/>
        </w:rPr>
        <w:t xml:space="preserve">نسبة </w:t>
      </w:r>
      <w:r w:rsidR="004D1479" w:rsidRPr="00C03A41">
        <w:rPr>
          <w:rFonts w:asciiTheme="majorBidi" w:hAnsiTheme="majorBidi" w:cstheme="majorBidi"/>
          <w:b/>
          <w:bCs/>
          <w:sz w:val="28"/>
          <w:szCs w:val="28"/>
          <w:rtl/>
        </w:rPr>
        <w:t>30%</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من</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مساحة</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الأعشاب البحرية</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في</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العالم</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منذ</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أواخر</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القرن</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التاسع</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عشر</w:t>
      </w:r>
      <w:r w:rsidR="004D1479" w:rsidRPr="00C03A41">
        <w:rPr>
          <w:rFonts w:asciiTheme="majorBidi" w:hAnsiTheme="majorBidi" w:cstheme="majorBidi"/>
          <w:b/>
          <w:bCs/>
          <w:sz w:val="28"/>
          <w:szCs w:val="28"/>
          <w:rtl/>
        </w:rPr>
        <w:t xml:space="preserve"> (22 </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نوعاً</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على</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الأقل من</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أصل</w:t>
      </w:r>
      <w:r w:rsidR="003F46BB" w:rsidRPr="00C03A41">
        <w:rPr>
          <w:rFonts w:asciiTheme="majorBidi" w:hAnsiTheme="majorBidi" w:cstheme="majorBidi"/>
          <w:b/>
          <w:bCs/>
          <w:sz w:val="28"/>
          <w:szCs w:val="28"/>
        </w:rPr>
        <w:t xml:space="preserve"> </w:t>
      </w:r>
      <w:r w:rsidR="004D1479" w:rsidRPr="00C03A41">
        <w:rPr>
          <w:rFonts w:asciiTheme="majorBidi" w:hAnsiTheme="majorBidi" w:cstheme="majorBidi"/>
          <w:b/>
          <w:bCs/>
          <w:sz w:val="28"/>
          <w:szCs w:val="28"/>
          <w:rtl/>
        </w:rPr>
        <w:t>72</w:t>
      </w:r>
      <w:r w:rsidR="003F46BB" w:rsidRPr="00C03A41">
        <w:rPr>
          <w:rFonts w:asciiTheme="majorBidi" w:hAnsiTheme="majorBidi" w:cstheme="majorBidi"/>
          <w:b/>
          <w:bCs/>
          <w:sz w:val="28"/>
          <w:szCs w:val="28"/>
        </w:rPr>
        <w:t xml:space="preserve"> </w:t>
      </w:r>
      <w:r w:rsidR="003F46BB" w:rsidRPr="00C03A41">
        <w:rPr>
          <w:rFonts w:asciiTheme="majorBidi" w:hAnsiTheme="majorBidi" w:cstheme="majorBidi"/>
          <w:b/>
          <w:bCs/>
          <w:sz w:val="28"/>
          <w:szCs w:val="28"/>
          <w:rtl/>
        </w:rPr>
        <w:t>نوعاً</w:t>
      </w:r>
      <w:r w:rsidR="003F00BA" w:rsidRPr="00C03A41">
        <w:rPr>
          <w:rFonts w:asciiTheme="majorBidi" w:hAnsiTheme="majorBidi" w:cstheme="majorBidi"/>
          <w:b/>
          <w:bCs/>
          <w:sz w:val="28"/>
          <w:szCs w:val="28"/>
          <w:rtl/>
        </w:rPr>
        <w:t xml:space="preserve"> </w:t>
      </w:r>
      <w:r w:rsidR="004D1479" w:rsidRPr="00C03A41">
        <w:rPr>
          <w:rFonts w:asciiTheme="majorBidi" w:hAnsiTheme="majorBidi" w:cstheme="majorBidi"/>
          <w:b/>
          <w:bCs/>
          <w:sz w:val="28"/>
          <w:szCs w:val="28"/>
          <w:rtl/>
        </w:rPr>
        <w:t xml:space="preserve"> ) </w:t>
      </w:r>
      <w:r w:rsidRPr="00C03A41">
        <w:rPr>
          <w:rFonts w:asciiTheme="majorBidi" w:hAnsiTheme="majorBidi" w:cstheme="majorBidi"/>
          <w:b/>
          <w:bCs/>
          <w:sz w:val="28"/>
          <w:szCs w:val="28"/>
          <w:rtl/>
        </w:rPr>
        <w:t>تُفقَد سنوياً في مختلف أنحاء العالم، وهذا ما يعادل فقدان مساحة ملعب كرة قدم من</w:t>
      </w:r>
      <w:r w:rsidR="003F46BB" w:rsidRPr="00C03A41">
        <w:rPr>
          <w:rFonts w:asciiTheme="majorBidi" w:hAnsiTheme="majorBidi" w:cstheme="majorBidi"/>
          <w:b/>
          <w:bCs/>
          <w:sz w:val="28"/>
          <w:szCs w:val="28"/>
          <w:rtl/>
        </w:rPr>
        <w:t xml:space="preserve"> </w:t>
      </w:r>
      <w:r w:rsidRPr="00C03A41">
        <w:rPr>
          <w:rFonts w:asciiTheme="majorBidi" w:hAnsiTheme="majorBidi" w:cstheme="majorBidi"/>
          <w:b/>
          <w:bCs/>
          <w:sz w:val="28"/>
          <w:szCs w:val="28"/>
          <w:rtl/>
        </w:rPr>
        <w:t>الأعشاب البحرية كل 30 دقيقة</w:t>
      </w:r>
      <w:r w:rsidR="00A13CE3">
        <w:rPr>
          <w:rFonts w:asciiTheme="majorBidi" w:hAnsiTheme="majorBidi" w:cstheme="majorBidi" w:hint="cs"/>
          <w:b/>
          <w:bCs/>
          <w:sz w:val="28"/>
          <w:szCs w:val="28"/>
          <w:rtl/>
        </w:rPr>
        <w:t xml:space="preserve"> </w:t>
      </w:r>
      <w:r w:rsidRPr="00C03A41">
        <w:rPr>
          <w:rFonts w:asciiTheme="majorBidi" w:hAnsiTheme="majorBidi" w:cstheme="majorBidi"/>
          <w:b/>
          <w:bCs/>
          <w:sz w:val="28"/>
          <w:szCs w:val="28"/>
          <w:rtl/>
        </w:rPr>
        <w:t xml:space="preserve">ومن مروج الأعشاب البحرية </w:t>
      </w:r>
      <w:r w:rsidR="004D1479" w:rsidRPr="00C03A41">
        <w:rPr>
          <w:rFonts w:asciiTheme="majorBidi" w:hAnsiTheme="majorBidi" w:cstheme="majorBidi"/>
          <w:b/>
          <w:bCs/>
          <w:sz w:val="28"/>
          <w:szCs w:val="28"/>
          <w:rtl/>
        </w:rPr>
        <w:t xml:space="preserve">الموثَّقة </w:t>
      </w:r>
      <w:r w:rsidRPr="00C03A41">
        <w:rPr>
          <w:rFonts w:asciiTheme="majorBidi" w:hAnsiTheme="majorBidi" w:cstheme="majorBidi"/>
          <w:b/>
          <w:bCs/>
          <w:sz w:val="28"/>
          <w:szCs w:val="28"/>
          <w:rtl/>
        </w:rPr>
        <w:t>في المناطق البحرية</w:t>
      </w:r>
    </w:p>
    <w:p w:rsidR="00687597" w:rsidRPr="00C03A41" w:rsidRDefault="00687597" w:rsidP="00A13CE3">
      <w:pPr>
        <w:autoSpaceDE w:val="0"/>
        <w:autoSpaceDN w:val="0"/>
        <w:bidi/>
        <w:adjustRightInd w:val="0"/>
        <w:spacing w:after="0" w:line="360" w:lineRule="auto"/>
        <w:rPr>
          <w:rFonts w:asciiTheme="majorBidi" w:hAnsiTheme="majorBidi" w:cstheme="majorBidi"/>
          <w:b/>
          <w:bCs/>
          <w:sz w:val="28"/>
          <w:szCs w:val="28"/>
          <w:rtl/>
        </w:rPr>
      </w:pPr>
      <w:r w:rsidRPr="00C03A41">
        <w:rPr>
          <w:rFonts w:asciiTheme="majorBidi" w:hAnsiTheme="majorBidi" w:cstheme="majorBidi"/>
          <w:b/>
          <w:bCs/>
          <w:sz w:val="28"/>
          <w:szCs w:val="28"/>
          <w:rtl/>
        </w:rPr>
        <w:t xml:space="preserve"> المحمية 26 %، بالمقارنة مع نسبة 40 % من الشعاب المرجانية و 43 %من أشجار المان</w:t>
      </w:r>
      <w:r w:rsidR="000F43C0">
        <w:rPr>
          <w:rFonts w:asciiTheme="majorBidi" w:hAnsiTheme="majorBidi" w:cstheme="majorBidi" w:hint="cs"/>
          <w:b/>
          <w:bCs/>
          <w:sz w:val="28"/>
          <w:szCs w:val="28"/>
          <w:rtl/>
        </w:rPr>
        <w:t>ج</w:t>
      </w:r>
      <w:r w:rsidRPr="00C03A41">
        <w:rPr>
          <w:rFonts w:asciiTheme="majorBidi" w:hAnsiTheme="majorBidi" w:cstheme="majorBidi"/>
          <w:b/>
          <w:bCs/>
          <w:sz w:val="28"/>
          <w:szCs w:val="28"/>
          <w:rtl/>
        </w:rPr>
        <w:t xml:space="preserve">روف </w:t>
      </w:r>
      <w:r w:rsidR="003F00BA" w:rsidRPr="00C03A41">
        <w:rPr>
          <w:rFonts w:asciiTheme="majorBidi" w:hAnsiTheme="majorBidi" w:cstheme="majorBidi"/>
          <w:b/>
          <w:bCs/>
          <w:sz w:val="28"/>
          <w:szCs w:val="28"/>
          <w:rtl/>
        </w:rPr>
        <w:t xml:space="preserve"> </w:t>
      </w:r>
      <w:r w:rsidRPr="00C03A41">
        <w:rPr>
          <w:rFonts w:asciiTheme="majorBidi" w:hAnsiTheme="majorBidi" w:cstheme="majorBidi"/>
          <w:b/>
          <w:bCs/>
          <w:sz w:val="28"/>
          <w:szCs w:val="28"/>
          <w:rtl/>
        </w:rPr>
        <w:t>وتتضمن التهديدات الأشد تأثيراً على الأعشاب البحرية مياه الصرف الزراعي والصناعي والتنمية الساحلية، وتغير المناخ</w:t>
      </w:r>
      <w:r w:rsidR="00A13CE3">
        <w:rPr>
          <w:rFonts w:asciiTheme="majorBidi" w:hAnsiTheme="majorBidi" w:cstheme="majorBidi" w:hint="cs"/>
          <w:b/>
          <w:bCs/>
          <w:sz w:val="28"/>
          <w:szCs w:val="28"/>
          <w:rtl/>
        </w:rPr>
        <w:t xml:space="preserve"> و</w:t>
      </w:r>
      <w:r w:rsidRPr="00C03A41">
        <w:rPr>
          <w:rFonts w:asciiTheme="majorBidi" w:hAnsiTheme="majorBidi" w:cstheme="majorBidi"/>
          <w:b/>
          <w:bCs/>
          <w:sz w:val="28"/>
          <w:szCs w:val="28"/>
          <w:rtl/>
        </w:rPr>
        <w:t xml:space="preserve"> أنشطة صيد الأسماك غير المُنظَّمة ورسو القوارب </w:t>
      </w:r>
      <w:r w:rsidR="004D1479" w:rsidRPr="00C03A41">
        <w:rPr>
          <w:rFonts w:asciiTheme="majorBidi" w:hAnsiTheme="majorBidi" w:cstheme="majorBidi"/>
          <w:b/>
          <w:bCs/>
          <w:sz w:val="28"/>
          <w:szCs w:val="28"/>
          <w:rtl/>
        </w:rPr>
        <w:t>.</w:t>
      </w:r>
    </w:p>
    <w:p w:rsidR="00D76608" w:rsidRDefault="00C03A41" w:rsidP="00D76608">
      <w:pPr>
        <w:bidi/>
        <w:spacing w:after="0" w:line="360" w:lineRule="auto"/>
        <w:rPr>
          <w:rFonts w:asciiTheme="majorBidi" w:hAnsiTheme="majorBidi" w:cstheme="majorBidi"/>
          <w:b/>
          <w:bCs/>
          <w:sz w:val="28"/>
          <w:szCs w:val="28"/>
          <w:rtl/>
        </w:rPr>
      </w:pPr>
      <w:r>
        <w:rPr>
          <w:rFonts w:asciiTheme="majorBidi" w:hAnsiTheme="majorBidi" w:cstheme="majorBidi" w:hint="cs"/>
          <w:b/>
          <w:bCs/>
          <w:sz w:val="28"/>
          <w:szCs w:val="28"/>
          <w:rtl/>
        </w:rPr>
        <w:t xml:space="preserve">لذلك فإن </w:t>
      </w:r>
      <w:r w:rsidR="0023781B" w:rsidRPr="00C03A41">
        <w:rPr>
          <w:rFonts w:asciiTheme="majorBidi" w:hAnsiTheme="majorBidi" w:cstheme="majorBidi"/>
          <w:b/>
          <w:bCs/>
          <w:sz w:val="28"/>
          <w:szCs w:val="28"/>
          <w:rtl/>
        </w:rPr>
        <w:t>صيانة هذه الخدمات</w:t>
      </w:r>
      <w:r w:rsidR="00D76608">
        <w:rPr>
          <w:rFonts w:asciiTheme="majorBidi" w:hAnsiTheme="majorBidi" w:cstheme="majorBidi" w:hint="cs"/>
          <w:b/>
          <w:bCs/>
          <w:sz w:val="28"/>
          <w:szCs w:val="28"/>
          <w:rtl/>
        </w:rPr>
        <w:t xml:space="preserve"> بالإنتاج و الاستهلاك المستدام</w:t>
      </w:r>
      <w:r w:rsidR="0023781B" w:rsidRPr="00C03A41">
        <w:rPr>
          <w:rFonts w:asciiTheme="majorBidi" w:hAnsiTheme="majorBidi" w:cstheme="majorBidi"/>
          <w:b/>
          <w:bCs/>
          <w:sz w:val="28"/>
          <w:szCs w:val="28"/>
          <w:rtl/>
        </w:rPr>
        <w:t xml:space="preserve"> أمر أساسي </w:t>
      </w:r>
      <w:r w:rsidR="00F905BB">
        <w:rPr>
          <w:rFonts w:asciiTheme="majorBidi" w:hAnsiTheme="majorBidi" w:cstheme="majorBidi" w:hint="cs"/>
          <w:b/>
          <w:bCs/>
          <w:sz w:val="28"/>
          <w:szCs w:val="28"/>
          <w:rtl/>
        </w:rPr>
        <w:t>للوصول الي</w:t>
      </w:r>
      <w:r w:rsidR="00F905BB" w:rsidRPr="00C03A41">
        <w:rPr>
          <w:rFonts w:asciiTheme="majorBidi" w:hAnsiTheme="majorBidi" w:cstheme="majorBidi"/>
          <w:b/>
          <w:bCs/>
          <w:sz w:val="28"/>
          <w:szCs w:val="28"/>
          <w:rtl/>
        </w:rPr>
        <w:t xml:space="preserve"> </w:t>
      </w:r>
      <w:r w:rsidR="00D76608" w:rsidRPr="00C03A41">
        <w:rPr>
          <w:rFonts w:asciiTheme="majorBidi" w:hAnsiTheme="majorBidi" w:cstheme="majorBidi" w:hint="cs"/>
          <w:b/>
          <w:bCs/>
          <w:sz w:val="28"/>
          <w:szCs w:val="28"/>
          <w:rtl/>
        </w:rPr>
        <w:t>اقتصاد</w:t>
      </w:r>
      <w:r w:rsidR="00F905BB" w:rsidRPr="00C03A41">
        <w:rPr>
          <w:rFonts w:asciiTheme="majorBidi" w:hAnsiTheme="majorBidi" w:cstheme="majorBidi"/>
          <w:b/>
          <w:bCs/>
          <w:sz w:val="28"/>
          <w:szCs w:val="28"/>
          <w:rtl/>
        </w:rPr>
        <w:t xml:space="preserve"> أزرق </w:t>
      </w:r>
      <w:r w:rsidR="00F905BB">
        <w:rPr>
          <w:rFonts w:asciiTheme="majorBidi" w:hAnsiTheme="majorBidi" w:cstheme="majorBidi" w:hint="cs"/>
          <w:b/>
          <w:bCs/>
          <w:sz w:val="28"/>
          <w:szCs w:val="28"/>
          <w:rtl/>
        </w:rPr>
        <w:t xml:space="preserve">سابع </w:t>
      </w:r>
      <w:r w:rsidR="00D76608">
        <w:rPr>
          <w:rFonts w:asciiTheme="majorBidi" w:hAnsiTheme="majorBidi" w:cstheme="majorBidi" w:hint="cs"/>
          <w:b/>
          <w:bCs/>
          <w:sz w:val="28"/>
          <w:szCs w:val="28"/>
          <w:rtl/>
        </w:rPr>
        <w:t>اقتصاد</w:t>
      </w:r>
      <w:r w:rsidR="00F905BB">
        <w:rPr>
          <w:rFonts w:asciiTheme="majorBidi" w:hAnsiTheme="majorBidi" w:cstheme="majorBidi" w:hint="cs"/>
          <w:b/>
          <w:bCs/>
          <w:sz w:val="28"/>
          <w:szCs w:val="28"/>
          <w:rtl/>
        </w:rPr>
        <w:t xml:space="preserve"> علي مستوي العالم للحد من الجوع و الفقر</w:t>
      </w:r>
      <w:r w:rsidR="00D76608">
        <w:rPr>
          <w:rFonts w:asciiTheme="majorBidi" w:hAnsiTheme="majorBidi" w:cstheme="majorBidi" w:hint="cs"/>
          <w:b/>
          <w:bCs/>
          <w:sz w:val="28"/>
          <w:szCs w:val="28"/>
          <w:rtl/>
        </w:rPr>
        <w:t xml:space="preserve"> </w:t>
      </w:r>
      <w:r w:rsidR="00F905BB">
        <w:rPr>
          <w:rFonts w:asciiTheme="majorBidi" w:hAnsiTheme="majorBidi" w:cstheme="majorBidi" w:hint="cs"/>
          <w:b/>
          <w:bCs/>
          <w:sz w:val="28"/>
          <w:szCs w:val="28"/>
          <w:rtl/>
        </w:rPr>
        <w:t xml:space="preserve">و الحد من تغيرات المناخ و الحفاظ علي </w:t>
      </w:r>
      <w:r w:rsidR="000F43C0">
        <w:rPr>
          <w:rFonts w:asciiTheme="majorBidi" w:hAnsiTheme="majorBidi" w:cstheme="majorBidi" w:hint="cs"/>
          <w:b/>
          <w:bCs/>
          <w:sz w:val="28"/>
          <w:szCs w:val="28"/>
          <w:rtl/>
        </w:rPr>
        <w:t>التنوع البيولوجي البحري</w:t>
      </w:r>
      <w:r w:rsidR="00F905BB">
        <w:rPr>
          <w:rFonts w:asciiTheme="majorBidi" w:hAnsiTheme="majorBidi" w:cstheme="majorBidi" w:hint="cs"/>
          <w:b/>
          <w:bCs/>
          <w:sz w:val="28"/>
          <w:szCs w:val="28"/>
          <w:rtl/>
        </w:rPr>
        <w:t xml:space="preserve"> و توفير </w:t>
      </w:r>
      <w:r w:rsidR="00D76608">
        <w:rPr>
          <w:rFonts w:asciiTheme="majorBidi" w:hAnsiTheme="majorBidi" w:cstheme="majorBidi" w:hint="cs"/>
          <w:b/>
          <w:bCs/>
          <w:sz w:val="28"/>
          <w:szCs w:val="28"/>
          <w:rtl/>
        </w:rPr>
        <w:t>مياه</w:t>
      </w:r>
      <w:r w:rsidR="00F905BB">
        <w:rPr>
          <w:rFonts w:asciiTheme="majorBidi" w:hAnsiTheme="majorBidi" w:cstheme="majorBidi" w:hint="cs"/>
          <w:b/>
          <w:bCs/>
          <w:sz w:val="28"/>
          <w:szCs w:val="28"/>
          <w:rtl/>
        </w:rPr>
        <w:t xml:space="preserve"> صالحة للشرب</w:t>
      </w:r>
    </w:p>
    <w:p w:rsidR="00772D26" w:rsidRPr="00C03A41" w:rsidRDefault="00F905BB" w:rsidP="00D76608">
      <w:pPr>
        <w:bidi/>
        <w:spacing w:after="0" w:line="360" w:lineRule="auto"/>
        <w:rPr>
          <w:rFonts w:asciiTheme="majorBidi" w:hAnsiTheme="majorBidi" w:cstheme="majorBidi"/>
          <w:b/>
          <w:bCs/>
          <w:sz w:val="28"/>
          <w:szCs w:val="28"/>
        </w:rPr>
      </w:pPr>
      <w:r>
        <w:rPr>
          <w:rFonts w:asciiTheme="majorBidi" w:hAnsiTheme="majorBidi" w:cstheme="majorBidi" w:hint="cs"/>
          <w:b/>
          <w:bCs/>
          <w:sz w:val="28"/>
          <w:szCs w:val="28"/>
          <w:rtl/>
        </w:rPr>
        <w:t xml:space="preserve"> و توفير فرص عمل لائقة </w:t>
      </w:r>
      <w:r w:rsidR="00D76608">
        <w:rPr>
          <w:rFonts w:asciiTheme="majorBidi" w:hAnsiTheme="majorBidi" w:cstheme="majorBidi" w:hint="cs"/>
          <w:b/>
          <w:bCs/>
          <w:sz w:val="28"/>
          <w:szCs w:val="28"/>
          <w:rtl/>
        </w:rPr>
        <w:t>لاعتماد</w:t>
      </w:r>
      <w:r>
        <w:rPr>
          <w:rFonts w:asciiTheme="majorBidi" w:hAnsiTheme="majorBidi" w:cstheme="majorBidi" w:hint="cs"/>
          <w:b/>
          <w:bCs/>
          <w:sz w:val="28"/>
          <w:szCs w:val="28"/>
          <w:rtl/>
        </w:rPr>
        <w:t xml:space="preserve"> أكثر من مليون شخص عليها لتحقيق تنمية مستدامة و </w:t>
      </w:r>
      <w:r w:rsidR="00772D26">
        <w:rPr>
          <w:rFonts w:asciiTheme="majorBidi" w:hAnsiTheme="majorBidi" w:cstheme="majorBidi" w:hint="cs"/>
          <w:b/>
          <w:bCs/>
          <w:sz w:val="28"/>
          <w:szCs w:val="28"/>
          <w:rtl/>
        </w:rPr>
        <w:t xml:space="preserve">عالم جديد بعد كرونا  يساهم في </w:t>
      </w:r>
      <w:r w:rsidR="00772D26" w:rsidRPr="00C03A41">
        <w:rPr>
          <w:rFonts w:asciiTheme="majorBidi" w:hAnsiTheme="majorBidi" w:cstheme="majorBidi"/>
          <w:b/>
          <w:bCs/>
          <w:sz w:val="28"/>
          <w:szCs w:val="28"/>
          <w:rtl/>
        </w:rPr>
        <w:t>رفاه البشر وأمن المجتمعات الساحلية.</w:t>
      </w:r>
    </w:p>
    <w:bookmarkEnd w:id="0"/>
    <w:p w:rsidR="00511A68" w:rsidRPr="00772D26" w:rsidRDefault="00511A68" w:rsidP="00511A68">
      <w:pPr>
        <w:bidi/>
        <w:rPr>
          <w:rFonts w:cs="Arial"/>
          <w:rtl/>
        </w:rPr>
      </w:pPr>
    </w:p>
    <w:p w:rsidR="008D0762" w:rsidRDefault="008D0762" w:rsidP="008D0762">
      <w:pPr>
        <w:bidi/>
      </w:pPr>
    </w:p>
    <w:p w:rsidR="008D0762" w:rsidRDefault="008D0762" w:rsidP="008D0762">
      <w:pPr>
        <w:bidi/>
      </w:pPr>
    </w:p>
    <w:p w:rsidR="00937324" w:rsidRDefault="00937324" w:rsidP="00937324">
      <w:pPr>
        <w:bidi/>
      </w:pPr>
    </w:p>
    <w:sectPr w:rsidR="00937324" w:rsidSect="00C03A41">
      <w:pgSz w:w="12240" w:h="15840"/>
      <w:pgMar w:top="851" w:right="47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SXWQ E+ Akzidenz Grotesk BQ">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14"/>
    <w:rsid w:val="00020E2C"/>
    <w:rsid w:val="000F43C0"/>
    <w:rsid w:val="00107A6E"/>
    <w:rsid w:val="00131667"/>
    <w:rsid w:val="00226919"/>
    <w:rsid w:val="0023781B"/>
    <w:rsid w:val="00267C79"/>
    <w:rsid w:val="003912FF"/>
    <w:rsid w:val="003F00BA"/>
    <w:rsid w:val="003F46BB"/>
    <w:rsid w:val="004D1479"/>
    <w:rsid w:val="00511A68"/>
    <w:rsid w:val="005311A2"/>
    <w:rsid w:val="00611A67"/>
    <w:rsid w:val="00650684"/>
    <w:rsid w:val="00687597"/>
    <w:rsid w:val="0074182B"/>
    <w:rsid w:val="00745A42"/>
    <w:rsid w:val="00772D26"/>
    <w:rsid w:val="00866CB4"/>
    <w:rsid w:val="008D0762"/>
    <w:rsid w:val="009255F9"/>
    <w:rsid w:val="00937324"/>
    <w:rsid w:val="00944831"/>
    <w:rsid w:val="00984E14"/>
    <w:rsid w:val="009C0044"/>
    <w:rsid w:val="009E1653"/>
    <w:rsid w:val="00A13CE3"/>
    <w:rsid w:val="00B40D73"/>
    <w:rsid w:val="00B437B5"/>
    <w:rsid w:val="00B47C48"/>
    <w:rsid w:val="00B743C6"/>
    <w:rsid w:val="00BF434B"/>
    <w:rsid w:val="00C03A41"/>
    <w:rsid w:val="00D31DF3"/>
    <w:rsid w:val="00D70905"/>
    <w:rsid w:val="00D76608"/>
    <w:rsid w:val="00E024A1"/>
    <w:rsid w:val="00F90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91F0A-FA7C-42F0-BD42-DCD0EBA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A68"/>
    <w:pPr>
      <w:autoSpaceDE w:val="0"/>
      <w:autoSpaceDN w:val="0"/>
      <w:adjustRightInd w:val="0"/>
      <w:spacing w:after="0" w:line="240" w:lineRule="auto"/>
    </w:pPr>
    <w:rPr>
      <w:rFonts w:ascii="WSXWQ E+ Akzidenz Grotesk BQ" w:hAnsi="WSXWQ E+ Akzidenz Grotesk BQ" w:cs="WSXWQ E+ Akzidenz Grotesk BQ"/>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walled ashwah</dc:creator>
  <cp:keywords/>
  <dc:description/>
  <cp:lastModifiedBy>Microsoft account</cp:lastModifiedBy>
  <cp:revision>41</cp:revision>
  <dcterms:created xsi:type="dcterms:W3CDTF">2020-06-15T15:08:00Z</dcterms:created>
  <dcterms:modified xsi:type="dcterms:W3CDTF">2023-06-11T21:56:00Z</dcterms:modified>
</cp:coreProperties>
</file>