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FA" w:rsidRPr="006F35C2" w:rsidRDefault="00582FFA" w:rsidP="00582FFA">
      <w:pPr>
        <w:spacing w:after="0"/>
        <w:jc w:val="both"/>
        <w:rPr>
          <w:rFonts w:ascii="Microsoft Uighur" w:hAnsi="Microsoft Uighur" w:cs="Microsoft Uighur"/>
          <w:b/>
          <w:bCs/>
          <w:sz w:val="36"/>
          <w:szCs w:val="36"/>
          <w:lang w:bidi="ar-EG"/>
        </w:rPr>
      </w:pPr>
    </w:p>
    <w:p w:rsidR="00582FFA" w:rsidRPr="006F35C2" w:rsidRDefault="00582FFA" w:rsidP="00582FFA">
      <w:pPr>
        <w:spacing w:after="0"/>
        <w:jc w:val="center"/>
        <w:rPr>
          <w:rFonts w:ascii="Microsoft Uighur" w:hAnsi="Microsoft Uighur" w:cs="Microsoft Uighur"/>
          <w:b/>
          <w:bCs/>
          <w:sz w:val="36"/>
          <w:szCs w:val="36"/>
          <w:rtl/>
          <w:lang w:bidi="ar-EG"/>
        </w:rPr>
      </w:pPr>
      <w:r w:rsidRPr="006F35C2">
        <w:rPr>
          <w:rFonts w:ascii="Microsoft Uighur" w:hAnsi="Microsoft Uighur" w:cs="Microsoft Uighur"/>
          <w:b/>
          <w:bCs/>
          <w:sz w:val="36"/>
          <w:szCs w:val="36"/>
          <w:rtl/>
          <w:lang w:bidi="ar-EG"/>
        </w:rPr>
        <w:t>التَّأْثيراتِ الأَخْلاقيَّةِ لِلْحَضارَةِ الإِسْلاميَّةِ عَلي الحَضارَةِ الغَرْبيَّةِ</w:t>
      </w:r>
      <w:r w:rsidR="007305E7">
        <w:rPr>
          <w:rFonts w:ascii="Microsoft Uighur" w:hAnsi="Microsoft Uighur" w:cs="Microsoft Uighur" w:hint="cs"/>
          <w:b/>
          <w:bCs/>
          <w:sz w:val="36"/>
          <w:szCs w:val="36"/>
          <w:rtl/>
          <w:lang w:bidi="ar-EG"/>
        </w:rPr>
        <w:t xml:space="preserve"> ( الجزء الأول )</w:t>
      </w:r>
    </w:p>
    <w:p w:rsidR="00582FFA" w:rsidRPr="006F35C2" w:rsidRDefault="00582FFA" w:rsidP="00582FFA">
      <w:pPr>
        <w:spacing w:after="0"/>
        <w:jc w:val="both"/>
        <w:rPr>
          <w:rFonts w:ascii="Microsoft Uighur" w:hAnsi="Microsoft Uighur" w:cs="Microsoft Uighur"/>
          <w:b/>
          <w:bCs/>
          <w:sz w:val="36"/>
          <w:szCs w:val="36"/>
          <w:lang w:bidi="ar-EG"/>
        </w:rPr>
      </w:pPr>
    </w:p>
    <w:p w:rsidR="00582FFA" w:rsidRPr="006F35C2" w:rsidRDefault="00582FFA" w:rsidP="00E22678">
      <w:pPr>
        <w:spacing w:after="0"/>
        <w:jc w:val="both"/>
        <w:rPr>
          <w:rFonts w:ascii="Microsoft Uighur" w:hAnsi="Microsoft Uighur" w:cs="Microsoft Uighur"/>
          <w:sz w:val="36"/>
          <w:szCs w:val="36"/>
          <w:rtl/>
          <w:lang w:bidi="ar-EG"/>
        </w:rPr>
      </w:pPr>
      <w:r w:rsidRPr="006F35C2">
        <w:rPr>
          <w:rFonts w:ascii="Microsoft Uighur" w:hAnsi="Microsoft Uighur" w:cs="Microsoft Uighur"/>
          <w:sz w:val="36"/>
          <w:szCs w:val="36"/>
          <w:rtl/>
          <w:lang w:bidi="ar-EG"/>
        </w:rPr>
        <w:t>الحمد لله رب العالمين والصلاة والسلام على خاتم الأنبياء والمرسلين سيدنا محمد وعلى آله وصحبه ومن سار على نهجه واستن بسنته إلى يوم الدين.</w:t>
      </w:r>
    </w:p>
    <w:p w:rsidR="00582FFA" w:rsidRPr="006F35C2" w:rsidRDefault="00582FFA" w:rsidP="00582FFA">
      <w:pPr>
        <w:spacing w:after="0"/>
        <w:jc w:val="both"/>
        <w:rPr>
          <w:rFonts w:ascii="Microsoft Uighur" w:hAnsi="Microsoft Uighur" w:cs="Microsoft Uighur"/>
          <w:sz w:val="36"/>
          <w:szCs w:val="36"/>
          <w:rtl/>
          <w:lang w:bidi="ar-EG"/>
        </w:rPr>
      </w:pPr>
      <w:r w:rsidRPr="006F35C2">
        <w:rPr>
          <w:rFonts w:ascii="Microsoft Uighur" w:hAnsi="Microsoft Uighur" w:cs="Microsoft Uighur"/>
          <w:sz w:val="36"/>
          <w:szCs w:val="36"/>
          <w:rtl/>
          <w:lang w:bidi="ar-EG"/>
        </w:rPr>
        <w:t xml:space="preserve"> أما بعد :...</w:t>
      </w:r>
    </w:p>
    <w:p w:rsidR="00582FFA" w:rsidRDefault="00582FFA" w:rsidP="00582FFA">
      <w:pPr>
        <w:jc w:val="both"/>
        <w:rPr>
          <w:rFonts w:ascii="Microsoft Uighur" w:eastAsia="Arial Unicode MS" w:hAnsi="Microsoft Uighur" w:cs="Microsoft Uighur"/>
          <w:sz w:val="36"/>
          <w:szCs w:val="36"/>
          <w:rtl/>
          <w:lang w:bidi="ar-EG"/>
        </w:rPr>
      </w:pPr>
      <w:r w:rsidRPr="006F35C2">
        <w:rPr>
          <w:rFonts w:ascii="Microsoft Uighur" w:eastAsia="Arial Unicode MS" w:hAnsi="Microsoft Uighur" w:cs="Microsoft Uighur"/>
          <w:sz w:val="36"/>
          <w:szCs w:val="36"/>
          <w:rtl/>
          <w:lang w:bidi="ar-EG"/>
        </w:rPr>
        <w:t>اهتم الإسلام بأمور الأ</w:t>
      </w:r>
      <w:r w:rsidR="0032316C">
        <w:rPr>
          <w:rFonts w:ascii="Microsoft Uighur" w:eastAsia="Arial Unicode MS" w:hAnsi="Microsoft Uighur" w:cs="Microsoft Uighur"/>
          <w:sz w:val="36"/>
          <w:szCs w:val="36"/>
          <w:rtl/>
          <w:lang w:bidi="ar-EG"/>
        </w:rPr>
        <w:t>خلاق،وعني به عناية كبيرة وفائقة</w:t>
      </w:r>
      <w:r w:rsidRPr="006F35C2">
        <w:rPr>
          <w:rFonts w:ascii="Microsoft Uighur" w:eastAsia="Arial Unicode MS" w:hAnsi="Microsoft Uighur" w:cs="Microsoft Uighur"/>
          <w:sz w:val="36"/>
          <w:szCs w:val="36"/>
          <w:rtl/>
          <w:lang w:bidi="ar-EG"/>
        </w:rPr>
        <w:t>، ووضع لها قوانين دقيقة ونظم أمورها تنظيما شاملا، وتطرق حتى إلي أبسط جزئية لها من آداب الأكل والنوم والشرب والغائط والبول وغيرها، لكي يقوم المجتمع الإسلامي على أسس قوية ومتينة ،ويكون مجتمعاً مثالياً وحقيقيا خاليا من العيوب والنقائص على العموم ، كما ينشأ و يتربي كل مسلم على أخلاق حميدة و عالية ، ويكون نموذجا</w:t>
      </w:r>
      <w:r w:rsidR="0032316C">
        <w:rPr>
          <w:rFonts w:ascii="Microsoft Uighur" w:eastAsia="Arial Unicode MS" w:hAnsi="Microsoft Uighur" w:cs="Microsoft Uighur" w:hint="cs"/>
          <w:sz w:val="36"/>
          <w:szCs w:val="36"/>
          <w:rtl/>
          <w:lang w:bidi="ar-EG"/>
        </w:rPr>
        <w:t>ً</w:t>
      </w:r>
      <w:r w:rsidRPr="006F35C2">
        <w:rPr>
          <w:rFonts w:ascii="Microsoft Uighur" w:eastAsia="Arial Unicode MS" w:hAnsi="Microsoft Uighur" w:cs="Microsoft Uighur"/>
          <w:sz w:val="36"/>
          <w:szCs w:val="36"/>
          <w:rtl/>
          <w:lang w:bidi="ar-EG"/>
        </w:rPr>
        <w:t xml:space="preserve"> حيا</w:t>
      </w:r>
      <w:r w:rsidR="0032316C">
        <w:rPr>
          <w:rFonts w:ascii="Microsoft Uighur" w:eastAsia="Arial Unicode MS" w:hAnsi="Microsoft Uighur" w:cs="Microsoft Uighur" w:hint="cs"/>
          <w:sz w:val="36"/>
          <w:szCs w:val="36"/>
          <w:rtl/>
          <w:lang w:bidi="ar-EG"/>
        </w:rPr>
        <w:t>ً</w:t>
      </w:r>
      <w:r w:rsidRPr="006F35C2">
        <w:rPr>
          <w:rFonts w:ascii="Microsoft Uighur" w:eastAsia="Arial Unicode MS" w:hAnsi="Microsoft Uighur" w:cs="Microsoft Uighur"/>
          <w:sz w:val="36"/>
          <w:szCs w:val="36"/>
          <w:rtl/>
          <w:lang w:bidi="ar-EG"/>
        </w:rPr>
        <w:t xml:space="preserve"> ومثاليا</w:t>
      </w:r>
      <w:r w:rsidR="0032316C">
        <w:rPr>
          <w:rFonts w:ascii="Microsoft Uighur" w:eastAsia="Arial Unicode MS" w:hAnsi="Microsoft Uighur" w:cs="Microsoft Uighur" w:hint="cs"/>
          <w:sz w:val="36"/>
          <w:szCs w:val="36"/>
          <w:rtl/>
          <w:lang w:bidi="ar-EG"/>
        </w:rPr>
        <w:t>ً</w:t>
      </w:r>
      <w:r w:rsidRPr="006F35C2">
        <w:rPr>
          <w:rFonts w:ascii="Microsoft Uighur" w:eastAsia="Arial Unicode MS" w:hAnsi="Microsoft Uighur" w:cs="Microsoft Uighur"/>
          <w:sz w:val="36"/>
          <w:szCs w:val="36"/>
          <w:rtl/>
          <w:lang w:bidi="ar-EG"/>
        </w:rPr>
        <w:t xml:space="preserve"> للإسلام وقدوة حسنة أمام الغير، ويكون قمة في أخلاقه.</w:t>
      </w:r>
    </w:p>
    <w:p w:rsidR="00B23045" w:rsidRPr="00B23045" w:rsidRDefault="00B23045" w:rsidP="00461245">
      <w:pPr>
        <w:rPr>
          <w:rFonts w:ascii="Microsoft Uighur" w:eastAsia="Arial Unicode MS" w:hAnsi="Microsoft Uighur" w:cs="Microsoft Uighur"/>
          <w:sz w:val="36"/>
          <w:szCs w:val="36"/>
          <w:rtl/>
          <w:lang w:bidi="ar-EG"/>
        </w:rPr>
      </w:pPr>
      <w:r w:rsidRPr="00B23045">
        <w:rPr>
          <w:rFonts w:ascii="Microsoft Uighur" w:eastAsia="Arial Unicode MS" w:hAnsi="Microsoft Uighur" w:cs="Microsoft Uighur" w:hint="cs"/>
          <w:sz w:val="36"/>
          <w:szCs w:val="36"/>
          <w:rtl/>
          <w:lang w:bidi="ar-EG"/>
        </w:rPr>
        <w:t>وذكر</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الراغبُ</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الأصفهاني</w:t>
      </w:r>
      <w:r w:rsidR="007305E7">
        <w:rPr>
          <w:rFonts w:ascii="Microsoft Uighur" w:eastAsia="Arial Unicode MS" w:hAnsi="Microsoft Uighur" w:cs="Microsoft Uighur" w:hint="cs"/>
          <w:sz w:val="36"/>
          <w:szCs w:val="36"/>
          <w:rtl/>
          <w:lang w:bidi="ar-EG"/>
        </w:rPr>
        <w:t xml:space="preserve"> (</w:t>
      </w:r>
      <w:r w:rsidR="00461245">
        <w:rPr>
          <w:rFonts w:ascii="Microsoft Uighur" w:eastAsia="Arial Unicode MS" w:hAnsi="Microsoft Uighur" w:cs="Microsoft Uighur" w:hint="cs"/>
          <w:sz w:val="36"/>
          <w:szCs w:val="36"/>
          <w:rtl/>
          <w:lang w:bidi="ar-EG"/>
        </w:rPr>
        <w:t xml:space="preserve">توفي 502ه ) </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أن</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الخليفة</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المنصور</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بعث</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إلى</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من</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في</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الحبس</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من</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بني</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أمية</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مَنْ</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يقول</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لهم</w:t>
      </w:r>
      <w:r w:rsidRPr="00B23045">
        <w:rPr>
          <w:rFonts w:ascii="Microsoft Uighur" w:eastAsia="Arial Unicode MS" w:hAnsi="Microsoft Uighur" w:cs="Microsoft Uighur"/>
          <w:sz w:val="36"/>
          <w:szCs w:val="36"/>
          <w:rtl/>
          <w:lang w:bidi="ar-EG"/>
        </w:rPr>
        <w:t>: "</w:t>
      </w:r>
      <w:r w:rsidRPr="00B23045">
        <w:rPr>
          <w:rFonts w:ascii="Microsoft Uighur" w:eastAsia="Arial Unicode MS" w:hAnsi="Microsoft Uighur" w:cs="Microsoft Uighur" w:hint="cs"/>
          <w:sz w:val="36"/>
          <w:szCs w:val="36"/>
          <w:rtl/>
          <w:lang w:bidi="ar-EG"/>
        </w:rPr>
        <w:t>ما</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أشدَّ</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ما</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مرَّ</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بكم</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في</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هذا</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الحبس؟</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قالوا</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ما</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فَقَدنا</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من</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تربية</w:t>
      </w:r>
      <w:r w:rsidRPr="00B23045">
        <w:rPr>
          <w:rFonts w:ascii="Microsoft Uighur" w:eastAsia="Arial Unicode MS" w:hAnsi="Microsoft Uighur" w:cs="Microsoft Uighur"/>
          <w:sz w:val="36"/>
          <w:szCs w:val="36"/>
          <w:rtl/>
          <w:lang w:bidi="ar-EG"/>
        </w:rPr>
        <w:t xml:space="preserve"> </w:t>
      </w:r>
      <w:r w:rsidRPr="00B23045">
        <w:rPr>
          <w:rFonts w:ascii="Microsoft Uighur" w:eastAsia="Arial Unicode MS" w:hAnsi="Microsoft Uighur" w:cs="Microsoft Uighur" w:hint="cs"/>
          <w:sz w:val="36"/>
          <w:szCs w:val="36"/>
          <w:rtl/>
          <w:lang w:bidi="ar-EG"/>
        </w:rPr>
        <w:t>أبنائنا</w:t>
      </w:r>
      <w:r w:rsidRPr="00B23045">
        <w:rPr>
          <w:rFonts w:ascii="Microsoft Uighur" w:eastAsia="Arial Unicode MS" w:hAnsi="Microsoft Uighur" w:cs="Microsoft Uighur"/>
          <w:sz w:val="36"/>
          <w:szCs w:val="36"/>
          <w:rtl/>
          <w:lang w:bidi="ar-EG"/>
        </w:rPr>
        <w:t>".</w:t>
      </w:r>
    </w:p>
    <w:p w:rsidR="00582FFA" w:rsidRPr="006F35C2" w:rsidRDefault="0032316C" w:rsidP="00461245">
      <w:pPr>
        <w:jc w:val="both"/>
        <w:rPr>
          <w:rFonts w:ascii="Microsoft Uighur" w:eastAsia="Arial Unicode MS" w:hAnsi="Microsoft Uighur" w:cs="Microsoft Uighur"/>
          <w:sz w:val="36"/>
          <w:szCs w:val="36"/>
          <w:rtl/>
          <w:lang w:bidi="ar-EG"/>
        </w:rPr>
      </w:pPr>
      <w:r w:rsidRPr="0032316C">
        <w:rPr>
          <w:rFonts w:ascii="Microsoft Uighur" w:eastAsia="Arial Unicode MS" w:hAnsi="Microsoft Uighur" w:cs="Microsoft Uighur" w:hint="cs"/>
          <w:sz w:val="36"/>
          <w:szCs w:val="36"/>
          <w:rtl/>
          <w:lang w:bidi="ar-EG"/>
        </w:rPr>
        <w:t>و</w:t>
      </w:r>
      <w:r w:rsidR="00582FFA" w:rsidRPr="0032316C">
        <w:rPr>
          <w:rFonts w:ascii="Microsoft Uighur" w:eastAsia="Arial Unicode MS" w:hAnsi="Microsoft Uighur" w:cs="Microsoft Uighur"/>
          <w:sz w:val="36"/>
          <w:szCs w:val="36"/>
          <w:rtl/>
          <w:lang w:bidi="ar-EG"/>
        </w:rPr>
        <w:t xml:space="preserve">لم تَحْظَ الحضارات السابقة </w:t>
      </w:r>
      <w:r w:rsidR="00582FFA" w:rsidRPr="006F35C2">
        <w:rPr>
          <w:rFonts w:ascii="Microsoft Uighur" w:eastAsia="Arial Unicode MS" w:hAnsi="Microsoft Uighur" w:cs="Microsoft Uighur"/>
          <w:sz w:val="36"/>
          <w:szCs w:val="36"/>
          <w:rtl/>
          <w:lang w:bidi="ar-EG"/>
        </w:rPr>
        <w:t>والمعاصرة بإسهام كبير ولا دور بارز في جانب الأخلاق والقيم، ويشهد على ذلك علماء الغرب ومُفَكِّروهم؛ فيقول الكاتب الإنجليزي جود : إن الحضارة الحديثة ليس فيها توازن بين القوة والأخلاق؛ فالأخلاق متأخِّرَة جدًّا عن العلم، فقد منحتنا العلوم الطبيعية قوَّة هائلة، ولكننا نستخدمها بعقل الأطفال والوحوش</w:t>
      </w:r>
      <w:r w:rsidR="00461245">
        <w:rPr>
          <w:rFonts w:ascii="Microsoft Uighur" w:eastAsia="Arial Unicode MS" w:hAnsi="Microsoft Uighur" w:cs="Microsoft Uighur" w:hint="cs"/>
          <w:sz w:val="36"/>
          <w:szCs w:val="36"/>
          <w:rtl/>
          <w:lang w:bidi="ar-EG"/>
        </w:rPr>
        <w:t>.</w:t>
      </w:r>
      <w:r w:rsidR="00582FFA" w:rsidRPr="006F35C2">
        <w:rPr>
          <w:rFonts w:ascii="Microsoft Uighur" w:eastAsia="Arial Unicode MS" w:hAnsi="Microsoft Uighur" w:cs="Microsoft Uighur"/>
          <w:sz w:val="36"/>
          <w:szCs w:val="36"/>
          <w:rtl/>
          <w:lang w:bidi="ar-EG"/>
        </w:rPr>
        <w:t xml:space="preserve"> </w:t>
      </w:r>
      <w:r w:rsidR="00582FFA" w:rsidRPr="00E22678">
        <w:rPr>
          <w:rFonts w:ascii="Microsoft Uighur" w:eastAsia="Arial Unicode MS" w:hAnsi="Microsoft Uighur" w:cs="Microsoft Uighur"/>
          <w:b/>
          <w:bCs/>
          <w:sz w:val="36"/>
          <w:szCs w:val="36"/>
          <w:rtl/>
          <w:lang w:bidi="ar-EG"/>
        </w:rPr>
        <w:t>[</w:t>
      </w:r>
      <w:r w:rsidR="00582FFA" w:rsidRPr="00E22678">
        <w:rPr>
          <w:rFonts w:ascii="Arabic Typesetting" w:hAnsi="Arabic Typesetting" w:cs="Arabic Typesetting"/>
          <w:sz w:val="32"/>
          <w:szCs w:val="32"/>
          <w:rtl/>
          <w:lang w:bidi="ar-EG"/>
        </w:rPr>
        <w:t>أنور الجندي،مقدمات العلوم والمناهج</w:t>
      </w:r>
      <w:r w:rsidR="00582FFA" w:rsidRPr="00E22678">
        <w:rPr>
          <w:rFonts w:ascii="Arabic Typesetting" w:hAnsi="Arabic Typesetting" w:cs="Arabic Typesetting"/>
          <w:sz w:val="32"/>
          <w:szCs w:val="32"/>
          <w:rtl/>
        </w:rPr>
        <w:t xml:space="preserve"> ،</w:t>
      </w:r>
      <w:r>
        <w:rPr>
          <w:rFonts w:ascii="Arabic Typesetting" w:hAnsi="Arabic Typesetting" w:cs="Arabic Typesetting" w:hint="cs"/>
          <w:sz w:val="32"/>
          <w:szCs w:val="32"/>
          <w:rtl/>
        </w:rPr>
        <w:t>ج4،</w:t>
      </w:r>
      <w:r w:rsidR="00582FFA" w:rsidRPr="00E22678">
        <w:rPr>
          <w:rFonts w:ascii="Arabic Typesetting" w:hAnsi="Arabic Typesetting" w:cs="Arabic Typesetting"/>
          <w:sz w:val="32"/>
          <w:szCs w:val="32"/>
          <w:rtl/>
        </w:rPr>
        <w:t>ص770</w:t>
      </w:r>
      <w:r w:rsidR="00582FFA" w:rsidRPr="00E22678">
        <w:rPr>
          <w:rFonts w:ascii="Microsoft Uighur" w:eastAsia="Arial Unicode MS" w:hAnsi="Microsoft Uighur" w:cs="Microsoft Uighur"/>
          <w:b/>
          <w:bCs/>
          <w:sz w:val="36"/>
          <w:szCs w:val="36"/>
          <w:rtl/>
          <w:lang w:bidi="ar-EG"/>
        </w:rPr>
        <w:t>].</w:t>
      </w:r>
      <w:r w:rsidR="00582FFA" w:rsidRPr="006F35C2">
        <w:rPr>
          <w:rFonts w:ascii="Microsoft Uighur" w:eastAsia="Arial Unicode MS" w:hAnsi="Microsoft Uighur" w:cs="Microsoft Uighur"/>
          <w:sz w:val="36"/>
          <w:szCs w:val="36"/>
          <w:rtl/>
          <w:lang w:bidi="ar-EG"/>
        </w:rPr>
        <w:t xml:space="preserve"> </w:t>
      </w:r>
    </w:p>
    <w:p w:rsidR="00582FFA" w:rsidRPr="006F35C2" w:rsidRDefault="00582FFA" w:rsidP="00582FFA">
      <w:pPr>
        <w:jc w:val="both"/>
        <w:rPr>
          <w:rFonts w:ascii="Microsoft Uighur" w:eastAsia="Arial Unicode MS" w:hAnsi="Microsoft Uighur" w:cs="Microsoft Uighur"/>
          <w:sz w:val="36"/>
          <w:szCs w:val="36"/>
          <w:rtl/>
          <w:lang w:bidi="ar-EG"/>
        </w:rPr>
      </w:pPr>
      <w:r w:rsidRPr="006F35C2">
        <w:rPr>
          <w:rFonts w:ascii="Microsoft Uighur" w:eastAsia="Arial Unicode MS" w:hAnsi="Microsoft Uighur" w:cs="Microsoft Uighur"/>
          <w:sz w:val="36"/>
          <w:szCs w:val="36"/>
          <w:rtl/>
          <w:lang w:bidi="ar-EG"/>
        </w:rPr>
        <w:t>والحقيقة أيضًا أن هذا الجانب -</w:t>
      </w:r>
      <w:r w:rsidR="000A7F15">
        <w:rPr>
          <w:rFonts w:ascii="Microsoft Uighur" w:eastAsia="Arial Unicode MS" w:hAnsi="Microsoft Uighur" w:cs="Microsoft Uighur" w:hint="cs"/>
          <w:sz w:val="36"/>
          <w:szCs w:val="36"/>
          <w:rtl/>
          <w:lang w:bidi="ar-EG"/>
        </w:rPr>
        <w:t xml:space="preserve"> </w:t>
      </w:r>
      <w:r w:rsidRPr="006F35C2">
        <w:rPr>
          <w:rFonts w:ascii="Microsoft Uighur" w:eastAsia="Arial Unicode MS" w:hAnsi="Microsoft Uighur" w:cs="Microsoft Uighur"/>
          <w:sz w:val="36"/>
          <w:szCs w:val="36"/>
          <w:rtl/>
          <w:lang w:bidi="ar-EG"/>
        </w:rPr>
        <w:t>جانب الأخلاق والقيم- لم يُوَفَّ حقُّه إلا في حضارة المسلمين، تلك التي قامت في الأساس على القيم والأخلاق، وبُعث رسولها خاصة ليُتَمِّمَ مكارم الأخلاق ويكملها، وذلك بعد أن تشرذمت وتفرَّقت وأ</w:t>
      </w:r>
      <w:r w:rsidR="00F1526A">
        <w:rPr>
          <w:rFonts w:ascii="Microsoft Uighur" w:eastAsia="Arial Unicode MS" w:hAnsi="Microsoft Uighur" w:cs="Microsoft Uighur"/>
          <w:sz w:val="36"/>
          <w:szCs w:val="36"/>
          <w:rtl/>
          <w:lang w:bidi="ar-EG"/>
        </w:rPr>
        <w:t xml:space="preserve">ُهْمِلَتْ بين الأمم والحضارات. </w:t>
      </w:r>
      <w:r w:rsidR="00F1526A">
        <w:rPr>
          <w:rFonts w:ascii="Microsoft Uighur" w:eastAsia="Arial Unicode MS" w:hAnsi="Microsoft Uighur" w:cs="Microsoft Uighur" w:hint="cs"/>
          <w:sz w:val="36"/>
          <w:szCs w:val="36"/>
          <w:rtl/>
          <w:lang w:bidi="ar-EG"/>
        </w:rPr>
        <w:t>ف</w:t>
      </w:r>
      <w:r w:rsidRPr="006F35C2">
        <w:rPr>
          <w:rFonts w:ascii="Microsoft Uighur" w:eastAsia="Arial Unicode MS" w:hAnsi="Microsoft Uighur" w:cs="Microsoft Uighur"/>
          <w:sz w:val="36"/>
          <w:szCs w:val="36"/>
          <w:rtl/>
          <w:lang w:bidi="ar-EG"/>
        </w:rPr>
        <w:t xml:space="preserve">عن أبي هريرة ـ رضي الله عنه ـ قال : قال رسول الله ﷺ : إنما بعثت لأتمم صالح الأخلاق " </w:t>
      </w:r>
      <w:r w:rsidR="000A7F15">
        <w:rPr>
          <w:rFonts w:ascii="Microsoft Uighur" w:eastAsia="Arial Unicode MS" w:hAnsi="Microsoft Uighur" w:cs="Microsoft Uighur" w:hint="cs"/>
          <w:sz w:val="36"/>
          <w:szCs w:val="36"/>
          <w:rtl/>
          <w:lang w:bidi="ar-EG"/>
        </w:rPr>
        <w:t xml:space="preserve">. </w:t>
      </w:r>
      <w:r w:rsidRPr="00E22678">
        <w:rPr>
          <w:rFonts w:ascii="Microsoft Uighur" w:eastAsia="Arial Unicode MS" w:hAnsi="Microsoft Uighur" w:cs="Microsoft Uighur"/>
          <w:b/>
          <w:bCs/>
          <w:sz w:val="36"/>
          <w:szCs w:val="36"/>
          <w:rtl/>
          <w:lang w:bidi="ar-EG"/>
        </w:rPr>
        <w:t>[</w:t>
      </w:r>
      <w:r w:rsidRPr="006F35C2">
        <w:rPr>
          <w:rFonts w:ascii="Arabic Typesetting" w:hAnsi="Arabic Typesetting" w:cs="Arabic Typesetting"/>
          <w:sz w:val="32"/>
          <w:szCs w:val="32"/>
          <w:rtl/>
        </w:rPr>
        <w:t>مسند الإمام أحمد بن حنبل</w:t>
      </w:r>
      <w:r w:rsidRPr="00E22678">
        <w:rPr>
          <w:rFonts w:ascii="Microsoft Uighur" w:eastAsia="Arial Unicode MS" w:hAnsi="Microsoft Uighur" w:cs="Microsoft Uighur"/>
          <w:b/>
          <w:bCs/>
          <w:sz w:val="36"/>
          <w:szCs w:val="36"/>
          <w:rtl/>
          <w:lang w:bidi="ar-EG"/>
        </w:rPr>
        <w:t>]</w:t>
      </w:r>
      <w:r w:rsidR="000A7F15">
        <w:rPr>
          <w:rFonts w:ascii="Microsoft Uighur" w:eastAsia="Arial Unicode MS" w:hAnsi="Microsoft Uighur" w:cs="Microsoft Uighur" w:hint="cs"/>
          <w:sz w:val="36"/>
          <w:szCs w:val="36"/>
          <w:rtl/>
          <w:lang w:bidi="ar-EG"/>
        </w:rPr>
        <w:t xml:space="preserve"> .</w:t>
      </w:r>
    </w:p>
    <w:p w:rsidR="00582FFA" w:rsidRPr="00E22678" w:rsidRDefault="00582FFA" w:rsidP="00E22678">
      <w:pPr>
        <w:jc w:val="both"/>
        <w:rPr>
          <w:rFonts w:ascii="Microsoft Uighur" w:eastAsia="Arial Unicode MS" w:hAnsi="Microsoft Uighur" w:cs="Microsoft Uighur"/>
          <w:color w:val="70AD47" w:themeColor="accent6"/>
          <w:sz w:val="36"/>
          <w:szCs w:val="36"/>
          <w:lang w:bidi="ar-EG"/>
        </w:rPr>
      </w:pPr>
      <w:r w:rsidRPr="006F35C2">
        <w:rPr>
          <w:rFonts w:ascii="Microsoft Uighur" w:eastAsia="Arial Unicode MS" w:hAnsi="Microsoft Uighur" w:cs="Microsoft Uighur"/>
          <w:sz w:val="36"/>
          <w:szCs w:val="36"/>
          <w:rtl/>
          <w:lang w:bidi="ar-EG"/>
        </w:rPr>
        <w:t xml:space="preserve">وعن ابن عباس-  رضي الله عنهما- قال:( لما بلغ أبا ذر مبعث النبي ﷺ قال لأخيه: اركب إلى هذا الوادي، فاعلم لي علم هذا الرجل الذي يزعم أنه نبي يأتيه الخبر من السماء، واسمع من قوله ثم ائتني، فانطلق الأخ حتى قدمه وسمع من قوله، ثم رجع إلى أبي ذر ، فقال له: رأيته يأمر بمكارم الأخلاق ) </w:t>
      </w:r>
      <w:r w:rsidR="000A7F15">
        <w:rPr>
          <w:rFonts w:ascii="Microsoft Uighur" w:eastAsia="Arial Unicode MS" w:hAnsi="Microsoft Uighur" w:cs="Microsoft Uighur" w:hint="cs"/>
          <w:sz w:val="36"/>
          <w:szCs w:val="36"/>
          <w:rtl/>
          <w:lang w:bidi="ar-EG"/>
        </w:rPr>
        <w:t xml:space="preserve">. </w:t>
      </w:r>
      <w:bookmarkStart w:id="0" w:name="_GoBack"/>
      <w:bookmarkEnd w:id="0"/>
      <w:r w:rsidRPr="006F35C2">
        <w:rPr>
          <w:rFonts w:ascii="Microsoft Uighur" w:eastAsia="Arial Unicode MS" w:hAnsi="Microsoft Uighur" w:cs="Microsoft Uighur"/>
          <w:sz w:val="36"/>
          <w:szCs w:val="36"/>
          <w:rtl/>
          <w:lang w:bidi="ar-EG"/>
        </w:rPr>
        <w:t>[</w:t>
      </w:r>
      <w:r w:rsidRPr="006F35C2">
        <w:rPr>
          <w:rFonts w:ascii="Microsoft Uighur" w:hAnsi="Microsoft Uighur" w:cs="Microsoft Uighur"/>
          <w:sz w:val="32"/>
          <w:szCs w:val="32"/>
          <w:rtl/>
        </w:rPr>
        <w:t>صحيح البخاري</w:t>
      </w:r>
      <w:r w:rsidRPr="006F35C2">
        <w:rPr>
          <w:rFonts w:ascii="Microsoft Uighur" w:eastAsia="Arial Unicode MS" w:hAnsi="Microsoft Uighur" w:cs="Microsoft Uighur"/>
          <w:sz w:val="36"/>
          <w:szCs w:val="36"/>
          <w:rtl/>
          <w:lang w:bidi="ar-EG"/>
        </w:rPr>
        <w:t>] .</w:t>
      </w:r>
      <w:r w:rsidRPr="006F35C2">
        <w:rPr>
          <w:rFonts w:ascii="Microsoft Uighur" w:eastAsia="Arial Unicode MS" w:hAnsi="Microsoft Uighur" w:cs="Microsoft Uighur"/>
          <w:color w:val="70AD47" w:themeColor="accent6"/>
          <w:sz w:val="36"/>
          <w:szCs w:val="36"/>
          <w:rtl/>
          <w:lang w:bidi="ar-EG"/>
        </w:rPr>
        <w:t xml:space="preserve"> </w:t>
      </w:r>
    </w:p>
    <w:p w:rsidR="00582FFA" w:rsidRPr="00F1526A" w:rsidRDefault="00F1526A" w:rsidP="00461245">
      <w:pPr>
        <w:jc w:val="both"/>
        <w:rPr>
          <w:rFonts w:ascii="Microsoft Uighur" w:eastAsia="Arial Unicode MS" w:hAnsi="Microsoft Uighur" w:cs="Microsoft Uighur"/>
          <w:sz w:val="36"/>
          <w:szCs w:val="36"/>
          <w:rtl/>
          <w:lang w:bidi="ar-EG"/>
        </w:rPr>
      </w:pPr>
      <w:r>
        <w:rPr>
          <w:rFonts w:ascii="Microsoft Uighur" w:eastAsia="Arial Unicode MS" w:hAnsi="Microsoft Uighur" w:cs="Microsoft Uighur" w:hint="cs"/>
          <w:sz w:val="36"/>
          <w:szCs w:val="36"/>
          <w:rtl/>
          <w:lang w:bidi="ar-EG"/>
        </w:rPr>
        <w:t>وقد</w:t>
      </w:r>
      <w:r w:rsidR="00461245">
        <w:rPr>
          <w:rFonts w:ascii="Microsoft Uighur" w:eastAsia="Arial Unicode MS" w:hAnsi="Microsoft Uighur" w:cs="Microsoft Uighur"/>
          <w:sz w:val="36"/>
          <w:szCs w:val="36"/>
          <w:rtl/>
          <w:lang w:bidi="ar-EG"/>
        </w:rPr>
        <w:t xml:space="preserve"> </w:t>
      </w:r>
      <w:r w:rsidR="00461245" w:rsidRPr="00461245">
        <w:rPr>
          <w:rFonts w:ascii="Microsoft Uighur" w:eastAsia="Arial Unicode MS" w:hAnsi="Microsoft Uighur" w:cs="Microsoft Uighur" w:hint="cs"/>
          <w:sz w:val="36"/>
          <w:szCs w:val="36"/>
          <w:rtl/>
          <w:lang w:bidi="ar-EG"/>
        </w:rPr>
        <w:t>وقد</w:t>
      </w:r>
      <w:r w:rsidR="00461245" w:rsidRPr="00461245">
        <w:rPr>
          <w:rFonts w:ascii="Microsoft Uighur" w:eastAsia="Arial Unicode MS" w:hAnsi="Microsoft Uighur" w:cs="Microsoft Uighur"/>
          <w:sz w:val="36"/>
          <w:szCs w:val="36"/>
          <w:rtl/>
          <w:lang w:bidi="ar-EG"/>
        </w:rPr>
        <w:t xml:space="preserve"> </w:t>
      </w:r>
      <w:r w:rsidR="00461245" w:rsidRPr="00461245">
        <w:rPr>
          <w:rFonts w:ascii="Microsoft Uighur" w:eastAsia="Arial Unicode MS" w:hAnsi="Microsoft Uighur" w:cs="Microsoft Uighur" w:hint="cs"/>
          <w:sz w:val="36"/>
          <w:szCs w:val="36"/>
          <w:rtl/>
          <w:lang w:bidi="ar-EG"/>
        </w:rPr>
        <w:t>وصفه</w:t>
      </w:r>
      <w:r w:rsidR="00461245" w:rsidRPr="00461245">
        <w:rPr>
          <w:rFonts w:ascii="Microsoft Uighur" w:eastAsia="Arial Unicode MS" w:hAnsi="Microsoft Uighur" w:cs="Microsoft Uighur"/>
          <w:sz w:val="36"/>
          <w:szCs w:val="36"/>
          <w:rtl/>
          <w:lang w:bidi="ar-EG"/>
        </w:rPr>
        <w:t xml:space="preserve"> </w:t>
      </w:r>
      <w:r w:rsidR="00461245" w:rsidRPr="00461245">
        <w:rPr>
          <w:rFonts w:ascii="Microsoft Uighur" w:eastAsia="Arial Unicode MS" w:hAnsi="Microsoft Uighur" w:cs="Microsoft Uighur" w:hint="cs"/>
          <w:sz w:val="36"/>
          <w:szCs w:val="36"/>
          <w:rtl/>
          <w:lang w:bidi="ar-EG"/>
        </w:rPr>
        <w:t>ربه</w:t>
      </w:r>
      <w:r w:rsidR="00461245" w:rsidRPr="00461245">
        <w:rPr>
          <w:rFonts w:ascii="Microsoft Uighur" w:eastAsia="Arial Unicode MS" w:hAnsi="Microsoft Uighur" w:cs="Microsoft Uighur"/>
          <w:sz w:val="36"/>
          <w:szCs w:val="36"/>
          <w:rtl/>
          <w:lang w:bidi="ar-EG"/>
        </w:rPr>
        <w:t xml:space="preserve"> </w:t>
      </w:r>
      <w:r w:rsidR="00461245" w:rsidRPr="00461245">
        <w:rPr>
          <w:rFonts w:ascii="Microsoft Uighur" w:eastAsia="Arial Unicode MS" w:hAnsi="Microsoft Uighur" w:cs="Microsoft Uighur" w:hint="cs"/>
          <w:sz w:val="36"/>
          <w:szCs w:val="36"/>
          <w:rtl/>
          <w:lang w:bidi="ar-EG"/>
        </w:rPr>
        <w:t>سبحانه</w:t>
      </w:r>
      <w:r w:rsidR="00461245" w:rsidRPr="00461245">
        <w:rPr>
          <w:rFonts w:ascii="Microsoft Uighur" w:eastAsia="Arial Unicode MS" w:hAnsi="Microsoft Uighur" w:cs="Microsoft Uighur"/>
          <w:sz w:val="36"/>
          <w:szCs w:val="36"/>
          <w:rtl/>
          <w:lang w:bidi="ar-EG"/>
        </w:rPr>
        <w:t xml:space="preserve"> </w:t>
      </w:r>
      <w:r w:rsidR="00461245">
        <w:rPr>
          <w:rFonts w:ascii="Microsoft Uighur" w:eastAsia="Arial Unicode MS" w:hAnsi="Microsoft Uighur" w:cs="Microsoft Uighur" w:hint="cs"/>
          <w:sz w:val="36"/>
          <w:szCs w:val="36"/>
          <w:rtl/>
          <w:lang w:bidi="ar-EG"/>
        </w:rPr>
        <w:t>وتعالي</w:t>
      </w:r>
      <w:r w:rsidR="00582FFA" w:rsidRPr="006F35C2">
        <w:rPr>
          <w:rFonts w:ascii="Microsoft Uighur" w:eastAsia="Arial Unicode MS" w:hAnsi="Microsoft Uighur" w:cs="Microsoft Uighur"/>
          <w:sz w:val="36"/>
          <w:szCs w:val="36"/>
          <w:rtl/>
          <w:lang w:bidi="ar-EG"/>
        </w:rPr>
        <w:t xml:space="preserve"> بقوله: </w:t>
      </w:r>
      <w:r w:rsidR="00582FFA" w:rsidRPr="00E22678">
        <w:rPr>
          <w:rFonts w:ascii="Microsoft Uighur" w:eastAsia="Arial Unicode MS" w:hAnsi="Microsoft Uighur" w:cs="Microsoft Uighur"/>
          <w:b/>
          <w:bCs/>
          <w:sz w:val="36"/>
          <w:szCs w:val="36"/>
          <w:rtl/>
          <w:lang w:bidi="ar-EG"/>
        </w:rPr>
        <w:t>(</w:t>
      </w:r>
      <w:r w:rsidR="00582FFA" w:rsidRPr="006F35C2">
        <w:rPr>
          <w:rFonts w:ascii="Microsoft Uighur" w:eastAsia="Arial Unicode MS" w:hAnsi="Microsoft Uighur" w:cs="Microsoft Uighur"/>
          <w:sz w:val="36"/>
          <w:szCs w:val="36"/>
          <w:rtl/>
          <w:lang w:bidi="ar-EG"/>
        </w:rPr>
        <w:t xml:space="preserve"> </w:t>
      </w:r>
      <w:r w:rsidR="00582FFA" w:rsidRPr="006F35C2">
        <w:rPr>
          <w:rFonts w:ascii="Arabic Typesetting" w:eastAsia="Arial Unicode MS" w:hAnsi="Arabic Typesetting" w:cs="Arabic Typesetting"/>
          <w:b/>
          <w:bCs/>
          <w:sz w:val="36"/>
          <w:szCs w:val="36"/>
          <w:rtl/>
          <w:lang w:bidi="ar-EG"/>
        </w:rPr>
        <w:t>وَإِنَّكَ لَعَلَى خُلُقٍ عَظِيمٍ</w:t>
      </w:r>
      <w:r w:rsidR="00582FFA" w:rsidRPr="00E22678">
        <w:rPr>
          <w:rFonts w:ascii="Microsoft Uighur" w:eastAsia="Arial Unicode MS" w:hAnsi="Microsoft Uighur" w:cs="Microsoft Uighur"/>
          <w:b/>
          <w:bCs/>
          <w:sz w:val="36"/>
          <w:szCs w:val="36"/>
          <w:rtl/>
          <w:lang w:bidi="ar-EG"/>
        </w:rPr>
        <w:t>) [</w:t>
      </w:r>
      <w:r w:rsidR="00582FFA" w:rsidRPr="006F35C2">
        <w:rPr>
          <w:rFonts w:ascii="Arabic Typesetting" w:eastAsia="Arial Unicode MS" w:hAnsi="Arabic Typesetting" w:cs="Arabic Typesetting"/>
          <w:sz w:val="32"/>
          <w:szCs w:val="32"/>
          <w:rtl/>
          <w:lang w:bidi="ar-EG"/>
        </w:rPr>
        <w:t>سورة القلم :الآية</w:t>
      </w:r>
      <w:r w:rsidR="00582FFA" w:rsidRPr="006F35C2">
        <w:rPr>
          <w:rFonts w:ascii="Microsoft Uighur" w:eastAsia="Arial Unicode MS" w:hAnsi="Microsoft Uighur" w:cs="Microsoft Uighur"/>
          <w:sz w:val="32"/>
          <w:szCs w:val="32"/>
          <w:rtl/>
          <w:lang w:bidi="ar-EG"/>
        </w:rPr>
        <w:t xml:space="preserve"> </w:t>
      </w:r>
      <w:r w:rsidR="00582FFA" w:rsidRPr="006F35C2">
        <w:rPr>
          <w:rFonts w:ascii="Arabic Typesetting" w:eastAsia="Arial Unicode MS" w:hAnsi="Arabic Typesetting" w:cs="Arabic Typesetting"/>
          <w:sz w:val="32"/>
          <w:szCs w:val="32"/>
          <w:rtl/>
          <w:lang w:bidi="ar-EG"/>
        </w:rPr>
        <w:t>4</w:t>
      </w:r>
      <w:r w:rsidR="00582FFA" w:rsidRPr="00E22678">
        <w:rPr>
          <w:rFonts w:ascii="Microsoft Uighur" w:eastAsia="Arial Unicode MS" w:hAnsi="Microsoft Uighur" w:cs="Microsoft Uighur"/>
          <w:b/>
          <w:bCs/>
          <w:sz w:val="36"/>
          <w:szCs w:val="36"/>
          <w:rtl/>
          <w:lang w:bidi="ar-EG"/>
        </w:rPr>
        <w:t>].</w:t>
      </w:r>
      <w:r w:rsidR="00582FFA" w:rsidRPr="006F35C2">
        <w:rPr>
          <w:rFonts w:ascii="Microsoft Uighur" w:eastAsia="Arial Unicode MS" w:hAnsi="Microsoft Uighur" w:cs="Microsoft Uighur"/>
          <w:sz w:val="36"/>
          <w:szCs w:val="36"/>
          <w:rtl/>
          <w:lang w:bidi="ar-EG"/>
        </w:rPr>
        <w:t xml:space="preserve"> مؤكداً بذلك أنّ أحد العوامل الأساسية لنجاح الحضارة الإسلامية  وتمكنها من تحقيق أهدافها الكبرى إنّما كان بما تميّز به نبينا العظيم ﷺ من خلق عالٍ أريد لهذه الأُمّة قيادات وشعوباً أن تسير على هديه فيه لكي تكون سيدة في هذا العالم.</w:t>
      </w:r>
    </w:p>
    <w:p w:rsidR="00F1526A" w:rsidRPr="00461245" w:rsidRDefault="00B23045" w:rsidP="00461245">
      <w:pPr>
        <w:rPr>
          <w:rFonts w:ascii="Microsoft Uighur" w:hAnsi="Microsoft Uighur" w:cs="Microsoft Uighur"/>
          <w:sz w:val="36"/>
          <w:szCs w:val="36"/>
          <w:rtl/>
          <w:lang w:bidi="ar-EG"/>
        </w:rPr>
      </w:pPr>
      <w:r>
        <w:rPr>
          <w:rFonts w:ascii="Microsoft Uighur" w:eastAsia="Arial Unicode MS" w:hAnsi="Microsoft Uighur" w:cs="Microsoft Uighur" w:hint="cs"/>
          <w:sz w:val="36"/>
          <w:szCs w:val="36"/>
          <w:rtl/>
          <w:lang w:bidi="ar-EG"/>
        </w:rPr>
        <w:t>ولعل</w:t>
      </w:r>
      <w:r w:rsidR="00461245">
        <w:rPr>
          <w:rFonts w:ascii="Microsoft Uighur" w:hAnsi="Microsoft Uighur" w:cs="Microsoft Uighur" w:hint="cs"/>
          <w:sz w:val="36"/>
          <w:szCs w:val="36"/>
          <w:rtl/>
          <w:lang w:bidi="ar-EG"/>
        </w:rPr>
        <w:t xml:space="preserve"> أهم</w:t>
      </w:r>
      <w:r w:rsidR="00582FFA" w:rsidRPr="006F35C2">
        <w:rPr>
          <w:rFonts w:ascii="Microsoft Uighur" w:hAnsi="Microsoft Uighur" w:cs="Microsoft Uighur"/>
          <w:sz w:val="36"/>
          <w:szCs w:val="36"/>
          <w:rtl/>
          <w:lang w:bidi="ar-EG"/>
        </w:rPr>
        <w:t xml:space="preserve"> أسباب الرقي الحضاري ومقومات النهضة الحقيقية : التمسك بالأخلاق الفاضلة، </w:t>
      </w:r>
      <w:r w:rsidR="00461245" w:rsidRPr="00461245">
        <w:rPr>
          <w:rFonts w:ascii="Microsoft Uighur" w:hAnsi="Microsoft Uighur" w:cs="Microsoft Uighur" w:hint="cs"/>
          <w:sz w:val="36"/>
          <w:szCs w:val="36"/>
          <w:rtl/>
          <w:lang w:bidi="ar-EG"/>
        </w:rPr>
        <w:t>سواء</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على</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المستوى</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الفرديّ</w:t>
      </w:r>
      <w:r w:rsidR="00461245" w:rsidRPr="00461245">
        <w:rPr>
          <w:rFonts w:ascii="Microsoft Uighur" w:hAnsi="Microsoft Uighur" w:cs="Microsoft Uighur"/>
          <w:sz w:val="36"/>
          <w:szCs w:val="36"/>
          <w:rtl/>
          <w:lang w:bidi="ar-EG"/>
        </w:rPr>
        <w:t xml:space="preserve"> </w:t>
      </w:r>
      <w:r w:rsidR="00461245">
        <w:rPr>
          <w:rFonts w:ascii="Microsoft Uighur" w:hAnsi="Microsoft Uighur" w:cs="Microsoft Uighur" w:hint="cs"/>
          <w:sz w:val="36"/>
          <w:szCs w:val="36"/>
          <w:rtl/>
          <w:lang w:bidi="ar-EG"/>
        </w:rPr>
        <w:t>أ</w:t>
      </w:r>
      <w:r w:rsidR="00461245" w:rsidRPr="00461245">
        <w:rPr>
          <w:rFonts w:ascii="Microsoft Uighur" w:hAnsi="Microsoft Uighur" w:cs="Microsoft Uighur" w:hint="cs"/>
          <w:sz w:val="36"/>
          <w:szCs w:val="36"/>
          <w:rtl/>
          <w:lang w:bidi="ar-EG"/>
        </w:rPr>
        <w:t>و</w:t>
      </w:r>
      <w:r w:rsidR="00461245">
        <w:rPr>
          <w:rFonts w:ascii="Microsoft Uighur" w:hAnsi="Microsoft Uighur" w:cs="Microsoft Uighur" w:hint="cs"/>
          <w:sz w:val="36"/>
          <w:szCs w:val="36"/>
          <w:rtl/>
          <w:lang w:bidi="ar-EG"/>
        </w:rPr>
        <w:t xml:space="preserve"> </w:t>
      </w:r>
      <w:r w:rsidR="00461245" w:rsidRPr="00461245">
        <w:rPr>
          <w:rFonts w:ascii="Microsoft Uighur" w:hAnsi="Microsoft Uighur" w:cs="Microsoft Uighur" w:hint="cs"/>
          <w:sz w:val="36"/>
          <w:szCs w:val="36"/>
          <w:rtl/>
          <w:lang w:bidi="ar-EG"/>
        </w:rPr>
        <w:t>على</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المستوى</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الجماعيّ،</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فإن</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صلح</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الفرد</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صلح</w:t>
      </w:r>
      <w:r w:rsidR="00461245" w:rsidRPr="00461245">
        <w:rPr>
          <w:rFonts w:ascii="Microsoft Uighur" w:hAnsi="Microsoft Uighur" w:cs="Microsoft Uighur"/>
          <w:sz w:val="36"/>
          <w:szCs w:val="36"/>
          <w:rtl/>
          <w:lang w:bidi="ar-EG"/>
        </w:rPr>
        <w:t xml:space="preserve"> </w:t>
      </w:r>
      <w:r w:rsidR="00461245" w:rsidRPr="00461245">
        <w:rPr>
          <w:rFonts w:ascii="Microsoft Uighur" w:hAnsi="Microsoft Uighur" w:cs="Microsoft Uighur" w:hint="cs"/>
          <w:sz w:val="36"/>
          <w:szCs w:val="36"/>
          <w:rtl/>
          <w:lang w:bidi="ar-EG"/>
        </w:rPr>
        <w:t>المجتمع،</w:t>
      </w:r>
      <w:r w:rsidR="00461245">
        <w:rPr>
          <w:rFonts w:ascii="Microsoft Uighur" w:hAnsi="Microsoft Uighur" w:cs="Microsoft Uighur" w:hint="cs"/>
          <w:sz w:val="36"/>
          <w:szCs w:val="36"/>
          <w:rtl/>
          <w:lang w:bidi="ar-EG"/>
        </w:rPr>
        <w:t xml:space="preserve"> </w:t>
      </w:r>
      <w:r w:rsidR="007305E7">
        <w:rPr>
          <w:rFonts w:ascii="Microsoft Uighur" w:hAnsi="Microsoft Uighur" w:cs="Microsoft Uighur" w:hint="cs"/>
          <w:sz w:val="36"/>
          <w:szCs w:val="36"/>
          <w:rtl/>
          <w:lang w:bidi="ar-EG"/>
        </w:rPr>
        <w:t>و</w:t>
      </w:r>
      <w:r w:rsidR="00582FFA" w:rsidRPr="006F35C2">
        <w:rPr>
          <w:rFonts w:ascii="Microsoft Uighur" w:hAnsi="Microsoft Uighur" w:cs="Microsoft Uighur"/>
          <w:sz w:val="36"/>
          <w:szCs w:val="36"/>
          <w:rtl/>
          <w:lang w:bidi="ar-EG"/>
        </w:rPr>
        <w:t>هي ركيزة أساسية في تهذيب السلوك الإنساني وتنظيم العلاقات على أسس قويمة من السمو الروحي والمعاملة الجميلة، وعنصر فعال في شيوع المحبة والألفة والتماسك والترابط في المجتمع، أفراداً وأسراً وشعباً وقيادة، ومنبع رئيس للتعايش السلمي البناء مع الأمم الأخرى.</w:t>
      </w:r>
      <w:r w:rsidR="00F1526A" w:rsidRPr="00F1526A">
        <w:rPr>
          <w:rFonts w:ascii="Microsoft Uighur" w:eastAsia="Arial Unicode MS" w:hAnsi="Microsoft Uighur" w:cs="Microsoft Uighur"/>
          <w:sz w:val="36"/>
          <w:szCs w:val="36"/>
          <w:rtl/>
        </w:rPr>
        <w:t xml:space="preserve"> </w:t>
      </w:r>
    </w:p>
    <w:p w:rsidR="00582FFA" w:rsidRPr="007305E7" w:rsidRDefault="00F1526A" w:rsidP="007305E7">
      <w:pPr>
        <w:jc w:val="both"/>
        <w:rPr>
          <w:rFonts w:ascii="Microsoft Uighur" w:eastAsia="Arial Unicode MS" w:hAnsi="Microsoft Uighur" w:cs="Microsoft Uighur"/>
          <w:sz w:val="36"/>
          <w:szCs w:val="36"/>
          <w:rtl/>
        </w:rPr>
      </w:pPr>
      <w:r w:rsidRPr="006F35C2">
        <w:rPr>
          <w:rFonts w:ascii="Microsoft Uighur" w:eastAsia="Arial Unicode MS" w:hAnsi="Microsoft Uighur" w:cs="Microsoft Uighur"/>
          <w:sz w:val="36"/>
          <w:szCs w:val="36"/>
          <w:rtl/>
        </w:rPr>
        <w:lastRenderedPageBreak/>
        <w:t>ولعل واحداً من أهم عوامل انهيارنا الحضاري عبر القرون الأخيرة، هو ضعف، وربّما غياب، الوازع الخلقي الذي هو أساس يقظة الضمير وفاعلية الأُمّة، وقدرتها على العطاء والإبداع.</w:t>
      </w:r>
    </w:p>
    <w:p w:rsidR="00582FFA" w:rsidRPr="006F35C2" w:rsidRDefault="00582FFA" w:rsidP="00582FFA">
      <w:pPr>
        <w:jc w:val="both"/>
        <w:rPr>
          <w:rFonts w:ascii="Microsoft Uighur" w:eastAsia="Arial Unicode MS" w:hAnsi="Microsoft Uighur" w:cs="Microsoft Uighur"/>
          <w:sz w:val="36"/>
          <w:szCs w:val="36"/>
          <w:rtl/>
        </w:rPr>
      </w:pPr>
      <w:r w:rsidRPr="006F35C2">
        <w:rPr>
          <w:rFonts w:ascii="Microsoft Uighur" w:eastAsia="Arial Unicode MS" w:hAnsi="Microsoft Uighur" w:cs="Microsoft Uighur"/>
          <w:sz w:val="36"/>
          <w:szCs w:val="36"/>
          <w:rtl/>
        </w:rPr>
        <w:t>ومن قبل كان الشاعر المعروف "أحمد شوقي" قد جمع هذه المعاني في بيت من الشعر تناقلته الأجيال بما انطوى عليه من معانٍ ودلالات :</w:t>
      </w:r>
    </w:p>
    <w:p w:rsidR="00582FFA" w:rsidRPr="006F35C2" w:rsidRDefault="00582FFA" w:rsidP="00582FFA">
      <w:pPr>
        <w:jc w:val="center"/>
        <w:rPr>
          <w:rFonts w:ascii="Arabic Typesetting" w:eastAsia="Arial Unicode MS" w:hAnsi="Arabic Typesetting" w:cs="Arabic Typesetting"/>
          <w:sz w:val="36"/>
          <w:szCs w:val="36"/>
          <w:rtl/>
        </w:rPr>
      </w:pPr>
      <w:r w:rsidRPr="006F35C2">
        <w:rPr>
          <w:rFonts w:ascii="Arabic Typesetting" w:eastAsia="Arial Unicode MS" w:hAnsi="Arabic Typesetting" w:cs="Arabic Typesetting"/>
          <w:sz w:val="36"/>
          <w:szCs w:val="36"/>
          <w:rtl/>
        </w:rPr>
        <w:t xml:space="preserve">إنما الأمم الأخلاق ما بقيت **** فإن همو ذهبت أخلاقهم ذهبوا </w:t>
      </w:r>
    </w:p>
    <w:p w:rsidR="00582FFA" w:rsidRPr="006F35C2" w:rsidRDefault="00582FFA" w:rsidP="00461245">
      <w:pPr>
        <w:rPr>
          <w:rFonts w:ascii="Microsoft Uighur" w:eastAsia="Arial Unicode MS" w:hAnsi="Microsoft Uighur" w:cs="Microsoft Uighur"/>
          <w:sz w:val="36"/>
          <w:szCs w:val="36"/>
          <w:rtl/>
        </w:rPr>
      </w:pPr>
      <w:r w:rsidRPr="006F35C2">
        <w:rPr>
          <w:rFonts w:ascii="Microsoft Uighur" w:eastAsia="Arial Unicode MS" w:hAnsi="Microsoft Uighur" w:cs="Microsoft Uighur"/>
          <w:sz w:val="36"/>
          <w:szCs w:val="36"/>
          <w:rtl/>
        </w:rPr>
        <w:t>مما لا شك فيه أن حضارات الأمم تبني بالأخلاق والقيم وأن انهيارها مرتبط بالانحلال والانحراف عن منهج الله الواحد الأحد.</w:t>
      </w:r>
      <w:r w:rsidR="00461245" w:rsidRPr="00461245">
        <w:rPr>
          <w:rFonts w:ascii="Microsoft Uighur" w:eastAsia="Arial Unicode MS" w:hAnsi="Microsoft Uighur" w:cs="Microsoft Uighur"/>
          <w:sz w:val="36"/>
          <w:szCs w:val="36"/>
          <w:rtl/>
        </w:rPr>
        <w:t xml:space="preserve"> </w:t>
      </w:r>
      <w:r w:rsidR="00461245" w:rsidRPr="006F35C2">
        <w:rPr>
          <w:rFonts w:ascii="Microsoft Uighur" w:eastAsia="Arial Unicode MS" w:hAnsi="Microsoft Uighur" w:cs="Microsoft Uighur"/>
          <w:sz w:val="36"/>
          <w:szCs w:val="36"/>
          <w:rtl/>
        </w:rPr>
        <w:t>ولا يمكن لأي حضارة أن ترتفع بدون الأخلاق وصدق الشاعر حين قال :</w:t>
      </w:r>
    </w:p>
    <w:p w:rsidR="00582FFA" w:rsidRPr="006F35C2" w:rsidRDefault="00582FFA" w:rsidP="00582FFA">
      <w:pPr>
        <w:jc w:val="center"/>
        <w:rPr>
          <w:rFonts w:ascii="Arabic Typesetting" w:eastAsia="Arial Unicode MS" w:hAnsi="Arabic Typesetting" w:cs="Arabic Typesetting"/>
          <w:sz w:val="36"/>
          <w:szCs w:val="36"/>
          <w:rtl/>
        </w:rPr>
      </w:pPr>
      <w:r w:rsidRPr="006F35C2">
        <w:rPr>
          <w:rFonts w:ascii="Arabic Typesetting" w:eastAsia="Arial Unicode MS" w:hAnsi="Arabic Typesetting" w:cs="Arabic Typesetting"/>
          <w:sz w:val="36"/>
          <w:szCs w:val="36"/>
          <w:rtl/>
        </w:rPr>
        <w:t xml:space="preserve">وليس بعامر بنيان قوم        ***       إذا أخلاقهم كانت خرابا </w:t>
      </w:r>
    </w:p>
    <w:p w:rsidR="00582FFA" w:rsidRPr="006F35C2" w:rsidRDefault="00582FFA" w:rsidP="00461245">
      <w:pPr>
        <w:jc w:val="both"/>
        <w:rPr>
          <w:rFonts w:ascii="Microsoft Uighur" w:eastAsia="Arial Unicode MS" w:hAnsi="Microsoft Uighur" w:cs="Microsoft Uighur"/>
          <w:sz w:val="36"/>
          <w:szCs w:val="36"/>
          <w:rtl/>
        </w:rPr>
      </w:pPr>
      <w:r w:rsidRPr="006F35C2">
        <w:rPr>
          <w:rFonts w:ascii="Microsoft Uighur" w:eastAsia="Arial Unicode MS" w:hAnsi="Microsoft Uighur" w:cs="Microsoft Uighur"/>
          <w:sz w:val="36"/>
          <w:szCs w:val="36"/>
          <w:rtl/>
        </w:rPr>
        <w:t>يقول ابن خلدون</w:t>
      </w:r>
      <w:r w:rsidR="00461245">
        <w:rPr>
          <w:rFonts w:ascii="Microsoft Uighur" w:eastAsia="Arial Unicode MS" w:hAnsi="Microsoft Uighur" w:cs="Microsoft Uighur" w:hint="cs"/>
          <w:sz w:val="36"/>
          <w:szCs w:val="36"/>
          <w:rtl/>
        </w:rPr>
        <w:t xml:space="preserve"> </w:t>
      </w:r>
      <w:r w:rsidRPr="006F35C2">
        <w:rPr>
          <w:rFonts w:ascii="Microsoft Uighur" w:eastAsia="Arial Unicode MS" w:hAnsi="Microsoft Uighur" w:cs="Microsoft Uighur"/>
          <w:sz w:val="36"/>
          <w:szCs w:val="36"/>
          <w:rtl/>
        </w:rPr>
        <w:t>: " ...</w:t>
      </w:r>
      <w:r w:rsidRPr="006F35C2">
        <w:rPr>
          <w:rFonts w:ascii="Microsoft Uighur" w:hAnsi="Microsoft Uighur" w:cs="Microsoft Uighur"/>
          <w:sz w:val="36"/>
          <w:szCs w:val="36"/>
          <w:rtl/>
        </w:rPr>
        <w:t xml:space="preserve"> </w:t>
      </w:r>
      <w:r w:rsidRPr="006F35C2">
        <w:rPr>
          <w:rFonts w:ascii="Microsoft Uighur" w:eastAsia="Arial Unicode MS" w:hAnsi="Microsoft Uighur" w:cs="Microsoft Uighur"/>
          <w:sz w:val="36"/>
          <w:szCs w:val="36"/>
          <w:rtl/>
        </w:rPr>
        <w:t xml:space="preserve">إذا تأذن الله بانقراض الملك من أمة حملتهم على ارتكاب المذمومات و انتحال الرذائل و سلوك طرقها فتفقد الفصائل السياسية منهم جملة و لا تزال في انتقاص إلى أن يخرج الملك من أيديهم و يتبدل به سواهم ليكون نعيا عليهم في سلب ما كان الله قد أتاهم من الملك و جعل في أيديهم من الخير </w:t>
      </w:r>
      <w:r w:rsidR="006F35C2" w:rsidRPr="00E22678">
        <w:rPr>
          <w:rFonts w:ascii="Microsoft Uighur" w:eastAsia="Arial Unicode MS" w:hAnsi="Microsoft Uighur" w:cs="Microsoft Uighur" w:hint="cs"/>
          <w:b/>
          <w:bCs/>
          <w:sz w:val="36"/>
          <w:szCs w:val="36"/>
          <w:rtl/>
        </w:rPr>
        <w:t>(</w:t>
      </w:r>
      <w:r w:rsidRPr="006F35C2">
        <w:rPr>
          <w:rFonts w:ascii="Microsoft Uighur" w:eastAsia="Arial Unicode MS" w:hAnsi="Microsoft Uighur" w:cs="Microsoft Uighur"/>
          <w:sz w:val="36"/>
          <w:szCs w:val="36"/>
          <w:rtl/>
        </w:rPr>
        <w:t xml:space="preserve"> </w:t>
      </w:r>
      <w:r w:rsidR="006F35C2" w:rsidRPr="006F35C2">
        <w:rPr>
          <w:rFonts w:ascii="Arabic Typesetting" w:eastAsia="Arial Unicode MS" w:hAnsi="Arabic Typesetting" w:cs="Arabic Typesetting"/>
          <w:b/>
          <w:bCs/>
          <w:sz w:val="36"/>
          <w:szCs w:val="36"/>
          <w:rtl/>
        </w:rPr>
        <w:t>وَإِذَا أَرَدْنَا أَن نُّهْلِكَ قَرْيَةً أَمَرْنَا مُتْرَفِيهَا فَفَسَقُوا فِيهَا فَحَقَّ عَلَيْهَا الْقَوْلُ فَدَمَّرْنَاهَا تَدْمِيرًا</w:t>
      </w:r>
      <w:r w:rsidR="006F35C2" w:rsidRPr="006F35C2">
        <w:rPr>
          <w:rFonts w:ascii="Microsoft Uighur" w:eastAsia="Arial Unicode MS" w:hAnsi="Microsoft Uighur" w:cs="Microsoft Uighur"/>
          <w:sz w:val="36"/>
          <w:szCs w:val="36"/>
          <w:rtl/>
        </w:rPr>
        <w:t xml:space="preserve"> </w:t>
      </w:r>
      <w:r w:rsidR="006F35C2" w:rsidRPr="00E22678">
        <w:rPr>
          <w:rFonts w:ascii="Microsoft Uighur" w:eastAsia="Arial Unicode MS" w:hAnsi="Microsoft Uighur" w:cs="Microsoft Uighur" w:hint="cs"/>
          <w:b/>
          <w:bCs/>
          <w:sz w:val="36"/>
          <w:szCs w:val="36"/>
          <w:rtl/>
        </w:rPr>
        <w:t>)</w:t>
      </w:r>
      <w:r w:rsidR="006F35C2" w:rsidRPr="00E22678">
        <w:rPr>
          <w:rFonts w:ascii="Microsoft Uighur" w:eastAsia="Arial Unicode MS" w:hAnsi="Microsoft Uighur" w:cs="Microsoft Uighur"/>
          <w:b/>
          <w:bCs/>
          <w:sz w:val="36"/>
          <w:szCs w:val="36"/>
          <w:rtl/>
          <w:lang w:bidi="ar-EG"/>
        </w:rPr>
        <w:t xml:space="preserve"> [</w:t>
      </w:r>
      <w:r w:rsidR="006F35C2" w:rsidRPr="006F35C2">
        <w:rPr>
          <w:rFonts w:ascii="Microsoft Uighur" w:hAnsi="Microsoft Uighur" w:cs="Microsoft Uighur"/>
          <w:sz w:val="36"/>
          <w:szCs w:val="36"/>
          <w:rtl/>
          <w:lang w:bidi="ar-EG"/>
        </w:rPr>
        <w:t xml:space="preserve"> </w:t>
      </w:r>
      <w:r w:rsidR="006F35C2">
        <w:rPr>
          <w:rFonts w:ascii="Arabic Typesetting" w:hAnsi="Arabic Typesetting" w:cs="Arabic Typesetting" w:hint="cs"/>
          <w:sz w:val="32"/>
          <w:szCs w:val="32"/>
          <w:rtl/>
          <w:lang w:bidi="ar-EG"/>
        </w:rPr>
        <w:t>سورة الإسراء</w:t>
      </w:r>
      <w:r w:rsidR="005C011B">
        <w:rPr>
          <w:rFonts w:ascii="Arabic Typesetting" w:hAnsi="Arabic Typesetting" w:cs="Arabic Typesetting" w:hint="cs"/>
          <w:sz w:val="32"/>
          <w:szCs w:val="32"/>
          <w:rtl/>
          <w:lang w:bidi="ar-EG"/>
        </w:rPr>
        <w:t>: الآية16</w:t>
      </w:r>
      <w:r w:rsidR="006F35C2" w:rsidRPr="00E22678">
        <w:rPr>
          <w:rFonts w:ascii="Microsoft Uighur" w:eastAsia="Arial Unicode MS" w:hAnsi="Microsoft Uighur" w:cs="Microsoft Uighur"/>
          <w:b/>
          <w:bCs/>
          <w:sz w:val="36"/>
          <w:szCs w:val="36"/>
          <w:rtl/>
          <w:lang w:bidi="ar-EG"/>
        </w:rPr>
        <w:t>]</w:t>
      </w:r>
      <w:r w:rsidR="006F35C2" w:rsidRPr="00E22678">
        <w:rPr>
          <w:rFonts w:ascii="Microsoft Uighur" w:eastAsia="Arial Unicode MS" w:hAnsi="Microsoft Uighur" w:cs="Microsoft Uighur"/>
          <w:b/>
          <w:bCs/>
          <w:sz w:val="36"/>
          <w:szCs w:val="36"/>
          <w:rtl/>
        </w:rPr>
        <w:t>.</w:t>
      </w:r>
      <w:r w:rsidRPr="00E22678">
        <w:rPr>
          <w:rFonts w:ascii="Microsoft Uighur" w:eastAsia="Arial Unicode MS" w:hAnsi="Microsoft Uighur" w:cs="Microsoft Uighur"/>
          <w:b/>
          <w:bCs/>
          <w:sz w:val="36"/>
          <w:szCs w:val="36"/>
          <w:rtl/>
        </w:rPr>
        <w:t xml:space="preserve"> </w:t>
      </w:r>
      <w:r w:rsidRPr="006F35C2">
        <w:rPr>
          <w:rFonts w:ascii="Microsoft Uighur" w:eastAsia="Arial Unicode MS" w:hAnsi="Microsoft Uighur" w:cs="Microsoft Uighur"/>
          <w:sz w:val="36"/>
          <w:szCs w:val="36"/>
          <w:rtl/>
        </w:rPr>
        <w:t xml:space="preserve">  و استقرىء ذلك و تتبعه في الأمم السابقة تجد كثيرا مما قلناه و رسمناه و الله يخلق ما يشاء و يختار "</w:t>
      </w:r>
      <w:r w:rsidRPr="006F35C2">
        <w:rPr>
          <w:rFonts w:ascii="Microsoft Uighur" w:eastAsia="Arial Unicode MS" w:hAnsi="Microsoft Uighur" w:cs="Microsoft Uighur"/>
          <w:sz w:val="36"/>
          <w:szCs w:val="36"/>
          <w:rtl/>
          <w:lang w:bidi="ar-EG"/>
        </w:rPr>
        <w:t>[</w:t>
      </w:r>
      <w:r w:rsidR="006F35C2" w:rsidRPr="006F35C2">
        <w:rPr>
          <w:rFonts w:ascii="Microsoft Uighur" w:hAnsi="Microsoft Uighur" w:cs="Microsoft Uighur"/>
          <w:sz w:val="36"/>
          <w:szCs w:val="36"/>
          <w:rtl/>
          <w:lang w:bidi="ar-EG"/>
        </w:rPr>
        <w:t xml:space="preserve"> </w:t>
      </w:r>
      <w:r w:rsidR="006F35C2" w:rsidRPr="006F35C2">
        <w:rPr>
          <w:rFonts w:ascii="Arabic Typesetting" w:hAnsi="Arabic Typesetting" w:cs="Arabic Typesetting"/>
          <w:sz w:val="32"/>
          <w:szCs w:val="32"/>
          <w:rtl/>
          <w:lang w:bidi="ar-EG"/>
        </w:rPr>
        <w:t>تاريخ ابن خلدون</w:t>
      </w:r>
      <w:r w:rsidRPr="006F35C2">
        <w:rPr>
          <w:rFonts w:ascii="Microsoft Uighur" w:eastAsia="Arial Unicode MS" w:hAnsi="Microsoft Uighur" w:cs="Microsoft Uighur"/>
          <w:sz w:val="36"/>
          <w:szCs w:val="36"/>
          <w:rtl/>
          <w:lang w:bidi="ar-EG"/>
        </w:rPr>
        <w:t>]</w:t>
      </w:r>
      <w:r w:rsidRPr="006F35C2">
        <w:rPr>
          <w:rFonts w:ascii="Microsoft Uighur" w:eastAsia="Arial Unicode MS" w:hAnsi="Microsoft Uighur" w:cs="Microsoft Uighur"/>
          <w:sz w:val="36"/>
          <w:szCs w:val="36"/>
          <w:rtl/>
        </w:rPr>
        <w:t>.</w:t>
      </w:r>
    </w:p>
    <w:p w:rsidR="00582FFA" w:rsidRPr="006F35C2" w:rsidRDefault="00582FFA" w:rsidP="00582FFA">
      <w:pPr>
        <w:spacing w:after="0" w:line="240" w:lineRule="auto"/>
        <w:jc w:val="both"/>
        <w:rPr>
          <w:rFonts w:ascii="Microsoft Uighur" w:hAnsi="Microsoft Uighur" w:cs="Microsoft Uighur"/>
          <w:sz w:val="36"/>
          <w:szCs w:val="36"/>
          <w:rtl/>
        </w:rPr>
      </w:pPr>
      <w:r w:rsidRPr="006F35C2">
        <w:rPr>
          <w:rFonts w:ascii="Microsoft Uighur" w:hAnsi="Microsoft Uighur" w:cs="Microsoft Uighur"/>
          <w:sz w:val="36"/>
          <w:szCs w:val="36"/>
          <w:rtl/>
        </w:rPr>
        <w:t>والحضارة الإسلامية ما ارتفعت أعلامها في شتى بقاع المعمورة مرفرفة عالية قرونا متعددة إلا لكون العنصر الأخلاقي كان أساسا من أسس مكوناتها  وكثير من الحضارات التي قامت وارتفعت انهارت واندثرت بسبب انحرافها عن منهج الله تعالى ومعاداة رسله ، وإتباع الهوى ، فهناك حضارة عاد التي لم يخلق مثلها في البلاد ، وهناك حضارة ثمود، وحضارة الفراعنة ، وقوم لوط، وقوم شعيب، كل هؤلاء عصوا رسل ربهم وتبعوا أهواءهم فحق عليهم القول فدمروا تدميرا</w:t>
      </w:r>
      <w:r w:rsidR="00E22678">
        <w:rPr>
          <w:rFonts w:ascii="Microsoft Uighur" w:hAnsi="Microsoft Uighur" w:cs="Microsoft Uighur" w:hint="cs"/>
          <w:sz w:val="36"/>
          <w:szCs w:val="36"/>
          <w:rtl/>
        </w:rPr>
        <w:t>ً</w:t>
      </w:r>
      <w:r w:rsidRPr="006F35C2">
        <w:rPr>
          <w:rFonts w:ascii="Microsoft Uighur" w:hAnsi="Microsoft Uighur" w:cs="Microsoft Uighur"/>
          <w:sz w:val="36"/>
          <w:szCs w:val="36"/>
          <w:rtl/>
        </w:rPr>
        <w:t>.</w:t>
      </w:r>
    </w:p>
    <w:p w:rsidR="00ED7E8A" w:rsidRPr="006F35C2" w:rsidRDefault="00ED7E8A">
      <w:pPr>
        <w:rPr>
          <w:rFonts w:ascii="Microsoft Uighur" w:hAnsi="Microsoft Uighur" w:cs="Microsoft Uighur"/>
          <w:sz w:val="36"/>
          <w:szCs w:val="36"/>
        </w:rPr>
      </w:pPr>
    </w:p>
    <w:sectPr w:rsidR="00ED7E8A" w:rsidRPr="006F35C2" w:rsidSect="006F35C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FC" w:rsidRDefault="000740FC" w:rsidP="00582FFA">
      <w:pPr>
        <w:spacing w:after="0" w:line="240" w:lineRule="auto"/>
      </w:pPr>
      <w:r>
        <w:separator/>
      </w:r>
    </w:p>
  </w:endnote>
  <w:endnote w:type="continuationSeparator" w:id="0">
    <w:p w:rsidR="000740FC" w:rsidRDefault="000740FC" w:rsidP="0058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FC" w:rsidRDefault="000740FC" w:rsidP="00582FFA">
      <w:pPr>
        <w:spacing w:after="0" w:line="240" w:lineRule="auto"/>
      </w:pPr>
      <w:r>
        <w:separator/>
      </w:r>
    </w:p>
  </w:footnote>
  <w:footnote w:type="continuationSeparator" w:id="0">
    <w:p w:rsidR="000740FC" w:rsidRDefault="000740FC" w:rsidP="00582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7C"/>
    <w:rsid w:val="00014FB3"/>
    <w:rsid w:val="000740FC"/>
    <w:rsid w:val="000A7F15"/>
    <w:rsid w:val="001B111D"/>
    <w:rsid w:val="001D0A7C"/>
    <w:rsid w:val="0032316C"/>
    <w:rsid w:val="00461245"/>
    <w:rsid w:val="00582FFA"/>
    <w:rsid w:val="005C011B"/>
    <w:rsid w:val="006A439C"/>
    <w:rsid w:val="006F35C2"/>
    <w:rsid w:val="007305E7"/>
    <w:rsid w:val="009719C5"/>
    <w:rsid w:val="00B23045"/>
    <w:rsid w:val="00BC6ED6"/>
    <w:rsid w:val="00E22678"/>
    <w:rsid w:val="00ED7E8A"/>
    <w:rsid w:val="00F15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1F816-C7EB-469F-AC40-133C1D3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FFA"/>
    <w:pPr>
      <w:bidi/>
    </w:pPr>
  </w:style>
  <w:style w:type="paragraph" w:styleId="Heading2">
    <w:name w:val="heading 2"/>
    <w:basedOn w:val="Normal"/>
    <w:link w:val="Heading2Char"/>
    <w:uiPriority w:val="9"/>
    <w:qFormat/>
    <w:rsid w:val="00582FF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FF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82F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FFA"/>
  </w:style>
  <w:style w:type="paragraph" w:styleId="Footer">
    <w:name w:val="footer"/>
    <w:basedOn w:val="Normal"/>
    <w:link w:val="FooterChar"/>
    <w:uiPriority w:val="99"/>
    <w:unhideWhenUsed/>
    <w:rsid w:val="00582F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2FFA"/>
  </w:style>
  <w:style w:type="paragraph" w:styleId="ListParagraph">
    <w:name w:val="List Paragraph"/>
    <w:basedOn w:val="Normal"/>
    <w:uiPriority w:val="34"/>
    <w:qFormat/>
    <w:rsid w:val="00582FFA"/>
    <w:pPr>
      <w:ind w:left="720"/>
      <w:contextualSpacing/>
    </w:pPr>
  </w:style>
  <w:style w:type="paragraph" w:customStyle="1" w:styleId="basicparagraph">
    <w:name w:val="basicparagraph"/>
    <w:basedOn w:val="Normal"/>
    <w:rsid w:val="00582F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82F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FFA"/>
    <w:rPr>
      <w:sz w:val="20"/>
      <w:szCs w:val="20"/>
    </w:rPr>
  </w:style>
  <w:style w:type="character" w:styleId="FootnoteReference">
    <w:name w:val="footnote reference"/>
    <w:basedOn w:val="DefaultParagraphFont"/>
    <w:uiPriority w:val="99"/>
    <w:semiHidden/>
    <w:unhideWhenUsed/>
    <w:rsid w:val="00582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88500">
      <w:bodyDiv w:val="1"/>
      <w:marLeft w:val="0"/>
      <w:marRight w:val="0"/>
      <w:marTop w:val="0"/>
      <w:marBottom w:val="0"/>
      <w:divBdr>
        <w:top w:val="none" w:sz="0" w:space="0" w:color="auto"/>
        <w:left w:val="none" w:sz="0" w:space="0" w:color="auto"/>
        <w:bottom w:val="none" w:sz="0" w:space="0" w:color="auto"/>
        <w:right w:val="none" w:sz="0" w:space="0" w:color="auto"/>
      </w:divBdr>
    </w:div>
    <w:div w:id="1417903426">
      <w:bodyDiv w:val="1"/>
      <w:marLeft w:val="0"/>
      <w:marRight w:val="0"/>
      <w:marTop w:val="0"/>
      <w:marBottom w:val="0"/>
      <w:divBdr>
        <w:top w:val="none" w:sz="0" w:space="0" w:color="auto"/>
        <w:left w:val="none" w:sz="0" w:space="0" w:color="auto"/>
        <w:bottom w:val="none" w:sz="0" w:space="0" w:color="auto"/>
        <w:right w:val="none" w:sz="0" w:space="0" w:color="auto"/>
      </w:divBdr>
      <w:divsChild>
        <w:div w:id="201164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original</cp:lastModifiedBy>
  <cp:revision>5</cp:revision>
  <dcterms:created xsi:type="dcterms:W3CDTF">2020-04-06T13:03:00Z</dcterms:created>
  <dcterms:modified xsi:type="dcterms:W3CDTF">2020-04-08T20:34:00Z</dcterms:modified>
</cp:coreProperties>
</file>