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16D" w:rsidRPr="0060016D" w:rsidRDefault="0060016D" w:rsidP="0060016D">
      <w:pPr>
        <w:jc w:val="center"/>
        <w:rPr>
          <w:rFonts w:ascii="Sakkal Majalla" w:hAnsi="Sakkal Majalla" w:cs="Sakkal Majalla"/>
          <w:b/>
          <w:bCs/>
          <w:sz w:val="32"/>
          <w:szCs w:val="32"/>
          <w:rtl/>
          <w:lang w:bidi="ar-DZ"/>
        </w:rPr>
      </w:pPr>
      <w:r w:rsidRPr="0060016D">
        <w:rPr>
          <w:rFonts w:ascii="Sakkal Majalla" w:hAnsi="Sakkal Majalla" w:cs="Sakkal Majalla"/>
          <w:b/>
          <w:bCs/>
          <w:sz w:val="32"/>
          <w:szCs w:val="32"/>
          <w:rtl/>
          <w:lang w:bidi="ar-DZ"/>
        </w:rPr>
        <w:t>ثقافة المواطنة ودورها في تعزيز المسؤولية المجتمعيّة نحو التنمية المستدامة</w:t>
      </w:r>
    </w:p>
    <w:p w:rsidR="0060016D" w:rsidRPr="0060016D" w:rsidRDefault="0060016D" w:rsidP="0060016D">
      <w:pPr>
        <w:jc w:val="center"/>
        <w:rPr>
          <w:rFonts w:asciiTheme="majorBidi" w:hAnsiTheme="majorBidi" w:cstheme="majorBidi"/>
          <w:b/>
          <w:bCs/>
          <w:i/>
          <w:iCs/>
          <w:color w:val="000000" w:themeColor="text1"/>
          <w:sz w:val="32"/>
          <w:szCs w:val="32"/>
          <w:rtl/>
          <w:lang w:val="en-US"/>
        </w:rPr>
      </w:pPr>
      <w:r w:rsidRPr="0060016D">
        <w:rPr>
          <w:rFonts w:asciiTheme="majorBidi" w:hAnsiTheme="majorBidi" w:cstheme="majorBidi"/>
          <w:b/>
          <w:bCs/>
          <w:i/>
          <w:iCs/>
          <w:color w:val="000000" w:themeColor="text1"/>
          <w:sz w:val="32"/>
          <w:szCs w:val="32"/>
          <w:lang w:bidi="ar-DZ"/>
        </w:rPr>
        <w:t xml:space="preserve">Culture of </w:t>
      </w:r>
      <w:proofErr w:type="spellStart"/>
      <w:r w:rsidRPr="0060016D">
        <w:rPr>
          <w:rFonts w:asciiTheme="majorBidi" w:hAnsiTheme="majorBidi" w:cstheme="majorBidi"/>
          <w:b/>
          <w:bCs/>
          <w:i/>
          <w:iCs/>
          <w:color w:val="000000" w:themeColor="text1"/>
          <w:sz w:val="32"/>
          <w:szCs w:val="32"/>
          <w:lang w:bidi="ar-DZ"/>
        </w:rPr>
        <w:t>citizenship</w:t>
      </w:r>
      <w:proofErr w:type="spellEnd"/>
      <w:r w:rsidRPr="0060016D">
        <w:rPr>
          <w:rFonts w:asciiTheme="majorBidi" w:hAnsiTheme="majorBidi" w:cstheme="majorBidi"/>
          <w:b/>
          <w:bCs/>
          <w:i/>
          <w:iCs/>
          <w:color w:val="000000" w:themeColor="text1"/>
          <w:sz w:val="32"/>
          <w:szCs w:val="32"/>
          <w:lang w:bidi="ar-DZ"/>
        </w:rPr>
        <w:t xml:space="preserve"> and </w:t>
      </w:r>
      <w:proofErr w:type="spellStart"/>
      <w:r w:rsidRPr="0060016D">
        <w:rPr>
          <w:rFonts w:asciiTheme="majorBidi" w:hAnsiTheme="majorBidi" w:cstheme="majorBidi"/>
          <w:b/>
          <w:bCs/>
          <w:i/>
          <w:iCs/>
          <w:color w:val="000000" w:themeColor="text1"/>
          <w:sz w:val="32"/>
          <w:szCs w:val="32"/>
          <w:lang w:bidi="ar-DZ"/>
        </w:rPr>
        <w:t>its</w:t>
      </w:r>
      <w:proofErr w:type="spellEnd"/>
      <w:r w:rsidRPr="0060016D">
        <w:rPr>
          <w:rFonts w:asciiTheme="majorBidi" w:hAnsiTheme="majorBidi" w:cstheme="majorBidi"/>
          <w:b/>
          <w:bCs/>
          <w:i/>
          <w:iCs/>
          <w:color w:val="000000" w:themeColor="text1"/>
          <w:sz w:val="32"/>
          <w:szCs w:val="32"/>
          <w:lang w:bidi="ar-DZ"/>
        </w:rPr>
        <w:t xml:space="preserve"> </w:t>
      </w:r>
      <w:proofErr w:type="spellStart"/>
      <w:r w:rsidRPr="0060016D">
        <w:rPr>
          <w:rFonts w:asciiTheme="majorBidi" w:hAnsiTheme="majorBidi" w:cstheme="majorBidi"/>
          <w:b/>
          <w:bCs/>
          <w:i/>
          <w:iCs/>
          <w:color w:val="000000" w:themeColor="text1"/>
          <w:sz w:val="32"/>
          <w:szCs w:val="32"/>
          <w:lang w:bidi="ar-DZ"/>
        </w:rPr>
        <w:t>role</w:t>
      </w:r>
      <w:proofErr w:type="spellEnd"/>
      <w:r w:rsidRPr="0060016D">
        <w:rPr>
          <w:rFonts w:asciiTheme="majorBidi" w:hAnsiTheme="majorBidi" w:cstheme="majorBidi"/>
          <w:b/>
          <w:bCs/>
          <w:i/>
          <w:iCs/>
          <w:color w:val="000000" w:themeColor="text1"/>
          <w:sz w:val="32"/>
          <w:szCs w:val="32"/>
          <w:lang w:bidi="ar-DZ"/>
        </w:rPr>
        <w:t xml:space="preserve"> in </w:t>
      </w:r>
      <w:proofErr w:type="spellStart"/>
      <w:r w:rsidRPr="0060016D">
        <w:rPr>
          <w:rFonts w:asciiTheme="majorBidi" w:hAnsiTheme="majorBidi" w:cstheme="majorBidi"/>
          <w:b/>
          <w:bCs/>
          <w:i/>
          <w:iCs/>
          <w:color w:val="000000" w:themeColor="text1"/>
          <w:sz w:val="32"/>
          <w:szCs w:val="32"/>
          <w:lang w:bidi="ar-DZ"/>
        </w:rPr>
        <w:t>promoting</w:t>
      </w:r>
      <w:proofErr w:type="spellEnd"/>
      <w:r w:rsidRPr="0060016D">
        <w:rPr>
          <w:rFonts w:asciiTheme="majorBidi" w:hAnsiTheme="majorBidi" w:cstheme="majorBidi"/>
          <w:b/>
          <w:bCs/>
          <w:i/>
          <w:iCs/>
          <w:color w:val="000000" w:themeColor="text1"/>
          <w:sz w:val="32"/>
          <w:szCs w:val="32"/>
          <w:lang w:bidi="ar-DZ"/>
        </w:rPr>
        <w:t xml:space="preserve"> </w:t>
      </w:r>
      <w:proofErr w:type="spellStart"/>
      <w:r w:rsidRPr="0060016D">
        <w:rPr>
          <w:rFonts w:asciiTheme="majorBidi" w:hAnsiTheme="majorBidi" w:cstheme="majorBidi"/>
          <w:b/>
          <w:bCs/>
          <w:i/>
          <w:iCs/>
          <w:color w:val="000000" w:themeColor="text1"/>
          <w:sz w:val="32"/>
          <w:szCs w:val="32"/>
          <w:lang w:bidi="ar-DZ"/>
        </w:rPr>
        <w:t>community</w:t>
      </w:r>
      <w:proofErr w:type="spellEnd"/>
      <w:r w:rsidRPr="0060016D">
        <w:rPr>
          <w:rFonts w:asciiTheme="majorBidi" w:hAnsiTheme="majorBidi" w:cstheme="majorBidi"/>
          <w:b/>
          <w:bCs/>
          <w:i/>
          <w:iCs/>
          <w:color w:val="000000" w:themeColor="text1"/>
          <w:sz w:val="32"/>
          <w:szCs w:val="32"/>
          <w:lang w:bidi="ar-DZ"/>
        </w:rPr>
        <w:t xml:space="preserve"> </w:t>
      </w:r>
      <w:proofErr w:type="spellStart"/>
      <w:r w:rsidRPr="0060016D">
        <w:rPr>
          <w:rFonts w:asciiTheme="majorBidi" w:hAnsiTheme="majorBidi" w:cstheme="majorBidi"/>
          <w:b/>
          <w:bCs/>
          <w:i/>
          <w:iCs/>
          <w:color w:val="000000" w:themeColor="text1"/>
          <w:sz w:val="32"/>
          <w:szCs w:val="32"/>
          <w:lang w:bidi="ar-DZ"/>
        </w:rPr>
        <w:t>responsibility</w:t>
      </w:r>
      <w:proofErr w:type="spellEnd"/>
      <w:r w:rsidRPr="0060016D">
        <w:rPr>
          <w:rFonts w:asciiTheme="majorBidi" w:hAnsiTheme="majorBidi" w:cstheme="majorBidi"/>
          <w:b/>
          <w:bCs/>
          <w:i/>
          <w:iCs/>
          <w:color w:val="000000" w:themeColor="text1"/>
          <w:sz w:val="32"/>
          <w:szCs w:val="32"/>
          <w:lang w:bidi="ar-DZ"/>
        </w:rPr>
        <w:t xml:space="preserve"> </w:t>
      </w:r>
      <w:proofErr w:type="spellStart"/>
      <w:r w:rsidRPr="0060016D">
        <w:rPr>
          <w:rFonts w:asciiTheme="majorBidi" w:hAnsiTheme="majorBidi" w:cstheme="majorBidi"/>
          <w:b/>
          <w:bCs/>
          <w:i/>
          <w:iCs/>
          <w:color w:val="000000" w:themeColor="text1"/>
          <w:sz w:val="32"/>
          <w:szCs w:val="32"/>
          <w:lang w:bidi="ar-DZ"/>
        </w:rPr>
        <w:t>towards</w:t>
      </w:r>
      <w:proofErr w:type="spellEnd"/>
      <w:r w:rsidRPr="0060016D">
        <w:rPr>
          <w:rFonts w:asciiTheme="majorBidi" w:hAnsiTheme="majorBidi" w:cstheme="majorBidi"/>
          <w:b/>
          <w:bCs/>
          <w:i/>
          <w:iCs/>
          <w:color w:val="000000" w:themeColor="text1"/>
          <w:sz w:val="32"/>
          <w:szCs w:val="32"/>
          <w:lang w:bidi="ar-DZ"/>
        </w:rPr>
        <w:t xml:space="preserve"> </w:t>
      </w:r>
      <w:proofErr w:type="spellStart"/>
      <w:r w:rsidRPr="0060016D">
        <w:rPr>
          <w:rFonts w:asciiTheme="majorBidi" w:hAnsiTheme="majorBidi" w:cstheme="majorBidi"/>
          <w:b/>
          <w:bCs/>
          <w:i/>
          <w:iCs/>
          <w:color w:val="000000" w:themeColor="text1"/>
          <w:sz w:val="32"/>
          <w:szCs w:val="32"/>
          <w:lang w:bidi="ar-DZ"/>
        </w:rPr>
        <w:t>sustainable</w:t>
      </w:r>
      <w:proofErr w:type="spellEnd"/>
      <w:r w:rsidRPr="0060016D">
        <w:rPr>
          <w:rFonts w:asciiTheme="majorBidi" w:hAnsiTheme="majorBidi" w:cstheme="majorBidi"/>
          <w:b/>
          <w:bCs/>
          <w:i/>
          <w:iCs/>
          <w:color w:val="000000" w:themeColor="text1"/>
          <w:sz w:val="32"/>
          <w:szCs w:val="32"/>
          <w:lang w:bidi="ar-DZ"/>
        </w:rPr>
        <w:t xml:space="preserve"> </w:t>
      </w:r>
      <w:proofErr w:type="spellStart"/>
      <w:r w:rsidRPr="0060016D">
        <w:rPr>
          <w:rFonts w:asciiTheme="majorBidi" w:hAnsiTheme="majorBidi" w:cstheme="majorBidi"/>
          <w:b/>
          <w:bCs/>
          <w:i/>
          <w:iCs/>
          <w:color w:val="000000" w:themeColor="text1"/>
          <w:sz w:val="32"/>
          <w:szCs w:val="32"/>
          <w:lang w:bidi="ar-DZ"/>
        </w:rPr>
        <w:t>development</w:t>
      </w:r>
      <w:proofErr w:type="spellEnd"/>
    </w:p>
    <w:p w:rsidR="00F42FA0" w:rsidRPr="00196DAA" w:rsidRDefault="0060016D" w:rsidP="008D0879">
      <w:pPr>
        <w:jc w:val="center"/>
        <w:rPr>
          <w:rFonts w:asciiTheme="majorBidi" w:hAnsiTheme="majorBidi" w:cstheme="majorBidi"/>
          <w:color w:val="000000" w:themeColor="text1"/>
          <w:sz w:val="24"/>
          <w:szCs w:val="24"/>
          <w:u w:val="thick"/>
          <w:rtl/>
          <w:lang w:val="en-US" w:bidi="ar-DZ"/>
        </w:rPr>
      </w:pPr>
      <w:r>
        <w:rPr>
          <w:rFonts w:ascii="Sakkal Majalla" w:hAnsi="Sakkal Majalla" w:cs="Sakkal Majalla" w:hint="cs"/>
          <w:b/>
          <w:bCs/>
          <w:noProof/>
          <w:sz w:val="32"/>
          <w:szCs w:val="32"/>
          <w:rtl/>
          <w:lang w:eastAsia="fr-FR"/>
        </w:rPr>
        <mc:AlternateContent>
          <mc:Choice Requires="wps">
            <w:drawing>
              <wp:anchor distT="0" distB="0" distL="114300" distR="114300" simplePos="0" relativeHeight="251659264" behindDoc="0" locked="0" layoutInCell="1" allowOverlap="1" wp14:anchorId="0BE33BA1" wp14:editId="27733D92">
                <wp:simplePos x="0" y="0"/>
                <wp:positionH relativeFrom="margin">
                  <wp:posOffset>2594610</wp:posOffset>
                </wp:positionH>
                <wp:positionV relativeFrom="paragraph">
                  <wp:posOffset>132080</wp:posOffset>
                </wp:positionV>
                <wp:extent cx="2040255" cy="1666875"/>
                <wp:effectExtent l="0" t="0" r="0" b="952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0255" cy="1666875"/>
                        </a:xfrm>
                        <a:prstGeom prst="rect">
                          <a:avLst/>
                        </a:prstGeom>
                        <a:noFill/>
                        <a:ln>
                          <a:noFill/>
                        </a:ln>
                        <a:effectLst/>
                      </wps:spPr>
                      <wps:txbx>
                        <w:txbxContent>
                          <w:p w:rsidR="00F42FA0" w:rsidRDefault="0060016D" w:rsidP="0060016D">
                            <w:pPr>
                              <w:pStyle w:val="AuteurArticle"/>
                              <w:rPr>
                                <w:rFonts w:ascii="Sakkal Majalla" w:hAnsi="Sakkal Majalla" w:cs="Sakkal Majalla"/>
                                <w:sz w:val="28"/>
                                <w:szCs w:val="28"/>
                                <w:rtl/>
                              </w:rPr>
                            </w:pPr>
                            <w:r w:rsidRPr="0060016D">
                              <w:rPr>
                                <w:rFonts w:ascii="Sakkal Majalla" w:hAnsi="Sakkal Majalla" w:cs="Sakkal Majalla" w:hint="cs"/>
                                <w:b/>
                                <w:bCs/>
                                <w:sz w:val="28"/>
                                <w:szCs w:val="28"/>
                                <w:rtl/>
                                <w:lang w:bidi="ar-DZ"/>
                              </w:rPr>
                              <w:t xml:space="preserve">ليليا بن صويلح                  </w:t>
                            </w:r>
                            <w:r>
                              <w:rPr>
                                <w:rFonts w:ascii="Sakkal Majalla" w:hAnsi="Sakkal Majalla" w:cs="Sakkal Majalla" w:hint="cs"/>
                                <w:b/>
                                <w:bCs/>
                                <w:sz w:val="28"/>
                                <w:szCs w:val="28"/>
                                <w:rtl/>
                                <w:lang w:bidi="ar-DZ"/>
                              </w:rPr>
                              <w:t xml:space="preserve">                            </w:t>
                            </w:r>
                          </w:p>
                          <w:p w:rsidR="00F42FA0" w:rsidRDefault="0060016D" w:rsidP="0060016D">
                            <w:pPr>
                              <w:pStyle w:val="AuteurArticle"/>
                              <w:jc w:val="left"/>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             بروفيسور</w:t>
                            </w:r>
                          </w:p>
                          <w:p w:rsidR="00F42FA0" w:rsidRDefault="0060016D" w:rsidP="00F42FA0">
                            <w:pPr>
                              <w:pStyle w:val="AuteurArticle"/>
                              <w:rPr>
                                <w:rFonts w:ascii="Sakkal Majalla" w:hAnsi="Sakkal Majalla" w:cs="Sakkal Majalla"/>
                                <w:sz w:val="28"/>
                                <w:szCs w:val="28"/>
                                <w:rtl/>
                                <w:lang w:bidi="ar-DZ"/>
                              </w:rPr>
                            </w:pPr>
                            <w:r>
                              <w:rPr>
                                <w:rFonts w:ascii="Sakkal Majalla" w:hAnsi="Sakkal Majalla" w:cs="Sakkal Majalla" w:hint="cs"/>
                                <w:sz w:val="28"/>
                                <w:szCs w:val="28"/>
                                <w:rtl/>
                                <w:lang w:bidi="ar-DZ"/>
                              </w:rPr>
                              <w:t>جامعة 08ماي 1945 قالمة</w:t>
                            </w:r>
                          </w:p>
                          <w:p w:rsidR="0060016D" w:rsidRDefault="0060016D" w:rsidP="00F42FA0">
                            <w:pPr>
                              <w:pStyle w:val="AuteurArticle"/>
                              <w:rPr>
                                <w:rFonts w:ascii="Sakkal Majalla" w:hAnsi="Sakkal Majalla" w:cs="Sakkal Majalla"/>
                                <w:sz w:val="28"/>
                                <w:szCs w:val="28"/>
                                <w:rtl/>
                                <w:lang w:bidi="ar-DZ"/>
                              </w:rPr>
                            </w:pPr>
                            <w:r>
                              <w:rPr>
                                <w:rFonts w:ascii="Sakkal Majalla" w:hAnsi="Sakkal Majalla" w:cs="Sakkal Majalla" w:hint="cs"/>
                                <w:sz w:val="28"/>
                                <w:szCs w:val="28"/>
                                <w:rtl/>
                                <w:lang w:bidi="ar-DZ"/>
                              </w:rPr>
                              <w:t>كلية العلوم الإنسانية والاجتماعية</w:t>
                            </w:r>
                          </w:p>
                          <w:p w:rsidR="00F42FA0" w:rsidRPr="00974DA8" w:rsidRDefault="005F7EB1" w:rsidP="00F42FA0">
                            <w:pPr>
                              <w:bidi/>
                              <w:jc w:val="center"/>
                              <w:rPr>
                                <w:rFonts w:ascii="Sakkal Majalla" w:hAnsi="Sakkal Majalla" w:cs="Sakkal Majalla"/>
                                <w:color w:val="000000" w:themeColor="text1"/>
                                <w:sz w:val="72"/>
                                <w:szCs w:val="72"/>
                                <w:lang w:bidi="ar-DZ"/>
                              </w:rPr>
                            </w:pPr>
                            <w:r w:rsidRPr="005F7EB1">
                              <w:rPr>
                                <w:rFonts w:ascii="Sakkal Majalla" w:eastAsia="Times New Roman" w:hAnsi="Sakkal Majalla" w:cs="Sakkal Majalla"/>
                                <w:lang w:eastAsia="it-IT"/>
                              </w:rPr>
                              <w:t>bensouilah.lilia@univ-guelma.dz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E33BA1" id="_x0000_t202" coordsize="21600,21600" o:spt="202" path="m,l,21600r21600,l21600,xe">
                <v:stroke joinstyle="miter"/>
                <v:path gradientshapeok="t" o:connecttype="rect"/>
              </v:shapetype>
              <v:shape id="Zone de texte 2" o:spid="_x0000_s1026" type="#_x0000_t202" style="position:absolute;left:0;text-align:left;margin-left:204.3pt;margin-top:10.4pt;width:160.65pt;height:131.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" filled="f" stroked="f">
                <v:path arrowok="t"/>
                <v:textbox>
                  <w:txbxContent>
                    <w:p w:rsidR="00F42FA0" w:rsidRDefault="0060016D" w:rsidP="0060016D">
                      <w:pPr>
                        <w:pStyle w:val="AuteurArticle"/>
                        <w:rPr>
                          <w:rFonts w:ascii="Sakkal Majalla" w:hAnsi="Sakkal Majalla" w:cs="Sakkal Majalla"/>
                          <w:sz w:val="28"/>
                          <w:szCs w:val="28"/>
                          <w:rtl/>
                        </w:rPr>
                      </w:pPr>
                      <w:r w:rsidRPr="0060016D">
                        <w:rPr>
                          <w:rFonts w:ascii="Sakkal Majalla" w:hAnsi="Sakkal Majalla" w:cs="Sakkal Majalla" w:hint="cs"/>
                          <w:b/>
                          <w:bCs/>
                          <w:sz w:val="28"/>
                          <w:szCs w:val="28"/>
                          <w:rtl/>
                          <w:lang w:bidi="ar-DZ"/>
                        </w:rPr>
                        <w:t xml:space="preserve">ليليا بن صويلح                  </w:t>
                      </w:r>
                      <w:r>
                        <w:rPr>
                          <w:rFonts w:ascii="Sakkal Majalla" w:hAnsi="Sakkal Majalla" w:cs="Sakkal Majalla" w:hint="cs"/>
                          <w:b/>
                          <w:bCs/>
                          <w:sz w:val="28"/>
                          <w:szCs w:val="28"/>
                          <w:rtl/>
                          <w:lang w:bidi="ar-DZ"/>
                        </w:rPr>
                        <w:t xml:space="preserve">                            </w:t>
                      </w:r>
                    </w:p>
                    <w:p w:rsidR="00F42FA0" w:rsidRDefault="0060016D" w:rsidP="0060016D">
                      <w:pPr>
                        <w:pStyle w:val="AuteurArticle"/>
                        <w:jc w:val="left"/>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             بروفيسور</w:t>
                      </w:r>
                    </w:p>
                    <w:p w:rsidR="00F42FA0" w:rsidRDefault="0060016D" w:rsidP="00F42FA0">
                      <w:pPr>
                        <w:pStyle w:val="AuteurArticle"/>
                        <w:rPr>
                          <w:rFonts w:ascii="Sakkal Majalla" w:hAnsi="Sakkal Majalla" w:cs="Sakkal Majalla"/>
                          <w:sz w:val="28"/>
                          <w:szCs w:val="28"/>
                          <w:rtl/>
                          <w:lang w:bidi="ar-DZ"/>
                        </w:rPr>
                      </w:pPr>
                      <w:r>
                        <w:rPr>
                          <w:rFonts w:ascii="Sakkal Majalla" w:hAnsi="Sakkal Majalla" w:cs="Sakkal Majalla" w:hint="cs"/>
                          <w:sz w:val="28"/>
                          <w:szCs w:val="28"/>
                          <w:rtl/>
                          <w:lang w:bidi="ar-DZ"/>
                        </w:rPr>
                        <w:t>جامعة 08ماي 1945 قالمة</w:t>
                      </w:r>
                    </w:p>
                    <w:p w:rsidR="0060016D" w:rsidRDefault="0060016D" w:rsidP="00F42FA0">
                      <w:pPr>
                        <w:pStyle w:val="AuteurArticle"/>
                        <w:rPr>
                          <w:rFonts w:ascii="Sakkal Majalla" w:hAnsi="Sakkal Majalla" w:cs="Sakkal Majalla"/>
                          <w:sz w:val="28"/>
                          <w:szCs w:val="28"/>
                          <w:rtl/>
                          <w:lang w:bidi="ar-DZ"/>
                        </w:rPr>
                      </w:pPr>
                      <w:r>
                        <w:rPr>
                          <w:rFonts w:ascii="Sakkal Majalla" w:hAnsi="Sakkal Majalla" w:cs="Sakkal Majalla" w:hint="cs"/>
                          <w:sz w:val="28"/>
                          <w:szCs w:val="28"/>
                          <w:rtl/>
                          <w:lang w:bidi="ar-DZ"/>
                        </w:rPr>
                        <w:t>كلية العلوم الإنسانية والاجتماعية</w:t>
                      </w:r>
                    </w:p>
                    <w:p w:rsidR="00F42FA0" w:rsidRPr="00974DA8" w:rsidRDefault="005F7EB1" w:rsidP="00F42FA0">
                      <w:pPr>
                        <w:bidi/>
                        <w:jc w:val="center"/>
                        <w:rPr>
                          <w:rFonts w:ascii="Sakkal Majalla" w:hAnsi="Sakkal Majalla" w:cs="Sakkal Majalla"/>
                          <w:color w:val="000000" w:themeColor="text1"/>
                          <w:sz w:val="72"/>
                          <w:szCs w:val="72"/>
                          <w:lang w:bidi="ar-DZ"/>
                        </w:rPr>
                      </w:pPr>
                      <w:r w:rsidRPr="005F7EB1">
                        <w:rPr>
                          <w:rFonts w:ascii="Sakkal Majalla" w:eastAsia="Times New Roman" w:hAnsi="Sakkal Majalla" w:cs="Sakkal Majalla"/>
                          <w:lang w:eastAsia="it-IT"/>
                        </w:rPr>
                        <w:t>bensouilah.lilia@univ-guelma.dz</w:t>
                      </w:r>
                    </w:p>
                  </w:txbxContent>
                </v:textbox>
                <w10:wrap anchorx="margin"/>
              </v:shape>
            </w:pict>
          </mc:Fallback>
        </mc:AlternateContent>
      </w:r>
      <w:r w:rsidR="00196DAA" w:rsidRPr="00196DAA">
        <w:rPr>
          <w:rFonts w:asciiTheme="majorBidi" w:hAnsiTheme="majorBidi" w:cstheme="majorBidi" w:hint="cs"/>
          <w:color w:val="000000" w:themeColor="text1"/>
          <w:sz w:val="24"/>
          <w:szCs w:val="24"/>
          <w:u w:val="thick"/>
          <w:rtl/>
          <w:lang w:val="en-US" w:bidi="ar-DZ"/>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F42FA0" w:rsidRDefault="00F42FA0" w:rsidP="008D0879">
      <w:pPr>
        <w:jc w:val="center"/>
        <w:rPr>
          <w:rFonts w:asciiTheme="majorBidi" w:hAnsiTheme="majorBidi" w:cstheme="majorBidi"/>
          <w:i/>
          <w:iCs/>
          <w:color w:val="000000" w:themeColor="text1"/>
          <w:sz w:val="24"/>
          <w:szCs w:val="24"/>
          <w:lang w:val="en-US" w:bidi="ar-DZ"/>
        </w:rPr>
      </w:pPr>
      <w:r>
        <w:rPr>
          <w:rFonts w:ascii="Sakkal Majalla" w:hAnsi="Sakkal Majalla" w:cs="Sakkal Majalla" w:hint="cs"/>
          <w:b/>
          <w:bCs/>
          <w:noProof/>
          <w:sz w:val="32"/>
          <w:szCs w:val="32"/>
          <w:rtl/>
          <w:lang w:eastAsia="fr-FR"/>
        </w:rPr>
        <mc:AlternateContent>
          <mc:Choice Requires="wps">
            <w:drawing>
              <wp:anchor distT="0" distB="0" distL="114300" distR="114300" simplePos="0" relativeHeight="251661312" behindDoc="0" locked="0" layoutInCell="1" allowOverlap="1" wp14:anchorId="530F1D9D" wp14:editId="05EFE6E2">
                <wp:simplePos x="0" y="0"/>
                <wp:positionH relativeFrom="margin">
                  <wp:posOffset>99060</wp:posOffset>
                </wp:positionH>
                <wp:positionV relativeFrom="paragraph">
                  <wp:posOffset>33020</wp:posOffset>
                </wp:positionV>
                <wp:extent cx="2209800" cy="1743075"/>
                <wp:effectExtent l="0" t="0" r="0" b="9525"/>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9800" cy="1743075"/>
                        </a:xfrm>
                        <a:prstGeom prst="rect">
                          <a:avLst/>
                        </a:prstGeom>
                        <a:noFill/>
                        <a:ln>
                          <a:noFill/>
                        </a:ln>
                        <a:effectLst/>
                      </wps:spPr>
                      <wps:txbx>
                        <w:txbxContent>
                          <w:p w:rsidR="00F42FA0" w:rsidRDefault="0060016D" w:rsidP="00F42FA0">
                            <w:pPr>
                              <w:pStyle w:val="AuteurArticle"/>
                              <w:rPr>
                                <w:rFonts w:ascii="Sakkal Majalla" w:hAnsi="Sakkal Majalla" w:cs="Sakkal Majalla"/>
                                <w:sz w:val="28"/>
                                <w:szCs w:val="28"/>
                                <w:rtl/>
                              </w:rPr>
                            </w:pPr>
                            <w:r>
                              <w:rPr>
                                <w:rFonts w:ascii="Sakkal Majalla" w:hAnsi="Sakkal Majalla" w:cs="Sakkal Majalla" w:hint="cs"/>
                                <w:sz w:val="28"/>
                                <w:szCs w:val="28"/>
                                <w:rtl/>
                              </w:rPr>
                              <w:t xml:space="preserve">مراد </w:t>
                            </w:r>
                            <w:proofErr w:type="spellStart"/>
                            <w:r>
                              <w:rPr>
                                <w:rFonts w:ascii="Sakkal Majalla" w:hAnsi="Sakkal Majalla" w:cs="Sakkal Majalla" w:hint="cs"/>
                                <w:sz w:val="28"/>
                                <w:szCs w:val="28"/>
                                <w:rtl/>
                              </w:rPr>
                              <w:t>بوفولة</w:t>
                            </w:r>
                            <w:proofErr w:type="spellEnd"/>
                            <w:r w:rsidR="00F42FA0" w:rsidRPr="00A22CBA">
                              <w:rPr>
                                <w:rFonts w:ascii="Sakkal Majalla" w:hAnsi="Sakkal Majalla" w:cs="Sakkal Majalla"/>
                                <w:sz w:val="28"/>
                                <w:szCs w:val="28"/>
                                <w:rtl/>
                              </w:rPr>
                              <w:t>،</w:t>
                            </w:r>
                          </w:p>
                          <w:p w:rsidR="00F42FA0" w:rsidRDefault="0060016D" w:rsidP="00F42FA0">
                            <w:pPr>
                              <w:pStyle w:val="AuteurArticle"/>
                              <w:rPr>
                                <w:rFonts w:ascii="Sakkal Majalla" w:hAnsi="Sakkal Majalla" w:cs="Sakkal Majalla"/>
                                <w:sz w:val="28"/>
                                <w:szCs w:val="28"/>
                                <w:rtl/>
                                <w:lang w:bidi="ar-DZ"/>
                              </w:rPr>
                            </w:pPr>
                            <w:r>
                              <w:rPr>
                                <w:rFonts w:ascii="Sakkal Majalla" w:hAnsi="Sakkal Majalla" w:cs="Sakkal Majalla" w:hint="cs"/>
                                <w:sz w:val="28"/>
                                <w:szCs w:val="28"/>
                                <w:rtl/>
                                <w:lang w:bidi="ar-DZ"/>
                              </w:rPr>
                              <w:t>طالب دكتوراه</w:t>
                            </w:r>
                          </w:p>
                          <w:p w:rsidR="00F42FA0" w:rsidRDefault="0060016D" w:rsidP="0060016D">
                            <w:pPr>
                              <w:pStyle w:val="AuteurArticle"/>
                              <w:rPr>
                                <w:rFonts w:ascii="Sakkal Majalla" w:hAnsi="Sakkal Majalla" w:cs="Sakkal Majalla"/>
                                <w:sz w:val="28"/>
                                <w:szCs w:val="28"/>
                                <w:rtl/>
                                <w:lang w:bidi="ar-DZ"/>
                              </w:rPr>
                            </w:pPr>
                            <w:r>
                              <w:rPr>
                                <w:rFonts w:ascii="Sakkal Majalla" w:hAnsi="Sakkal Majalla" w:cs="Sakkal Majalla" w:hint="cs"/>
                                <w:sz w:val="28"/>
                                <w:szCs w:val="28"/>
                                <w:rtl/>
                                <w:lang w:bidi="ar-DZ"/>
                              </w:rPr>
                              <w:t>جامعة 08ماي 1945 قالمة</w:t>
                            </w:r>
                          </w:p>
                          <w:p w:rsidR="0060016D" w:rsidRDefault="0060016D" w:rsidP="0060016D">
                            <w:pPr>
                              <w:pStyle w:val="AuteurArticle"/>
                              <w:rPr>
                                <w:rFonts w:ascii="Sakkal Majalla" w:hAnsi="Sakkal Majalla" w:cs="Sakkal Majalla"/>
                                <w:sz w:val="28"/>
                                <w:szCs w:val="28"/>
                                <w:rtl/>
                                <w:lang w:bidi="ar-DZ"/>
                              </w:rPr>
                            </w:pPr>
                            <w:r>
                              <w:rPr>
                                <w:rFonts w:ascii="Sakkal Majalla" w:hAnsi="Sakkal Majalla" w:cs="Sakkal Majalla" w:hint="cs"/>
                                <w:sz w:val="28"/>
                                <w:szCs w:val="28"/>
                                <w:rtl/>
                                <w:lang w:bidi="ar-DZ"/>
                              </w:rPr>
                              <w:t>كلية العلوم الإنسانية والاجتماعية</w:t>
                            </w:r>
                          </w:p>
                          <w:p w:rsidR="00F42FA0" w:rsidRPr="002C1753" w:rsidRDefault="002B2602" w:rsidP="00F42FA0">
                            <w:pPr>
                              <w:pStyle w:val="AuteurArticle"/>
                              <w:rPr>
                                <w:rFonts w:ascii="Sakkal Majalla" w:hAnsi="Sakkal Majalla" w:cs="Sakkal Majalla"/>
                                <w:sz w:val="28"/>
                                <w:szCs w:val="28"/>
                              </w:rPr>
                            </w:pPr>
                            <w:r>
                              <w:rPr>
                                <w:rFonts w:ascii="Sakkal Majalla" w:hAnsi="Sakkal Majalla" w:cs="Sakkal Majalla"/>
                                <w:sz w:val="28"/>
                                <w:szCs w:val="28"/>
                              </w:rPr>
                              <w:t>Boufoula.mourad@univ-guelma.dz</w:t>
                            </w:r>
                          </w:p>
                          <w:p w:rsidR="00F42FA0" w:rsidRPr="00974DA8" w:rsidRDefault="00F42FA0" w:rsidP="00F42FA0">
                            <w:pPr>
                              <w:bidi/>
                              <w:jc w:val="center"/>
                              <w:rPr>
                                <w:rFonts w:ascii="Sakkal Majalla" w:hAnsi="Sakkal Majalla" w:cs="Sakkal Majalla"/>
                                <w:color w:val="000000" w:themeColor="text1"/>
                                <w:sz w:val="72"/>
                                <w:szCs w:val="72"/>
                                <w:lang w:bidi="ar-D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0F1D9D" id="_x0000_s1027" type="#_x0000_t202" style="position:absolute;left:0;text-align:left;margin-left:7.8pt;margin-top:2.6pt;width:174pt;height:137.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" filled="f" stroked="f">
                <v:path arrowok="t"/>
                <v:textbox>
                  <w:txbxContent>
                    <w:p w:rsidR="00F42FA0" w:rsidRDefault="0060016D" w:rsidP="00F42FA0">
                      <w:pPr>
                        <w:pStyle w:val="AuteurArticle"/>
                        <w:rPr>
                          <w:rFonts w:ascii="Sakkal Majalla" w:hAnsi="Sakkal Majalla" w:cs="Sakkal Majalla"/>
                          <w:sz w:val="28"/>
                          <w:szCs w:val="28"/>
                          <w:rtl/>
                        </w:rPr>
                      </w:pPr>
                      <w:r>
                        <w:rPr>
                          <w:rFonts w:ascii="Sakkal Majalla" w:hAnsi="Sakkal Majalla" w:cs="Sakkal Majalla" w:hint="cs"/>
                          <w:sz w:val="28"/>
                          <w:szCs w:val="28"/>
                          <w:rtl/>
                        </w:rPr>
                        <w:t xml:space="preserve">مراد </w:t>
                      </w:r>
                      <w:proofErr w:type="spellStart"/>
                      <w:r>
                        <w:rPr>
                          <w:rFonts w:ascii="Sakkal Majalla" w:hAnsi="Sakkal Majalla" w:cs="Sakkal Majalla" w:hint="cs"/>
                          <w:sz w:val="28"/>
                          <w:szCs w:val="28"/>
                          <w:rtl/>
                        </w:rPr>
                        <w:t>بوفولة</w:t>
                      </w:r>
                      <w:proofErr w:type="spellEnd"/>
                      <w:r w:rsidR="00F42FA0" w:rsidRPr="00A22CBA">
                        <w:rPr>
                          <w:rFonts w:ascii="Sakkal Majalla" w:hAnsi="Sakkal Majalla" w:cs="Sakkal Majalla"/>
                          <w:sz w:val="28"/>
                          <w:szCs w:val="28"/>
                          <w:rtl/>
                        </w:rPr>
                        <w:t>،</w:t>
                      </w:r>
                    </w:p>
                    <w:p w:rsidR="00F42FA0" w:rsidRDefault="0060016D" w:rsidP="00F42FA0">
                      <w:pPr>
                        <w:pStyle w:val="AuteurArticle"/>
                        <w:rPr>
                          <w:rFonts w:ascii="Sakkal Majalla" w:hAnsi="Sakkal Majalla" w:cs="Sakkal Majalla"/>
                          <w:sz w:val="28"/>
                          <w:szCs w:val="28"/>
                          <w:rtl/>
                          <w:lang w:bidi="ar-DZ"/>
                        </w:rPr>
                      </w:pPr>
                      <w:r>
                        <w:rPr>
                          <w:rFonts w:ascii="Sakkal Majalla" w:hAnsi="Sakkal Majalla" w:cs="Sakkal Majalla" w:hint="cs"/>
                          <w:sz w:val="28"/>
                          <w:szCs w:val="28"/>
                          <w:rtl/>
                          <w:lang w:bidi="ar-DZ"/>
                        </w:rPr>
                        <w:t>طالب دكتوراه</w:t>
                      </w:r>
                    </w:p>
                    <w:p w:rsidR="00F42FA0" w:rsidRDefault="0060016D" w:rsidP="0060016D">
                      <w:pPr>
                        <w:pStyle w:val="AuteurArticle"/>
                        <w:rPr>
                          <w:rFonts w:ascii="Sakkal Majalla" w:hAnsi="Sakkal Majalla" w:cs="Sakkal Majalla"/>
                          <w:sz w:val="28"/>
                          <w:szCs w:val="28"/>
                          <w:rtl/>
                          <w:lang w:bidi="ar-DZ"/>
                        </w:rPr>
                      </w:pPr>
                      <w:r>
                        <w:rPr>
                          <w:rFonts w:ascii="Sakkal Majalla" w:hAnsi="Sakkal Majalla" w:cs="Sakkal Majalla" w:hint="cs"/>
                          <w:sz w:val="28"/>
                          <w:szCs w:val="28"/>
                          <w:rtl/>
                          <w:lang w:bidi="ar-DZ"/>
                        </w:rPr>
                        <w:t>جامعة 08ماي 1945 قالمة</w:t>
                      </w:r>
                    </w:p>
                    <w:p w:rsidR="0060016D" w:rsidRDefault="0060016D" w:rsidP="0060016D">
                      <w:pPr>
                        <w:pStyle w:val="AuteurArticle"/>
                        <w:rPr>
                          <w:rFonts w:ascii="Sakkal Majalla" w:hAnsi="Sakkal Majalla" w:cs="Sakkal Majalla"/>
                          <w:sz w:val="28"/>
                          <w:szCs w:val="28"/>
                          <w:rtl/>
                          <w:lang w:bidi="ar-DZ"/>
                        </w:rPr>
                      </w:pPr>
                      <w:r>
                        <w:rPr>
                          <w:rFonts w:ascii="Sakkal Majalla" w:hAnsi="Sakkal Majalla" w:cs="Sakkal Majalla" w:hint="cs"/>
                          <w:sz w:val="28"/>
                          <w:szCs w:val="28"/>
                          <w:rtl/>
                          <w:lang w:bidi="ar-DZ"/>
                        </w:rPr>
                        <w:t>كلية العلوم الإنسانية والاجتماعية</w:t>
                      </w:r>
                    </w:p>
                    <w:p w:rsidR="00F42FA0" w:rsidRPr="002C1753" w:rsidRDefault="002B2602" w:rsidP="00F42FA0">
                      <w:pPr>
                        <w:pStyle w:val="AuteurArticle"/>
                        <w:rPr>
                          <w:rFonts w:ascii="Sakkal Majalla" w:hAnsi="Sakkal Majalla" w:cs="Sakkal Majalla"/>
                          <w:sz w:val="28"/>
                          <w:szCs w:val="28"/>
                        </w:rPr>
                      </w:pPr>
                      <w:r>
                        <w:rPr>
                          <w:rFonts w:ascii="Sakkal Majalla" w:hAnsi="Sakkal Majalla" w:cs="Sakkal Majalla"/>
                          <w:sz w:val="28"/>
                          <w:szCs w:val="28"/>
                        </w:rPr>
                        <w:t>Boufoula.mourad@univ-guelma.dz</w:t>
                      </w:r>
                    </w:p>
                    <w:p w:rsidR="00F42FA0" w:rsidRPr="00974DA8" w:rsidRDefault="00F42FA0" w:rsidP="00F42FA0">
                      <w:pPr>
                        <w:bidi/>
                        <w:jc w:val="center"/>
                        <w:rPr>
                          <w:rFonts w:ascii="Sakkal Majalla" w:hAnsi="Sakkal Majalla" w:cs="Sakkal Majalla"/>
                          <w:color w:val="000000" w:themeColor="text1"/>
                          <w:sz w:val="72"/>
                          <w:szCs w:val="72"/>
                          <w:lang w:bidi="ar-DZ"/>
                        </w:rPr>
                      </w:pPr>
                    </w:p>
                  </w:txbxContent>
                </v:textbox>
                <w10:wrap anchorx="margin"/>
              </v:shape>
            </w:pict>
          </mc:Fallback>
        </mc:AlternateContent>
      </w:r>
    </w:p>
    <w:p w:rsidR="00F42FA0" w:rsidRDefault="00F42FA0" w:rsidP="008D0879">
      <w:pPr>
        <w:jc w:val="center"/>
        <w:rPr>
          <w:rFonts w:asciiTheme="majorBidi" w:hAnsiTheme="majorBidi" w:cstheme="majorBidi"/>
          <w:i/>
          <w:iCs/>
          <w:color w:val="000000" w:themeColor="text1"/>
          <w:sz w:val="24"/>
          <w:szCs w:val="24"/>
          <w:lang w:val="en-US" w:bidi="ar-DZ"/>
        </w:rPr>
      </w:pPr>
    </w:p>
    <w:p w:rsidR="00F42FA0" w:rsidRDefault="00F42FA0" w:rsidP="008D0879">
      <w:pPr>
        <w:jc w:val="center"/>
        <w:rPr>
          <w:rFonts w:asciiTheme="majorBidi" w:hAnsiTheme="majorBidi" w:cstheme="majorBidi"/>
          <w:i/>
          <w:iCs/>
          <w:color w:val="000000" w:themeColor="text1"/>
          <w:sz w:val="24"/>
          <w:szCs w:val="24"/>
          <w:lang w:val="en-US" w:bidi="ar-DZ"/>
        </w:rPr>
      </w:pPr>
    </w:p>
    <w:p w:rsidR="00F42FA0" w:rsidRDefault="00F42FA0" w:rsidP="008D0879">
      <w:pPr>
        <w:jc w:val="center"/>
        <w:rPr>
          <w:rFonts w:asciiTheme="majorBidi" w:hAnsiTheme="majorBidi" w:cstheme="majorBidi"/>
          <w:i/>
          <w:iCs/>
          <w:color w:val="000000" w:themeColor="text1"/>
          <w:sz w:val="24"/>
          <w:szCs w:val="24"/>
          <w:lang w:val="en-US" w:bidi="ar-DZ"/>
        </w:rPr>
      </w:pPr>
    </w:p>
    <w:p w:rsidR="00F42FA0" w:rsidRPr="00566B44" w:rsidRDefault="00F42FA0" w:rsidP="008D0879">
      <w:pPr>
        <w:jc w:val="center"/>
        <w:rPr>
          <w:rFonts w:asciiTheme="majorBidi" w:hAnsiTheme="majorBidi" w:cstheme="majorBidi"/>
          <w:i/>
          <w:iCs/>
          <w:color w:val="000000" w:themeColor="text1"/>
          <w:sz w:val="24"/>
          <w:szCs w:val="24"/>
          <w:rtl/>
          <w:lang w:bidi="ar-DZ"/>
        </w:rPr>
      </w:pPr>
    </w:p>
    <w:p w:rsidR="00C40DEE" w:rsidRDefault="00C40DEE" w:rsidP="0013102B">
      <w:pPr>
        <w:pBdr>
          <w:bottom w:val="dashDotStroked" w:sz="24" w:space="1" w:color="auto"/>
        </w:pBdr>
        <w:bidi/>
        <w:spacing w:after="200"/>
        <w:jc w:val="center"/>
        <w:rPr>
          <w:rFonts w:ascii="Sakkal Majalla" w:hAnsi="Sakkal Majalla" w:cs="Sakkal Majalla"/>
          <w:b/>
          <w:bCs/>
          <w:sz w:val="22"/>
          <w:szCs w:val="22"/>
          <w:rtl/>
          <w:lang w:bidi="ar-DZ"/>
        </w:rPr>
      </w:pPr>
    </w:p>
    <w:p w:rsidR="0060016D" w:rsidRPr="00322386" w:rsidRDefault="0060016D" w:rsidP="005F7EB1">
      <w:pPr>
        <w:pBdr>
          <w:bottom w:val="dashDotStroked" w:sz="24" w:space="1" w:color="auto"/>
        </w:pBdr>
        <w:bidi/>
        <w:spacing w:after="200"/>
        <w:rPr>
          <w:rFonts w:ascii="Sakkal Majalla" w:hAnsi="Sakkal Majalla" w:cs="Sakkal Majalla"/>
          <w:b/>
          <w:bCs/>
          <w:sz w:val="22"/>
          <w:szCs w:val="22"/>
          <w:rtl/>
          <w:lang w:bidi="ar-DZ"/>
        </w:rPr>
      </w:pPr>
    </w:p>
    <w:p w:rsidR="00A53BE8" w:rsidRPr="00A32368" w:rsidRDefault="00A53BE8" w:rsidP="00A53BE8">
      <w:pPr>
        <w:bidi/>
        <w:outlineLvl w:val="0"/>
        <w:rPr>
          <w:rFonts w:ascii="Sakkal Majalla" w:hAnsi="Sakkal Majalla" w:cs="Sakkal Majalla"/>
          <w:sz w:val="24"/>
          <w:szCs w:val="24"/>
          <w:lang w:val="en-US" w:bidi="ar-DZ"/>
        </w:rPr>
      </w:pPr>
      <w:r w:rsidRPr="00CA6FB4">
        <w:rPr>
          <w:rFonts w:ascii="Sakkal Majalla" w:hAnsi="Sakkal Majalla" w:cs="Sakkal Majalla"/>
          <w:i/>
          <w:sz w:val="20"/>
          <w:szCs w:val="20"/>
          <w:rtl/>
        </w:rPr>
        <w:t xml:space="preserve"> </w:t>
      </w:r>
      <w:r w:rsidRPr="00A32368">
        <w:rPr>
          <w:rFonts w:ascii="Sakkal Majalla" w:hAnsi="Sakkal Majalla" w:cs="Sakkal Majalla"/>
          <w:i/>
          <w:sz w:val="20"/>
          <w:szCs w:val="20"/>
          <w:lang w:val="en-US"/>
        </w:rPr>
        <w:t xml:space="preserve">  </w:t>
      </w:r>
    </w:p>
    <w:p w:rsidR="00D75817" w:rsidRPr="00566B44" w:rsidRDefault="00D75817" w:rsidP="005B37B7">
      <w:pPr>
        <w:pStyle w:val="Resum"/>
        <w:spacing w:before="0" w:after="0" w:line="240" w:lineRule="auto"/>
        <w:ind w:firstLine="0"/>
        <w:jc w:val="both"/>
        <w:rPr>
          <w:rFonts w:ascii="Sakkal Majalla" w:hAnsi="Sakkal Majalla" w:cs="Sakkal Majalla"/>
          <w:b w:val="0"/>
          <w:bCs w:val="0"/>
          <w:color w:val="000000" w:themeColor="text1"/>
        </w:rPr>
      </w:pPr>
      <w:r w:rsidRPr="00C93968">
        <w:rPr>
          <w:rFonts w:cs="Sultan Medium" w:hint="cs"/>
          <w:b w:val="0"/>
          <w:bCs w:val="0"/>
          <w:sz w:val="27"/>
          <w:szCs w:val="27"/>
          <w:rtl/>
        </w:rPr>
        <w:t>الملخص</w:t>
      </w:r>
      <w:r w:rsidRPr="00566B44">
        <w:rPr>
          <w:rFonts w:cs="Sultan Medium" w:hint="cs"/>
          <w:b w:val="0"/>
          <w:bCs w:val="0"/>
          <w:color w:val="000000" w:themeColor="text1"/>
          <w:sz w:val="28"/>
          <w:szCs w:val="28"/>
          <w:rtl/>
        </w:rPr>
        <w:t>:</w:t>
      </w:r>
    </w:p>
    <w:p w:rsidR="005B37B7" w:rsidRPr="005B37B7" w:rsidRDefault="0058114A" w:rsidP="0058114A">
      <w:pPr>
        <w:pStyle w:val="Resum"/>
        <w:spacing w:after="0"/>
        <w:ind w:firstLine="567"/>
        <w:jc w:val="both"/>
        <w:rPr>
          <w:rFonts w:ascii="Sakkal Majalla" w:hAnsi="Sakkal Majalla" w:cs="Sakkal Majalla"/>
          <w:color w:val="000000" w:themeColor="text1"/>
          <w:rtl/>
        </w:rPr>
      </w:pPr>
      <w:r>
        <w:rPr>
          <w:rFonts w:ascii="Sakkal Majalla" w:hAnsi="Sakkal Majalla" w:cs="Sakkal Majalla" w:hint="cs"/>
          <w:color w:val="000000" w:themeColor="text1"/>
          <w:rtl/>
        </w:rPr>
        <w:t xml:space="preserve"> تناولت هاته الورقة موضوع ثقافة المواطنة </w:t>
      </w:r>
      <w:r w:rsidRPr="0058114A">
        <w:rPr>
          <w:rFonts w:ascii="Sakkal Majalla" w:hAnsi="Sakkal Majalla" w:cs="Sakkal Majalla"/>
          <w:color w:val="000000" w:themeColor="text1"/>
          <w:rtl/>
          <w:lang w:bidi="ar-DZ"/>
        </w:rPr>
        <w:t>ودورها في تعزيز المسؤولية المجتمعيّة نحو التنمية المستدامة</w:t>
      </w:r>
      <w:r>
        <w:rPr>
          <w:rFonts w:ascii="Sakkal Majalla" w:hAnsi="Sakkal Majalla" w:cs="Sakkal Majalla" w:hint="cs"/>
          <w:color w:val="000000" w:themeColor="text1"/>
          <w:rtl/>
          <w:lang w:bidi="ar-DZ"/>
        </w:rPr>
        <w:t xml:space="preserve">، من خلال تقديم مفهوم لكل المتغيرات الثلاثة، وهدفت الى إيجاد العلاقة بينهما، باعتبار هاته العلاقة تلعب دور كبير في </w:t>
      </w:r>
      <w:r w:rsidR="005B37B7" w:rsidRPr="005B37B7">
        <w:rPr>
          <w:rFonts w:ascii="Sakkal Majalla" w:hAnsi="Sakkal Majalla" w:cs="Sakkal Majalla" w:hint="cs"/>
          <w:color w:val="000000" w:themeColor="text1"/>
          <w:rtl/>
        </w:rPr>
        <w:t>تشكل</w:t>
      </w:r>
      <w:r w:rsidR="005B37B7" w:rsidRPr="005B37B7">
        <w:rPr>
          <w:rFonts w:ascii="Sakkal Majalla" w:hAnsi="Sakkal Majalla" w:cs="Sakkal Majalla"/>
          <w:color w:val="000000" w:themeColor="text1"/>
          <w:rtl/>
        </w:rPr>
        <w:t xml:space="preserve"> </w:t>
      </w:r>
      <w:r w:rsidR="005B37B7" w:rsidRPr="005B37B7">
        <w:rPr>
          <w:rFonts w:ascii="Sakkal Majalla" w:hAnsi="Sakkal Majalla" w:cs="Sakkal Majalla" w:hint="cs"/>
          <w:color w:val="000000" w:themeColor="text1"/>
          <w:rtl/>
        </w:rPr>
        <w:t>السياسة</w:t>
      </w:r>
      <w:r w:rsidR="005B37B7" w:rsidRPr="005B37B7">
        <w:rPr>
          <w:rFonts w:ascii="Sakkal Majalla" w:hAnsi="Sakkal Majalla" w:cs="Sakkal Majalla"/>
          <w:color w:val="000000" w:themeColor="text1"/>
          <w:rtl/>
        </w:rPr>
        <w:t xml:space="preserve"> </w:t>
      </w:r>
      <w:r w:rsidRPr="005B37B7">
        <w:rPr>
          <w:rFonts w:ascii="Sakkal Majalla" w:hAnsi="Sakkal Majalla" w:cs="Sakkal Majalla" w:hint="cs"/>
          <w:color w:val="000000" w:themeColor="text1"/>
          <w:rtl/>
        </w:rPr>
        <w:t xml:space="preserve">الاجتماعية </w:t>
      </w:r>
      <w:r>
        <w:rPr>
          <w:rFonts w:ascii="Sakkal Majalla" w:hAnsi="Sakkal Majalla" w:cs="Sakkal Majalla" w:hint="cs"/>
          <w:color w:val="000000" w:themeColor="text1"/>
          <w:rtl/>
        </w:rPr>
        <w:t xml:space="preserve">التي هي </w:t>
      </w:r>
      <w:r w:rsidR="005B37B7" w:rsidRPr="005B37B7">
        <w:rPr>
          <w:rFonts w:ascii="Sakkal Majalla" w:hAnsi="Sakkal Majalla" w:cs="Sakkal Majalla" w:hint="cs"/>
          <w:color w:val="000000" w:themeColor="text1"/>
          <w:rtl/>
        </w:rPr>
        <w:t>جوهر</w:t>
      </w:r>
      <w:r w:rsidR="005B37B7" w:rsidRPr="005B37B7">
        <w:rPr>
          <w:rFonts w:ascii="Sakkal Majalla" w:hAnsi="Sakkal Majalla" w:cs="Sakkal Majalla"/>
          <w:color w:val="000000" w:themeColor="text1"/>
          <w:rtl/>
        </w:rPr>
        <w:t xml:space="preserve"> </w:t>
      </w:r>
      <w:r w:rsidR="005B37B7" w:rsidRPr="005B37B7">
        <w:rPr>
          <w:rFonts w:ascii="Sakkal Majalla" w:hAnsi="Sakkal Majalla" w:cs="Sakkal Majalla" w:hint="cs"/>
          <w:color w:val="000000" w:themeColor="text1"/>
          <w:rtl/>
        </w:rPr>
        <w:t>أي</w:t>
      </w:r>
      <w:r w:rsidR="005B37B7" w:rsidRPr="005B37B7">
        <w:rPr>
          <w:rFonts w:ascii="Sakkal Majalla" w:hAnsi="Sakkal Majalla" w:cs="Sakkal Majalla"/>
          <w:color w:val="000000" w:themeColor="text1"/>
          <w:rtl/>
        </w:rPr>
        <w:t xml:space="preserve"> </w:t>
      </w:r>
      <w:r w:rsidR="005B37B7" w:rsidRPr="005B37B7">
        <w:rPr>
          <w:rFonts w:ascii="Sakkal Majalla" w:hAnsi="Sakkal Majalla" w:cs="Sakkal Majalla" w:hint="cs"/>
          <w:color w:val="000000" w:themeColor="text1"/>
          <w:rtl/>
        </w:rPr>
        <w:t>تقدم</w:t>
      </w:r>
      <w:r w:rsidR="005B37B7" w:rsidRPr="005B37B7">
        <w:rPr>
          <w:rFonts w:ascii="Sakkal Majalla" w:hAnsi="Sakkal Majalla" w:cs="Sakkal Majalla"/>
          <w:color w:val="000000" w:themeColor="text1"/>
          <w:rtl/>
        </w:rPr>
        <w:t xml:space="preserve"> </w:t>
      </w:r>
      <w:r w:rsidR="005B37B7" w:rsidRPr="005B37B7">
        <w:rPr>
          <w:rFonts w:ascii="Sakkal Majalla" w:hAnsi="Sakkal Majalla" w:cs="Sakkal Majalla" w:hint="cs"/>
          <w:color w:val="000000" w:themeColor="text1"/>
          <w:rtl/>
        </w:rPr>
        <w:t>نحو</w:t>
      </w:r>
      <w:r w:rsidR="005B37B7" w:rsidRPr="005B37B7">
        <w:rPr>
          <w:rFonts w:ascii="Sakkal Majalla" w:hAnsi="Sakkal Majalla" w:cs="Sakkal Majalla"/>
          <w:color w:val="000000" w:themeColor="text1"/>
          <w:rtl/>
        </w:rPr>
        <w:t xml:space="preserve"> </w:t>
      </w:r>
      <w:r w:rsidR="005B37B7" w:rsidRPr="005B37B7">
        <w:rPr>
          <w:rFonts w:ascii="Sakkal Majalla" w:hAnsi="Sakkal Majalla" w:cs="Sakkal Majalla" w:hint="cs"/>
          <w:color w:val="000000" w:themeColor="text1"/>
          <w:rtl/>
        </w:rPr>
        <w:t>تحقيق</w:t>
      </w:r>
      <w:r w:rsidR="005B37B7" w:rsidRPr="005B37B7">
        <w:rPr>
          <w:rFonts w:ascii="Sakkal Majalla" w:hAnsi="Sakkal Majalla" w:cs="Sakkal Majalla"/>
          <w:color w:val="000000" w:themeColor="text1"/>
          <w:rtl/>
        </w:rPr>
        <w:t xml:space="preserve"> </w:t>
      </w:r>
      <w:r w:rsidR="005B37B7" w:rsidRPr="005B37B7">
        <w:rPr>
          <w:rFonts w:ascii="Sakkal Majalla" w:hAnsi="Sakkal Majalla" w:cs="Sakkal Majalla" w:hint="cs"/>
          <w:color w:val="000000" w:themeColor="text1"/>
          <w:rtl/>
        </w:rPr>
        <w:t>التنمية</w:t>
      </w:r>
      <w:r w:rsidR="005B37B7" w:rsidRPr="005B37B7">
        <w:rPr>
          <w:rFonts w:ascii="Sakkal Majalla" w:hAnsi="Sakkal Majalla" w:cs="Sakkal Majalla"/>
          <w:color w:val="000000" w:themeColor="text1"/>
          <w:rtl/>
        </w:rPr>
        <w:t xml:space="preserve"> </w:t>
      </w:r>
      <w:r w:rsidR="005B37B7" w:rsidRPr="005B37B7">
        <w:rPr>
          <w:rFonts w:ascii="Sakkal Majalla" w:hAnsi="Sakkal Majalla" w:cs="Sakkal Majalla" w:hint="cs"/>
          <w:color w:val="000000" w:themeColor="text1"/>
          <w:rtl/>
        </w:rPr>
        <w:t>المستدامة،</w:t>
      </w:r>
      <w:r w:rsidR="005B37B7" w:rsidRPr="005B37B7">
        <w:rPr>
          <w:rFonts w:ascii="Sakkal Majalla" w:hAnsi="Sakkal Majalla" w:cs="Sakkal Majalla"/>
          <w:color w:val="000000" w:themeColor="text1"/>
          <w:rtl/>
        </w:rPr>
        <w:t xml:space="preserve"> </w:t>
      </w:r>
      <w:r w:rsidR="005B37B7" w:rsidRPr="005B37B7">
        <w:rPr>
          <w:rFonts w:ascii="Sakkal Majalla" w:hAnsi="Sakkal Majalla" w:cs="Sakkal Majalla" w:hint="cs"/>
          <w:color w:val="000000" w:themeColor="text1"/>
          <w:rtl/>
        </w:rPr>
        <w:t>فهي</w:t>
      </w:r>
      <w:r w:rsidR="005B37B7" w:rsidRPr="005B37B7">
        <w:rPr>
          <w:rFonts w:ascii="Sakkal Majalla" w:hAnsi="Sakkal Majalla" w:cs="Sakkal Majalla"/>
          <w:color w:val="000000" w:themeColor="text1"/>
          <w:rtl/>
        </w:rPr>
        <w:t xml:space="preserve"> </w:t>
      </w:r>
      <w:r w:rsidR="005B37B7" w:rsidRPr="005B37B7">
        <w:rPr>
          <w:rFonts w:ascii="Sakkal Majalla" w:hAnsi="Sakkal Majalla" w:cs="Sakkal Majalla" w:hint="cs"/>
          <w:color w:val="000000" w:themeColor="text1"/>
          <w:rtl/>
        </w:rPr>
        <w:t>الأداة</w:t>
      </w:r>
      <w:r w:rsidR="005B37B7" w:rsidRPr="005B37B7">
        <w:rPr>
          <w:rFonts w:ascii="Sakkal Majalla" w:hAnsi="Sakkal Majalla" w:cs="Sakkal Majalla"/>
          <w:color w:val="000000" w:themeColor="text1"/>
          <w:rtl/>
        </w:rPr>
        <w:t xml:space="preserve"> </w:t>
      </w:r>
      <w:r w:rsidR="005B37B7" w:rsidRPr="005B37B7">
        <w:rPr>
          <w:rFonts w:ascii="Sakkal Majalla" w:hAnsi="Sakkal Majalla" w:cs="Sakkal Majalla" w:hint="cs"/>
          <w:color w:val="000000" w:themeColor="text1"/>
          <w:rtl/>
        </w:rPr>
        <w:t>الرئيسية</w:t>
      </w:r>
      <w:r w:rsidR="005B37B7" w:rsidRPr="005B37B7">
        <w:rPr>
          <w:rFonts w:ascii="Sakkal Majalla" w:hAnsi="Sakkal Majalla" w:cs="Sakkal Majalla"/>
          <w:color w:val="000000" w:themeColor="text1"/>
          <w:rtl/>
        </w:rPr>
        <w:t xml:space="preserve"> </w:t>
      </w:r>
      <w:r w:rsidR="005B37B7" w:rsidRPr="005B37B7">
        <w:rPr>
          <w:rFonts w:ascii="Sakkal Majalla" w:hAnsi="Sakkal Majalla" w:cs="Sakkal Majalla" w:hint="cs"/>
          <w:color w:val="000000" w:themeColor="text1"/>
          <w:rtl/>
        </w:rPr>
        <w:t>لضمان</w:t>
      </w:r>
      <w:r w:rsidR="005B37B7" w:rsidRPr="005B37B7">
        <w:rPr>
          <w:rFonts w:ascii="Sakkal Majalla" w:hAnsi="Sakkal Majalla" w:cs="Sakkal Majalla"/>
          <w:color w:val="000000" w:themeColor="text1"/>
          <w:rtl/>
        </w:rPr>
        <w:t xml:space="preserve"> </w:t>
      </w:r>
      <w:r w:rsidR="005B37B7" w:rsidRPr="005B37B7">
        <w:rPr>
          <w:rFonts w:ascii="Sakkal Majalla" w:hAnsi="Sakkal Majalla" w:cs="Sakkal Majalla" w:hint="cs"/>
          <w:color w:val="000000" w:themeColor="text1"/>
          <w:rtl/>
        </w:rPr>
        <w:t>اقتران</w:t>
      </w:r>
      <w:r w:rsidR="005B37B7" w:rsidRPr="005B37B7">
        <w:rPr>
          <w:rFonts w:ascii="Sakkal Majalla" w:hAnsi="Sakkal Majalla" w:cs="Sakkal Majalla"/>
          <w:color w:val="000000" w:themeColor="text1"/>
          <w:rtl/>
        </w:rPr>
        <w:t xml:space="preserve"> </w:t>
      </w:r>
      <w:r w:rsidR="005B37B7" w:rsidRPr="005B37B7">
        <w:rPr>
          <w:rFonts w:ascii="Sakkal Majalla" w:hAnsi="Sakkal Majalla" w:cs="Sakkal Majalla" w:hint="cs"/>
          <w:color w:val="000000" w:themeColor="text1"/>
          <w:rtl/>
        </w:rPr>
        <w:t>الاداء</w:t>
      </w:r>
      <w:r w:rsidR="005B37B7" w:rsidRPr="005B37B7">
        <w:rPr>
          <w:rFonts w:ascii="Sakkal Majalla" w:hAnsi="Sakkal Majalla" w:cs="Sakkal Majalla"/>
          <w:color w:val="000000" w:themeColor="text1"/>
          <w:rtl/>
        </w:rPr>
        <w:t xml:space="preserve"> </w:t>
      </w:r>
      <w:r w:rsidR="005B37B7" w:rsidRPr="005B37B7">
        <w:rPr>
          <w:rFonts w:ascii="Sakkal Majalla" w:hAnsi="Sakkal Majalla" w:cs="Sakkal Majalla" w:hint="cs"/>
          <w:color w:val="000000" w:themeColor="text1"/>
          <w:rtl/>
        </w:rPr>
        <w:t>الاقتصادي</w:t>
      </w:r>
      <w:r w:rsidR="005B37B7" w:rsidRPr="005B37B7">
        <w:rPr>
          <w:rFonts w:ascii="Sakkal Majalla" w:hAnsi="Sakkal Majalla" w:cs="Sakkal Majalla"/>
          <w:color w:val="000000" w:themeColor="text1"/>
          <w:rtl/>
        </w:rPr>
        <w:t xml:space="preserve"> </w:t>
      </w:r>
      <w:r w:rsidR="005B37B7" w:rsidRPr="005B37B7">
        <w:rPr>
          <w:rFonts w:ascii="Sakkal Majalla" w:hAnsi="Sakkal Majalla" w:cs="Sakkal Majalla" w:hint="cs"/>
          <w:color w:val="000000" w:themeColor="text1"/>
          <w:rtl/>
        </w:rPr>
        <w:t>القوي</w:t>
      </w:r>
      <w:r w:rsidR="005B37B7" w:rsidRPr="005B37B7">
        <w:rPr>
          <w:rFonts w:ascii="Sakkal Majalla" w:hAnsi="Sakkal Majalla" w:cs="Sakkal Majalla"/>
          <w:color w:val="000000" w:themeColor="text1"/>
          <w:rtl/>
        </w:rPr>
        <w:t xml:space="preserve"> </w:t>
      </w:r>
      <w:r w:rsidR="005B37B7" w:rsidRPr="005B37B7">
        <w:rPr>
          <w:rFonts w:ascii="Sakkal Majalla" w:hAnsi="Sakkal Majalla" w:cs="Sakkal Majalla" w:hint="cs"/>
          <w:color w:val="000000" w:themeColor="text1"/>
          <w:rtl/>
        </w:rPr>
        <w:t>بالتماسك</w:t>
      </w:r>
      <w:r w:rsidR="005B37B7" w:rsidRPr="005B37B7">
        <w:rPr>
          <w:rFonts w:ascii="Sakkal Majalla" w:hAnsi="Sakkal Majalla" w:cs="Sakkal Majalla"/>
          <w:color w:val="000000" w:themeColor="text1"/>
          <w:rtl/>
        </w:rPr>
        <w:t xml:space="preserve"> </w:t>
      </w:r>
      <w:r w:rsidR="005B37B7" w:rsidRPr="005B37B7">
        <w:rPr>
          <w:rFonts w:ascii="Sakkal Majalla" w:hAnsi="Sakkal Majalla" w:cs="Sakkal Majalla" w:hint="cs"/>
          <w:color w:val="000000" w:themeColor="text1"/>
          <w:rtl/>
        </w:rPr>
        <w:t>الاجتماعي،</w:t>
      </w:r>
      <w:r w:rsidR="005B37B7" w:rsidRPr="005B37B7">
        <w:rPr>
          <w:rFonts w:ascii="Sakkal Majalla" w:hAnsi="Sakkal Majalla" w:cs="Sakkal Majalla"/>
          <w:color w:val="000000" w:themeColor="text1"/>
          <w:rtl/>
        </w:rPr>
        <w:t xml:space="preserve"> </w:t>
      </w:r>
      <w:r w:rsidR="005B37B7" w:rsidRPr="005B37B7">
        <w:rPr>
          <w:rFonts w:ascii="Sakkal Majalla" w:hAnsi="Sakkal Majalla" w:cs="Sakkal Majalla" w:hint="cs"/>
          <w:color w:val="000000" w:themeColor="text1"/>
          <w:rtl/>
        </w:rPr>
        <w:t>والاستقرار</w:t>
      </w:r>
      <w:r w:rsidR="005B37B7" w:rsidRPr="005B37B7">
        <w:rPr>
          <w:rFonts w:ascii="Sakkal Majalla" w:hAnsi="Sakkal Majalla" w:cs="Sakkal Majalla"/>
          <w:color w:val="000000" w:themeColor="text1"/>
          <w:rtl/>
        </w:rPr>
        <w:t xml:space="preserve"> </w:t>
      </w:r>
      <w:r w:rsidR="005B37B7" w:rsidRPr="005B37B7">
        <w:rPr>
          <w:rFonts w:ascii="Sakkal Majalla" w:hAnsi="Sakkal Majalla" w:cs="Sakkal Majalla" w:hint="cs"/>
          <w:color w:val="000000" w:themeColor="text1"/>
          <w:rtl/>
        </w:rPr>
        <w:t>بالحريّة،</w:t>
      </w:r>
      <w:r w:rsidR="005B37B7" w:rsidRPr="005B37B7">
        <w:rPr>
          <w:rFonts w:ascii="Sakkal Majalla" w:hAnsi="Sakkal Majalla" w:cs="Sakkal Majalla"/>
          <w:color w:val="000000" w:themeColor="text1"/>
          <w:rtl/>
        </w:rPr>
        <w:t xml:space="preserve"> </w:t>
      </w:r>
      <w:r w:rsidR="005B37B7" w:rsidRPr="005B37B7">
        <w:rPr>
          <w:rFonts w:ascii="Sakkal Majalla" w:hAnsi="Sakkal Majalla" w:cs="Sakkal Majalla" w:hint="cs"/>
          <w:color w:val="000000" w:themeColor="text1"/>
          <w:rtl/>
        </w:rPr>
        <w:t>والتضامن</w:t>
      </w:r>
      <w:r w:rsidR="005B37B7" w:rsidRPr="005B37B7">
        <w:rPr>
          <w:rFonts w:ascii="Sakkal Majalla" w:hAnsi="Sakkal Majalla" w:cs="Sakkal Majalla"/>
          <w:color w:val="000000" w:themeColor="text1"/>
          <w:rtl/>
        </w:rPr>
        <w:t xml:space="preserve"> </w:t>
      </w:r>
      <w:r w:rsidR="005B37B7" w:rsidRPr="005B37B7">
        <w:rPr>
          <w:rFonts w:ascii="Sakkal Majalla" w:hAnsi="Sakkal Majalla" w:cs="Sakkal Majalla" w:hint="cs"/>
          <w:color w:val="000000" w:themeColor="text1"/>
          <w:rtl/>
        </w:rPr>
        <w:t>بالتنافس،</w:t>
      </w:r>
      <w:r w:rsidR="005B37B7" w:rsidRPr="005B37B7">
        <w:rPr>
          <w:rFonts w:ascii="Sakkal Majalla" w:hAnsi="Sakkal Majalla" w:cs="Sakkal Majalla"/>
          <w:color w:val="000000" w:themeColor="text1"/>
          <w:rtl/>
        </w:rPr>
        <w:t xml:space="preserve"> </w:t>
      </w:r>
      <w:r w:rsidR="005B37B7" w:rsidRPr="005B37B7">
        <w:rPr>
          <w:rFonts w:ascii="Sakkal Majalla" w:hAnsi="Sakkal Majalla" w:cs="Sakkal Majalla" w:hint="cs"/>
          <w:color w:val="000000" w:themeColor="text1"/>
          <w:rtl/>
        </w:rPr>
        <w:t>والإنصاف</w:t>
      </w:r>
      <w:r w:rsidR="005B37B7" w:rsidRPr="005B37B7">
        <w:rPr>
          <w:rFonts w:ascii="Sakkal Majalla" w:hAnsi="Sakkal Majalla" w:cs="Sakkal Majalla"/>
          <w:color w:val="000000" w:themeColor="text1"/>
          <w:rtl/>
        </w:rPr>
        <w:t xml:space="preserve"> </w:t>
      </w:r>
      <w:r w:rsidR="005B37B7" w:rsidRPr="005B37B7">
        <w:rPr>
          <w:rFonts w:ascii="Sakkal Majalla" w:hAnsi="Sakkal Majalla" w:cs="Sakkal Majalla" w:hint="cs"/>
          <w:color w:val="000000" w:themeColor="text1"/>
          <w:rtl/>
        </w:rPr>
        <w:t>بالجدارة</w:t>
      </w:r>
      <w:r w:rsidR="005B37B7" w:rsidRPr="005B37B7">
        <w:rPr>
          <w:rFonts w:ascii="Sakkal Majalla" w:hAnsi="Sakkal Majalla" w:cs="Sakkal Majalla"/>
          <w:color w:val="000000" w:themeColor="text1"/>
          <w:rtl/>
        </w:rPr>
        <w:t xml:space="preserve">.  </w:t>
      </w:r>
      <w:r w:rsidR="005B37B7" w:rsidRPr="005B37B7">
        <w:rPr>
          <w:rFonts w:ascii="Sakkal Majalla" w:hAnsi="Sakkal Majalla" w:cs="Sakkal Majalla" w:hint="cs"/>
          <w:color w:val="000000" w:themeColor="text1"/>
          <w:rtl/>
        </w:rPr>
        <w:t>وهي</w:t>
      </w:r>
      <w:r w:rsidR="005B37B7" w:rsidRPr="005B37B7">
        <w:rPr>
          <w:rFonts w:ascii="Sakkal Majalla" w:hAnsi="Sakkal Majalla" w:cs="Sakkal Majalla"/>
          <w:color w:val="000000" w:themeColor="text1"/>
          <w:rtl/>
        </w:rPr>
        <w:t xml:space="preserve"> </w:t>
      </w:r>
      <w:r w:rsidR="005B37B7" w:rsidRPr="005B37B7">
        <w:rPr>
          <w:rFonts w:ascii="Sakkal Majalla" w:hAnsi="Sakkal Majalla" w:cs="Sakkal Majalla" w:hint="cs"/>
          <w:color w:val="000000" w:themeColor="text1"/>
          <w:rtl/>
        </w:rPr>
        <w:t>أساس</w:t>
      </w:r>
      <w:r w:rsidR="005B37B7" w:rsidRPr="005B37B7">
        <w:rPr>
          <w:rFonts w:ascii="Sakkal Majalla" w:hAnsi="Sakkal Majalla" w:cs="Sakkal Majalla"/>
          <w:color w:val="000000" w:themeColor="text1"/>
          <w:rtl/>
        </w:rPr>
        <w:t xml:space="preserve"> </w:t>
      </w:r>
      <w:r w:rsidR="005B37B7" w:rsidRPr="005B37B7">
        <w:rPr>
          <w:rFonts w:ascii="Sakkal Majalla" w:hAnsi="Sakkal Majalla" w:cs="Sakkal Majalla" w:hint="cs"/>
          <w:color w:val="000000" w:themeColor="text1"/>
          <w:rtl/>
        </w:rPr>
        <w:t>أي</w:t>
      </w:r>
      <w:r w:rsidR="005B37B7" w:rsidRPr="005B37B7">
        <w:rPr>
          <w:rFonts w:ascii="Sakkal Majalla" w:hAnsi="Sakkal Majalla" w:cs="Sakkal Majalla"/>
          <w:color w:val="000000" w:themeColor="text1"/>
          <w:rtl/>
        </w:rPr>
        <w:t xml:space="preserve"> </w:t>
      </w:r>
      <w:r w:rsidR="005B37B7" w:rsidRPr="005B37B7">
        <w:rPr>
          <w:rFonts w:ascii="Sakkal Majalla" w:hAnsi="Sakkal Majalla" w:cs="Sakkal Majalla" w:hint="cs"/>
          <w:color w:val="000000" w:themeColor="text1"/>
          <w:rtl/>
        </w:rPr>
        <w:t>نهج</w:t>
      </w:r>
      <w:r w:rsidR="005B37B7" w:rsidRPr="005B37B7">
        <w:rPr>
          <w:rFonts w:ascii="Sakkal Majalla" w:hAnsi="Sakkal Majalla" w:cs="Sakkal Majalla"/>
          <w:color w:val="000000" w:themeColor="text1"/>
          <w:rtl/>
        </w:rPr>
        <w:t xml:space="preserve"> </w:t>
      </w:r>
      <w:r w:rsidR="005B37B7" w:rsidRPr="005B37B7">
        <w:rPr>
          <w:rFonts w:ascii="Sakkal Majalla" w:hAnsi="Sakkal Majalla" w:cs="Sakkal Majalla" w:hint="cs"/>
          <w:color w:val="000000" w:themeColor="text1"/>
          <w:rtl/>
        </w:rPr>
        <w:t>شامل</w:t>
      </w:r>
      <w:r w:rsidR="005B37B7" w:rsidRPr="005B37B7">
        <w:rPr>
          <w:rFonts w:ascii="Sakkal Majalla" w:hAnsi="Sakkal Majalla" w:cs="Sakkal Majalla"/>
          <w:color w:val="000000" w:themeColor="text1"/>
          <w:rtl/>
        </w:rPr>
        <w:t xml:space="preserve"> </w:t>
      </w:r>
      <w:r w:rsidR="005B37B7" w:rsidRPr="005B37B7">
        <w:rPr>
          <w:rFonts w:ascii="Sakkal Majalla" w:hAnsi="Sakkal Majalla" w:cs="Sakkal Majalla" w:hint="cs"/>
          <w:color w:val="000000" w:themeColor="text1"/>
          <w:rtl/>
        </w:rPr>
        <w:t>وطويل</w:t>
      </w:r>
      <w:r w:rsidR="005B37B7" w:rsidRPr="005B37B7">
        <w:rPr>
          <w:rFonts w:ascii="Sakkal Majalla" w:hAnsi="Sakkal Majalla" w:cs="Sakkal Majalla"/>
          <w:color w:val="000000" w:themeColor="text1"/>
          <w:rtl/>
        </w:rPr>
        <w:t xml:space="preserve"> </w:t>
      </w:r>
      <w:r w:rsidR="005B37B7" w:rsidRPr="005B37B7">
        <w:rPr>
          <w:rFonts w:ascii="Sakkal Majalla" w:hAnsi="Sakkal Majalla" w:cs="Sakkal Majalla" w:hint="cs"/>
          <w:color w:val="000000" w:themeColor="text1"/>
          <w:rtl/>
        </w:rPr>
        <w:t>الأمد</w:t>
      </w:r>
      <w:r w:rsidR="005B37B7" w:rsidRPr="005B37B7">
        <w:rPr>
          <w:rFonts w:ascii="Sakkal Majalla" w:hAnsi="Sakkal Majalla" w:cs="Sakkal Majalla"/>
          <w:color w:val="000000" w:themeColor="text1"/>
          <w:rtl/>
        </w:rPr>
        <w:t xml:space="preserve"> </w:t>
      </w:r>
      <w:r w:rsidR="005B37B7" w:rsidRPr="005B37B7">
        <w:rPr>
          <w:rFonts w:ascii="Sakkal Majalla" w:hAnsi="Sakkal Majalla" w:cs="Sakkal Majalla" w:hint="cs"/>
          <w:color w:val="000000" w:themeColor="text1"/>
          <w:rtl/>
        </w:rPr>
        <w:t>يهدف</w:t>
      </w:r>
      <w:r w:rsidR="005B37B7" w:rsidRPr="005B37B7">
        <w:rPr>
          <w:rFonts w:ascii="Sakkal Majalla" w:hAnsi="Sakkal Majalla" w:cs="Sakkal Majalla"/>
          <w:color w:val="000000" w:themeColor="text1"/>
          <w:rtl/>
        </w:rPr>
        <w:t xml:space="preserve"> </w:t>
      </w:r>
      <w:r w:rsidR="005B37B7" w:rsidRPr="005B37B7">
        <w:rPr>
          <w:rFonts w:ascii="Sakkal Majalla" w:hAnsi="Sakkal Majalla" w:cs="Sakkal Majalla" w:hint="cs"/>
          <w:color w:val="000000" w:themeColor="text1"/>
          <w:rtl/>
        </w:rPr>
        <w:t>إلى</w:t>
      </w:r>
      <w:r w:rsidR="005B37B7" w:rsidRPr="005B37B7">
        <w:rPr>
          <w:rFonts w:ascii="Sakkal Majalla" w:hAnsi="Sakkal Majalla" w:cs="Sakkal Majalla"/>
          <w:color w:val="000000" w:themeColor="text1"/>
          <w:rtl/>
        </w:rPr>
        <w:t xml:space="preserve"> </w:t>
      </w:r>
      <w:r w:rsidR="005B37B7" w:rsidRPr="005B37B7">
        <w:rPr>
          <w:rFonts w:ascii="Sakkal Majalla" w:hAnsi="Sakkal Majalla" w:cs="Sakkal Majalla" w:hint="cs"/>
          <w:color w:val="000000" w:themeColor="text1"/>
          <w:rtl/>
        </w:rPr>
        <w:t>ضمان</w:t>
      </w:r>
      <w:r w:rsidR="005B37B7" w:rsidRPr="005B37B7">
        <w:rPr>
          <w:rFonts w:ascii="Sakkal Majalla" w:hAnsi="Sakkal Majalla" w:cs="Sakkal Majalla"/>
          <w:color w:val="000000" w:themeColor="text1"/>
          <w:rtl/>
        </w:rPr>
        <w:t xml:space="preserve"> </w:t>
      </w:r>
      <w:r w:rsidR="005B37B7" w:rsidRPr="005B37B7">
        <w:rPr>
          <w:rFonts w:ascii="Sakkal Majalla" w:hAnsi="Sakkal Majalla" w:cs="Sakkal Majalla" w:hint="cs"/>
          <w:color w:val="000000" w:themeColor="text1"/>
          <w:rtl/>
        </w:rPr>
        <w:t>رفاه</w:t>
      </w:r>
      <w:r w:rsidR="005B37B7" w:rsidRPr="005B37B7">
        <w:rPr>
          <w:rFonts w:ascii="Sakkal Majalla" w:hAnsi="Sakkal Majalla" w:cs="Sakkal Majalla"/>
          <w:color w:val="000000" w:themeColor="text1"/>
          <w:rtl/>
        </w:rPr>
        <w:t xml:space="preserve"> </w:t>
      </w:r>
      <w:r w:rsidR="005B37B7" w:rsidRPr="005B37B7">
        <w:rPr>
          <w:rFonts w:ascii="Sakkal Majalla" w:hAnsi="Sakkal Majalla" w:cs="Sakkal Majalla" w:hint="cs"/>
          <w:color w:val="000000" w:themeColor="text1"/>
          <w:rtl/>
        </w:rPr>
        <w:t>الاجيال</w:t>
      </w:r>
      <w:r w:rsidR="005B37B7" w:rsidRPr="005B37B7">
        <w:rPr>
          <w:rFonts w:ascii="Sakkal Majalla" w:hAnsi="Sakkal Majalla" w:cs="Sakkal Majalla"/>
          <w:color w:val="000000" w:themeColor="text1"/>
          <w:rtl/>
        </w:rPr>
        <w:t xml:space="preserve"> </w:t>
      </w:r>
      <w:r w:rsidR="005B37B7" w:rsidRPr="005B37B7">
        <w:rPr>
          <w:rFonts w:ascii="Sakkal Majalla" w:hAnsi="Sakkal Majalla" w:cs="Sakkal Majalla" w:hint="cs"/>
          <w:color w:val="000000" w:themeColor="text1"/>
          <w:rtl/>
        </w:rPr>
        <w:t>في</w:t>
      </w:r>
      <w:r w:rsidR="005B37B7" w:rsidRPr="005B37B7">
        <w:rPr>
          <w:rFonts w:ascii="Sakkal Majalla" w:hAnsi="Sakkal Majalla" w:cs="Sakkal Majalla"/>
          <w:color w:val="000000" w:themeColor="text1"/>
          <w:rtl/>
        </w:rPr>
        <w:t xml:space="preserve"> </w:t>
      </w:r>
      <w:r w:rsidR="005B37B7" w:rsidRPr="005B37B7">
        <w:rPr>
          <w:rFonts w:ascii="Sakkal Majalla" w:hAnsi="Sakkal Majalla" w:cs="Sakkal Majalla" w:hint="cs"/>
          <w:color w:val="000000" w:themeColor="text1"/>
          <w:rtl/>
        </w:rPr>
        <w:t>الحاضر</w:t>
      </w:r>
      <w:r w:rsidR="005B37B7" w:rsidRPr="005B37B7">
        <w:rPr>
          <w:rFonts w:ascii="Sakkal Majalla" w:hAnsi="Sakkal Majalla" w:cs="Sakkal Majalla"/>
          <w:color w:val="000000" w:themeColor="text1"/>
          <w:rtl/>
        </w:rPr>
        <w:t xml:space="preserve"> </w:t>
      </w:r>
      <w:r w:rsidR="005B37B7" w:rsidRPr="005B37B7">
        <w:rPr>
          <w:rFonts w:ascii="Sakkal Majalla" w:hAnsi="Sakkal Majalla" w:cs="Sakkal Majalla" w:hint="cs"/>
          <w:color w:val="000000" w:themeColor="text1"/>
          <w:rtl/>
        </w:rPr>
        <w:t>والمستقبل</w:t>
      </w:r>
      <w:r w:rsidR="005B37B7" w:rsidRPr="005B37B7">
        <w:rPr>
          <w:rFonts w:ascii="Sakkal Majalla" w:hAnsi="Sakkal Majalla" w:cs="Sakkal Majalla"/>
          <w:color w:val="000000" w:themeColor="text1"/>
          <w:rtl/>
        </w:rPr>
        <w:t xml:space="preserve">. </w:t>
      </w:r>
      <w:r w:rsidR="005B37B7" w:rsidRPr="005B37B7">
        <w:rPr>
          <w:rFonts w:ascii="Sakkal Majalla" w:hAnsi="Sakkal Majalla" w:cs="Sakkal Majalla" w:hint="cs"/>
          <w:color w:val="000000" w:themeColor="text1"/>
          <w:rtl/>
        </w:rPr>
        <w:t>وتتطلب</w:t>
      </w:r>
      <w:r w:rsidR="005B37B7" w:rsidRPr="005B37B7">
        <w:rPr>
          <w:rFonts w:ascii="Sakkal Majalla" w:hAnsi="Sakkal Majalla" w:cs="Sakkal Majalla"/>
          <w:color w:val="000000" w:themeColor="text1"/>
          <w:rtl/>
        </w:rPr>
        <w:t xml:space="preserve"> </w:t>
      </w:r>
      <w:r w:rsidR="005B37B7" w:rsidRPr="005B37B7">
        <w:rPr>
          <w:rFonts w:ascii="Sakkal Majalla" w:hAnsi="Sakkal Majalla" w:cs="Sakkal Majalla" w:hint="cs"/>
          <w:color w:val="000000" w:themeColor="text1"/>
          <w:rtl/>
        </w:rPr>
        <w:t>التنمية</w:t>
      </w:r>
      <w:r w:rsidR="005B37B7" w:rsidRPr="005B37B7">
        <w:rPr>
          <w:rFonts w:ascii="Sakkal Majalla" w:hAnsi="Sakkal Majalla" w:cs="Sakkal Majalla"/>
          <w:color w:val="000000" w:themeColor="text1"/>
          <w:rtl/>
        </w:rPr>
        <w:t xml:space="preserve"> </w:t>
      </w:r>
      <w:r w:rsidR="005B37B7" w:rsidRPr="005B37B7">
        <w:rPr>
          <w:rFonts w:ascii="Sakkal Majalla" w:hAnsi="Sakkal Majalla" w:cs="Sakkal Majalla" w:hint="cs"/>
          <w:color w:val="000000" w:themeColor="text1"/>
          <w:rtl/>
        </w:rPr>
        <w:t>المستدامة</w:t>
      </w:r>
      <w:r w:rsidR="005B37B7" w:rsidRPr="005B37B7">
        <w:rPr>
          <w:rFonts w:ascii="Sakkal Majalla" w:hAnsi="Sakkal Majalla" w:cs="Sakkal Majalla"/>
          <w:color w:val="000000" w:themeColor="text1"/>
          <w:rtl/>
        </w:rPr>
        <w:t xml:space="preserve"> </w:t>
      </w:r>
      <w:r w:rsidR="005B37B7" w:rsidRPr="005B37B7">
        <w:rPr>
          <w:rFonts w:ascii="Sakkal Majalla" w:hAnsi="Sakkal Majalla" w:cs="Sakkal Majalla" w:hint="cs"/>
          <w:color w:val="000000" w:themeColor="text1"/>
          <w:rtl/>
        </w:rPr>
        <w:t>إدماج</w:t>
      </w:r>
      <w:r w:rsidR="005B37B7" w:rsidRPr="005B37B7">
        <w:rPr>
          <w:rFonts w:ascii="Sakkal Majalla" w:hAnsi="Sakkal Majalla" w:cs="Sakkal Majalla"/>
          <w:color w:val="000000" w:themeColor="text1"/>
          <w:rtl/>
        </w:rPr>
        <w:t xml:space="preserve"> </w:t>
      </w:r>
      <w:r w:rsidR="005B37B7" w:rsidRPr="005B37B7">
        <w:rPr>
          <w:rFonts w:ascii="Sakkal Majalla" w:hAnsi="Sakkal Majalla" w:cs="Sakkal Majalla" w:hint="cs"/>
          <w:color w:val="000000" w:themeColor="text1"/>
          <w:rtl/>
        </w:rPr>
        <w:t>جميع</w:t>
      </w:r>
      <w:r w:rsidR="005B37B7" w:rsidRPr="005B37B7">
        <w:rPr>
          <w:rFonts w:ascii="Sakkal Majalla" w:hAnsi="Sakkal Majalla" w:cs="Sakkal Majalla"/>
          <w:color w:val="000000" w:themeColor="text1"/>
          <w:rtl/>
        </w:rPr>
        <w:t xml:space="preserve"> </w:t>
      </w:r>
      <w:r w:rsidR="005B37B7" w:rsidRPr="005B37B7">
        <w:rPr>
          <w:rFonts w:ascii="Sakkal Majalla" w:hAnsi="Sakkal Majalla" w:cs="Sakkal Majalla" w:hint="cs"/>
          <w:color w:val="000000" w:themeColor="text1"/>
          <w:rtl/>
        </w:rPr>
        <w:t>الفئات</w:t>
      </w:r>
      <w:r w:rsidR="005B37B7" w:rsidRPr="005B37B7">
        <w:rPr>
          <w:rFonts w:ascii="Sakkal Majalla" w:hAnsi="Sakkal Majalla" w:cs="Sakkal Majalla"/>
          <w:color w:val="000000" w:themeColor="text1"/>
          <w:rtl/>
        </w:rPr>
        <w:t xml:space="preserve"> </w:t>
      </w:r>
      <w:r w:rsidR="005B37B7" w:rsidRPr="005B37B7">
        <w:rPr>
          <w:rFonts w:ascii="Sakkal Majalla" w:hAnsi="Sakkal Majalla" w:cs="Sakkal Majalla" w:hint="cs"/>
          <w:color w:val="000000" w:themeColor="text1"/>
          <w:rtl/>
        </w:rPr>
        <w:t>الاجتماعية</w:t>
      </w:r>
      <w:r w:rsidR="005B37B7" w:rsidRPr="005B37B7">
        <w:rPr>
          <w:rFonts w:ascii="Sakkal Majalla" w:hAnsi="Sakkal Majalla" w:cs="Sakkal Majalla"/>
          <w:color w:val="000000" w:themeColor="text1"/>
          <w:rtl/>
        </w:rPr>
        <w:t xml:space="preserve"> </w:t>
      </w:r>
      <w:r w:rsidR="005B37B7" w:rsidRPr="005B37B7">
        <w:rPr>
          <w:rFonts w:ascii="Sakkal Majalla" w:hAnsi="Sakkal Majalla" w:cs="Sakkal Majalla" w:hint="cs"/>
          <w:color w:val="000000" w:themeColor="text1"/>
          <w:rtl/>
        </w:rPr>
        <w:t>المكوّنة</w:t>
      </w:r>
      <w:r w:rsidR="005B37B7" w:rsidRPr="005B37B7">
        <w:rPr>
          <w:rFonts w:ascii="Sakkal Majalla" w:hAnsi="Sakkal Majalla" w:cs="Sakkal Majalla"/>
          <w:color w:val="000000" w:themeColor="text1"/>
          <w:rtl/>
        </w:rPr>
        <w:t xml:space="preserve"> </w:t>
      </w:r>
      <w:r w:rsidR="005B37B7" w:rsidRPr="005B37B7">
        <w:rPr>
          <w:rFonts w:ascii="Sakkal Majalla" w:hAnsi="Sakkal Majalla" w:cs="Sakkal Majalla" w:hint="cs"/>
          <w:color w:val="000000" w:themeColor="text1"/>
          <w:rtl/>
        </w:rPr>
        <w:t xml:space="preserve">للمجتمع، </w:t>
      </w:r>
      <w:r w:rsidR="005B37B7" w:rsidRPr="005B37B7">
        <w:rPr>
          <w:rFonts w:ascii="Sakkal Majalla" w:hAnsi="Sakkal Majalla" w:cs="Sakkal Majalla"/>
          <w:color w:val="000000" w:themeColor="text1"/>
          <w:rtl/>
        </w:rPr>
        <w:t>لتحمل</w:t>
      </w:r>
      <w:r w:rsidR="005B37B7" w:rsidRPr="005B37B7">
        <w:rPr>
          <w:rFonts w:ascii="Sakkal Majalla" w:hAnsi="Sakkal Majalla" w:cs="Sakkal Majalla" w:hint="cs"/>
          <w:color w:val="000000" w:themeColor="text1"/>
          <w:rtl/>
          <w:lang w:bidi="ar-DZ"/>
        </w:rPr>
        <w:t xml:space="preserve"> المسؤولية المجتمعيّة في نمو يضمن ال</w:t>
      </w:r>
      <w:r w:rsidR="003E4B08">
        <w:rPr>
          <w:rFonts w:ascii="Sakkal Majalla" w:hAnsi="Sakkal Majalla" w:cs="Sakkal Majalla" w:hint="cs"/>
          <w:color w:val="000000" w:themeColor="text1"/>
          <w:rtl/>
          <w:lang w:bidi="ar-DZ"/>
        </w:rPr>
        <w:t>ر</w:t>
      </w:r>
      <w:r w:rsidR="005B37B7" w:rsidRPr="005B37B7">
        <w:rPr>
          <w:rFonts w:ascii="Sakkal Majalla" w:hAnsi="Sakkal Majalla" w:cs="Sakkal Majalla" w:hint="cs"/>
          <w:color w:val="000000" w:themeColor="text1"/>
          <w:rtl/>
          <w:lang w:bidi="ar-DZ"/>
        </w:rPr>
        <w:t>فاهية للجيل الحالي، مع الحفاظ عل حق الأجيال اللاحقة في المواد الطبيعية</w:t>
      </w:r>
      <w:r w:rsidR="005B37B7" w:rsidRPr="005B37B7">
        <w:rPr>
          <w:rFonts w:ascii="Sakkal Majalla" w:hAnsi="Sakkal Majalla" w:cs="Sakkal Majalla"/>
          <w:color w:val="000000" w:themeColor="text1"/>
          <w:rtl/>
        </w:rPr>
        <w:t>.</w:t>
      </w:r>
    </w:p>
    <w:p w:rsidR="005B37B7" w:rsidRPr="005B37B7" w:rsidRDefault="005B37B7" w:rsidP="0058114A">
      <w:pPr>
        <w:pStyle w:val="Resum"/>
        <w:spacing w:after="0"/>
        <w:ind w:firstLine="567"/>
        <w:jc w:val="both"/>
        <w:rPr>
          <w:rFonts w:ascii="Sakkal Majalla" w:hAnsi="Sakkal Majalla" w:cs="Sakkal Majalla"/>
          <w:color w:val="000000" w:themeColor="text1"/>
          <w:rtl/>
          <w:lang w:bidi="ar-DZ"/>
        </w:rPr>
      </w:pPr>
      <w:r w:rsidRPr="005B37B7">
        <w:rPr>
          <w:rFonts w:ascii="Sakkal Majalla" w:hAnsi="Sakkal Majalla" w:cs="Sakkal Majalla" w:hint="cs"/>
          <w:color w:val="000000" w:themeColor="text1"/>
          <w:rtl/>
        </w:rPr>
        <w:t xml:space="preserve">وتقتضي التنمية المستدامة اشراك الجميع في تحمل المسؤولية المجتمعية، </w:t>
      </w:r>
      <w:r>
        <w:rPr>
          <w:rFonts w:ascii="Sakkal Majalla" w:hAnsi="Sakkal Majalla" w:cs="Sakkal Majalla" w:hint="cs"/>
          <w:color w:val="000000" w:themeColor="text1"/>
          <w:rtl/>
        </w:rPr>
        <w:t xml:space="preserve">من خلال بناء ثقافة المواطنة التي تجعل المواطن لديه حس المسؤولية تجاه قضايا وطنه المصيرية، وعلى رأس هاته القضايا، التنمية المستدامة، فثقافة المواطنة معناها التربية على </w:t>
      </w:r>
      <w:r w:rsidR="003E4B08">
        <w:rPr>
          <w:rFonts w:ascii="Sakkal Majalla" w:hAnsi="Sakkal Majalla" w:cs="Sakkal Majalla" w:hint="cs"/>
          <w:color w:val="000000" w:themeColor="text1"/>
          <w:rtl/>
        </w:rPr>
        <w:t>المواطنة،</w:t>
      </w:r>
      <w:r>
        <w:rPr>
          <w:rFonts w:ascii="Sakkal Majalla" w:hAnsi="Sakkal Majalla" w:cs="Sakkal Majalla" w:hint="cs"/>
          <w:color w:val="000000" w:themeColor="text1"/>
          <w:rtl/>
        </w:rPr>
        <w:t xml:space="preserve"> والتي في حد ذاتها </w:t>
      </w:r>
      <w:r w:rsidR="0058114A">
        <w:rPr>
          <w:rFonts w:ascii="Sakkal Majalla" w:hAnsi="Sakkal Majalla" w:cs="Sakkal Majalla" w:hint="cs"/>
          <w:color w:val="000000" w:themeColor="text1"/>
          <w:rtl/>
        </w:rPr>
        <w:t>ت</w:t>
      </w:r>
      <w:r>
        <w:rPr>
          <w:rFonts w:ascii="Sakkal Majalla" w:hAnsi="Sakkal Majalla" w:cs="Sakkal Majalla" w:hint="cs"/>
          <w:color w:val="000000" w:themeColor="text1"/>
          <w:rtl/>
        </w:rPr>
        <w:t>عبر عن الحياة المجتمعية المشتركة</w:t>
      </w:r>
      <w:r w:rsidR="003E4B08">
        <w:rPr>
          <w:rFonts w:ascii="Sakkal Majalla" w:hAnsi="Sakkal Majalla" w:cs="Sakkal Majalla" w:hint="cs"/>
          <w:color w:val="000000" w:themeColor="text1"/>
          <w:rtl/>
        </w:rPr>
        <w:t xml:space="preserve"> ذات المصير الواحد.</w:t>
      </w:r>
    </w:p>
    <w:p w:rsidR="00D75817" w:rsidRPr="00CA1617" w:rsidRDefault="00D75817" w:rsidP="003E4B08">
      <w:pPr>
        <w:pStyle w:val="Resum"/>
        <w:spacing w:before="0" w:after="0" w:line="240" w:lineRule="auto"/>
        <w:ind w:firstLine="0"/>
        <w:jc w:val="both"/>
        <w:rPr>
          <w:rFonts w:ascii="Sakkal Majalla" w:hAnsi="Sakkal Majalla" w:cs="Sakkal Majalla"/>
          <w:b w:val="0"/>
          <w:bCs w:val="0"/>
        </w:rPr>
      </w:pPr>
      <w:r w:rsidRPr="00C356AF">
        <w:rPr>
          <w:rFonts w:ascii="Sakkal Majalla" w:hAnsi="Sakkal Majalla" w:cs="Sakkal Majalla"/>
          <w:snapToGrid w:val="0"/>
          <w:rtl/>
        </w:rPr>
        <w:t>الكلمات المفتاحية:</w:t>
      </w:r>
      <w:r w:rsidR="003E4B08">
        <w:rPr>
          <w:rFonts w:ascii="Sakkal Majalla" w:hAnsi="Sakkal Majalla" w:cs="Sakkal Majalla" w:hint="cs"/>
          <w:snapToGrid w:val="0"/>
          <w:rtl/>
        </w:rPr>
        <w:t xml:space="preserve"> </w:t>
      </w:r>
      <w:r w:rsidR="003E4B08">
        <w:rPr>
          <w:rFonts w:ascii="Sakkal Majalla" w:hAnsi="Sakkal Majalla" w:cs="Sakkal Majalla" w:hint="cs"/>
          <w:b w:val="0"/>
          <w:bCs w:val="0"/>
          <w:rtl/>
        </w:rPr>
        <w:t xml:space="preserve">ثقافة، مواطنة، المسؤولية المجتمعية، التنميّة المستدامة </w:t>
      </w:r>
    </w:p>
    <w:p w:rsidR="00CF478C" w:rsidRDefault="00CF478C" w:rsidP="00110AAC">
      <w:pPr>
        <w:tabs>
          <w:tab w:val="right" w:pos="1276"/>
        </w:tabs>
        <w:spacing w:before="100" w:beforeAutospacing="1"/>
        <w:jc w:val="distribute"/>
        <w:rPr>
          <w:rFonts w:ascii="Sakkal Majalla" w:hAnsi="Sakkal Majalla" w:cs="Sakkal Majalla"/>
          <w:i/>
          <w:iCs/>
          <w:sz w:val="20"/>
          <w:szCs w:val="20"/>
          <w:lang w:val="en-US" w:bidi="ar-DZ"/>
        </w:rPr>
      </w:pPr>
    </w:p>
    <w:p w:rsidR="00FC0374" w:rsidRDefault="00D75817" w:rsidP="00FC0374">
      <w:pPr>
        <w:spacing w:line="276" w:lineRule="auto"/>
        <w:jc w:val="lowKashida"/>
        <w:rPr>
          <w:rFonts w:asciiTheme="majorBidi" w:hAnsiTheme="majorBidi" w:cstheme="majorBidi"/>
          <w:b/>
          <w:bCs/>
          <w:rtl/>
          <w:lang w:val="en-US"/>
        </w:rPr>
      </w:pPr>
      <w:r w:rsidRPr="00C93968">
        <w:rPr>
          <w:rFonts w:asciiTheme="majorBidi" w:hAnsiTheme="majorBidi" w:cstheme="majorBidi"/>
          <w:b/>
          <w:bCs/>
          <w:sz w:val="24"/>
          <w:szCs w:val="24"/>
          <w:lang w:val="en-US"/>
        </w:rPr>
        <w:t>Abstract</w:t>
      </w:r>
      <w:r w:rsidR="00FC0374">
        <w:rPr>
          <w:rFonts w:asciiTheme="majorBidi" w:hAnsiTheme="majorBidi" w:cstheme="majorBidi" w:hint="cs"/>
          <w:b/>
          <w:bCs/>
          <w:rtl/>
          <w:lang w:val="en-US"/>
        </w:rPr>
        <w:t>:</w:t>
      </w:r>
    </w:p>
    <w:p w:rsidR="0058114A" w:rsidRPr="0058114A" w:rsidRDefault="0058114A" w:rsidP="0058114A">
      <w:pPr>
        <w:spacing w:line="276" w:lineRule="auto"/>
        <w:rPr>
          <w:rFonts w:asciiTheme="majorBidi" w:hAnsiTheme="majorBidi" w:cstheme="majorBidi"/>
          <w:sz w:val="22"/>
          <w:szCs w:val="22"/>
        </w:rPr>
      </w:pPr>
      <w:r w:rsidRPr="0058114A">
        <w:rPr>
          <w:rFonts w:asciiTheme="majorBidi" w:hAnsiTheme="majorBidi" w:cstheme="majorBidi"/>
          <w:sz w:val="22"/>
          <w:szCs w:val="22"/>
        </w:rPr>
        <w:lastRenderedPageBreak/>
        <w:t xml:space="preserve">This </w:t>
      </w:r>
      <w:proofErr w:type="spellStart"/>
      <w:r w:rsidRPr="0058114A">
        <w:rPr>
          <w:rFonts w:asciiTheme="majorBidi" w:hAnsiTheme="majorBidi" w:cstheme="majorBidi"/>
          <w:sz w:val="22"/>
          <w:szCs w:val="22"/>
        </w:rPr>
        <w:t>paper</w:t>
      </w:r>
      <w:proofErr w:type="spellEnd"/>
      <w:r w:rsidRPr="0058114A">
        <w:rPr>
          <w:rFonts w:asciiTheme="majorBidi" w:hAnsiTheme="majorBidi" w:cstheme="majorBidi"/>
          <w:sz w:val="22"/>
          <w:szCs w:val="22"/>
        </w:rPr>
        <w:t xml:space="preserve"> </w:t>
      </w:r>
      <w:proofErr w:type="spellStart"/>
      <w:r w:rsidRPr="0058114A">
        <w:rPr>
          <w:rFonts w:asciiTheme="majorBidi" w:hAnsiTheme="majorBidi" w:cstheme="majorBidi"/>
          <w:sz w:val="22"/>
          <w:szCs w:val="22"/>
        </w:rPr>
        <w:t>addressed</w:t>
      </w:r>
      <w:proofErr w:type="spellEnd"/>
      <w:r w:rsidRPr="0058114A">
        <w:rPr>
          <w:rFonts w:asciiTheme="majorBidi" w:hAnsiTheme="majorBidi" w:cstheme="majorBidi"/>
          <w:sz w:val="22"/>
          <w:szCs w:val="22"/>
        </w:rPr>
        <w:t xml:space="preserve"> the topic of </w:t>
      </w:r>
      <w:proofErr w:type="spellStart"/>
      <w:r w:rsidRPr="0058114A">
        <w:rPr>
          <w:rFonts w:asciiTheme="majorBidi" w:hAnsiTheme="majorBidi" w:cstheme="majorBidi"/>
          <w:sz w:val="22"/>
          <w:szCs w:val="22"/>
        </w:rPr>
        <w:t>citizenship</w:t>
      </w:r>
      <w:proofErr w:type="spellEnd"/>
      <w:r w:rsidRPr="0058114A">
        <w:rPr>
          <w:rFonts w:asciiTheme="majorBidi" w:hAnsiTheme="majorBidi" w:cstheme="majorBidi"/>
          <w:sz w:val="22"/>
          <w:szCs w:val="22"/>
        </w:rPr>
        <w:t xml:space="preserve"> culture and </w:t>
      </w:r>
      <w:proofErr w:type="spellStart"/>
      <w:r w:rsidRPr="0058114A">
        <w:rPr>
          <w:rFonts w:asciiTheme="majorBidi" w:hAnsiTheme="majorBidi" w:cstheme="majorBidi"/>
          <w:sz w:val="22"/>
          <w:szCs w:val="22"/>
        </w:rPr>
        <w:t>its</w:t>
      </w:r>
      <w:proofErr w:type="spellEnd"/>
      <w:r w:rsidRPr="0058114A">
        <w:rPr>
          <w:rFonts w:asciiTheme="majorBidi" w:hAnsiTheme="majorBidi" w:cstheme="majorBidi"/>
          <w:sz w:val="22"/>
          <w:szCs w:val="22"/>
        </w:rPr>
        <w:t xml:space="preserve"> </w:t>
      </w:r>
      <w:proofErr w:type="spellStart"/>
      <w:r w:rsidRPr="0058114A">
        <w:rPr>
          <w:rFonts w:asciiTheme="majorBidi" w:hAnsiTheme="majorBidi" w:cstheme="majorBidi"/>
          <w:sz w:val="22"/>
          <w:szCs w:val="22"/>
        </w:rPr>
        <w:t>role</w:t>
      </w:r>
      <w:proofErr w:type="spellEnd"/>
      <w:r w:rsidRPr="0058114A">
        <w:rPr>
          <w:rFonts w:asciiTheme="majorBidi" w:hAnsiTheme="majorBidi" w:cstheme="majorBidi"/>
          <w:sz w:val="22"/>
          <w:szCs w:val="22"/>
        </w:rPr>
        <w:t xml:space="preserve"> in </w:t>
      </w:r>
      <w:proofErr w:type="spellStart"/>
      <w:r w:rsidRPr="0058114A">
        <w:rPr>
          <w:rFonts w:asciiTheme="majorBidi" w:hAnsiTheme="majorBidi" w:cstheme="majorBidi"/>
          <w:sz w:val="22"/>
          <w:szCs w:val="22"/>
        </w:rPr>
        <w:t>promoting</w:t>
      </w:r>
      <w:proofErr w:type="spellEnd"/>
      <w:r w:rsidRPr="0058114A">
        <w:rPr>
          <w:rFonts w:asciiTheme="majorBidi" w:hAnsiTheme="majorBidi" w:cstheme="majorBidi"/>
          <w:sz w:val="22"/>
          <w:szCs w:val="22"/>
        </w:rPr>
        <w:t xml:space="preserve"> </w:t>
      </w:r>
      <w:proofErr w:type="spellStart"/>
      <w:r w:rsidRPr="0058114A">
        <w:rPr>
          <w:rFonts w:asciiTheme="majorBidi" w:hAnsiTheme="majorBidi" w:cstheme="majorBidi"/>
          <w:sz w:val="22"/>
          <w:szCs w:val="22"/>
        </w:rPr>
        <w:t>societal</w:t>
      </w:r>
      <w:proofErr w:type="spellEnd"/>
      <w:r w:rsidRPr="0058114A">
        <w:rPr>
          <w:rFonts w:asciiTheme="majorBidi" w:hAnsiTheme="majorBidi" w:cstheme="majorBidi"/>
          <w:sz w:val="22"/>
          <w:szCs w:val="22"/>
        </w:rPr>
        <w:t xml:space="preserve"> </w:t>
      </w:r>
      <w:proofErr w:type="spellStart"/>
      <w:r w:rsidRPr="0058114A">
        <w:rPr>
          <w:rFonts w:asciiTheme="majorBidi" w:hAnsiTheme="majorBidi" w:cstheme="majorBidi"/>
          <w:sz w:val="22"/>
          <w:szCs w:val="22"/>
        </w:rPr>
        <w:t>responsibility</w:t>
      </w:r>
      <w:proofErr w:type="spellEnd"/>
      <w:r w:rsidRPr="0058114A">
        <w:rPr>
          <w:rFonts w:asciiTheme="majorBidi" w:hAnsiTheme="majorBidi" w:cstheme="majorBidi"/>
          <w:sz w:val="22"/>
          <w:szCs w:val="22"/>
        </w:rPr>
        <w:t xml:space="preserve"> for </w:t>
      </w:r>
      <w:proofErr w:type="spellStart"/>
      <w:r w:rsidRPr="0058114A">
        <w:rPr>
          <w:rFonts w:asciiTheme="majorBidi" w:hAnsiTheme="majorBidi" w:cstheme="majorBidi"/>
          <w:sz w:val="22"/>
          <w:szCs w:val="22"/>
        </w:rPr>
        <w:t>sustainable</w:t>
      </w:r>
      <w:proofErr w:type="spellEnd"/>
      <w:r w:rsidRPr="0058114A">
        <w:rPr>
          <w:rFonts w:asciiTheme="majorBidi" w:hAnsiTheme="majorBidi" w:cstheme="majorBidi"/>
          <w:sz w:val="22"/>
          <w:szCs w:val="22"/>
        </w:rPr>
        <w:t xml:space="preserve"> </w:t>
      </w:r>
      <w:proofErr w:type="spellStart"/>
      <w:r w:rsidRPr="0058114A">
        <w:rPr>
          <w:rFonts w:asciiTheme="majorBidi" w:hAnsiTheme="majorBidi" w:cstheme="majorBidi"/>
          <w:sz w:val="22"/>
          <w:szCs w:val="22"/>
        </w:rPr>
        <w:t>development</w:t>
      </w:r>
      <w:proofErr w:type="spellEnd"/>
      <w:r w:rsidRPr="0058114A">
        <w:rPr>
          <w:rFonts w:asciiTheme="majorBidi" w:hAnsiTheme="majorBidi" w:cstheme="majorBidi"/>
          <w:sz w:val="22"/>
          <w:szCs w:val="22"/>
        </w:rPr>
        <w:t xml:space="preserve">. </w:t>
      </w:r>
      <w:proofErr w:type="gramStart"/>
      <w:r w:rsidRPr="0058114A">
        <w:rPr>
          <w:rFonts w:asciiTheme="majorBidi" w:hAnsiTheme="majorBidi" w:cstheme="majorBidi"/>
          <w:sz w:val="22"/>
          <w:szCs w:val="22"/>
        </w:rPr>
        <w:t>by</w:t>
      </w:r>
      <w:proofErr w:type="gramEnd"/>
      <w:r w:rsidRPr="0058114A">
        <w:rPr>
          <w:rFonts w:asciiTheme="majorBidi" w:hAnsiTheme="majorBidi" w:cstheme="majorBidi"/>
          <w:sz w:val="22"/>
          <w:szCs w:val="22"/>
        </w:rPr>
        <w:t xml:space="preserve"> </w:t>
      </w:r>
      <w:proofErr w:type="spellStart"/>
      <w:r w:rsidRPr="0058114A">
        <w:rPr>
          <w:rFonts w:asciiTheme="majorBidi" w:hAnsiTheme="majorBidi" w:cstheme="majorBidi"/>
          <w:sz w:val="22"/>
          <w:szCs w:val="22"/>
        </w:rPr>
        <w:t>providing</w:t>
      </w:r>
      <w:proofErr w:type="spellEnd"/>
      <w:r w:rsidRPr="0058114A">
        <w:rPr>
          <w:rFonts w:asciiTheme="majorBidi" w:hAnsiTheme="majorBidi" w:cstheme="majorBidi"/>
          <w:sz w:val="22"/>
          <w:szCs w:val="22"/>
        </w:rPr>
        <w:t xml:space="preserve"> a concept for all </w:t>
      </w:r>
      <w:proofErr w:type="spellStart"/>
      <w:r w:rsidRPr="0058114A">
        <w:rPr>
          <w:rFonts w:asciiTheme="majorBidi" w:hAnsiTheme="majorBidi" w:cstheme="majorBidi"/>
          <w:sz w:val="22"/>
          <w:szCs w:val="22"/>
        </w:rPr>
        <w:t>three</w:t>
      </w:r>
      <w:proofErr w:type="spellEnd"/>
      <w:r w:rsidRPr="0058114A">
        <w:rPr>
          <w:rFonts w:asciiTheme="majorBidi" w:hAnsiTheme="majorBidi" w:cstheme="majorBidi"/>
          <w:sz w:val="22"/>
          <w:szCs w:val="22"/>
        </w:rPr>
        <w:t xml:space="preserve"> variables, and </w:t>
      </w:r>
      <w:proofErr w:type="spellStart"/>
      <w:r w:rsidRPr="0058114A">
        <w:rPr>
          <w:rFonts w:asciiTheme="majorBidi" w:hAnsiTheme="majorBidi" w:cstheme="majorBidi"/>
          <w:sz w:val="22"/>
          <w:szCs w:val="22"/>
        </w:rPr>
        <w:t>aiming</w:t>
      </w:r>
      <w:proofErr w:type="spellEnd"/>
      <w:r w:rsidRPr="0058114A">
        <w:rPr>
          <w:rFonts w:asciiTheme="majorBidi" w:hAnsiTheme="majorBidi" w:cstheme="majorBidi"/>
          <w:sz w:val="22"/>
          <w:szCs w:val="22"/>
        </w:rPr>
        <w:t xml:space="preserve"> to </w:t>
      </w:r>
      <w:proofErr w:type="spellStart"/>
      <w:r w:rsidRPr="0058114A">
        <w:rPr>
          <w:rFonts w:asciiTheme="majorBidi" w:hAnsiTheme="majorBidi" w:cstheme="majorBidi"/>
          <w:sz w:val="22"/>
          <w:szCs w:val="22"/>
        </w:rPr>
        <w:t>create</w:t>
      </w:r>
      <w:proofErr w:type="spellEnd"/>
      <w:r w:rsidRPr="0058114A">
        <w:rPr>
          <w:rFonts w:asciiTheme="majorBidi" w:hAnsiTheme="majorBidi" w:cstheme="majorBidi"/>
          <w:sz w:val="22"/>
          <w:szCs w:val="22"/>
        </w:rPr>
        <w:t xml:space="preserve"> a </w:t>
      </w:r>
      <w:proofErr w:type="spellStart"/>
      <w:r w:rsidRPr="0058114A">
        <w:rPr>
          <w:rFonts w:asciiTheme="majorBidi" w:hAnsiTheme="majorBidi" w:cstheme="majorBidi"/>
          <w:sz w:val="22"/>
          <w:szCs w:val="22"/>
        </w:rPr>
        <w:t>relationship</w:t>
      </w:r>
      <w:proofErr w:type="spellEnd"/>
      <w:r w:rsidRPr="0058114A">
        <w:rPr>
          <w:rFonts w:asciiTheme="majorBidi" w:hAnsiTheme="majorBidi" w:cstheme="majorBidi"/>
          <w:sz w:val="22"/>
          <w:szCs w:val="22"/>
        </w:rPr>
        <w:t xml:space="preserve"> </w:t>
      </w:r>
      <w:proofErr w:type="spellStart"/>
      <w:r w:rsidRPr="0058114A">
        <w:rPr>
          <w:rFonts w:asciiTheme="majorBidi" w:hAnsiTheme="majorBidi" w:cstheme="majorBidi"/>
          <w:sz w:val="22"/>
          <w:szCs w:val="22"/>
        </w:rPr>
        <w:t>between</w:t>
      </w:r>
      <w:proofErr w:type="spellEnd"/>
      <w:r w:rsidRPr="0058114A">
        <w:rPr>
          <w:rFonts w:asciiTheme="majorBidi" w:hAnsiTheme="majorBidi" w:cstheme="majorBidi"/>
          <w:sz w:val="22"/>
          <w:szCs w:val="22"/>
        </w:rPr>
        <w:t xml:space="preserve"> </w:t>
      </w:r>
      <w:proofErr w:type="spellStart"/>
      <w:r w:rsidRPr="0058114A">
        <w:rPr>
          <w:rFonts w:asciiTheme="majorBidi" w:hAnsiTheme="majorBidi" w:cstheme="majorBidi"/>
          <w:sz w:val="22"/>
          <w:szCs w:val="22"/>
        </w:rPr>
        <w:t>them</w:t>
      </w:r>
      <w:proofErr w:type="spellEnd"/>
      <w:r w:rsidRPr="0058114A">
        <w:rPr>
          <w:rFonts w:asciiTheme="majorBidi" w:hAnsiTheme="majorBidi" w:cstheme="majorBidi"/>
          <w:sz w:val="22"/>
          <w:szCs w:val="22"/>
        </w:rPr>
        <w:t xml:space="preserve"> as </w:t>
      </w:r>
      <w:proofErr w:type="spellStart"/>
      <w:r w:rsidRPr="0058114A">
        <w:rPr>
          <w:rFonts w:asciiTheme="majorBidi" w:hAnsiTheme="majorBidi" w:cstheme="majorBidi"/>
          <w:sz w:val="22"/>
          <w:szCs w:val="22"/>
        </w:rPr>
        <w:t>this</w:t>
      </w:r>
      <w:proofErr w:type="spellEnd"/>
      <w:r w:rsidRPr="0058114A">
        <w:rPr>
          <w:rFonts w:asciiTheme="majorBidi" w:hAnsiTheme="majorBidi" w:cstheme="majorBidi"/>
          <w:sz w:val="22"/>
          <w:szCs w:val="22"/>
        </w:rPr>
        <w:t xml:space="preserve"> </w:t>
      </w:r>
      <w:proofErr w:type="spellStart"/>
      <w:r w:rsidRPr="0058114A">
        <w:rPr>
          <w:rFonts w:asciiTheme="majorBidi" w:hAnsiTheme="majorBidi" w:cstheme="majorBidi"/>
          <w:sz w:val="22"/>
          <w:szCs w:val="22"/>
        </w:rPr>
        <w:t>relationship</w:t>
      </w:r>
      <w:proofErr w:type="spellEnd"/>
      <w:r w:rsidRPr="0058114A">
        <w:rPr>
          <w:rFonts w:asciiTheme="majorBidi" w:hAnsiTheme="majorBidi" w:cstheme="majorBidi"/>
          <w:sz w:val="22"/>
          <w:szCs w:val="22"/>
        </w:rPr>
        <w:t xml:space="preserve"> </w:t>
      </w:r>
      <w:proofErr w:type="spellStart"/>
      <w:r w:rsidRPr="0058114A">
        <w:rPr>
          <w:rFonts w:asciiTheme="majorBidi" w:hAnsiTheme="majorBidi" w:cstheme="majorBidi"/>
          <w:sz w:val="22"/>
          <w:szCs w:val="22"/>
        </w:rPr>
        <w:t>plays</w:t>
      </w:r>
      <w:proofErr w:type="spellEnd"/>
      <w:r w:rsidRPr="0058114A">
        <w:rPr>
          <w:rFonts w:asciiTheme="majorBidi" w:hAnsiTheme="majorBidi" w:cstheme="majorBidi"/>
          <w:sz w:val="22"/>
          <w:szCs w:val="22"/>
        </w:rPr>
        <w:t xml:space="preserve"> a major </w:t>
      </w:r>
      <w:proofErr w:type="spellStart"/>
      <w:r w:rsidRPr="0058114A">
        <w:rPr>
          <w:rFonts w:asciiTheme="majorBidi" w:hAnsiTheme="majorBidi" w:cstheme="majorBidi"/>
          <w:sz w:val="22"/>
          <w:szCs w:val="22"/>
        </w:rPr>
        <w:t>role</w:t>
      </w:r>
      <w:proofErr w:type="spellEnd"/>
      <w:r w:rsidRPr="0058114A">
        <w:rPr>
          <w:rFonts w:asciiTheme="majorBidi" w:hAnsiTheme="majorBidi" w:cstheme="majorBidi"/>
          <w:sz w:val="22"/>
          <w:szCs w:val="22"/>
        </w:rPr>
        <w:t xml:space="preserve"> in </w:t>
      </w:r>
      <w:proofErr w:type="spellStart"/>
      <w:r w:rsidRPr="0058114A">
        <w:rPr>
          <w:rFonts w:asciiTheme="majorBidi" w:hAnsiTheme="majorBidi" w:cstheme="majorBidi"/>
          <w:sz w:val="22"/>
          <w:szCs w:val="22"/>
        </w:rPr>
        <w:t>shaping</w:t>
      </w:r>
      <w:proofErr w:type="spellEnd"/>
      <w:r w:rsidRPr="0058114A">
        <w:rPr>
          <w:rFonts w:asciiTheme="majorBidi" w:hAnsiTheme="majorBidi" w:cstheme="majorBidi"/>
          <w:sz w:val="22"/>
          <w:szCs w:val="22"/>
        </w:rPr>
        <w:t xml:space="preserve"> social </w:t>
      </w:r>
      <w:proofErr w:type="spellStart"/>
      <w:r w:rsidRPr="0058114A">
        <w:rPr>
          <w:rFonts w:asciiTheme="majorBidi" w:hAnsiTheme="majorBidi" w:cstheme="majorBidi"/>
          <w:sz w:val="22"/>
          <w:szCs w:val="22"/>
        </w:rPr>
        <w:t>policy</w:t>
      </w:r>
      <w:proofErr w:type="spellEnd"/>
      <w:r w:rsidRPr="0058114A">
        <w:rPr>
          <w:rFonts w:asciiTheme="majorBidi" w:hAnsiTheme="majorBidi" w:cstheme="majorBidi"/>
          <w:sz w:val="22"/>
          <w:szCs w:val="22"/>
        </w:rPr>
        <w:t xml:space="preserve">, </w:t>
      </w:r>
      <w:proofErr w:type="spellStart"/>
      <w:r w:rsidRPr="0058114A">
        <w:rPr>
          <w:rFonts w:asciiTheme="majorBidi" w:hAnsiTheme="majorBidi" w:cstheme="majorBidi"/>
          <w:sz w:val="22"/>
          <w:szCs w:val="22"/>
        </w:rPr>
        <w:t>which</w:t>
      </w:r>
      <w:proofErr w:type="spellEnd"/>
      <w:r w:rsidRPr="0058114A">
        <w:rPr>
          <w:rFonts w:asciiTheme="majorBidi" w:hAnsiTheme="majorBidi" w:cstheme="majorBidi"/>
          <w:sz w:val="22"/>
          <w:szCs w:val="22"/>
        </w:rPr>
        <w:t xml:space="preserve"> </w:t>
      </w:r>
      <w:proofErr w:type="spellStart"/>
      <w:r w:rsidRPr="0058114A">
        <w:rPr>
          <w:rFonts w:asciiTheme="majorBidi" w:hAnsiTheme="majorBidi" w:cstheme="majorBidi"/>
          <w:sz w:val="22"/>
          <w:szCs w:val="22"/>
        </w:rPr>
        <w:t>is</w:t>
      </w:r>
      <w:proofErr w:type="spellEnd"/>
      <w:r w:rsidRPr="0058114A">
        <w:rPr>
          <w:rFonts w:asciiTheme="majorBidi" w:hAnsiTheme="majorBidi" w:cstheme="majorBidi"/>
          <w:sz w:val="22"/>
          <w:szCs w:val="22"/>
        </w:rPr>
        <w:t xml:space="preserve"> at the </w:t>
      </w:r>
      <w:proofErr w:type="spellStart"/>
      <w:r w:rsidRPr="0058114A">
        <w:rPr>
          <w:rFonts w:asciiTheme="majorBidi" w:hAnsiTheme="majorBidi" w:cstheme="majorBidi"/>
          <w:sz w:val="22"/>
          <w:szCs w:val="22"/>
        </w:rPr>
        <w:t>core</w:t>
      </w:r>
      <w:proofErr w:type="spellEnd"/>
      <w:r w:rsidRPr="0058114A">
        <w:rPr>
          <w:rFonts w:asciiTheme="majorBidi" w:hAnsiTheme="majorBidi" w:cstheme="majorBidi"/>
          <w:sz w:val="22"/>
          <w:szCs w:val="22"/>
        </w:rPr>
        <w:t xml:space="preserve"> of </w:t>
      </w:r>
      <w:proofErr w:type="spellStart"/>
      <w:r w:rsidRPr="0058114A">
        <w:rPr>
          <w:rFonts w:asciiTheme="majorBidi" w:hAnsiTheme="majorBidi" w:cstheme="majorBidi"/>
          <w:sz w:val="22"/>
          <w:szCs w:val="22"/>
        </w:rPr>
        <w:t>any</w:t>
      </w:r>
      <w:proofErr w:type="spellEnd"/>
      <w:r w:rsidRPr="0058114A">
        <w:rPr>
          <w:rFonts w:asciiTheme="majorBidi" w:hAnsiTheme="majorBidi" w:cstheme="majorBidi"/>
          <w:sz w:val="22"/>
          <w:szCs w:val="22"/>
        </w:rPr>
        <w:t xml:space="preserve"> </w:t>
      </w:r>
      <w:proofErr w:type="spellStart"/>
      <w:r w:rsidRPr="0058114A">
        <w:rPr>
          <w:rFonts w:asciiTheme="majorBidi" w:hAnsiTheme="majorBidi" w:cstheme="majorBidi"/>
          <w:sz w:val="22"/>
          <w:szCs w:val="22"/>
        </w:rPr>
        <w:t>progress</w:t>
      </w:r>
      <w:proofErr w:type="spellEnd"/>
      <w:r w:rsidRPr="0058114A">
        <w:rPr>
          <w:rFonts w:asciiTheme="majorBidi" w:hAnsiTheme="majorBidi" w:cstheme="majorBidi"/>
          <w:sz w:val="22"/>
          <w:szCs w:val="22"/>
        </w:rPr>
        <w:t xml:space="preserve"> </w:t>
      </w:r>
      <w:proofErr w:type="spellStart"/>
      <w:r w:rsidRPr="0058114A">
        <w:rPr>
          <w:rFonts w:asciiTheme="majorBidi" w:hAnsiTheme="majorBidi" w:cstheme="majorBidi"/>
          <w:sz w:val="22"/>
          <w:szCs w:val="22"/>
        </w:rPr>
        <w:t>towards</w:t>
      </w:r>
      <w:proofErr w:type="spellEnd"/>
      <w:r w:rsidRPr="0058114A">
        <w:rPr>
          <w:rFonts w:asciiTheme="majorBidi" w:hAnsiTheme="majorBidi" w:cstheme="majorBidi"/>
          <w:sz w:val="22"/>
          <w:szCs w:val="22"/>
        </w:rPr>
        <w:t xml:space="preserve"> </w:t>
      </w:r>
      <w:proofErr w:type="spellStart"/>
      <w:r w:rsidRPr="0058114A">
        <w:rPr>
          <w:rFonts w:asciiTheme="majorBidi" w:hAnsiTheme="majorBidi" w:cstheme="majorBidi"/>
          <w:sz w:val="22"/>
          <w:szCs w:val="22"/>
        </w:rPr>
        <w:t>sustainable</w:t>
      </w:r>
      <w:proofErr w:type="spellEnd"/>
      <w:r w:rsidRPr="0058114A">
        <w:rPr>
          <w:rFonts w:asciiTheme="majorBidi" w:hAnsiTheme="majorBidi" w:cstheme="majorBidi"/>
          <w:sz w:val="22"/>
          <w:szCs w:val="22"/>
        </w:rPr>
        <w:t xml:space="preserve"> </w:t>
      </w:r>
      <w:proofErr w:type="spellStart"/>
      <w:r w:rsidRPr="0058114A">
        <w:rPr>
          <w:rFonts w:asciiTheme="majorBidi" w:hAnsiTheme="majorBidi" w:cstheme="majorBidi"/>
          <w:sz w:val="22"/>
          <w:szCs w:val="22"/>
        </w:rPr>
        <w:t>development</w:t>
      </w:r>
      <w:proofErr w:type="spellEnd"/>
      <w:r w:rsidRPr="0058114A">
        <w:rPr>
          <w:rFonts w:asciiTheme="majorBidi" w:hAnsiTheme="majorBidi" w:cstheme="majorBidi"/>
          <w:sz w:val="22"/>
          <w:szCs w:val="22"/>
        </w:rPr>
        <w:t xml:space="preserve">, It </w:t>
      </w:r>
      <w:proofErr w:type="spellStart"/>
      <w:r w:rsidRPr="0058114A">
        <w:rPr>
          <w:rFonts w:asciiTheme="majorBidi" w:hAnsiTheme="majorBidi" w:cstheme="majorBidi"/>
          <w:sz w:val="22"/>
          <w:szCs w:val="22"/>
        </w:rPr>
        <w:t>is</w:t>
      </w:r>
      <w:proofErr w:type="spellEnd"/>
      <w:r w:rsidRPr="0058114A">
        <w:rPr>
          <w:rFonts w:asciiTheme="majorBidi" w:hAnsiTheme="majorBidi" w:cstheme="majorBidi"/>
          <w:sz w:val="22"/>
          <w:szCs w:val="22"/>
        </w:rPr>
        <w:t xml:space="preserve"> the main instrument for </w:t>
      </w:r>
      <w:proofErr w:type="spellStart"/>
      <w:r w:rsidRPr="0058114A">
        <w:rPr>
          <w:rFonts w:asciiTheme="majorBidi" w:hAnsiTheme="majorBidi" w:cstheme="majorBidi"/>
          <w:sz w:val="22"/>
          <w:szCs w:val="22"/>
        </w:rPr>
        <w:t>ensuring</w:t>
      </w:r>
      <w:proofErr w:type="spellEnd"/>
      <w:r w:rsidRPr="0058114A">
        <w:rPr>
          <w:rFonts w:asciiTheme="majorBidi" w:hAnsiTheme="majorBidi" w:cstheme="majorBidi"/>
          <w:sz w:val="22"/>
          <w:szCs w:val="22"/>
        </w:rPr>
        <w:t xml:space="preserve"> </w:t>
      </w:r>
      <w:proofErr w:type="spellStart"/>
      <w:r w:rsidRPr="0058114A">
        <w:rPr>
          <w:rFonts w:asciiTheme="majorBidi" w:hAnsiTheme="majorBidi" w:cstheme="majorBidi"/>
          <w:sz w:val="22"/>
          <w:szCs w:val="22"/>
        </w:rPr>
        <w:t>that</w:t>
      </w:r>
      <w:proofErr w:type="spellEnd"/>
      <w:r w:rsidRPr="0058114A">
        <w:rPr>
          <w:rFonts w:asciiTheme="majorBidi" w:hAnsiTheme="majorBidi" w:cstheme="majorBidi"/>
          <w:sz w:val="22"/>
          <w:szCs w:val="22"/>
        </w:rPr>
        <w:t xml:space="preserve"> </w:t>
      </w:r>
      <w:proofErr w:type="spellStart"/>
      <w:r w:rsidRPr="0058114A">
        <w:rPr>
          <w:rFonts w:asciiTheme="majorBidi" w:hAnsiTheme="majorBidi" w:cstheme="majorBidi"/>
          <w:sz w:val="22"/>
          <w:szCs w:val="22"/>
        </w:rPr>
        <w:t>strong</w:t>
      </w:r>
      <w:proofErr w:type="spellEnd"/>
      <w:r w:rsidRPr="0058114A">
        <w:rPr>
          <w:rFonts w:asciiTheme="majorBidi" w:hAnsiTheme="majorBidi" w:cstheme="majorBidi"/>
          <w:sz w:val="22"/>
          <w:szCs w:val="22"/>
        </w:rPr>
        <w:t xml:space="preserve"> </w:t>
      </w:r>
      <w:proofErr w:type="spellStart"/>
      <w:r w:rsidRPr="0058114A">
        <w:rPr>
          <w:rFonts w:asciiTheme="majorBidi" w:hAnsiTheme="majorBidi" w:cstheme="majorBidi"/>
          <w:sz w:val="22"/>
          <w:szCs w:val="22"/>
        </w:rPr>
        <w:t>economic</w:t>
      </w:r>
      <w:proofErr w:type="spellEnd"/>
      <w:r w:rsidRPr="0058114A">
        <w:rPr>
          <w:rFonts w:asciiTheme="majorBidi" w:hAnsiTheme="majorBidi" w:cstheme="majorBidi"/>
          <w:sz w:val="22"/>
          <w:szCs w:val="22"/>
        </w:rPr>
        <w:t xml:space="preserve"> performance </w:t>
      </w:r>
      <w:proofErr w:type="spellStart"/>
      <w:r w:rsidRPr="0058114A">
        <w:rPr>
          <w:rFonts w:asciiTheme="majorBidi" w:hAnsiTheme="majorBidi" w:cstheme="majorBidi"/>
          <w:sz w:val="22"/>
          <w:szCs w:val="22"/>
        </w:rPr>
        <w:t>is</w:t>
      </w:r>
      <w:proofErr w:type="spellEnd"/>
      <w:r w:rsidRPr="0058114A">
        <w:rPr>
          <w:rFonts w:asciiTheme="majorBidi" w:hAnsiTheme="majorBidi" w:cstheme="majorBidi"/>
          <w:sz w:val="22"/>
          <w:szCs w:val="22"/>
        </w:rPr>
        <w:t xml:space="preserve"> </w:t>
      </w:r>
      <w:proofErr w:type="spellStart"/>
      <w:r w:rsidRPr="0058114A">
        <w:rPr>
          <w:rFonts w:asciiTheme="majorBidi" w:hAnsiTheme="majorBidi" w:cstheme="majorBidi"/>
          <w:sz w:val="22"/>
          <w:szCs w:val="22"/>
        </w:rPr>
        <w:t>accompanied</w:t>
      </w:r>
      <w:proofErr w:type="spellEnd"/>
      <w:r w:rsidRPr="0058114A">
        <w:rPr>
          <w:rFonts w:asciiTheme="majorBidi" w:hAnsiTheme="majorBidi" w:cstheme="majorBidi"/>
          <w:sz w:val="22"/>
          <w:szCs w:val="22"/>
        </w:rPr>
        <w:t xml:space="preserve"> by social </w:t>
      </w:r>
      <w:proofErr w:type="spellStart"/>
      <w:r w:rsidRPr="0058114A">
        <w:rPr>
          <w:rFonts w:asciiTheme="majorBidi" w:hAnsiTheme="majorBidi" w:cstheme="majorBidi"/>
          <w:sz w:val="22"/>
          <w:szCs w:val="22"/>
        </w:rPr>
        <w:t>cohesion</w:t>
      </w:r>
      <w:proofErr w:type="spellEnd"/>
      <w:r w:rsidRPr="0058114A">
        <w:rPr>
          <w:rFonts w:asciiTheme="majorBidi" w:hAnsiTheme="majorBidi" w:cstheme="majorBidi"/>
          <w:sz w:val="22"/>
          <w:szCs w:val="22"/>
        </w:rPr>
        <w:t xml:space="preserve">, </w:t>
      </w:r>
      <w:proofErr w:type="spellStart"/>
      <w:r w:rsidRPr="0058114A">
        <w:rPr>
          <w:rFonts w:asciiTheme="majorBidi" w:hAnsiTheme="majorBidi" w:cstheme="majorBidi"/>
          <w:sz w:val="22"/>
          <w:szCs w:val="22"/>
        </w:rPr>
        <w:t>stability</w:t>
      </w:r>
      <w:proofErr w:type="spellEnd"/>
      <w:r w:rsidRPr="0058114A">
        <w:rPr>
          <w:rFonts w:asciiTheme="majorBidi" w:hAnsiTheme="majorBidi" w:cstheme="majorBidi"/>
          <w:sz w:val="22"/>
          <w:szCs w:val="22"/>
        </w:rPr>
        <w:t xml:space="preserve"> in </w:t>
      </w:r>
      <w:proofErr w:type="spellStart"/>
      <w:r w:rsidRPr="0058114A">
        <w:rPr>
          <w:rFonts w:asciiTheme="majorBidi" w:hAnsiTheme="majorBidi" w:cstheme="majorBidi"/>
          <w:sz w:val="22"/>
          <w:szCs w:val="22"/>
        </w:rPr>
        <w:t>freedom</w:t>
      </w:r>
      <w:proofErr w:type="spellEnd"/>
      <w:r w:rsidRPr="0058114A">
        <w:rPr>
          <w:rFonts w:asciiTheme="majorBidi" w:hAnsiTheme="majorBidi" w:cstheme="majorBidi"/>
          <w:sz w:val="22"/>
          <w:szCs w:val="22"/>
        </w:rPr>
        <w:t xml:space="preserve">, </w:t>
      </w:r>
      <w:proofErr w:type="spellStart"/>
      <w:r w:rsidRPr="0058114A">
        <w:rPr>
          <w:rFonts w:asciiTheme="majorBidi" w:hAnsiTheme="majorBidi" w:cstheme="majorBidi"/>
          <w:sz w:val="22"/>
          <w:szCs w:val="22"/>
        </w:rPr>
        <w:t>solidarity</w:t>
      </w:r>
      <w:proofErr w:type="spellEnd"/>
      <w:r w:rsidRPr="0058114A">
        <w:rPr>
          <w:rFonts w:asciiTheme="majorBidi" w:hAnsiTheme="majorBidi" w:cstheme="majorBidi"/>
          <w:sz w:val="22"/>
          <w:szCs w:val="22"/>
        </w:rPr>
        <w:t xml:space="preserve"> in </w:t>
      </w:r>
      <w:proofErr w:type="spellStart"/>
      <w:r w:rsidRPr="0058114A">
        <w:rPr>
          <w:rFonts w:asciiTheme="majorBidi" w:hAnsiTheme="majorBidi" w:cstheme="majorBidi"/>
          <w:sz w:val="22"/>
          <w:szCs w:val="22"/>
        </w:rPr>
        <w:t>competition</w:t>
      </w:r>
      <w:proofErr w:type="spellEnd"/>
      <w:r w:rsidRPr="0058114A">
        <w:rPr>
          <w:rFonts w:asciiTheme="majorBidi" w:hAnsiTheme="majorBidi" w:cstheme="majorBidi"/>
          <w:sz w:val="22"/>
          <w:szCs w:val="22"/>
        </w:rPr>
        <w:t xml:space="preserve"> and </w:t>
      </w:r>
      <w:proofErr w:type="spellStart"/>
      <w:r w:rsidRPr="0058114A">
        <w:rPr>
          <w:rFonts w:asciiTheme="majorBidi" w:hAnsiTheme="majorBidi" w:cstheme="majorBidi"/>
          <w:sz w:val="22"/>
          <w:szCs w:val="22"/>
        </w:rPr>
        <w:t>equity</w:t>
      </w:r>
      <w:proofErr w:type="spellEnd"/>
      <w:r w:rsidRPr="0058114A">
        <w:rPr>
          <w:rFonts w:asciiTheme="majorBidi" w:hAnsiTheme="majorBidi" w:cstheme="majorBidi"/>
          <w:sz w:val="22"/>
          <w:szCs w:val="22"/>
        </w:rPr>
        <w:t xml:space="preserve"> in </w:t>
      </w:r>
      <w:proofErr w:type="spellStart"/>
      <w:r w:rsidRPr="0058114A">
        <w:rPr>
          <w:rFonts w:asciiTheme="majorBidi" w:hAnsiTheme="majorBidi" w:cstheme="majorBidi"/>
          <w:sz w:val="22"/>
          <w:szCs w:val="22"/>
        </w:rPr>
        <w:t>merit</w:t>
      </w:r>
      <w:proofErr w:type="spellEnd"/>
      <w:r w:rsidRPr="0058114A">
        <w:rPr>
          <w:rFonts w:asciiTheme="majorBidi" w:hAnsiTheme="majorBidi" w:cstheme="majorBidi"/>
          <w:sz w:val="22"/>
          <w:szCs w:val="22"/>
        </w:rPr>
        <w:t xml:space="preserve">. It </w:t>
      </w:r>
      <w:proofErr w:type="spellStart"/>
      <w:r w:rsidRPr="0058114A">
        <w:rPr>
          <w:rFonts w:asciiTheme="majorBidi" w:hAnsiTheme="majorBidi" w:cstheme="majorBidi"/>
          <w:sz w:val="22"/>
          <w:szCs w:val="22"/>
        </w:rPr>
        <w:t>is</w:t>
      </w:r>
      <w:proofErr w:type="spellEnd"/>
      <w:r w:rsidRPr="0058114A">
        <w:rPr>
          <w:rFonts w:asciiTheme="majorBidi" w:hAnsiTheme="majorBidi" w:cstheme="majorBidi"/>
          <w:sz w:val="22"/>
          <w:szCs w:val="22"/>
        </w:rPr>
        <w:t xml:space="preserve"> the basis of </w:t>
      </w:r>
      <w:proofErr w:type="spellStart"/>
      <w:r w:rsidRPr="0058114A">
        <w:rPr>
          <w:rFonts w:asciiTheme="majorBidi" w:hAnsiTheme="majorBidi" w:cstheme="majorBidi"/>
          <w:sz w:val="22"/>
          <w:szCs w:val="22"/>
        </w:rPr>
        <w:t>any</w:t>
      </w:r>
      <w:proofErr w:type="spellEnd"/>
      <w:r w:rsidRPr="0058114A">
        <w:rPr>
          <w:rFonts w:asciiTheme="majorBidi" w:hAnsiTheme="majorBidi" w:cstheme="majorBidi"/>
          <w:sz w:val="22"/>
          <w:szCs w:val="22"/>
        </w:rPr>
        <w:t xml:space="preserve"> </w:t>
      </w:r>
      <w:proofErr w:type="spellStart"/>
      <w:r w:rsidRPr="0058114A">
        <w:rPr>
          <w:rFonts w:asciiTheme="majorBidi" w:hAnsiTheme="majorBidi" w:cstheme="majorBidi"/>
          <w:sz w:val="22"/>
          <w:szCs w:val="22"/>
        </w:rPr>
        <w:t>comprehensive</w:t>
      </w:r>
      <w:proofErr w:type="spellEnd"/>
      <w:r w:rsidRPr="0058114A">
        <w:rPr>
          <w:rFonts w:asciiTheme="majorBidi" w:hAnsiTheme="majorBidi" w:cstheme="majorBidi"/>
          <w:sz w:val="22"/>
          <w:szCs w:val="22"/>
        </w:rPr>
        <w:t xml:space="preserve"> and long-</w:t>
      </w:r>
      <w:proofErr w:type="spellStart"/>
      <w:r w:rsidRPr="0058114A">
        <w:rPr>
          <w:rFonts w:asciiTheme="majorBidi" w:hAnsiTheme="majorBidi" w:cstheme="majorBidi"/>
          <w:sz w:val="22"/>
          <w:szCs w:val="22"/>
        </w:rPr>
        <w:t>term</w:t>
      </w:r>
      <w:proofErr w:type="spellEnd"/>
      <w:r w:rsidRPr="0058114A">
        <w:rPr>
          <w:rFonts w:asciiTheme="majorBidi" w:hAnsiTheme="majorBidi" w:cstheme="majorBidi"/>
          <w:sz w:val="22"/>
          <w:szCs w:val="22"/>
        </w:rPr>
        <w:t xml:space="preserve"> </w:t>
      </w:r>
      <w:proofErr w:type="spellStart"/>
      <w:r w:rsidRPr="0058114A">
        <w:rPr>
          <w:rFonts w:asciiTheme="majorBidi" w:hAnsiTheme="majorBidi" w:cstheme="majorBidi"/>
          <w:sz w:val="22"/>
          <w:szCs w:val="22"/>
        </w:rPr>
        <w:t>approach</w:t>
      </w:r>
      <w:proofErr w:type="spellEnd"/>
      <w:r w:rsidRPr="0058114A">
        <w:rPr>
          <w:rFonts w:asciiTheme="majorBidi" w:hAnsiTheme="majorBidi" w:cstheme="majorBidi"/>
          <w:sz w:val="22"/>
          <w:szCs w:val="22"/>
        </w:rPr>
        <w:t xml:space="preserve"> </w:t>
      </w:r>
      <w:proofErr w:type="spellStart"/>
      <w:r w:rsidRPr="0058114A">
        <w:rPr>
          <w:rFonts w:asciiTheme="majorBidi" w:hAnsiTheme="majorBidi" w:cstheme="majorBidi"/>
          <w:sz w:val="22"/>
          <w:szCs w:val="22"/>
        </w:rPr>
        <w:t>aimed</w:t>
      </w:r>
      <w:proofErr w:type="spellEnd"/>
      <w:r w:rsidRPr="0058114A">
        <w:rPr>
          <w:rFonts w:asciiTheme="majorBidi" w:hAnsiTheme="majorBidi" w:cstheme="majorBidi"/>
          <w:sz w:val="22"/>
          <w:szCs w:val="22"/>
        </w:rPr>
        <w:t xml:space="preserve"> at </w:t>
      </w:r>
      <w:proofErr w:type="spellStart"/>
      <w:r w:rsidRPr="0058114A">
        <w:rPr>
          <w:rFonts w:asciiTheme="majorBidi" w:hAnsiTheme="majorBidi" w:cstheme="majorBidi"/>
          <w:sz w:val="22"/>
          <w:szCs w:val="22"/>
        </w:rPr>
        <w:t>ensuring</w:t>
      </w:r>
      <w:proofErr w:type="spellEnd"/>
      <w:r w:rsidRPr="0058114A">
        <w:rPr>
          <w:rFonts w:asciiTheme="majorBidi" w:hAnsiTheme="majorBidi" w:cstheme="majorBidi"/>
          <w:sz w:val="22"/>
          <w:szCs w:val="22"/>
        </w:rPr>
        <w:t xml:space="preserve"> the </w:t>
      </w:r>
      <w:proofErr w:type="spellStart"/>
      <w:r w:rsidRPr="0058114A">
        <w:rPr>
          <w:rFonts w:asciiTheme="majorBidi" w:hAnsiTheme="majorBidi" w:cstheme="majorBidi"/>
          <w:sz w:val="22"/>
          <w:szCs w:val="22"/>
        </w:rPr>
        <w:t>well-being</w:t>
      </w:r>
      <w:proofErr w:type="spellEnd"/>
      <w:r w:rsidRPr="0058114A">
        <w:rPr>
          <w:rFonts w:asciiTheme="majorBidi" w:hAnsiTheme="majorBidi" w:cstheme="majorBidi"/>
          <w:sz w:val="22"/>
          <w:szCs w:val="22"/>
        </w:rPr>
        <w:t xml:space="preserve"> of </w:t>
      </w:r>
      <w:proofErr w:type="spellStart"/>
      <w:r w:rsidRPr="0058114A">
        <w:rPr>
          <w:rFonts w:asciiTheme="majorBidi" w:hAnsiTheme="majorBidi" w:cstheme="majorBidi"/>
          <w:sz w:val="22"/>
          <w:szCs w:val="22"/>
        </w:rPr>
        <w:t>present</w:t>
      </w:r>
      <w:proofErr w:type="spellEnd"/>
      <w:r w:rsidRPr="0058114A">
        <w:rPr>
          <w:rFonts w:asciiTheme="majorBidi" w:hAnsiTheme="majorBidi" w:cstheme="majorBidi"/>
          <w:sz w:val="22"/>
          <w:szCs w:val="22"/>
        </w:rPr>
        <w:t xml:space="preserve"> and future </w:t>
      </w:r>
      <w:proofErr w:type="spellStart"/>
      <w:r w:rsidRPr="0058114A">
        <w:rPr>
          <w:rFonts w:asciiTheme="majorBidi" w:hAnsiTheme="majorBidi" w:cstheme="majorBidi"/>
          <w:sz w:val="22"/>
          <w:szCs w:val="22"/>
        </w:rPr>
        <w:t>generations</w:t>
      </w:r>
      <w:proofErr w:type="spellEnd"/>
      <w:r w:rsidRPr="0058114A">
        <w:rPr>
          <w:rFonts w:asciiTheme="majorBidi" w:hAnsiTheme="majorBidi" w:cstheme="majorBidi"/>
          <w:sz w:val="22"/>
          <w:szCs w:val="22"/>
        </w:rPr>
        <w:t xml:space="preserve">. </w:t>
      </w:r>
      <w:proofErr w:type="spellStart"/>
      <w:r w:rsidRPr="0058114A">
        <w:rPr>
          <w:rFonts w:asciiTheme="majorBidi" w:hAnsiTheme="majorBidi" w:cstheme="majorBidi"/>
          <w:sz w:val="22"/>
          <w:szCs w:val="22"/>
        </w:rPr>
        <w:t>Sustainable</w:t>
      </w:r>
      <w:proofErr w:type="spellEnd"/>
      <w:r w:rsidRPr="0058114A">
        <w:rPr>
          <w:rFonts w:asciiTheme="majorBidi" w:hAnsiTheme="majorBidi" w:cstheme="majorBidi"/>
          <w:sz w:val="22"/>
          <w:szCs w:val="22"/>
        </w:rPr>
        <w:t xml:space="preserve"> </w:t>
      </w:r>
      <w:proofErr w:type="spellStart"/>
      <w:r w:rsidRPr="0058114A">
        <w:rPr>
          <w:rFonts w:asciiTheme="majorBidi" w:hAnsiTheme="majorBidi" w:cstheme="majorBidi"/>
          <w:sz w:val="22"/>
          <w:szCs w:val="22"/>
        </w:rPr>
        <w:t>development</w:t>
      </w:r>
      <w:proofErr w:type="spellEnd"/>
      <w:r w:rsidRPr="0058114A">
        <w:rPr>
          <w:rFonts w:asciiTheme="majorBidi" w:hAnsiTheme="majorBidi" w:cstheme="majorBidi"/>
          <w:sz w:val="22"/>
          <w:szCs w:val="22"/>
        </w:rPr>
        <w:t xml:space="preserve"> </w:t>
      </w:r>
      <w:proofErr w:type="spellStart"/>
      <w:r w:rsidRPr="0058114A">
        <w:rPr>
          <w:rFonts w:asciiTheme="majorBidi" w:hAnsiTheme="majorBidi" w:cstheme="majorBidi"/>
          <w:sz w:val="22"/>
          <w:szCs w:val="22"/>
        </w:rPr>
        <w:t>requires</w:t>
      </w:r>
      <w:proofErr w:type="spellEnd"/>
      <w:r w:rsidRPr="0058114A">
        <w:rPr>
          <w:rFonts w:asciiTheme="majorBidi" w:hAnsiTheme="majorBidi" w:cstheme="majorBidi"/>
          <w:sz w:val="22"/>
          <w:szCs w:val="22"/>
        </w:rPr>
        <w:t xml:space="preserve"> the </w:t>
      </w:r>
      <w:proofErr w:type="spellStart"/>
      <w:r w:rsidRPr="0058114A">
        <w:rPr>
          <w:rFonts w:asciiTheme="majorBidi" w:hAnsiTheme="majorBidi" w:cstheme="majorBidi"/>
          <w:sz w:val="22"/>
          <w:szCs w:val="22"/>
        </w:rPr>
        <w:t>integration</w:t>
      </w:r>
      <w:proofErr w:type="spellEnd"/>
      <w:r w:rsidRPr="0058114A">
        <w:rPr>
          <w:rFonts w:asciiTheme="majorBidi" w:hAnsiTheme="majorBidi" w:cstheme="majorBidi"/>
          <w:sz w:val="22"/>
          <w:szCs w:val="22"/>
        </w:rPr>
        <w:t xml:space="preserve"> of all social constituent groups of society to assume </w:t>
      </w:r>
      <w:proofErr w:type="spellStart"/>
      <w:r w:rsidRPr="0058114A">
        <w:rPr>
          <w:rFonts w:asciiTheme="majorBidi" w:hAnsiTheme="majorBidi" w:cstheme="majorBidi"/>
          <w:sz w:val="22"/>
          <w:szCs w:val="22"/>
        </w:rPr>
        <w:t>societal</w:t>
      </w:r>
      <w:proofErr w:type="spellEnd"/>
      <w:r w:rsidRPr="0058114A">
        <w:rPr>
          <w:rFonts w:asciiTheme="majorBidi" w:hAnsiTheme="majorBidi" w:cstheme="majorBidi"/>
          <w:sz w:val="22"/>
          <w:szCs w:val="22"/>
        </w:rPr>
        <w:t xml:space="preserve"> </w:t>
      </w:r>
      <w:proofErr w:type="spellStart"/>
      <w:r w:rsidRPr="0058114A">
        <w:rPr>
          <w:rFonts w:asciiTheme="majorBidi" w:hAnsiTheme="majorBidi" w:cstheme="majorBidi"/>
          <w:sz w:val="22"/>
          <w:szCs w:val="22"/>
        </w:rPr>
        <w:t>responsibility</w:t>
      </w:r>
      <w:proofErr w:type="spellEnd"/>
      <w:r w:rsidRPr="0058114A">
        <w:rPr>
          <w:rFonts w:asciiTheme="majorBidi" w:hAnsiTheme="majorBidi" w:cstheme="majorBidi"/>
          <w:sz w:val="22"/>
          <w:szCs w:val="22"/>
        </w:rPr>
        <w:t xml:space="preserve"> in </w:t>
      </w:r>
      <w:proofErr w:type="spellStart"/>
      <w:r w:rsidRPr="0058114A">
        <w:rPr>
          <w:rFonts w:asciiTheme="majorBidi" w:hAnsiTheme="majorBidi" w:cstheme="majorBidi"/>
          <w:sz w:val="22"/>
          <w:szCs w:val="22"/>
        </w:rPr>
        <w:t>growth</w:t>
      </w:r>
      <w:proofErr w:type="spellEnd"/>
      <w:r w:rsidRPr="0058114A">
        <w:rPr>
          <w:rFonts w:asciiTheme="majorBidi" w:hAnsiTheme="majorBidi" w:cstheme="majorBidi"/>
          <w:sz w:val="22"/>
          <w:szCs w:val="22"/>
        </w:rPr>
        <w:t xml:space="preserve"> </w:t>
      </w:r>
      <w:proofErr w:type="spellStart"/>
      <w:r w:rsidRPr="0058114A">
        <w:rPr>
          <w:rFonts w:asciiTheme="majorBidi" w:hAnsiTheme="majorBidi" w:cstheme="majorBidi"/>
          <w:sz w:val="22"/>
          <w:szCs w:val="22"/>
        </w:rPr>
        <w:t>that</w:t>
      </w:r>
      <w:proofErr w:type="spellEnd"/>
      <w:r w:rsidRPr="0058114A">
        <w:rPr>
          <w:rFonts w:asciiTheme="majorBidi" w:hAnsiTheme="majorBidi" w:cstheme="majorBidi"/>
          <w:sz w:val="22"/>
          <w:szCs w:val="22"/>
        </w:rPr>
        <w:t xml:space="preserve"> </w:t>
      </w:r>
      <w:proofErr w:type="spellStart"/>
      <w:r w:rsidRPr="0058114A">
        <w:rPr>
          <w:rFonts w:asciiTheme="majorBidi" w:hAnsiTheme="majorBidi" w:cstheme="majorBidi"/>
          <w:sz w:val="22"/>
          <w:szCs w:val="22"/>
        </w:rPr>
        <w:t>ensures</w:t>
      </w:r>
      <w:proofErr w:type="spellEnd"/>
      <w:r w:rsidRPr="0058114A">
        <w:rPr>
          <w:rFonts w:asciiTheme="majorBidi" w:hAnsiTheme="majorBidi" w:cstheme="majorBidi"/>
          <w:sz w:val="22"/>
          <w:szCs w:val="22"/>
        </w:rPr>
        <w:t xml:space="preserve"> the </w:t>
      </w:r>
      <w:proofErr w:type="spellStart"/>
      <w:r w:rsidRPr="0058114A">
        <w:rPr>
          <w:rFonts w:asciiTheme="majorBidi" w:hAnsiTheme="majorBidi" w:cstheme="majorBidi"/>
          <w:sz w:val="22"/>
          <w:szCs w:val="22"/>
        </w:rPr>
        <w:t>present</w:t>
      </w:r>
      <w:proofErr w:type="spellEnd"/>
      <w:r w:rsidRPr="0058114A">
        <w:rPr>
          <w:rFonts w:asciiTheme="majorBidi" w:hAnsiTheme="majorBidi" w:cstheme="majorBidi"/>
          <w:sz w:val="22"/>
          <w:szCs w:val="22"/>
        </w:rPr>
        <w:t xml:space="preserve"> </w:t>
      </w:r>
      <w:proofErr w:type="spellStart"/>
      <w:r w:rsidRPr="0058114A">
        <w:rPr>
          <w:rFonts w:asciiTheme="majorBidi" w:hAnsiTheme="majorBidi" w:cstheme="majorBidi"/>
          <w:sz w:val="22"/>
          <w:szCs w:val="22"/>
        </w:rPr>
        <w:t>generation's</w:t>
      </w:r>
      <w:proofErr w:type="spellEnd"/>
      <w:r w:rsidRPr="0058114A">
        <w:rPr>
          <w:rFonts w:asciiTheme="majorBidi" w:hAnsiTheme="majorBidi" w:cstheme="majorBidi"/>
          <w:sz w:val="22"/>
          <w:szCs w:val="22"/>
        </w:rPr>
        <w:t xml:space="preserve"> </w:t>
      </w:r>
      <w:proofErr w:type="spellStart"/>
      <w:r w:rsidRPr="0058114A">
        <w:rPr>
          <w:rFonts w:asciiTheme="majorBidi" w:hAnsiTheme="majorBidi" w:cstheme="majorBidi"/>
          <w:sz w:val="22"/>
          <w:szCs w:val="22"/>
        </w:rPr>
        <w:t>well-being</w:t>
      </w:r>
      <w:proofErr w:type="spellEnd"/>
      <w:r w:rsidRPr="0058114A">
        <w:rPr>
          <w:rFonts w:asciiTheme="majorBidi" w:hAnsiTheme="majorBidi" w:cstheme="majorBidi"/>
          <w:sz w:val="22"/>
          <w:szCs w:val="22"/>
        </w:rPr>
        <w:t xml:space="preserve">, </w:t>
      </w:r>
      <w:proofErr w:type="spellStart"/>
      <w:r w:rsidRPr="0058114A">
        <w:rPr>
          <w:rFonts w:asciiTheme="majorBidi" w:hAnsiTheme="majorBidi" w:cstheme="majorBidi"/>
          <w:sz w:val="22"/>
          <w:szCs w:val="22"/>
        </w:rPr>
        <w:t>while</w:t>
      </w:r>
      <w:proofErr w:type="spellEnd"/>
      <w:r w:rsidRPr="0058114A">
        <w:rPr>
          <w:rFonts w:asciiTheme="majorBidi" w:hAnsiTheme="majorBidi" w:cstheme="majorBidi"/>
          <w:sz w:val="22"/>
          <w:szCs w:val="22"/>
        </w:rPr>
        <w:t xml:space="preserve"> </w:t>
      </w:r>
      <w:proofErr w:type="spellStart"/>
      <w:r w:rsidRPr="0058114A">
        <w:rPr>
          <w:rFonts w:asciiTheme="majorBidi" w:hAnsiTheme="majorBidi" w:cstheme="majorBidi"/>
          <w:sz w:val="22"/>
          <w:szCs w:val="22"/>
        </w:rPr>
        <w:t>safeguarding</w:t>
      </w:r>
      <w:proofErr w:type="spellEnd"/>
      <w:r w:rsidRPr="0058114A">
        <w:rPr>
          <w:rFonts w:asciiTheme="majorBidi" w:hAnsiTheme="majorBidi" w:cstheme="majorBidi"/>
          <w:sz w:val="22"/>
          <w:szCs w:val="22"/>
        </w:rPr>
        <w:t xml:space="preserve"> the right of </w:t>
      </w:r>
      <w:proofErr w:type="spellStart"/>
      <w:r w:rsidRPr="0058114A">
        <w:rPr>
          <w:rFonts w:asciiTheme="majorBidi" w:hAnsiTheme="majorBidi" w:cstheme="majorBidi"/>
          <w:sz w:val="22"/>
          <w:szCs w:val="22"/>
        </w:rPr>
        <w:t>subsequent</w:t>
      </w:r>
      <w:proofErr w:type="spellEnd"/>
      <w:r w:rsidRPr="0058114A">
        <w:rPr>
          <w:rFonts w:asciiTheme="majorBidi" w:hAnsiTheme="majorBidi" w:cstheme="majorBidi"/>
          <w:sz w:val="22"/>
          <w:szCs w:val="22"/>
        </w:rPr>
        <w:t xml:space="preserve"> </w:t>
      </w:r>
      <w:proofErr w:type="spellStart"/>
      <w:r w:rsidRPr="0058114A">
        <w:rPr>
          <w:rFonts w:asciiTheme="majorBidi" w:hAnsiTheme="majorBidi" w:cstheme="majorBidi"/>
          <w:sz w:val="22"/>
          <w:szCs w:val="22"/>
        </w:rPr>
        <w:t>generations</w:t>
      </w:r>
      <w:proofErr w:type="spellEnd"/>
      <w:r w:rsidRPr="0058114A">
        <w:rPr>
          <w:rFonts w:asciiTheme="majorBidi" w:hAnsiTheme="majorBidi" w:cstheme="majorBidi"/>
          <w:sz w:val="22"/>
          <w:szCs w:val="22"/>
        </w:rPr>
        <w:t xml:space="preserve"> to </w:t>
      </w:r>
      <w:proofErr w:type="spellStart"/>
      <w:r w:rsidRPr="0058114A">
        <w:rPr>
          <w:rFonts w:asciiTheme="majorBidi" w:hAnsiTheme="majorBidi" w:cstheme="majorBidi"/>
          <w:sz w:val="22"/>
          <w:szCs w:val="22"/>
        </w:rPr>
        <w:t>natural</w:t>
      </w:r>
      <w:proofErr w:type="spellEnd"/>
      <w:r w:rsidRPr="0058114A">
        <w:rPr>
          <w:rFonts w:asciiTheme="majorBidi" w:hAnsiTheme="majorBidi" w:cstheme="majorBidi"/>
          <w:sz w:val="22"/>
          <w:szCs w:val="22"/>
        </w:rPr>
        <w:t xml:space="preserve"> </w:t>
      </w:r>
      <w:proofErr w:type="spellStart"/>
      <w:r w:rsidRPr="0058114A">
        <w:rPr>
          <w:rFonts w:asciiTheme="majorBidi" w:hAnsiTheme="majorBidi" w:cstheme="majorBidi"/>
          <w:sz w:val="22"/>
          <w:szCs w:val="22"/>
        </w:rPr>
        <w:t>materials</w:t>
      </w:r>
      <w:proofErr w:type="spellEnd"/>
      <w:r w:rsidRPr="0058114A">
        <w:rPr>
          <w:rFonts w:asciiTheme="majorBidi" w:hAnsiTheme="majorBidi" w:cstheme="majorBidi"/>
          <w:sz w:val="22"/>
          <w:szCs w:val="22"/>
        </w:rPr>
        <w:t>.</w:t>
      </w:r>
    </w:p>
    <w:p w:rsidR="00D75817" w:rsidRDefault="0058114A" w:rsidP="0058114A">
      <w:pPr>
        <w:spacing w:line="276" w:lineRule="auto"/>
        <w:jc w:val="lowKashida"/>
        <w:rPr>
          <w:rFonts w:asciiTheme="majorBidi" w:hAnsiTheme="majorBidi" w:cstheme="majorBidi"/>
          <w:lang w:val="en-US"/>
        </w:rPr>
      </w:pPr>
      <w:proofErr w:type="spellStart"/>
      <w:r w:rsidRPr="0058114A">
        <w:rPr>
          <w:rFonts w:asciiTheme="majorBidi" w:hAnsiTheme="majorBidi" w:cstheme="majorBidi"/>
          <w:sz w:val="22"/>
          <w:szCs w:val="22"/>
        </w:rPr>
        <w:t>Sustainable</w:t>
      </w:r>
      <w:proofErr w:type="spellEnd"/>
      <w:r w:rsidRPr="0058114A">
        <w:rPr>
          <w:rFonts w:asciiTheme="majorBidi" w:hAnsiTheme="majorBidi" w:cstheme="majorBidi"/>
          <w:sz w:val="22"/>
          <w:szCs w:val="22"/>
        </w:rPr>
        <w:t xml:space="preserve"> </w:t>
      </w:r>
      <w:proofErr w:type="spellStart"/>
      <w:r w:rsidRPr="0058114A">
        <w:rPr>
          <w:rFonts w:asciiTheme="majorBidi" w:hAnsiTheme="majorBidi" w:cstheme="majorBidi"/>
          <w:sz w:val="22"/>
          <w:szCs w:val="22"/>
        </w:rPr>
        <w:t>development</w:t>
      </w:r>
      <w:proofErr w:type="spellEnd"/>
      <w:r w:rsidRPr="0058114A">
        <w:rPr>
          <w:rFonts w:asciiTheme="majorBidi" w:hAnsiTheme="majorBidi" w:cstheme="majorBidi"/>
          <w:sz w:val="22"/>
          <w:szCs w:val="22"/>
        </w:rPr>
        <w:t xml:space="preserve"> </w:t>
      </w:r>
      <w:proofErr w:type="spellStart"/>
      <w:r w:rsidRPr="0058114A">
        <w:rPr>
          <w:rFonts w:asciiTheme="majorBidi" w:hAnsiTheme="majorBidi" w:cstheme="majorBidi"/>
          <w:sz w:val="22"/>
          <w:szCs w:val="22"/>
        </w:rPr>
        <w:t>requires</w:t>
      </w:r>
      <w:proofErr w:type="spellEnd"/>
      <w:r w:rsidRPr="0058114A">
        <w:rPr>
          <w:rFonts w:asciiTheme="majorBidi" w:hAnsiTheme="majorBidi" w:cstheme="majorBidi"/>
          <w:sz w:val="22"/>
          <w:szCs w:val="22"/>
        </w:rPr>
        <w:t xml:space="preserve"> the inclusion of all in the </w:t>
      </w:r>
      <w:proofErr w:type="spellStart"/>
      <w:r w:rsidRPr="0058114A">
        <w:rPr>
          <w:rFonts w:asciiTheme="majorBidi" w:hAnsiTheme="majorBidi" w:cstheme="majorBidi"/>
          <w:sz w:val="22"/>
          <w:szCs w:val="22"/>
        </w:rPr>
        <w:t>assumption</w:t>
      </w:r>
      <w:proofErr w:type="spellEnd"/>
      <w:r w:rsidRPr="0058114A">
        <w:rPr>
          <w:rFonts w:asciiTheme="majorBidi" w:hAnsiTheme="majorBidi" w:cstheme="majorBidi"/>
          <w:sz w:val="22"/>
          <w:szCs w:val="22"/>
        </w:rPr>
        <w:t xml:space="preserve"> of </w:t>
      </w:r>
      <w:proofErr w:type="spellStart"/>
      <w:r w:rsidRPr="0058114A">
        <w:rPr>
          <w:rFonts w:asciiTheme="majorBidi" w:hAnsiTheme="majorBidi" w:cstheme="majorBidi"/>
          <w:sz w:val="22"/>
          <w:szCs w:val="22"/>
        </w:rPr>
        <w:t>societal</w:t>
      </w:r>
      <w:proofErr w:type="spellEnd"/>
      <w:r w:rsidRPr="0058114A">
        <w:rPr>
          <w:rFonts w:asciiTheme="majorBidi" w:hAnsiTheme="majorBidi" w:cstheme="majorBidi"/>
          <w:sz w:val="22"/>
          <w:szCs w:val="22"/>
        </w:rPr>
        <w:t xml:space="preserve"> </w:t>
      </w:r>
      <w:proofErr w:type="spellStart"/>
      <w:r w:rsidRPr="0058114A">
        <w:rPr>
          <w:rFonts w:asciiTheme="majorBidi" w:hAnsiTheme="majorBidi" w:cstheme="majorBidi"/>
          <w:sz w:val="22"/>
          <w:szCs w:val="22"/>
        </w:rPr>
        <w:t>responsibility</w:t>
      </w:r>
      <w:proofErr w:type="spellEnd"/>
      <w:r w:rsidRPr="0058114A">
        <w:rPr>
          <w:rFonts w:asciiTheme="majorBidi" w:hAnsiTheme="majorBidi" w:cstheme="majorBidi"/>
          <w:sz w:val="22"/>
          <w:szCs w:val="22"/>
        </w:rPr>
        <w:t xml:space="preserve">, </w:t>
      </w:r>
      <w:proofErr w:type="spellStart"/>
      <w:r w:rsidRPr="0058114A">
        <w:rPr>
          <w:rFonts w:asciiTheme="majorBidi" w:hAnsiTheme="majorBidi" w:cstheme="majorBidi"/>
          <w:sz w:val="22"/>
          <w:szCs w:val="22"/>
        </w:rPr>
        <w:t>through</w:t>
      </w:r>
      <w:proofErr w:type="spellEnd"/>
      <w:r w:rsidRPr="0058114A">
        <w:rPr>
          <w:rFonts w:asciiTheme="majorBidi" w:hAnsiTheme="majorBidi" w:cstheme="majorBidi"/>
          <w:sz w:val="22"/>
          <w:szCs w:val="22"/>
        </w:rPr>
        <w:t xml:space="preserve"> the building of a culture of </w:t>
      </w:r>
      <w:proofErr w:type="spellStart"/>
      <w:r w:rsidRPr="0058114A">
        <w:rPr>
          <w:rFonts w:asciiTheme="majorBidi" w:hAnsiTheme="majorBidi" w:cstheme="majorBidi"/>
          <w:sz w:val="22"/>
          <w:szCs w:val="22"/>
        </w:rPr>
        <w:t>citizenship</w:t>
      </w:r>
      <w:proofErr w:type="spellEnd"/>
      <w:r w:rsidRPr="0058114A">
        <w:rPr>
          <w:rFonts w:asciiTheme="majorBidi" w:hAnsiTheme="majorBidi" w:cstheme="majorBidi"/>
          <w:sz w:val="22"/>
          <w:szCs w:val="22"/>
        </w:rPr>
        <w:t xml:space="preserve"> </w:t>
      </w:r>
      <w:proofErr w:type="spellStart"/>
      <w:r w:rsidRPr="0058114A">
        <w:rPr>
          <w:rFonts w:asciiTheme="majorBidi" w:hAnsiTheme="majorBidi" w:cstheme="majorBidi"/>
          <w:sz w:val="22"/>
          <w:szCs w:val="22"/>
        </w:rPr>
        <w:t>that</w:t>
      </w:r>
      <w:proofErr w:type="spellEnd"/>
      <w:r w:rsidRPr="0058114A">
        <w:rPr>
          <w:rFonts w:asciiTheme="majorBidi" w:hAnsiTheme="majorBidi" w:cstheme="majorBidi"/>
          <w:sz w:val="22"/>
          <w:szCs w:val="22"/>
        </w:rPr>
        <w:t xml:space="preserve"> </w:t>
      </w:r>
      <w:proofErr w:type="spellStart"/>
      <w:r w:rsidRPr="0058114A">
        <w:rPr>
          <w:rFonts w:asciiTheme="majorBidi" w:hAnsiTheme="majorBidi" w:cstheme="majorBidi"/>
          <w:sz w:val="22"/>
          <w:szCs w:val="22"/>
        </w:rPr>
        <w:t>makes</w:t>
      </w:r>
      <w:proofErr w:type="spellEnd"/>
      <w:r w:rsidRPr="0058114A">
        <w:rPr>
          <w:rFonts w:asciiTheme="majorBidi" w:hAnsiTheme="majorBidi" w:cstheme="majorBidi"/>
          <w:sz w:val="22"/>
          <w:szCs w:val="22"/>
        </w:rPr>
        <w:t xml:space="preserve"> </w:t>
      </w:r>
      <w:proofErr w:type="spellStart"/>
      <w:r w:rsidRPr="0058114A">
        <w:rPr>
          <w:rFonts w:asciiTheme="majorBidi" w:hAnsiTheme="majorBidi" w:cstheme="majorBidi"/>
          <w:sz w:val="22"/>
          <w:szCs w:val="22"/>
        </w:rPr>
        <w:t>citizens</w:t>
      </w:r>
      <w:proofErr w:type="spellEnd"/>
      <w:r w:rsidRPr="0058114A">
        <w:rPr>
          <w:rFonts w:asciiTheme="majorBidi" w:hAnsiTheme="majorBidi" w:cstheme="majorBidi"/>
          <w:sz w:val="22"/>
          <w:szCs w:val="22"/>
        </w:rPr>
        <w:t xml:space="preserve"> </w:t>
      </w:r>
      <w:proofErr w:type="spellStart"/>
      <w:r w:rsidRPr="0058114A">
        <w:rPr>
          <w:rFonts w:asciiTheme="majorBidi" w:hAnsiTheme="majorBidi" w:cstheme="majorBidi"/>
          <w:sz w:val="22"/>
          <w:szCs w:val="22"/>
        </w:rPr>
        <w:t>responsible</w:t>
      </w:r>
      <w:proofErr w:type="spellEnd"/>
      <w:r w:rsidRPr="0058114A">
        <w:rPr>
          <w:rFonts w:asciiTheme="majorBidi" w:hAnsiTheme="majorBidi" w:cstheme="majorBidi"/>
          <w:sz w:val="22"/>
          <w:szCs w:val="22"/>
        </w:rPr>
        <w:t xml:space="preserve"> for </w:t>
      </w:r>
      <w:proofErr w:type="spellStart"/>
      <w:r w:rsidRPr="0058114A">
        <w:rPr>
          <w:rFonts w:asciiTheme="majorBidi" w:hAnsiTheme="majorBidi" w:cstheme="majorBidi"/>
          <w:sz w:val="22"/>
          <w:szCs w:val="22"/>
        </w:rPr>
        <w:t>their</w:t>
      </w:r>
      <w:proofErr w:type="spellEnd"/>
      <w:r w:rsidRPr="0058114A">
        <w:rPr>
          <w:rFonts w:asciiTheme="majorBidi" w:hAnsiTheme="majorBidi" w:cstheme="majorBidi"/>
          <w:sz w:val="22"/>
          <w:szCs w:val="22"/>
        </w:rPr>
        <w:t xml:space="preserve"> </w:t>
      </w:r>
      <w:proofErr w:type="spellStart"/>
      <w:r w:rsidRPr="0058114A">
        <w:rPr>
          <w:rFonts w:asciiTheme="majorBidi" w:hAnsiTheme="majorBidi" w:cstheme="majorBidi"/>
          <w:sz w:val="22"/>
          <w:szCs w:val="22"/>
        </w:rPr>
        <w:t>country's</w:t>
      </w:r>
      <w:proofErr w:type="spellEnd"/>
      <w:r w:rsidRPr="0058114A">
        <w:rPr>
          <w:rFonts w:asciiTheme="majorBidi" w:hAnsiTheme="majorBidi" w:cstheme="majorBidi"/>
          <w:sz w:val="22"/>
          <w:szCs w:val="22"/>
        </w:rPr>
        <w:t xml:space="preserve"> </w:t>
      </w:r>
      <w:proofErr w:type="spellStart"/>
      <w:r w:rsidRPr="0058114A">
        <w:rPr>
          <w:rFonts w:asciiTheme="majorBidi" w:hAnsiTheme="majorBidi" w:cstheme="majorBidi"/>
          <w:sz w:val="22"/>
          <w:szCs w:val="22"/>
        </w:rPr>
        <w:t>destiny</w:t>
      </w:r>
      <w:proofErr w:type="spellEnd"/>
      <w:r w:rsidRPr="0058114A">
        <w:rPr>
          <w:rFonts w:asciiTheme="majorBidi" w:hAnsiTheme="majorBidi" w:cstheme="majorBidi"/>
          <w:sz w:val="22"/>
          <w:szCs w:val="22"/>
        </w:rPr>
        <w:t xml:space="preserve"> issues, and </w:t>
      </w:r>
      <w:proofErr w:type="spellStart"/>
      <w:r w:rsidRPr="0058114A">
        <w:rPr>
          <w:rFonts w:asciiTheme="majorBidi" w:hAnsiTheme="majorBidi" w:cstheme="majorBidi"/>
          <w:sz w:val="22"/>
          <w:szCs w:val="22"/>
        </w:rPr>
        <w:t>above</w:t>
      </w:r>
      <w:proofErr w:type="spellEnd"/>
      <w:r w:rsidRPr="0058114A">
        <w:rPr>
          <w:rFonts w:asciiTheme="majorBidi" w:hAnsiTheme="majorBidi" w:cstheme="majorBidi"/>
          <w:sz w:val="22"/>
          <w:szCs w:val="22"/>
        </w:rPr>
        <w:t xml:space="preserve"> all </w:t>
      </w:r>
      <w:proofErr w:type="spellStart"/>
      <w:r w:rsidRPr="0058114A">
        <w:rPr>
          <w:rFonts w:asciiTheme="majorBidi" w:hAnsiTheme="majorBidi" w:cstheme="majorBidi"/>
          <w:sz w:val="22"/>
          <w:szCs w:val="22"/>
        </w:rPr>
        <w:t>sustainable</w:t>
      </w:r>
      <w:proofErr w:type="spellEnd"/>
      <w:r w:rsidRPr="0058114A">
        <w:rPr>
          <w:rFonts w:asciiTheme="majorBidi" w:hAnsiTheme="majorBidi" w:cstheme="majorBidi"/>
          <w:sz w:val="22"/>
          <w:szCs w:val="22"/>
        </w:rPr>
        <w:t xml:space="preserve"> </w:t>
      </w:r>
      <w:proofErr w:type="spellStart"/>
      <w:r w:rsidRPr="0058114A">
        <w:rPr>
          <w:rFonts w:asciiTheme="majorBidi" w:hAnsiTheme="majorBidi" w:cstheme="majorBidi"/>
          <w:sz w:val="22"/>
          <w:szCs w:val="22"/>
        </w:rPr>
        <w:t>development</w:t>
      </w:r>
      <w:proofErr w:type="spellEnd"/>
      <w:r w:rsidRPr="0058114A">
        <w:rPr>
          <w:rFonts w:asciiTheme="majorBidi" w:hAnsiTheme="majorBidi" w:cstheme="majorBidi"/>
          <w:sz w:val="22"/>
          <w:szCs w:val="22"/>
        </w:rPr>
        <w:t xml:space="preserve">, the culture of </w:t>
      </w:r>
      <w:proofErr w:type="spellStart"/>
      <w:r w:rsidRPr="0058114A">
        <w:rPr>
          <w:rFonts w:asciiTheme="majorBidi" w:hAnsiTheme="majorBidi" w:cstheme="majorBidi"/>
          <w:sz w:val="22"/>
          <w:szCs w:val="22"/>
        </w:rPr>
        <w:t>citizenship</w:t>
      </w:r>
      <w:proofErr w:type="spellEnd"/>
      <w:r w:rsidRPr="0058114A">
        <w:rPr>
          <w:rFonts w:asciiTheme="majorBidi" w:hAnsiTheme="majorBidi" w:cstheme="majorBidi"/>
          <w:sz w:val="22"/>
          <w:szCs w:val="22"/>
        </w:rPr>
        <w:t xml:space="preserve"> </w:t>
      </w:r>
      <w:proofErr w:type="spellStart"/>
      <w:r w:rsidRPr="0058114A">
        <w:rPr>
          <w:rFonts w:asciiTheme="majorBidi" w:hAnsiTheme="majorBidi" w:cstheme="majorBidi"/>
          <w:sz w:val="22"/>
          <w:szCs w:val="22"/>
        </w:rPr>
        <w:t>means</w:t>
      </w:r>
      <w:proofErr w:type="spellEnd"/>
      <w:r w:rsidRPr="0058114A">
        <w:rPr>
          <w:rFonts w:asciiTheme="majorBidi" w:hAnsiTheme="majorBidi" w:cstheme="majorBidi"/>
          <w:sz w:val="22"/>
          <w:szCs w:val="22"/>
        </w:rPr>
        <w:t xml:space="preserve"> </w:t>
      </w:r>
      <w:proofErr w:type="spellStart"/>
      <w:r w:rsidRPr="0058114A">
        <w:rPr>
          <w:rFonts w:asciiTheme="majorBidi" w:hAnsiTheme="majorBidi" w:cstheme="majorBidi"/>
          <w:sz w:val="22"/>
          <w:szCs w:val="22"/>
        </w:rPr>
        <w:t>citizenship</w:t>
      </w:r>
      <w:proofErr w:type="spellEnd"/>
      <w:r w:rsidRPr="0058114A">
        <w:rPr>
          <w:rFonts w:asciiTheme="majorBidi" w:hAnsiTheme="majorBidi" w:cstheme="majorBidi"/>
          <w:sz w:val="22"/>
          <w:szCs w:val="22"/>
        </w:rPr>
        <w:t xml:space="preserve"> </w:t>
      </w:r>
      <w:proofErr w:type="spellStart"/>
      <w:r w:rsidRPr="0058114A">
        <w:rPr>
          <w:rFonts w:asciiTheme="majorBidi" w:hAnsiTheme="majorBidi" w:cstheme="majorBidi"/>
          <w:sz w:val="22"/>
          <w:szCs w:val="22"/>
        </w:rPr>
        <w:t>education</w:t>
      </w:r>
      <w:proofErr w:type="spellEnd"/>
      <w:r w:rsidRPr="0058114A">
        <w:rPr>
          <w:rFonts w:asciiTheme="majorBidi" w:hAnsiTheme="majorBidi" w:cstheme="majorBidi"/>
          <w:sz w:val="22"/>
          <w:szCs w:val="22"/>
        </w:rPr>
        <w:t xml:space="preserve">, </w:t>
      </w:r>
      <w:proofErr w:type="spellStart"/>
      <w:r w:rsidRPr="0058114A">
        <w:rPr>
          <w:rFonts w:asciiTheme="majorBidi" w:hAnsiTheme="majorBidi" w:cstheme="majorBidi"/>
          <w:sz w:val="22"/>
          <w:szCs w:val="22"/>
        </w:rPr>
        <w:t>which</w:t>
      </w:r>
      <w:proofErr w:type="spellEnd"/>
      <w:r w:rsidRPr="0058114A">
        <w:rPr>
          <w:rFonts w:asciiTheme="majorBidi" w:hAnsiTheme="majorBidi" w:cstheme="majorBidi"/>
          <w:sz w:val="22"/>
          <w:szCs w:val="22"/>
        </w:rPr>
        <w:t xml:space="preserve"> in </w:t>
      </w:r>
      <w:proofErr w:type="spellStart"/>
      <w:r w:rsidRPr="0058114A">
        <w:rPr>
          <w:rFonts w:asciiTheme="majorBidi" w:hAnsiTheme="majorBidi" w:cstheme="majorBidi"/>
          <w:sz w:val="22"/>
          <w:szCs w:val="22"/>
        </w:rPr>
        <w:t>itself</w:t>
      </w:r>
      <w:proofErr w:type="spellEnd"/>
      <w:r w:rsidRPr="0058114A">
        <w:rPr>
          <w:rFonts w:asciiTheme="majorBidi" w:hAnsiTheme="majorBidi" w:cstheme="majorBidi"/>
          <w:sz w:val="22"/>
          <w:szCs w:val="22"/>
        </w:rPr>
        <w:t xml:space="preserve"> expresses </w:t>
      </w:r>
      <w:proofErr w:type="spellStart"/>
      <w:r w:rsidRPr="0058114A">
        <w:rPr>
          <w:rFonts w:asciiTheme="majorBidi" w:hAnsiTheme="majorBidi" w:cstheme="majorBidi"/>
          <w:sz w:val="22"/>
          <w:szCs w:val="22"/>
        </w:rPr>
        <w:t>common</w:t>
      </w:r>
      <w:proofErr w:type="spellEnd"/>
      <w:r w:rsidRPr="0058114A">
        <w:rPr>
          <w:rFonts w:asciiTheme="majorBidi" w:hAnsiTheme="majorBidi" w:cstheme="majorBidi"/>
          <w:sz w:val="22"/>
          <w:szCs w:val="22"/>
        </w:rPr>
        <w:t xml:space="preserve"> </w:t>
      </w:r>
      <w:proofErr w:type="spellStart"/>
      <w:r w:rsidRPr="0058114A">
        <w:rPr>
          <w:rFonts w:asciiTheme="majorBidi" w:hAnsiTheme="majorBidi" w:cstheme="majorBidi"/>
          <w:sz w:val="22"/>
          <w:szCs w:val="22"/>
        </w:rPr>
        <w:t>community</w:t>
      </w:r>
      <w:proofErr w:type="spellEnd"/>
      <w:r w:rsidRPr="0058114A">
        <w:rPr>
          <w:rFonts w:asciiTheme="majorBidi" w:hAnsiTheme="majorBidi" w:cstheme="majorBidi"/>
          <w:sz w:val="22"/>
          <w:szCs w:val="22"/>
        </w:rPr>
        <w:t xml:space="preserve"> life of one </w:t>
      </w:r>
      <w:proofErr w:type="spellStart"/>
      <w:r w:rsidRPr="0058114A">
        <w:rPr>
          <w:rFonts w:asciiTheme="majorBidi" w:hAnsiTheme="majorBidi" w:cstheme="majorBidi"/>
          <w:sz w:val="22"/>
          <w:szCs w:val="22"/>
        </w:rPr>
        <w:t>destiny</w:t>
      </w:r>
      <w:proofErr w:type="spellEnd"/>
      <w:r w:rsidRPr="0058114A">
        <w:rPr>
          <w:rFonts w:asciiTheme="majorBidi" w:hAnsiTheme="majorBidi" w:cstheme="majorBidi"/>
          <w:sz w:val="22"/>
          <w:szCs w:val="22"/>
        </w:rPr>
        <w:t>.</w:t>
      </w:r>
      <w:r w:rsidR="00E3097F" w:rsidRPr="00E3097F">
        <w:rPr>
          <w:rFonts w:asciiTheme="majorBidi" w:hAnsiTheme="majorBidi" w:cstheme="majorBidi"/>
          <w:sz w:val="22"/>
          <w:szCs w:val="22"/>
        </w:rPr>
        <w:br/>
      </w:r>
      <w:r w:rsidR="00E3097F" w:rsidRPr="00FC0374">
        <w:rPr>
          <w:rFonts w:asciiTheme="majorBidi" w:hAnsiTheme="majorBidi" w:cstheme="majorBidi"/>
          <w:b/>
          <w:bCs/>
          <w:sz w:val="22"/>
          <w:szCs w:val="22"/>
        </w:rPr>
        <w:t>Keywords:</w:t>
      </w:r>
      <w:r w:rsidR="00E3097F" w:rsidRPr="00E3097F">
        <w:rPr>
          <w:rFonts w:asciiTheme="majorBidi" w:hAnsiTheme="majorBidi" w:cstheme="majorBidi"/>
          <w:sz w:val="22"/>
          <w:szCs w:val="22"/>
        </w:rPr>
        <w:t xml:space="preserve"> Culture, </w:t>
      </w:r>
      <w:proofErr w:type="spellStart"/>
      <w:r w:rsidR="00E3097F" w:rsidRPr="00E3097F">
        <w:rPr>
          <w:rFonts w:asciiTheme="majorBidi" w:hAnsiTheme="majorBidi" w:cstheme="majorBidi"/>
          <w:sz w:val="22"/>
          <w:szCs w:val="22"/>
        </w:rPr>
        <w:t>citizenship</w:t>
      </w:r>
      <w:proofErr w:type="spellEnd"/>
      <w:r w:rsidR="00E3097F" w:rsidRPr="00E3097F">
        <w:rPr>
          <w:rFonts w:asciiTheme="majorBidi" w:hAnsiTheme="majorBidi" w:cstheme="majorBidi"/>
          <w:sz w:val="22"/>
          <w:szCs w:val="22"/>
        </w:rPr>
        <w:t xml:space="preserve">, </w:t>
      </w:r>
      <w:proofErr w:type="spellStart"/>
      <w:r w:rsidR="00E3097F" w:rsidRPr="00E3097F">
        <w:rPr>
          <w:rFonts w:asciiTheme="majorBidi" w:hAnsiTheme="majorBidi" w:cstheme="majorBidi"/>
          <w:sz w:val="22"/>
          <w:szCs w:val="22"/>
        </w:rPr>
        <w:t>community</w:t>
      </w:r>
      <w:proofErr w:type="spellEnd"/>
      <w:r w:rsidR="00E3097F" w:rsidRPr="00E3097F">
        <w:rPr>
          <w:rFonts w:asciiTheme="majorBidi" w:hAnsiTheme="majorBidi" w:cstheme="majorBidi"/>
          <w:sz w:val="22"/>
          <w:szCs w:val="22"/>
        </w:rPr>
        <w:t xml:space="preserve"> </w:t>
      </w:r>
      <w:proofErr w:type="spellStart"/>
      <w:r w:rsidR="00E3097F" w:rsidRPr="00E3097F">
        <w:rPr>
          <w:rFonts w:asciiTheme="majorBidi" w:hAnsiTheme="majorBidi" w:cstheme="majorBidi"/>
          <w:sz w:val="22"/>
          <w:szCs w:val="22"/>
        </w:rPr>
        <w:t>responsibility</w:t>
      </w:r>
      <w:proofErr w:type="spellEnd"/>
      <w:r w:rsidR="00E3097F" w:rsidRPr="00E3097F">
        <w:rPr>
          <w:rFonts w:asciiTheme="majorBidi" w:hAnsiTheme="majorBidi" w:cstheme="majorBidi"/>
          <w:sz w:val="22"/>
          <w:szCs w:val="22"/>
        </w:rPr>
        <w:t xml:space="preserve">, </w:t>
      </w:r>
      <w:proofErr w:type="spellStart"/>
      <w:r w:rsidR="00E3097F" w:rsidRPr="00E3097F">
        <w:rPr>
          <w:rFonts w:asciiTheme="majorBidi" w:hAnsiTheme="majorBidi" w:cstheme="majorBidi"/>
          <w:sz w:val="22"/>
          <w:szCs w:val="22"/>
        </w:rPr>
        <w:t>sustainable</w:t>
      </w:r>
      <w:proofErr w:type="spellEnd"/>
      <w:r w:rsidR="00E3097F" w:rsidRPr="00E3097F">
        <w:rPr>
          <w:rFonts w:asciiTheme="majorBidi" w:hAnsiTheme="majorBidi" w:cstheme="majorBidi"/>
          <w:sz w:val="22"/>
          <w:szCs w:val="22"/>
        </w:rPr>
        <w:t xml:space="preserve"> </w:t>
      </w:r>
      <w:proofErr w:type="spellStart"/>
      <w:r w:rsidR="00E3097F" w:rsidRPr="00E3097F">
        <w:rPr>
          <w:rFonts w:asciiTheme="majorBidi" w:hAnsiTheme="majorBidi" w:cstheme="majorBidi"/>
          <w:sz w:val="22"/>
          <w:szCs w:val="22"/>
        </w:rPr>
        <w:t>development</w:t>
      </w:r>
      <w:proofErr w:type="spellEnd"/>
    </w:p>
    <w:p w:rsidR="00D75817" w:rsidRDefault="00D75817" w:rsidP="00D75817">
      <w:pPr>
        <w:rPr>
          <w:rFonts w:asciiTheme="majorBidi" w:hAnsiTheme="majorBidi" w:cstheme="majorBidi"/>
          <w:rtl/>
          <w:lang w:val="en-US"/>
        </w:rPr>
      </w:pPr>
    </w:p>
    <w:p w:rsidR="00D75817" w:rsidRPr="0085081B" w:rsidRDefault="003B76FC" w:rsidP="0085081B">
      <w:pPr>
        <w:pStyle w:val="Sction"/>
        <w:bidi/>
        <w:spacing w:after="0"/>
        <w:jc w:val="both"/>
        <w:rPr>
          <w:rFonts w:ascii="Sakkal Majalla" w:hAnsi="Sakkal Majalla" w:cs="Sakkal Majalla"/>
          <w:rtl/>
          <w:lang w:bidi="ar-DZ"/>
        </w:rPr>
      </w:pPr>
      <w:r w:rsidRPr="00441267">
        <w:rPr>
          <w:rFonts w:ascii="Sakkal Majalla" w:hAnsi="Sakkal Majalla" w:cs="Sakkal Majalla"/>
          <w:sz w:val="30"/>
          <w:szCs w:val="30"/>
          <w:lang w:val="en-US"/>
        </w:rPr>
        <w:br w:type="column"/>
      </w:r>
      <w:r w:rsidR="002B314B" w:rsidRPr="0085081B">
        <w:rPr>
          <w:rFonts w:ascii="Sakkal Majalla" w:hAnsi="Sakkal Majalla" w:cs="Sakkal Majalla"/>
          <w:rtl/>
        </w:rPr>
        <w:lastRenderedPageBreak/>
        <w:t xml:space="preserve"> </w:t>
      </w:r>
      <w:r w:rsidR="00D75817" w:rsidRPr="0085081B">
        <w:rPr>
          <w:rFonts w:ascii="Sakkal Majalla" w:hAnsi="Sakkal Majalla" w:cs="Sakkal Majalla"/>
          <w:rtl/>
        </w:rPr>
        <w:t xml:space="preserve">مقدمة: </w:t>
      </w:r>
    </w:p>
    <w:p w:rsidR="003F7548" w:rsidRPr="0085081B" w:rsidRDefault="003F7548" w:rsidP="0085081B">
      <w:pPr>
        <w:pStyle w:val="TexteArticle"/>
        <w:spacing w:line="276" w:lineRule="auto"/>
        <w:ind w:left="0" w:firstLine="567"/>
        <w:rPr>
          <w:rFonts w:ascii="Sakkal Majalla" w:eastAsia="SimSun" w:hAnsi="Sakkal Majalla" w:cs="Sakkal Majalla"/>
          <w:sz w:val="28"/>
          <w:szCs w:val="28"/>
          <w:rtl/>
          <w:lang w:val="en-US" w:eastAsia="zh-CN"/>
        </w:rPr>
      </w:pPr>
      <w:r w:rsidRPr="0085081B">
        <w:rPr>
          <w:rFonts w:ascii="Sakkal Majalla" w:eastAsia="SimSun" w:hAnsi="Sakkal Majalla" w:cs="Sakkal Majalla"/>
          <w:sz w:val="28"/>
          <w:szCs w:val="28"/>
          <w:rtl/>
          <w:lang w:val="en-US" w:eastAsia="zh-CN"/>
        </w:rPr>
        <w:t>من بين أبعاد التنمية المستدامة الاجتماعي والبيئي والاقتصادي: يبرز البعد الاجتماعي خاصة كبعد جديد لقياس مستوى التنمية، من خلال التركيز على زيادة كميّة الإنتاج، عبر ضمان زيادة الطاقات من جيل إلى آخر، والأهم تحقيق حاجات الإنسان الأوليّة والضرورية وتحقيق الرفاه الاجتماعي، عبر توفير حياة كريمة، تحقق الأمن الغذائي والصحي والنفسي لأفراد المجتمع.</w:t>
      </w:r>
    </w:p>
    <w:p w:rsidR="003F7548" w:rsidRPr="0085081B" w:rsidRDefault="003F7548" w:rsidP="0085081B">
      <w:pPr>
        <w:pStyle w:val="TexteArticle"/>
        <w:spacing w:line="276" w:lineRule="auto"/>
        <w:ind w:left="0" w:firstLine="567"/>
        <w:rPr>
          <w:rFonts w:ascii="Sakkal Majalla" w:eastAsia="SimSun" w:hAnsi="Sakkal Majalla" w:cs="Sakkal Majalla"/>
          <w:sz w:val="28"/>
          <w:szCs w:val="28"/>
          <w:rtl/>
          <w:lang w:val="en-US" w:eastAsia="zh-CN"/>
        </w:rPr>
      </w:pPr>
      <w:r w:rsidRPr="0085081B">
        <w:rPr>
          <w:rFonts w:ascii="Sakkal Majalla" w:eastAsia="SimSun" w:hAnsi="Sakkal Majalla" w:cs="Sakkal Majalla"/>
          <w:sz w:val="28"/>
          <w:szCs w:val="28"/>
          <w:rtl/>
          <w:lang w:val="en-US" w:eastAsia="zh-CN"/>
        </w:rPr>
        <w:t>والوصول لهذا الرفاه الاجتماعي يمر عبر مشاركة مسؤولة لكافة أفراد المجتمع في تحقيق تنمية شاملة عبر الاستعمال العقلاني للموارد المتاحة، مع ضرورة ضمان حق الأجيال القادمة في هاته الموارد.</w:t>
      </w:r>
    </w:p>
    <w:p w:rsidR="003F7548" w:rsidRPr="0085081B" w:rsidRDefault="003F7548" w:rsidP="0085081B">
      <w:pPr>
        <w:pStyle w:val="TexteArticle"/>
        <w:spacing w:before="0" w:after="0" w:line="276" w:lineRule="auto"/>
        <w:ind w:left="0" w:firstLine="567"/>
        <w:jc w:val="both"/>
        <w:rPr>
          <w:rFonts w:ascii="Sakkal Majalla" w:eastAsia="SimSun" w:hAnsi="Sakkal Majalla" w:cs="Sakkal Majalla"/>
          <w:sz w:val="28"/>
          <w:szCs w:val="28"/>
          <w:rtl/>
          <w:lang w:val="en-US" w:eastAsia="zh-CN"/>
        </w:rPr>
      </w:pPr>
      <w:r w:rsidRPr="0085081B">
        <w:rPr>
          <w:rFonts w:ascii="Sakkal Majalla" w:eastAsia="SimSun" w:hAnsi="Sakkal Majalla" w:cs="Sakkal Majalla"/>
          <w:sz w:val="28"/>
          <w:szCs w:val="28"/>
          <w:rtl/>
          <w:lang w:val="en-US" w:eastAsia="zh-CN"/>
        </w:rPr>
        <w:t>وتشكل السياسة الاجتماعية جوهر أي تقدم نحو تحقيق التنمية المستدامة، فهي الأداة الرئيسية لضمان اقتران الاداء الاقتصادي القوي بالتماسك الاجتماعي، والاستقرار بالحريّة، والتضامن بالتنافس، والإنصاف بالجدارة، ولا يمكن الحديث عن سياسة اجتماعية تحقق التنمية المستدامة تقصي المواطن من حقه في تحمل المسؤولية الاجتماعية من خلال المشاركة في العمليّة التنموية وعبر اكسابه ثقافة المواطنة التي ترسخ مبدأ المشاركة مع تحمل المسؤولية في تحقيق نمو اجتماعي.</w:t>
      </w:r>
    </w:p>
    <w:p w:rsidR="00E474EE" w:rsidRPr="0085081B" w:rsidRDefault="00E474EE" w:rsidP="0085081B">
      <w:pPr>
        <w:pStyle w:val="TexteArticle"/>
        <w:spacing w:before="0" w:after="0" w:line="276" w:lineRule="auto"/>
        <w:ind w:left="0" w:firstLine="567"/>
        <w:jc w:val="both"/>
        <w:rPr>
          <w:rFonts w:ascii="Sakkal Majalla" w:eastAsia="SimSun" w:hAnsi="Sakkal Majalla" w:cs="Sakkal Majalla"/>
          <w:sz w:val="28"/>
          <w:szCs w:val="28"/>
          <w:rtl/>
          <w:lang w:val="en-US" w:eastAsia="zh-CN"/>
        </w:rPr>
      </w:pPr>
      <w:r w:rsidRPr="0085081B">
        <w:rPr>
          <w:rFonts w:ascii="Sakkal Majalla" w:eastAsia="SimSun" w:hAnsi="Sakkal Majalla" w:cs="Sakkal Majalla"/>
          <w:sz w:val="28"/>
          <w:szCs w:val="28"/>
          <w:rtl/>
          <w:lang w:val="en-US" w:eastAsia="zh-CN"/>
        </w:rPr>
        <w:t>فما علاقة ثقافة المواطنة بالمسؤوليّة المجتمعيّة؟</w:t>
      </w:r>
    </w:p>
    <w:p w:rsidR="003F7548" w:rsidRPr="0085081B" w:rsidRDefault="003F7548" w:rsidP="0085081B">
      <w:pPr>
        <w:pStyle w:val="TexteArticle"/>
        <w:spacing w:before="0" w:after="0" w:line="276" w:lineRule="auto"/>
        <w:ind w:left="1116" w:firstLine="0"/>
        <w:jc w:val="both"/>
        <w:rPr>
          <w:rFonts w:ascii="Sakkal Majalla" w:eastAsia="SimSun" w:hAnsi="Sakkal Majalla" w:cs="Sakkal Majalla"/>
          <w:sz w:val="28"/>
          <w:szCs w:val="28"/>
          <w:rtl/>
          <w:lang w:val="en-US" w:eastAsia="zh-CN"/>
        </w:rPr>
      </w:pPr>
    </w:p>
    <w:p w:rsidR="00D75817" w:rsidRPr="0085081B" w:rsidRDefault="003F7548" w:rsidP="0085081B">
      <w:pPr>
        <w:pStyle w:val="TexteArticle"/>
        <w:spacing w:before="0" w:after="0" w:line="276" w:lineRule="auto"/>
        <w:ind w:left="1116" w:firstLine="0"/>
        <w:jc w:val="both"/>
        <w:rPr>
          <w:rFonts w:ascii="Sakkal Majalla" w:hAnsi="Sakkal Majalla" w:cs="Sakkal Majalla"/>
          <w:sz w:val="28"/>
          <w:szCs w:val="28"/>
          <w:lang w:val="en-US" w:bidi="ar-DZ"/>
        </w:rPr>
      </w:pPr>
      <w:r w:rsidRPr="0085081B">
        <w:rPr>
          <w:rFonts w:ascii="Sakkal Majalla" w:hAnsi="Sakkal Majalla" w:cs="Sakkal Majalla"/>
          <w:sz w:val="28"/>
          <w:szCs w:val="28"/>
          <w:rtl/>
          <w:lang w:val="en-US"/>
        </w:rPr>
        <w:t>1-</w:t>
      </w:r>
      <w:r w:rsidR="00D102E7" w:rsidRPr="0085081B">
        <w:rPr>
          <w:rFonts w:ascii="Sakkal Majalla" w:hAnsi="Sakkal Majalla" w:cs="Sakkal Majalla"/>
          <w:sz w:val="28"/>
          <w:szCs w:val="28"/>
          <w:rtl/>
          <w:lang w:val="en-US"/>
        </w:rPr>
        <w:t xml:space="preserve">مفهوم ثقافة المواطنة: </w:t>
      </w:r>
      <w:r w:rsidR="00D102E7" w:rsidRPr="0085081B">
        <w:rPr>
          <w:rFonts w:ascii="Sakkal Majalla" w:hAnsi="Sakkal Majalla" w:cs="Sakkal Majalla"/>
          <w:sz w:val="28"/>
          <w:szCs w:val="28"/>
          <w:lang w:bidi="ar-DZ"/>
        </w:rPr>
        <w:t xml:space="preserve">The Concept of </w:t>
      </w:r>
      <w:proofErr w:type="spellStart"/>
      <w:r w:rsidR="00D102E7" w:rsidRPr="0085081B">
        <w:rPr>
          <w:rFonts w:ascii="Sakkal Majalla" w:hAnsi="Sakkal Majalla" w:cs="Sakkal Majalla"/>
          <w:sz w:val="28"/>
          <w:szCs w:val="28"/>
          <w:lang w:bidi="ar-DZ"/>
        </w:rPr>
        <w:t>Citizenship</w:t>
      </w:r>
      <w:proofErr w:type="spellEnd"/>
      <w:r w:rsidR="00D102E7" w:rsidRPr="0085081B">
        <w:rPr>
          <w:rFonts w:ascii="Sakkal Majalla" w:hAnsi="Sakkal Majalla" w:cs="Sakkal Majalla"/>
          <w:sz w:val="28"/>
          <w:szCs w:val="28"/>
          <w:lang w:bidi="ar-DZ"/>
        </w:rPr>
        <w:t xml:space="preserve"> culture</w:t>
      </w:r>
      <w:r w:rsidR="00376EA3" w:rsidRPr="0085081B">
        <w:rPr>
          <w:rFonts w:ascii="Sakkal Majalla" w:hAnsi="Sakkal Majalla" w:cs="Sakkal Majalla"/>
          <w:sz w:val="28"/>
          <w:szCs w:val="28"/>
          <w:rtl/>
          <w:lang w:val="en-US" w:bidi="ar-DZ"/>
        </w:rPr>
        <w:t>:</w:t>
      </w:r>
    </w:p>
    <w:p w:rsidR="003F7548" w:rsidRPr="0085081B" w:rsidRDefault="007F73B6" w:rsidP="0085081B">
      <w:pPr>
        <w:pStyle w:val="TexteArticle"/>
        <w:spacing w:after="0" w:line="276" w:lineRule="auto"/>
        <w:ind w:left="141" w:firstLine="426"/>
        <w:jc w:val="both"/>
        <w:rPr>
          <w:rFonts w:ascii="Sakkal Majalla" w:hAnsi="Sakkal Majalla" w:cs="Sakkal Majalla"/>
          <w:sz w:val="28"/>
          <w:szCs w:val="28"/>
          <w:rtl/>
          <w:lang w:val="en-US"/>
        </w:rPr>
      </w:pPr>
      <w:r w:rsidRPr="0085081B">
        <w:rPr>
          <w:rFonts w:ascii="Sakkal Majalla" w:hAnsi="Sakkal Majalla" w:cs="Sakkal Majalla"/>
          <w:sz w:val="28"/>
          <w:szCs w:val="28"/>
          <w:rtl/>
          <w:lang w:val="en-US"/>
        </w:rPr>
        <w:t>1-1-</w:t>
      </w:r>
      <w:r w:rsidR="00D102E7" w:rsidRPr="0085081B">
        <w:rPr>
          <w:rFonts w:ascii="Sakkal Majalla" w:hAnsi="Sakkal Majalla" w:cs="Sakkal Majalla"/>
          <w:sz w:val="28"/>
          <w:szCs w:val="28"/>
          <w:rtl/>
          <w:lang w:val="en-US"/>
        </w:rPr>
        <w:t>مفهوم الثقافة:</w:t>
      </w:r>
    </w:p>
    <w:p w:rsidR="00AD59A0" w:rsidRPr="0085081B" w:rsidRDefault="00AD59A0" w:rsidP="0085081B">
      <w:pPr>
        <w:pStyle w:val="TexteArticle"/>
        <w:spacing w:after="0" w:line="276" w:lineRule="auto"/>
        <w:ind w:left="141" w:firstLine="426"/>
        <w:jc w:val="both"/>
        <w:rPr>
          <w:rFonts w:ascii="Sakkal Majalla" w:hAnsi="Sakkal Majalla" w:cs="Sakkal Majalla"/>
          <w:sz w:val="28"/>
          <w:szCs w:val="28"/>
          <w:lang w:bidi="ar-DZ"/>
        </w:rPr>
      </w:pPr>
      <w:r w:rsidRPr="0085081B">
        <w:rPr>
          <w:rFonts w:ascii="Sakkal Majalla" w:hAnsi="Sakkal Majalla" w:cs="Sakkal Majalla"/>
          <w:sz w:val="28"/>
          <w:szCs w:val="28"/>
          <w:rtl/>
          <w:lang w:val="en-US"/>
        </w:rPr>
        <w:t xml:space="preserve"> يعرف مالك بن نبي في كتابه مشكلة الثقافة بانها:</w:t>
      </w:r>
      <w:r w:rsidR="00762633" w:rsidRPr="0085081B">
        <w:rPr>
          <w:rFonts w:ascii="Sakkal Majalla" w:hAnsi="Sakkal Majalla" w:cs="Sakkal Majalla"/>
          <w:sz w:val="28"/>
          <w:szCs w:val="28"/>
          <w:rtl/>
        </w:rPr>
        <w:t xml:space="preserve"> </w:t>
      </w:r>
      <w:r w:rsidRPr="0085081B">
        <w:rPr>
          <w:rFonts w:ascii="Sakkal Majalla" w:hAnsi="Sakkal Majalla" w:cs="Sakkal Majalla"/>
          <w:sz w:val="28"/>
          <w:szCs w:val="28"/>
          <w:rtl/>
          <w:lang w:val="en-US"/>
        </w:rPr>
        <w:t>" مجموعة من الصفات الخلقية والقيم الاجتماعية التي تؤثر في الفرد منذ ولادته، وتصبح لا شعورياً العلاقة التي تربط سلوكه بأسلوب الحياة في الوسط الذي ولد فيه"</w:t>
      </w:r>
      <w:sdt>
        <w:sdtPr>
          <w:rPr>
            <w:rFonts w:ascii="Sakkal Majalla" w:hAnsi="Sakkal Majalla" w:cs="Sakkal Majalla"/>
            <w:sz w:val="28"/>
            <w:szCs w:val="28"/>
            <w:rtl/>
            <w:lang w:val="en-US"/>
          </w:rPr>
          <w:id w:val="403581103"/>
          <w:citation/>
        </w:sdtPr>
        <w:sdtEndPr/>
        <w:sdtContent>
          <w:r w:rsidR="00CD089C" w:rsidRPr="0085081B">
            <w:rPr>
              <w:rFonts w:ascii="Sakkal Majalla" w:hAnsi="Sakkal Majalla" w:cs="Sakkal Majalla"/>
              <w:sz w:val="28"/>
              <w:szCs w:val="28"/>
              <w:rtl/>
              <w:lang w:val="en-US"/>
            </w:rPr>
            <w:fldChar w:fldCharType="begin"/>
          </w:r>
          <w:r w:rsidR="00CD089C" w:rsidRPr="0085081B">
            <w:rPr>
              <w:rFonts w:ascii="Sakkal Majalla" w:hAnsi="Sakkal Majalla" w:cs="Sakkal Majalla"/>
              <w:sz w:val="28"/>
              <w:szCs w:val="28"/>
              <w:rtl/>
              <w:lang w:val="en-US" w:bidi="ar-DZ"/>
            </w:rPr>
            <w:instrText xml:space="preserve"> </w:instrText>
          </w:r>
          <w:r w:rsidR="00CD089C" w:rsidRPr="0085081B">
            <w:rPr>
              <w:rFonts w:ascii="Sakkal Majalla" w:hAnsi="Sakkal Majalla" w:cs="Sakkal Majalla"/>
              <w:sz w:val="28"/>
              <w:szCs w:val="28"/>
              <w:lang w:val="en-US" w:bidi="ar-DZ"/>
            </w:rPr>
            <w:instrText>CITATION</w:instrText>
          </w:r>
          <w:r w:rsidR="00CD089C" w:rsidRPr="0085081B">
            <w:rPr>
              <w:rFonts w:ascii="Sakkal Majalla" w:hAnsi="Sakkal Majalla" w:cs="Sakkal Majalla"/>
              <w:sz w:val="28"/>
              <w:szCs w:val="28"/>
              <w:rtl/>
              <w:lang w:val="en-US" w:bidi="ar-DZ"/>
            </w:rPr>
            <w:instrText xml:space="preserve"> مال74 \</w:instrText>
          </w:r>
          <w:r w:rsidR="00CD089C" w:rsidRPr="0085081B">
            <w:rPr>
              <w:rFonts w:ascii="Sakkal Majalla" w:hAnsi="Sakkal Majalla" w:cs="Sakkal Majalla"/>
              <w:sz w:val="28"/>
              <w:szCs w:val="28"/>
              <w:lang w:val="en-US" w:bidi="ar-DZ"/>
            </w:rPr>
            <w:instrText>l 5121</w:instrText>
          </w:r>
          <w:r w:rsidR="00CD089C" w:rsidRPr="0085081B">
            <w:rPr>
              <w:rFonts w:ascii="Sakkal Majalla" w:hAnsi="Sakkal Majalla" w:cs="Sakkal Majalla"/>
              <w:sz w:val="28"/>
              <w:szCs w:val="28"/>
              <w:rtl/>
              <w:lang w:val="en-US" w:bidi="ar-DZ"/>
            </w:rPr>
            <w:instrText xml:space="preserve"> </w:instrText>
          </w:r>
          <w:r w:rsidR="00CD089C" w:rsidRPr="0085081B">
            <w:rPr>
              <w:rFonts w:ascii="Sakkal Majalla" w:hAnsi="Sakkal Majalla" w:cs="Sakkal Majalla"/>
              <w:sz w:val="28"/>
              <w:szCs w:val="28"/>
              <w:rtl/>
              <w:lang w:val="en-US"/>
            </w:rPr>
            <w:fldChar w:fldCharType="separate"/>
          </w:r>
          <w:r w:rsidR="001903E8">
            <w:rPr>
              <w:rFonts w:ascii="Sakkal Majalla" w:hAnsi="Sakkal Majalla" w:cs="Sakkal Majalla"/>
              <w:noProof/>
              <w:sz w:val="28"/>
              <w:szCs w:val="28"/>
              <w:rtl/>
              <w:lang w:val="en-US" w:bidi="ar-DZ"/>
            </w:rPr>
            <w:t xml:space="preserve"> </w:t>
          </w:r>
          <w:r w:rsidR="001903E8" w:rsidRPr="001903E8">
            <w:rPr>
              <w:rFonts w:ascii="Sakkal Majalla" w:hAnsi="Sakkal Majalla" w:cs="Sakkal Majalla" w:hint="cs"/>
              <w:noProof/>
              <w:sz w:val="28"/>
              <w:szCs w:val="28"/>
              <w:rtl/>
              <w:lang w:val="en-US" w:bidi="ar-DZ"/>
            </w:rPr>
            <w:t>(مالك، 2013، ص 74)</w:t>
          </w:r>
          <w:r w:rsidR="00CD089C" w:rsidRPr="0085081B">
            <w:rPr>
              <w:rFonts w:ascii="Sakkal Majalla" w:hAnsi="Sakkal Majalla" w:cs="Sakkal Majalla"/>
              <w:sz w:val="28"/>
              <w:szCs w:val="28"/>
              <w:rtl/>
              <w:lang w:val="en-US"/>
            </w:rPr>
            <w:fldChar w:fldCharType="end"/>
          </w:r>
        </w:sdtContent>
      </w:sdt>
      <w:r w:rsidRPr="0085081B">
        <w:rPr>
          <w:rFonts w:ascii="Sakkal Majalla" w:hAnsi="Sakkal Majalla" w:cs="Sakkal Majalla"/>
          <w:sz w:val="28"/>
          <w:szCs w:val="28"/>
          <w:rtl/>
          <w:lang w:val="en-US"/>
        </w:rPr>
        <w:t xml:space="preserve"> فمن خلال هذا التعريف يلاحظ على مالك بن بني </w:t>
      </w:r>
      <w:r w:rsidR="00CD089C" w:rsidRPr="0085081B">
        <w:rPr>
          <w:rFonts w:ascii="Sakkal Majalla" w:hAnsi="Sakkal Majalla" w:cs="Sakkal Majalla"/>
          <w:sz w:val="28"/>
          <w:szCs w:val="28"/>
          <w:rtl/>
          <w:lang w:val="en-US"/>
        </w:rPr>
        <w:t xml:space="preserve">انه عرف الثقافة على أنها مجموعة من الصفات الخلقية والقيم الاجتماعيّة التي </w:t>
      </w:r>
      <w:r w:rsidR="00CD089C" w:rsidRPr="0085081B">
        <w:rPr>
          <w:rFonts w:ascii="Sakkal Majalla" w:hAnsi="Sakkal Majalla" w:cs="Sakkal Majalla"/>
          <w:sz w:val="28"/>
          <w:szCs w:val="28"/>
          <w:rtl/>
          <w:lang w:val="en-US"/>
        </w:rPr>
        <w:lastRenderedPageBreak/>
        <w:t xml:space="preserve">ينشأ عليها الفرد وتلازمه منذ ولادته، ومن المعروف أن اللزوم هي </w:t>
      </w:r>
      <w:r w:rsidR="00DD6D79" w:rsidRPr="0085081B">
        <w:rPr>
          <w:rFonts w:ascii="Sakkal Majalla" w:hAnsi="Sakkal Majalla" w:cs="Sakkal Majalla"/>
          <w:sz w:val="28"/>
          <w:szCs w:val="28"/>
          <w:rtl/>
          <w:lang w:val="en-US"/>
        </w:rPr>
        <w:t>معنى</w:t>
      </w:r>
      <w:r w:rsidR="00CD089C" w:rsidRPr="0085081B">
        <w:rPr>
          <w:rFonts w:ascii="Sakkal Majalla" w:hAnsi="Sakkal Majalla" w:cs="Sakkal Majalla"/>
          <w:sz w:val="28"/>
          <w:szCs w:val="28"/>
          <w:rtl/>
          <w:lang w:val="en-US"/>
        </w:rPr>
        <w:t xml:space="preserve"> </w:t>
      </w:r>
      <w:r w:rsidR="00DD6D79" w:rsidRPr="0085081B">
        <w:rPr>
          <w:rFonts w:ascii="Sakkal Majalla" w:hAnsi="Sakkal Majalla" w:cs="Sakkal Majalla"/>
          <w:sz w:val="28"/>
          <w:szCs w:val="28"/>
          <w:rtl/>
          <w:lang w:val="en-US"/>
        </w:rPr>
        <w:t>من معاني</w:t>
      </w:r>
      <w:r w:rsidR="00762633" w:rsidRPr="0085081B">
        <w:rPr>
          <w:rFonts w:ascii="Sakkal Majalla" w:hAnsi="Sakkal Majalla" w:cs="Sakkal Majalla"/>
          <w:sz w:val="28"/>
          <w:szCs w:val="28"/>
          <w:rtl/>
          <w:lang w:val="en-US"/>
        </w:rPr>
        <w:t xml:space="preserve"> التربيّة</w:t>
      </w:r>
      <w:r w:rsidR="00DD6D79" w:rsidRPr="0085081B">
        <w:rPr>
          <w:rFonts w:ascii="Sakkal Majalla" w:hAnsi="Sakkal Majalla" w:cs="Sakkal Majalla"/>
          <w:sz w:val="28"/>
          <w:szCs w:val="28"/>
          <w:rtl/>
          <w:lang w:val="en-US"/>
        </w:rPr>
        <w:t xml:space="preserve"> </w:t>
      </w:r>
      <w:r w:rsidR="00CD089C" w:rsidRPr="0085081B">
        <w:rPr>
          <w:rFonts w:ascii="Sakkal Majalla" w:hAnsi="Sakkal Majalla" w:cs="Sakkal Majalla"/>
          <w:sz w:val="28"/>
          <w:szCs w:val="28"/>
          <w:rtl/>
          <w:lang w:val="en-US"/>
        </w:rPr>
        <w:t xml:space="preserve">حيث </w:t>
      </w:r>
      <w:r w:rsidR="00CD089C" w:rsidRPr="0085081B">
        <w:rPr>
          <w:rFonts w:ascii="Sakkal Majalla" w:hAnsi="Sakkal Majalla" w:cs="Sakkal Majalla"/>
          <w:sz w:val="28"/>
          <w:szCs w:val="28"/>
          <w:rtl/>
          <w:lang w:val="en-US" w:bidi="ar-DZ"/>
        </w:rPr>
        <w:t>جاء في المحيط :</w:t>
      </w:r>
      <w:r w:rsidR="00CD089C" w:rsidRPr="0085081B">
        <w:rPr>
          <w:rFonts w:ascii="Sakkal Majalla" w:hAnsi="Sakkal Majalla" w:cs="Sakkal Majalla"/>
          <w:sz w:val="28"/>
          <w:szCs w:val="28"/>
        </w:rPr>
        <w:t xml:space="preserve"> </w:t>
      </w:r>
      <w:r w:rsidR="00CD089C" w:rsidRPr="0085081B">
        <w:rPr>
          <w:rFonts w:ascii="Sakkal Majalla" w:hAnsi="Sakkal Majalla" w:cs="Sakkal Majalla"/>
          <w:sz w:val="28"/>
          <w:szCs w:val="28"/>
          <w:rtl/>
          <w:lang w:val="en-US" w:bidi="ar-DZ"/>
        </w:rPr>
        <w:t>ربَّ: جمع، وزاد، ولزم، وأقام</w:t>
      </w:r>
      <w:sdt>
        <w:sdtPr>
          <w:rPr>
            <w:rFonts w:ascii="Sakkal Majalla" w:hAnsi="Sakkal Majalla" w:cs="Sakkal Majalla"/>
            <w:sz w:val="28"/>
            <w:szCs w:val="28"/>
            <w:rtl/>
            <w:lang w:val="en-US" w:bidi="ar-DZ"/>
          </w:rPr>
          <w:id w:val="-1804373992"/>
          <w:citation/>
        </w:sdtPr>
        <w:sdtEndPr/>
        <w:sdtContent>
          <w:r w:rsidR="00CD089C" w:rsidRPr="0085081B">
            <w:rPr>
              <w:rFonts w:ascii="Sakkal Majalla" w:hAnsi="Sakkal Majalla" w:cs="Sakkal Majalla"/>
              <w:sz w:val="28"/>
              <w:szCs w:val="28"/>
              <w:rtl/>
              <w:lang w:val="en-US" w:bidi="ar-DZ"/>
            </w:rPr>
            <w:fldChar w:fldCharType="begin"/>
          </w:r>
          <w:r w:rsidR="00CD089C" w:rsidRPr="0085081B">
            <w:rPr>
              <w:rFonts w:ascii="Sakkal Majalla" w:hAnsi="Sakkal Majalla" w:cs="Sakkal Majalla"/>
              <w:sz w:val="28"/>
              <w:szCs w:val="28"/>
              <w:rtl/>
              <w:lang w:val="en-US" w:bidi="ar-DZ"/>
            </w:rPr>
            <w:instrText xml:space="preserve"> </w:instrText>
          </w:r>
          <w:r w:rsidR="00CD089C" w:rsidRPr="0085081B">
            <w:rPr>
              <w:rFonts w:ascii="Sakkal Majalla" w:hAnsi="Sakkal Majalla" w:cs="Sakkal Majalla"/>
              <w:sz w:val="28"/>
              <w:szCs w:val="28"/>
              <w:lang w:val="en-US" w:bidi="ar-DZ"/>
            </w:rPr>
            <w:instrText>CITATION</w:instrText>
          </w:r>
          <w:r w:rsidR="00CD089C" w:rsidRPr="0085081B">
            <w:rPr>
              <w:rFonts w:ascii="Sakkal Majalla" w:hAnsi="Sakkal Majalla" w:cs="Sakkal Majalla"/>
              <w:sz w:val="28"/>
              <w:szCs w:val="28"/>
              <w:rtl/>
              <w:lang w:val="en-US" w:bidi="ar-DZ"/>
            </w:rPr>
            <w:instrText xml:space="preserve"> الف82 \</w:instrText>
          </w:r>
          <w:r w:rsidR="00CD089C" w:rsidRPr="0085081B">
            <w:rPr>
              <w:rFonts w:ascii="Sakkal Majalla" w:hAnsi="Sakkal Majalla" w:cs="Sakkal Majalla"/>
              <w:sz w:val="28"/>
              <w:szCs w:val="28"/>
              <w:lang w:val="en-US" w:bidi="ar-DZ"/>
            </w:rPr>
            <w:instrText>l 5121</w:instrText>
          </w:r>
          <w:r w:rsidR="00CD089C" w:rsidRPr="0085081B">
            <w:rPr>
              <w:rFonts w:ascii="Sakkal Majalla" w:hAnsi="Sakkal Majalla" w:cs="Sakkal Majalla"/>
              <w:sz w:val="28"/>
              <w:szCs w:val="28"/>
              <w:rtl/>
              <w:lang w:val="en-US" w:bidi="ar-DZ"/>
            </w:rPr>
            <w:instrText xml:space="preserve"> </w:instrText>
          </w:r>
          <w:r w:rsidR="00CD089C" w:rsidRPr="0085081B">
            <w:rPr>
              <w:rFonts w:ascii="Sakkal Majalla" w:hAnsi="Sakkal Majalla" w:cs="Sakkal Majalla"/>
              <w:sz w:val="28"/>
              <w:szCs w:val="28"/>
              <w:rtl/>
              <w:lang w:val="en-US" w:bidi="ar-DZ"/>
            </w:rPr>
            <w:fldChar w:fldCharType="separate"/>
          </w:r>
          <w:r w:rsidR="001903E8">
            <w:rPr>
              <w:rFonts w:ascii="Sakkal Majalla" w:hAnsi="Sakkal Majalla" w:cs="Sakkal Majalla"/>
              <w:noProof/>
              <w:sz w:val="28"/>
              <w:szCs w:val="28"/>
              <w:rtl/>
              <w:lang w:val="en-US" w:bidi="ar-DZ"/>
            </w:rPr>
            <w:t xml:space="preserve"> </w:t>
          </w:r>
          <w:r w:rsidR="001903E8" w:rsidRPr="001903E8">
            <w:rPr>
              <w:rFonts w:ascii="Sakkal Majalla" w:hAnsi="Sakkal Majalla" w:cs="Sakkal Majalla" w:hint="cs"/>
              <w:noProof/>
              <w:sz w:val="28"/>
              <w:szCs w:val="28"/>
              <w:rtl/>
              <w:lang w:val="en-US" w:bidi="ar-DZ"/>
            </w:rPr>
            <w:t>(الفيروز ، 2014، ص 82)</w:t>
          </w:r>
          <w:r w:rsidR="00CD089C" w:rsidRPr="0085081B">
            <w:rPr>
              <w:rFonts w:ascii="Sakkal Majalla" w:hAnsi="Sakkal Majalla" w:cs="Sakkal Majalla"/>
              <w:sz w:val="28"/>
              <w:szCs w:val="28"/>
              <w:rtl/>
              <w:lang w:val="en-US" w:bidi="ar-DZ"/>
            </w:rPr>
            <w:fldChar w:fldCharType="end"/>
          </w:r>
        </w:sdtContent>
      </w:sdt>
      <w:r w:rsidR="00762633" w:rsidRPr="0085081B">
        <w:rPr>
          <w:rFonts w:ascii="Sakkal Majalla" w:hAnsi="Sakkal Majalla" w:cs="Sakkal Majalla"/>
          <w:sz w:val="28"/>
          <w:szCs w:val="28"/>
          <w:rtl/>
          <w:lang w:val="en-US" w:bidi="ar-DZ"/>
        </w:rPr>
        <w:t xml:space="preserve">، </w:t>
      </w:r>
      <w:proofErr w:type="spellStart"/>
      <w:r w:rsidR="00762633" w:rsidRPr="0085081B">
        <w:rPr>
          <w:rFonts w:ascii="Sakkal Majalla" w:hAnsi="Sakkal Majalla" w:cs="Sakkal Majalla"/>
          <w:sz w:val="28"/>
          <w:szCs w:val="28"/>
          <w:rtl/>
          <w:lang w:val="en-US" w:bidi="ar-DZ"/>
        </w:rPr>
        <w:t>هانه</w:t>
      </w:r>
      <w:proofErr w:type="spellEnd"/>
      <w:r w:rsidR="00762633" w:rsidRPr="0085081B">
        <w:rPr>
          <w:rFonts w:ascii="Sakkal Majalla" w:hAnsi="Sakkal Majalla" w:cs="Sakkal Majalla"/>
          <w:sz w:val="28"/>
          <w:szCs w:val="28"/>
          <w:rtl/>
          <w:lang w:val="en-US" w:bidi="ar-DZ"/>
        </w:rPr>
        <w:t xml:space="preserve"> التنشئة أو التربيّة التي تلازم الفرد يشترط مالك بن نبي ان تصبح بطريقة لا شعورية تمثل علافة بين الفرد وأسلوب الحياة الذي يعيشه في وسط بيئته التي ولد ونشأ فيها</w:t>
      </w:r>
      <w:r w:rsidR="00CB04D1" w:rsidRPr="0085081B">
        <w:rPr>
          <w:rFonts w:ascii="Sakkal Majalla" w:hAnsi="Sakkal Majalla" w:cs="Sakkal Majalla"/>
          <w:sz w:val="28"/>
          <w:szCs w:val="28"/>
          <w:rtl/>
          <w:lang w:val="en-US" w:bidi="ar-DZ"/>
        </w:rPr>
        <w:t xml:space="preserve">، أي تتحكم </w:t>
      </w:r>
      <w:proofErr w:type="spellStart"/>
      <w:r w:rsidR="00CB04D1" w:rsidRPr="0085081B">
        <w:rPr>
          <w:rFonts w:ascii="Sakkal Majalla" w:hAnsi="Sakkal Majalla" w:cs="Sakkal Majalla"/>
          <w:sz w:val="28"/>
          <w:szCs w:val="28"/>
          <w:rtl/>
          <w:lang w:val="en-US" w:bidi="ar-DZ"/>
        </w:rPr>
        <w:t>قي</w:t>
      </w:r>
      <w:proofErr w:type="spellEnd"/>
      <w:r w:rsidR="00CB04D1" w:rsidRPr="0085081B">
        <w:rPr>
          <w:rFonts w:ascii="Sakkal Majalla" w:hAnsi="Sakkal Majalla" w:cs="Sakkal Majalla"/>
          <w:sz w:val="28"/>
          <w:szCs w:val="28"/>
          <w:rtl/>
          <w:lang w:val="en-US" w:bidi="ar-DZ"/>
        </w:rPr>
        <w:t xml:space="preserve"> سلوكياته اليوميّة.</w:t>
      </w:r>
    </w:p>
    <w:p w:rsidR="009D6263" w:rsidRPr="0085081B" w:rsidRDefault="009D6263" w:rsidP="0085081B">
      <w:pPr>
        <w:pStyle w:val="TexteArticle"/>
        <w:spacing w:after="0" w:line="276" w:lineRule="auto"/>
        <w:ind w:left="0" w:firstLine="567"/>
        <w:jc w:val="both"/>
        <w:rPr>
          <w:rFonts w:ascii="Sakkal Majalla" w:hAnsi="Sakkal Majalla" w:cs="Sakkal Majalla"/>
          <w:sz w:val="28"/>
          <w:szCs w:val="28"/>
          <w:rtl/>
          <w:lang w:val="en-US" w:bidi="ar-DZ"/>
        </w:rPr>
      </w:pPr>
      <w:r w:rsidRPr="0085081B">
        <w:rPr>
          <w:rFonts w:ascii="Sakkal Majalla" w:hAnsi="Sakkal Majalla" w:cs="Sakkal Majalla"/>
          <w:sz w:val="28"/>
          <w:szCs w:val="28"/>
          <w:rtl/>
          <w:lang w:val="en-US" w:bidi="ar-DZ"/>
        </w:rPr>
        <w:t>كما أن مفهوم الثقافة عند مالك بن بني عندما أعطى له البعد النفسي أو التحليل النفسي</w:t>
      </w:r>
      <w:r w:rsidR="00304D95" w:rsidRPr="0085081B">
        <w:rPr>
          <w:rFonts w:ascii="Sakkal Majalla" w:hAnsi="Sakkal Majalla" w:cs="Sakkal Majalla"/>
          <w:sz w:val="28"/>
          <w:szCs w:val="28"/>
          <w:rtl/>
          <w:lang w:val="en-US" w:bidi="ar-DZ"/>
        </w:rPr>
        <w:t xml:space="preserve"> </w:t>
      </w:r>
      <w:r w:rsidRPr="0085081B">
        <w:rPr>
          <w:rFonts w:ascii="Sakkal Majalla" w:hAnsi="Sakkal Majalla" w:cs="Sakkal Majalla"/>
          <w:sz w:val="28"/>
          <w:szCs w:val="28"/>
          <w:rtl/>
          <w:lang w:val="en-US" w:bidi="ar-DZ"/>
        </w:rPr>
        <w:t xml:space="preserve"> جاء يقارب مفهوم </w:t>
      </w:r>
      <w:proofErr w:type="spellStart"/>
      <w:r w:rsidRPr="0085081B">
        <w:rPr>
          <w:rFonts w:ascii="Sakkal Majalla" w:hAnsi="Sakkal Majalla" w:cs="Sakkal Majalla"/>
          <w:sz w:val="28"/>
          <w:szCs w:val="28"/>
          <w:rtl/>
          <w:lang w:val="en-US" w:bidi="ar-DZ"/>
        </w:rPr>
        <w:t>سوسيولوجي</w:t>
      </w:r>
      <w:proofErr w:type="spellEnd"/>
      <w:r w:rsidRPr="0085081B">
        <w:rPr>
          <w:rFonts w:ascii="Sakkal Majalla" w:hAnsi="Sakkal Majalla" w:cs="Sakkal Majalla"/>
          <w:sz w:val="28"/>
          <w:szCs w:val="28"/>
          <w:rtl/>
          <w:lang w:val="en-US" w:bidi="ar-DZ"/>
        </w:rPr>
        <w:t xml:space="preserve"> آخر عند بيار </w:t>
      </w:r>
      <w:proofErr w:type="spellStart"/>
      <w:r w:rsidRPr="0085081B">
        <w:rPr>
          <w:rFonts w:ascii="Sakkal Majalla" w:hAnsi="Sakkal Majalla" w:cs="Sakkal Majalla"/>
          <w:sz w:val="28"/>
          <w:szCs w:val="28"/>
          <w:rtl/>
          <w:lang w:val="en-US" w:bidi="ar-DZ"/>
        </w:rPr>
        <w:t>بورديو</w:t>
      </w:r>
      <w:proofErr w:type="spellEnd"/>
      <w:r w:rsidRPr="0085081B">
        <w:rPr>
          <w:rFonts w:ascii="Sakkal Majalla" w:hAnsi="Sakkal Majalla" w:cs="Sakkal Majalla"/>
          <w:sz w:val="28"/>
          <w:szCs w:val="28"/>
          <w:rtl/>
          <w:lang w:val="en-US" w:bidi="ar-DZ"/>
        </w:rPr>
        <w:t xml:space="preserve"> وهو </w:t>
      </w:r>
      <w:proofErr w:type="spellStart"/>
      <w:r w:rsidRPr="0085081B">
        <w:rPr>
          <w:rFonts w:ascii="Sakkal Majalla" w:hAnsi="Sakkal Majalla" w:cs="Sakkal Majalla"/>
          <w:sz w:val="28"/>
          <w:szCs w:val="28"/>
          <w:rtl/>
          <w:lang w:val="en-US" w:bidi="ar-DZ"/>
        </w:rPr>
        <w:t>الهابيتوس</w:t>
      </w:r>
      <w:proofErr w:type="spellEnd"/>
      <w:r w:rsidRPr="0085081B">
        <w:rPr>
          <w:rFonts w:ascii="Sakkal Majalla" w:hAnsi="Sakkal Majalla" w:cs="Sakkal Majalla"/>
          <w:sz w:val="28"/>
          <w:szCs w:val="28"/>
          <w:rtl/>
          <w:lang w:val="en-US" w:bidi="ar-DZ"/>
        </w:rPr>
        <w:t xml:space="preserve">  حيث يعتبره </w:t>
      </w:r>
      <w:r w:rsidR="00304D95" w:rsidRPr="0085081B">
        <w:rPr>
          <w:rFonts w:ascii="Sakkal Majalla" w:hAnsi="Sakkal Majalla" w:cs="Sakkal Majalla"/>
          <w:sz w:val="28"/>
          <w:szCs w:val="28"/>
          <w:rtl/>
          <w:lang w:val="en-US" w:bidi="ar-DZ"/>
        </w:rPr>
        <w:t>بأنه</w:t>
      </w:r>
      <w:r w:rsidRPr="0085081B">
        <w:rPr>
          <w:rFonts w:ascii="Sakkal Majalla" w:hAnsi="Sakkal Majalla" w:cs="Sakkal Majalla"/>
          <w:sz w:val="28"/>
          <w:szCs w:val="28"/>
          <w:rtl/>
          <w:lang w:val="en-US" w:bidi="ar-DZ"/>
        </w:rPr>
        <w:t xml:space="preserve">" </w:t>
      </w:r>
      <w:proofErr w:type="spellStart"/>
      <w:r w:rsidRPr="0085081B">
        <w:rPr>
          <w:rFonts w:ascii="Sakkal Majalla" w:hAnsi="Sakkal Majalla" w:cs="Sakkal Majalla"/>
          <w:sz w:val="28"/>
          <w:szCs w:val="28"/>
          <w:rtl/>
          <w:lang w:val="en-US" w:bidi="ar-DZ"/>
        </w:rPr>
        <w:t>التكييفات</w:t>
      </w:r>
      <w:proofErr w:type="spellEnd"/>
      <w:r w:rsidRPr="0085081B">
        <w:rPr>
          <w:rFonts w:ascii="Sakkal Majalla" w:hAnsi="Sakkal Majalla" w:cs="Sakkal Majalla"/>
          <w:sz w:val="28"/>
          <w:szCs w:val="28"/>
          <w:rtl/>
          <w:lang w:val="en-US" w:bidi="ar-DZ"/>
        </w:rPr>
        <w:t xml:space="preserve"> المرتبطة بطبقة خاصة بواسطة شروط وجود تنتج </w:t>
      </w:r>
      <w:proofErr w:type="spellStart"/>
      <w:r w:rsidRPr="0085081B">
        <w:rPr>
          <w:rFonts w:ascii="Sakkal Majalla" w:hAnsi="Sakkal Majalla" w:cs="Sakkal Majalla"/>
          <w:sz w:val="28"/>
          <w:szCs w:val="28"/>
          <w:rtl/>
          <w:lang w:val="en-US" w:bidi="ar-DZ"/>
        </w:rPr>
        <w:t>الهابيتوس</w:t>
      </w:r>
      <w:proofErr w:type="spellEnd"/>
      <w:r w:rsidRPr="0085081B">
        <w:rPr>
          <w:rFonts w:ascii="Sakkal Majalla" w:hAnsi="Sakkal Majalla" w:cs="Sakkal Majalla"/>
          <w:sz w:val="28"/>
          <w:szCs w:val="28"/>
          <w:rtl/>
          <w:lang w:val="en-US" w:bidi="ar-DZ"/>
        </w:rPr>
        <w:t xml:space="preserve">، </w:t>
      </w:r>
      <w:proofErr w:type="spellStart"/>
      <w:r w:rsidRPr="0085081B">
        <w:rPr>
          <w:rFonts w:ascii="Sakkal Majalla" w:hAnsi="Sakkal Majalla" w:cs="Sakkal Majalla"/>
          <w:sz w:val="28"/>
          <w:szCs w:val="28"/>
          <w:rtl/>
          <w:lang w:val="en-US" w:bidi="ar-DZ"/>
        </w:rPr>
        <w:t>كمبادىء</w:t>
      </w:r>
      <w:proofErr w:type="spellEnd"/>
      <w:r w:rsidRPr="0085081B">
        <w:rPr>
          <w:rFonts w:ascii="Sakkal Majalla" w:hAnsi="Sakkal Majalla" w:cs="Sakkal Majalla"/>
          <w:sz w:val="28"/>
          <w:szCs w:val="28"/>
          <w:rtl/>
          <w:lang w:val="en-US" w:bidi="ar-DZ"/>
        </w:rPr>
        <w:t xml:space="preserve"> مولّدة وكتنظيم للممارسات و التمثيلات التي تستطيع أن تكيّف هدفها موضوعيا من دون افتراض نقصد واع للغايات، واحكم سريع في العمليات الضروريّة للوصول إليها"</w:t>
      </w:r>
      <w:sdt>
        <w:sdtPr>
          <w:rPr>
            <w:rFonts w:ascii="Sakkal Majalla" w:hAnsi="Sakkal Majalla" w:cs="Sakkal Majalla"/>
            <w:sz w:val="28"/>
            <w:szCs w:val="28"/>
            <w:rtl/>
            <w:lang w:val="en-US" w:bidi="ar-DZ"/>
          </w:rPr>
          <w:id w:val="227341108"/>
          <w:citation/>
        </w:sdtPr>
        <w:sdtEndPr/>
        <w:sdtContent>
          <w:r w:rsidR="00304D95" w:rsidRPr="0085081B">
            <w:rPr>
              <w:rFonts w:ascii="Sakkal Majalla" w:hAnsi="Sakkal Majalla" w:cs="Sakkal Majalla"/>
              <w:sz w:val="28"/>
              <w:szCs w:val="28"/>
              <w:rtl/>
              <w:lang w:val="en-US" w:bidi="ar-DZ"/>
            </w:rPr>
            <w:fldChar w:fldCharType="begin"/>
          </w:r>
          <w:r w:rsidR="00304D95" w:rsidRPr="0085081B">
            <w:rPr>
              <w:rFonts w:ascii="Sakkal Majalla" w:hAnsi="Sakkal Majalla" w:cs="Sakkal Majalla"/>
              <w:sz w:val="28"/>
              <w:szCs w:val="28"/>
              <w:lang w:val="en-US" w:bidi="ar-DZ"/>
            </w:rPr>
            <w:instrText xml:space="preserve">CITATION </w:instrText>
          </w:r>
          <w:r w:rsidR="00304D95" w:rsidRPr="0085081B">
            <w:rPr>
              <w:rFonts w:ascii="Sakkal Majalla" w:hAnsi="Sakkal Majalla" w:cs="Sakkal Majalla"/>
              <w:sz w:val="28"/>
              <w:szCs w:val="28"/>
              <w:rtl/>
              <w:lang w:val="en-US" w:bidi="ar-DZ"/>
            </w:rPr>
            <w:instrText>ستي84</w:instrText>
          </w:r>
          <w:r w:rsidR="00304D95" w:rsidRPr="0085081B">
            <w:rPr>
              <w:rFonts w:ascii="Sakkal Majalla" w:hAnsi="Sakkal Majalla" w:cs="Sakkal Majalla"/>
              <w:sz w:val="28"/>
              <w:szCs w:val="28"/>
              <w:lang w:val="en-US" w:bidi="ar-DZ"/>
            </w:rPr>
            <w:instrText xml:space="preserve"> \l 5121 </w:instrText>
          </w:r>
          <w:r w:rsidR="00304D95" w:rsidRPr="0085081B">
            <w:rPr>
              <w:rFonts w:ascii="Sakkal Majalla" w:hAnsi="Sakkal Majalla" w:cs="Sakkal Majalla"/>
              <w:sz w:val="28"/>
              <w:szCs w:val="28"/>
              <w:rtl/>
              <w:lang w:val="en-US" w:bidi="ar-DZ"/>
            </w:rPr>
            <w:fldChar w:fldCharType="separate"/>
          </w:r>
          <w:r w:rsidR="001903E8">
            <w:rPr>
              <w:rFonts w:ascii="Sakkal Majalla" w:hAnsi="Sakkal Majalla" w:cs="Sakkal Majalla"/>
              <w:noProof/>
              <w:sz w:val="28"/>
              <w:szCs w:val="28"/>
              <w:rtl/>
              <w:lang w:val="en-US" w:bidi="ar-DZ"/>
            </w:rPr>
            <w:t xml:space="preserve"> </w:t>
          </w:r>
          <w:r w:rsidR="001903E8" w:rsidRPr="001903E8">
            <w:rPr>
              <w:rFonts w:ascii="Sakkal Majalla" w:hAnsi="Sakkal Majalla" w:cs="Sakkal Majalla" w:hint="cs"/>
              <w:noProof/>
              <w:sz w:val="28"/>
              <w:szCs w:val="28"/>
              <w:rtl/>
              <w:lang w:val="en-US" w:bidi="ar-DZ"/>
            </w:rPr>
            <w:t>(ستيفان و كريستيان، 2031، ص284)</w:t>
          </w:r>
          <w:r w:rsidR="00304D95" w:rsidRPr="0085081B">
            <w:rPr>
              <w:rFonts w:ascii="Sakkal Majalla" w:hAnsi="Sakkal Majalla" w:cs="Sakkal Majalla"/>
              <w:sz w:val="28"/>
              <w:szCs w:val="28"/>
              <w:rtl/>
              <w:lang w:val="en-US" w:bidi="ar-DZ"/>
            </w:rPr>
            <w:fldChar w:fldCharType="end"/>
          </w:r>
        </w:sdtContent>
      </w:sdt>
      <w:r w:rsidR="00304D95" w:rsidRPr="0085081B">
        <w:rPr>
          <w:rFonts w:ascii="Sakkal Majalla" w:hAnsi="Sakkal Majalla" w:cs="Sakkal Majalla"/>
          <w:sz w:val="28"/>
          <w:szCs w:val="28"/>
          <w:rtl/>
          <w:lang w:val="en-US" w:bidi="ar-DZ"/>
        </w:rPr>
        <w:t xml:space="preserve">، </w:t>
      </w:r>
      <w:proofErr w:type="spellStart"/>
      <w:r w:rsidR="00304D95" w:rsidRPr="0085081B">
        <w:rPr>
          <w:rFonts w:ascii="Sakkal Majalla" w:hAnsi="Sakkal Majalla" w:cs="Sakkal Majalla"/>
          <w:sz w:val="28"/>
          <w:szCs w:val="28"/>
          <w:rtl/>
          <w:lang w:val="en-US" w:bidi="ar-DZ"/>
        </w:rPr>
        <w:t>فالهابيتوس</w:t>
      </w:r>
      <w:proofErr w:type="spellEnd"/>
      <w:r w:rsidR="00304D95" w:rsidRPr="0085081B">
        <w:rPr>
          <w:rFonts w:ascii="Sakkal Majalla" w:hAnsi="Sakkal Majalla" w:cs="Sakkal Majalla"/>
          <w:sz w:val="28"/>
          <w:szCs w:val="28"/>
          <w:rtl/>
          <w:lang w:val="en-US" w:bidi="ar-DZ"/>
        </w:rPr>
        <w:t xml:space="preserve"> عند </w:t>
      </w:r>
      <w:proofErr w:type="spellStart"/>
      <w:r w:rsidR="00304D95" w:rsidRPr="0085081B">
        <w:rPr>
          <w:rFonts w:ascii="Sakkal Majalla" w:hAnsi="Sakkal Majalla" w:cs="Sakkal Majalla"/>
          <w:sz w:val="28"/>
          <w:szCs w:val="28"/>
          <w:rtl/>
          <w:lang w:val="en-US" w:bidi="ar-DZ"/>
        </w:rPr>
        <w:t>بورديو</w:t>
      </w:r>
      <w:proofErr w:type="spellEnd"/>
      <w:r w:rsidR="00304D95" w:rsidRPr="0085081B">
        <w:rPr>
          <w:rFonts w:ascii="Sakkal Majalla" w:hAnsi="Sakkal Majalla" w:cs="Sakkal Majalla"/>
          <w:sz w:val="28"/>
          <w:szCs w:val="28"/>
          <w:rtl/>
          <w:lang w:val="en-US" w:bidi="ar-DZ"/>
        </w:rPr>
        <w:t xml:space="preserve"> هو من يتحكم في تصرفات الأفراد بطريقة لاشعورية، وذلك ناتج عن عملية التنشئة الاجتماعية داخل الطبقة الاجتماعية التي ينتمي أليها الفرد، </w:t>
      </w:r>
      <w:proofErr w:type="spellStart"/>
      <w:r w:rsidR="00633919" w:rsidRPr="0085081B">
        <w:rPr>
          <w:rFonts w:ascii="Sakkal Majalla" w:hAnsi="Sakkal Majalla" w:cs="Sakkal Majalla"/>
          <w:sz w:val="28"/>
          <w:szCs w:val="28"/>
          <w:rtl/>
          <w:lang w:val="en-US" w:bidi="ar-DZ"/>
        </w:rPr>
        <w:t>فالهابيتوس</w:t>
      </w:r>
      <w:proofErr w:type="spellEnd"/>
      <w:r w:rsidR="00633919" w:rsidRPr="0085081B">
        <w:rPr>
          <w:rFonts w:ascii="Sakkal Majalla" w:hAnsi="Sakkal Majalla" w:cs="Sakkal Majalla"/>
          <w:sz w:val="28"/>
          <w:szCs w:val="28"/>
          <w:rtl/>
          <w:lang w:val="en-US" w:bidi="ar-DZ"/>
        </w:rPr>
        <w:t xml:space="preserve"> هو الذي ينتج الأفعال في الوقت الذي نفسه هو ناتج عن بناء تاريخي واجتماعي، ومن هنا يمكننا القول الثقافة هي بانية و مبنيّة بانية لقيم الأفراد، ومبنيّة من قيّم الجماعة أو المجتمع</w:t>
      </w:r>
      <w:r w:rsidR="003F7548" w:rsidRPr="0085081B">
        <w:rPr>
          <w:rFonts w:ascii="Sakkal Majalla" w:hAnsi="Sakkal Majalla" w:cs="Sakkal Majalla"/>
          <w:sz w:val="28"/>
          <w:szCs w:val="28"/>
          <w:rtl/>
          <w:lang w:val="en-US" w:bidi="ar-DZ"/>
        </w:rPr>
        <w:t>.</w:t>
      </w:r>
    </w:p>
    <w:p w:rsidR="009D6263" w:rsidRPr="0085081B" w:rsidRDefault="00527AD9" w:rsidP="003D5A5F">
      <w:pPr>
        <w:pStyle w:val="TexteArticle"/>
        <w:spacing w:after="0" w:line="276" w:lineRule="auto"/>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كما يشير </w:t>
      </w:r>
      <w:proofErr w:type="spellStart"/>
      <w:r w:rsidR="003D5A5F">
        <w:rPr>
          <w:rFonts w:ascii="Sakkal Majalla" w:hAnsi="Sakkal Majalla" w:cs="Sakkal Majalla" w:hint="cs"/>
          <w:sz w:val="28"/>
          <w:szCs w:val="28"/>
          <w:rtl/>
          <w:lang w:bidi="ar-DZ"/>
        </w:rPr>
        <w:t>غيدنز</w:t>
      </w:r>
      <w:proofErr w:type="spellEnd"/>
      <w:r w:rsidR="003D5A5F">
        <w:rPr>
          <w:rFonts w:ascii="Sakkal Majalla" w:hAnsi="Sakkal Majalla" w:cs="Sakkal Majalla"/>
          <w:sz w:val="28"/>
          <w:szCs w:val="28"/>
          <w:lang w:bidi="ar-DZ"/>
        </w:rPr>
        <w:t xml:space="preserve"> </w:t>
      </w:r>
      <w:r w:rsidR="003D5A5F">
        <w:rPr>
          <w:rFonts w:ascii="Sakkal Majalla" w:hAnsi="Sakkal Majalla" w:cs="Sakkal Majalla" w:hint="cs"/>
          <w:sz w:val="28"/>
          <w:szCs w:val="28"/>
          <w:rtl/>
          <w:lang w:bidi="ar-DZ"/>
        </w:rPr>
        <w:t>لمفهوم</w:t>
      </w:r>
      <w:r>
        <w:rPr>
          <w:rFonts w:ascii="Sakkal Majalla" w:hAnsi="Sakkal Majalla" w:cs="Sakkal Majalla" w:hint="cs"/>
          <w:sz w:val="28"/>
          <w:szCs w:val="28"/>
          <w:rtl/>
          <w:lang w:bidi="ar-DZ"/>
        </w:rPr>
        <w:t xml:space="preserve"> الثقافة بأنه من المفاهيم </w:t>
      </w:r>
      <w:r w:rsidR="003D5A5F">
        <w:rPr>
          <w:rFonts w:ascii="Sakkal Majalla" w:hAnsi="Sakkal Majalla" w:cs="Sakkal Majalla" w:hint="cs"/>
          <w:sz w:val="28"/>
          <w:szCs w:val="28"/>
          <w:rtl/>
          <w:lang w:bidi="ar-DZ"/>
        </w:rPr>
        <w:t>الأكثر استخداما</w:t>
      </w:r>
      <w:r>
        <w:rPr>
          <w:rFonts w:ascii="Sakkal Majalla" w:hAnsi="Sakkal Majalla" w:cs="Sakkal Majalla" w:hint="cs"/>
          <w:sz w:val="28"/>
          <w:szCs w:val="28"/>
          <w:rtl/>
          <w:lang w:bidi="ar-DZ"/>
        </w:rPr>
        <w:t xml:space="preserve"> في علم الاجتماع، والثقافة هي طرق الحياة الشاملة لأفراد </w:t>
      </w:r>
      <w:r w:rsidR="003D5A5F">
        <w:rPr>
          <w:rFonts w:ascii="Sakkal Majalla" w:hAnsi="Sakkal Majalla" w:cs="Sakkal Majalla" w:hint="cs"/>
          <w:sz w:val="28"/>
          <w:szCs w:val="28"/>
          <w:rtl/>
          <w:lang w:bidi="ar-DZ"/>
        </w:rPr>
        <w:t>المجتمع أو</w:t>
      </w:r>
      <w:r>
        <w:rPr>
          <w:rFonts w:ascii="Sakkal Majalla" w:hAnsi="Sakkal Majalla" w:cs="Sakkal Majalla" w:hint="cs"/>
          <w:sz w:val="28"/>
          <w:szCs w:val="28"/>
          <w:rtl/>
          <w:lang w:bidi="ar-DZ"/>
        </w:rPr>
        <w:t xml:space="preserve"> الجماعات داخل المجتمع، وهو يشمل كيفية ارتداء الملابس، عاداتهم الزوجيّة، </w:t>
      </w:r>
      <w:r w:rsidR="003D5A5F">
        <w:rPr>
          <w:rFonts w:ascii="Sakkal Majalla" w:hAnsi="Sakkal Majalla" w:cs="Sakkal Majalla" w:hint="cs"/>
          <w:sz w:val="28"/>
          <w:szCs w:val="28"/>
          <w:rtl/>
          <w:lang w:bidi="ar-DZ"/>
        </w:rPr>
        <w:t xml:space="preserve">ولغتهم وحياتهم الأسريّة وأنماط عملهم </w:t>
      </w:r>
      <w:proofErr w:type="spellStart"/>
      <w:r w:rsidR="003D5A5F">
        <w:rPr>
          <w:rFonts w:ascii="Sakkal Majalla" w:hAnsi="Sakkal Majalla" w:cs="Sakkal Majalla" w:hint="cs"/>
          <w:sz w:val="28"/>
          <w:szCs w:val="28"/>
          <w:rtl/>
          <w:lang w:bidi="ar-DZ"/>
        </w:rPr>
        <w:t>والاحتفاىت</w:t>
      </w:r>
      <w:proofErr w:type="spellEnd"/>
      <w:r w:rsidR="003D5A5F">
        <w:rPr>
          <w:rFonts w:ascii="Sakkal Majalla" w:hAnsi="Sakkal Majalla" w:cs="Sakkal Majalla" w:hint="cs"/>
          <w:sz w:val="28"/>
          <w:szCs w:val="28"/>
          <w:rtl/>
          <w:lang w:bidi="ar-DZ"/>
        </w:rPr>
        <w:t xml:space="preserve"> الدينيّة والأنشطة الترفيهيّة</w:t>
      </w:r>
      <w:sdt>
        <w:sdtPr>
          <w:rPr>
            <w:rFonts w:ascii="Sakkal Majalla" w:hAnsi="Sakkal Majalla" w:cs="Sakkal Majalla" w:hint="cs"/>
            <w:sz w:val="28"/>
            <w:szCs w:val="28"/>
            <w:rtl/>
            <w:lang w:bidi="ar-DZ"/>
          </w:rPr>
          <w:id w:val="1857380929"/>
          <w:citation/>
        </w:sdtPr>
        <w:sdtEndPr/>
        <w:sdtContent>
          <w:r w:rsidR="003D5A5F">
            <w:rPr>
              <w:rFonts w:ascii="Sakkal Majalla" w:hAnsi="Sakkal Majalla" w:cs="Sakkal Majalla"/>
              <w:sz w:val="28"/>
              <w:szCs w:val="28"/>
              <w:rtl/>
              <w:lang w:bidi="ar-DZ"/>
            </w:rPr>
            <w:fldChar w:fldCharType="begin"/>
          </w:r>
          <w:r w:rsidR="003D5A5F">
            <w:rPr>
              <w:rFonts w:ascii="Sakkal Majalla" w:hAnsi="Sakkal Majalla" w:cs="Sakkal Majalla"/>
              <w:sz w:val="28"/>
              <w:szCs w:val="28"/>
              <w:lang w:bidi="ar-DZ"/>
            </w:rPr>
            <w:instrText xml:space="preserve"> CITATION Ant05 \l 1036 </w:instrText>
          </w:r>
          <w:r w:rsidR="003D5A5F">
            <w:rPr>
              <w:rFonts w:ascii="Sakkal Majalla" w:hAnsi="Sakkal Majalla" w:cs="Sakkal Majalla"/>
              <w:sz w:val="28"/>
              <w:szCs w:val="28"/>
              <w:rtl/>
              <w:lang w:bidi="ar-DZ"/>
            </w:rPr>
            <w:fldChar w:fldCharType="separate"/>
          </w:r>
          <w:r w:rsidR="001903E8">
            <w:rPr>
              <w:rFonts w:ascii="Sakkal Majalla" w:hAnsi="Sakkal Majalla" w:cs="Sakkal Majalla"/>
              <w:noProof/>
              <w:sz w:val="28"/>
              <w:szCs w:val="28"/>
              <w:lang w:bidi="ar-DZ"/>
            </w:rPr>
            <w:t xml:space="preserve"> </w:t>
          </w:r>
          <w:r w:rsidR="001903E8" w:rsidRPr="001903E8">
            <w:rPr>
              <w:rFonts w:ascii="Sakkal Majalla" w:hAnsi="Sakkal Majalla" w:cs="Sakkal Majalla"/>
              <w:noProof/>
              <w:sz w:val="28"/>
              <w:szCs w:val="28"/>
              <w:lang w:bidi="ar-DZ"/>
            </w:rPr>
            <w:t>(Anthony, 2005)</w:t>
          </w:r>
          <w:r w:rsidR="003D5A5F">
            <w:rPr>
              <w:rFonts w:ascii="Sakkal Majalla" w:hAnsi="Sakkal Majalla" w:cs="Sakkal Majalla"/>
              <w:sz w:val="28"/>
              <w:szCs w:val="28"/>
              <w:rtl/>
              <w:lang w:bidi="ar-DZ"/>
            </w:rPr>
            <w:fldChar w:fldCharType="end"/>
          </w:r>
        </w:sdtContent>
      </w:sdt>
      <w:r>
        <w:rPr>
          <w:rFonts w:ascii="Sakkal Majalla" w:hAnsi="Sakkal Majalla" w:cs="Sakkal Majalla" w:hint="cs"/>
          <w:sz w:val="28"/>
          <w:szCs w:val="28"/>
          <w:rtl/>
          <w:lang w:bidi="ar-DZ"/>
        </w:rPr>
        <w:t xml:space="preserve"> </w:t>
      </w:r>
    </w:p>
    <w:p w:rsidR="003F7548" w:rsidRPr="0085081B" w:rsidRDefault="00AD59A0" w:rsidP="0085081B">
      <w:pPr>
        <w:pStyle w:val="TexteArticle"/>
        <w:numPr>
          <w:ilvl w:val="1"/>
          <w:numId w:val="15"/>
        </w:numPr>
        <w:spacing w:after="0" w:line="276" w:lineRule="auto"/>
        <w:ind w:left="0" w:firstLine="567"/>
        <w:jc w:val="both"/>
        <w:rPr>
          <w:rFonts w:ascii="Sakkal Majalla" w:hAnsi="Sakkal Majalla" w:cs="Sakkal Majalla"/>
          <w:sz w:val="28"/>
          <w:szCs w:val="28"/>
          <w:lang w:bidi="ar-DZ"/>
        </w:rPr>
      </w:pPr>
      <w:bookmarkStart w:id="0" w:name="_GoBack"/>
      <w:r w:rsidRPr="0085081B">
        <w:rPr>
          <w:rFonts w:ascii="Sakkal Majalla" w:hAnsi="Sakkal Majalla" w:cs="Sakkal Majalla"/>
          <w:sz w:val="28"/>
          <w:szCs w:val="28"/>
          <w:rtl/>
        </w:rPr>
        <w:t>مفهوم المواطنة:</w:t>
      </w:r>
      <w:r w:rsidR="00D102E7" w:rsidRPr="0085081B">
        <w:rPr>
          <w:rFonts w:ascii="Sakkal Majalla" w:hAnsi="Sakkal Majalla" w:cs="Sakkal Majalla"/>
          <w:sz w:val="28"/>
          <w:szCs w:val="28"/>
          <w:rtl/>
          <w:lang w:val="en-US"/>
        </w:rPr>
        <w:t xml:space="preserve"> </w:t>
      </w:r>
    </w:p>
    <w:p w:rsidR="00D102E7" w:rsidRPr="0085081B" w:rsidRDefault="00D102E7" w:rsidP="0085081B">
      <w:pPr>
        <w:pStyle w:val="TexteArticle"/>
        <w:spacing w:after="0" w:line="276" w:lineRule="auto"/>
        <w:ind w:left="141" w:firstLine="426"/>
        <w:jc w:val="both"/>
        <w:rPr>
          <w:rFonts w:ascii="Sakkal Majalla" w:hAnsi="Sakkal Majalla" w:cs="Sakkal Majalla"/>
          <w:sz w:val="28"/>
          <w:szCs w:val="28"/>
          <w:lang w:bidi="ar-DZ"/>
        </w:rPr>
      </w:pPr>
      <w:r w:rsidRPr="0085081B">
        <w:rPr>
          <w:rFonts w:ascii="Sakkal Majalla" w:hAnsi="Sakkal Majalla" w:cs="Sakkal Majalla"/>
          <w:sz w:val="28"/>
          <w:szCs w:val="28"/>
          <w:rtl/>
          <w:lang w:val="en-US"/>
        </w:rPr>
        <w:t>منذ القرن الثامن عشر اعتمدت فكرة المواطنة بالدرجة الأساس على بناء الدولة، بأفقها الليبرالي الذي بشّر بإعلاء قيمة الفرد وقيمة الحرّية، بما فيها حرّية السوق في إطار سيادة القانون، وشهد القرن التاسع عشر تطوّراً في فكرة المواطنة بتعزيز الحقوق السياسية بعد إقرار الحد الأدنى من الحقوق المدنية، وبشكل خاص عند تطوّر مفهوم الديمقراطية الناشئ وقبول مبدأ الاقتراع العام</w:t>
      </w:r>
      <w:r w:rsidRPr="0085081B">
        <w:rPr>
          <w:rFonts w:ascii="Sakkal Majalla" w:hAnsi="Sakkal Majalla" w:cs="Sakkal Majalla"/>
          <w:sz w:val="28"/>
          <w:szCs w:val="28"/>
          <w:lang w:bidi="ar-DZ"/>
        </w:rPr>
        <w:t>.</w:t>
      </w:r>
    </w:p>
    <w:p w:rsidR="002D690E" w:rsidRPr="002D690E" w:rsidRDefault="00D102E7" w:rsidP="002D690E">
      <w:pPr>
        <w:pStyle w:val="TexteArticle"/>
        <w:spacing w:line="276" w:lineRule="auto"/>
        <w:ind w:firstLine="567"/>
        <w:rPr>
          <w:rFonts w:ascii="Sakkal Majalla" w:hAnsi="Sakkal Majalla" w:cs="Sakkal Majalla"/>
          <w:sz w:val="28"/>
          <w:szCs w:val="28"/>
          <w:rtl/>
          <w:lang w:val="en-US" w:bidi="ar-DZ"/>
        </w:rPr>
      </w:pPr>
      <w:r w:rsidRPr="0085081B">
        <w:rPr>
          <w:rFonts w:ascii="Sakkal Majalla" w:hAnsi="Sakkal Majalla" w:cs="Sakkal Majalla"/>
          <w:sz w:val="28"/>
          <w:szCs w:val="28"/>
          <w:rtl/>
          <w:lang w:val="en-US"/>
        </w:rPr>
        <w:lastRenderedPageBreak/>
        <w:t>أما في القرن العشرين فقد توسّعت فكرة المواطنة لتشمل مبادئ حقوق الإنسان الاقتصادية والاجتماعية والثقافية، إضافة إلى حقوقه المدنية والسياسية التي جرى التوسّع فيها تدريجياً. وقد وجدت هذه الحقوق تأطيراً وتقنيناً دولياً بعد التطوّر الذي حصل على الصعيد العالمي بإقرار الإعلان العالمي لحقوق الإنسان العام 1948، وقد حظيت فكرة المواطنة باهتمام أكبر، لا سيّما بانتقالها من فكرة تأسيس دولة الحماية إلى تعزيز دولة الرعاية، وهو ما شهدته المجتمعات الغربية التي تبلورت فيها الفكرة بعد صراع طويل وتراكم كبير</w:t>
      </w:r>
      <w:r w:rsidR="002D690E">
        <w:rPr>
          <w:rFonts w:ascii="Sakkal Majalla" w:hAnsi="Sakkal Majalla" w:cs="Sakkal Majalla"/>
          <w:sz w:val="28"/>
          <w:szCs w:val="28"/>
          <w:lang w:val="en-US"/>
        </w:rPr>
        <w:t xml:space="preserve"> </w:t>
      </w:r>
      <w:r w:rsidR="002D690E">
        <w:rPr>
          <w:rFonts w:ascii="Sakkal Majalla" w:hAnsi="Sakkal Majalla" w:cs="Sakkal Majalla" w:hint="cs"/>
          <w:sz w:val="28"/>
          <w:szCs w:val="28"/>
          <w:rtl/>
          <w:lang w:val="en-US" w:bidi="ar-DZ"/>
        </w:rPr>
        <w:t xml:space="preserve">، حيث </w:t>
      </w:r>
      <w:r w:rsidR="002D690E" w:rsidRPr="002D690E">
        <w:rPr>
          <w:rFonts w:ascii="Sakkal Majalla" w:hAnsi="Sakkal Majalla" w:cs="Sakkal Majalla"/>
          <w:sz w:val="28"/>
          <w:szCs w:val="28"/>
          <w:rtl/>
          <w:lang w:val="en-US" w:bidi="ar-DZ"/>
        </w:rPr>
        <w:t>يرتبط المفهوم الليبرالي للمواطنة تقليديًا بالمساواة أمام القانون</w:t>
      </w:r>
      <w:r w:rsidR="002D690E">
        <w:rPr>
          <w:rFonts w:ascii="Sakkal Majalla" w:hAnsi="Sakkal Majalla" w:cs="Sakkal Majalla" w:hint="cs"/>
          <w:sz w:val="28"/>
          <w:szCs w:val="28"/>
          <w:rtl/>
          <w:lang w:val="en-US" w:bidi="ar-DZ"/>
        </w:rPr>
        <w:t xml:space="preserve"> وتحقيق العدالة الاجتماعية، ركز </w:t>
      </w:r>
      <w:proofErr w:type="spellStart"/>
      <w:r w:rsidR="002D690E">
        <w:rPr>
          <w:rFonts w:ascii="Sakkal Majalla" w:hAnsi="Sakkal Majalla" w:cs="Sakkal Majalla" w:hint="cs"/>
          <w:sz w:val="28"/>
          <w:szCs w:val="28"/>
          <w:rtl/>
          <w:lang w:val="en-US" w:bidi="ar-DZ"/>
        </w:rPr>
        <w:t>البيراليون</w:t>
      </w:r>
      <w:proofErr w:type="spellEnd"/>
      <w:r w:rsidR="002D690E">
        <w:rPr>
          <w:rFonts w:ascii="Sakkal Majalla" w:hAnsi="Sakkal Majalla" w:cs="Sakkal Majalla" w:hint="cs"/>
          <w:sz w:val="28"/>
          <w:szCs w:val="28"/>
          <w:rtl/>
          <w:lang w:val="en-US" w:bidi="ar-DZ"/>
        </w:rPr>
        <w:t xml:space="preserve"> على وجه الخصوص على المساواة، ويعتبر  القانون أعمى أمام اللون والجنس، وهي الطريقة الوحيدة لضمان المساواة داخل المجتمع</w:t>
      </w:r>
      <w:sdt>
        <w:sdtPr>
          <w:rPr>
            <w:rFonts w:ascii="Sakkal Majalla" w:hAnsi="Sakkal Majalla" w:cs="Sakkal Majalla" w:hint="cs"/>
            <w:sz w:val="28"/>
            <w:szCs w:val="28"/>
            <w:rtl/>
            <w:lang w:val="en-US" w:bidi="ar-DZ"/>
          </w:rPr>
          <w:id w:val="-2016520865"/>
          <w:citation/>
        </w:sdtPr>
        <w:sdtEndPr/>
        <w:sdtContent>
          <w:r w:rsidR="002D690E">
            <w:rPr>
              <w:rFonts w:ascii="Sakkal Majalla" w:hAnsi="Sakkal Majalla" w:cs="Sakkal Majalla"/>
              <w:sz w:val="28"/>
              <w:szCs w:val="28"/>
              <w:rtl/>
              <w:lang w:val="en-US" w:bidi="ar-DZ"/>
            </w:rPr>
            <w:fldChar w:fldCharType="begin"/>
          </w:r>
          <w:r w:rsidR="002D690E">
            <w:rPr>
              <w:rFonts w:ascii="Sakkal Majalla" w:hAnsi="Sakkal Majalla" w:cs="Sakkal Majalla"/>
              <w:sz w:val="28"/>
              <w:szCs w:val="28"/>
              <w:lang w:bidi="ar-DZ"/>
            </w:rPr>
            <w:instrText xml:space="preserve"> CITATION wil89 \l 1036 </w:instrText>
          </w:r>
          <w:r w:rsidR="002D690E">
            <w:rPr>
              <w:rFonts w:ascii="Sakkal Majalla" w:hAnsi="Sakkal Majalla" w:cs="Sakkal Majalla"/>
              <w:sz w:val="28"/>
              <w:szCs w:val="28"/>
              <w:rtl/>
              <w:lang w:val="en-US" w:bidi="ar-DZ"/>
            </w:rPr>
            <w:fldChar w:fldCharType="separate"/>
          </w:r>
          <w:r w:rsidR="001903E8">
            <w:rPr>
              <w:rFonts w:ascii="Sakkal Majalla" w:hAnsi="Sakkal Majalla" w:cs="Sakkal Majalla"/>
              <w:noProof/>
              <w:sz w:val="28"/>
              <w:szCs w:val="28"/>
              <w:lang w:bidi="ar-DZ"/>
            </w:rPr>
            <w:t xml:space="preserve"> </w:t>
          </w:r>
          <w:r w:rsidR="001903E8" w:rsidRPr="001903E8">
            <w:rPr>
              <w:rFonts w:ascii="Sakkal Majalla" w:hAnsi="Sakkal Majalla" w:cs="Sakkal Majalla"/>
              <w:noProof/>
              <w:sz w:val="28"/>
              <w:szCs w:val="28"/>
              <w:lang w:bidi="ar-DZ"/>
            </w:rPr>
            <w:t>(will, 1989)</w:t>
          </w:r>
          <w:r w:rsidR="002D690E">
            <w:rPr>
              <w:rFonts w:ascii="Sakkal Majalla" w:hAnsi="Sakkal Majalla" w:cs="Sakkal Majalla"/>
              <w:sz w:val="28"/>
              <w:szCs w:val="28"/>
              <w:rtl/>
              <w:lang w:val="en-US" w:bidi="ar-DZ"/>
            </w:rPr>
            <w:fldChar w:fldCharType="end"/>
          </w:r>
        </w:sdtContent>
      </w:sdt>
      <w:r w:rsidR="002D690E">
        <w:rPr>
          <w:rFonts w:ascii="Sakkal Majalla" w:hAnsi="Sakkal Majalla" w:cs="Sakkal Majalla" w:hint="cs"/>
          <w:sz w:val="28"/>
          <w:szCs w:val="28"/>
          <w:rtl/>
          <w:lang w:val="en-US" w:bidi="ar-DZ"/>
        </w:rPr>
        <w:t xml:space="preserve"> </w:t>
      </w:r>
    </w:p>
    <w:p w:rsidR="003F7548" w:rsidRPr="0085081B" w:rsidRDefault="00D102E7" w:rsidP="0085081B">
      <w:pPr>
        <w:pStyle w:val="TexteArticle"/>
        <w:spacing w:after="0" w:line="276" w:lineRule="auto"/>
        <w:ind w:left="0" w:firstLine="567"/>
        <w:jc w:val="both"/>
        <w:rPr>
          <w:rFonts w:ascii="Sakkal Majalla" w:hAnsi="Sakkal Majalla" w:cs="Sakkal Majalla"/>
          <w:sz w:val="28"/>
          <w:szCs w:val="28"/>
          <w:rtl/>
          <w:lang w:val="en-US" w:bidi="ar-DZ"/>
        </w:rPr>
      </w:pPr>
      <w:r w:rsidRPr="0085081B">
        <w:rPr>
          <w:rFonts w:ascii="Sakkal Majalla" w:hAnsi="Sakkal Majalla" w:cs="Sakkal Majalla"/>
          <w:sz w:val="28"/>
          <w:szCs w:val="28"/>
          <w:rtl/>
          <w:lang w:val="en-US" w:bidi="ar-DZ"/>
        </w:rPr>
        <w:t xml:space="preserve">ثم جاء الإنجليزي توماس </w:t>
      </w:r>
      <w:proofErr w:type="spellStart"/>
      <w:r w:rsidRPr="0085081B">
        <w:rPr>
          <w:rFonts w:ascii="Sakkal Majalla" w:hAnsi="Sakkal Majalla" w:cs="Sakkal Majalla"/>
          <w:sz w:val="28"/>
          <w:szCs w:val="28"/>
          <w:rtl/>
          <w:lang w:val="en-US" w:bidi="ar-DZ"/>
        </w:rPr>
        <w:t>هيفري</w:t>
      </w:r>
      <w:proofErr w:type="spellEnd"/>
      <w:r w:rsidRPr="0085081B">
        <w:rPr>
          <w:rFonts w:ascii="Sakkal Majalla" w:hAnsi="Sakkal Majalla" w:cs="Sakkal Majalla"/>
          <w:sz w:val="28"/>
          <w:szCs w:val="28"/>
          <w:rtl/>
          <w:lang w:val="en-US" w:bidi="ar-DZ"/>
        </w:rPr>
        <w:t xml:space="preserve"> مارشال سنة 1949، الذي حدد ثلاث أشكال من المواطنة عرفتها المجتمعات الحديثة هي: </w:t>
      </w:r>
      <w:r w:rsidR="008269EC" w:rsidRPr="0085081B">
        <w:rPr>
          <w:rFonts w:ascii="Sakkal Majalla" w:hAnsi="Sakkal Majalla" w:cs="Sakkal Majalla"/>
          <w:sz w:val="28"/>
          <w:szCs w:val="28"/>
          <w:rtl/>
          <w:lang w:val="en-US" w:bidi="ar-DZ"/>
        </w:rPr>
        <w:t xml:space="preserve">                 </w:t>
      </w:r>
      <w:r w:rsidR="00762633" w:rsidRPr="0085081B">
        <w:rPr>
          <w:rFonts w:ascii="Sakkal Majalla" w:hAnsi="Sakkal Majalla" w:cs="Sakkal Majalla"/>
          <w:sz w:val="28"/>
          <w:szCs w:val="28"/>
          <w:rtl/>
          <w:lang w:val="en-US" w:bidi="ar-DZ"/>
        </w:rPr>
        <w:t xml:space="preserve">                        </w:t>
      </w:r>
      <w:r w:rsidR="008269EC" w:rsidRPr="0085081B">
        <w:rPr>
          <w:rFonts w:ascii="Sakkal Majalla" w:hAnsi="Sakkal Majalla" w:cs="Sakkal Majalla"/>
          <w:sz w:val="28"/>
          <w:szCs w:val="28"/>
          <w:rtl/>
          <w:lang w:val="en-US" w:bidi="ar-DZ"/>
        </w:rPr>
        <w:t xml:space="preserve">            </w:t>
      </w:r>
    </w:p>
    <w:p w:rsidR="00D102E7" w:rsidRPr="0085081B" w:rsidRDefault="00762633" w:rsidP="0085081B">
      <w:pPr>
        <w:pStyle w:val="TexteArticle"/>
        <w:spacing w:after="0" w:line="276" w:lineRule="auto"/>
        <w:jc w:val="both"/>
        <w:rPr>
          <w:rFonts w:ascii="Sakkal Majalla" w:hAnsi="Sakkal Majalla" w:cs="Sakkal Majalla"/>
          <w:sz w:val="28"/>
          <w:szCs w:val="28"/>
          <w:lang w:bidi="ar-DZ"/>
        </w:rPr>
      </w:pPr>
      <w:r w:rsidRPr="0085081B">
        <w:rPr>
          <w:rFonts w:ascii="Sakkal Majalla" w:hAnsi="Sakkal Majalla" w:cs="Sakkal Majalla"/>
          <w:sz w:val="28"/>
          <w:szCs w:val="28"/>
          <w:rtl/>
          <w:lang w:val="en-US" w:bidi="ar-DZ"/>
        </w:rPr>
        <w:t xml:space="preserve">-        </w:t>
      </w:r>
      <w:r w:rsidR="00D102E7" w:rsidRPr="0085081B">
        <w:rPr>
          <w:rFonts w:ascii="Sakkal Majalla" w:hAnsi="Sakkal Majalla" w:cs="Sakkal Majalla"/>
          <w:sz w:val="28"/>
          <w:szCs w:val="28"/>
          <w:rtl/>
          <w:lang w:val="en-US" w:bidi="ar-DZ"/>
        </w:rPr>
        <w:t>المواطنة المدنية.</w:t>
      </w:r>
      <w:r w:rsidR="00D102E7" w:rsidRPr="0085081B">
        <w:rPr>
          <w:rFonts w:ascii="Sakkal Majalla" w:hAnsi="Sakkal Majalla" w:cs="Sakkal Majalla"/>
          <w:sz w:val="28"/>
          <w:szCs w:val="28"/>
          <w:lang w:bidi="ar-DZ"/>
        </w:rPr>
        <w:t xml:space="preserve"> </w:t>
      </w:r>
    </w:p>
    <w:p w:rsidR="00D102E7" w:rsidRPr="0085081B" w:rsidRDefault="00D102E7" w:rsidP="0085081B">
      <w:pPr>
        <w:pStyle w:val="TexteArticle"/>
        <w:numPr>
          <w:ilvl w:val="0"/>
          <w:numId w:val="12"/>
        </w:numPr>
        <w:spacing w:after="0" w:line="276" w:lineRule="auto"/>
        <w:jc w:val="both"/>
        <w:rPr>
          <w:rFonts w:ascii="Sakkal Majalla" w:hAnsi="Sakkal Majalla" w:cs="Sakkal Majalla"/>
          <w:sz w:val="28"/>
          <w:szCs w:val="28"/>
          <w:lang w:bidi="ar-DZ"/>
        </w:rPr>
      </w:pPr>
      <w:r w:rsidRPr="0085081B">
        <w:rPr>
          <w:rFonts w:ascii="Sakkal Majalla" w:hAnsi="Sakkal Majalla" w:cs="Sakkal Majalla"/>
          <w:sz w:val="28"/>
          <w:szCs w:val="28"/>
          <w:rtl/>
          <w:lang w:val="en-US" w:bidi="ar-DZ"/>
        </w:rPr>
        <w:t>المواطنة السياسية.</w:t>
      </w:r>
    </w:p>
    <w:p w:rsidR="00D102E7" w:rsidRPr="0085081B" w:rsidRDefault="00D102E7" w:rsidP="0085081B">
      <w:pPr>
        <w:pStyle w:val="TexteArticle"/>
        <w:numPr>
          <w:ilvl w:val="0"/>
          <w:numId w:val="12"/>
        </w:numPr>
        <w:spacing w:after="0" w:line="276" w:lineRule="auto"/>
        <w:jc w:val="both"/>
        <w:rPr>
          <w:rFonts w:ascii="Sakkal Majalla" w:hAnsi="Sakkal Majalla" w:cs="Sakkal Majalla"/>
          <w:sz w:val="28"/>
          <w:szCs w:val="28"/>
          <w:lang w:bidi="ar-DZ"/>
        </w:rPr>
      </w:pPr>
      <w:r w:rsidRPr="0085081B">
        <w:rPr>
          <w:rFonts w:ascii="Sakkal Majalla" w:hAnsi="Sakkal Majalla" w:cs="Sakkal Majalla"/>
          <w:sz w:val="28"/>
          <w:szCs w:val="28"/>
          <w:rtl/>
          <w:lang w:val="en-US" w:bidi="ar-DZ"/>
        </w:rPr>
        <w:t>المواطنة الاجتماعية</w:t>
      </w:r>
      <w:sdt>
        <w:sdtPr>
          <w:rPr>
            <w:rFonts w:ascii="Sakkal Majalla" w:hAnsi="Sakkal Majalla" w:cs="Sakkal Majalla"/>
            <w:sz w:val="28"/>
            <w:szCs w:val="28"/>
            <w:rtl/>
            <w:lang w:val="en-US" w:bidi="ar-DZ"/>
          </w:rPr>
          <w:id w:val="1666816297"/>
          <w:citation/>
        </w:sdtPr>
        <w:sdtEndPr/>
        <w:sdtContent>
          <w:r w:rsidRPr="0085081B">
            <w:rPr>
              <w:rFonts w:ascii="Sakkal Majalla" w:hAnsi="Sakkal Majalla" w:cs="Sakkal Majalla"/>
              <w:sz w:val="28"/>
              <w:szCs w:val="28"/>
              <w:rtl/>
              <w:lang w:val="en-US" w:bidi="ar-DZ"/>
            </w:rPr>
            <w:fldChar w:fldCharType="begin"/>
          </w:r>
          <w:r w:rsidRPr="0085081B">
            <w:rPr>
              <w:rFonts w:ascii="Sakkal Majalla" w:hAnsi="Sakkal Majalla" w:cs="Sakkal Majalla"/>
              <w:sz w:val="28"/>
              <w:szCs w:val="28"/>
              <w:rtl/>
              <w:lang w:val="en-US" w:bidi="ar-DZ"/>
            </w:rPr>
            <w:instrText xml:space="preserve"> </w:instrText>
          </w:r>
          <w:r w:rsidRPr="0085081B">
            <w:rPr>
              <w:rFonts w:ascii="Sakkal Majalla" w:hAnsi="Sakkal Majalla" w:cs="Sakkal Majalla"/>
              <w:sz w:val="28"/>
              <w:szCs w:val="28"/>
              <w:lang w:bidi="ar-DZ"/>
            </w:rPr>
            <w:instrText>CITATION</w:instrText>
          </w:r>
          <w:r w:rsidRPr="0085081B">
            <w:rPr>
              <w:rFonts w:ascii="Sakkal Majalla" w:hAnsi="Sakkal Majalla" w:cs="Sakkal Majalla"/>
              <w:sz w:val="28"/>
              <w:szCs w:val="28"/>
              <w:rtl/>
              <w:lang w:val="en-US" w:bidi="ar-DZ"/>
            </w:rPr>
            <w:instrText xml:space="preserve"> دير16 \</w:instrText>
          </w:r>
          <w:r w:rsidRPr="0085081B">
            <w:rPr>
              <w:rFonts w:ascii="Sakkal Majalla" w:hAnsi="Sakkal Majalla" w:cs="Sakkal Majalla"/>
              <w:sz w:val="28"/>
              <w:szCs w:val="28"/>
              <w:lang w:bidi="ar-DZ"/>
            </w:rPr>
            <w:instrText>l 5121</w:instrText>
          </w:r>
          <w:r w:rsidRPr="0085081B">
            <w:rPr>
              <w:rFonts w:ascii="Sakkal Majalla" w:hAnsi="Sakkal Majalla" w:cs="Sakkal Majalla"/>
              <w:sz w:val="28"/>
              <w:szCs w:val="28"/>
              <w:rtl/>
              <w:lang w:val="en-US" w:bidi="ar-DZ"/>
            </w:rPr>
            <w:instrText xml:space="preserve"> </w:instrText>
          </w:r>
          <w:r w:rsidRPr="0085081B">
            <w:rPr>
              <w:rFonts w:ascii="Sakkal Majalla" w:hAnsi="Sakkal Majalla" w:cs="Sakkal Majalla"/>
              <w:sz w:val="28"/>
              <w:szCs w:val="28"/>
              <w:rtl/>
              <w:lang w:val="en-US" w:bidi="ar-DZ"/>
            </w:rPr>
            <w:fldChar w:fldCharType="separate"/>
          </w:r>
          <w:r w:rsidR="001903E8">
            <w:rPr>
              <w:rFonts w:ascii="Sakkal Majalla" w:hAnsi="Sakkal Majalla" w:cs="Sakkal Majalla"/>
              <w:noProof/>
              <w:sz w:val="28"/>
              <w:szCs w:val="28"/>
              <w:rtl/>
              <w:lang w:val="en-US" w:bidi="ar-DZ"/>
            </w:rPr>
            <w:t xml:space="preserve"> </w:t>
          </w:r>
          <w:r w:rsidR="001903E8" w:rsidRPr="001903E8">
            <w:rPr>
              <w:rFonts w:ascii="Sakkal Majalla" w:hAnsi="Sakkal Majalla" w:cs="Sakkal Majalla" w:hint="cs"/>
              <w:noProof/>
              <w:sz w:val="28"/>
              <w:szCs w:val="28"/>
              <w:rtl/>
              <w:lang w:val="en-US" w:bidi="ar-DZ"/>
            </w:rPr>
            <w:t>(ديريك، 2007، ص16)</w:t>
          </w:r>
          <w:r w:rsidRPr="0085081B">
            <w:rPr>
              <w:rFonts w:ascii="Sakkal Majalla" w:hAnsi="Sakkal Majalla" w:cs="Sakkal Majalla"/>
              <w:sz w:val="28"/>
              <w:szCs w:val="28"/>
              <w:rtl/>
              <w:lang w:val="en-US" w:bidi="ar-DZ"/>
            </w:rPr>
            <w:fldChar w:fldCharType="end"/>
          </w:r>
        </w:sdtContent>
      </w:sdt>
    </w:p>
    <w:p w:rsidR="00D102E7" w:rsidRPr="0085081B" w:rsidRDefault="00D102E7" w:rsidP="0085081B">
      <w:pPr>
        <w:pStyle w:val="TexteArticle"/>
        <w:spacing w:after="0" w:line="276" w:lineRule="auto"/>
        <w:ind w:left="0" w:firstLine="0"/>
        <w:jc w:val="both"/>
        <w:rPr>
          <w:rFonts w:ascii="Sakkal Majalla" w:hAnsi="Sakkal Majalla" w:cs="Sakkal Majalla"/>
          <w:sz w:val="28"/>
          <w:szCs w:val="28"/>
          <w:lang w:bidi="ar-DZ"/>
        </w:rPr>
      </w:pPr>
      <w:r w:rsidRPr="0085081B">
        <w:rPr>
          <w:rFonts w:ascii="Sakkal Majalla" w:hAnsi="Sakkal Majalla" w:cs="Sakkal Majalla"/>
          <w:sz w:val="28"/>
          <w:szCs w:val="28"/>
          <w:rtl/>
          <w:lang w:val="en-US"/>
        </w:rPr>
        <w:t>المواطنة المدنية:</w:t>
      </w:r>
      <w:r w:rsidRPr="0085081B">
        <w:rPr>
          <w:rFonts w:ascii="Sakkal Majalla" w:hAnsi="Sakkal Majalla" w:cs="Sakkal Majalla"/>
          <w:sz w:val="28"/>
          <w:szCs w:val="28"/>
          <w:lang w:bidi="ar-DZ"/>
        </w:rPr>
        <w:t xml:space="preserve"> </w:t>
      </w:r>
      <w:r w:rsidRPr="0085081B">
        <w:rPr>
          <w:rFonts w:ascii="Sakkal Majalla" w:hAnsi="Sakkal Majalla" w:cs="Sakkal Majalla"/>
          <w:sz w:val="28"/>
          <w:szCs w:val="28"/>
          <w:rtl/>
          <w:lang w:val="en-US"/>
        </w:rPr>
        <w:t xml:space="preserve">ويمكن اعتبارها كجيل أول من حقوق الإنسان، ظهرت خلال القرن السابع عشر بعدما تحقق الاعتراف بحق المساواة في المعاملة أمام القانون. وما ارفقها من تحصيل للحقوق كالحق في الأمن الفردي وحرية الرأي والتعبير والتفكير والتدين والتملك، وهي الامتيازات التي يصطلح عليها تسمية </w:t>
      </w:r>
      <w:r w:rsidRPr="0085081B">
        <w:rPr>
          <w:rFonts w:ascii="Sakkal Majalla" w:hAnsi="Sakkal Majalla" w:cs="Sakkal Majalla"/>
          <w:sz w:val="28"/>
          <w:szCs w:val="28"/>
          <w:lang w:bidi="ar-DZ"/>
        </w:rPr>
        <w:t>"</w:t>
      </w:r>
      <w:r w:rsidRPr="0085081B">
        <w:rPr>
          <w:rFonts w:ascii="Sakkal Majalla" w:hAnsi="Sakkal Majalla" w:cs="Sakkal Majalla"/>
          <w:sz w:val="28"/>
          <w:szCs w:val="28"/>
          <w:rtl/>
          <w:lang w:val="en-US"/>
        </w:rPr>
        <w:t>الجيل الأول من الحقوق</w:t>
      </w:r>
      <w:r w:rsidR="00640C7D" w:rsidRPr="0085081B">
        <w:rPr>
          <w:rFonts w:ascii="Sakkal Majalla" w:hAnsi="Sakkal Majalla" w:cs="Sakkal Majalla"/>
          <w:sz w:val="28"/>
          <w:szCs w:val="28"/>
          <w:rtl/>
          <w:lang w:bidi="ar-DZ"/>
        </w:rPr>
        <w:t xml:space="preserve">"                   </w:t>
      </w:r>
      <w:r w:rsidRPr="0085081B">
        <w:rPr>
          <w:rFonts w:ascii="Sakkal Majalla" w:hAnsi="Sakkal Majalla" w:cs="Sakkal Majalla"/>
          <w:sz w:val="28"/>
          <w:szCs w:val="28"/>
          <w:lang w:bidi="ar-DZ"/>
        </w:rPr>
        <w:t xml:space="preserve"> </w:t>
      </w:r>
      <w:r w:rsidR="00640C7D" w:rsidRPr="0085081B">
        <w:rPr>
          <w:rFonts w:ascii="Sakkal Majalla" w:hAnsi="Sakkal Majalla" w:cs="Sakkal Majalla"/>
          <w:sz w:val="28"/>
          <w:szCs w:val="28"/>
          <w:rtl/>
          <w:lang w:bidi="ar-DZ"/>
        </w:rPr>
        <w:t xml:space="preserve"> </w:t>
      </w:r>
      <w:r w:rsidR="00762633" w:rsidRPr="0085081B">
        <w:rPr>
          <w:rFonts w:ascii="Sakkal Majalla" w:hAnsi="Sakkal Majalla" w:cs="Sakkal Majalla"/>
          <w:sz w:val="28"/>
          <w:szCs w:val="28"/>
          <w:rtl/>
          <w:lang w:bidi="ar-DZ"/>
        </w:rPr>
        <w:t xml:space="preserve">                                                                                       </w:t>
      </w:r>
      <w:r w:rsidR="00640C7D" w:rsidRPr="0085081B">
        <w:rPr>
          <w:rFonts w:ascii="Sakkal Majalla" w:hAnsi="Sakkal Majalla" w:cs="Sakkal Majalla"/>
          <w:sz w:val="28"/>
          <w:szCs w:val="28"/>
          <w:rtl/>
          <w:lang w:bidi="ar-DZ"/>
        </w:rPr>
        <w:t xml:space="preserve">     </w:t>
      </w:r>
      <w:r w:rsidRPr="0085081B">
        <w:rPr>
          <w:rFonts w:ascii="Sakkal Majalla" w:hAnsi="Sakkal Majalla" w:cs="Sakkal Majalla"/>
          <w:sz w:val="28"/>
          <w:szCs w:val="28"/>
          <w:rtl/>
          <w:lang w:val="en-US"/>
        </w:rPr>
        <w:t xml:space="preserve">المواطنة السياسية: تجسدت برفع بعض موانع المشاركة السياسية لبعض الفئات الاجتماعية كالنساء وبعض الأقليات الاثنية والعرقية، وتعبر هذه المواطنة عن تطور نوعي في المواطنة المدنية، وتجد تجسيدها في ممارسة جميع المواطنين لحقهم في الممارسة السياسية كالتصويت والترشح لمختلف مناصب المسؤولية وفي سن القوانين التي تحكم حياتهم في الدولة، كما تضمن لهم أيضا </w:t>
      </w:r>
      <w:r w:rsidRPr="0085081B">
        <w:rPr>
          <w:rFonts w:ascii="Sakkal Majalla" w:hAnsi="Sakkal Majalla" w:cs="Sakkal Majalla"/>
          <w:sz w:val="28"/>
          <w:szCs w:val="28"/>
          <w:rtl/>
          <w:lang w:val="en-US"/>
        </w:rPr>
        <w:lastRenderedPageBreak/>
        <w:t>حرية التعبير والكتابة بمختف الوسائل الاتصالية المتاحة ما لم تخل بالنظام العام الذي رسمه القانون</w:t>
      </w:r>
      <w:r w:rsidR="00640C7D" w:rsidRPr="0085081B">
        <w:rPr>
          <w:rFonts w:ascii="Sakkal Majalla" w:hAnsi="Sakkal Majalla" w:cs="Sakkal Majalla"/>
          <w:sz w:val="28"/>
          <w:szCs w:val="28"/>
          <w:rtl/>
          <w:lang w:val="en-US"/>
        </w:rPr>
        <w:t xml:space="preserve">                            </w:t>
      </w:r>
      <w:r w:rsidR="00762633" w:rsidRPr="0085081B">
        <w:rPr>
          <w:rFonts w:ascii="Sakkal Majalla" w:hAnsi="Sakkal Majalla" w:cs="Sakkal Majalla"/>
          <w:sz w:val="28"/>
          <w:szCs w:val="28"/>
          <w:rtl/>
          <w:lang w:val="en-US"/>
        </w:rPr>
        <w:t xml:space="preserve">                                                                                              </w:t>
      </w:r>
      <w:r w:rsidR="00640C7D" w:rsidRPr="0085081B">
        <w:rPr>
          <w:rFonts w:ascii="Sakkal Majalla" w:hAnsi="Sakkal Majalla" w:cs="Sakkal Majalla"/>
          <w:sz w:val="28"/>
          <w:szCs w:val="28"/>
          <w:rtl/>
          <w:lang w:val="en-US"/>
        </w:rPr>
        <w:t xml:space="preserve">   </w:t>
      </w:r>
      <w:r w:rsidRPr="0085081B">
        <w:rPr>
          <w:rFonts w:ascii="Sakkal Majalla" w:hAnsi="Sakkal Majalla" w:cs="Sakkal Majalla"/>
          <w:sz w:val="28"/>
          <w:szCs w:val="28"/>
          <w:rtl/>
          <w:lang w:val="en-US"/>
        </w:rPr>
        <w:t>المواطنة الاجتماعية:</w:t>
      </w:r>
      <w:r w:rsidRPr="0085081B">
        <w:rPr>
          <w:rFonts w:ascii="Sakkal Majalla" w:hAnsi="Sakkal Majalla" w:cs="Sakkal Majalla"/>
          <w:sz w:val="28"/>
          <w:szCs w:val="28"/>
          <w:lang w:bidi="ar-DZ"/>
        </w:rPr>
        <w:t xml:space="preserve"> </w:t>
      </w:r>
      <w:r w:rsidRPr="0085081B">
        <w:rPr>
          <w:rFonts w:ascii="Sakkal Majalla" w:hAnsi="Sakkal Majalla" w:cs="Sakkal Majalla"/>
          <w:sz w:val="28"/>
          <w:szCs w:val="28"/>
          <w:rtl/>
          <w:lang w:val="en-US"/>
        </w:rPr>
        <w:t>وتعبر هذه المرحلة استمرار النسق التطوري المشرع لتطور المراحل السابقة، فالاعتراف منذ 1910بالحقوق الاقتصادية والاجتماعية في دائرة المؤسسة وعالم العمل وتكريس الحق في العمل والحق في الحماية الاجتماعية. والملاحظ على هذا النسق التطوري في المواطنة الرقي والتكامل في ممارسة الواعية للحياة. فالمساواة المدنية تمثل شرطا ضروريا للانتقال إلى المساواة السياسية، وهذه الأخيرة كانت ضرورية لفتح الطريق أمام المساواة الاجتماعية</w:t>
      </w:r>
      <w:r w:rsidRPr="0085081B">
        <w:rPr>
          <w:rFonts w:ascii="Sakkal Majalla" w:hAnsi="Sakkal Majalla" w:cs="Sakkal Majalla"/>
          <w:sz w:val="28"/>
          <w:szCs w:val="28"/>
          <w:lang w:bidi="ar-DZ"/>
        </w:rPr>
        <w:t>".</w:t>
      </w:r>
    </w:p>
    <w:p w:rsidR="00D102E7" w:rsidRPr="0085081B" w:rsidRDefault="00D102E7" w:rsidP="0085081B">
      <w:pPr>
        <w:pStyle w:val="TexteArticle"/>
        <w:spacing w:after="0" w:line="276" w:lineRule="auto"/>
        <w:ind w:left="0" w:firstLine="567"/>
        <w:jc w:val="both"/>
        <w:rPr>
          <w:rFonts w:ascii="Sakkal Majalla" w:hAnsi="Sakkal Majalla" w:cs="Sakkal Majalla"/>
          <w:sz w:val="28"/>
          <w:szCs w:val="28"/>
          <w:rtl/>
          <w:lang w:val="en-US" w:bidi="ar-DZ"/>
        </w:rPr>
      </w:pPr>
      <w:r w:rsidRPr="0085081B">
        <w:rPr>
          <w:rFonts w:ascii="Sakkal Majalla" w:hAnsi="Sakkal Majalla" w:cs="Sakkal Majalla"/>
          <w:sz w:val="28"/>
          <w:szCs w:val="28"/>
          <w:rtl/>
          <w:lang w:val="en-US" w:bidi="ar-DZ"/>
        </w:rPr>
        <w:t>ثم قدم تعريفا لها" المواطنة هي أكثر من الاعتراف لفرد بوضعية قانونية شكلية، وإنما الاعتراف له أيضا بحقوق مدنية وسياسية واجتماعية"</w:t>
      </w:r>
      <w:sdt>
        <w:sdtPr>
          <w:rPr>
            <w:rFonts w:ascii="Sakkal Majalla" w:hAnsi="Sakkal Majalla" w:cs="Sakkal Majalla"/>
            <w:sz w:val="28"/>
            <w:szCs w:val="28"/>
            <w:rtl/>
            <w:lang w:val="en-US" w:bidi="ar-DZ"/>
          </w:rPr>
          <w:id w:val="-486007552"/>
          <w:citation/>
        </w:sdtPr>
        <w:sdtEndPr/>
        <w:sdtContent>
          <w:r w:rsidRPr="0085081B">
            <w:rPr>
              <w:rFonts w:ascii="Sakkal Majalla" w:hAnsi="Sakkal Majalla" w:cs="Sakkal Majalla"/>
              <w:sz w:val="28"/>
              <w:szCs w:val="28"/>
              <w:rtl/>
              <w:lang w:val="en-US" w:bidi="ar-DZ"/>
            </w:rPr>
            <w:fldChar w:fldCharType="begin"/>
          </w:r>
          <w:r w:rsidRPr="0085081B">
            <w:rPr>
              <w:rFonts w:ascii="Sakkal Majalla" w:hAnsi="Sakkal Majalla" w:cs="Sakkal Majalla"/>
              <w:sz w:val="28"/>
              <w:szCs w:val="28"/>
              <w:rtl/>
              <w:lang w:val="en-US" w:bidi="ar-DZ"/>
            </w:rPr>
            <w:instrText xml:space="preserve"> </w:instrText>
          </w:r>
          <w:r w:rsidRPr="0085081B">
            <w:rPr>
              <w:rFonts w:ascii="Sakkal Majalla" w:hAnsi="Sakkal Majalla" w:cs="Sakkal Majalla"/>
              <w:sz w:val="28"/>
              <w:szCs w:val="28"/>
              <w:lang w:bidi="ar-DZ"/>
            </w:rPr>
            <w:instrText>CITATION</w:instrText>
          </w:r>
          <w:r w:rsidRPr="0085081B">
            <w:rPr>
              <w:rFonts w:ascii="Sakkal Majalla" w:hAnsi="Sakkal Majalla" w:cs="Sakkal Majalla"/>
              <w:sz w:val="28"/>
              <w:szCs w:val="28"/>
              <w:rtl/>
              <w:lang w:val="en-US" w:bidi="ar-DZ"/>
            </w:rPr>
            <w:instrText xml:space="preserve"> مني71 \</w:instrText>
          </w:r>
          <w:r w:rsidRPr="0085081B">
            <w:rPr>
              <w:rFonts w:ascii="Sakkal Majalla" w:hAnsi="Sakkal Majalla" w:cs="Sakkal Majalla"/>
              <w:sz w:val="28"/>
              <w:szCs w:val="28"/>
              <w:lang w:bidi="ar-DZ"/>
            </w:rPr>
            <w:instrText>l 5121</w:instrText>
          </w:r>
          <w:r w:rsidRPr="0085081B">
            <w:rPr>
              <w:rFonts w:ascii="Sakkal Majalla" w:hAnsi="Sakkal Majalla" w:cs="Sakkal Majalla"/>
              <w:sz w:val="28"/>
              <w:szCs w:val="28"/>
              <w:rtl/>
              <w:lang w:val="en-US" w:bidi="ar-DZ"/>
            </w:rPr>
            <w:instrText xml:space="preserve"> </w:instrText>
          </w:r>
          <w:r w:rsidRPr="0085081B">
            <w:rPr>
              <w:rFonts w:ascii="Sakkal Majalla" w:hAnsi="Sakkal Majalla" w:cs="Sakkal Majalla"/>
              <w:sz w:val="28"/>
              <w:szCs w:val="28"/>
              <w:rtl/>
              <w:lang w:val="en-US" w:bidi="ar-DZ"/>
            </w:rPr>
            <w:fldChar w:fldCharType="separate"/>
          </w:r>
          <w:r w:rsidR="001903E8">
            <w:rPr>
              <w:rFonts w:ascii="Sakkal Majalla" w:hAnsi="Sakkal Majalla" w:cs="Sakkal Majalla"/>
              <w:noProof/>
              <w:sz w:val="28"/>
              <w:szCs w:val="28"/>
              <w:rtl/>
              <w:lang w:val="en-US" w:bidi="ar-DZ"/>
            </w:rPr>
            <w:t xml:space="preserve"> </w:t>
          </w:r>
          <w:r w:rsidR="001903E8" w:rsidRPr="001903E8">
            <w:rPr>
              <w:rFonts w:ascii="Sakkal Majalla" w:hAnsi="Sakkal Majalla" w:cs="Sakkal Majalla" w:hint="cs"/>
              <w:noProof/>
              <w:sz w:val="28"/>
              <w:szCs w:val="28"/>
              <w:rtl/>
              <w:lang w:val="en-US" w:bidi="ar-DZ"/>
            </w:rPr>
            <w:t>(منير، 2013، ص71)</w:t>
          </w:r>
          <w:r w:rsidRPr="0085081B">
            <w:rPr>
              <w:rFonts w:ascii="Sakkal Majalla" w:hAnsi="Sakkal Majalla" w:cs="Sakkal Majalla"/>
              <w:sz w:val="28"/>
              <w:szCs w:val="28"/>
              <w:rtl/>
              <w:lang w:val="en-US" w:bidi="ar-DZ"/>
            </w:rPr>
            <w:fldChar w:fldCharType="end"/>
          </w:r>
        </w:sdtContent>
      </w:sdt>
      <w:r w:rsidR="00CB04D1" w:rsidRPr="0085081B">
        <w:rPr>
          <w:rFonts w:ascii="Sakkal Majalla" w:hAnsi="Sakkal Majalla" w:cs="Sakkal Majalla"/>
          <w:sz w:val="28"/>
          <w:szCs w:val="28"/>
          <w:rtl/>
          <w:lang w:val="en-US" w:bidi="ar-DZ"/>
        </w:rPr>
        <w:t xml:space="preserve">،   </w:t>
      </w:r>
      <w:r w:rsidRPr="0085081B">
        <w:rPr>
          <w:rFonts w:ascii="Sakkal Majalla" w:hAnsi="Sakkal Majalla" w:cs="Sakkal Majalla"/>
          <w:sz w:val="28"/>
          <w:szCs w:val="28"/>
          <w:rtl/>
          <w:lang w:val="en-US" w:bidi="ar-DZ"/>
        </w:rPr>
        <w:t xml:space="preserve">ويعرفها </w:t>
      </w:r>
      <w:r w:rsidRPr="0085081B">
        <w:rPr>
          <w:rFonts w:ascii="Sakkal Majalla" w:hAnsi="Sakkal Majalla" w:cs="Sakkal Majalla"/>
          <w:b/>
          <w:bCs/>
          <w:sz w:val="28"/>
          <w:szCs w:val="28"/>
          <w:rtl/>
          <w:lang w:val="en-US" w:bidi="ar-DZ"/>
        </w:rPr>
        <w:t xml:space="preserve">سعد على وطفة </w:t>
      </w:r>
      <w:r w:rsidRPr="0085081B">
        <w:rPr>
          <w:rFonts w:ascii="Sakkal Majalla" w:hAnsi="Sakkal Majalla" w:cs="Sakkal Majalla"/>
          <w:sz w:val="28"/>
          <w:szCs w:val="28"/>
          <w:rtl/>
          <w:lang w:val="en-US" w:bidi="ar-DZ"/>
        </w:rPr>
        <w:t>بأنها "إحساس بالانتماء وشعور بالولاء للدولة والوطن، والمواطنة ليست مجرد اكتساب لجنسية في وطن، إنها كيان من المشاعر والحقوق والواجبات والروابط الأخلاقية والإنسانية والقانونية بين الإنسان وتراب الوطن وبين الوطن بكيانه السياسي ومختلف مواطنيه"</w:t>
      </w:r>
      <w:sdt>
        <w:sdtPr>
          <w:rPr>
            <w:rFonts w:ascii="Sakkal Majalla" w:hAnsi="Sakkal Majalla" w:cs="Sakkal Majalla"/>
            <w:sz w:val="28"/>
            <w:szCs w:val="28"/>
            <w:rtl/>
            <w:lang w:val="en-US" w:bidi="ar-DZ"/>
          </w:rPr>
          <w:id w:val="1391689805"/>
          <w:citation/>
        </w:sdtPr>
        <w:sdtEndPr/>
        <w:sdtContent>
          <w:r w:rsidRPr="0085081B">
            <w:rPr>
              <w:rFonts w:ascii="Sakkal Majalla" w:hAnsi="Sakkal Majalla" w:cs="Sakkal Majalla"/>
              <w:sz w:val="28"/>
              <w:szCs w:val="28"/>
              <w:rtl/>
              <w:lang w:val="en-US" w:bidi="ar-DZ"/>
            </w:rPr>
            <w:fldChar w:fldCharType="begin"/>
          </w:r>
          <w:r w:rsidRPr="0085081B">
            <w:rPr>
              <w:rFonts w:ascii="Sakkal Majalla" w:hAnsi="Sakkal Majalla" w:cs="Sakkal Majalla"/>
              <w:sz w:val="28"/>
              <w:szCs w:val="28"/>
              <w:rtl/>
              <w:lang w:val="en-US" w:bidi="ar-DZ"/>
            </w:rPr>
            <w:instrText xml:space="preserve"> </w:instrText>
          </w:r>
          <w:r w:rsidRPr="0085081B">
            <w:rPr>
              <w:rFonts w:ascii="Sakkal Majalla" w:hAnsi="Sakkal Majalla" w:cs="Sakkal Majalla"/>
              <w:sz w:val="28"/>
              <w:szCs w:val="28"/>
              <w:lang w:bidi="ar-DZ"/>
            </w:rPr>
            <w:instrText>CITATION</w:instrText>
          </w:r>
          <w:r w:rsidRPr="0085081B">
            <w:rPr>
              <w:rFonts w:ascii="Sakkal Majalla" w:hAnsi="Sakkal Majalla" w:cs="Sakkal Majalla"/>
              <w:sz w:val="28"/>
              <w:szCs w:val="28"/>
              <w:rtl/>
              <w:lang w:val="en-US" w:bidi="ar-DZ"/>
            </w:rPr>
            <w:instrText xml:space="preserve"> علي06 \</w:instrText>
          </w:r>
          <w:r w:rsidRPr="0085081B">
            <w:rPr>
              <w:rFonts w:ascii="Sakkal Majalla" w:hAnsi="Sakkal Majalla" w:cs="Sakkal Majalla"/>
              <w:sz w:val="28"/>
              <w:szCs w:val="28"/>
              <w:lang w:bidi="ar-DZ"/>
            </w:rPr>
            <w:instrText>l 5121</w:instrText>
          </w:r>
          <w:r w:rsidRPr="0085081B">
            <w:rPr>
              <w:rFonts w:ascii="Sakkal Majalla" w:hAnsi="Sakkal Majalla" w:cs="Sakkal Majalla"/>
              <w:sz w:val="28"/>
              <w:szCs w:val="28"/>
              <w:rtl/>
              <w:lang w:val="en-US" w:bidi="ar-DZ"/>
            </w:rPr>
            <w:instrText xml:space="preserve"> </w:instrText>
          </w:r>
          <w:r w:rsidRPr="0085081B">
            <w:rPr>
              <w:rFonts w:ascii="Sakkal Majalla" w:hAnsi="Sakkal Majalla" w:cs="Sakkal Majalla"/>
              <w:sz w:val="28"/>
              <w:szCs w:val="28"/>
              <w:rtl/>
              <w:lang w:val="en-US" w:bidi="ar-DZ"/>
            </w:rPr>
            <w:fldChar w:fldCharType="separate"/>
          </w:r>
          <w:r w:rsidR="001903E8">
            <w:rPr>
              <w:rFonts w:ascii="Sakkal Majalla" w:hAnsi="Sakkal Majalla" w:cs="Sakkal Majalla"/>
              <w:noProof/>
              <w:sz w:val="28"/>
              <w:szCs w:val="28"/>
              <w:rtl/>
              <w:lang w:val="en-US" w:bidi="ar-DZ"/>
            </w:rPr>
            <w:t xml:space="preserve"> </w:t>
          </w:r>
          <w:r w:rsidR="001903E8" w:rsidRPr="001903E8">
            <w:rPr>
              <w:rFonts w:ascii="Sakkal Majalla" w:hAnsi="Sakkal Majalla" w:cs="Sakkal Majalla" w:hint="cs"/>
              <w:noProof/>
              <w:sz w:val="28"/>
              <w:szCs w:val="28"/>
              <w:rtl/>
              <w:lang w:val="en-US" w:bidi="ar-DZ"/>
            </w:rPr>
            <w:t>(علي أسعد، 2006،)</w:t>
          </w:r>
          <w:r w:rsidRPr="0085081B">
            <w:rPr>
              <w:rFonts w:ascii="Sakkal Majalla" w:hAnsi="Sakkal Majalla" w:cs="Sakkal Majalla"/>
              <w:sz w:val="28"/>
              <w:szCs w:val="28"/>
              <w:rtl/>
              <w:lang w:val="en-US" w:bidi="ar-DZ"/>
            </w:rPr>
            <w:fldChar w:fldCharType="end"/>
          </w:r>
        </w:sdtContent>
      </w:sdt>
      <w:r w:rsidR="00CB04D1" w:rsidRPr="0085081B">
        <w:rPr>
          <w:rFonts w:ascii="Sakkal Majalla" w:hAnsi="Sakkal Majalla" w:cs="Sakkal Majalla"/>
          <w:sz w:val="28"/>
          <w:szCs w:val="28"/>
          <w:vertAlign w:val="superscript"/>
          <w:rtl/>
          <w:lang w:val="en-US" w:bidi="ar-DZ"/>
        </w:rPr>
        <w:t>،</w:t>
      </w:r>
      <w:r w:rsidR="00CB04D1" w:rsidRPr="0085081B">
        <w:rPr>
          <w:rFonts w:ascii="Sakkal Majalla" w:hAnsi="Sakkal Majalla" w:cs="Sakkal Majalla"/>
          <w:sz w:val="28"/>
          <w:szCs w:val="28"/>
          <w:rtl/>
          <w:lang w:val="en-US" w:bidi="ar-DZ"/>
        </w:rPr>
        <w:t xml:space="preserve"> </w:t>
      </w:r>
      <w:r w:rsidRPr="0085081B">
        <w:rPr>
          <w:rFonts w:ascii="Sakkal Majalla" w:hAnsi="Sakkal Majalla" w:cs="Sakkal Majalla"/>
          <w:sz w:val="28"/>
          <w:szCs w:val="28"/>
          <w:rtl/>
          <w:lang w:val="en-US" w:bidi="ar-DZ"/>
        </w:rPr>
        <w:t xml:space="preserve">الملاحظ على تعريف </w:t>
      </w:r>
      <w:r w:rsidRPr="0085081B">
        <w:rPr>
          <w:rFonts w:ascii="Sakkal Majalla" w:hAnsi="Sakkal Majalla" w:cs="Sakkal Majalla"/>
          <w:b/>
          <w:bCs/>
          <w:sz w:val="28"/>
          <w:szCs w:val="28"/>
          <w:rtl/>
          <w:lang w:val="en-US" w:bidi="ar-DZ"/>
        </w:rPr>
        <w:t xml:space="preserve">علي وطفة </w:t>
      </w:r>
      <w:r w:rsidRPr="0085081B">
        <w:rPr>
          <w:rFonts w:ascii="Sakkal Majalla" w:hAnsi="Sakkal Majalla" w:cs="Sakkal Majalla"/>
          <w:sz w:val="28"/>
          <w:szCs w:val="28"/>
          <w:rtl/>
          <w:lang w:val="en-US" w:bidi="ar-DZ"/>
        </w:rPr>
        <w:t>انه تحدث على المواطنة بأنها:</w:t>
      </w:r>
    </w:p>
    <w:p w:rsidR="00D102E7" w:rsidRPr="0085081B" w:rsidRDefault="00D102E7" w:rsidP="0085081B">
      <w:pPr>
        <w:pStyle w:val="TexteArticle"/>
        <w:numPr>
          <w:ilvl w:val="0"/>
          <w:numId w:val="10"/>
        </w:numPr>
        <w:spacing w:after="0" w:line="276" w:lineRule="auto"/>
        <w:jc w:val="both"/>
        <w:rPr>
          <w:rFonts w:ascii="Sakkal Majalla" w:hAnsi="Sakkal Majalla" w:cs="Sakkal Majalla"/>
          <w:sz w:val="28"/>
          <w:szCs w:val="28"/>
          <w:lang w:bidi="ar-DZ"/>
        </w:rPr>
      </w:pPr>
      <w:r w:rsidRPr="0085081B">
        <w:rPr>
          <w:rFonts w:ascii="Sakkal Majalla" w:hAnsi="Sakkal Majalla" w:cs="Sakkal Majalla"/>
          <w:sz w:val="28"/>
          <w:szCs w:val="28"/>
          <w:rtl/>
          <w:lang w:val="en-US" w:bidi="ar-DZ"/>
        </w:rPr>
        <w:t>كيان شعوري.</w:t>
      </w:r>
    </w:p>
    <w:p w:rsidR="00D102E7" w:rsidRPr="0085081B" w:rsidRDefault="00D102E7" w:rsidP="0085081B">
      <w:pPr>
        <w:pStyle w:val="TexteArticle"/>
        <w:numPr>
          <w:ilvl w:val="0"/>
          <w:numId w:val="10"/>
        </w:numPr>
        <w:spacing w:after="0" w:line="276" w:lineRule="auto"/>
        <w:jc w:val="both"/>
        <w:rPr>
          <w:rFonts w:ascii="Sakkal Majalla" w:hAnsi="Sakkal Majalla" w:cs="Sakkal Majalla"/>
          <w:sz w:val="28"/>
          <w:szCs w:val="28"/>
          <w:lang w:bidi="ar-DZ"/>
        </w:rPr>
      </w:pPr>
      <w:r w:rsidRPr="0085081B">
        <w:rPr>
          <w:rFonts w:ascii="Sakkal Majalla" w:hAnsi="Sakkal Majalla" w:cs="Sakkal Majalla"/>
          <w:sz w:val="28"/>
          <w:szCs w:val="28"/>
          <w:rtl/>
          <w:lang w:val="en-US" w:bidi="ar-DZ"/>
        </w:rPr>
        <w:t>حقوق وواجبات.</w:t>
      </w:r>
    </w:p>
    <w:p w:rsidR="00D102E7" w:rsidRPr="0085081B" w:rsidRDefault="00D102E7" w:rsidP="0085081B">
      <w:pPr>
        <w:pStyle w:val="TexteArticle"/>
        <w:numPr>
          <w:ilvl w:val="0"/>
          <w:numId w:val="10"/>
        </w:numPr>
        <w:spacing w:after="0" w:line="276" w:lineRule="auto"/>
        <w:jc w:val="both"/>
        <w:rPr>
          <w:rFonts w:ascii="Sakkal Majalla" w:hAnsi="Sakkal Majalla" w:cs="Sakkal Majalla"/>
          <w:sz w:val="28"/>
          <w:szCs w:val="28"/>
          <w:lang w:bidi="ar-DZ"/>
        </w:rPr>
      </w:pPr>
      <w:r w:rsidRPr="0085081B">
        <w:rPr>
          <w:rFonts w:ascii="Sakkal Majalla" w:hAnsi="Sakkal Majalla" w:cs="Sakkal Majalla"/>
          <w:sz w:val="28"/>
          <w:szCs w:val="28"/>
          <w:rtl/>
          <w:lang w:val="en-US" w:bidi="ar-DZ"/>
        </w:rPr>
        <w:t>روابط أخلاقية وإنسانية وقانونية بين الانسان ووطنه، والانسان سلطته، والإنسان وباقي أبناء وطنه.</w:t>
      </w:r>
    </w:p>
    <w:p w:rsidR="00D102E7" w:rsidRPr="0085081B" w:rsidRDefault="00D102E7" w:rsidP="0085081B">
      <w:pPr>
        <w:pStyle w:val="TexteArticle"/>
        <w:spacing w:after="0" w:line="276" w:lineRule="auto"/>
        <w:ind w:left="0" w:firstLine="567"/>
        <w:jc w:val="both"/>
        <w:rPr>
          <w:rFonts w:ascii="Sakkal Majalla" w:hAnsi="Sakkal Majalla" w:cs="Sakkal Majalla"/>
          <w:sz w:val="28"/>
          <w:szCs w:val="28"/>
          <w:rtl/>
          <w:lang w:val="en-US" w:bidi="ar-DZ"/>
        </w:rPr>
      </w:pPr>
      <w:r w:rsidRPr="0085081B">
        <w:rPr>
          <w:rFonts w:ascii="Sakkal Majalla" w:hAnsi="Sakkal Majalla" w:cs="Sakkal Majalla"/>
          <w:sz w:val="28"/>
          <w:szCs w:val="28"/>
          <w:rtl/>
          <w:lang w:val="en-US" w:bidi="ar-DZ"/>
        </w:rPr>
        <w:t>كما أنه ركز على القيّم الشعورية أو العاطفية أكثر من تركيزه على القيّم السلوكية، وفرق بين الولاء للوطن كأرض أو تربة وبين الولاء للدولة كنظام أو سلطة سياسية، التي كثيرا ما يتم الخلط بينهما عند البعض.</w:t>
      </w:r>
    </w:p>
    <w:p w:rsidR="00D102E7" w:rsidRPr="0085081B" w:rsidRDefault="00D102E7" w:rsidP="0085081B">
      <w:pPr>
        <w:pStyle w:val="TexteArticle"/>
        <w:spacing w:after="0" w:line="276" w:lineRule="auto"/>
        <w:ind w:left="567" w:firstLine="567"/>
        <w:jc w:val="both"/>
        <w:rPr>
          <w:rFonts w:ascii="Sakkal Majalla" w:hAnsi="Sakkal Majalla" w:cs="Sakkal Majalla"/>
          <w:sz w:val="28"/>
          <w:szCs w:val="28"/>
          <w:rtl/>
          <w:lang w:val="en-US"/>
        </w:rPr>
      </w:pPr>
      <w:r w:rsidRPr="0085081B">
        <w:rPr>
          <w:rFonts w:ascii="Sakkal Majalla" w:hAnsi="Sakkal Majalla" w:cs="Sakkal Majalla"/>
          <w:sz w:val="28"/>
          <w:szCs w:val="28"/>
          <w:rtl/>
          <w:lang w:val="en-US"/>
        </w:rPr>
        <w:t xml:space="preserve">ومنه يمكن القول بأن ثقافة المواطنة هي مجموعة من السلوكيات التي يتعامل بها الفرد في إطار عمليات التبادل الاجتماعي التي يقوم بها يوميا في اطار الحياة المعيشية </w:t>
      </w:r>
      <w:r w:rsidRPr="0085081B">
        <w:rPr>
          <w:rFonts w:ascii="Sakkal Majalla" w:hAnsi="Sakkal Majalla" w:cs="Sakkal Majalla"/>
          <w:sz w:val="28"/>
          <w:szCs w:val="28"/>
          <w:rtl/>
          <w:lang w:val="en-US"/>
        </w:rPr>
        <w:lastRenderedPageBreak/>
        <w:t xml:space="preserve">باعتبار أن المواطنة كما عرفها </w:t>
      </w:r>
      <w:r w:rsidRPr="0085081B">
        <w:rPr>
          <w:rFonts w:ascii="Sakkal Majalla" w:hAnsi="Sakkal Majalla" w:cs="Sakkal Majalla"/>
          <w:sz w:val="28"/>
          <w:szCs w:val="28"/>
          <w:rtl/>
          <w:lang w:val="en-US" w:bidi="ar-DZ"/>
        </w:rPr>
        <w:t xml:space="preserve">الأمريكيان </w:t>
      </w:r>
      <w:proofErr w:type="spellStart"/>
      <w:r w:rsidR="00CB04D1" w:rsidRPr="0085081B">
        <w:rPr>
          <w:rFonts w:ascii="Sakkal Majalla" w:hAnsi="Sakkal Majalla" w:cs="Sakkal Majalla"/>
          <w:b/>
          <w:bCs/>
          <w:sz w:val="28"/>
          <w:szCs w:val="28"/>
          <w:rtl/>
          <w:lang w:val="en-US" w:bidi="ar-DZ"/>
        </w:rPr>
        <w:t>مايكلاس</w:t>
      </w:r>
      <w:proofErr w:type="spellEnd"/>
      <w:r w:rsidR="00CB04D1" w:rsidRPr="0085081B">
        <w:rPr>
          <w:rFonts w:ascii="Sakkal Majalla" w:hAnsi="Sakkal Majalla" w:cs="Sakkal Majalla"/>
          <w:b/>
          <w:bCs/>
          <w:sz w:val="28"/>
          <w:szCs w:val="28"/>
          <w:rtl/>
          <w:lang w:val="en-US" w:bidi="ar-DZ"/>
        </w:rPr>
        <w:t xml:space="preserve"> </w:t>
      </w:r>
      <w:r w:rsidRPr="0085081B">
        <w:rPr>
          <w:rFonts w:ascii="Sakkal Majalla" w:hAnsi="Sakkal Majalla" w:cs="Sakkal Majalla"/>
          <w:sz w:val="28"/>
          <w:szCs w:val="28"/>
          <w:rtl/>
          <w:lang w:val="en-US" w:bidi="ar-DZ"/>
        </w:rPr>
        <w:t xml:space="preserve"> هي كل نشاط انساني يقوم به الفرد في حياته اليومية "هي جزء من حياتنا اليومية ، لا نكاد نتنبه اليها في أغلب الأحيان ، وفي كل مرة نحضر فيها قداسا دينيا أو نذهب لاجتماع لأولياء أمور الطلبة ، أو نساعد في عمل خيري، أو ننجز عملا أو مهمة بشكل جيد وبإخلاص نكون عندها مواطنين محترمين"</w:t>
      </w:r>
      <w:sdt>
        <w:sdtPr>
          <w:rPr>
            <w:rFonts w:ascii="Sakkal Majalla" w:hAnsi="Sakkal Majalla" w:cs="Sakkal Majalla"/>
            <w:sz w:val="28"/>
            <w:szCs w:val="28"/>
            <w:rtl/>
            <w:lang w:val="en-US" w:bidi="ar-DZ"/>
          </w:rPr>
          <w:id w:val="-151445996"/>
          <w:citation/>
        </w:sdtPr>
        <w:sdtEndPr/>
        <w:sdtContent>
          <w:r w:rsidRPr="0085081B">
            <w:rPr>
              <w:rFonts w:ascii="Sakkal Majalla" w:hAnsi="Sakkal Majalla" w:cs="Sakkal Majalla"/>
              <w:sz w:val="28"/>
              <w:szCs w:val="28"/>
              <w:rtl/>
              <w:lang w:val="en-US" w:bidi="ar-DZ"/>
            </w:rPr>
            <w:fldChar w:fldCharType="begin"/>
          </w:r>
          <w:r w:rsidRPr="0085081B">
            <w:rPr>
              <w:rFonts w:ascii="Sakkal Majalla" w:hAnsi="Sakkal Majalla" w:cs="Sakkal Majalla"/>
              <w:sz w:val="28"/>
              <w:szCs w:val="28"/>
              <w:rtl/>
              <w:lang w:val="en-US" w:bidi="ar-DZ"/>
            </w:rPr>
            <w:instrText xml:space="preserve"> </w:instrText>
          </w:r>
          <w:r w:rsidRPr="0085081B">
            <w:rPr>
              <w:rFonts w:ascii="Sakkal Majalla" w:hAnsi="Sakkal Majalla" w:cs="Sakkal Majalla"/>
              <w:sz w:val="28"/>
              <w:szCs w:val="28"/>
              <w:lang w:bidi="ar-DZ"/>
            </w:rPr>
            <w:instrText>CITATION</w:instrText>
          </w:r>
          <w:r w:rsidRPr="0085081B">
            <w:rPr>
              <w:rFonts w:ascii="Sakkal Majalla" w:hAnsi="Sakkal Majalla" w:cs="Sakkal Majalla"/>
              <w:sz w:val="28"/>
              <w:szCs w:val="28"/>
              <w:rtl/>
              <w:lang w:val="en-US" w:bidi="ar-DZ"/>
            </w:rPr>
            <w:instrText xml:space="preserve"> ماي60 \</w:instrText>
          </w:r>
          <w:r w:rsidRPr="0085081B">
            <w:rPr>
              <w:rFonts w:ascii="Sakkal Majalla" w:hAnsi="Sakkal Majalla" w:cs="Sakkal Majalla"/>
              <w:sz w:val="28"/>
              <w:szCs w:val="28"/>
              <w:lang w:bidi="ar-DZ"/>
            </w:rPr>
            <w:instrText>l 5121</w:instrText>
          </w:r>
          <w:r w:rsidRPr="0085081B">
            <w:rPr>
              <w:rFonts w:ascii="Sakkal Majalla" w:hAnsi="Sakkal Majalla" w:cs="Sakkal Majalla"/>
              <w:sz w:val="28"/>
              <w:szCs w:val="28"/>
              <w:rtl/>
              <w:lang w:val="en-US" w:bidi="ar-DZ"/>
            </w:rPr>
            <w:instrText xml:space="preserve"> </w:instrText>
          </w:r>
          <w:r w:rsidRPr="0085081B">
            <w:rPr>
              <w:rFonts w:ascii="Sakkal Majalla" w:hAnsi="Sakkal Majalla" w:cs="Sakkal Majalla"/>
              <w:sz w:val="28"/>
              <w:szCs w:val="28"/>
              <w:rtl/>
              <w:lang w:val="en-US" w:bidi="ar-DZ"/>
            </w:rPr>
            <w:fldChar w:fldCharType="separate"/>
          </w:r>
          <w:r w:rsidR="001903E8">
            <w:rPr>
              <w:rFonts w:ascii="Sakkal Majalla" w:hAnsi="Sakkal Majalla" w:cs="Sakkal Majalla"/>
              <w:noProof/>
              <w:sz w:val="28"/>
              <w:szCs w:val="28"/>
              <w:rtl/>
              <w:lang w:val="en-US" w:bidi="ar-DZ"/>
            </w:rPr>
            <w:t xml:space="preserve"> </w:t>
          </w:r>
          <w:r w:rsidR="001903E8" w:rsidRPr="001903E8">
            <w:rPr>
              <w:rFonts w:ascii="Sakkal Majalla" w:hAnsi="Sakkal Majalla" w:cs="Sakkal Majalla" w:hint="cs"/>
              <w:noProof/>
              <w:sz w:val="28"/>
              <w:szCs w:val="28"/>
              <w:rtl/>
              <w:lang w:val="en-US" w:bidi="ar-DZ"/>
            </w:rPr>
            <w:t>(مايكل و جويس،، 2003،ص60)</w:t>
          </w:r>
          <w:r w:rsidRPr="0085081B">
            <w:rPr>
              <w:rFonts w:ascii="Sakkal Majalla" w:hAnsi="Sakkal Majalla" w:cs="Sakkal Majalla"/>
              <w:sz w:val="28"/>
              <w:szCs w:val="28"/>
              <w:rtl/>
              <w:lang w:val="en-US" w:bidi="ar-DZ"/>
            </w:rPr>
            <w:fldChar w:fldCharType="end"/>
          </w:r>
        </w:sdtContent>
      </w:sdt>
      <w:r w:rsidR="00CB04D1" w:rsidRPr="0085081B">
        <w:rPr>
          <w:rFonts w:ascii="Sakkal Majalla" w:hAnsi="Sakkal Majalla" w:cs="Sakkal Majalla"/>
          <w:sz w:val="28"/>
          <w:szCs w:val="28"/>
          <w:rtl/>
          <w:lang w:val="en-US" w:bidi="ar-DZ"/>
        </w:rPr>
        <w:t xml:space="preserve">، والثقافة هي مجموعة من القيم ينشأ عليها الفرد منذ ولادته وتلازمه و تصبح </w:t>
      </w:r>
      <w:r w:rsidRPr="0085081B">
        <w:rPr>
          <w:rFonts w:ascii="Sakkal Majalla" w:hAnsi="Sakkal Majalla" w:cs="Sakkal Majalla"/>
          <w:sz w:val="28"/>
          <w:szCs w:val="28"/>
          <w:lang w:val="en-US"/>
        </w:rPr>
        <w:t xml:space="preserve"> </w:t>
      </w:r>
      <w:r w:rsidR="00CB04D1" w:rsidRPr="0085081B">
        <w:rPr>
          <w:rFonts w:ascii="Sakkal Majalla" w:hAnsi="Sakkal Majalla" w:cs="Sakkal Majalla"/>
          <w:sz w:val="28"/>
          <w:szCs w:val="28"/>
          <w:rtl/>
          <w:lang w:val="en-US"/>
        </w:rPr>
        <w:t>تتحكم في سلوكياته.</w:t>
      </w:r>
    </w:p>
    <w:bookmarkEnd w:id="0"/>
    <w:p w:rsidR="00E239E8" w:rsidRPr="0085081B" w:rsidRDefault="00AD0CC5" w:rsidP="0085081B">
      <w:pPr>
        <w:bidi/>
        <w:spacing w:line="276" w:lineRule="auto"/>
        <w:ind w:firstLine="568"/>
        <w:jc w:val="both"/>
        <w:rPr>
          <w:rFonts w:ascii="Sakkal Majalla" w:hAnsi="Sakkal Majalla" w:cs="Sakkal Majalla"/>
          <w:rtl/>
        </w:rPr>
      </w:pPr>
      <w:proofErr w:type="gramStart"/>
      <w:r w:rsidRPr="0085081B">
        <w:rPr>
          <w:rFonts w:ascii="Sakkal Majalla" w:hAnsi="Sakkal Majalla" w:cs="Sakkal Majalla"/>
          <w:rtl/>
        </w:rPr>
        <w:t>2</w:t>
      </w:r>
      <w:r w:rsidR="00E239E8" w:rsidRPr="0085081B">
        <w:rPr>
          <w:rFonts w:ascii="Sakkal Majalla" w:hAnsi="Sakkal Majalla" w:cs="Sakkal Majalla"/>
          <w:rtl/>
        </w:rPr>
        <w:t>:مفهوم</w:t>
      </w:r>
      <w:proofErr w:type="gramEnd"/>
      <w:r w:rsidR="00E239E8" w:rsidRPr="0085081B">
        <w:rPr>
          <w:rFonts w:ascii="Sakkal Majalla" w:hAnsi="Sakkal Majalla" w:cs="Sakkal Majalla"/>
          <w:rtl/>
        </w:rPr>
        <w:t xml:space="preserve"> المسؤولية المجتمعية: </w:t>
      </w:r>
      <w:r w:rsidR="00E239E8" w:rsidRPr="0085081B">
        <w:rPr>
          <w:rFonts w:ascii="Sakkal Majalla" w:hAnsi="Sakkal Majalla" w:cs="Sakkal Majalla"/>
        </w:rPr>
        <w:t xml:space="preserve">The concept of </w:t>
      </w:r>
      <w:proofErr w:type="spellStart"/>
      <w:r w:rsidR="00E239E8" w:rsidRPr="0085081B">
        <w:rPr>
          <w:rFonts w:ascii="Sakkal Majalla" w:hAnsi="Sakkal Majalla" w:cs="Sakkal Majalla"/>
        </w:rPr>
        <w:t>community</w:t>
      </w:r>
      <w:proofErr w:type="spellEnd"/>
      <w:r w:rsidR="00E239E8" w:rsidRPr="0085081B">
        <w:rPr>
          <w:rFonts w:ascii="Sakkal Majalla" w:hAnsi="Sakkal Majalla" w:cs="Sakkal Majalla"/>
        </w:rPr>
        <w:t xml:space="preserve"> </w:t>
      </w:r>
      <w:proofErr w:type="spellStart"/>
      <w:r w:rsidR="00E239E8" w:rsidRPr="0085081B">
        <w:rPr>
          <w:rFonts w:ascii="Sakkal Majalla" w:hAnsi="Sakkal Majalla" w:cs="Sakkal Majalla"/>
        </w:rPr>
        <w:t>responsibility</w:t>
      </w:r>
      <w:proofErr w:type="spellEnd"/>
    </w:p>
    <w:p w:rsidR="00E239E8" w:rsidRPr="0085081B" w:rsidRDefault="00E239E8" w:rsidP="0085081B">
      <w:pPr>
        <w:bidi/>
        <w:spacing w:line="276" w:lineRule="auto"/>
        <w:ind w:firstLine="568"/>
        <w:jc w:val="both"/>
        <w:rPr>
          <w:rFonts w:ascii="Sakkal Majalla" w:hAnsi="Sakkal Majalla" w:cs="Sakkal Majalla"/>
          <w:rtl/>
        </w:rPr>
      </w:pPr>
      <w:r w:rsidRPr="0085081B">
        <w:rPr>
          <w:rFonts w:ascii="Sakkal Majalla" w:hAnsi="Sakkal Majalla" w:cs="Sakkal Majalla"/>
          <w:rtl/>
        </w:rPr>
        <w:t>تعد المسؤولية المجتمعية ضرورة إنسانية ملحة، وواجبا أخلاقيا ومبدأ وطنيا أصيلًا، ولم تعد المسؤولية المجتمعية في هذا العصر الذي نعيشه خيارا للأفراد والمؤسسات المختلفة؛ ولكنها أصبحت أمرا حتميا للبقاء والاستمرار</w:t>
      </w:r>
      <w:r w:rsidRPr="0085081B">
        <w:rPr>
          <w:rFonts w:ascii="Sakkal Majalla" w:hAnsi="Sakkal Majalla" w:cs="Sakkal Majalla"/>
        </w:rPr>
        <w:t>.</w:t>
      </w:r>
    </w:p>
    <w:p w:rsidR="00E239E8" w:rsidRPr="0085081B" w:rsidRDefault="00E239E8" w:rsidP="0085081B">
      <w:pPr>
        <w:bidi/>
        <w:spacing w:line="276" w:lineRule="auto"/>
        <w:ind w:firstLine="568"/>
        <w:jc w:val="both"/>
        <w:rPr>
          <w:rFonts w:ascii="Sakkal Majalla" w:hAnsi="Sakkal Majalla" w:cs="Sakkal Majalla"/>
          <w:rtl/>
        </w:rPr>
      </w:pPr>
      <w:r w:rsidRPr="0085081B">
        <w:rPr>
          <w:rFonts w:ascii="Sakkal Majalla" w:hAnsi="Sakkal Majalla" w:cs="Sakkal Majalla"/>
          <w:rtl/>
        </w:rPr>
        <w:t>ويعد مفهوم المسؤولية المجتمعية من المفاهيم الجديدة التي انتشر تداولها في الآونة الأخيرة من قبل الباحثين والمفكرين ورجالات المجتمع المعاصرين،</w:t>
      </w:r>
      <w:r w:rsidRPr="0085081B">
        <w:rPr>
          <w:rFonts w:ascii="Sakkal Majalla" w:hAnsi="Sakkal Majalla" w:cs="Sakkal Majalla"/>
        </w:rPr>
        <w:t> </w:t>
      </w:r>
      <w:r w:rsidRPr="0085081B">
        <w:rPr>
          <w:rFonts w:ascii="Sakkal Majalla" w:hAnsi="Sakkal Majalla" w:cs="Sakkal Majalla"/>
          <w:rtl/>
          <w:lang w:bidi="ar-DZ"/>
        </w:rPr>
        <w:t>وقد بدأ في الظهور في أدبيات المفكرين المهتمين العرب تقريبا سنة 2000، أما عالميا فالمصطلح يعود الى</w:t>
      </w:r>
      <w:r w:rsidRPr="0085081B">
        <w:rPr>
          <w:rFonts w:ascii="Sakkal Majalla" w:hAnsi="Sakkal Majalla" w:cs="Sakkal Majalla"/>
          <w:rtl/>
        </w:rPr>
        <w:t xml:space="preserve"> </w:t>
      </w:r>
      <w:r w:rsidRPr="0085081B">
        <w:rPr>
          <w:rFonts w:ascii="Sakkal Majalla" w:hAnsi="Sakkal Majalla" w:cs="Sakkal Majalla"/>
          <w:rtl/>
          <w:lang w:bidi="ar-DZ"/>
        </w:rPr>
        <w:t>الكاتـب بويــن سنة 1953</w:t>
      </w:r>
      <w:sdt>
        <w:sdtPr>
          <w:rPr>
            <w:rFonts w:ascii="Sakkal Majalla" w:hAnsi="Sakkal Majalla" w:cs="Sakkal Majalla"/>
            <w:rtl/>
            <w:lang w:bidi="ar-DZ"/>
          </w:rPr>
          <w:id w:val="1282070968"/>
          <w:citation/>
        </w:sdtPr>
        <w:sdtEndPr/>
        <w:sdtContent>
          <w:r w:rsidRPr="0085081B">
            <w:rPr>
              <w:rFonts w:ascii="Sakkal Majalla" w:hAnsi="Sakkal Majalla" w:cs="Sakkal Majalla"/>
              <w:rtl/>
              <w:lang w:bidi="ar-DZ"/>
            </w:rPr>
            <w:fldChar w:fldCharType="begin"/>
          </w:r>
          <w:r w:rsidRPr="0085081B">
            <w:rPr>
              <w:rFonts w:ascii="Sakkal Majalla" w:hAnsi="Sakkal Majalla" w:cs="Sakkal Majalla"/>
              <w:rtl/>
              <w:lang w:bidi="ar-DZ"/>
            </w:rPr>
            <w:instrText xml:space="preserve"> </w:instrText>
          </w:r>
          <w:r w:rsidRPr="0085081B">
            <w:rPr>
              <w:rFonts w:ascii="Sakkal Majalla" w:hAnsi="Sakkal Majalla" w:cs="Sakkal Majalla"/>
              <w:lang w:bidi="ar-DZ"/>
            </w:rPr>
            <w:instrText>CITATION</w:instrText>
          </w:r>
          <w:r w:rsidRPr="0085081B">
            <w:rPr>
              <w:rFonts w:ascii="Sakkal Majalla" w:hAnsi="Sakkal Majalla" w:cs="Sakkal Majalla"/>
              <w:rtl/>
              <w:lang w:bidi="ar-DZ"/>
            </w:rPr>
            <w:instrText xml:space="preserve"> علي17 \</w:instrText>
          </w:r>
          <w:r w:rsidRPr="0085081B">
            <w:rPr>
              <w:rFonts w:ascii="Sakkal Majalla" w:hAnsi="Sakkal Majalla" w:cs="Sakkal Majalla"/>
              <w:lang w:bidi="ar-DZ"/>
            </w:rPr>
            <w:instrText>l 5121</w:instrText>
          </w:r>
          <w:r w:rsidRPr="0085081B">
            <w:rPr>
              <w:rFonts w:ascii="Sakkal Majalla" w:hAnsi="Sakkal Majalla" w:cs="Sakkal Majalla"/>
              <w:rtl/>
              <w:lang w:bidi="ar-DZ"/>
            </w:rPr>
            <w:instrText xml:space="preserve"> </w:instrText>
          </w:r>
          <w:r w:rsidRPr="0085081B">
            <w:rPr>
              <w:rFonts w:ascii="Sakkal Majalla" w:hAnsi="Sakkal Majalla" w:cs="Sakkal Majalla"/>
              <w:rtl/>
              <w:lang w:bidi="ar-DZ"/>
            </w:rPr>
            <w:fldChar w:fldCharType="separate"/>
          </w:r>
          <w:r w:rsidR="001903E8">
            <w:rPr>
              <w:rFonts w:ascii="Sakkal Majalla" w:hAnsi="Sakkal Majalla" w:cs="Sakkal Majalla"/>
              <w:noProof/>
              <w:rtl/>
              <w:lang w:bidi="ar-DZ"/>
            </w:rPr>
            <w:t xml:space="preserve"> </w:t>
          </w:r>
          <w:r w:rsidR="001903E8" w:rsidRPr="001903E8">
            <w:rPr>
              <w:rFonts w:ascii="Sakkal Majalla" w:hAnsi="Sakkal Majalla" w:cs="Sakkal Majalla" w:hint="cs"/>
              <w:noProof/>
              <w:rtl/>
              <w:lang w:bidi="ar-DZ"/>
            </w:rPr>
            <w:t>(علي ا.، 2017)</w:t>
          </w:r>
          <w:r w:rsidRPr="0085081B">
            <w:rPr>
              <w:rFonts w:ascii="Sakkal Majalla" w:hAnsi="Sakkal Majalla" w:cs="Sakkal Majalla"/>
              <w:rtl/>
              <w:lang w:bidi="ar-DZ"/>
            </w:rPr>
            <w:fldChar w:fldCharType="end"/>
          </w:r>
        </w:sdtContent>
      </w:sdt>
      <w:r w:rsidRPr="0085081B">
        <w:rPr>
          <w:rFonts w:ascii="Sakkal Majalla" w:hAnsi="Sakkal Majalla" w:cs="Sakkal Majalla"/>
          <w:rtl/>
          <w:lang w:bidi="ar-DZ"/>
        </w:rPr>
        <w:t xml:space="preserve">، </w:t>
      </w:r>
      <w:r w:rsidRPr="0085081B">
        <w:rPr>
          <w:rFonts w:ascii="Sakkal Majalla" w:hAnsi="Sakkal Majalla" w:cs="Sakkal Majalla"/>
          <w:rtl/>
        </w:rPr>
        <w:t>وعلى الرغم من حداثة هذا المفهوم من حيث الاصطلاح فإننا نلاحظ أن له جذورا عميقة تمتد إلى الماضي البعيد، فقد تحدث أرسطو منذ ألاف السنين عن النظرية الخاصة بطبيعة الإنسان الاجتماعية وكونه لا يستطيع العيش منعزلا عن غيره من الأفراد، وأكد أن الإنسان كائن حي لا يمكنه أن يعيش إلا داخل مجموعة من خلالها يحقق إنسانيته</w:t>
      </w:r>
      <w:r w:rsidRPr="0085081B">
        <w:rPr>
          <w:rFonts w:ascii="Sakkal Majalla" w:hAnsi="Sakkal Majalla" w:cs="Sakkal Majalla"/>
        </w:rPr>
        <w:t>.</w:t>
      </w:r>
    </w:p>
    <w:p w:rsidR="00E239E8" w:rsidRPr="0085081B" w:rsidRDefault="00E239E8" w:rsidP="0085081B">
      <w:pPr>
        <w:bidi/>
        <w:spacing w:line="276" w:lineRule="auto"/>
        <w:jc w:val="both"/>
        <w:rPr>
          <w:rFonts w:ascii="Sakkal Majalla" w:hAnsi="Sakkal Majalla" w:cs="Sakkal Majalla"/>
          <w:rtl/>
        </w:rPr>
      </w:pPr>
      <w:r w:rsidRPr="0085081B">
        <w:rPr>
          <w:rFonts w:ascii="Sakkal Majalla" w:hAnsi="Sakkal Majalla" w:cs="Sakkal Majalla"/>
          <w:rtl/>
        </w:rPr>
        <w:t xml:space="preserve">ومن يتتبع مفهوم المسؤولية المجتمعية سيجد أنه أصبح يشير حديثا إلى “ التزام الفرد تجاه مجتمعه والمساهمة في تحقيق التنمية المستدامة في مختلف المجالات والعمل على تحسين نوعية الظروف الحياتية والمعيشية بشكل عام” وتعد المؤسسات التعليمية من أهم المؤسسات الاجتماعية التي لجأت إليها المجتمعات الحديثة والمتقدمة في شتى بقاع العالم؛ لتلبية وتحقيق بعض الحاجات التربوية والتعليمية والسلوكية والتي عجزت عن تأديتها الأسرة نتيجة لتعقد الحياة وتشعباتها وازدياد صعوباتها ومشكلاتها وأعبائها، فأصبحت المؤسسات التعليمية بمثابة مؤسسات اجتماعية يتعلم فيها الطلبة العلم والمعرفة والثقافة على مدار سنوات الدراسة المتتابعة والمختلفة، كما تسعى إلى تحقيق النمو  الشامل لدى الناشئة والشباب جسميا ونفسيا </w:t>
      </w:r>
      <w:r w:rsidRPr="0085081B">
        <w:rPr>
          <w:rFonts w:ascii="Sakkal Majalla" w:hAnsi="Sakkal Majalla" w:cs="Sakkal Majalla"/>
          <w:rtl/>
        </w:rPr>
        <w:lastRenderedPageBreak/>
        <w:t>وعقليا واجتماعيا بما يساعد على إعداد الفرد وتنشئته التنشئة السليمة ليكون مواطنا صالحا معدا للعيش في خضم هذه الحياة.</w:t>
      </w:r>
    </w:p>
    <w:p w:rsidR="00E239E8" w:rsidRPr="0085081B" w:rsidRDefault="00E239E8" w:rsidP="0085081B">
      <w:pPr>
        <w:bidi/>
        <w:spacing w:line="276" w:lineRule="auto"/>
        <w:ind w:firstLine="567"/>
        <w:jc w:val="both"/>
        <w:rPr>
          <w:rFonts w:ascii="Sakkal Majalla" w:hAnsi="Sakkal Majalla" w:cs="Sakkal Majalla"/>
          <w:b/>
          <w:bCs/>
          <w:rtl/>
        </w:rPr>
      </w:pPr>
      <w:r w:rsidRPr="0085081B">
        <w:rPr>
          <w:rFonts w:ascii="Sakkal Majalla" w:hAnsi="Sakkal Majalla" w:cs="Sakkal Majalla"/>
          <w:rtl/>
        </w:rPr>
        <w:t xml:space="preserve"> ولقد عرف البنك الدولي المسؤولية المجتمعية على أنها :"التزام أصحاب النشاطات التجارية بالمساهمة في التنمية المستدامة من خلال العمل مع موظفيهم وعائلاتهم ومجتمعهم المحلي لتحسين مستوى معيشة الناس بأسلوب يخدم التجارة ويخدم التنمية في آن واحد"</w:t>
      </w:r>
      <w:sdt>
        <w:sdtPr>
          <w:rPr>
            <w:rFonts w:ascii="Sakkal Majalla" w:hAnsi="Sakkal Majalla" w:cs="Sakkal Majalla"/>
            <w:rtl/>
          </w:rPr>
          <w:id w:val="-1249190052"/>
          <w:citation/>
        </w:sdtPr>
        <w:sdtEndPr/>
        <w:sdtContent>
          <w:r w:rsidRPr="0085081B">
            <w:rPr>
              <w:rFonts w:ascii="Sakkal Majalla" w:hAnsi="Sakkal Majalla" w:cs="Sakkal Majalla"/>
              <w:rtl/>
            </w:rPr>
            <w:fldChar w:fldCharType="begin"/>
          </w:r>
          <w:r w:rsidRPr="0085081B">
            <w:rPr>
              <w:rFonts w:ascii="Sakkal Majalla" w:hAnsi="Sakkal Majalla" w:cs="Sakkal Majalla"/>
              <w:rtl/>
              <w:lang w:bidi="ar-DZ"/>
            </w:rPr>
            <w:instrText xml:space="preserve"> </w:instrText>
          </w:r>
          <w:r w:rsidRPr="0085081B">
            <w:rPr>
              <w:rFonts w:ascii="Sakkal Majalla" w:hAnsi="Sakkal Majalla" w:cs="Sakkal Majalla"/>
              <w:lang w:bidi="ar-DZ"/>
            </w:rPr>
            <w:instrText>CITATION</w:instrText>
          </w:r>
          <w:r w:rsidRPr="0085081B">
            <w:rPr>
              <w:rFonts w:ascii="Sakkal Majalla" w:hAnsi="Sakkal Majalla" w:cs="Sakkal Majalla"/>
              <w:rtl/>
              <w:lang w:bidi="ar-DZ"/>
            </w:rPr>
            <w:instrText xml:space="preserve"> عفر21 \</w:instrText>
          </w:r>
          <w:r w:rsidRPr="0085081B">
            <w:rPr>
              <w:rFonts w:ascii="Sakkal Majalla" w:hAnsi="Sakkal Majalla" w:cs="Sakkal Majalla"/>
              <w:lang w:bidi="ar-DZ"/>
            </w:rPr>
            <w:instrText>l 5121</w:instrText>
          </w:r>
          <w:r w:rsidRPr="0085081B">
            <w:rPr>
              <w:rFonts w:ascii="Sakkal Majalla" w:hAnsi="Sakkal Majalla" w:cs="Sakkal Majalla"/>
              <w:rtl/>
              <w:lang w:bidi="ar-DZ"/>
            </w:rPr>
            <w:instrText xml:space="preserve"> </w:instrText>
          </w:r>
          <w:r w:rsidRPr="0085081B">
            <w:rPr>
              <w:rFonts w:ascii="Sakkal Majalla" w:hAnsi="Sakkal Majalla" w:cs="Sakkal Majalla"/>
              <w:rtl/>
            </w:rPr>
            <w:fldChar w:fldCharType="separate"/>
          </w:r>
          <w:r w:rsidR="001903E8">
            <w:rPr>
              <w:rFonts w:ascii="Sakkal Majalla" w:hAnsi="Sakkal Majalla" w:cs="Sakkal Majalla"/>
              <w:noProof/>
              <w:rtl/>
              <w:lang w:bidi="ar-DZ"/>
            </w:rPr>
            <w:t xml:space="preserve"> </w:t>
          </w:r>
          <w:r w:rsidR="001903E8" w:rsidRPr="001903E8">
            <w:rPr>
              <w:rFonts w:ascii="Sakkal Majalla" w:hAnsi="Sakkal Majalla" w:cs="Sakkal Majalla" w:hint="cs"/>
              <w:noProof/>
              <w:rtl/>
              <w:lang w:bidi="ar-DZ"/>
            </w:rPr>
            <w:t>(عفراء بنت حشر، 2021)</w:t>
          </w:r>
          <w:r w:rsidRPr="0085081B">
            <w:rPr>
              <w:rFonts w:ascii="Sakkal Majalla" w:hAnsi="Sakkal Majalla" w:cs="Sakkal Majalla"/>
              <w:rtl/>
            </w:rPr>
            <w:fldChar w:fldCharType="end"/>
          </w:r>
        </w:sdtContent>
      </w:sdt>
      <w:r w:rsidRPr="0085081B">
        <w:rPr>
          <w:rFonts w:ascii="Sakkal Majalla" w:hAnsi="Sakkal Majalla" w:cs="Sakkal Majalla"/>
          <w:rtl/>
        </w:rPr>
        <w:t>، هذا المفهوم يتحدث عن نحسين المستوى المعيشي مع مراعاة لجانب مصلحة التجارة وتحسينها والمحافظة على البيئة من جانب آخر، كما يعرفها معيار الايزو 26000 على أنها:" الواجبات القانونية والطوعية التي يجب على المؤسسات مراعاتها أثناء أداء أعمالها، فعلى جميع المؤسسات مراعاة الآثار الناتجة عن أعمالها على البيئة والمجتمع، وعليها وضع الاستراتيجية المناسبة التي تساهم في استمرارية التطوير وتحسين التفاعل مع العملاء والمحافظة على القيم الأخلاقية"</w:t>
      </w:r>
      <w:sdt>
        <w:sdtPr>
          <w:rPr>
            <w:rFonts w:ascii="Sakkal Majalla" w:hAnsi="Sakkal Majalla" w:cs="Sakkal Majalla"/>
            <w:rtl/>
          </w:rPr>
          <w:id w:val="-274025749"/>
          <w:citation/>
        </w:sdtPr>
        <w:sdtEndPr/>
        <w:sdtContent>
          <w:r w:rsidRPr="0085081B">
            <w:rPr>
              <w:rFonts w:ascii="Sakkal Majalla" w:hAnsi="Sakkal Majalla" w:cs="Sakkal Majalla"/>
              <w:rtl/>
            </w:rPr>
            <w:fldChar w:fldCharType="begin"/>
          </w:r>
          <w:r w:rsidRPr="0085081B">
            <w:rPr>
              <w:rFonts w:ascii="Sakkal Majalla" w:hAnsi="Sakkal Majalla" w:cs="Sakkal Majalla"/>
              <w:rtl/>
              <w:lang w:bidi="ar-DZ"/>
            </w:rPr>
            <w:instrText xml:space="preserve"> </w:instrText>
          </w:r>
          <w:r w:rsidRPr="0085081B">
            <w:rPr>
              <w:rFonts w:ascii="Sakkal Majalla" w:hAnsi="Sakkal Majalla" w:cs="Sakkal Majalla"/>
              <w:lang w:bidi="ar-DZ"/>
            </w:rPr>
            <w:instrText>CITATION</w:instrText>
          </w:r>
          <w:r w:rsidRPr="0085081B">
            <w:rPr>
              <w:rFonts w:ascii="Sakkal Majalla" w:hAnsi="Sakkal Majalla" w:cs="Sakkal Majalla"/>
              <w:rtl/>
              <w:lang w:bidi="ar-DZ"/>
            </w:rPr>
            <w:instrText xml:space="preserve"> ماي21 \</w:instrText>
          </w:r>
          <w:r w:rsidRPr="0085081B">
            <w:rPr>
              <w:rFonts w:ascii="Sakkal Majalla" w:hAnsi="Sakkal Majalla" w:cs="Sakkal Majalla"/>
              <w:lang w:bidi="ar-DZ"/>
            </w:rPr>
            <w:instrText>l 5121</w:instrText>
          </w:r>
          <w:r w:rsidRPr="0085081B">
            <w:rPr>
              <w:rFonts w:ascii="Sakkal Majalla" w:hAnsi="Sakkal Majalla" w:cs="Sakkal Majalla"/>
              <w:rtl/>
              <w:lang w:bidi="ar-DZ"/>
            </w:rPr>
            <w:instrText xml:space="preserve"> </w:instrText>
          </w:r>
          <w:r w:rsidRPr="0085081B">
            <w:rPr>
              <w:rFonts w:ascii="Sakkal Majalla" w:hAnsi="Sakkal Majalla" w:cs="Sakkal Majalla"/>
              <w:rtl/>
            </w:rPr>
            <w:fldChar w:fldCharType="separate"/>
          </w:r>
          <w:r w:rsidR="001903E8">
            <w:rPr>
              <w:rFonts w:ascii="Sakkal Majalla" w:hAnsi="Sakkal Majalla" w:cs="Sakkal Majalla"/>
              <w:noProof/>
              <w:rtl/>
              <w:lang w:bidi="ar-DZ"/>
            </w:rPr>
            <w:t xml:space="preserve"> </w:t>
          </w:r>
          <w:r w:rsidR="001903E8" w:rsidRPr="001903E8">
            <w:rPr>
              <w:rFonts w:ascii="Sakkal Majalla" w:hAnsi="Sakkal Majalla" w:cs="Sakkal Majalla" w:hint="cs"/>
              <w:noProof/>
              <w:rtl/>
              <w:lang w:bidi="ar-DZ"/>
            </w:rPr>
            <w:t>(مايك، 2021)</w:t>
          </w:r>
          <w:r w:rsidRPr="0085081B">
            <w:rPr>
              <w:rFonts w:ascii="Sakkal Majalla" w:hAnsi="Sakkal Majalla" w:cs="Sakkal Majalla"/>
              <w:rtl/>
            </w:rPr>
            <w:fldChar w:fldCharType="end"/>
          </w:r>
        </w:sdtContent>
      </w:sdt>
      <w:r w:rsidRPr="0085081B">
        <w:rPr>
          <w:rFonts w:ascii="Sakkal Majalla" w:hAnsi="Sakkal Majalla" w:cs="Sakkal Majalla"/>
          <w:rtl/>
        </w:rPr>
        <w:t>، ويلاحظ على هذا التعريف انه اعطى للمسؤوليّة المجتمعية بعدين بعد قانوني وبعد طوعي، بالرغم أنه اعطاهما صفة الواجب الذي يجب ان تراعيه جميع المؤسسات تجاه الآثار التي تخلفها نشاطاتها المهنيّة تجاه البيئة والمجتمع، وهذا عكس ا لغرفة التجارية العالمية التي عرفتها بأنها :"جميع المبادرات الحسنة والمساهمات التطوعية التي تقوم بها المؤسسات الاقتصادية لاعتبارات أخلاقية واجتماعية اعتماداً على الاقتناع الذاتي من دون وجود إجراءات قانونية ملزمة"</w:t>
      </w:r>
      <w:sdt>
        <w:sdtPr>
          <w:rPr>
            <w:rFonts w:ascii="Sakkal Majalla" w:hAnsi="Sakkal Majalla" w:cs="Sakkal Majalla"/>
            <w:rtl/>
          </w:rPr>
          <w:id w:val="915215945"/>
          <w:citation/>
        </w:sdtPr>
        <w:sdtEndPr/>
        <w:sdtContent>
          <w:r w:rsidRPr="0085081B">
            <w:rPr>
              <w:rFonts w:ascii="Sakkal Majalla" w:hAnsi="Sakkal Majalla" w:cs="Sakkal Majalla"/>
              <w:rtl/>
            </w:rPr>
            <w:fldChar w:fldCharType="begin"/>
          </w:r>
          <w:r w:rsidRPr="0085081B">
            <w:rPr>
              <w:rFonts w:ascii="Sakkal Majalla" w:hAnsi="Sakkal Majalla" w:cs="Sakkal Majalla"/>
              <w:rtl/>
              <w:lang w:bidi="ar-DZ"/>
            </w:rPr>
            <w:instrText xml:space="preserve"> </w:instrText>
          </w:r>
          <w:r w:rsidRPr="0085081B">
            <w:rPr>
              <w:rFonts w:ascii="Sakkal Majalla" w:hAnsi="Sakkal Majalla" w:cs="Sakkal Majalla"/>
              <w:lang w:bidi="ar-DZ"/>
            </w:rPr>
            <w:instrText>CITATION</w:instrText>
          </w:r>
          <w:r w:rsidRPr="0085081B">
            <w:rPr>
              <w:rFonts w:ascii="Sakkal Majalla" w:hAnsi="Sakkal Majalla" w:cs="Sakkal Majalla"/>
              <w:rtl/>
              <w:lang w:bidi="ar-DZ"/>
            </w:rPr>
            <w:instrText xml:space="preserve"> طهع21 \</w:instrText>
          </w:r>
          <w:r w:rsidRPr="0085081B">
            <w:rPr>
              <w:rFonts w:ascii="Sakkal Majalla" w:hAnsi="Sakkal Majalla" w:cs="Sakkal Majalla"/>
              <w:lang w:bidi="ar-DZ"/>
            </w:rPr>
            <w:instrText>l 5121</w:instrText>
          </w:r>
          <w:r w:rsidRPr="0085081B">
            <w:rPr>
              <w:rFonts w:ascii="Sakkal Majalla" w:hAnsi="Sakkal Majalla" w:cs="Sakkal Majalla"/>
              <w:rtl/>
              <w:lang w:bidi="ar-DZ"/>
            </w:rPr>
            <w:instrText xml:space="preserve"> </w:instrText>
          </w:r>
          <w:r w:rsidRPr="0085081B">
            <w:rPr>
              <w:rFonts w:ascii="Sakkal Majalla" w:hAnsi="Sakkal Majalla" w:cs="Sakkal Majalla"/>
              <w:rtl/>
            </w:rPr>
            <w:fldChar w:fldCharType="separate"/>
          </w:r>
          <w:r w:rsidR="001903E8">
            <w:rPr>
              <w:rFonts w:ascii="Sakkal Majalla" w:hAnsi="Sakkal Majalla" w:cs="Sakkal Majalla"/>
              <w:noProof/>
              <w:rtl/>
              <w:lang w:bidi="ar-DZ"/>
            </w:rPr>
            <w:t xml:space="preserve"> </w:t>
          </w:r>
          <w:r w:rsidR="001903E8" w:rsidRPr="001903E8">
            <w:rPr>
              <w:rFonts w:ascii="Sakkal Majalla" w:hAnsi="Sakkal Majalla" w:cs="Sakkal Majalla" w:hint="cs"/>
              <w:noProof/>
              <w:rtl/>
              <w:lang w:bidi="ar-DZ"/>
            </w:rPr>
            <w:t>(طه ، 2021)</w:t>
          </w:r>
          <w:r w:rsidRPr="0085081B">
            <w:rPr>
              <w:rFonts w:ascii="Sakkal Majalla" w:hAnsi="Sakkal Majalla" w:cs="Sakkal Majalla"/>
              <w:rtl/>
            </w:rPr>
            <w:fldChar w:fldCharType="end"/>
          </w:r>
        </w:sdtContent>
      </w:sdt>
      <w:r w:rsidRPr="0085081B">
        <w:rPr>
          <w:rFonts w:ascii="Sakkal Majalla" w:hAnsi="Sakkal Majalla" w:cs="Sakkal Majalla"/>
          <w:rtl/>
        </w:rPr>
        <w:t>، اعتبر هذا التعريف المسؤولية الاجتماعية مبادرة تطوعية لا تملك أي صفة الزامية، ماعدا الاعتبار الأخلاقي والمجتمعي، وهذا ما يمكن ان يكسبها المناعة القانونية ضد أي مساءلة حول الآثار الناجمة عن نشاطات هاته المؤسسات.</w:t>
      </w:r>
    </w:p>
    <w:p w:rsidR="00E239E8" w:rsidRPr="0085081B" w:rsidRDefault="00AD0CC5" w:rsidP="0085081B">
      <w:pPr>
        <w:bidi/>
        <w:spacing w:line="276" w:lineRule="auto"/>
        <w:ind w:firstLine="568"/>
        <w:jc w:val="both"/>
        <w:rPr>
          <w:rFonts w:ascii="Sakkal Majalla" w:hAnsi="Sakkal Majalla" w:cs="Sakkal Majalla"/>
          <w:rtl/>
          <w:lang w:bidi="ar-DZ"/>
        </w:rPr>
      </w:pPr>
      <w:r w:rsidRPr="0085081B">
        <w:rPr>
          <w:rFonts w:ascii="Sakkal Majalla" w:hAnsi="Sakkal Majalla" w:cs="Sakkal Majalla"/>
          <w:rtl/>
          <w:lang w:bidi="ar-DZ"/>
        </w:rPr>
        <w:t>3-:</w:t>
      </w:r>
      <w:r w:rsidR="00E239E8" w:rsidRPr="0085081B">
        <w:rPr>
          <w:rFonts w:ascii="Sakkal Majalla" w:hAnsi="Sakkal Majalla" w:cs="Sakkal Majalla"/>
          <w:rtl/>
          <w:lang w:bidi="ar-DZ"/>
        </w:rPr>
        <w:t xml:space="preserve"> مفهوم التنمية المستدامة:</w:t>
      </w:r>
      <w:r w:rsidR="00E239E8" w:rsidRPr="0085081B">
        <w:rPr>
          <w:rFonts w:ascii="Sakkal Majalla" w:hAnsi="Sakkal Majalla" w:cs="Sakkal Majalla"/>
          <w:lang w:bidi="ar-DZ"/>
        </w:rPr>
        <w:t xml:space="preserve"> the concept of </w:t>
      </w:r>
      <w:proofErr w:type="spellStart"/>
      <w:r w:rsidR="00E239E8" w:rsidRPr="0085081B">
        <w:rPr>
          <w:rFonts w:ascii="Sakkal Majalla" w:hAnsi="Sakkal Majalla" w:cs="Sakkal Majalla"/>
          <w:lang w:bidi="ar-DZ"/>
        </w:rPr>
        <w:t>sustainable</w:t>
      </w:r>
      <w:proofErr w:type="spellEnd"/>
      <w:r w:rsidR="00E239E8" w:rsidRPr="0085081B">
        <w:rPr>
          <w:rFonts w:ascii="Sakkal Majalla" w:hAnsi="Sakkal Majalla" w:cs="Sakkal Majalla"/>
          <w:lang w:bidi="ar-DZ"/>
        </w:rPr>
        <w:t xml:space="preserve"> </w:t>
      </w:r>
    </w:p>
    <w:p w:rsidR="00E239E8" w:rsidRPr="0085081B" w:rsidRDefault="00E239E8" w:rsidP="0085081B">
      <w:pPr>
        <w:bidi/>
        <w:spacing w:line="276" w:lineRule="auto"/>
        <w:ind w:firstLine="568"/>
        <w:jc w:val="both"/>
        <w:rPr>
          <w:rFonts w:ascii="Sakkal Majalla" w:hAnsi="Sakkal Majalla" w:cs="Sakkal Majalla"/>
          <w:rtl/>
        </w:rPr>
      </w:pPr>
      <w:r w:rsidRPr="0085081B">
        <w:rPr>
          <w:rFonts w:ascii="Sakkal Majalla" w:hAnsi="Sakkal Majalla" w:cs="Sakkal Majalla"/>
          <w:rtl/>
        </w:rPr>
        <w:t xml:space="preserve"> في سنة 1972، قدم المؤتمر البيئي للأمم المتحدة مجموعة من المبادئ المساعدة على الإدارة السليمة للبيئة. وقد وضع هذا البيان مجموعة من القضايا البيئية في جدول الأعمال الدولي. ومن هنا نشأ الوعي بالتنمية المستدامة والتي عُرفت بكونها تنمية تلبي احتياجات الحاضر دون المساس بقدرات جيل المستقبل، حيث في سنة 1987 ورد اول مرة تعريف للتنمية المستدامة من طرف اللجنة العالمية للبيئة والتنمية وجاء في التقرير الذي يعرف بتقرير  </w:t>
      </w:r>
      <w:proofErr w:type="spellStart"/>
      <w:r w:rsidRPr="0085081B">
        <w:rPr>
          <w:rFonts w:ascii="Sakkal Majalla" w:hAnsi="Sakkal Majalla" w:cs="Sakkal Majalla"/>
          <w:rtl/>
        </w:rPr>
        <w:t>برونتلاند</w:t>
      </w:r>
      <w:proofErr w:type="spellEnd"/>
      <w:r w:rsidRPr="0085081B">
        <w:rPr>
          <w:rFonts w:ascii="Sakkal Majalla" w:hAnsi="Sakkal Majalla" w:cs="Sakkal Majalla"/>
          <w:rtl/>
        </w:rPr>
        <w:t xml:space="preserve"> أن التنمية المستدامة هي :" تنمية تلبي حاجات الحاضر دون المساومة على قدرة الأجيال اللاحقة في تلبيّة </w:t>
      </w:r>
      <w:r w:rsidRPr="0085081B">
        <w:rPr>
          <w:rFonts w:ascii="Sakkal Majalla" w:hAnsi="Sakkal Majalla" w:cs="Sakkal Majalla"/>
          <w:rtl/>
        </w:rPr>
        <w:lastRenderedPageBreak/>
        <w:t>حاجياتهم"</w:t>
      </w:r>
      <w:sdt>
        <w:sdtPr>
          <w:rPr>
            <w:rFonts w:ascii="Sakkal Majalla" w:hAnsi="Sakkal Majalla" w:cs="Sakkal Majalla"/>
            <w:rtl/>
          </w:rPr>
          <w:id w:val="2002307837"/>
          <w:citation/>
        </w:sdtPr>
        <w:sdtEndPr/>
        <w:sdtContent>
          <w:r w:rsidRPr="0085081B">
            <w:rPr>
              <w:rFonts w:ascii="Sakkal Majalla" w:hAnsi="Sakkal Majalla" w:cs="Sakkal Majalla"/>
              <w:rtl/>
            </w:rPr>
            <w:fldChar w:fldCharType="begin"/>
          </w:r>
          <w:r w:rsidRPr="0085081B">
            <w:rPr>
              <w:rFonts w:ascii="Sakkal Majalla" w:hAnsi="Sakkal Majalla" w:cs="Sakkal Majalla"/>
              <w:rtl/>
              <w:lang w:bidi="ar-DZ"/>
            </w:rPr>
            <w:instrText xml:space="preserve"> </w:instrText>
          </w:r>
          <w:r w:rsidRPr="0085081B">
            <w:rPr>
              <w:rFonts w:ascii="Sakkal Majalla" w:hAnsi="Sakkal Majalla" w:cs="Sakkal Majalla"/>
              <w:lang w:bidi="ar-DZ"/>
            </w:rPr>
            <w:instrText>CITATION</w:instrText>
          </w:r>
          <w:r w:rsidRPr="0085081B">
            <w:rPr>
              <w:rFonts w:ascii="Sakkal Majalla" w:hAnsi="Sakkal Majalla" w:cs="Sakkal Majalla"/>
              <w:rtl/>
              <w:lang w:bidi="ar-DZ"/>
            </w:rPr>
            <w:instrText xml:space="preserve"> الل69 \</w:instrText>
          </w:r>
          <w:r w:rsidRPr="0085081B">
            <w:rPr>
              <w:rFonts w:ascii="Sakkal Majalla" w:hAnsi="Sakkal Majalla" w:cs="Sakkal Majalla"/>
              <w:lang w:bidi="ar-DZ"/>
            </w:rPr>
            <w:instrText>l 5121</w:instrText>
          </w:r>
          <w:r w:rsidRPr="0085081B">
            <w:rPr>
              <w:rFonts w:ascii="Sakkal Majalla" w:hAnsi="Sakkal Majalla" w:cs="Sakkal Majalla"/>
              <w:rtl/>
              <w:lang w:bidi="ar-DZ"/>
            </w:rPr>
            <w:instrText xml:space="preserve"> </w:instrText>
          </w:r>
          <w:r w:rsidRPr="0085081B">
            <w:rPr>
              <w:rFonts w:ascii="Sakkal Majalla" w:hAnsi="Sakkal Majalla" w:cs="Sakkal Majalla"/>
              <w:rtl/>
            </w:rPr>
            <w:fldChar w:fldCharType="separate"/>
          </w:r>
          <w:r w:rsidR="001903E8">
            <w:rPr>
              <w:rFonts w:ascii="Sakkal Majalla" w:hAnsi="Sakkal Majalla" w:cs="Sakkal Majalla"/>
              <w:noProof/>
              <w:rtl/>
              <w:lang w:bidi="ar-DZ"/>
            </w:rPr>
            <w:t xml:space="preserve"> </w:t>
          </w:r>
          <w:r w:rsidR="001903E8" w:rsidRPr="001903E8">
            <w:rPr>
              <w:rFonts w:ascii="Sakkal Majalla" w:hAnsi="Sakkal Majalla" w:cs="Sakkal Majalla" w:hint="cs"/>
              <w:noProof/>
              <w:rtl/>
              <w:lang w:bidi="ar-DZ"/>
            </w:rPr>
            <w:t>(اللجنة العالمية، 1970، ص 69)</w:t>
          </w:r>
          <w:r w:rsidRPr="0085081B">
            <w:rPr>
              <w:rFonts w:ascii="Sakkal Majalla" w:hAnsi="Sakkal Majalla" w:cs="Sakkal Majalla"/>
              <w:rtl/>
            </w:rPr>
            <w:fldChar w:fldCharType="end"/>
          </w:r>
        </w:sdtContent>
      </w:sdt>
      <w:r w:rsidRPr="0085081B">
        <w:rPr>
          <w:rFonts w:ascii="Sakkal Majalla" w:hAnsi="Sakkal Majalla" w:cs="Sakkal Majalla"/>
          <w:rtl/>
        </w:rPr>
        <w:t xml:space="preserve">، ركز هذا التعريف على تلبية الحاجات للجيل الحاضر ولكن مع ضرورة الحفاظ على حق الأجيال اللاحقة في تحقيق حاجاتهم أيضا، ولكن بقي هذا التعريف مبهم وغامض لعدم توضيح هاته الحاجات، وهذا ما أراد توضيحه مؤتمر ريودي جانيرو سنة 2012 حيث جاء فيه: </w:t>
      </w:r>
    </w:p>
    <w:p w:rsidR="00E239E8" w:rsidRPr="0085081B" w:rsidRDefault="00E239E8" w:rsidP="0085081B">
      <w:pPr>
        <w:bidi/>
        <w:spacing w:line="276" w:lineRule="auto"/>
        <w:ind w:firstLine="568"/>
        <w:jc w:val="both"/>
        <w:rPr>
          <w:rFonts w:ascii="Sakkal Majalla" w:hAnsi="Sakkal Majalla" w:cs="Sakkal Majalla"/>
          <w:rtl/>
        </w:rPr>
      </w:pPr>
      <w:r w:rsidRPr="0085081B">
        <w:rPr>
          <w:rFonts w:ascii="Sakkal Majalla" w:hAnsi="Sakkal Majalla" w:cs="Sakkal Majalla"/>
          <w:rtl/>
        </w:rPr>
        <w:t>البند 2</w:t>
      </w:r>
    </w:p>
    <w:p w:rsidR="00E239E8" w:rsidRPr="0085081B" w:rsidRDefault="00E239E8" w:rsidP="0085081B">
      <w:pPr>
        <w:bidi/>
        <w:spacing w:line="276" w:lineRule="auto"/>
        <w:ind w:firstLine="568"/>
        <w:rPr>
          <w:rFonts w:ascii="Sakkal Majalla" w:hAnsi="Sakkal Majalla" w:cs="Sakkal Majalla"/>
          <w:b/>
          <w:bCs/>
          <w:i/>
          <w:iCs/>
          <w:rtl/>
        </w:rPr>
      </w:pPr>
      <w:r w:rsidRPr="0085081B">
        <w:rPr>
          <w:rFonts w:ascii="Sakkal Majalla" w:hAnsi="Sakkal Majalla" w:cs="Sakkal Majalla"/>
          <w:b/>
          <w:bCs/>
          <w:i/>
          <w:iCs/>
        </w:rPr>
        <w:t xml:space="preserve">- </w:t>
      </w:r>
      <w:r w:rsidRPr="0085081B">
        <w:rPr>
          <w:rFonts w:ascii="Sakkal Majalla" w:hAnsi="Sakkal Majalla" w:cs="Sakkal Majalla"/>
          <w:b/>
          <w:bCs/>
          <w:i/>
          <w:iCs/>
          <w:rtl/>
        </w:rPr>
        <w:t xml:space="preserve">إن القـضاء علـى الفقـر هـو أعظـم التحـديات الـتي </w:t>
      </w:r>
      <w:proofErr w:type="spellStart"/>
      <w:r w:rsidRPr="0085081B">
        <w:rPr>
          <w:rFonts w:ascii="Sakkal Majalla" w:hAnsi="Sakkal Majalla" w:cs="Sakkal Majalla"/>
          <w:b/>
          <w:bCs/>
          <w:i/>
          <w:iCs/>
          <w:rtl/>
        </w:rPr>
        <w:t>يواجههـا</w:t>
      </w:r>
      <w:proofErr w:type="spellEnd"/>
      <w:r w:rsidRPr="0085081B">
        <w:rPr>
          <w:rFonts w:ascii="Sakkal Majalla" w:hAnsi="Sakkal Majalla" w:cs="Sakkal Majalla"/>
          <w:b/>
          <w:bCs/>
          <w:i/>
          <w:iCs/>
          <w:rtl/>
        </w:rPr>
        <w:t xml:space="preserve"> العـالم في الوقـت الـراهن وشــــــــــــــــــرط لا </w:t>
      </w:r>
    </w:p>
    <w:p w:rsidR="00E239E8" w:rsidRPr="0085081B" w:rsidRDefault="00E239E8" w:rsidP="0085081B">
      <w:pPr>
        <w:bidi/>
        <w:spacing w:line="276" w:lineRule="auto"/>
        <w:ind w:firstLine="568"/>
        <w:rPr>
          <w:rFonts w:ascii="Sakkal Majalla" w:hAnsi="Sakkal Majalla" w:cs="Sakkal Majalla"/>
          <w:b/>
          <w:bCs/>
          <w:i/>
          <w:iCs/>
          <w:rtl/>
        </w:rPr>
      </w:pPr>
      <w:r w:rsidRPr="0085081B">
        <w:rPr>
          <w:rFonts w:ascii="Sakkal Majalla" w:hAnsi="Sakkal Majalla" w:cs="Sakkal Majalla"/>
          <w:b/>
          <w:bCs/>
          <w:i/>
          <w:iCs/>
          <w:rtl/>
        </w:rPr>
        <w:t>غنى عنه لتحقيق التنميـة المـستدامة. ونحـن نلتـزم في هـذا الـصدد بالعمـل علـى سـبيل الاستعجال</w:t>
      </w:r>
    </w:p>
    <w:p w:rsidR="00E239E8" w:rsidRPr="0085081B" w:rsidRDefault="00E239E8" w:rsidP="0085081B">
      <w:pPr>
        <w:bidi/>
        <w:spacing w:line="276" w:lineRule="auto"/>
        <w:ind w:firstLine="568"/>
        <w:jc w:val="both"/>
        <w:rPr>
          <w:rFonts w:ascii="Sakkal Majalla" w:hAnsi="Sakkal Majalla" w:cs="Sakkal Majalla"/>
          <w:b/>
          <w:bCs/>
          <w:i/>
          <w:iCs/>
          <w:rtl/>
        </w:rPr>
      </w:pPr>
      <w:r w:rsidRPr="0085081B">
        <w:rPr>
          <w:rFonts w:ascii="Sakkal Majalla" w:hAnsi="Sakkal Majalla" w:cs="Sakkal Majalla"/>
          <w:b/>
          <w:bCs/>
          <w:i/>
          <w:iCs/>
          <w:rtl/>
        </w:rPr>
        <w:t>على تخليص البشرية من ربقة الفقر والجوع.</w:t>
      </w:r>
    </w:p>
    <w:p w:rsidR="00E239E8" w:rsidRPr="0085081B" w:rsidRDefault="00E239E8" w:rsidP="0085081B">
      <w:pPr>
        <w:bidi/>
        <w:spacing w:line="276" w:lineRule="auto"/>
        <w:ind w:firstLine="568"/>
        <w:jc w:val="both"/>
        <w:rPr>
          <w:rFonts w:ascii="Sakkal Majalla" w:hAnsi="Sakkal Majalla" w:cs="Sakkal Majalla"/>
          <w:rtl/>
        </w:rPr>
      </w:pPr>
      <w:r w:rsidRPr="0085081B">
        <w:rPr>
          <w:rFonts w:ascii="Sakkal Majalla" w:hAnsi="Sakkal Majalla" w:cs="Sakkal Majalla"/>
          <w:rtl/>
        </w:rPr>
        <w:t>البند 3</w:t>
      </w:r>
    </w:p>
    <w:p w:rsidR="00E239E8" w:rsidRPr="0085081B" w:rsidRDefault="00E239E8" w:rsidP="0085081B">
      <w:pPr>
        <w:bidi/>
        <w:spacing w:line="276" w:lineRule="auto"/>
        <w:ind w:firstLine="568"/>
        <w:jc w:val="both"/>
        <w:rPr>
          <w:rFonts w:ascii="Sakkal Majalla" w:hAnsi="Sakkal Majalla" w:cs="Sakkal Majalla"/>
          <w:b/>
          <w:bCs/>
          <w:i/>
          <w:iCs/>
          <w:rtl/>
        </w:rPr>
      </w:pPr>
      <w:r w:rsidRPr="0085081B">
        <w:rPr>
          <w:rFonts w:ascii="Sakkal Majalla" w:hAnsi="Sakkal Majalla" w:cs="Sakkal Majalla"/>
          <w:rtl/>
        </w:rPr>
        <w:t xml:space="preserve">- </w:t>
      </w:r>
      <w:r w:rsidRPr="0085081B">
        <w:rPr>
          <w:rFonts w:ascii="Sakkal Majalla" w:hAnsi="Sakkal Majalla" w:cs="Sakkal Majalla"/>
          <w:b/>
          <w:bCs/>
          <w:i/>
          <w:iCs/>
          <w:rtl/>
        </w:rPr>
        <w:t>من ثم، نقر بضرورة مواصلة تعميم مراعـاة التنميـة المـستدامة في المـستويات كافـة عـن طريق تحقيق التكامل بين الجوانب الاقتصادية والاجتماعية والبيئية والإقـرار بالـصلة الـتي تـربط بينها، وصولا إلى تحقيق التنمية المستدامة بجميع أبعادها</w:t>
      </w:r>
      <w:r w:rsidRPr="0085081B">
        <w:rPr>
          <w:rFonts w:ascii="Sakkal Majalla" w:hAnsi="Sakkal Majalla" w:cs="Sakkal Majalla"/>
          <w:b/>
          <w:bCs/>
          <w:i/>
          <w:iCs/>
        </w:rPr>
        <w:t>.</w:t>
      </w:r>
    </w:p>
    <w:p w:rsidR="00E239E8" w:rsidRPr="0085081B" w:rsidRDefault="00E239E8" w:rsidP="0085081B">
      <w:pPr>
        <w:bidi/>
        <w:spacing w:line="276" w:lineRule="auto"/>
        <w:ind w:firstLine="568"/>
        <w:jc w:val="both"/>
        <w:rPr>
          <w:rFonts w:ascii="Sakkal Majalla" w:hAnsi="Sakkal Majalla" w:cs="Sakkal Majalla"/>
          <w:rtl/>
        </w:rPr>
      </w:pPr>
      <w:r w:rsidRPr="0085081B">
        <w:rPr>
          <w:rFonts w:ascii="Sakkal Majalla" w:hAnsi="Sakkal Majalla" w:cs="Sakkal Majalla"/>
          <w:rtl/>
        </w:rPr>
        <w:t>البند 4</w:t>
      </w:r>
    </w:p>
    <w:p w:rsidR="00E239E8" w:rsidRPr="0085081B" w:rsidRDefault="00E239E8" w:rsidP="0085081B">
      <w:pPr>
        <w:bidi/>
        <w:spacing w:line="276" w:lineRule="auto"/>
        <w:ind w:firstLine="568"/>
        <w:jc w:val="both"/>
        <w:rPr>
          <w:rFonts w:ascii="Sakkal Majalla" w:hAnsi="Sakkal Majalla" w:cs="Sakkal Majalla"/>
          <w:rtl/>
        </w:rPr>
      </w:pPr>
      <w:r w:rsidRPr="0085081B">
        <w:rPr>
          <w:rFonts w:ascii="Sakkal Majalla" w:hAnsi="Sakkal Majalla" w:cs="Sakkal Majalla"/>
          <w:b/>
          <w:bCs/>
          <w:i/>
          <w:iCs/>
          <w:rtl/>
        </w:rPr>
        <w:t>ونــسلم بــأن القــضاء علــى الفقــر وتغــيير أنمــاط الاســتهلاك والإنتــاج غــير المــستدامة وتشجيع أنماط الاسـتهلاك والإنتـاج المـستدامة وحمايـة قاعـدة المـوارد الطبيعيـة اللازمـة للتنميـة الاقتصادية والاجتماعية وإدارتها هي منتهى الغايات المنـشودة مـن التنميـة المـستدامة والـشروط الأساسية لتحقيقهـا. ونعيـد أيـضا تأكيـد ضـرورة تحقيـق التنميـة المـستدامة عـن طريـق تـشجيع النمو الاقتصادي المطرد الشامل العادل وتهيئة مزيد من الفرص للجميع والحـد مـن أوجـه عـدم المـساواة ورفـع مـستويات المعيـشة الأساسـية وتـدعيم التنميـة الاجتماعيـة العادلـة والانـدماج الاجتمـاعي وتعزيـز إدارة المـوارد الطبيعيـة والـنظم الإيكولوجيـة علـى نحـو متكامـل ومـستدام بما يكفل أمورا منها دعم التنمية الاقتـصادية والاجتماعيـة والبـشرية، وفي الوقـت نفـسه تيـسير حفظ النظم الإيكولوجية وتجديدها وردهـا إلى حالتـها الأصـلية وكفالـة صـمودها في مواجهـة التحديات الجديدة والمستجدة</w:t>
      </w:r>
      <w:r w:rsidRPr="0085081B">
        <w:rPr>
          <w:rFonts w:ascii="Sakkal Majalla" w:hAnsi="Sakkal Majalla" w:cs="Sakkal Majalla"/>
        </w:rPr>
        <w:t>.</w:t>
      </w:r>
      <w:sdt>
        <w:sdtPr>
          <w:rPr>
            <w:rFonts w:ascii="Sakkal Majalla" w:hAnsi="Sakkal Majalla" w:cs="Sakkal Majalla"/>
            <w:rtl/>
          </w:rPr>
          <w:id w:val="1866097574"/>
          <w:citation/>
        </w:sdtPr>
        <w:sdtEndPr/>
        <w:sdtContent>
          <w:r w:rsidRPr="0085081B">
            <w:rPr>
              <w:rFonts w:ascii="Sakkal Majalla" w:hAnsi="Sakkal Majalla" w:cs="Sakkal Majalla"/>
              <w:rtl/>
            </w:rPr>
            <w:fldChar w:fldCharType="begin"/>
          </w:r>
          <w:r w:rsidRPr="0085081B">
            <w:rPr>
              <w:rFonts w:ascii="Sakkal Majalla" w:hAnsi="Sakkal Majalla" w:cs="Sakkal Majalla"/>
              <w:rtl/>
              <w:lang w:bidi="ar-DZ"/>
            </w:rPr>
            <w:instrText xml:space="preserve"> </w:instrText>
          </w:r>
          <w:r w:rsidRPr="0085081B">
            <w:rPr>
              <w:rFonts w:ascii="Sakkal Majalla" w:hAnsi="Sakkal Majalla" w:cs="Sakkal Majalla"/>
              <w:lang w:bidi="ar-DZ"/>
            </w:rPr>
            <w:instrText>CITATION</w:instrText>
          </w:r>
          <w:r w:rsidRPr="0085081B">
            <w:rPr>
              <w:rFonts w:ascii="Sakkal Majalla" w:hAnsi="Sakkal Majalla" w:cs="Sakkal Majalla"/>
              <w:rtl/>
              <w:lang w:bidi="ar-DZ"/>
            </w:rPr>
            <w:instrText xml:space="preserve"> الأ12 \</w:instrText>
          </w:r>
          <w:r w:rsidRPr="0085081B">
            <w:rPr>
              <w:rFonts w:ascii="Sakkal Majalla" w:hAnsi="Sakkal Majalla" w:cs="Sakkal Majalla"/>
              <w:lang w:bidi="ar-DZ"/>
            </w:rPr>
            <w:instrText>l 5121</w:instrText>
          </w:r>
          <w:r w:rsidRPr="0085081B">
            <w:rPr>
              <w:rFonts w:ascii="Sakkal Majalla" w:hAnsi="Sakkal Majalla" w:cs="Sakkal Majalla"/>
              <w:rtl/>
              <w:lang w:bidi="ar-DZ"/>
            </w:rPr>
            <w:instrText xml:space="preserve"> </w:instrText>
          </w:r>
          <w:r w:rsidRPr="0085081B">
            <w:rPr>
              <w:rFonts w:ascii="Sakkal Majalla" w:hAnsi="Sakkal Majalla" w:cs="Sakkal Majalla"/>
              <w:rtl/>
            </w:rPr>
            <w:fldChar w:fldCharType="separate"/>
          </w:r>
          <w:r w:rsidR="001903E8">
            <w:rPr>
              <w:rFonts w:ascii="Sakkal Majalla" w:hAnsi="Sakkal Majalla" w:cs="Sakkal Majalla"/>
              <w:noProof/>
              <w:rtl/>
              <w:lang w:bidi="ar-DZ"/>
            </w:rPr>
            <w:t xml:space="preserve"> </w:t>
          </w:r>
          <w:r w:rsidR="001903E8" w:rsidRPr="001903E8">
            <w:rPr>
              <w:rFonts w:ascii="Sakkal Majalla" w:hAnsi="Sakkal Majalla" w:cs="Sakkal Majalla" w:hint="cs"/>
              <w:noProof/>
              <w:rtl/>
              <w:lang w:bidi="ar-DZ"/>
            </w:rPr>
            <w:t>(الأمم المتحدة، 2012)</w:t>
          </w:r>
          <w:r w:rsidRPr="0085081B">
            <w:rPr>
              <w:rFonts w:ascii="Sakkal Majalla" w:hAnsi="Sakkal Majalla" w:cs="Sakkal Majalla"/>
              <w:rtl/>
            </w:rPr>
            <w:fldChar w:fldCharType="end"/>
          </w:r>
        </w:sdtContent>
      </w:sdt>
    </w:p>
    <w:p w:rsidR="00E239E8" w:rsidRPr="0085081B" w:rsidRDefault="00E239E8" w:rsidP="0085081B">
      <w:pPr>
        <w:bidi/>
        <w:spacing w:line="276" w:lineRule="auto"/>
        <w:ind w:firstLine="568"/>
        <w:jc w:val="both"/>
        <w:rPr>
          <w:rFonts w:ascii="Sakkal Majalla" w:hAnsi="Sakkal Majalla" w:cs="Sakkal Majalla"/>
          <w:rtl/>
        </w:rPr>
      </w:pPr>
      <w:r w:rsidRPr="0085081B">
        <w:rPr>
          <w:rFonts w:ascii="Sakkal Majalla" w:hAnsi="Sakkal Majalla" w:cs="Sakkal Majalla"/>
          <w:rtl/>
        </w:rPr>
        <w:lastRenderedPageBreak/>
        <w:t xml:space="preserve">يلاحظ على هذا التقرير أنه ركز على القضاء على الفقر كأكبر تحدي أمام العالم، واعتبره أمر استعجالي وضروري، ولكن مع ضرورة الحفاظ على البيئة من خلال تغيير أنماط الاستهلاك والانتاج والمساهمة في رفع المستوى المعيشي للأفراد، ولكن الواقع نرى أفعال لا تعكس هاته التوصيات حيث أشار </w:t>
      </w:r>
      <w:proofErr w:type="spellStart"/>
      <w:r w:rsidRPr="0085081B">
        <w:rPr>
          <w:rFonts w:ascii="Sakkal Majalla" w:hAnsi="Sakkal Majalla" w:cs="Sakkal Majalla"/>
          <w:rtl/>
        </w:rPr>
        <w:t>زيجمونت</w:t>
      </w:r>
      <w:proofErr w:type="spellEnd"/>
      <w:r w:rsidRPr="0085081B">
        <w:rPr>
          <w:rFonts w:ascii="Sakkal Majalla" w:hAnsi="Sakkal Majalla" w:cs="Sakkal Majalla"/>
          <w:rtl/>
        </w:rPr>
        <w:t xml:space="preserve"> </w:t>
      </w:r>
      <w:proofErr w:type="spellStart"/>
      <w:r w:rsidRPr="0085081B">
        <w:rPr>
          <w:rFonts w:ascii="Sakkal Majalla" w:hAnsi="Sakkal Majalla" w:cs="Sakkal Majalla"/>
          <w:rtl/>
        </w:rPr>
        <w:t>باومان</w:t>
      </w:r>
      <w:proofErr w:type="spellEnd"/>
      <w:r w:rsidRPr="0085081B">
        <w:rPr>
          <w:rFonts w:ascii="Sakkal Majalla" w:hAnsi="Sakkal Majalla" w:cs="Sakkal Majalla"/>
          <w:rtl/>
        </w:rPr>
        <w:t xml:space="preserve"> في كتابه الأزمنة السائلة الذي ركز فيه عن معاملات الدول الكبرى او الشركات الكبرى لمن سماهم المنضمين متأخرين للحداثة حيث يقول:" بل إن المنضمين متأخرين للحداثة يضطرون إلى البحث عن حلول محليّة لمشكلات لها أسباب </w:t>
      </w:r>
      <w:proofErr w:type="spellStart"/>
      <w:r w:rsidRPr="0085081B">
        <w:rPr>
          <w:rFonts w:ascii="Sakkal Majalla" w:hAnsi="Sakkal Majalla" w:cs="Sakkal Majalla"/>
          <w:rtl/>
        </w:rPr>
        <w:t>عولمية</w:t>
      </w:r>
      <w:proofErr w:type="spellEnd"/>
      <w:r w:rsidRPr="0085081B">
        <w:rPr>
          <w:rFonts w:ascii="Sakkal Majalla" w:hAnsi="Sakkal Majalla" w:cs="Sakkal Majalla"/>
          <w:rtl/>
        </w:rPr>
        <w:t xml:space="preserve">، مع فرص ضئيلة للنجاح ، </w:t>
      </w:r>
      <w:proofErr w:type="spellStart"/>
      <w:r w:rsidRPr="0085081B">
        <w:rPr>
          <w:rFonts w:ascii="Sakkal Majalla" w:hAnsi="Sakkal Majalla" w:cs="Sakkal Majalla"/>
          <w:rtl/>
        </w:rPr>
        <w:t>أومعدومة</w:t>
      </w:r>
      <w:proofErr w:type="spellEnd"/>
      <w:r w:rsidRPr="0085081B">
        <w:rPr>
          <w:rFonts w:ascii="Sakkal Majalla" w:hAnsi="Sakkal Majalla" w:cs="Sakkal Majalla"/>
          <w:rtl/>
        </w:rPr>
        <w:t xml:space="preserve"> في الغالب، وذلك على العكس من منتجي النفايات في سالف الزمان ممن اعتادوا البحث عن حلول </w:t>
      </w:r>
      <w:proofErr w:type="spellStart"/>
      <w:r w:rsidRPr="0085081B">
        <w:rPr>
          <w:rFonts w:ascii="Sakkal Majalla" w:hAnsi="Sakkal Majalla" w:cs="Sakkal Majalla"/>
          <w:rtl/>
        </w:rPr>
        <w:t>عولمية</w:t>
      </w:r>
      <w:proofErr w:type="spellEnd"/>
      <w:r w:rsidRPr="0085081B">
        <w:rPr>
          <w:rFonts w:ascii="Sakkal Majalla" w:hAnsi="Sakkal Majalla" w:cs="Sakkal Majalla"/>
          <w:rtl/>
        </w:rPr>
        <w:t xml:space="preserve"> لمشكلات محلية الانتاج"</w:t>
      </w:r>
      <w:sdt>
        <w:sdtPr>
          <w:rPr>
            <w:rFonts w:ascii="Sakkal Majalla" w:hAnsi="Sakkal Majalla" w:cs="Sakkal Majalla"/>
            <w:rtl/>
          </w:rPr>
          <w:id w:val="-1762288978"/>
          <w:citation/>
        </w:sdtPr>
        <w:sdtEndPr/>
        <w:sdtContent>
          <w:r w:rsidRPr="0085081B">
            <w:rPr>
              <w:rFonts w:ascii="Sakkal Majalla" w:hAnsi="Sakkal Majalla" w:cs="Sakkal Majalla"/>
              <w:rtl/>
            </w:rPr>
            <w:fldChar w:fldCharType="begin"/>
          </w:r>
          <w:r w:rsidRPr="0085081B">
            <w:rPr>
              <w:rFonts w:ascii="Sakkal Majalla" w:hAnsi="Sakkal Majalla" w:cs="Sakkal Majalla"/>
              <w:rtl/>
              <w:lang w:bidi="ar-DZ"/>
            </w:rPr>
            <w:instrText xml:space="preserve"> </w:instrText>
          </w:r>
          <w:r w:rsidRPr="0085081B">
            <w:rPr>
              <w:rFonts w:ascii="Sakkal Majalla" w:hAnsi="Sakkal Majalla" w:cs="Sakkal Majalla"/>
              <w:lang w:bidi="ar-DZ"/>
            </w:rPr>
            <w:instrText>CITATION</w:instrText>
          </w:r>
          <w:r w:rsidRPr="0085081B">
            <w:rPr>
              <w:rFonts w:ascii="Sakkal Majalla" w:hAnsi="Sakkal Majalla" w:cs="Sakkal Majalla"/>
              <w:rtl/>
              <w:lang w:bidi="ar-DZ"/>
            </w:rPr>
            <w:instrText xml:space="preserve"> باو54 \</w:instrText>
          </w:r>
          <w:r w:rsidRPr="0085081B">
            <w:rPr>
              <w:rFonts w:ascii="Sakkal Majalla" w:hAnsi="Sakkal Majalla" w:cs="Sakkal Majalla"/>
              <w:lang w:bidi="ar-DZ"/>
            </w:rPr>
            <w:instrText>l 5121</w:instrText>
          </w:r>
          <w:r w:rsidRPr="0085081B">
            <w:rPr>
              <w:rFonts w:ascii="Sakkal Majalla" w:hAnsi="Sakkal Majalla" w:cs="Sakkal Majalla"/>
              <w:rtl/>
              <w:lang w:bidi="ar-DZ"/>
            </w:rPr>
            <w:instrText xml:space="preserve"> </w:instrText>
          </w:r>
          <w:r w:rsidRPr="0085081B">
            <w:rPr>
              <w:rFonts w:ascii="Sakkal Majalla" w:hAnsi="Sakkal Majalla" w:cs="Sakkal Majalla"/>
              <w:rtl/>
            </w:rPr>
            <w:fldChar w:fldCharType="separate"/>
          </w:r>
          <w:r w:rsidR="001903E8">
            <w:rPr>
              <w:rFonts w:ascii="Sakkal Majalla" w:hAnsi="Sakkal Majalla" w:cs="Sakkal Majalla"/>
              <w:noProof/>
              <w:rtl/>
              <w:lang w:bidi="ar-DZ"/>
            </w:rPr>
            <w:t xml:space="preserve"> </w:t>
          </w:r>
          <w:r w:rsidR="001903E8" w:rsidRPr="001903E8">
            <w:rPr>
              <w:rFonts w:ascii="Sakkal Majalla" w:hAnsi="Sakkal Majalla" w:cs="Sakkal Majalla" w:hint="cs"/>
              <w:noProof/>
              <w:rtl/>
              <w:lang w:bidi="ar-DZ"/>
            </w:rPr>
            <w:t>(باومان، 2017، ص 54)</w:t>
          </w:r>
          <w:r w:rsidRPr="0085081B">
            <w:rPr>
              <w:rFonts w:ascii="Sakkal Majalla" w:hAnsi="Sakkal Majalla" w:cs="Sakkal Majalla"/>
              <w:rtl/>
            </w:rPr>
            <w:fldChar w:fldCharType="end"/>
          </w:r>
        </w:sdtContent>
      </w:sdt>
      <w:r w:rsidRPr="0085081B">
        <w:rPr>
          <w:rFonts w:ascii="Sakkal Majalla" w:hAnsi="Sakkal Majalla" w:cs="Sakkal Majalla"/>
          <w:rtl/>
        </w:rPr>
        <w:t xml:space="preserve">، هاته التصرفات التي ذكرها </w:t>
      </w:r>
      <w:proofErr w:type="spellStart"/>
      <w:r w:rsidRPr="0085081B">
        <w:rPr>
          <w:rFonts w:ascii="Sakkal Majalla" w:hAnsi="Sakkal Majalla" w:cs="Sakkal Majalla"/>
          <w:rtl/>
        </w:rPr>
        <w:t>باومان</w:t>
      </w:r>
      <w:proofErr w:type="spellEnd"/>
      <w:r w:rsidRPr="0085081B">
        <w:rPr>
          <w:rFonts w:ascii="Sakkal Majalla" w:hAnsi="Sakkal Majalla" w:cs="Sakkal Majalla"/>
          <w:rtl/>
        </w:rPr>
        <w:t>، توضح أن هاته القرارات ماهي الا شعارات وكلام .</w:t>
      </w:r>
    </w:p>
    <w:p w:rsidR="00E239E8" w:rsidRPr="0085081B" w:rsidRDefault="00E239E8" w:rsidP="0085081B">
      <w:pPr>
        <w:bidi/>
        <w:spacing w:line="276" w:lineRule="auto"/>
        <w:ind w:firstLine="568"/>
        <w:jc w:val="both"/>
        <w:rPr>
          <w:rFonts w:ascii="Sakkal Majalla" w:hAnsi="Sakkal Majalla" w:cs="Sakkal Majalla"/>
          <w:rtl/>
        </w:rPr>
      </w:pPr>
      <w:r w:rsidRPr="0085081B">
        <w:rPr>
          <w:rFonts w:ascii="Sakkal Majalla" w:hAnsi="Sakkal Majalla" w:cs="Sakkal Majalla"/>
          <w:rtl/>
        </w:rPr>
        <w:t xml:space="preserve">ولقد أراد مكتب العمل الدولي بجنيف تقديم مفهوم للتنمية المستدامة من خلال توضيح أهدافها، والتي جعل أهمها توفير ما سماه في تقريره سنة في 2013 بالوظائف </w:t>
      </w:r>
      <w:proofErr w:type="spellStart"/>
      <w:r w:rsidRPr="0085081B">
        <w:rPr>
          <w:rFonts w:ascii="Sakkal Majalla" w:hAnsi="Sakkal Majalla" w:cs="Sakkal Majalla"/>
          <w:rtl/>
        </w:rPr>
        <w:t>الحضراء</w:t>
      </w:r>
      <w:proofErr w:type="spellEnd"/>
      <w:r w:rsidRPr="0085081B">
        <w:rPr>
          <w:rFonts w:ascii="Sakkal Majalla" w:hAnsi="Sakkal Majalla" w:cs="Sakkal Majalla"/>
          <w:rtl/>
        </w:rPr>
        <w:t xml:space="preserve"> </w:t>
      </w:r>
      <w:r w:rsidRPr="0085081B">
        <w:rPr>
          <w:rFonts w:ascii="Sakkal Majalla" w:hAnsi="Sakkal Majalla" w:cs="Sakkal Majalla"/>
          <w:b/>
          <w:bCs/>
          <w:i/>
          <w:iCs/>
          <w:rtl/>
        </w:rPr>
        <w:t xml:space="preserve">"إنّ التحديات الاجتماعية غير المذللة، مثل البطالة (لا سيما في صفوف الشباب)، إلى جانب التعليم والصحة والصرف الصحي والبنية التحتية، تجعل تذليل التحديات البيئية أآثر تعقيداً. ولا يزال فقر العاملين وسوء نوعية الوظائف يؤثران على مئات الملايين من الناس في كافة أنحاء العالم، في حين أنّ استشراء الافتقار إلى الحماية الاجتماعية الأساسية يزيد من استضعاف الكثيرين في وجه الصدمات البيئية والاقتصادية. وفي حين تبدو التحديات البيئية والاجتماعية مثبطة للهمم، فإنّ التكاتف في التصدي لها معاً يمكن أن يؤدي إلى حصائل إيجابية وأن يستحدث أوجه تآزر قوية لصالح التنمية. وعلى سبيل المثال، لن يكون من شأن الاستثمار في البنية التحتية لإدارة المياه وفي الحماية الاجتماعية في الأرياف، أن يولّد فرص العمل ويستصلح الأراضي و </w:t>
      </w:r>
      <w:proofErr w:type="spellStart"/>
      <w:r w:rsidRPr="0085081B">
        <w:rPr>
          <w:rFonts w:ascii="Sakkal Majalla" w:hAnsi="Sakkal Majalla" w:cs="Sakkal Majalla"/>
          <w:b/>
          <w:bCs/>
          <w:i/>
          <w:iCs/>
          <w:rtl/>
        </w:rPr>
        <w:t>مستجمعات</w:t>
      </w:r>
      <w:proofErr w:type="spellEnd"/>
      <w:r w:rsidRPr="0085081B">
        <w:rPr>
          <w:rFonts w:ascii="Sakkal Majalla" w:hAnsi="Sakkal Majalla" w:cs="Sakkal Majalla"/>
          <w:b/>
          <w:bCs/>
          <w:i/>
          <w:iCs/>
          <w:rtl/>
        </w:rPr>
        <w:t xml:space="preserve"> مياه الأمطار فحسب، بل سيكون من شأنه كذلك أن يحفز المداخيل ويزيد الإنتاجية الزراعية ويحسّن المقاومة في وجه تغير المناخ"</w:t>
      </w:r>
      <w:sdt>
        <w:sdtPr>
          <w:rPr>
            <w:rFonts w:ascii="Sakkal Majalla" w:hAnsi="Sakkal Majalla" w:cs="Sakkal Majalla"/>
            <w:rtl/>
          </w:rPr>
          <w:id w:val="2126495848"/>
          <w:citation/>
        </w:sdtPr>
        <w:sdtEndPr/>
        <w:sdtContent>
          <w:r w:rsidRPr="0085081B">
            <w:rPr>
              <w:rFonts w:ascii="Sakkal Majalla" w:hAnsi="Sakkal Majalla" w:cs="Sakkal Majalla"/>
              <w:rtl/>
            </w:rPr>
            <w:fldChar w:fldCharType="begin"/>
          </w:r>
          <w:r w:rsidRPr="0085081B">
            <w:rPr>
              <w:rFonts w:ascii="Sakkal Majalla" w:hAnsi="Sakkal Majalla" w:cs="Sakkal Majalla"/>
              <w:rtl/>
              <w:lang w:bidi="ar-DZ"/>
            </w:rPr>
            <w:instrText xml:space="preserve"> </w:instrText>
          </w:r>
          <w:r w:rsidRPr="0085081B">
            <w:rPr>
              <w:rFonts w:ascii="Sakkal Majalla" w:hAnsi="Sakkal Majalla" w:cs="Sakkal Majalla"/>
              <w:lang w:bidi="ar-DZ"/>
            </w:rPr>
            <w:instrText>CITATION</w:instrText>
          </w:r>
          <w:r w:rsidRPr="0085081B">
            <w:rPr>
              <w:rFonts w:ascii="Sakkal Majalla" w:hAnsi="Sakkal Majalla" w:cs="Sakkal Majalla"/>
              <w:rtl/>
              <w:lang w:bidi="ar-DZ"/>
            </w:rPr>
            <w:instrText xml:space="preserve"> مكت13 \</w:instrText>
          </w:r>
          <w:r w:rsidRPr="0085081B">
            <w:rPr>
              <w:rFonts w:ascii="Sakkal Majalla" w:hAnsi="Sakkal Majalla" w:cs="Sakkal Majalla"/>
              <w:lang w:bidi="ar-DZ"/>
            </w:rPr>
            <w:instrText>l 5121</w:instrText>
          </w:r>
          <w:r w:rsidRPr="0085081B">
            <w:rPr>
              <w:rFonts w:ascii="Sakkal Majalla" w:hAnsi="Sakkal Majalla" w:cs="Sakkal Majalla"/>
              <w:rtl/>
              <w:lang w:bidi="ar-DZ"/>
            </w:rPr>
            <w:instrText xml:space="preserve"> </w:instrText>
          </w:r>
          <w:r w:rsidRPr="0085081B">
            <w:rPr>
              <w:rFonts w:ascii="Sakkal Majalla" w:hAnsi="Sakkal Majalla" w:cs="Sakkal Majalla"/>
              <w:rtl/>
            </w:rPr>
            <w:fldChar w:fldCharType="separate"/>
          </w:r>
          <w:r w:rsidR="001903E8">
            <w:rPr>
              <w:rFonts w:ascii="Sakkal Majalla" w:hAnsi="Sakkal Majalla" w:cs="Sakkal Majalla"/>
              <w:noProof/>
              <w:rtl/>
              <w:lang w:bidi="ar-DZ"/>
            </w:rPr>
            <w:t xml:space="preserve"> </w:t>
          </w:r>
          <w:r w:rsidR="001903E8" w:rsidRPr="001903E8">
            <w:rPr>
              <w:rFonts w:ascii="Sakkal Majalla" w:hAnsi="Sakkal Majalla" w:cs="Sakkal Majalla" w:hint="cs"/>
              <w:noProof/>
              <w:rtl/>
              <w:lang w:bidi="ar-DZ"/>
            </w:rPr>
            <w:t>(مكتب العمل الدولي، 2013، ص 13)</w:t>
          </w:r>
          <w:r w:rsidRPr="0085081B">
            <w:rPr>
              <w:rFonts w:ascii="Sakkal Majalla" w:hAnsi="Sakkal Majalla" w:cs="Sakkal Majalla"/>
              <w:rtl/>
            </w:rPr>
            <w:fldChar w:fldCharType="end"/>
          </w:r>
        </w:sdtContent>
      </w:sdt>
      <w:r w:rsidRPr="0085081B">
        <w:rPr>
          <w:rFonts w:ascii="Sakkal Majalla" w:hAnsi="Sakkal Majalla" w:cs="Sakkal Majalla"/>
          <w:rtl/>
        </w:rPr>
        <w:t xml:space="preserve">. </w:t>
      </w:r>
    </w:p>
    <w:p w:rsidR="00E239E8" w:rsidRPr="0085081B" w:rsidRDefault="00E239E8" w:rsidP="0085081B">
      <w:pPr>
        <w:bidi/>
        <w:spacing w:line="276" w:lineRule="auto"/>
        <w:ind w:firstLine="568"/>
        <w:jc w:val="both"/>
        <w:rPr>
          <w:rFonts w:ascii="Sakkal Majalla" w:hAnsi="Sakkal Majalla" w:cs="Sakkal Majalla"/>
          <w:rtl/>
        </w:rPr>
      </w:pPr>
      <w:r w:rsidRPr="0085081B">
        <w:rPr>
          <w:rFonts w:ascii="Sakkal Majalla" w:hAnsi="Sakkal Majalla" w:cs="Sakkal Majalla"/>
          <w:rtl/>
        </w:rPr>
        <w:t>عَرَّفت</w:t>
      </w:r>
      <w:r w:rsidRPr="0085081B">
        <w:rPr>
          <w:rFonts w:ascii="Sakkal Majalla" w:hAnsi="Sakkal Majalla" w:cs="Sakkal Majalla"/>
          <w:b/>
          <w:bCs/>
        </w:rPr>
        <w:t> </w:t>
      </w:r>
      <w:r w:rsidRPr="0085081B">
        <w:rPr>
          <w:rFonts w:ascii="Sakkal Majalla" w:hAnsi="Sakkal Majalla" w:cs="Sakkal Majalla"/>
          <w:rtl/>
        </w:rPr>
        <w:t xml:space="preserve">مؤتمر منظمة الزراعة </w:t>
      </w:r>
      <w:proofErr w:type="gramStart"/>
      <w:r w:rsidRPr="0085081B">
        <w:rPr>
          <w:rFonts w:ascii="Sakkal Majalla" w:hAnsi="Sakkal Majalla" w:cs="Sakkal Majalla"/>
          <w:rtl/>
        </w:rPr>
        <w:t>والأغذية  العالمية</w:t>
      </w:r>
      <w:proofErr w:type="gramEnd"/>
      <w:r w:rsidRPr="0085081B">
        <w:rPr>
          <w:rFonts w:ascii="Sakkal Majalla" w:hAnsi="Sakkal Majalla" w:cs="Sakkal Majalla"/>
          <w:b/>
          <w:bCs/>
        </w:rPr>
        <w:t xml:space="preserve"> (FAO)</w:t>
      </w:r>
      <w:r w:rsidRPr="0085081B">
        <w:rPr>
          <w:rFonts w:ascii="Sakkal Majalla" w:hAnsi="Sakkal Majalla" w:cs="Sakkal Majalla"/>
        </w:rPr>
        <w:t> </w:t>
      </w:r>
      <w:r w:rsidRPr="0085081B">
        <w:rPr>
          <w:rFonts w:ascii="Sakkal Majalla" w:hAnsi="Sakkal Majalla" w:cs="Sakkal Majalla"/>
          <w:rtl/>
        </w:rPr>
        <w:t>التنمية المستدامة بأنها:</w:t>
      </w:r>
    </w:p>
    <w:p w:rsidR="00E239E8" w:rsidRPr="0085081B" w:rsidRDefault="00E239E8" w:rsidP="0085081B">
      <w:pPr>
        <w:bidi/>
        <w:spacing w:line="276" w:lineRule="auto"/>
        <w:ind w:firstLine="568"/>
        <w:jc w:val="both"/>
        <w:rPr>
          <w:rFonts w:ascii="Sakkal Majalla" w:hAnsi="Sakkal Majalla" w:cs="Sakkal Majalla"/>
        </w:rPr>
      </w:pPr>
      <w:r w:rsidRPr="0085081B">
        <w:rPr>
          <w:rFonts w:ascii="Sakkal Majalla" w:hAnsi="Sakkal Majalla" w:cs="Sakkal Majalla"/>
        </w:rPr>
        <w:t>"</w:t>
      </w:r>
      <w:r w:rsidRPr="0085081B">
        <w:rPr>
          <w:rFonts w:ascii="Sakkal Majalla" w:hAnsi="Sakkal Majalla" w:cs="Sakkal Majalla"/>
          <w:b/>
          <w:bCs/>
          <w:i/>
          <w:iCs/>
          <w:rtl/>
        </w:rPr>
        <w:t xml:space="preserve">ادارة قاعدة الموارد الطبيعية وصيانتها، وتوجيه التغيرات التكنولوجية والمؤسسية بطريقة تضمن تلبية الاحتياجات البشرية للأجيال الحالية والمقبلة بصورة مستمرة. فهذه </w:t>
      </w:r>
      <w:r w:rsidRPr="0085081B">
        <w:rPr>
          <w:rFonts w:ascii="Sakkal Majalla" w:hAnsi="Sakkal Majalla" w:cs="Sakkal Majalla"/>
          <w:b/>
          <w:bCs/>
          <w:i/>
          <w:iCs/>
          <w:rtl/>
        </w:rPr>
        <w:lastRenderedPageBreak/>
        <w:t xml:space="preserve">التنمية المستدامة </w:t>
      </w:r>
      <w:proofErr w:type="spellStart"/>
      <w:r w:rsidRPr="0085081B">
        <w:rPr>
          <w:rFonts w:ascii="Sakkal Majalla" w:hAnsi="Sakkal Majalla" w:cs="Sakkal Majalla"/>
          <w:b/>
          <w:bCs/>
          <w:i/>
          <w:iCs/>
          <w:rtl/>
        </w:rPr>
        <w:t>التى</w:t>
      </w:r>
      <w:proofErr w:type="spellEnd"/>
      <w:r w:rsidRPr="0085081B">
        <w:rPr>
          <w:rFonts w:ascii="Sakkal Majalla" w:hAnsi="Sakkal Majalla" w:cs="Sakkal Majalla"/>
          <w:b/>
          <w:bCs/>
          <w:i/>
          <w:iCs/>
          <w:rtl/>
        </w:rPr>
        <w:t xml:space="preserve"> تحافظ على (الأراضي) والمياه والنبات والموارد الوراثية (الحيوانية) لا تحدث تدهورا في البيئة وملائمة من الناحية التكنولوجية وسليمة من الناحية الاقتصادية ومقبولة من الناحية الاجتماعية" (مجلس منظمة الأغذية والزراعة عام 1988)</w:t>
      </w:r>
      <w:r w:rsidRPr="0085081B">
        <w:rPr>
          <w:rFonts w:ascii="Sakkal Majalla" w:hAnsi="Sakkal Majalla" w:cs="Sakkal Majalla"/>
          <w:rtl/>
        </w:rPr>
        <w:t>.</w:t>
      </w:r>
    </w:p>
    <w:p w:rsidR="00E239E8" w:rsidRPr="0085081B" w:rsidRDefault="00E239E8" w:rsidP="0085081B">
      <w:pPr>
        <w:bidi/>
        <w:spacing w:line="276" w:lineRule="auto"/>
        <w:ind w:firstLine="568"/>
        <w:jc w:val="both"/>
        <w:rPr>
          <w:rFonts w:ascii="Sakkal Majalla" w:hAnsi="Sakkal Majalla" w:cs="Sakkal Majalla"/>
          <w:rtl/>
        </w:rPr>
      </w:pPr>
      <w:r w:rsidRPr="0085081B">
        <w:rPr>
          <w:rFonts w:ascii="Sakkal Majalla" w:hAnsi="Sakkal Majalla" w:cs="Sakkal Majalla"/>
        </w:rPr>
        <w:t>"</w:t>
      </w:r>
      <w:r w:rsidRPr="0085081B">
        <w:rPr>
          <w:rFonts w:ascii="Sakkal Majalla" w:hAnsi="Sakkal Majalla" w:cs="Sakkal Majalla"/>
          <w:b/>
          <w:bCs/>
          <w:i/>
          <w:iCs/>
          <w:rtl/>
        </w:rPr>
        <w:t xml:space="preserve">استخدام موارد المجتمع وصيانتها وتعزيزها حتى يمكن المحافظة على العمليات الايكولوجية </w:t>
      </w:r>
      <w:proofErr w:type="spellStart"/>
      <w:r w:rsidRPr="0085081B">
        <w:rPr>
          <w:rFonts w:ascii="Sakkal Majalla" w:hAnsi="Sakkal Majalla" w:cs="Sakkal Majalla"/>
          <w:b/>
          <w:bCs/>
          <w:i/>
          <w:iCs/>
          <w:rtl/>
        </w:rPr>
        <w:t>التى</w:t>
      </w:r>
      <w:proofErr w:type="spellEnd"/>
      <w:r w:rsidRPr="0085081B">
        <w:rPr>
          <w:rFonts w:ascii="Sakkal Majalla" w:hAnsi="Sakkal Majalla" w:cs="Sakkal Majalla"/>
          <w:b/>
          <w:bCs/>
          <w:i/>
          <w:iCs/>
          <w:rtl/>
        </w:rPr>
        <w:t xml:space="preserve"> تعتمد عليها الحياة وحتى يمكن النهوض بنوعية الحياة الشاملة الآن وفي المستقبل" (مجلس حكومات استراليا عام 1992)</w:t>
      </w:r>
      <w:sdt>
        <w:sdtPr>
          <w:rPr>
            <w:rFonts w:ascii="Sakkal Majalla" w:hAnsi="Sakkal Majalla" w:cs="Sakkal Majalla"/>
            <w:rtl/>
          </w:rPr>
          <w:id w:val="-510132130"/>
          <w:citation/>
        </w:sdtPr>
        <w:sdtEndPr/>
        <w:sdtContent>
          <w:r w:rsidRPr="0085081B">
            <w:rPr>
              <w:rFonts w:ascii="Sakkal Majalla" w:hAnsi="Sakkal Majalla" w:cs="Sakkal Majalla"/>
              <w:rtl/>
            </w:rPr>
            <w:fldChar w:fldCharType="begin"/>
          </w:r>
          <w:r w:rsidRPr="0085081B">
            <w:rPr>
              <w:rFonts w:ascii="Sakkal Majalla" w:hAnsi="Sakkal Majalla" w:cs="Sakkal Majalla"/>
              <w:rtl/>
              <w:lang w:bidi="ar-DZ"/>
            </w:rPr>
            <w:instrText xml:space="preserve"> </w:instrText>
          </w:r>
          <w:r w:rsidRPr="0085081B">
            <w:rPr>
              <w:rFonts w:ascii="Sakkal Majalla" w:hAnsi="Sakkal Majalla" w:cs="Sakkal Majalla"/>
              <w:lang w:bidi="ar-DZ"/>
            </w:rPr>
            <w:instrText>CITATION</w:instrText>
          </w:r>
          <w:r w:rsidRPr="0085081B">
            <w:rPr>
              <w:rFonts w:ascii="Sakkal Majalla" w:hAnsi="Sakkal Majalla" w:cs="Sakkal Majalla"/>
              <w:rtl/>
              <w:lang w:bidi="ar-DZ"/>
            </w:rPr>
            <w:instrText xml:space="preserve"> الم05 \</w:instrText>
          </w:r>
          <w:r w:rsidRPr="0085081B">
            <w:rPr>
              <w:rFonts w:ascii="Sakkal Majalla" w:hAnsi="Sakkal Majalla" w:cs="Sakkal Majalla"/>
              <w:lang w:bidi="ar-DZ"/>
            </w:rPr>
            <w:instrText>l 5121</w:instrText>
          </w:r>
          <w:r w:rsidRPr="0085081B">
            <w:rPr>
              <w:rFonts w:ascii="Sakkal Majalla" w:hAnsi="Sakkal Majalla" w:cs="Sakkal Majalla"/>
              <w:rtl/>
              <w:lang w:bidi="ar-DZ"/>
            </w:rPr>
            <w:instrText xml:space="preserve"> </w:instrText>
          </w:r>
          <w:r w:rsidRPr="0085081B">
            <w:rPr>
              <w:rFonts w:ascii="Sakkal Majalla" w:hAnsi="Sakkal Majalla" w:cs="Sakkal Majalla"/>
              <w:rtl/>
            </w:rPr>
            <w:fldChar w:fldCharType="separate"/>
          </w:r>
          <w:r w:rsidR="001903E8">
            <w:rPr>
              <w:rFonts w:ascii="Sakkal Majalla" w:hAnsi="Sakkal Majalla" w:cs="Sakkal Majalla"/>
              <w:noProof/>
              <w:rtl/>
              <w:lang w:bidi="ar-DZ"/>
            </w:rPr>
            <w:t xml:space="preserve"> </w:t>
          </w:r>
          <w:r w:rsidR="001903E8" w:rsidRPr="001903E8">
            <w:rPr>
              <w:rFonts w:ascii="Sakkal Majalla" w:hAnsi="Sakkal Majalla" w:cs="Sakkal Majalla" w:hint="cs"/>
              <w:noProof/>
              <w:rtl/>
              <w:lang w:bidi="ar-DZ"/>
            </w:rPr>
            <w:t>(المنظمة العالمية للتغذية، 2005)</w:t>
          </w:r>
          <w:r w:rsidRPr="0085081B">
            <w:rPr>
              <w:rFonts w:ascii="Sakkal Majalla" w:hAnsi="Sakkal Majalla" w:cs="Sakkal Majalla"/>
              <w:rtl/>
            </w:rPr>
            <w:fldChar w:fldCharType="end"/>
          </w:r>
        </w:sdtContent>
      </w:sdt>
    </w:p>
    <w:p w:rsidR="00E239E8" w:rsidRPr="0085081B" w:rsidRDefault="00E239E8" w:rsidP="0085081B">
      <w:pPr>
        <w:bidi/>
        <w:spacing w:line="276" w:lineRule="auto"/>
        <w:ind w:firstLine="568"/>
        <w:jc w:val="both"/>
        <w:rPr>
          <w:rFonts w:ascii="Sakkal Majalla" w:hAnsi="Sakkal Majalla" w:cs="Sakkal Majalla"/>
          <w:rtl/>
        </w:rPr>
      </w:pPr>
      <w:r w:rsidRPr="0085081B">
        <w:rPr>
          <w:rFonts w:ascii="Sakkal Majalla" w:hAnsi="Sakkal Majalla" w:cs="Sakkal Majalla"/>
          <w:rtl/>
        </w:rPr>
        <w:t xml:space="preserve">فيما </w:t>
      </w:r>
      <w:proofErr w:type="gramStart"/>
      <w:r w:rsidRPr="0085081B">
        <w:rPr>
          <w:rFonts w:ascii="Sakkal Majalla" w:hAnsi="Sakkal Majalla" w:cs="Sakkal Majalla"/>
          <w:rtl/>
        </w:rPr>
        <w:t>عرفها</w:t>
      </w:r>
      <w:r w:rsidRPr="0085081B">
        <w:rPr>
          <w:rFonts w:ascii="Sakkal Majalla" w:hAnsi="Sakkal Majalla" w:cs="Sakkal Majalla"/>
        </w:rPr>
        <w:t>  </w:t>
      </w:r>
      <w:r w:rsidRPr="0085081B">
        <w:rPr>
          <w:rFonts w:ascii="Sakkal Majalla" w:hAnsi="Sakkal Majalla" w:cs="Sakkal Majalla"/>
          <w:b/>
          <w:bCs/>
          <w:rtl/>
        </w:rPr>
        <w:t>المؤتمر</w:t>
      </w:r>
      <w:proofErr w:type="gramEnd"/>
      <w:r w:rsidRPr="0085081B">
        <w:rPr>
          <w:rFonts w:ascii="Sakkal Majalla" w:hAnsi="Sakkal Majalla" w:cs="Sakkal Majalla"/>
          <w:b/>
          <w:bCs/>
          <w:rtl/>
        </w:rPr>
        <w:t xml:space="preserve"> الدولي للتنمية المستدامة</w:t>
      </w:r>
      <w:r w:rsidRPr="0085081B">
        <w:rPr>
          <w:rFonts w:ascii="Sakkal Majalla" w:hAnsi="Sakkal Majalla" w:cs="Sakkal Majalla"/>
        </w:rPr>
        <w:t> </w:t>
      </w:r>
      <w:r w:rsidRPr="0085081B">
        <w:rPr>
          <w:rFonts w:ascii="Sakkal Majalla" w:hAnsi="Sakkal Majalla" w:cs="Sakkal Majalla"/>
          <w:rtl/>
        </w:rPr>
        <w:t xml:space="preserve">الذي انعقد في جوهانسبورغ في العام 2002 بأنها: "الالتزام بإقامة مجتمع عالمي منصف </w:t>
      </w:r>
      <w:proofErr w:type="spellStart"/>
      <w:r w:rsidRPr="0085081B">
        <w:rPr>
          <w:rFonts w:ascii="Sakkal Majalla" w:hAnsi="Sakkal Majalla" w:cs="Sakkal Majalla"/>
          <w:rtl/>
        </w:rPr>
        <w:t>یدرك</w:t>
      </w:r>
      <w:proofErr w:type="spellEnd"/>
      <w:r w:rsidRPr="0085081B">
        <w:rPr>
          <w:rFonts w:ascii="Sakkal Majalla" w:hAnsi="Sakkal Majalla" w:cs="Sakkal Majalla"/>
          <w:rtl/>
        </w:rPr>
        <w:t xml:space="preserve"> ضرورة كفالة الكرامة الإنسانية للمجتمع ، </w:t>
      </w:r>
      <w:proofErr w:type="spellStart"/>
      <w:r w:rsidRPr="0085081B">
        <w:rPr>
          <w:rFonts w:ascii="Sakkal Majalla" w:hAnsi="Sakkal Majalla" w:cs="Sakkal Majalla"/>
          <w:rtl/>
        </w:rPr>
        <w:t>حیث</w:t>
      </w:r>
      <w:proofErr w:type="spellEnd"/>
      <w:r w:rsidRPr="0085081B">
        <w:rPr>
          <w:rFonts w:ascii="Sakkal Majalla" w:hAnsi="Sakkal Majalla" w:cs="Sakkal Majalla"/>
          <w:rtl/>
        </w:rPr>
        <w:t xml:space="preserve"> </w:t>
      </w:r>
      <w:proofErr w:type="spellStart"/>
      <w:r w:rsidRPr="0085081B">
        <w:rPr>
          <w:rFonts w:ascii="Sakkal Majalla" w:hAnsi="Sakkal Majalla" w:cs="Sakkal Majalla"/>
          <w:rtl/>
        </w:rPr>
        <w:t>یمثل</w:t>
      </w:r>
      <w:proofErr w:type="spellEnd"/>
      <w:r w:rsidRPr="0085081B">
        <w:rPr>
          <w:rFonts w:ascii="Sakkal Majalla" w:hAnsi="Sakkal Majalla" w:cs="Sakkal Majalla"/>
          <w:rtl/>
        </w:rPr>
        <w:t xml:space="preserve"> السلام والأمن والاستقرار  و احترام الإنسان والحريات الأساسية بما فيها الحق في التنمية و احترام التنوع الثقافي</w:t>
      </w:r>
      <w:r w:rsidRPr="0085081B">
        <w:rPr>
          <w:rFonts w:ascii="Sakkal Majalla" w:hAnsi="Sakkal Majalla" w:cs="Sakkal Majalla"/>
        </w:rPr>
        <w:t>".</w:t>
      </w:r>
    </w:p>
    <w:p w:rsidR="00E239E8" w:rsidRPr="0085081B" w:rsidRDefault="00AD0CC5" w:rsidP="0085081B">
      <w:pPr>
        <w:bidi/>
        <w:spacing w:line="276" w:lineRule="auto"/>
        <w:ind w:firstLine="568"/>
        <w:jc w:val="both"/>
        <w:rPr>
          <w:rFonts w:ascii="Sakkal Majalla" w:hAnsi="Sakkal Majalla" w:cs="Sakkal Majalla"/>
          <w:rtl/>
        </w:rPr>
      </w:pPr>
      <w:r w:rsidRPr="0085081B">
        <w:rPr>
          <w:rFonts w:ascii="Sakkal Majalla" w:hAnsi="Sakkal Majalla" w:cs="Sakkal Majalla"/>
          <w:rtl/>
        </w:rPr>
        <w:t>4-</w:t>
      </w:r>
      <w:r w:rsidR="00E239E8" w:rsidRPr="0085081B">
        <w:rPr>
          <w:rFonts w:ascii="Sakkal Majalla" w:hAnsi="Sakkal Majalla" w:cs="Sakkal Majalla"/>
          <w:rtl/>
        </w:rPr>
        <w:t xml:space="preserve">: ثقافة المواطنة وتعزيز المسؤولية المجتمعية </w:t>
      </w:r>
      <w:r w:rsidR="00E239E8" w:rsidRPr="0085081B">
        <w:rPr>
          <w:rFonts w:ascii="Sakkal Majalla" w:hAnsi="Sakkal Majalla" w:cs="Sakkal Majalla"/>
        </w:rPr>
        <w:t xml:space="preserve">Culture of </w:t>
      </w:r>
      <w:proofErr w:type="spellStart"/>
      <w:r w:rsidR="00E239E8" w:rsidRPr="0085081B">
        <w:rPr>
          <w:rFonts w:ascii="Sakkal Majalla" w:hAnsi="Sakkal Majalla" w:cs="Sakkal Majalla"/>
        </w:rPr>
        <w:t>citizenship</w:t>
      </w:r>
      <w:proofErr w:type="spellEnd"/>
      <w:r w:rsidR="00E239E8" w:rsidRPr="0085081B">
        <w:rPr>
          <w:rFonts w:ascii="Sakkal Majalla" w:hAnsi="Sakkal Majalla" w:cs="Sakkal Majalla"/>
        </w:rPr>
        <w:t xml:space="preserve"> and promotion of </w:t>
      </w:r>
      <w:proofErr w:type="spellStart"/>
      <w:r w:rsidR="00E239E8" w:rsidRPr="0085081B">
        <w:rPr>
          <w:rFonts w:ascii="Sakkal Majalla" w:hAnsi="Sakkal Majalla" w:cs="Sakkal Majalla"/>
        </w:rPr>
        <w:t>community</w:t>
      </w:r>
      <w:proofErr w:type="spellEnd"/>
      <w:r w:rsidR="00E239E8" w:rsidRPr="0085081B">
        <w:rPr>
          <w:rFonts w:ascii="Sakkal Majalla" w:hAnsi="Sakkal Majalla" w:cs="Sakkal Majalla"/>
        </w:rPr>
        <w:t xml:space="preserve"> </w:t>
      </w:r>
      <w:proofErr w:type="spellStart"/>
      <w:r w:rsidR="00E239E8" w:rsidRPr="0085081B">
        <w:rPr>
          <w:rFonts w:ascii="Sakkal Majalla" w:hAnsi="Sakkal Majalla" w:cs="Sakkal Majalla"/>
        </w:rPr>
        <w:t>responsibility</w:t>
      </w:r>
      <w:proofErr w:type="spellEnd"/>
    </w:p>
    <w:p w:rsidR="00E239E8" w:rsidRPr="0085081B" w:rsidRDefault="00E239E8" w:rsidP="0085081B">
      <w:pPr>
        <w:bidi/>
        <w:spacing w:line="276" w:lineRule="auto"/>
        <w:ind w:firstLine="568"/>
        <w:jc w:val="both"/>
        <w:rPr>
          <w:rFonts w:ascii="Sakkal Majalla" w:hAnsi="Sakkal Majalla" w:cs="Sakkal Majalla"/>
          <w:rtl/>
        </w:rPr>
      </w:pPr>
      <w:r w:rsidRPr="0085081B">
        <w:rPr>
          <w:rFonts w:ascii="Sakkal Majalla" w:hAnsi="Sakkal Majalla" w:cs="Sakkal Majalla"/>
          <w:rtl/>
        </w:rPr>
        <w:t>ترتبط المسؤولية المجتمعيّة ارتباط وثيقا بثقافة المواطنة، باعتبارها المحدد لسلوك الأفراد داخل المجتمع، فكلما زاد حس الانتماء والولاء للمجتمع، يتعزز شعور المسؤولية المجتمعيّة وممارستها.</w:t>
      </w:r>
    </w:p>
    <w:p w:rsidR="00E239E8" w:rsidRPr="0085081B" w:rsidRDefault="00E239E8" w:rsidP="0085081B">
      <w:pPr>
        <w:bidi/>
        <w:spacing w:line="276" w:lineRule="auto"/>
        <w:ind w:firstLine="568"/>
        <w:jc w:val="both"/>
        <w:rPr>
          <w:rFonts w:ascii="Sakkal Majalla" w:hAnsi="Sakkal Majalla" w:cs="Sakkal Majalla"/>
          <w:rtl/>
        </w:rPr>
      </w:pPr>
      <w:r w:rsidRPr="0085081B">
        <w:rPr>
          <w:rFonts w:ascii="Sakkal Majalla" w:hAnsi="Sakkal Majalla" w:cs="Sakkal Majalla"/>
          <w:rtl/>
        </w:rPr>
        <w:t xml:space="preserve">فلا يمكن تخيل مجتمع به شريحة كاملة لا تقوم بدورها المنوط بها في </w:t>
      </w:r>
      <w:proofErr w:type="spellStart"/>
      <w:proofErr w:type="gramStart"/>
      <w:r w:rsidRPr="0085081B">
        <w:rPr>
          <w:rFonts w:ascii="Sakkal Majalla" w:hAnsi="Sakkal Majalla" w:cs="Sakkal Majalla"/>
          <w:rtl/>
        </w:rPr>
        <w:t>الوطن،كما</w:t>
      </w:r>
      <w:proofErr w:type="spellEnd"/>
      <w:proofErr w:type="gramEnd"/>
      <w:r w:rsidR="00AD0CC5" w:rsidRPr="0085081B">
        <w:rPr>
          <w:rFonts w:ascii="Sakkal Majalla" w:hAnsi="Sakkal Majalla" w:cs="Sakkal Majalla"/>
          <w:rtl/>
        </w:rPr>
        <w:t xml:space="preserve"> </w:t>
      </w:r>
      <w:r w:rsidRPr="0085081B">
        <w:rPr>
          <w:rFonts w:ascii="Sakkal Majalla" w:hAnsi="Sakkal Majalla" w:cs="Sakkal Majalla"/>
          <w:rtl/>
        </w:rPr>
        <w:t>لا يمكن تخيل مجتمع ينعدم لدى أفراده الضمير وال</w:t>
      </w:r>
      <w:r w:rsidR="00AD0CC5" w:rsidRPr="0085081B">
        <w:rPr>
          <w:rFonts w:ascii="Sakkal Majalla" w:hAnsi="Sakkal Majalla" w:cs="Sakkal Majalla"/>
          <w:rtl/>
        </w:rPr>
        <w:t>مسئولية نحو أنفسهم وما حولهم، و</w:t>
      </w:r>
      <w:r w:rsidRPr="0085081B">
        <w:rPr>
          <w:rFonts w:ascii="Sakkal Majalla" w:hAnsi="Sakkal Majalla" w:cs="Sakkal Majalla"/>
          <w:rtl/>
        </w:rPr>
        <w:t xml:space="preserve"> الإحساس بقضايا المجتمع والوطن، والنهوض بالأمانات الملقاة على عواتقهم. فالإيمان بأهمية دور المسئولية الشخصية والاجتماعية والقانونية وممارستها هي جزء من استمرار المجتمعات والأفراد وبقائها والحفاظ على توازنها، فالمجتمع لا يمكن أن يقوم بتعيين مراقب لكل فرد في تنفيذ واجباته، وما يتطلب منه في عمله، وفي الدور الذي يقوم بيه ليخدم المجتمع، وفي إتباع النظام العام، فلابد أن يكون لدى كل فرد قدر محدد من المسئولية في أداء واجبه، والقيام بدورة قبل أن يكون هناك محاسبة أو سؤال قانوني</w:t>
      </w:r>
      <w:bookmarkStart w:id="1" w:name="_ftnref1"/>
      <w:r w:rsidRPr="0085081B">
        <w:rPr>
          <w:rFonts w:ascii="Sakkal Majalla" w:hAnsi="Sakkal Majalla" w:cs="Sakkal Majalla"/>
          <w:rtl/>
        </w:rPr>
        <w:t>،</w:t>
      </w:r>
      <w:bookmarkEnd w:id="1"/>
      <w:sdt>
        <w:sdtPr>
          <w:rPr>
            <w:rFonts w:ascii="Sakkal Majalla" w:hAnsi="Sakkal Majalla" w:cs="Sakkal Majalla"/>
            <w:rtl/>
          </w:rPr>
          <w:id w:val="-1917084882"/>
          <w:citation/>
        </w:sdtPr>
        <w:sdtEndPr/>
        <w:sdtContent>
          <w:r w:rsidRPr="0085081B">
            <w:rPr>
              <w:rFonts w:ascii="Sakkal Majalla" w:hAnsi="Sakkal Majalla" w:cs="Sakkal Majalla"/>
              <w:rtl/>
            </w:rPr>
            <w:fldChar w:fldCharType="begin"/>
          </w:r>
          <w:r w:rsidRPr="0085081B">
            <w:rPr>
              <w:rFonts w:ascii="Sakkal Majalla" w:hAnsi="Sakkal Majalla" w:cs="Sakkal Majalla"/>
              <w:rtl/>
              <w:lang w:bidi="ar-DZ"/>
            </w:rPr>
            <w:instrText xml:space="preserve"> </w:instrText>
          </w:r>
          <w:r w:rsidRPr="0085081B">
            <w:rPr>
              <w:rFonts w:ascii="Sakkal Majalla" w:hAnsi="Sakkal Majalla" w:cs="Sakkal Majalla"/>
              <w:lang w:bidi="ar-DZ"/>
            </w:rPr>
            <w:instrText>CITATION</w:instrText>
          </w:r>
          <w:r w:rsidRPr="0085081B">
            <w:rPr>
              <w:rFonts w:ascii="Sakkal Majalla" w:hAnsi="Sakkal Majalla" w:cs="Sakkal Majalla"/>
              <w:rtl/>
              <w:lang w:bidi="ar-DZ"/>
            </w:rPr>
            <w:instrText xml:space="preserve"> زاي28 \</w:instrText>
          </w:r>
          <w:r w:rsidRPr="0085081B">
            <w:rPr>
              <w:rFonts w:ascii="Sakkal Majalla" w:hAnsi="Sakkal Majalla" w:cs="Sakkal Majalla"/>
              <w:lang w:bidi="ar-DZ"/>
            </w:rPr>
            <w:instrText>l 5121</w:instrText>
          </w:r>
          <w:r w:rsidRPr="0085081B">
            <w:rPr>
              <w:rFonts w:ascii="Sakkal Majalla" w:hAnsi="Sakkal Majalla" w:cs="Sakkal Majalla"/>
              <w:rtl/>
              <w:lang w:bidi="ar-DZ"/>
            </w:rPr>
            <w:instrText xml:space="preserve"> </w:instrText>
          </w:r>
          <w:r w:rsidRPr="0085081B">
            <w:rPr>
              <w:rFonts w:ascii="Sakkal Majalla" w:hAnsi="Sakkal Majalla" w:cs="Sakkal Majalla"/>
              <w:rtl/>
            </w:rPr>
            <w:fldChar w:fldCharType="separate"/>
          </w:r>
          <w:r w:rsidR="001903E8">
            <w:rPr>
              <w:rFonts w:ascii="Sakkal Majalla" w:hAnsi="Sakkal Majalla" w:cs="Sakkal Majalla"/>
              <w:noProof/>
              <w:rtl/>
              <w:lang w:bidi="ar-DZ"/>
            </w:rPr>
            <w:t xml:space="preserve"> </w:t>
          </w:r>
          <w:r w:rsidR="001903E8" w:rsidRPr="001903E8">
            <w:rPr>
              <w:rFonts w:ascii="Sakkal Majalla" w:hAnsi="Sakkal Majalla" w:cs="Sakkal Majalla" w:hint="cs"/>
              <w:noProof/>
              <w:rtl/>
              <w:lang w:bidi="ar-DZ"/>
            </w:rPr>
            <w:t>(زايد بن عجيز ، 2001، ص 27-28.)</w:t>
          </w:r>
          <w:r w:rsidRPr="0085081B">
            <w:rPr>
              <w:rFonts w:ascii="Sakkal Majalla" w:hAnsi="Sakkal Majalla" w:cs="Sakkal Majalla"/>
              <w:rtl/>
            </w:rPr>
            <w:fldChar w:fldCharType="end"/>
          </w:r>
        </w:sdtContent>
      </w:sdt>
      <w:r w:rsidRPr="0085081B">
        <w:rPr>
          <w:rFonts w:ascii="Sakkal Majalla" w:hAnsi="Sakkal Majalla" w:cs="Sakkal Majalla"/>
          <w:rtl/>
        </w:rPr>
        <w:t>.</w:t>
      </w:r>
    </w:p>
    <w:p w:rsidR="00E239E8" w:rsidRPr="0085081B" w:rsidRDefault="00E239E8" w:rsidP="0085081B">
      <w:pPr>
        <w:bidi/>
        <w:spacing w:line="276" w:lineRule="auto"/>
        <w:ind w:firstLine="568"/>
        <w:jc w:val="both"/>
        <w:rPr>
          <w:rFonts w:ascii="Sakkal Majalla" w:hAnsi="Sakkal Majalla" w:cs="Sakkal Majalla"/>
          <w:rtl/>
        </w:rPr>
      </w:pPr>
      <w:r w:rsidRPr="0085081B">
        <w:rPr>
          <w:rFonts w:ascii="Sakkal Majalla" w:hAnsi="Sakkal Majalla" w:cs="Sakkal Majalla"/>
          <w:rtl/>
        </w:rPr>
        <w:t xml:space="preserve">في دراسة قام بها علي عبد الراضي بعنوان المسؤولية الاجتماعية وعلاقتها بالمواطنة، والتي كانت عبارة عن دراسة تحليلية لمجموعة من الدراسات حول المسؤولية الاجتماعية في الوطن </w:t>
      </w:r>
      <w:r w:rsidRPr="0085081B">
        <w:rPr>
          <w:rFonts w:ascii="Sakkal Majalla" w:hAnsi="Sakkal Majalla" w:cs="Sakkal Majalla"/>
          <w:rtl/>
        </w:rPr>
        <w:lastRenderedPageBreak/>
        <w:t>العربي والعالم، انتهى بالنتيجة التالية: "</w:t>
      </w:r>
      <w:r w:rsidRPr="0085081B">
        <w:rPr>
          <w:rFonts w:ascii="Sakkal Majalla" w:hAnsi="Sakkal Majalla" w:cs="Sakkal Majalla"/>
          <w:color w:val="2C2F34"/>
          <w:shd w:val="clear" w:color="auto" w:fill="FFFFFF"/>
          <w:rtl/>
        </w:rPr>
        <w:t xml:space="preserve"> </w:t>
      </w:r>
      <w:r w:rsidRPr="0085081B">
        <w:rPr>
          <w:rFonts w:ascii="Sakkal Majalla" w:hAnsi="Sakkal Majalla" w:cs="Sakkal Majalla"/>
          <w:rtl/>
        </w:rPr>
        <w:t xml:space="preserve">أهم </w:t>
      </w:r>
      <w:proofErr w:type="spellStart"/>
      <w:r w:rsidRPr="0085081B">
        <w:rPr>
          <w:rFonts w:ascii="Sakkal Majalla" w:hAnsi="Sakkal Majalla" w:cs="Sakkal Majalla"/>
          <w:rtl/>
        </w:rPr>
        <w:t>مايمكن</w:t>
      </w:r>
      <w:proofErr w:type="spellEnd"/>
      <w:r w:rsidRPr="0085081B">
        <w:rPr>
          <w:rFonts w:ascii="Sakkal Majalla" w:hAnsi="Sakkal Majalla" w:cs="Sakkal Majalla"/>
          <w:rtl/>
        </w:rPr>
        <w:t xml:space="preserve"> استخلاصه هنا من نتائج هذه الدراسات فيما يتعلق بالمسئولية الاجتماعية، هو أن المسئولية تعني الأمانة في العمل، والقيام بالواجبات، والالتزام بالقوانين، والقدرة على اتخاذ القرار.</w:t>
      </w:r>
    </w:p>
    <w:p w:rsidR="00E239E8" w:rsidRPr="0085081B" w:rsidRDefault="00E239E8" w:rsidP="0085081B">
      <w:pPr>
        <w:bidi/>
        <w:spacing w:line="276" w:lineRule="auto"/>
        <w:ind w:firstLine="568"/>
        <w:jc w:val="both"/>
        <w:rPr>
          <w:rFonts w:ascii="Sakkal Majalla" w:hAnsi="Sakkal Majalla" w:cs="Sakkal Majalla"/>
          <w:rtl/>
        </w:rPr>
      </w:pPr>
      <w:r w:rsidRPr="0085081B">
        <w:rPr>
          <w:rFonts w:ascii="Sakkal Majalla" w:hAnsi="Sakkal Majalla" w:cs="Sakkal Majalla"/>
          <w:rtl/>
        </w:rPr>
        <w:t>وأن هناك أبعاد أو مكونات للمسئولية الاجتماعية هي: المواطنة الصالحة، الانتماء للوطن، الإحساس بمشكلات المجتمع، إدراك أهمية المجتمع وقيمه، إدراك الحقوق والواجبات، إدراك العلاقات الإنسانية والمشاركة السياسية والاجتماعية. وأن الحرية شرط أساسي مقترن بوجود المسئولية الاجتماعية، حيث توجد علاقة إيجابية بين مبدأ الحرية بصفة عامة، والحرية في المشاركة بصفه خاصة، ودرجة المسؤولية الاجتماعية عند الفرد</w:t>
      </w:r>
    </w:p>
    <w:p w:rsidR="00E239E8" w:rsidRPr="0085081B" w:rsidRDefault="00E239E8" w:rsidP="0085081B">
      <w:pPr>
        <w:bidi/>
        <w:spacing w:line="276" w:lineRule="auto"/>
        <w:ind w:firstLine="568"/>
        <w:jc w:val="both"/>
        <w:rPr>
          <w:rFonts w:ascii="Sakkal Majalla" w:hAnsi="Sakkal Majalla" w:cs="Sakkal Majalla"/>
          <w:b/>
          <w:bCs/>
          <w:u w:val="single"/>
          <w:rtl/>
        </w:rPr>
      </w:pPr>
      <w:r w:rsidRPr="0085081B">
        <w:rPr>
          <w:rFonts w:ascii="Sakkal Majalla" w:hAnsi="Sakkal Majalla" w:cs="Sakkal Majalla"/>
          <w:rtl/>
        </w:rPr>
        <w:t xml:space="preserve">والمسؤولية الاجتماعية يقترن وجودها بوجود الانتماء كأحد الحاجات الانسانية بجوانبه المختلفة كالانتماء للعائلة، للأقران، للجيرة، أو المجتمع، كما يرتبط الاحساس بالمسؤولية الاجتماعيّة ارتباطا ايجابيّا بالقيّم، حيث جاءت القيّم الدينية، ثم القيّم في المجال الاجتماعي في أعلى سلم القيّم بارتباطها بالمسؤولية الاجتماعية" </w:t>
      </w:r>
      <w:sdt>
        <w:sdtPr>
          <w:rPr>
            <w:rFonts w:ascii="Sakkal Majalla" w:hAnsi="Sakkal Majalla" w:cs="Sakkal Majalla"/>
            <w:rtl/>
          </w:rPr>
          <w:id w:val="1353228161"/>
          <w:citation/>
        </w:sdtPr>
        <w:sdtEndPr/>
        <w:sdtContent>
          <w:r w:rsidRPr="0085081B">
            <w:rPr>
              <w:rFonts w:ascii="Sakkal Majalla" w:hAnsi="Sakkal Majalla" w:cs="Sakkal Majalla"/>
              <w:rtl/>
            </w:rPr>
            <w:fldChar w:fldCharType="begin"/>
          </w:r>
          <w:r w:rsidRPr="0085081B">
            <w:rPr>
              <w:rFonts w:ascii="Sakkal Majalla" w:hAnsi="Sakkal Majalla" w:cs="Sakkal Majalla"/>
              <w:rtl/>
              <w:lang w:bidi="ar-DZ"/>
            </w:rPr>
            <w:instrText xml:space="preserve"> </w:instrText>
          </w:r>
          <w:r w:rsidRPr="0085081B">
            <w:rPr>
              <w:rFonts w:ascii="Sakkal Majalla" w:hAnsi="Sakkal Majalla" w:cs="Sakkal Majalla"/>
              <w:lang w:bidi="ar-DZ"/>
            </w:rPr>
            <w:instrText>CITATION</w:instrText>
          </w:r>
          <w:r w:rsidRPr="0085081B">
            <w:rPr>
              <w:rFonts w:ascii="Sakkal Majalla" w:hAnsi="Sakkal Majalla" w:cs="Sakkal Majalla"/>
              <w:rtl/>
              <w:lang w:bidi="ar-DZ"/>
            </w:rPr>
            <w:instrText xml:space="preserve"> علي41 \</w:instrText>
          </w:r>
          <w:r w:rsidRPr="0085081B">
            <w:rPr>
              <w:rFonts w:ascii="Sakkal Majalla" w:hAnsi="Sakkal Majalla" w:cs="Sakkal Majalla"/>
              <w:lang w:bidi="ar-DZ"/>
            </w:rPr>
            <w:instrText>l 5121</w:instrText>
          </w:r>
          <w:r w:rsidRPr="0085081B">
            <w:rPr>
              <w:rFonts w:ascii="Sakkal Majalla" w:hAnsi="Sakkal Majalla" w:cs="Sakkal Majalla"/>
              <w:rtl/>
              <w:lang w:bidi="ar-DZ"/>
            </w:rPr>
            <w:instrText xml:space="preserve"> </w:instrText>
          </w:r>
          <w:r w:rsidRPr="0085081B">
            <w:rPr>
              <w:rFonts w:ascii="Sakkal Majalla" w:hAnsi="Sakkal Majalla" w:cs="Sakkal Majalla"/>
              <w:rtl/>
            </w:rPr>
            <w:fldChar w:fldCharType="separate"/>
          </w:r>
          <w:r w:rsidR="001903E8" w:rsidRPr="001903E8">
            <w:rPr>
              <w:rFonts w:ascii="Sakkal Majalla" w:hAnsi="Sakkal Majalla" w:cs="Sakkal Majalla" w:hint="cs"/>
              <w:noProof/>
              <w:rtl/>
              <w:lang w:bidi="ar-DZ"/>
            </w:rPr>
            <w:t>(علي ع.، 2018، ص 41)</w:t>
          </w:r>
          <w:r w:rsidRPr="0085081B">
            <w:rPr>
              <w:rFonts w:ascii="Sakkal Majalla" w:hAnsi="Sakkal Majalla" w:cs="Sakkal Majalla"/>
              <w:rtl/>
            </w:rPr>
            <w:fldChar w:fldCharType="end"/>
          </w:r>
        </w:sdtContent>
      </w:sdt>
      <w:r w:rsidRPr="0085081B">
        <w:rPr>
          <w:rFonts w:ascii="Sakkal Majalla" w:hAnsi="Sakkal Majalla" w:cs="Sakkal Majalla"/>
          <w:rtl/>
        </w:rPr>
        <w:t>، ويمكن اعتبار الاحساس بمشكلات المجتمع دليل على حس المسؤولية الاجتماعيّة، حيث يسعى الفرد من خلال الحياة اليوميّة الاندماج في وسط مجتمعه، وتكوين مجموعة من العلاقات الاجتماعية ناسجا من خلالها مجموعة من الشبكات الاجتماعيّة، هاته الشبكات التي تزداد شدة روابطها كلما أحس الفرد بالأمن داخل الشبكة الاجتماعيّة، حيث يحدث التكيّف بين الفرد والمكان من جهة أخرى، والتكيف بين الفرد وبين باقي أفراد الشبكة الاجتماعيّة.</w:t>
      </w:r>
    </w:p>
    <w:p w:rsidR="00E239E8" w:rsidRPr="0085081B" w:rsidRDefault="00AD0CC5" w:rsidP="0085081B">
      <w:pPr>
        <w:bidi/>
        <w:spacing w:line="276" w:lineRule="auto"/>
        <w:ind w:firstLine="568"/>
        <w:jc w:val="both"/>
        <w:rPr>
          <w:rFonts w:ascii="Sakkal Majalla" w:hAnsi="Sakkal Majalla" w:cs="Sakkal Majalla"/>
          <w:rtl/>
        </w:rPr>
      </w:pPr>
      <w:r w:rsidRPr="0085081B">
        <w:rPr>
          <w:rFonts w:ascii="Sakkal Majalla" w:hAnsi="Sakkal Majalla" w:cs="Sakkal Majalla"/>
          <w:rtl/>
        </w:rPr>
        <w:t>5</w:t>
      </w:r>
      <w:proofErr w:type="gramStart"/>
      <w:r w:rsidRPr="0085081B">
        <w:rPr>
          <w:rFonts w:ascii="Sakkal Majalla" w:hAnsi="Sakkal Majalla" w:cs="Sakkal Majalla"/>
          <w:rtl/>
        </w:rPr>
        <w:t>-</w:t>
      </w:r>
      <w:r w:rsidR="00E239E8" w:rsidRPr="0085081B">
        <w:rPr>
          <w:rFonts w:ascii="Sakkal Majalla" w:hAnsi="Sakkal Majalla" w:cs="Sakkal Majalla"/>
          <w:rtl/>
        </w:rPr>
        <w:t>:المسؤولية</w:t>
      </w:r>
      <w:proofErr w:type="gramEnd"/>
      <w:r w:rsidR="00E239E8" w:rsidRPr="0085081B">
        <w:rPr>
          <w:rFonts w:ascii="Sakkal Majalla" w:hAnsi="Sakkal Majalla" w:cs="Sakkal Majalla"/>
          <w:rtl/>
        </w:rPr>
        <w:t xml:space="preserve"> المجتمعيّة وتحقيق التنميّة المستدامة:</w:t>
      </w:r>
      <w:r w:rsidR="00E239E8" w:rsidRPr="0085081B">
        <w:rPr>
          <w:rFonts w:ascii="Sakkal Majalla" w:hAnsi="Sakkal Majalla" w:cs="Sakkal Majalla"/>
          <w:color w:val="3D3D3D"/>
          <w:shd w:val="clear" w:color="auto" w:fill="FFFFFF"/>
        </w:rPr>
        <w:t xml:space="preserve"> </w:t>
      </w:r>
      <w:proofErr w:type="spellStart"/>
      <w:r w:rsidR="00E239E8" w:rsidRPr="0085081B">
        <w:rPr>
          <w:rFonts w:ascii="Sakkal Majalla" w:hAnsi="Sakkal Majalla" w:cs="Sakkal Majalla"/>
        </w:rPr>
        <w:t>Community</w:t>
      </w:r>
      <w:proofErr w:type="spellEnd"/>
      <w:r w:rsidR="00E239E8" w:rsidRPr="0085081B">
        <w:rPr>
          <w:rFonts w:ascii="Sakkal Majalla" w:hAnsi="Sakkal Majalla" w:cs="Sakkal Majalla"/>
        </w:rPr>
        <w:t xml:space="preserve"> </w:t>
      </w:r>
      <w:proofErr w:type="spellStart"/>
      <w:r w:rsidR="00E239E8" w:rsidRPr="0085081B">
        <w:rPr>
          <w:rFonts w:ascii="Sakkal Majalla" w:hAnsi="Sakkal Majalla" w:cs="Sakkal Majalla"/>
        </w:rPr>
        <w:t>responsibility</w:t>
      </w:r>
      <w:proofErr w:type="spellEnd"/>
      <w:r w:rsidR="00E239E8" w:rsidRPr="0085081B">
        <w:rPr>
          <w:rFonts w:ascii="Sakkal Majalla" w:hAnsi="Sakkal Majalla" w:cs="Sakkal Majalla"/>
        </w:rPr>
        <w:t xml:space="preserve"> and </w:t>
      </w:r>
      <w:proofErr w:type="spellStart"/>
      <w:r w:rsidR="00E239E8" w:rsidRPr="0085081B">
        <w:rPr>
          <w:rFonts w:ascii="Sakkal Majalla" w:hAnsi="Sakkal Majalla" w:cs="Sakkal Majalla"/>
        </w:rPr>
        <w:t>sustainable</w:t>
      </w:r>
      <w:proofErr w:type="spellEnd"/>
      <w:r w:rsidR="00E239E8" w:rsidRPr="0085081B">
        <w:rPr>
          <w:rFonts w:ascii="Sakkal Majalla" w:hAnsi="Sakkal Majalla" w:cs="Sakkal Majalla"/>
        </w:rPr>
        <w:t xml:space="preserve"> </w:t>
      </w:r>
      <w:proofErr w:type="spellStart"/>
      <w:r w:rsidR="00E239E8" w:rsidRPr="0085081B">
        <w:rPr>
          <w:rFonts w:ascii="Sakkal Majalla" w:hAnsi="Sakkal Majalla" w:cs="Sakkal Majalla"/>
        </w:rPr>
        <w:t>development</w:t>
      </w:r>
      <w:proofErr w:type="spellEnd"/>
    </w:p>
    <w:p w:rsidR="00E239E8" w:rsidRPr="0085081B" w:rsidRDefault="00E239E8" w:rsidP="0085081B">
      <w:pPr>
        <w:bidi/>
        <w:spacing w:line="276" w:lineRule="auto"/>
        <w:ind w:firstLine="568"/>
        <w:jc w:val="both"/>
        <w:rPr>
          <w:rFonts w:ascii="Sakkal Majalla" w:hAnsi="Sakkal Majalla" w:cs="Sakkal Majalla"/>
          <w:rtl/>
        </w:rPr>
      </w:pPr>
      <w:r w:rsidRPr="0085081B">
        <w:rPr>
          <w:rFonts w:ascii="Sakkal Majalla" w:hAnsi="Sakkal Majalla" w:cs="Sakkal Majalla"/>
          <w:rtl/>
        </w:rPr>
        <w:t xml:space="preserve">إذا اعتبرنا أن تحقيق التنميّة المستدامة هو مطلب مجتمعي، يسعى كل أفراد المجتمع لتحقيقه، خلال نشاط حياتهم اليوميّة، ولهذا سعى علماء علم الاجتماع الى الاهتمام بالمعاش اليومي أو الحياة اليومية يقول </w:t>
      </w:r>
      <w:proofErr w:type="spellStart"/>
      <w:r w:rsidRPr="0085081B">
        <w:rPr>
          <w:rFonts w:ascii="Sakkal Majalla" w:hAnsi="Sakkal Majalla" w:cs="Sakkal Majalla"/>
          <w:rtl/>
        </w:rPr>
        <w:t>جوفمان</w:t>
      </w:r>
      <w:proofErr w:type="spellEnd"/>
      <w:r w:rsidRPr="0085081B">
        <w:rPr>
          <w:rFonts w:ascii="Sakkal Majalla" w:hAnsi="Sakkal Majalla" w:cs="Sakkal Majalla"/>
          <w:rtl/>
        </w:rPr>
        <w:t xml:space="preserve"> :" عندما يدخل الأفراد في علاقات متبادلة ومضبوطة، فإن هؤلاء </w:t>
      </w:r>
      <w:proofErr w:type="spellStart"/>
      <w:r w:rsidRPr="0085081B">
        <w:rPr>
          <w:rFonts w:ascii="Sakkal Majalla" w:hAnsi="Sakkal Majalla" w:cs="Sakkal Majalla"/>
          <w:rtl/>
        </w:rPr>
        <w:t>يلجأون</w:t>
      </w:r>
      <w:proofErr w:type="spellEnd"/>
      <w:r w:rsidRPr="0085081B">
        <w:rPr>
          <w:rFonts w:ascii="Sakkal Majalla" w:hAnsi="Sakkal Majalla" w:cs="Sakkal Majalla"/>
          <w:rtl/>
        </w:rPr>
        <w:t xml:space="preserve"> إلى ممارسات اجتماعيّة ومألوفة، بعبارات أخرى، يلجأ هؤلاء الأفراد إلى استعمال وتوظيف نماذج تتكيّف والقواعد الجاريّة والساريّة، التي تحمل في طيّاتها معاني التكيّف، التسلسل والتملص، والانحرافات الخفيّة، المخالفات التي يمكن تجاوزها وحتى </w:t>
      </w:r>
      <w:r w:rsidRPr="0085081B">
        <w:rPr>
          <w:rFonts w:ascii="Sakkal Majalla" w:hAnsi="Sakkal Majalla" w:cs="Sakkal Majalla"/>
          <w:rtl/>
        </w:rPr>
        <w:lastRenderedPageBreak/>
        <w:t>التجاوزات العلنيّة الواضحة"</w:t>
      </w:r>
      <w:sdt>
        <w:sdtPr>
          <w:rPr>
            <w:rFonts w:ascii="Sakkal Majalla" w:hAnsi="Sakkal Majalla" w:cs="Sakkal Majalla"/>
            <w:rtl/>
          </w:rPr>
          <w:id w:val="1516271240"/>
          <w:citation/>
        </w:sdtPr>
        <w:sdtEndPr/>
        <w:sdtContent>
          <w:r w:rsidRPr="0085081B">
            <w:rPr>
              <w:rFonts w:ascii="Sakkal Majalla" w:hAnsi="Sakkal Majalla" w:cs="Sakkal Majalla"/>
              <w:rtl/>
            </w:rPr>
            <w:fldChar w:fldCharType="begin"/>
          </w:r>
          <w:r w:rsidRPr="0085081B">
            <w:rPr>
              <w:rFonts w:ascii="Sakkal Majalla" w:hAnsi="Sakkal Majalla" w:cs="Sakkal Majalla"/>
              <w:lang w:bidi="ar-DZ"/>
            </w:rPr>
            <w:instrText xml:space="preserve">CITATION </w:instrText>
          </w:r>
          <w:r w:rsidRPr="0085081B">
            <w:rPr>
              <w:rFonts w:ascii="Sakkal Majalla" w:hAnsi="Sakkal Majalla" w:cs="Sakkal Majalla"/>
              <w:rtl/>
              <w:lang w:bidi="ar-DZ"/>
            </w:rPr>
            <w:instrText>رشي12</w:instrText>
          </w:r>
          <w:r w:rsidRPr="0085081B">
            <w:rPr>
              <w:rFonts w:ascii="Sakkal Majalla" w:hAnsi="Sakkal Majalla" w:cs="Sakkal Majalla"/>
              <w:lang w:bidi="ar-DZ"/>
            </w:rPr>
            <w:instrText xml:space="preserve"> \l 5121 </w:instrText>
          </w:r>
          <w:r w:rsidRPr="0085081B">
            <w:rPr>
              <w:rFonts w:ascii="Sakkal Majalla" w:hAnsi="Sakkal Majalla" w:cs="Sakkal Majalla"/>
              <w:rtl/>
            </w:rPr>
            <w:fldChar w:fldCharType="separate"/>
          </w:r>
          <w:r w:rsidR="001903E8">
            <w:rPr>
              <w:rFonts w:ascii="Sakkal Majalla" w:hAnsi="Sakkal Majalla" w:cs="Sakkal Majalla"/>
              <w:noProof/>
              <w:rtl/>
            </w:rPr>
            <w:t xml:space="preserve"> </w:t>
          </w:r>
          <w:r w:rsidR="001903E8" w:rsidRPr="001903E8">
            <w:rPr>
              <w:rFonts w:ascii="Sakkal Majalla" w:hAnsi="Sakkal Majalla" w:cs="Sakkal Majalla" w:hint="cs"/>
              <w:noProof/>
              <w:rtl/>
            </w:rPr>
            <w:t>(رشيد، 2012، ص 118)</w:t>
          </w:r>
          <w:r w:rsidRPr="0085081B">
            <w:rPr>
              <w:rFonts w:ascii="Sakkal Majalla" w:hAnsi="Sakkal Majalla" w:cs="Sakkal Majalla"/>
              <w:rtl/>
            </w:rPr>
            <w:fldChar w:fldCharType="end"/>
          </w:r>
        </w:sdtContent>
      </w:sdt>
      <w:r w:rsidRPr="0085081B">
        <w:rPr>
          <w:rFonts w:ascii="Sakkal Majalla" w:hAnsi="Sakkal Majalla" w:cs="Sakkal Majalla"/>
          <w:rtl/>
        </w:rPr>
        <w:t>، الواقع اليومي هو مجموعة من النشاطات الانسانية العلنيّة والمخفيّة، وعبارة عن علاقات تبادليّة بين افراد الشبكات الاجتماعيّة التي تزداد مسؤولية افرادها الاجتماعيّة كلما توطدت هاته المبادلات، وبالتالي يسعى الجميع الحفاظ على المكتسبات الجماعيّة ، ويكون التفاعل مبني على روح عاليّة من المسؤوليّة التي تسعى لتحقيق التنميّة الاجتماعيّة التي هي مطلب مجتمعي.</w:t>
      </w:r>
    </w:p>
    <w:p w:rsidR="00E239E8" w:rsidRPr="0085081B" w:rsidRDefault="00E239E8" w:rsidP="0085081B">
      <w:pPr>
        <w:bidi/>
        <w:spacing w:line="276" w:lineRule="auto"/>
        <w:ind w:firstLine="568"/>
        <w:jc w:val="both"/>
        <w:rPr>
          <w:rFonts w:ascii="Sakkal Majalla" w:hAnsi="Sakkal Majalla" w:cs="Sakkal Majalla"/>
          <w:rtl/>
        </w:rPr>
      </w:pPr>
      <w:r w:rsidRPr="0085081B">
        <w:rPr>
          <w:rFonts w:ascii="Sakkal Majalla" w:hAnsi="Sakkal Majalla" w:cs="Sakkal Majalla"/>
          <w:rtl/>
        </w:rPr>
        <w:t>ان العيش بحس المسؤوليّة المجتمعيّة يجعل الفاعل الاجتماعي يسعى لتحقيق التوافق الاجتماعي، والمشاركة المجتمعيّة التي تعتبر من أبعاد المواطنة، من أجل تحقيق ما يسمى التنميّة المستدامة بأبعادها الاقتصادية، الاجتماعيّة، والبيئية، كما أن هذا الاحساس يجعل الأفراد يدخلون في أعمال تطوعيّة لصالح المجتمع دون إلزام قانوني.</w:t>
      </w:r>
    </w:p>
    <w:p w:rsidR="00E239E8" w:rsidRPr="0085081B" w:rsidRDefault="00E239E8" w:rsidP="0085081B">
      <w:pPr>
        <w:bidi/>
        <w:spacing w:line="276" w:lineRule="auto"/>
        <w:ind w:firstLine="568"/>
        <w:jc w:val="both"/>
        <w:rPr>
          <w:rFonts w:ascii="Sakkal Majalla" w:hAnsi="Sakkal Majalla" w:cs="Sakkal Majalla"/>
          <w:rtl/>
        </w:rPr>
      </w:pPr>
      <w:r w:rsidRPr="0085081B">
        <w:rPr>
          <w:rFonts w:ascii="Sakkal Majalla" w:hAnsi="Sakkal Majalla" w:cs="Sakkal Majalla"/>
          <w:rtl/>
        </w:rPr>
        <w:t xml:space="preserve">خاتمة: </w:t>
      </w:r>
    </w:p>
    <w:p w:rsidR="00AC134E" w:rsidRPr="0085081B" w:rsidRDefault="00E239E8" w:rsidP="0085081B">
      <w:pPr>
        <w:pStyle w:val="TexteArticle"/>
        <w:spacing w:after="0" w:line="276" w:lineRule="auto"/>
        <w:ind w:left="567" w:firstLine="567"/>
        <w:jc w:val="both"/>
        <w:rPr>
          <w:rFonts w:ascii="Sakkal Majalla" w:hAnsi="Sakkal Majalla" w:cs="Sakkal Majalla"/>
          <w:sz w:val="28"/>
          <w:szCs w:val="28"/>
          <w:rtl/>
          <w:lang w:val="en-US"/>
        </w:rPr>
      </w:pPr>
      <w:r w:rsidRPr="0085081B">
        <w:rPr>
          <w:rFonts w:ascii="Sakkal Majalla" w:hAnsi="Sakkal Majalla" w:cs="Sakkal Majalla"/>
          <w:sz w:val="28"/>
          <w:szCs w:val="28"/>
          <w:rtl/>
        </w:rPr>
        <w:t xml:space="preserve">ان التنميّة المستدامة لا يمكن تحقيقها دون احساس الجميع بالمسؤولية المجتمعيّة كأفراد أو مؤسسات، ولا يمكن احساس </w:t>
      </w:r>
      <w:proofErr w:type="spellStart"/>
      <w:r w:rsidRPr="0085081B">
        <w:rPr>
          <w:rFonts w:ascii="Sakkal Majalla" w:hAnsi="Sakkal Majalla" w:cs="Sakkal Majalla"/>
          <w:sz w:val="28"/>
          <w:szCs w:val="28"/>
          <w:rtl/>
        </w:rPr>
        <w:t>بهاته</w:t>
      </w:r>
      <w:proofErr w:type="spellEnd"/>
      <w:r w:rsidRPr="0085081B">
        <w:rPr>
          <w:rFonts w:ascii="Sakkal Majalla" w:hAnsi="Sakkal Majalla" w:cs="Sakkal Majalla"/>
          <w:sz w:val="28"/>
          <w:szCs w:val="28"/>
          <w:rtl/>
        </w:rPr>
        <w:t xml:space="preserve"> المسؤوليّة دون امتلاك ثقافة المواطنة المبنية على الحس الجماعي والعيش المشترك المعبر عن وحدة المصير، ان الاستعمال العقلاني للمواد الموجودة </w:t>
      </w:r>
      <w:proofErr w:type="spellStart"/>
      <w:r w:rsidRPr="0085081B">
        <w:rPr>
          <w:rFonts w:ascii="Sakkal Majalla" w:hAnsi="Sakkal Majalla" w:cs="Sakkal Majalla"/>
          <w:sz w:val="28"/>
          <w:szCs w:val="28"/>
          <w:rtl/>
        </w:rPr>
        <w:t>لايمكن</w:t>
      </w:r>
      <w:proofErr w:type="spellEnd"/>
      <w:r w:rsidRPr="0085081B">
        <w:rPr>
          <w:rFonts w:ascii="Sakkal Majalla" w:hAnsi="Sakkal Majalla" w:cs="Sakkal Majalla"/>
          <w:sz w:val="28"/>
          <w:szCs w:val="28"/>
          <w:rtl/>
        </w:rPr>
        <w:t xml:space="preserve"> تحقيقه دون تفكير بوعي مجتمعي مبني على تحقيق المصالح المشتركة سواء عن طريق الالزام القانوني أو العمل الطوعي</w:t>
      </w:r>
    </w:p>
    <w:p w:rsidR="00E435D0" w:rsidRPr="0085081B" w:rsidRDefault="00E435D0" w:rsidP="0085081B">
      <w:pPr>
        <w:bidi/>
        <w:spacing w:line="276" w:lineRule="auto"/>
        <w:ind w:firstLine="567"/>
        <w:jc w:val="both"/>
        <w:rPr>
          <w:rFonts w:ascii="Sakkal Majalla" w:hAnsi="Sakkal Majalla" w:cs="Sakkal Majalla"/>
          <w:sz w:val="24"/>
          <w:szCs w:val="24"/>
          <w:rtl/>
          <w:lang w:bidi="ar-DZ"/>
        </w:rPr>
      </w:pPr>
    </w:p>
    <w:p w:rsidR="00E435D0" w:rsidRDefault="00E435D0" w:rsidP="00E435D0">
      <w:pPr>
        <w:bidi/>
        <w:ind w:firstLine="567"/>
        <w:jc w:val="both"/>
        <w:rPr>
          <w:rFonts w:ascii="Sakkal Majalla" w:hAnsi="Sakkal Majalla" w:cs="Sakkal Majalla"/>
          <w:rtl/>
          <w:lang w:bidi="ar-DZ"/>
        </w:rPr>
      </w:pPr>
    </w:p>
    <w:p w:rsidR="00E435D0" w:rsidRDefault="00E435D0" w:rsidP="00E435D0">
      <w:pPr>
        <w:bidi/>
        <w:ind w:firstLine="567"/>
        <w:jc w:val="both"/>
        <w:rPr>
          <w:rFonts w:ascii="Sakkal Majalla" w:hAnsi="Sakkal Majalla" w:cs="Sakkal Majalla"/>
          <w:rtl/>
          <w:lang w:bidi="ar-DZ"/>
        </w:rPr>
      </w:pPr>
    </w:p>
    <w:p w:rsidR="00E435D0" w:rsidRPr="00CF791C" w:rsidRDefault="00E435D0" w:rsidP="00E435D0">
      <w:pPr>
        <w:bidi/>
        <w:ind w:firstLine="567"/>
        <w:jc w:val="both"/>
        <w:rPr>
          <w:rFonts w:ascii="Sakkal Majalla" w:hAnsi="Sakkal Majalla" w:cs="Sakkal Majalla"/>
          <w:rtl/>
          <w:lang w:bidi="ar-DZ"/>
        </w:rPr>
      </w:pPr>
    </w:p>
    <w:p w:rsidR="00CF791C" w:rsidRDefault="00CF791C" w:rsidP="00CF791C">
      <w:pPr>
        <w:pStyle w:val="TexteArticle"/>
        <w:rPr>
          <w:b/>
          <w:bCs/>
          <w:rtl/>
        </w:rPr>
      </w:pPr>
    </w:p>
    <w:p w:rsidR="00E474EE" w:rsidRDefault="00E474EE" w:rsidP="00CF791C">
      <w:pPr>
        <w:pStyle w:val="TexteArticle"/>
        <w:rPr>
          <w:b/>
          <w:bCs/>
          <w:rtl/>
        </w:rPr>
      </w:pPr>
    </w:p>
    <w:p w:rsidR="00E474EE" w:rsidRDefault="00E474EE" w:rsidP="00CF791C">
      <w:pPr>
        <w:pStyle w:val="TexteArticle"/>
        <w:rPr>
          <w:b/>
          <w:bCs/>
          <w:rtl/>
        </w:rPr>
      </w:pPr>
    </w:p>
    <w:p w:rsidR="00E474EE" w:rsidRDefault="00E474EE" w:rsidP="00CF791C">
      <w:pPr>
        <w:pStyle w:val="TexteArticle"/>
        <w:rPr>
          <w:b/>
          <w:bCs/>
          <w:rtl/>
        </w:rPr>
      </w:pPr>
    </w:p>
    <w:p w:rsidR="00E474EE" w:rsidRDefault="00E474EE" w:rsidP="00CF791C">
      <w:pPr>
        <w:pStyle w:val="TexteArticle"/>
        <w:rPr>
          <w:b/>
          <w:bCs/>
          <w:rtl/>
        </w:rPr>
      </w:pPr>
    </w:p>
    <w:p w:rsidR="00E474EE" w:rsidRDefault="00E474EE" w:rsidP="00CF791C">
      <w:pPr>
        <w:pStyle w:val="TexteArticle"/>
        <w:rPr>
          <w:b/>
          <w:bCs/>
          <w:rtl/>
        </w:rPr>
      </w:pPr>
    </w:p>
    <w:p w:rsidR="003F7548" w:rsidRPr="00E474EE" w:rsidRDefault="003F7548" w:rsidP="00CC0D32">
      <w:pPr>
        <w:bidi/>
        <w:rPr>
          <w:rFonts w:ascii="Sakkal Majalla" w:hAnsi="Sakkal Majalla" w:cs="Sakkal Majalla"/>
          <w:b/>
          <w:bCs/>
        </w:rPr>
      </w:pPr>
      <w:r w:rsidRPr="00E474EE">
        <w:rPr>
          <w:rFonts w:ascii="Sakkal Majalla" w:hAnsi="Sakkal Majalla" w:cs="Sakkal Majalla" w:hint="cs"/>
          <w:b/>
          <w:bCs/>
          <w:rtl/>
        </w:rPr>
        <w:t xml:space="preserve">المراجع: </w:t>
      </w:r>
    </w:p>
    <w:sdt>
      <w:sdtPr>
        <w:rPr>
          <w:rFonts w:ascii="Times New Roman" w:eastAsia="SimSun" w:hAnsi="Times New Roman" w:cs="Traditional Arabic"/>
          <w:color w:val="auto"/>
          <w:sz w:val="28"/>
          <w:szCs w:val="28"/>
          <w:lang w:eastAsia="zh-CN"/>
        </w:rPr>
        <w:id w:val="-1243408041"/>
        <w:docPartObj>
          <w:docPartGallery w:val="Bibliographies"/>
          <w:docPartUnique/>
        </w:docPartObj>
      </w:sdtPr>
      <w:sdtEndPr>
        <w:rPr>
          <w:rtl/>
        </w:rPr>
      </w:sdtEndPr>
      <w:sdtContent>
        <w:p w:rsidR="003F7548" w:rsidRDefault="003F7548" w:rsidP="003F7548">
          <w:pPr>
            <w:pStyle w:val="Titre1"/>
          </w:pPr>
        </w:p>
        <w:sdt>
          <w:sdtPr>
            <w:rPr>
              <w:rtl/>
            </w:rPr>
            <w:id w:val="111145805"/>
            <w:bibliography/>
          </w:sdtPr>
          <w:sdtEndPr/>
          <w:sdtContent>
            <w:p w:rsidR="001903E8" w:rsidRDefault="003F7548" w:rsidP="001903E8">
              <w:pPr>
                <w:pStyle w:val="Bibliographie"/>
                <w:bidi/>
                <w:ind w:left="720" w:hanging="720"/>
                <w:rPr>
                  <w:noProof/>
                  <w:sz w:val="24"/>
                  <w:szCs w:val="24"/>
                </w:rPr>
              </w:pPr>
              <w:r>
                <w:fldChar w:fldCharType="begin"/>
              </w:r>
              <w:r>
                <w:instrText>BIBLIOGRAPHY</w:instrText>
              </w:r>
              <w:r>
                <w:fldChar w:fldCharType="separate"/>
              </w:r>
              <w:r w:rsidR="001903E8">
                <w:rPr>
                  <w:rFonts w:hint="cs"/>
                  <w:noProof/>
                  <w:rtl/>
                </w:rPr>
                <w:t xml:space="preserve">وطفة علي أسعد. (2006،). التجليات الإنسانية في مفهوم المواطنة. </w:t>
              </w:r>
              <w:r w:rsidR="001903E8">
                <w:rPr>
                  <w:rFonts w:hint="cs"/>
                  <w:i/>
                  <w:iCs/>
                  <w:noProof/>
                  <w:rtl/>
                </w:rPr>
                <w:t>مجلة التسامح،</w:t>
              </w:r>
              <w:r w:rsidR="001903E8">
                <w:rPr>
                  <w:rFonts w:hint="cs"/>
                  <w:noProof/>
                  <w:rtl/>
                </w:rPr>
                <w:t>(15)، 13.</w:t>
              </w:r>
            </w:p>
            <w:p w:rsidR="001903E8" w:rsidRDefault="001903E8" w:rsidP="001903E8">
              <w:pPr>
                <w:pStyle w:val="Bibliographie"/>
                <w:ind w:left="720" w:hanging="720"/>
                <w:rPr>
                  <w:noProof/>
                  <w:rtl/>
                </w:rPr>
              </w:pPr>
              <w:r>
                <w:rPr>
                  <w:noProof/>
                </w:rPr>
                <w:t xml:space="preserve">Anthony, G. (2005). </w:t>
              </w:r>
              <w:r>
                <w:rPr>
                  <w:i/>
                  <w:iCs/>
                  <w:noProof/>
                </w:rPr>
                <w:t>SOCIOLOGY</w:t>
              </w:r>
              <w:r>
                <w:rPr>
                  <w:noProof/>
                </w:rPr>
                <w:t xml:space="preserve"> (éd. 4). cambridge: polity press.</w:t>
              </w:r>
            </w:p>
            <w:p w:rsidR="001903E8" w:rsidRDefault="001903E8" w:rsidP="001903E8">
              <w:pPr>
                <w:pStyle w:val="Bibliographie"/>
                <w:ind w:left="720" w:hanging="720"/>
                <w:rPr>
                  <w:noProof/>
                </w:rPr>
              </w:pPr>
              <w:r>
                <w:rPr>
                  <w:noProof/>
                </w:rPr>
                <w:t xml:space="preserve">will, k. (1989). </w:t>
              </w:r>
              <w:r>
                <w:rPr>
                  <w:i/>
                  <w:iCs/>
                  <w:noProof/>
                </w:rPr>
                <w:t>liberalism communty and culture.</w:t>
              </w:r>
              <w:r>
                <w:rPr>
                  <w:noProof/>
                </w:rPr>
                <w:t xml:space="preserve"> oxford: clarendon press.</w:t>
              </w:r>
            </w:p>
            <w:p w:rsidR="001903E8" w:rsidRDefault="001903E8" w:rsidP="001903E8">
              <w:pPr>
                <w:pStyle w:val="Bibliographie"/>
                <w:bidi/>
                <w:ind w:left="720" w:hanging="720"/>
                <w:rPr>
                  <w:noProof/>
                </w:rPr>
              </w:pPr>
              <w:r>
                <w:rPr>
                  <w:rFonts w:hint="cs"/>
                  <w:noProof/>
                  <w:rtl/>
                </w:rPr>
                <w:t xml:space="preserve">آبادي الفيروز . (2014، ص 82). </w:t>
              </w:r>
              <w:r>
                <w:rPr>
                  <w:rFonts w:hint="cs"/>
                  <w:i/>
                  <w:iCs/>
                  <w:noProof/>
                  <w:rtl/>
                </w:rPr>
                <w:t>القاموس المحيط.</w:t>
              </w:r>
              <w:r>
                <w:rPr>
                  <w:rFonts w:hint="cs"/>
                  <w:noProof/>
                  <w:rtl/>
                </w:rPr>
                <w:t xml:space="preserve"> بيروت : دار الفكر للطباعة والنشر والتوزيع.</w:t>
              </w:r>
            </w:p>
            <w:p w:rsidR="001903E8" w:rsidRDefault="001903E8" w:rsidP="001903E8">
              <w:pPr>
                <w:pStyle w:val="Bibliographie"/>
                <w:bidi/>
                <w:ind w:left="720" w:hanging="720"/>
                <w:rPr>
                  <w:noProof/>
                  <w:rtl/>
                  <w:lang w:bidi="ar-DZ"/>
                </w:rPr>
              </w:pPr>
              <w:r>
                <w:rPr>
                  <w:rFonts w:hint="cs"/>
                  <w:noProof/>
                  <w:rtl/>
                  <w:lang w:bidi="ar-DZ"/>
                </w:rPr>
                <w:t xml:space="preserve">اس مايكل ، و جويس،. (2003،ص60). </w:t>
              </w:r>
              <w:r>
                <w:rPr>
                  <w:rFonts w:hint="cs"/>
                  <w:i/>
                  <w:iCs/>
                  <w:noProof/>
                  <w:rtl/>
                  <w:lang w:bidi="ar-DZ"/>
                </w:rPr>
                <w:t>بناء مجتمع من المواطنين–المجتمع المدني في القرن 21.</w:t>
              </w:r>
              <w:r>
                <w:rPr>
                  <w:rFonts w:hint="cs"/>
                  <w:noProof/>
                  <w:rtl/>
                  <w:lang w:bidi="ar-DZ"/>
                </w:rPr>
                <w:t xml:space="preserve"> (عبد الله هشام ، المترجمون) ، عمان: الأهلية للنشر و التوزيع.</w:t>
              </w:r>
            </w:p>
            <w:p w:rsidR="001903E8" w:rsidRDefault="001903E8" w:rsidP="001903E8">
              <w:pPr>
                <w:pStyle w:val="Bibliographie"/>
                <w:bidi/>
                <w:ind w:left="720" w:hanging="720"/>
                <w:rPr>
                  <w:noProof/>
                  <w:rtl/>
                </w:rPr>
              </w:pPr>
              <w:r>
                <w:rPr>
                  <w:rFonts w:hint="cs"/>
                  <w:noProof/>
                  <w:rtl/>
                </w:rPr>
                <w:t xml:space="preserve">ال مكثوم عفراء بنت حشر. (30 11, 2021). </w:t>
              </w:r>
              <w:r>
                <w:rPr>
                  <w:rFonts w:hint="cs"/>
                  <w:i/>
                  <w:iCs/>
                  <w:noProof/>
                  <w:rtl/>
                </w:rPr>
                <w:t>الشبكة العربية للتميز والاستدامة</w:t>
              </w:r>
              <w:r>
                <w:rPr>
                  <w:rFonts w:hint="cs"/>
                  <w:noProof/>
                  <w:rtl/>
                </w:rPr>
                <w:t>.</w:t>
              </w:r>
            </w:p>
            <w:p w:rsidR="001903E8" w:rsidRDefault="001903E8" w:rsidP="001903E8">
              <w:pPr>
                <w:pStyle w:val="Bibliographie"/>
                <w:bidi/>
                <w:ind w:left="720" w:hanging="720"/>
                <w:rPr>
                  <w:noProof/>
                  <w:rtl/>
                </w:rPr>
              </w:pPr>
              <w:r>
                <w:rPr>
                  <w:rFonts w:hint="cs"/>
                  <w:noProof/>
                  <w:rtl/>
                </w:rPr>
                <w:t xml:space="preserve">الأمم المتحدة. (2012). </w:t>
              </w:r>
              <w:r>
                <w:rPr>
                  <w:rFonts w:hint="cs"/>
                  <w:i/>
                  <w:iCs/>
                  <w:noProof/>
                  <w:rtl/>
                </w:rPr>
                <w:t>تقرير الأمم المنحدة للتنمية المستدامة ريو دي جانيرو البازيل 2012.</w:t>
              </w:r>
              <w:r>
                <w:rPr>
                  <w:rFonts w:hint="cs"/>
                  <w:noProof/>
                  <w:rtl/>
                </w:rPr>
                <w:t xml:space="preserve"> نيويورك: الأمم المتحدة.</w:t>
              </w:r>
            </w:p>
            <w:p w:rsidR="001903E8" w:rsidRDefault="001903E8" w:rsidP="001903E8">
              <w:pPr>
                <w:pStyle w:val="Bibliographie"/>
                <w:bidi/>
                <w:ind w:left="720" w:hanging="720"/>
                <w:rPr>
                  <w:noProof/>
                  <w:rtl/>
                </w:rPr>
              </w:pPr>
              <w:r>
                <w:rPr>
                  <w:rFonts w:hint="cs"/>
                  <w:noProof/>
                  <w:rtl/>
                </w:rPr>
                <w:t xml:space="preserve">الحارثى زايد بن عجيز . (2001، ص 27-28.). </w:t>
              </w:r>
              <w:r>
                <w:rPr>
                  <w:rFonts w:hint="cs"/>
                  <w:i/>
                  <w:iCs/>
                  <w:noProof/>
                  <w:rtl/>
                </w:rPr>
                <w:t>واقع المسئولية الشخصية الاجتماعية لدى الشباب السعودي وسبل تنميتها.</w:t>
              </w:r>
              <w:r>
                <w:rPr>
                  <w:rFonts w:hint="cs"/>
                  <w:noProof/>
                  <w:rtl/>
                </w:rPr>
                <w:t xml:space="preserve"> الرياض: أكاديمية نايف العربية للعلوم الأمنية.</w:t>
              </w:r>
            </w:p>
            <w:p w:rsidR="001903E8" w:rsidRDefault="001903E8" w:rsidP="001903E8">
              <w:pPr>
                <w:pStyle w:val="Bibliographie"/>
                <w:bidi/>
                <w:ind w:left="720" w:hanging="720"/>
                <w:rPr>
                  <w:noProof/>
                  <w:rtl/>
                </w:rPr>
              </w:pPr>
              <w:r>
                <w:rPr>
                  <w:rFonts w:hint="cs"/>
                  <w:noProof/>
                  <w:rtl/>
                </w:rPr>
                <w:t xml:space="preserve">المسترحي علي. (ديسمبر, 2017). المسؤولية الاجتماعيّة من الواقع الأحادي الى المنظو الشبكي المتعدد. (المنظمة العربية للتنمية الادارية، المحرر) </w:t>
              </w:r>
              <w:r>
                <w:rPr>
                  <w:rFonts w:hint="cs"/>
                  <w:i/>
                  <w:iCs/>
                  <w:noProof/>
                  <w:rtl/>
                </w:rPr>
                <w:t>المجلة العربية للادارة</w:t>
              </w:r>
              <w:r>
                <w:rPr>
                  <w:rFonts w:hint="cs"/>
                  <w:noProof/>
                  <w:rtl/>
                </w:rPr>
                <w:t>، 200.</w:t>
              </w:r>
            </w:p>
            <w:p w:rsidR="001903E8" w:rsidRDefault="001903E8" w:rsidP="001903E8">
              <w:pPr>
                <w:pStyle w:val="Bibliographie"/>
                <w:bidi/>
                <w:ind w:left="720" w:hanging="720"/>
                <w:rPr>
                  <w:noProof/>
                  <w:rtl/>
                </w:rPr>
              </w:pPr>
              <w:r>
                <w:rPr>
                  <w:rFonts w:hint="cs"/>
                  <w:noProof/>
                  <w:rtl/>
                </w:rPr>
                <w:t xml:space="preserve">بن نبي مالك. (2013، ص 74). </w:t>
              </w:r>
              <w:r>
                <w:rPr>
                  <w:rFonts w:hint="cs"/>
                  <w:i/>
                  <w:iCs/>
                  <w:noProof/>
                  <w:rtl/>
                </w:rPr>
                <w:t>مشكلة الثقافة.</w:t>
              </w:r>
              <w:r>
                <w:rPr>
                  <w:rFonts w:hint="cs"/>
                  <w:noProof/>
                  <w:rtl/>
                </w:rPr>
                <w:t xml:space="preserve"> (شاهين عبد الصبور، المترجمون) الجزائر: دار الوعي للنشر و التوزيع.</w:t>
              </w:r>
            </w:p>
            <w:p w:rsidR="001903E8" w:rsidRDefault="001903E8" w:rsidP="001903E8">
              <w:pPr>
                <w:pStyle w:val="Bibliographie"/>
                <w:bidi/>
                <w:ind w:left="720" w:hanging="720"/>
                <w:rPr>
                  <w:noProof/>
                  <w:rtl/>
                  <w:lang w:bidi="ar-DZ"/>
                </w:rPr>
              </w:pPr>
              <w:r>
                <w:rPr>
                  <w:rFonts w:hint="cs"/>
                  <w:noProof/>
                  <w:rtl/>
                  <w:lang w:bidi="ar-DZ"/>
                </w:rPr>
                <w:t xml:space="preserve">حمدوش رشيد. (2012، ص 118). مسألة الرباط الاجتماعي وسوسيولوجيا الحياة اليوميّة أو المعاش. </w:t>
              </w:r>
              <w:r>
                <w:rPr>
                  <w:rFonts w:hint="cs"/>
                  <w:i/>
                  <w:iCs/>
                  <w:noProof/>
                  <w:rtl/>
                  <w:lang w:bidi="ar-DZ"/>
                </w:rPr>
                <w:t>اضافات</w:t>
              </w:r>
              <w:r>
                <w:rPr>
                  <w:rFonts w:hint="cs"/>
                  <w:noProof/>
                  <w:rtl/>
                  <w:lang w:bidi="ar-DZ"/>
                </w:rPr>
                <w:t>.</w:t>
              </w:r>
            </w:p>
            <w:p w:rsidR="001903E8" w:rsidRDefault="001903E8" w:rsidP="001903E8">
              <w:pPr>
                <w:pStyle w:val="Bibliographie"/>
                <w:bidi/>
                <w:ind w:left="720" w:hanging="720"/>
                <w:rPr>
                  <w:noProof/>
                  <w:rtl/>
                  <w:lang w:bidi="ar-DZ"/>
                </w:rPr>
              </w:pPr>
              <w:r>
                <w:rPr>
                  <w:rFonts w:hint="cs"/>
                  <w:noProof/>
                  <w:rtl/>
                  <w:lang w:bidi="ar-DZ"/>
                </w:rPr>
                <w:t xml:space="preserve">زيجمونت باومان. (2017، ص 54). </w:t>
              </w:r>
              <w:r>
                <w:rPr>
                  <w:rFonts w:hint="cs"/>
                  <w:i/>
                  <w:iCs/>
                  <w:noProof/>
                  <w:rtl/>
                  <w:lang w:bidi="ar-DZ"/>
                </w:rPr>
                <w:t>الأزمنة السائلة العيش في زمن اللايقين.</w:t>
              </w:r>
              <w:r>
                <w:rPr>
                  <w:rFonts w:hint="cs"/>
                  <w:noProof/>
                  <w:rtl/>
                  <w:lang w:bidi="ar-DZ"/>
                </w:rPr>
                <w:t xml:space="preserve"> (أبو حجر حجاج، المترجمون) بيروت: الشبكة العربية للأبحاث و النشر.</w:t>
              </w:r>
            </w:p>
            <w:p w:rsidR="001903E8" w:rsidRDefault="001903E8" w:rsidP="001903E8">
              <w:pPr>
                <w:pStyle w:val="Bibliographie"/>
                <w:bidi/>
                <w:ind w:left="720" w:hanging="720"/>
                <w:rPr>
                  <w:noProof/>
                  <w:rtl/>
                  <w:lang w:bidi="ar-DZ"/>
                </w:rPr>
              </w:pPr>
              <w:r>
                <w:rPr>
                  <w:rFonts w:hint="cs"/>
                  <w:noProof/>
                  <w:rtl/>
                  <w:lang w:bidi="ar-DZ"/>
                </w:rPr>
                <w:t xml:space="preserve">شوفاليه ستيفان ، و شوفيري كريستيان. (2031، ص284). </w:t>
              </w:r>
              <w:r>
                <w:rPr>
                  <w:rFonts w:hint="cs"/>
                  <w:i/>
                  <w:iCs/>
                  <w:noProof/>
                  <w:rtl/>
                  <w:lang w:bidi="ar-DZ"/>
                </w:rPr>
                <w:t>معجم بورديو.</w:t>
              </w:r>
              <w:r>
                <w:rPr>
                  <w:rFonts w:hint="cs"/>
                  <w:noProof/>
                  <w:rtl/>
                  <w:lang w:bidi="ar-DZ"/>
                </w:rPr>
                <w:t xml:space="preserve"> (ابراهيم الزهراء، المترجمون) الجزائر: الدار الجزائرية.</w:t>
              </w:r>
            </w:p>
            <w:p w:rsidR="001903E8" w:rsidRDefault="001903E8" w:rsidP="001903E8">
              <w:pPr>
                <w:pStyle w:val="Bibliographie"/>
                <w:bidi/>
                <w:ind w:left="720" w:hanging="720"/>
                <w:rPr>
                  <w:noProof/>
                  <w:rtl/>
                  <w:lang w:bidi="ar-DZ"/>
                </w:rPr>
              </w:pPr>
              <w:r>
                <w:rPr>
                  <w:rFonts w:hint="cs"/>
                  <w:noProof/>
                  <w:rtl/>
                  <w:lang w:bidi="ar-DZ"/>
                </w:rPr>
                <w:lastRenderedPageBreak/>
                <w:t xml:space="preserve">عبد الراضي علي. (2018، ص 41). </w:t>
              </w:r>
              <w:r>
                <w:rPr>
                  <w:rFonts w:hint="cs"/>
                  <w:i/>
                  <w:iCs/>
                  <w:noProof/>
                  <w:rtl/>
                  <w:lang w:bidi="ar-DZ"/>
                </w:rPr>
                <w:t>المسؤولية الاجتماعيّة وعلاقتها بالمواطنة.</w:t>
              </w:r>
              <w:r>
                <w:rPr>
                  <w:rFonts w:hint="cs"/>
                  <w:noProof/>
                  <w:rtl/>
                  <w:lang w:bidi="ar-DZ"/>
                </w:rPr>
                <w:t xml:space="preserve"> اسطمبول: المعهد المصري للدراسات.</w:t>
              </w:r>
            </w:p>
            <w:p w:rsidR="001903E8" w:rsidRDefault="001903E8" w:rsidP="001903E8">
              <w:pPr>
                <w:pStyle w:val="Bibliographie"/>
                <w:bidi/>
                <w:ind w:left="720" w:hanging="720"/>
                <w:rPr>
                  <w:noProof/>
                  <w:rtl/>
                </w:rPr>
              </w:pPr>
              <w:r>
                <w:rPr>
                  <w:rFonts w:hint="cs"/>
                  <w:noProof/>
                  <w:rtl/>
                </w:rPr>
                <w:t xml:space="preserve">عبد الله العامري طه . (2021). المسؤولية المجتمعية.. مفهومها.. تطبيقها وعلاقتها بالتقييس. (التقييس لمجلس التعاون الخليجي، المحرر) </w:t>
              </w:r>
              <w:r>
                <w:rPr>
                  <w:rFonts w:hint="cs"/>
                  <w:i/>
                  <w:iCs/>
                  <w:noProof/>
                  <w:rtl/>
                </w:rPr>
                <w:t>التقييس الخليجي</w:t>
              </w:r>
              <w:r>
                <w:rPr>
                  <w:rFonts w:hint="cs"/>
                  <w:noProof/>
                  <w:rtl/>
                </w:rPr>
                <w:t>.</w:t>
              </w:r>
            </w:p>
            <w:p w:rsidR="001903E8" w:rsidRDefault="001903E8" w:rsidP="001903E8">
              <w:pPr>
                <w:pStyle w:val="Bibliographie"/>
                <w:bidi/>
                <w:ind w:left="720" w:hanging="720"/>
                <w:rPr>
                  <w:noProof/>
                  <w:rtl/>
                </w:rPr>
              </w:pPr>
              <w:r>
                <w:rPr>
                  <w:rFonts w:hint="cs"/>
                  <w:noProof/>
                  <w:rtl/>
                </w:rPr>
                <w:t xml:space="preserve">فاو المنظمة العالمية للتغذية. (2005). </w:t>
              </w:r>
              <w:r>
                <w:rPr>
                  <w:rFonts w:hint="cs"/>
                  <w:i/>
                  <w:iCs/>
                  <w:noProof/>
                  <w:rtl/>
                </w:rPr>
                <w:t>مؤشرات التنمية المستدامة لمصايد الأسماك البحرية الطبيعية.</w:t>
              </w:r>
              <w:r>
                <w:rPr>
                  <w:rFonts w:hint="cs"/>
                  <w:noProof/>
                  <w:rtl/>
                </w:rPr>
                <w:t xml:space="preserve"> تم الاسترداد من موقع المنظمة العالمية للتغذية والزراعة: </w:t>
              </w:r>
              <w:r>
                <w:rPr>
                  <w:rFonts w:hint="cs"/>
                  <w:noProof/>
                </w:rPr>
                <w:t>https://www.fao.org/3/x3307a/x3307a04.htm#TopOfPage</w:t>
              </w:r>
            </w:p>
            <w:p w:rsidR="001903E8" w:rsidRDefault="001903E8" w:rsidP="001903E8">
              <w:pPr>
                <w:pStyle w:val="Bibliographie"/>
                <w:bidi/>
                <w:ind w:left="720" w:hanging="720"/>
                <w:rPr>
                  <w:noProof/>
                  <w:rtl/>
                  <w:lang w:bidi="ar-DZ"/>
                </w:rPr>
              </w:pPr>
              <w:r>
                <w:rPr>
                  <w:rFonts w:hint="cs"/>
                  <w:noProof/>
                  <w:rtl/>
                  <w:lang w:bidi="ar-DZ"/>
                </w:rPr>
                <w:t xml:space="preserve">للبيئة والتنمية اللجنة العالمية. (1970، ص 69). </w:t>
              </w:r>
              <w:r>
                <w:rPr>
                  <w:rFonts w:hint="cs"/>
                  <w:i/>
                  <w:iCs/>
                  <w:noProof/>
                  <w:rtl/>
                  <w:lang w:bidi="ar-DZ"/>
                </w:rPr>
                <w:t>مستقبلنا المشتركة.</w:t>
              </w:r>
              <w:r>
                <w:rPr>
                  <w:rFonts w:hint="cs"/>
                  <w:noProof/>
                  <w:rtl/>
                  <w:lang w:bidi="ar-DZ"/>
                </w:rPr>
                <w:t xml:space="preserve"> (عارف محمد كامل، المترجمون) الكويت: ،المجلس الوطني للثقافة والفنون والاداب.</w:t>
              </w:r>
            </w:p>
            <w:p w:rsidR="001903E8" w:rsidRDefault="001903E8" w:rsidP="001903E8">
              <w:pPr>
                <w:pStyle w:val="Bibliographie"/>
                <w:bidi/>
                <w:ind w:left="720" w:hanging="720"/>
                <w:rPr>
                  <w:noProof/>
                  <w:rtl/>
                </w:rPr>
              </w:pPr>
              <w:r>
                <w:rPr>
                  <w:rFonts w:hint="cs"/>
                  <w:noProof/>
                  <w:rtl/>
                </w:rPr>
                <w:t xml:space="preserve">لو مايك. (30 11, 2021). </w:t>
              </w:r>
              <w:r>
                <w:rPr>
                  <w:rFonts w:hint="cs"/>
                  <w:i/>
                  <w:iCs/>
                  <w:noProof/>
                  <w:rtl/>
                </w:rPr>
                <w:t>المعهد البريطاني للمعايير</w:t>
              </w:r>
              <w:r>
                <w:rPr>
                  <w:rFonts w:hint="cs"/>
                  <w:noProof/>
                  <w:rtl/>
                </w:rPr>
                <w:t xml:space="preserve">. تم الاسترداد من </w:t>
              </w:r>
              <w:r>
                <w:rPr>
                  <w:rFonts w:hint="cs"/>
                  <w:noProof/>
                </w:rPr>
                <w:t>https://www.bsigroup.com/ar-AE/-ISO-26000</w:t>
              </w:r>
              <w:r>
                <w:rPr>
                  <w:rFonts w:hint="cs"/>
                  <w:noProof/>
                  <w:rtl/>
                </w:rPr>
                <w:t>--/.</w:t>
              </w:r>
            </w:p>
            <w:p w:rsidR="001903E8" w:rsidRDefault="001903E8" w:rsidP="001903E8">
              <w:pPr>
                <w:pStyle w:val="Bibliographie"/>
                <w:bidi/>
                <w:ind w:left="720" w:hanging="720"/>
                <w:rPr>
                  <w:noProof/>
                  <w:rtl/>
                </w:rPr>
              </w:pPr>
              <w:r>
                <w:rPr>
                  <w:rFonts w:hint="cs"/>
                  <w:noProof/>
                  <w:rtl/>
                </w:rPr>
                <w:t xml:space="preserve">مباركية منير. ( 2013، ص71). </w:t>
              </w:r>
              <w:r>
                <w:rPr>
                  <w:rFonts w:hint="cs"/>
                  <w:i/>
                  <w:iCs/>
                  <w:noProof/>
                  <w:rtl/>
                </w:rPr>
                <w:t>مفهوم المواطنة في الدولة الديمقراطية المعاصرة وحالة المواطنة في الجزائر.</w:t>
              </w:r>
              <w:r>
                <w:rPr>
                  <w:rFonts w:hint="cs"/>
                  <w:noProof/>
                  <w:rtl/>
                </w:rPr>
                <w:t xml:space="preserve"> بيروت: مركز دراسات الوحدة العربية.</w:t>
              </w:r>
            </w:p>
            <w:p w:rsidR="001903E8" w:rsidRDefault="001903E8" w:rsidP="001903E8">
              <w:pPr>
                <w:pStyle w:val="Bibliographie"/>
                <w:bidi/>
                <w:ind w:left="720" w:hanging="720"/>
                <w:rPr>
                  <w:noProof/>
                  <w:rtl/>
                  <w:lang w:bidi="ar-DZ"/>
                </w:rPr>
              </w:pPr>
              <w:r>
                <w:rPr>
                  <w:rFonts w:hint="cs"/>
                  <w:noProof/>
                  <w:rtl/>
                  <w:lang w:bidi="ar-DZ"/>
                </w:rPr>
                <w:t xml:space="preserve">مكتب العمل الدولي. (2013، ص 13). </w:t>
              </w:r>
              <w:r>
                <w:rPr>
                  <w:rFonts w:hint="cs"/>
                  <w:i/>
                  <w:iCs/>
                  <w:noProof/>
                  <w:rtl/>
                  <w:lang w:bidi="ar-DZ"/>
                </w:rPr>
                <w:t>التقرير الخامس التنمية المستدامة والعمل اللائق والوظائف الحضراء.</w:t>
              </w:r>
              <w:r>
                <w:rPr>
                  <w:rFonts w:hint="cs"/>
                  <w:noProof/>
                  <w:rtl/>
                  <w:lang w:bidi="ar-DZ"/>
                </w:rPr>
                <w:t xml:space="preserve"> جنيف: مكتب العمل الدولي.</w:t>
              </w:r>
            </w:p>
            <w:p w:rsidR="001903E8" w:rsidRDefault="001903E8" w:rsidP="001903E8">
              <w:pPr>
                <w:pStyle w:val="Bibliographie"/>
                <w:bidi/>
                <w:ind w:left="720" w:hanging="720"/>
                <w:rPr>
                  <w:noProof/>
                  <w:rtl/>
                  <w:lang w:bidi="ar-DZ"/>
                </w:rPr>
              </w:pPr>
              <w:r>
                <w:rPr>
                  <w:rFonts w:hint="cs"/>
                  <w:noProof/>
                  <w:rtl/>
                  <w:lang w:bidi="ar-DZ"/>
                </w:rPr>
                <w:t xml:space="preserve">هيتر ديريك. (2007، ص16). </w:t>
              </w:r>
              <w:r>
                <w:rPr>
                  <w:rFonts w:hint="cs"/>
                  <w:i/>
                  <w:iCs/>
                  <w:noProof/>
                  <w:rtl/>
                  <w:lang w:bidi="ar-DZ"/>
                </w:rPr>
                <w:t>تاريخ موجز للمواطنية،.</w:t>
              </w:r>
              <w:r>
                <w:rPr>
                  <w:rFonts w:hint="cs"/>
                  <w:noProof/>
                  <w:rtl/>
                  <w:lang w:bidi="ar-DZ"/>
                </w:rPr>
                <w:t xml:space="preserve"> ( ناصر مكرم خليل أصف، المترجمون) الكويت: مركز البابطين للترجمة.</w:t>
              </w:r>
            </w:p>
            <w:p w:rsidR="003F7548" w:rsidRDefault="003F7548" w:rsidP="001903E8">
              <w:pPr>
                <w:bidi/>
              </w:pPr>
              <w:r>
                <w:rPr>
                  <w:b/>
                  <w:bCs/>
                </w:rPr>
                <w:fldChar w:fldCharType="end"/>
              </w:r>
            </w:p>
          </w:sdtContent>
        </w:sdt>
      </w:sdtContent>
    </w:sdt>
    <w:p w:rsidR="00CC0D32" w:rsidRPr="00CA6FB4" w:rsidRDefault="00CC0D32" w:rsidP="003F7548">
      <w:pPr>
        <w:bidi/>
        <w:rPr>
          <w:rFonts w:ascii="Sakkal Majalla" w:hAnsi="Sakkal Majalla" w:cs="Sakkal Majalla"/>
        </w:rPr>
      </w:pPr>
    </w:p>
    <w:sectPr w:rsidR="00CC0D32" w:rsidRPr="00CA6FB4" w:rsidSect="007A53BC">
      <w:headerReference w:type="even" r:id="rId8"/>
      <w:footerReference w:type="even" r:id="rId9"/>
      <w:footerReference w:type="default" r:id="rId10"/>
      <w:endnotePr>
        <w:numFmt w:val="decimal"/>
      </w:endnotePr>
      <w:pgSz w:w="9639" w:h="13608" w:code="9"/>
      <w:pgMar w:top="851" w:right="1134" w:bottom="709" w:left="1134" w:header="142" w:footer="0" w:gutter="0"/>
      <w:pgBorders w:display="firstPage"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BA0" w:rsidRDefault="00EE1BA0" w:rsidP="000D67EA">
      <w:r>
        <w:separator/>
      </w:r>
    </w:p>
  </w:endnote>
  <w:endnote w:type="continuationSeparator" w:id="0">
    <w:p w:rsidR="00EE1BA0" w:rsidRDefault="00EE1BA0" w:rsidP="000D6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Sakkal Majalla">
    <w:panose1 w:val="02000000000000000000"/>
    <w:charset w:val="00"/>
    <w:family w:val="auto"/>
    <w:pitch w:val="variable"/>
    <w:sig w:usb0="A000207F" w:usb1="C000204B" w:usb2="00000008" w:usb3="00000000" w:csb0="000000D3" w:csb1="00000000"/>
  </w:font>
  <w:font w:name="Sultan Medium">
    <w:altName w:val="Times New Roman"/>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83D" w:rsidRDefault="00CF1BED">
    <w:pPr>
      <w:pStyle w:val="Pieddepage"/>
      <w:jc w:val="center"/>
    </w:pPr>
    <w:r>
      <w:fldChar w:fldCharType="begin"/>
    </w:r>
    <w:r w:rsidR="0002140C">
      <w:instrText xml:space="preserve"> PAGE   \* MERGEFORMAT </w:instrText>
    </w:r>
    <w:r>
      <w:fldChar w:fldCharType="separate"/>
    </w:r>
    <w:r w:rsidR="0002140C">
      <w:rPr>
        <w:noProof/>
      </w:rPr>
      <w:t>2</w:t>
    </w:r>
    <w:r>
      <w:fldChar w:fldCharType="end"/>
    </w:r>
  </w:p>
  <w:p w:rsidR="00930610" w:rsidRDefault="00EE1BA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8672064"/>
      <w:docPartObj>
        <w:docPartGallery w:val="Page Numbers (Bottom of Page)"/>
        <w:docPartUnique/>
      </w:docPartObj>
    </w:sdtPr>
    <w:sdtEndPr>
      <w:rPr>
        <w:noProof/>
      </w:rPr>
    </w:sdtEndPr>
    <w:sdtContent>
      <w:p w:rsidR="00F42FA0" w:rsidRDefault="00716240">
        <w:pPr>
          <w:pStyle w:val="Pieddepage"/>
          <w:jc w:val="center"/>
        </w:pPr>
        <w:r>
          <w:rPr>
            <w:noProof/>
            <w:lang w:eastAsia="fr-FR"/>
          </w:rPr>
          <w:drawing>
            <wp:anchor distT="0" distB="0" distL="114300" distR="114300" simplePos="0" relativeHeight="251664384" behindDoc="1" locked="0" layoutInCell="1" allowOverlap="1">
              <wp:simplePos x="0" y="0"/>
              <wp:positionH relativeFrom="margin">
                <wp:posOffset>99060</wp:posOffset>
              </wp:positionH>
              <wp:positionV relativeFrom="paragraph">
                <wp:posOffset>112395</wp:posOffset>
              </wp:positionV>
              <wp:extent cx="323850" cy="3238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epositphotos_20244331-stock-illustration-go-green-icons-concept-tree-removebg-preview.png"/>
                      <pic:cNvPicPr/>
                    </pic:nvPicPr>
                    <pic:blipFill>
                      <a:blip r:embed="rId1">
                        <a:extLst>
                          <a:ext uri="{28A0092B-C50C-407E-A947-70E740481C1C}">
                            <a14:useLocalDpi xmlns:a14="http://schemas.microsoft.com/office/drawing/2010/main" val="0"/>
                          </a:ext>
                        </a:extLst>
                      </a:blip>
                      <a:stretch>
                        <a:fillRect/>
                      </a:stretch>
                    </pic:blipFill>
                    <pic:spPr>
                      <a:xfrm>
                        <a:off x="0" y="0"/>
                        <a:ext cx="323850" cy="323850"/>
                      </a:xfrm>
                      <a:prstGeom prst="rect">
                        <a:avLst/>
                      </a:prstGeom>
                    </pic:spPr>
                  </pic:pic>
                </a:graphicData>
              </a:graphic>
              <wp14:sizeRelH relativeFrom="margin">
                <wp14:pctWidth>0</wp14:pctWidth>
              </wp14:sizeRelH>
              <wp14:sizeRelV relativeFrom="margin">
                <wp14:pctHeight>0</wp14:pctHeight>
              </wp14:sizeRelV>
            </wp:anchor>
          </w:drawing>
        </w:r>
        <w:r w:rsidR="00125E01">
          <w:rPr>
            <w:noProof/>
            <w:lang w:eastAsia="fr-FR"/>
          </w:rPr>
          <w:drawing>
            <wp:anchor distT="0" distB="0" distL="114300" distR="114300" simplePos="0" relativeHeight="251663360" behindDoc="1" locked="0" layoutInCell="1" allowOverlap="1">
              <wp:simplePos x="0" y="0"/>
              <wp:positionH relativeFrom="column">
                <wp:posOffset>4146550</wp:posOffset>
              </wp:positionH>
              <wp:positionV relativeFrom="paragraph">
                <wp:posOffset>69850</wp:posOffset>
              </wp:positionV>
              <wp:extent cx="485775" cy="48577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ducation_Book_1-copy-9-removebg-preview.png"/>
                      <pic:cNvPicPr/>
                    </pic:nvPicPr>
                    <pic:blipFill>
                      <a:blip r:embed="rId2" cstate="print">
                        <a:extLst>
                          <a:ext uri="{28A0092B-C50C-407E-A947-70E740481C1C}">
                            <a14:useLocalDpi xmlns:a14="http://schemas.microsoft.com/office/drawing/2010/main" val="0"/>
                          </a:ext>
                        </a:extLst>
                      </a:blip>
                      <a:stretch>
                        <a:fillRect/>
                      </a:stretch>
                    </pic:blipFill>
                    <pic:spPr>
                      <a:xfrm flipH="1">
                        <a:off x="0" y="0"/>
                        <a:ext cx="485775" cy="485775"/>
                      </a:xfrm>
                      <a:prstGeom prst="rect">
                        <a:avLst/>
                      </a:prstGeom>
                    </pic:spPr>
                  </pic:pic>
                </a:graphicData>
              </a:graphic>
              <wp14:sizeRelH relativeFrom="margin">
                <wp14:pctWidth>0</wp14:pctWidth>
              </wp14:sizeRelH>
              <wp14:sizeRelV relativeFrom="margin">
                <wp14:pctHeight>0</wp14:pctHeight>
              </wp14:sizeRelV>
            </wp:anchor>
          </w:drawing>
        </w:r>
        <w:r w:rsidR="00772ABF">
          <w:rPr>
            <w:noProof/>
            <w:lang w:eastAsia="fr-FR"/>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83820</wp:posOffset>
                  </wp:positionV>
                  <wp:extent cx="4733925" cy="45085"/>
                  <wp:effectExtent l="38100" t="0" r="85725" b="12065"/>
                  <wp:wrapNone/>
                  <wp:docPr id="4" name="Flowchart: Decisio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733925" cy="45085"/>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shapetype w14:anchorId="2C122EFF" id="_x0000_t110" coordsize="21600,21600" o:spt="110" path="m10800,l,10800,10800,21600,21600,10800xe">
                  <v:stroke joinstyle="miter"/>
                  <v:path gradientshapeok="t" o:connecttype="rect" textboxrect="5400,5400,16200,16200"/>
                </v:shapetype>
                <v:shape id="Flowchart: Decision 4" o:spid="_x0000_s1026" type="#_x0000_t110" style="position:absolute;margin-left:0;margin-top:6.6pt;width:372.75pt;height:3.55pt;flip:y;z-index:25166131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" fillcolor="black">
                  <w10:wrap anchorx="margin"/>
                </v:shape>
              </w:pict>
            </mc:Fallback>
          </mc:AlternateContent>
        </w:r>
      </w:p>
      <w:p w:rsidR="00F42FA0" w:rsidRPr="0076643B" w:rsidRDefault="00F42FA0" w:rsidP="00125E01">
        <w:pPr>
          <w:pStyle w:val="En-tte"/>
          <w:tabs>
            <w:tab w:val="right" w:pos="4035"/>
          </w:tabs>
          <w:ind w:right="121"/>
          <w:rPr>
            <w:rFonts w:ascii="Traditional Arabic" w:hAnsi="Traditional Arabic" w:cs="Sultan Medium"/>
            <w:sz w:val="14"/>
            <w:szCs w:val="14"/>
            <w:rtl/>
          </w:rPr>
        </w:pPr>
        <w:r w:rsidRPr="00943C76">
          <w:rPr>
            <w:rFonts w:cs="Sultan Medium"/>
            <w:b/>
            <w:bCs/>
          </w:rPr>
          <w:fldChar w:fldCharType="begin"/>
        </w:r>
        <w:r w:rsidRPr="00943C76">
          <w:rPr>
            <w:rFonts w:cs="Sultan Medium"/>
            <w:b/>
            <w:bCs/>
          </w:rPr>
          <w:instrText xml:space="preserve"> PAGE    \* MERGEFORMAT </w:instrText>
        </w:r>
        <w:r w:rsidRPr="00943C76">
          <w:rPr>
            <w:rFonts w:cs="Sultan Medium"/>
            <w:b/>
            <w:bCs/>
          </w:rPr>
          <w:fldChar w:fldCharType="separate"/>
        </w:r>
        <w:r w:rsidR="00A476DE">
          <w:rPr>
            <w:rFonts w:cs="Sultan Medium"/>
            <w:b/>
            <w:bCs/>
            <w:noProof/>
          </w:rPr>
          <w:t>5</w:t>
        </w:r>
        <w:r w:rsidRPr="00943C76">
          <w:rPr>
            <w:rFonts w:cs="Sultan Medium"/>
            <w:b/>
            <w:bCs/>
            <w:noProof/>
          </w:rPr>
          <w:fldChar w:fldCharType="end"/>
        </w:r>
        <w:r w:rsidRPr="00772ABF">
          <w:rPr>
            <w:rFonts w:ascii="Sakkal Majalla" w:hAnsi="Sakkal Majalla" w:cs="Sultan Medium"/>
            <w:noProof/>
            <w:sz w:val="36"/>
            <w:szCs w:val="36"/>
            <w:rtl/>
          </w:rPr>
          <w:t xml:space="preserve"> </w:t>
        </w:r>
        <w:r w:rsidRPr="00772ABF">
          <w:rPr>
            <w:rFonts w:ascii="Sakkal Majalla" w:hAnsi="Sakkal Majalla" w:cs="Sultan Medium"/>
            <w:noProof/>
            <w:sz w:val="36"/>
            <w:szCs w:val="36"/>
            <w:lang w:val="en-US"/>
          </w:rPr>
          <w:t xml:space="preserve">   </w:t>
        </w:r>
        <w:r w:rsidRPr="00772ABF">
          <w:rPr>
            <w:rFonts w:ascii="Sakkal Majalla" w:hAnsi="Sakkal Majalla" w:cs="Sultan Medium"/>
            <w:noProof/>
            <w:lang w:val="en-US"/>
          </w:rPr>
          <w:t xml:space="preserve">  </w:t>
        </w:r>
        <w:r w:rsidR="00125E01">
          <w:rPr>
            <w:rFonts w:ascii="Sakkal Majalla" w:hAnsi="Sakkal Majalla" w:cs="Sultan Medium"/>
            <w:noProof/>
            <w:lang w:val="en-US"/>
          </w:rPr>
          <w:t xml:space="preserve">    </w:t>
        </w:r>
        <w:r w:rsidRPr="00772ABF">
          <w:rPr>
            <w:rFonts w:ascii="Sakkal Majalla" w:hAnsi="Sakkal Majalla" w:cs="Sultan Medium"/>
            <w:noProof/>
            <w:lang w:val="en-US"/>
          </w:rPr>
          <w:t xml:space="preserve">   </w:t>
        </w:r>
        <w:r w:rsidRPr="0076643B">
          <w:rPr>
            <w:rFonts w:ascii="Sakkal Majalla" w:hAnsi="Sakkal Majalla" w:cs="Sultan Medium"/>
            <w:noProof/>
            <w:sz w:val="24"/>
            <w:szCs w:val="24"/>
            <w:rtl/>
          </w:rPr>
          <w:t xml:space="preserve"> </w:t>
        </w:r>
        <w:r w:rsidRPr="0076643B">
          <w:rPr>
            <w:rFonts w:ascii="Sakkal Majalla" w:hAnsi="Sakkal Majalla" w:cs="Sultan Medium"/>
            <w:sz w:val="18"/>
            <w:szCs w:val="18"/>
            <w:rtl/>
          </w:rPr>
          <w:t xml:space="preserve"> أعمال المؤتمر</w:t>
        </w:r>
        <w:r w:rsidR="0076643B" w:rsidRPr="0076643B">
          <w:rPr>
            <w:rFonts w:ascii="Sakkal Majalla" w:hAnsi="Sakkal Majalla" w:cs="Sultan Medium" w:hint="cs"/>
            <w:sz w:val="18"/>
            <w:szCs w:val="18"/>
            <w:rtl/>
            <w:lang w:bidi="ar-DZ"/>
          </w:rPr>
          <w:t xml:space="preserve"> العلمي</w:t>
        </w:r>
        <w:r w:rsidRPr="0076643B">
          <w:rPr>
            <w:rFonts w:ascii="Sakkal Majalla" w:hAnsi="Sakkal Majalla" w:cs="Sultan Medium"/>
            <w:sz w:val="18"/>
            <w:szCs w:val="18"/>
            <w:rtl/>
          </w:rPr>
          <w:t xml:space="preserve"> الدولي الأول حول: المسؤولية المجتمعية للجامعة وقضايا التنمية المستدامة</w:t>
        </w:r>
      </w:p>
      <w:p w:rsidR="00F42FA0" w:rsidRDefault="00EE1BA0" w:rsidP="00F42FA0">
        <w:pPr>
          <w:pStyle w:val="Pieddepage"/>
        </w:pPr>
      </w:p>
    </w:sdtContent>
  </w:sdt>
  <w:p w:rsidR="00930610" w:rsidRDefault="00EE1BA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BA0" w:rsidRDefault="00EE1BA0" w:rsidP="000D67EA">
      <w:r>
        <w:separator/>
      </w:r>
    </w:p>
  </w:footnote>
  <w:footnote w:type="continuationSeparator" w:id="0">
    <w:p w:rsidR="00EE1BA0" w:rsidRDefault="00EE1BA0" w:rsidP="000D67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24A" w:rsidRDefault="00EE1BA0" w:rsidP="003216CC">
    <w:pPr>
      <w:pStyle w:val="Pieddepage"/>
      <w:tabs>
        <w:tab w:val="right" w:pos="8917"/>
      </w:tabs>
      <w:bidi/>
      <w:ind w:right="-1418"/>
      <w:rPr>
        <w:rFonts w:ascii="Traditional Arabic" w:hAnsi="Traditional Arabic"/>
        <w:b/>
        <w:bCs/>
        <w:sz w:val="24"/>
        <w:szCs w:val="24"/>
        <w:rtl/>
        <w:lang w:eastAsia="fr-FR" w:bidi="ar-DZ"/>
      </w:rPr>
    </w:pPr>
  </w:p>
  <w:p w:rsidR="00930610" w:rsidRPr="00926342" w:rsidRDefault="00D75817" w:rsidP="00C54EB4">
    <w:pPr>
      <w:pStyle w:val="Pieddepage"/>
      <w:tabs>
        <w:tab w:val="right" w:pos="8917"/>
      </w:tabs>
      <w:bidi/>
      <w:ind w:right="-1418"/>
      <w:rPr>
        <w:b/>
        <w:bCs/>
        <w:sz w:val="26"/>
        <w:szCs w:val="26"/>
        <w:vertAlign w:val="superscript"/>
      </w:rPr>
    </w:pPr>
    <w:r>
      <w:rPr>
        <w:rFonts w:ascii="Traditional Arabic" w:hAnsi="Traditional Arabic"/>
        <w:b/>
        <w:bCs/>
        <w:noProof/>
        <w:sz w:val="26"/>
        <w:szCs w:val="26"/>
        <w:lang w:eastAsia="fr-FR"/>
      </w:rPr>
      <mc:AlternateContent>
        <mc:Choice Requires="wps">
          <w:drawing>
            <wp:anchor distT="0" distB="0" distL="114300" distR="114300" simplePos="0" relativeHeight="251660288" behindDoc="0" locked="0" layoutInCell="1" allowOverlap="1">
              <wp:simplePos x="0" y="0"/>
              <wp:positionH relativeFrom="column">
                <wp:posOffset>669925</wp:posOffset>
              </wp:positionH>
              <wp:positionV relativeFrom="paragraph">
                <wp:posOffset>271145</wp:posOffset>
              </wp:positionV>
              <wp:extent cx="3333750" cy="0"/>
              <wp:effectExtent l="12700" t="13970" r="6350" b="508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A2A18D" id="_x0000_t32" coordsize="21600,21600" o:spt="32" o:oned="t" path="m,l21600,21600e" filled="f">
              <v:path arrowok="t" fillok="f" o:connecttype="none"/>
              <o:lock v:ext="edit" shapetype="t"/>
            </v:shapetype>
            <v:shape id="AutoShape 1" o:spid="_x0000_s1026" type="#_x0000_t32" style="position:absolute;left:0;text-align:left;margin-left:52.75pt;margin-top:21.35pt;width:262.5pt;height: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"/>
          </w:pict>
        </mc:Fallback>
      </mc:AlternateContent>
    </w:r>
    <w:r w:rsidR="0002140C">
      <w:rPr>
        <w:rFonts w:ascii="Traditional Arabic" w:hAnsi="Traditional Arabic" w:hint="cs"/>
        <w:b/>
        <w:bCs/>
        <w:sz w:val="26"/>
        <w:szCs w:val="26"/>
        <w:rtl/>
        <w:lang w:eastAsia="fr-FR"/>
      </w:rPr>
      <w:t xml:space="preserve">      </w:t>
    </w:r>
    <w:proofErr w:type="spellStart"/>
    <w:r w:rsidR="0002140C" w:rsidRPr="00926342">
      <w:rPr>
        <w:rFonts w:ascii="Traditional Arabic" w:hAnsi="Traditional Arabic" w:hint="cs"/>
        <w:b/>
        <w:bCs/>
        <w:sz w:val="26"/>
        <w:szCs w:val="26"/>
        <w:rtl/>
        <w:lang w:eastAsia="fr-FR"/>
      </w:rPr>
      <w:t>إسم</w:t>
    </w:r>
    <w:proofErr w:type="spellEnd"/>
    <w:r w:rsidR="0002140C" w:rsidRPr="00926342">
      <w:rPr>
        <w:rFonts w:ascii="Traditional Arabic" w:hAnsi="Traditional Arabic" w:hint="cs"/>
        <w:b/>
        <w:bCs/>
        <w:sz w:val="26"/>
        <w:szCs w:val="26"/>
        <w:rtl/>
        <w:lang w:eastAsia="fr-FR"/>
      </w:rPr>
      <w:t xml:space="preserve"> المؤلف (ين</w:t>
    </w:r>
    <w:proofErr w:type="gramStart"/>
    <w:r w:rsidR="0002140C" w:rsidRPr="00926342">
      <w:rPr>
        <w:rFonts w:ascii="Traditional Arabic" w:hAnsi="Traditional Arabic" w:hint="cs"/>
        <w:b/>
        <w:bCs/>
        <w:sz w:val="26"/>
        <w:szCs w:val="26"/>
        <w:rtl/>
        <w:lang w:eastAsia="fr-FR"/>
      </w:rPr>
      <w:t xml:space="preserve">)،   </w:t>
    </w:r>
    <w:proofErr w:type="gramEnd"/>
    <w:r w:rsidR="0002140C" w:rsidRPr="00926342">
      <w:rPr>
        <w:rFonts w:ascii="Traditional Arabic" w:hAnsi="Traditional Arabic" w:hint="cs"/>
        <w:b/>
        <w:bCs/>
        <w:sz w:val="26"/>
        <w:szCs w:val="26"/>
        <w:rtl/>
        <w:lang w:eastAsia="fr-FR"/>
      </w:rPr>
      <w:t xml:space="preserve">               </w:t>
    </w:r>
    <w:r w:rsidR="0002140C">
      <w:rPr>
        <w:rFonts w:ascii="Traditional Arabic" w:hAnsi="Traditional Arabic" w:hint="cs"/>
        <w:b/>
        <w:bCs/>
        <w:sz w:val="26"/>
        <w:szCs w:val="26"/>
        <w:rtl/>
        <w:lang w:eastAsia="fr-FR"/>
      </w:rPr>
      <w:t xml:space="preserve">      </w:t>
    </w:r>
    <w:r w:rsidR="0002140C" w:rsidRPr="00926342">
      <w:rPr>
        <w:rFonts w:ascii="Traditional Arabic" w:hAnsi="Traditional Arabic" w:hint="cs"/>
        <w:b/>
        <w:bCs/>
        <w:sz w:val="26"/>
        <w:szCs w:val="26"/>
        <w:rtl/>
        <w:lang w:eastAsia="fr-FR"/>
      </w:rPr>
      <w:t xml:space="preserve">         </w:t>
    </w:r>
    <w:r w:rsidR="0002140C" w:rsidRPr="00926342">
      <w:rPr>
        <w:rFonts w:ascii="Traditional Arabic" w:hAnsi="Traditional Arabic"/>
        <w:b/>
        <w:bCs/>
        <w:sz w:val="26"/>
        <w:szCs w:val="26"/>
        <w:rtl/>
        <w:lang w:eastAsia="fr-FR"/>
      </w:rPr>
      <w:t>عنوان المق</w:t>
    </w:r>
    <w:r w:rsidR="0002140C" w:rsidRPr="00926342">
      <w:rPr>
        <w:rFonts w:ascii="Traditional Arabic" w:hAnsi="Traditional Arabic" w:hint="cs"/>
        <w:b/>
        <w:bCs/>
        <w:sz w:val="26"/>
        <w:szCs w:val="26"/>
        <w:rtl/>
        <w:lang w:eastAsia="fr-FR"/>
      </w:rPr>
      <w:t>ـــــــــ</w:t>
    </w:r>
    <w:r w:rsidR="0002140C" w:rsidRPr="00926342">
      <w:rPr>
        <w:rFonts w:ascii="Traditional Arabic" w:hAnsi="Traditional Arabic"/>
        <w:b/>
        <w:bCs/>
        <w:sz w:val="26"/>
        <w:szCs w:val="26"/>
        <w:rtl/>
        <w:lang w:eastAsia="fr-FR"/>
      </w:rPr>
      <w:t>ال</w:t>
    </w:r>
    <w:r w:rsidR="0002140C" w:rsidRPr="00926342">
      <w:rPr>
        <w:rFonts w:ascii="Traditional Arabic" w:hAnsi="Traditional Arabic" w:hint="cs"/>
        <w:b/>
        <w:bCs/>
        <w:sz w:val="26"/>
        <w:szCs w:val="26"/>
        <w:rtl/>
        <w:lang w:eastAsia="fr-FR"/>
      </w:rPr>
      <w:t>:</w:t>
    </w:r>
    <w:r w:rsidR="0002140C" w:rsidRPr="00926342">
      <w:rPr>
        <w:b/>
        <w:bCs/>
        <w:sz w:val="26"/>
        <w:szCs w:val="26"/>
        <w:rtl/>
        <w:lang w:eastAsia="fr-F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mso3E36"/>
      </v:shape>
    </w:pict>
  </w:numPicBullet>
  <w:abstractNum w:abstractNumId="0" w15:restartNumberingAfterBreak="0">
    <w:nsid w:val="08A00FE1"/>
    <w:multiLevelType w:val="multilevel"/>
    <w:tmpl w:val="F5AA0CC4"/>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08E32903"/>
    <w:multiLevelType w:val="hybridMultilevel"/>
    <w:tmpl w:val="D1064940"/>
    <w:lvl w:ilvl="0" w:tplc="0218AA4C">
      <w:start w:val="1"/>
      <w:numFmt w:val="bullet"/>
      <w:lvlText w:val="-"/>
      <w:lvlJc w:val="left"/>
      <w:pPr>
        <w:ind w:left="720" w:hanging="360"/>
      </w:pPr>
      <w:rPr>
        <w:rFonts w:ascii="Traditional Arabic" w:eastAsia="Times New Roman"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504581"/>
    <w:multiLevelType w:val="multilevel"/>
    <w:tmpl w:val="42866D72"/>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0B101C21"/>
    <w:multiLevelType w:val="hybridMultilevel"/>
    <w:tmpl w:val="8F1E07A0"/>
    <w:lvl w:ilvl="0" w:tplc="60CAABC0">
      <w:start w:val="1"/>
      <w:numFmt w:val="bullet"/>
      <w:lvlText w:val="-"/>
      <w:lvlJc w:val="left"/>
      <w:pPr>
        <w:ind w:left="718" w:hanging="360"/>
      </w:pPr>
      <w:rPr>
        <w:rFonts w:ascii="Times New Roman" w:eastAsiaTheme="minorHAnsi" w:hAnsi="Times New Roman" w:cs="Times New Roman" w:hint="default"/>
      </w:rPr>
    </w:lvl>
    <w:lvl w:ilvl="1" w:tplc="040C0003" w:tentative="1">
      <w:start w:val="1"/>
      <w:numFmt w:val="bullet"/>
      <w:lvlText w:val="o"/>
      <w:lvlJc w:val="left"/>
      <w:pPr>
        <w:ind w:left="1438" w:hanging="360"/>
      </w:pPr>
      <w:rPr>
        <w:rFonts w:ascii="Courier New" w:hAnsi="Courier New" w:cs="Courier New" w:hint="default"/>
      </w:rPr>
    </w:lvl>
    <w:lvl w:ilvl="2" w:tplc="040C0005" w:tentative="1">
      <w:start w:val="1"/>
      <w:numFmt w:val="bullet"/>
      <w:lvlText w:val=""/>
      <w:lvlJc w:val="left"/>
      <w:pPr>
        <w:ind w:left="2158" w:hanging="360"/>
      </w:pPr>
      <w:rPr>
        <w:rFonts w:ascii="Wingdings" w:hAnsi="Wingdings" w:hint="default"/>
      </w:rPr>
    </w:lvl>
    <w:lvl w:ilvl="3" w:tplc="040C0001" w:tentative="1">
      <w:start w:val="1"/>
      <w:numFmt w:val="bullet"/>
      <w:lvlText w:val=""/>
      <w:lvlJc w:val="left"/>
      <w:pPr>
        <w:ind w:left="2878" w:hanging="360"/>
      </w:pPr>
      <w:rPr>
        <w:rFonts w:ascii="Symbol" w:hAnsi="Symbol" w:hint="default"/>
      </w:rPr>
    </w:lvl>
    <w:lvl w:ilvl="4" w:tplc="040C0003" w:tentative="1">
      <w:start w:val="1"/>
      <w:numFmt w:val="bullet"/>
      <w:lvlText w:val="o"/>
      <w:lvlJc w:val="left"/>
      <w:pPr>
        <w:ind w:left="3598" w:hanging="360"/>
      </w:pPr>
      <w:rPr>
        <w:rFonts w:ascii="Courier New" w:hAnsi="Courier New" w:cs="Courier New" w:hint="default"/>
      </w:rPr>
    </w:lvl>
    <w:lvl w:ilvl="5" w:tplc="040C0005" w:tentative="1">
      <w:start w:val="1"/>
      <w:numFmt w:val="bullet"/>
      <w:lvlText w:val=""/>
      <w:lvlJc w:val="left"/>
      <w:pPr>
        <w:ind w:left="4318" w:hanging="360"/>
      </w:pPr>
      <w:rPr>
        <w:rFonts w:ascii="Wingdings" w:hAnsi="Wingdings" w:hint="default"/>
      </w:rPr>
    </w:lvl>
    <w:lvl w:ilvl="6" w:tplc="040C0001" w:tentative="1">
      <w:start w:val="1"/>
      <w:numFmt w:val="bullet"/>
      <w:lvlText w:val=""/>
      <w:lvlJc w:val="left"/>
      <w:pPr>
        <w:ind w:left="5038" w:hanging="360"/>
      </w:pPr>
      <w:rPr>
        <w:rFonts w:ascii="Symbol" w:hAnsi="Symbol" w:hint="default"/>
      </w:rPr>
    </w:lvl>
    <w:lvl w:ilvl="7" w:tplc="040C0003" w:tentative="1">
      <w:start w:val="1"/>
      <w:numFmt w:val="bullet"/>
      <w:lvlText w:val="o"/>
      <w:lvlJc w:val="left"/>
      <w:pPr>
        <w:ind w:left="5758" w:hanging="360"/>
      </w:pPr>
      <w:rPr>
        <w:rFonts w:ascii="Courier New" w:hAnsi="Courier New" w:cs="Courier New" w:hint="default"/>
      </w:rPr>
    </w:lvl>
    <w:lvl w:ilvl="8" w:tplc="040C0005" w:tentative="1">
      <w:start w:val="1"/>
      <w:numFmt w:val="bullet"/>
      <w:lvlText w:val=""/>
      <w:lvlJc w:val="left"/>
      <w:pPr>
        <w:ind w:left="6478" w:hanging="360"/>
      </w:pPr>
      <w:rPr>
        <w:rFonts w:ascii="Wingdings" w:hAnsi="Wingdings" w:hint="default"/>
      </w:rPr>
    </w:lvl>
  </w:abstractNum>
  <w:abstractNum w:abstractNumId="4" w15:restartNumberingAfterBreak="0">
    <w:nsid w:val="0C722232"/>
    <w:multiLevelType w:val="hybridMultilevel"/>
    <w:tmpl w:val="414A1C34"/>
    <w:lvl w:ilvl="0" w:tplc="1DB644D0">
      <w:start w:val="1"/>
      <w:numFmt w:val="decimal"/>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5" w15:restartNumberingAfterBreak="0">
    <w:nsid w:val="210E5064"/>
    <w:multiLevelType w:val="multilevel"/>
    <w:tmpl w:val="FA423DDA"/>
    <w:lvl w:ilvl="0">
      <w:start w:val="1"/>
      <w:numFmt w:val="decimal"/>
      <w:lvlText w:val="%1."/>
      <w:lvlJc w:val="left"/>
      <w:pPr>
        <w:ind w:left="1116" w:hanging="360"/>
      </w:pPr>
      <w:rPr>
        <w:rFonts w:hint="default"/>
      </w:rPr>
    </w:lvl>
    <w:lvl w:ilvl="1">
      <w:start w:val="1"/>
      <w:numFmt w:val="decimal"/>
      <w:isLgl/>
      <w:lvlText w:val="%1.%2."/>
      <w:lvlJc w:val="left"/>
      <w:pPr>
        <w:ind w:left="1476" w:hanging="720"/>
      </w:pPr>
      <w:rPr>
        <w:rFonts w:hint="default"/>
      </w:rPr>
    </w:lvl>
    <w:lvl w:ilvl="2">
      <w:start w:val="1"/>
      <w:numFmt w:val="decimal"/>
      <w:isLgl/>
      <w:lvlText w:val="%1.%2.%3."/>
      <w:lvlJc w:val="left"/>
      <w:pPr>
        <w:ind w:left="1476" w:hanging="720"/>
      </w:pPr>
      <w:rPr>
        <w:rFonts w:hint="default"/>
      </w:rPr>
    </w:lvl>
    <w:lvl w:ilvl="3">
      <w:start w:val="1"/>
      <w:numFmt w:val="decimal"/>
      <w:isLgl/>
      <w:lvlText w:val="%1.%2.%3.%4."/>
      <w:lvlJc w:val="left"/>
      <w:pPr>
        <w:ind w:left="1836"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196"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556" w:hanging="1800"/>
      </w:pPr>
      <w:rPr>
        <w:rFonts w:hint="default"/>
      </w:rPr>
    </w:lvl>
    <w:lvl w:ilvl="8">
      <w:start w:val="1"/>
      <w:numFmt w:val="decimal"/>
      <w:isLgl/>
      <w:lvlText w:val="%1.%2.%3.%4.%5.%6.%7.%8.%9."/>
      <w:lvlJc w:val="left"/>
      <w:pPr>
        <w:ind w:left="2916" w:hanging="2160"/>
      </w:pPr>
      <w:rPr>
        <w:rFonts w:hint="default"/>
      </w:rPr>
    </w:lvl>
  </w:abstractNum>
  <w:abstractNum w:abstractNumId="6" w15:restartNumberingAfterBreak="0">
    <w:nsid w:val="306F4944"/>
    <w:multiLevelType w:val="hybridMultilevel"/>
    <w:tmpl w:val="E4B6DFA2"/>
    <w:lvl w:ilvl="0" w:tplc="0DEA1E46">
      <w:numFmt w:val="bullet"/>
      <w:lvlText w:val="-"/>
      <w:lvlJc w:val="left"/>
      <w:pPr>
        <w:ind w:left="774" w:hanging="360"/>
      </w:pPr>
      <w:rPr>
        <w:rFonts w:ascii="Traditional Arabic" w:eastAsia="Calibri" w:hAnsi="Traditional Arabic" w:hint="default"/>
        <w:b w:val="0"/>
        <w:bCs/>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7" w15:restartNumberingAfterBreak="0">
    <w:nsid w:val="37BA160A"/>
    <w:multiLevelType w:val="hybridMultilevel"/>
    <w:tmpl w:val="E466DE0E"/>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8" w15:restartNumberingAfterBreak="0">
    <w:nsid w:val="40AD6CFF"/>
    <w:multiLevelType w:val="hybridMultilevel"/>
    <w:tmpl w:val="F22E619C"/>
    <w:lvl w:ilvl="0" w:tplc="FA1CCA5E">
      <w:start w:val="1"/>
      <w:numFmt w:val="decimal"/>
      <w:lvlText w:val="%1."/>
      <w:lvlJc w:val="left"/>
      <w:pPr>
        <w:ind w:left="720" w:hanging="360"/>
      </w:pPr>
      <w:rPr>
        <w:rFonts w:asciiTheme="majorBidi" w:hAnsiTheme="majorBidi" w:cstheme="majorBidi" w:hint="default"/>
        <w:b/>
        <w:bCs/>
        <w:color w:val="auto"/>
        <w:sz w:val="24"/>
        <w:szCs w:val="24"/>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D893679"/>
    <w:multiLevelType w:val="hybridMultilevel"/>
    <w:tmpl w:val="F6888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A0280F"/>
    <w:multiLevelType w:val="hybridMultilevel"/>
    <w:tmpl w:val="F7B44418"/>
    <w:lvl w:ilvl="0" w:tplc="E0162F96">
      <w:start w:val="1"/>
      <w:numFmt w:val="decimal"/>
      <w:lvlText w:val="%1-"/>
      <w:lvlJc w:val="left"/>
      <w:pPr>
        <w:ind w:left="1476" w:hanging="360"/>
      </w:pPr>
      <w:rPr>
        <w:rFonts w:hint="default"/>
        <w:sz w:val="28"/>
      </w:rPr>
    </w:lvl>
    <w:lvl w:ilvl="1" w:tplc="040C0019" w:tentative="1">
      <w:start w:val="1"/>
      <w:numFmt w:val="lowerLetter"/>
      <w:lvlText w:val="%2."/>
      <w:lvlJc w:val="left"/>
      <w:pPr>
        <w:ind w:left="2196" w:hanging="360"/>
      </w:pPr>
    </w:lvl>
    <w:lvl w:ilvl="2" w:tplc="040C001B" w:tentative="1">
      <w:start w:val="1"/>
      <w:numFmt w:val="lowerRoman"/>
      <w:lvlText w:val="%3."/>
      <w:lvlJc w:val="right"/>
      <w:pPr>
        <w:ind w:left="2916" w:hanging="180"/>
      </w:pPr>
    </w:lvl>
    <w:lvl w:ilvl="3" w:tplc="040C000F" w:tentative="1">
      <w:start w:val="1"/>
      <w:numFmt w:val="decimal"/>
      <w:lvlText w:val="%4."/>
      <w:lvlJc w:val="left"/>
      <w:pPr>
        <w:ind w:left="3636" w:hanging="360"/>
      </w:pPr>
    </w:lvl>
    <w:lvl w:ilvl="4" w:tplc="040C0019" w:tentative="1">
      <w:start w:val="1"/>
      <w:numFmt w:val="lowerLetter"/>
      <w:lvlText w:val="%5."/>
      <w:lvlJc w:val="left"/>
      <w:pPr>
        <w:ind w:left="4356" w:hanging="360"/>
      </w:pPr>
    </w:lvl>
    <w:lvl w:ilvl="5" w:tplc="040C001B" w:tentative="1">
      <w:start w:val="1"/>
      <w:numFmt w:val="lowerRoman"/>
      <w:lvlText w:val="%6."/>
      <w:lvlJc w:val="right"/>
      <w:pPr>
        <w:ind w:left="5076" w:hanging="180"/>
      </w:pPr>
    </w:lvl>
    <w:lvl w:ilvl="6" w:tplc="040C000F" w:tentative="1">
      <w:start w:val="1"/>
      <w:numFmt w:val="decimal"/>
      <w:lvlText w:val="%7."/>
      <w:lvlJc w:val="left"/>
      <w:pPr>
        <w:ind w:left="5796" w:hanging="360"/>
      </w:pPr>
    </w:lvl>
    <w:lvl w:ilvl="7" w:tplc="040C0019" w:tentative="1">
      <w:start w:val="1"/>
      <w:numFmt w:val="lowerLetter"/>
      <w:lvlText w:val="%8."/>
      <w:lvlJc w:val="left"/>
      <w:pPr>
        <w:ind w:left="6516" w:hanging="360"/>
      </w:pPr>
    </w:lvl>
    <w:lvl w:ilvl="8" w:tplc="040C001B" w:tentative="1">
      <w:start w:val="1"/>
      <w:numFmt w:val="lowerRoman"/>
      <w:lvlText w:val="%9."/>
      <w:lvlJc w:val="right"/>
      <w:pPr>
        <w:ind w:left="7236" w:hanging="180"/>
      </w:pPr>
    </w:lvl>
  </w:abstractNum>
  <w:abstractNum w:abstractNumId="11" w15:restartNumberingAfterBreak="0">
    <w:nsid w:val="641A1472"/>
    <w:multiLevelType w:val="hybridMultilevel"/>
    <w:tmpl w:val="88629DC6"/>
    <w:lvl w:ilvl="0" w:tplc="308244DE">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2" w15:restartNumberingAfterBreak="0">
    <w:nsid w:val="75842AF3"/>
    <w:multiLevelType w:val="hybridMultilevel"/>
    <w:tmpl w:val="EC40F154"/>
    <w:lvl w:ilvl="0" w:tplc="040C0007">
      <w:start w:val="1"/>
      <w:numFmt w:val="bullet"/>
      <w:lvlText w:val=""/>
      <w:lvlPicBulletId w:val="0"/>
      <w:lvlJc w:val="left"/>
      <w:pPr>
        <w:ind w:left="785" w:hanging="360"/>
      </w:pPr>
      <w:rPr>
        <w:rFonts w:ascii="Symbol" w:hAnsi="Symbol"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13" w15:restartNumberingAfterBreak="0">
    <w:nsid w:val="7B925CD1"/>
    <w:multiLevelType w:val="hybridMultilevel"/>
    <w:tmpl w:val="0DD4C764"/>
    <w:lvl w:ilvl="0" w:tplc="040C000B">
      <w:start w:val="1"/>
      <w:numFmt w:val="bullet"/>
      <w:lvlText w:val=""/>
      <w:lvlJc w:val="left"/>
      <w:pPr>
        <w:ind w:left="1285" w:hanging="360"/>
      </w:pPr>
      <w:rPr>
        <w:rFonts w:ascii="Wingdings" w:hAnsi="Wingdings" w:hint="default"/>
      </w:rPr>
    </w:lvl>
    <w:lvl w:ilvl="1" w:tplc="040C0003" w:tentative="1">
      <w:start w:val="1"/>
      <w:numFmt w:val="bullet"/>
      <w:lvlText w:val="o"/>
      <w:lvlJc w:val="left"/>
      <w:pPr>
        <w:ind w:left="2005" w:hanging="360"/>
      </w:pPr>
      <w:rPr>
        <w:rFonts w:ascii="Courier New" w:hAnsi="Courier New" w:cs="Courier New" w:hint="default"/>
      </w:rPr>
    </w:lvl>
    <w:lvl w:ilvl="2" w:tplc="040C0005" w:tentative="1">
      <w:start w:val="1"/>
      <w:numFmt w:val="bullet"/>
      <w:lvlText w:val=""/>
      <w:lvlJc w:val="left"/>
      <w:pPr>
        <w:ind w:left="2725" w:hanging="360"/>
      </w:pPr>
      <w:rPr>
        <w:rFonts w:ascii="Wingdings" w:hAnsi="Wingdings" w:hint="default"/>
      </w:rPr>
    </w:lvl>
    <w:lvl w:ilvl="3" w:tplc="040C0001" w:tentative="1">
      <w:start w:val="1"/>
      <w:numFmt w:val="bullet"/>
      <w:lvlText w:val=""/>
      <w:lvlJc w:val="left"/>
      <w:pPr>
        <w:ind w:left="3445" w:hanging="360"/>
      </w:pPr>
      <w:rPr>
        <w:rFonts w:ascii="Symbol" w:hAnsi="Symbol" w:hint="default"/>
      </w:rPr>
    </w:lvl>
    <w:lvl w:ilvl="4" w:tplc="040C0003" w:tentative="1">
      <w:start w:val="1"/>
      <w:numFmt w:val="bullet"/>
      <w:lvlText w:val="o"/>
      <w:lvlJc w:val="left"/>
      <w:pPr>
        <w:ind w:left="4165" w:hanging="360"/>
      </w:pPr>
      <w:rPr>
        <w:rFonts w:ascii="Courier New" w:hAnsi="Courier New" w:cs="Courier New" w:hint="default"/>
      </w:rPr>
    </w:lvl>
    <w:lvl w:ilvl="5" w:tplc="040C0005" w:tentative="1">
      <w:start w:val="1"/>
      <w:numFmt w:val="bullet"/>
      <w:lvlText w:val=""/>
      <w:lvlJc w:val="left"/>
      <w:pPr>
        <w:ind w:left="4885" w:hanging="360"/>
      </w:pPr>
      <w:rPr>
        <w:rFonts w:ascii="Wingdings" w:hAnsi="Wingdings" w:hint="default"/>
      </w:rPr>
    </w:lvl>
    <w:lvl w:ilvl="6" w:tplc="040C0001" w:tentative="1">
      <w:start w:val="1"/>
      <w:numFmt w:val="bullet"/>
      <w:lvlText w:val=""/>
      <w:lvlJc w:val="left"/>
      <w:pPr>
        <w:ind w:left="5605" w:hanging="360"/>
      </w:pPr>
      <w:rPr>
        <w:rFonts w:ascii="Symbol" w:hAnsi="Symbol" w:hint="default"/>
      </w:rPr>
    </w:lvl>
    <w:lvl w:ilvl="7" w:tplc="040C0003" w:tentative="1">
      <w:start w:val="1"/>
      <w:numFmt w:val="bullet"/>
      <w:lvlText w:val="o"/>
      <w:lvlJc w:val="left"/>
      <w:pPr>
        <w:ind w:left="6325" w:hanging="360"/>
      </w:pPr>
      <w:rPr>
        <w:rFonts w:ascii="Courier New" w:hAnsi="Courier New" w:cs="Courier New" w:hint="default"/>
      </w:rPr>
    </w:lvl>
    <w:lvl w:ilvl="8" w:tplc="040C0005" w:tentative="1">
      <w:start w:val="1"/>
      <w:numFmt w:val="bullet"/>
      <w:lvlText w:val=""/>
      <w:lvlJc w:val="left"/>
      <w:pPr>
        <w:ind w:left="7045" w:hanging="360"/>
      </w:pPr>
      <w:rPr>
        <w:rFonts w:ascii="Wingdings" w:hAnsi="Wingdings" w:hint="default"/>
      </w:rPr>
    </w:lvl>
  </w:abstractNum>
  <w:abstractNum w:abstractNumId="14" w15:restartNumberingAfterBreak="0">
    <w:nsid w:val="7DB14AC8"/>
    <w:multiLevelType w:val="multilevel"/>
    <w:tmpl w:val="27F89952"/>
    <w:lvl w:ilvl="0">
      <w:start w:val="1"/>
      <w:numFmt w:val="decimal"/>
      <w:lvlText w:val="%1"/>
      <w:lvlJc w:val="left"/>
      <w:pPr>
        <w:ind w:left="360" w:hanging="360"/>
      </w:pPr>
      <w:rPr>
        <w:rFonts w:hint="default"/>
      </w:rPr>
    </w:lvl>
    <w:lvl w:ilvl="1">
      <w:start w:val="2"/>
      <w:numFmt w:val="decimal"/>
      <w:lvlText w:val="%1-%2"/>
      <w:lvlJc w:val="left"/>
      <w:pPr>
        <w:ind w:left="643"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num>
  <w:num w:numId="2">
    <w:abstractNumId w:val="9"/>
  </w:num>
  <w:num w:numId="3">
    <w:abstractNumId w:val="1"/>
  </w:num>
  <w:num w:numId="4">
    <w:abstractNumId w:val="8"/>
  </w:num>
  <w:num w:numId="5">
    <w:abstractNumId w:val="7"/>
  </w:num>
  <w:num w:numId="6">
    <w:abstractNumId w:val="6"/>
  </w:num>
  <w:num w:numId="7">
    <w:abstractNumId w:val="4"/>
  </w:num>
  <w:num w:numId="8">
    <w:abstractNumId w:val="5"/>
  </w:num>
  <w:num w:numId="9">
    <w:abstractNumId w:val="12"/>
  </w:num>
  <w:num w:numId="10">
    <w:abstractNumId w:val="13"/>
  </w:num>
  <w:num w:numId="11">
    <w:abstractNumId w:val="2"/>
  </w:num>
  <w:num w:numId="12">
    <w:abstractNumId w:val="3"/>
  </w:num>
  <w:num w:numId="13">
    <w:abstractNumId w:val="1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7EA"/>
    <w:rsid w:val="000109C2"/>
    <w:rsid w:val="00010AE7"/>
    <w:rsid w:val="00011D85"/>
    <w:rsid w:val="0002140C"/>
    <w:rsid w:val="00036292"/>
    <w:rsid w:val="00040E00"/>
    <w:rsid w:val="00052DEA"/>
    <w:rsid w:val="00057ABA"/>
    <w:rsid w:val="00061DFE"/>
    <w:rsid w:val="00080574"/>
    <w:rsid w:val="000A15FB"/>
    <w:rsid w:val="000B27CB"/>
    <w:rsid w:val="000B4D7C"/>
    <w:rsid w:val="000D40FE"/>
    <w:rsid w:val="000D67EA"/>
    <w:rsid w:val="0010101D"/>
    <w:rsid w:val="00101E57"/>
    <w:rsid w:val="00102753"/>
    <w:rsid w:val="00104DD8"/>
    <w:rsid w:val="00110AAC"/>
    <w:rsid w:val="0012225A"/>
    <w:rsid w:val="00125E01"/>
    <w:rsid w:val="0013102B"/>
    <w:rsid w:val="00144C50"/>
    <w:rsid w:val="00145589"/>
    <w:rsid w:val="001479FC"/>
    <w:rsid w:val="00155872"/>
    <w:rsid w:val="001623D2"/>
    <w:rsid w:val="0017636D"/>
    <w:rsid w:val="001903E8"/>
    <w:rsid w:val="00196DAA"/>
    <w:rsid w:val="0019714E"/>
    <w:rsid w:val="001A04BF"/>
    <w:rsid w:val="001C33BD"/>
    <w:rsid w:val="001D1348"/>
    <w:rsid w:val="00200D72"/>
    <w:rsid w:val="002037DD"/>
    <w:rsid w:val="00214FAA"/>
    <w:rsid w:val="00293335"/>
    <w:rsid w:val="002A2375"/>
    <w:rsid w:val="002A5F46"/>
    <w:rsid w:val="002B2602"/>
    <w:rsid w:val="002B2CAB"/>
    <w:rsid w:val="002B314B"/>
    <w:rsid w:val="002D690E"/>
    <w:rsid w:val="002E2F9D"/>
    <w:rsid w:val="00304D95"/>
    <w:rsid w:val="00306F1F"/>
    <w:rsid w:val="003121CF"/>
    <w:rsid w:val="00314286"/>
    <w:rsid w:val="00322386"/>
    <w:rsid w:val="00344125"/>
    <w:rsid w:val="00352101"/>
    <w:rsid w:val="0035619B"/>
    <w:rsid w:val="003752D7"/>
    <w:rsid w:val="00376EA3"/>
    <w:rsid w:val="0038395A"/>
    <w:rsid w:val="003911A3"/>
    <w:rsid w:val="003B24FC"/>
    <w:rsid w:val="003B76FC"/>
    <w:rsid w:val="003C71C0"/>
    <w:rsid w:val="003D5A5F"/>
    <w:rsid w:val="003E4B08"/>
    <w:rsid w:val="003F371A"/>
    <w:rsid w:val="003F3CA8"/>
    <w:rsid w:val="003F7548"/>
    <w:rsid w:val="00432C4B"/>
    <w:rsid w:val="00441267"/>
    <w:rsid w:val="0046283C"/>
    <w:rsid w:val="00494B51"/>
    <w:rsid w:val="004B7F1B"/>
    <w:rsid w:val="004F0081"/>
    <w:rsid w:val="00527AD9"/>
    <w:rsid w:val="00550042"/>
    <w:rsid w:val="0055034F"/>
    <w:rsid w:val="00556370"/>
    <w:rsid w:val="00557554"/>
    <w:rsid w:val="005640E4"/>
    <w:rsid w:val="005644AE"/>
    <w:rsid w:val="0058114A"/>
    <w:rsid w:val="00593BC8"/>
    <w:rsid w:val="00593E21"/>
    <w:rsid w:val="005A6382"/>
    <w:rsid w:val="005B0AED"/>
    <w:rsid w:val="005B37B7"/>
    <w:rsid w:val="005B784E"/>
    <w:rsid w:val="005C1A3D"/>
    <w:rsid w:val="005D3317"/>
    <w:rsid w:val="005D720D"/>
    <w:rsid w:val="005F7E61"/>
    <w:rsid w:val="005F7EB1"/>
    <w:rsid w:val="0060016D"/>
    <w:rsid w:val="006123A8"/>
    <w:rsid w:val="00612962"/>
    <w:rsid w:val="006255D7"/>
    <w:rsid w:val="00625D5A"/>
    <w:rsid w:val="00631267"/>
    <w:rsid w:val="00633919"/>
    <w:rsid w:val="00635EF4"/>
    <w:rsid w:val="00640C7D"/>
    <w:rsid w:val="00647B18"/>
    <w:rsid w:val="00655E11"/>
    <w:rsid w:val="00666D3A"/>
    <w:rsid w:val="00670421"/>
    <w:rsid w:val="00672FFD"/>
    <w:rsid w:val="006C18C6"/>
    <w:rsid w:val="006C51A8"/>
    <w:rsid w:val="006E0402"/>
    <w:rsid w:val="006E34FF"/>
    <w:rsid w:val="00716240"/>
    <w:rsid w:val="00724FE0"/>
    <w:rsid w:val="00762633"/>
    <w:rsid w:val="00765EF0"/>
    <w:rsid w:val="0076643B"/>
    <w:rsid w:val="00772ABF"/>
    <w:rsid w:val="007A5281"/>
    <w:rsid w:val="007A53BC"/>
    <w:rsid w:val="007B2EFF"/>
    <w:rsid w:val="007B3D68"/>
    <w:rsid w:val="007F73B6"/>
    <w:rsid w:val="008269BF"/>
    <w:rsid w:val="008269EC"/>
    <w:rsid w:val="008330ED"/>
    <w:rsid w:val="0085081B"/>
    <w:rsid w:val="00861946"/>
    <w:rsid w:val="008713DD"/>
    <w:rsid w:val="008929C1"/>
    <w:rsid w:val="00897D4D"/>
    <w:rsid w:val="008A24CD"/>
    <w:rsid w:val="008B466E"/>
    <w:rsid w:val="008C3C46"/>
    <w:rsid w:val="008C77F1"/>
    <w:rsid w:val="008D0879"/>
    <w:rsid w:val="008E4DA8"/>
    <w:rsid w:val="00922195"/>
    <w:rsid w:val="00933AC7"/>
    <w:rsid w:val="00943C76"/>
    <w:rsid w:val="009722B4"/>
    <w:rsid w:val="009736A1"/>
    <w:rsid w:val="00981820"/>
    <w:rsid w:val="00985662"/>
    <w:rsid w:val="00985EAC"/>
    <w:rsid w:val="009952F8"/>
    <w:rsid w:val="00997D11"/>
    <w:rsid w:val="009A5AF6"/>
    <w:rsid w:val="009B09AE"/>
    <w:rsid w:val="009C361F"/>
    <w:rsid w:val="009C3CA8"/>
    <w:rsid w:val="009D6263"/>
    <w:rsid w:val="009E0913"/>
    <w:rsid w:val="009F4A33"/>
    <w:rsid w:val="00A279E3"/>
    <w:rsid w:val="00A32368"/>
    <w:rsid w:val="00A3472A"/>
    <w:rsid w:val="00A476DE"/>
    <w:rsid w:val="00A53BE8"/>
    <w:rsid w:val="00A56905"/>
    <w:rsid w:val="00A7597B"/>
    <w:rsid w:val="00A92805"/>
    <w:rsid w:val="00A976D0"/>
    <w:rsid w:val="00AA4B8A"/>
    <w:rsid w:val="00AC036B"/>
    <w:rsid w:val="00AC134E"/>
    <w:rsid w:val="00AC427D"/>
    <w:rsid w:val="00AD0CC5"/>
    <w:rsid w:val="00AD59A0"/>
    <w:rsid w:val="00AF04CF"/>
    <w:rsid w:val="00B22680"/>
    <w:rsid w:val="00B278B0"/>
    <w:rsid w:val="00B50939"/>
    <w:rsid w:val="00B55293"/>
    <w:rsid w:val="00B6231F"/>
    <w:rsid w:val="00B70643"/>
    <w:rsid w:val="00B75719"/>
    <w:rsid w:val="00BB4053"/>
    <w:rsid w:val="00BE3B84"/>
    <w:rsid w:val="00BF685E"/>
    <w:rsid w:val="00C06EC1"/>
    <w:rsid w:val="00C149E1"/>
    <w:rsid w:val="00C33154"/>
    <w:rsid w:val="00C36BCC"/>
    <w:rsid w:val="00C40DEE"/>
    <w:rsid w:val="00C43250"/>
    <w:rsid w:val="00C552CE"/>
    <w:rsid w:val="00C65A0C"/>
    <w:rsid w:val="00C70732"/>
    <w:rsid w:val="00CA6FB4"/>
    <w:rsid w:val="00CB04D1"/>
    <w:rsid w:val="00CC0D32"/>
    <w:rsid w:val="00CC78CC"/>
    <w:rsid w:val="00CD089C"/>
    <w:rsid w:val="00CE6097"/>
    <w:rsid w:val="00CE6C97"/>
    <w:rsid w:val="00CF1BED"/>
    <w:rsid w:val="00CF478C"/>
    <w:rsid w:val="00CF791C"/>
    <w:rsid w:val="00D102E7"/>
    <w:rsid w:val="00D134B6"/>
    <w:rsid w:val="00D17F01"/>
    <w:rsid w:val="00D21D3F"/>
    <w:rsid w:val="00D26BD9"/>
    <w:rsid w:val="00D30978"/>
    <w:rsid w:val="00D47802"/>
    <w:rsid w:val="00D5492A"/>
    <w:rsid w:val="00D61CBA"/>
    <w:rsid w:val="00D70EF5"/>
    <w:rsid w:val="00D74804"/>
    <w:rsid w:val="00D75817"/>
    <w:rsid w:val="00DD6D79"/>
    <w:rsid w:val="00DF496B"/>
    <w:rsid w:val="00DF5BE9"/>
    <w:rsid w:val="00E06008"/>
    <w:rsid w:val="00E21EC8"/>
    <w:rsid w:val="00E239E8"/>
    <w:rsid w:val="00E3097F"/>
    <w:rsid w:val="00E409F7"/>
    <w:rsid w:val="00E435D0"/>
    <w:rsid w:val="00E46745"/>
    <w:rsid w:val="00E474EE"/>
    <w:rsid w:val="00E6373B"/>
    <w:rsid w:val="00EC104D"/>
    <w:rsid w:val="00EE1BA0"/>
    <w:rsid w:val="00EE2029"/>
    <w:rsid w:val="00EF6DF2"/>
    <w:rsid w:val="00F42A8D"/>
    <w:rsid w:val="00F42FA0"/>
    <w:rsid w:val="00F45F5F"/>
    <w:rsid w:val="00F805DC"/>
    <w:rsid w:val="00F85203"/>
    <w:rsid w:val="00F86FAA"/>
    <w:rsid w:val="00F91322"/>
    <w:rsid w:val="00F9498E"/>
    <w:rsid w:val="00FA0C5B"/>
    <w:rsid w:val="00FC0374"/>
    <w:rsid w:val="00FD03AD"/>
    <w:rsid w:val="00FE62A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1ADCE9-E687-4843-81B5-DA6EE6DC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7EA"/>
    <w:pPr>
      <w:spacing w:after="0" w:line="240" w:lineRule="auto"/>
    </w:pPr>
    <w:rPr>
      <w:rFonts w:ascii="Times New Roman" w:eastAsia="SimSun" w:hAnsi="Times New Roman" w:cs="Traditional Arabic"/>
      <w:sz w:val="28"/>
      <w:szCs w:val="28"/>
      <w:lang w:eastAsia="zh-CN"/>
    </w:rPr>
  </w:style>
  <w:style w:type="paragraph" w:styleId="Titre1">
    <w:name w:val="heading 1"/>
    <w:basedOn w:val="Normal"/>
    <w:next w:val="Normal"/>
    <w:link w:val="Titre1Car"/>
    <w:uiPriority w:val="9"/>
    <w:qFormat/>
    <w:rsid w:val="003F7548"/>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D67EA"/>
    <w:pPr>
      <w:tabs>
        <w:tab w:val="center" w:pos="4153"/>
        <w:tab w:val="right" w:pos="8306"/>
      </w:tabs>
    </w:pPr>
  </w:style>
  <w:style w:type="character" w:customStyle="1" w:styleId="En-tteCar">
    <w:name w:val="En-tête Car"/>
    <w:basedOn w:val="Policepardfaut"/>
    <w:link w:val="En-tte"/>
    <w:uiPriority w:val="99"/>
    <w:rsid w:val="000D67EA"/>
  </w:style>
  <w:style w:type="paragraph" w:styleId="Pieddepage">
    <w:name w:val="footer"/>
    <w:basedOn w:val="Normal"/>
    <w:link w:val="PieddepageCar"/>
    <w:uiPriority w:val="99"/>
    <w:unhideWhenUsed/>
    <w:rsid w:val="000D67EA"/>
    <w:pPr>
      <w:tabs>
        <w:tab w:val="center" w:pos="4153"/>
        <w:tab w:val="right" w:pos="8306"/>
      </w:tabs>
    </w:pPr>
  </w:style>
  <w:style w:type="character" w:customStyle="1" w:styleId="PieddepageCar">
    <w:name w:val="Pied de page Car"/>
    <w:basedOn w:val="Policepardfaut"/>
    <w:link w:val="Pieddepage"/>
    <w:uiPriority w:val="99"/>
    <w:rsid w:val="000D67EA"/>
  </w:style>
  <w:style w:type="paragraph" w:styleId="Notedebasdepage">
    <w:name w:val="footnote text"/>
    <w:aliases w:val="Char Char Char,Char Char"/>
    <w:basedOn w:val="Normal"/>
    <w:link w:val="NotedebasdepageCar"/>
    <w:uiPriority w:val="99"/>
    <w:rsid w:val="000D67EA"/>
    <w:rPr>
      <w:rFonts w:cs="Times New Roman"/>
      <w:sz w:val="20"/>
      <w:szCs w:val="20"/>
    </w:rPr>
  </w:style>
  <w:style w:type="character" w:customStyle="1" w:styleId="NotedebasdepageCar">
    <w:name w:val="Note de bas de page Car"/>
    <w:aliases w:val="Char Char Char Car,Char Char Car"/>
    <w:basedOn w:val="Policepardfaut"/>
    <w:link w:val="Notedebasdepage"/>
    <w:uiPriority w:val="99"/>
    <w:rsid w:val="000D67EA"/>
    <w:rPr>
      <w:rFonts w:ascii="Times New Roman" w:eastAsia="SimSun" w:hAnsi="Times New Roman" w:cs="Times New Roman"/>
      <w:sz w:val="20"/>
      <w:szCs w:val="20"/>
      <w:lang w:eastAsia="zh-CN"/>
    </w:rPr>
  </w:style>
  <w:style w:type="character" w:styleId="Appelnotedebasdep">
    <w:name w:val="footnote reference"/>
    <w:uiPriority w:val="99"/>
    <w:rsid w:val="000D67EA"/>
    <w:rPr>
      <w:vertAlign w:val="superscript"/>
    </w:rPr>
  </w:style>
  <w:style w:type="paragraph" w:styleId="Notedefin">
    <w:name w:val="endnote text"/>
    <w:basedOn w:val="Normal"/>
    <w:link w:val="NotedefinCar"/>
    <w:uiPriority w:val="99"/>
    <w:rsid w:val="000D67EA"/>
    <w:rPr>
      <w:rFonts w:cs="Times New Roman"/>
      <w:sz w:val="20"/>
      <w:szCs w:val="20"/>
    </w:rPr>
  </w:style>
  <w:style w:type="character" w:customStyle="1" w:styleId="NotedefinCar">
    <w:name w:val="Note de fin Car"/>
    <w:basedOn w:val="Policepardfaut"/>
    <w:link w:val="Notedefin"/>
    <w:uiPriority w:val="99"/>
    <w:rsid w:val="000D67EA"/>
    <w:rPr>
      <w:rFonts w:ascii="Times New Roman" w:eastAsia="SimSun" w:hAnsi="Times New Roman" w:cs="Times New Roman"/>
      <w:sz w:val="20"/>
      <w:szCs w:val="20"/>
      <w:lang w:eastAsia="zh-CN"/>
    </w:rPr>
  </w:style>
  <w:style w:type="character" w:styleId="Appeldenotedefin">
    <w:name w:val="endnote reference"/>
    <w:uiPriority w:val="99"/>
    <w:rsid w:val="000D67EA"/>
    <w:rPr>
      <w:vertAlign w:val="superscript"/>
    </w:rPr>
  </w:style>
  <w:style w:type="paragraph" w:styleId="Corpsdetexte">
    <w:name w:val="Body Text"/>
    <w:basedOn w:val="Normal"/>
    <w:link w:val="CorpsdetexteCar"/>
    <w:uiPriority w:val="99"/>
    <w:rsid w:val="000D67EA"/>
    <w:pPr>
      <w:bidi/>
      <w:jc w:val="center"/>
    </w:pPr>
    <w:rPr>
      <w:rFonts w:eastAsia="Times New Roman" w:cs="Times New Roman"/>
      <w:b/>
      <w:sz w:val="96"/>
      <w:szCs w:val="20"/>
      <w:lang w:eastAsia="fr-FR"/>
    </w:rPr>
  </w:style>
  <w:style w:type="character" w:customStyle="1" w:styleId="CorpsdetexteCar">
    <w:name w:val="Corps de texte Car"/>
    <w:basedOn w:val="Policepardfaut"/>
    <w:link w:val="Corpsdetexte"/>
    <w:uiPriority w:val="99"/>
    <w:rsid w:val="000D67EA"/>
    <w:rPr>
      <w:rFonts w:ascii="Times New Roman" w:eastAsia="Times New Roman" w:hAnsi="Times New Roman" w:cs="Times New Roman"/>
      <w:b/>
      <w:sz w:val="96"/>
      <w:szCs w:val="20"/>
      <w:lang w:eastAsia="fr-FR"/>
    </w:rPr>
  </w:style>
  <w:style w:type="character" w:customStyle="1" w:styleId="tlid-translation">
    <w:name w:val="tlid-translation"/>
    <w:basedOn w:val="Policepardfaut"/>
    <w:rsid w:val="00FE62A9"/>
  </w:style>
  <w:style w:type="character" w:styleId="lev">
    <w:name w:val="Strong"/>
    <w:basedOn w:val="Policepardfaut"/>
    <w:uiPriority w:val="22"/>
    <w:qFormat/>
    <w:rsid w:val="00306F1F"/>
    <w:rPr>
      <w:b/>
      <w:bCs/>
    </w:rPr>
  </w:style>
  <w:style w:type="character" w:styleId="Lienhypertexte">
    <w:name w:val="Hyperlink"/>
    <w:basedOn w:val="Policepardfaut"/>
    <w:uiPriority w:val="99"/>
    <w:unhideWhenUsed/>
    <w:rsid w:val="00322386"/>
    <w:rPr>
      <w:color w:val="0000FF" w:themeColor="hyperlink"/>
      <w:u w:val="single"/>
    </w:rPr>
  </w:style>
  <w:style w:type="paragraph" w:customStyle="1" w:styleId="Paragraphedeliste1">
    <w:name w:val="Paragraphe de liste1"/>
    <w:basedOn w:val="Normal"/>
    <w:uiPriority w:val="34"/>
    <w:qFormat/>
    <w:rsid w:val="008713DD"/>
    <w:pPr>
      <w:spacing w:after="200" w:line="276" w:lineRule="auto"/>
      <w:ind w:left="720"/>
      <w:contextualSpacing/>
    </w:pPr>
    <w:rPr>
      <w:rFonts w:asciiTheme="minorHAnsi" w:eastAsiaTheme="minorEastAsia" w:hAnsiTheme="minorHAnsi" w:cstheme="minorBidi"/>
      <w:sz w:val="22"/>
      <w:szCs w:val="22"/>
      <w:lang w:eastAsia="fr-FR"/>
    </w:rPr>
  </w:style>
  <w:style w:type="paragraph" w:styleId="Paragraphedeliste">
    <w:name w:val="List Paragraph"/>
    <w:basedOn w:val="Normal"/>
    <w:uiPriority w:val="34"/>
    <w:unhideWhenUsed/>
    <w:qFormat/>
    <w:rsid w:val="00AC427D"/>
    <w:pPr>
      <w:spacing w:after="200" w:line="276" w:lineRule="auto"/>
      <w:ind w:left="720"/>
      <w:contextualSpacing/>
    </w:pPr>
    <w:rPr>
      <w:rFonts w:asciiTheme="minorHAnsi" w:eastAsiaTheme="minorEastAsia" w:hAnsiTheme="minorHAnsi" w:cstheme="minorBidi"/>
      <w:sz w:val="22"/>
      <w:szCs w:val="22"/>
      <w:lang w:eastAsia="fr-FR"/>
    </w:rPr>
  </w:style>
  <w:style w:type="paragraph" w:customStyle="1" w:styleId="Resum">
    <w:name w:val="Resumé"/>
    <w:next w:val="Normal"/>
    <w:link w:val="ResumCar"/>
    <w:qFormat/>
    <w:rsid w:val="00D75817"/>
    <w:pPr>
      <w:bidi/>
      <w:spacing w:before="240" w:after="120"/>
      <w:ind w:firstLine="204"/>
    </w:pPr>
    <w:rPr>
      <w:rFonts w:ascii="Simplified Arabic" w:eastAsia="Times New Roman" w:hAnsi="Simplified Arabic" w:cs="Simplified Arabic"/>
      <w:b/>
      <w:bCs/>
      <w:sz w:val="24"/>
      <w:szCs w:val="24"/>
      <w:lang w:eastAsia="it-IT"/>
    </w:rPr>
  </w:style>
  <w:style w:type="character" w:customStyle="1" w:styleId="ResumCar">
    <w:name w:val="Resumé Car"/>
    <w:basedOn w:val="Policepardfaut"/>
    <w:link w:val="Resum"/>
    <w:rsid w:val="00D75817"/>
    <w:rPr>
      <w:rFonts w:ascii="Simplified Arabic" w:eastAsia="Times New Roman" w:hAnsi="Simplified Arabic" w:cs="Simplified Arabic"/>
      <w:b/>
      <w:bCs/>
      <w:sz w:val="24"/>
      <w:szCs w:val="24"/>
      <w:lang w:eastAsia="it-IT"/>
    </w:rPr>
  </w:style>
  <w:style w:type="paragraph" w:customStyle="1" w:styleId="AuteurArticle">
    <w:name w:val="AuteurArticle"/>
    <w:basedOn w:val="Normal"/>
    <w:link w:val="AuteurArticleCar"/>
    <w:qFormat/>
    <w:rsid w:val="00D75817"/>
    <w:pPr>
      <w:framePr w:w="10098" w:h="1191" w:hSpace="187" w:vSpace="187" w:wrap="notBeside" w:vAnchor="text" w:hAnchor="page" w:x="1095" w:y="642"/>
      <w:autoSpaceDE w:val="0"/>
      <w:autoSpaceDN w:val="0"/>
      <w:bidi/>
      <w:jc w:val="center"/>
    </w:pPr>
    <w:rPr>
      <w:rFonts w:eastAsia="Times New Roman" w:cs="Times New Roman"/>
      <w:sz w:val="20"/>
      <w:szCs w:val="20"/>
      <w:lang w:eastAsia="it-IT"/>
    </w:rPr>
  </w:style>
  <w:style w:type="character" w:customStyle="1" w:styleId="AuteurArticleCar">
    <w:name w:val="AuteurArticle Car"/>
    <w:basedOn w:val="Policepardfaut"/>
    <w:link w:val="AuteurArticle"/>
    <w:rsid w:val="00D75817"/>
    <w:rPr>
      <w:rFonts w:ascii="Times New Roman" w:eastAsia="Times New Roman" w:hAnsi="Times New Roman" w:cs="Times New Roman"/>
      <w:sz w:val="20"/>
      <w:szCs w:val="20"/>
      <w:lang w:eastAsia="it-IT"/>
    </w:rPr>
  </w:style>
  <w:style w:type="paragraph" w:customStyle="1" w:styleId="Sction">
    <w:name w:val="Séction"/>
    <w:basedOn w:val="Normal"/>
    <w:next w:val="TexteArticle"/>
    <w:link w:val="SctionCar"/>
    <w:qFormat/>
    <w:rsid w:val="00D75817"/>
    <w:pPr>
      <w:spacing w:after="200" w:line="276" w:lineRule="auto"/>
      <w:outlineLvl w:val="0"/>
    </w:pPr>
    <w:rPr>
      <w:rFonts w:ascii="Simplified Arabic" w:eastAsiaTheme="minorHAnsi" w:hAnsi="Simplified Arabic" w:cs="Simplified Arabic"/>
      <w:b/>
      <w:bCs/>
      <w:caps/>
      <w:lang w:eastAsia="it-IT"/>
    </w:rPr>
  </w:style>
  <w:style w:type="paragraph" w:customStyle="1" w:styleId="sousSection">
    <w:name w:val="sousSection"/>
    <w:basedOn w:val="Normal"/>
    <w:next w:val="TexteArticle"/>
    <w:link w:val="sousSectionCar"/>
    <w:qFormat/>
    <w:rsid w:val="00D75817"/>
    <w:pPr>
      <w:spacing w:before="240" w:after="120" w:line="276" w:lineRule="auto"/>
    </w:pPr>
    <w:rPr>
      <w:rFonts w:ascii="Simplified Arabic" w:eastAsiaTheme="minorHAnsi" w:hAnsi="Simplified Arabic" w:cs="Simplified Arabic"/>
      <w:b/>
      <w:bCs/>
      <w:snapToGrid w:val="0"/>
      <w:color w:val="000000"/>
      <w:w w:val="0"/>
      <w:sz w:val="24"/>
      <w:szCs w:val="24"/>
      <w:lang w:eastAsia="it-IT"/>
    </w:rPr>
  </w:style>
  <w:style w:type="character" w:customStyle="1" w:styleId="SctionCar">
    <w:name w:val="Séction Car"/>
    <w:basedOn w:val="Policepardfaut"/>
    <w:link w:val="Sction"/>
    <w:rsid w:val="00D75817"/>
    <w:rPr>
      <w:rFonts w:ascii="Simplified Arabic" w:hAnsi="Simplified Arabic" w:cs="Simplified Arabic"/>
      <w:b/>
      <w:bCs/>
      <w:caps/>
      <w:sz w:val="28"/>
      <w:szCs w:val="28"/>
      <w:lang w:eastAsia="it-IT"/>
    </w:rPr>
  </w:style>
  <w:style w:type="character" w:customStyle="1" w:styleId="sousSectionCar">
    <w:name w:val="sousSection Car"/>
    <w:basedOn w:val="Policepardfaut"/>
    <w:link w:val="sousSection"/>
    <w:rsid w:val="00D75817"/>
    <w:rPr>
      <w:rFonts w:ascii="Simplified Arabic" w:hAnsi="Simplified Arabic" w:cs="Simplified Arabic"/>
      <w:b/>
      <w:bCs/>
      <w:snapToGrid w:val="0"/>
      <w:color w:val="000000"/>
      <w:w w:val="0"/>
      <w:sz w:val="24"/>
      <w:szCs w:val="24"/>
      <w:lang w:eastAsia="it-IT"/>
    </w:rPr>
  </w:style>
  <w:style w:type="paragraph" w:customStyle="1" w:styleId="TexteArticle">
    <w:name w:val="Texte Article"/>
    <w:link w:val="TexteArticleCar"/>
    <w:qFormat/>
    <w:rsid w:val="00D75817"/>
    <w:pPr>
      <w:bidi/>
      <w:spacing w:before="240" w:after="120" w:line="240" w:lineRule="auto"/>
      <w:ind w:left="170" w:firstLine="425"/>
    </w:pPr>
    <w:rPr>
      <w:rFonts w:ascii="Simplified Arabic" w:hAnsi="Simplified Arabic" w:cs="Simplified Arabic"/>
      <w:sz w:val="24"/>
      <w:szCs w:val="24"/>
      <w:lang w:eastAsia="it-IT"/>
    </w:rPr>
  </w:style>
  <w:style w:type="character" w:customStyle="1" w:styleId="TexteArticleCar">
    <w:name w:val="Texte Article Car"/>
    <w:basedOn w:val="Policepardfaut"/>
    <w:link w:val="TexteArticle"/>
    <w:rsid w:val="00D75817"/>
    <w:rPr>
      <w:rFonts w:ascii="Simplified Arabic" w:hAnsi="Simplified Arabic" w:cs="Simplified Arabic"/>
      <w:sz w:val="24"/>
      <w:szCs w:val="24"/>
      <w:lang w:eastAsia="it-IT"/>
    </w:rPr>
  </w:style>
  <w:style w:type="table" w:styleId="Grillemoyenne3-Accent1">
    <w:name w:val="Medium Grid 3 Accent 1"/>
    <w:basedOn w:val="TableauNormal"/>
    <w:uiPriority w:val="69"/>
    <w:rsid w:val="00CF791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Titre1Car">
    <w:name w:val="Titre 1 Car"/>
    <w:basedOn w:val="Policepardfaut"/>
    <w:link w:val="Titre1"/>
    <w:uiPriority w:val="9"/>
    <w:rsid w:val="003F7548"/>
    <w:rPr>
      <w:rFonts w:asciiTheme="majorHAnsi" w:eastAsiaTheme="majorEastAsia" w:hAnsiTheme="majorHAnsi" w:cstheme="majorBidi"/>
      <w:color w:val="365F91" w:themeColor="accent1" w:themeShade="BF"/>
      <w:sz w:val="32"/>
      <w:szCs w:val="32"/>
      <w:lang w:eastAsia="fr-FR"/>
    </w:rPr>
  </w:style>
  <w:style w:type="paragraph" w:styleId="Bibliographie">
    <w:name w:val="Bibliography"/>
    <w:basedOn w:val="Normal"/>
    <w:next w:val="Normal"/>
    <w:uiPriority w:val="37"/>
    <w:unhideWhenUsed/>
    <w:rsid w:val="003F7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28179">
      <w:bodyDiv w:val="1"/>
      <w:marLeft w:val="0"/>
      <w:marRight w:val="0"/>
      <w:marTop w:val="0"/>
      <w:marBottom w:val="0"/>
      <w:divBdr>
        <w:top w:val="none" w:sz="0" w:space="0" w:color="auto"/>
        <w:left w:val="none" w:sz="0" w:space="0" w:color="auto"/>
        <w:bottom w:val="none" w:sz="0" w:space="0" w:color="auto"/>
        <w:right w:val="none" w:sz="0" w:space="0" w:color="auto"/>
      </w:divBdr>
    </w:div>
    <w:div w:id="107048618">
      <w:bodyDiv w:val="1"/>
      <w:marLeft w:val="0"/>
      <w:marRight w:val="0"/>
      <w:marTop w:val="0"/>
      <w:marBottom w:val="0"/>
      <w:divBdr>
        <w:top w:val="none" w:sz="0" w:space="0" w:color="auto"/>
        <w:left w:val="none" w:sz="0" w:space="0" w:color="auto"/>
        <w:bottom w:val="none" w:sz="0" w:space="0" w:color="auto"/>
        <w:right w:val="none" w:sz="0" w:space="0" w:color="auto"/>
      </w:divBdr>
    </w:div>
    <w:div w:id="151800735">
      <w:bodyDiv w:val="1"/>
      <w:marLeft w:val="0"/>
      <w:marRight w:val="0"/>
      <w:marTop w:val="0"/>
      <w:marBottom w:val="0"/>
      <w:divBdr>
        <w:top w:val="none" w:sz="0" w:space="0" w:color="auto"/>
        <w:left w:val="none" w:sz="0" w:space="0" w:color="auto"/>
        <w:bottom w:val="none" w:sz="0" w:space="0" w:color="auto"/>
        <w:right w:val="none" w:sz="0" w:space="0" w:color="auto"/>
      </w:divBdr>
    </w:div>
    <w:div w:id="246351984">
      <w:bodyDiv w:val="1"/>
      <w:marLeft w:val="0"/>
      <w:marRight w:val="0"/>
      <w:marTop w:val="0"/>
      <w:marBottom w:val="0"/>
      <w:divBdr>
        <w:top w:val="none" w:sz="0" w:space="0" w:color="auto"/>
        <w:left w:val="none" w:sz="0" w:space="0" w:color="auto"/>
        <w:bottom w:val="none" w:sz="0" w:space="0" w:color="auto"/>
        <w:right w:val="none" w:sz="0" w:space="0" w:color="auto"/>
      </w:divBdr>
    </w:div>
    <w:div w:id="335621654">
      <w:bodyDiv w:val="1"/>
      <w:marLeft w:val="0"/>
      <w:marRight w:val="0"/>
      <w:marTop w:val="0"/>
      <w:marBottom w:val="0"/>
      <w:divBdr>
        <w:top w:val="none" w:sz="0" w:space="0" w:color="auto"/>
        <w:left w:val="none" w:sz="0" w:space="0" w:color="auto"/>
        <w:bottom w:val="none" w:sz="0" w:space="0" w:color="auto"/>
        <w:right w:val="none" w:sz="0" w:space="0" w:color="auto"/>
      </w:divBdr>
    </w:div>
    <w:div w:id="403114679">
      <w:bodyDiv w:val="1"/>
      <w:marLeft w:val="0"/>
      <w:marRight w:val="0"/>
      <w:marTop w:val="0"/>
      <w:marBottom w:val="0"/>
      <w:divBdr>
        <w:top w:val="none" w:sz="0" w:space="0" w:color="auto"/>
        <w:left w:val="none" w:sz="0" w:space="0" w:color="auto"/>
        <w:bottom w:val="none" w:sz="0" w:space="0" w:color="auto"/>
        <w:right w:val="none" w:sz="0" w:space="0" w:color="auto"/>
      </w:divBdr>
    </w:div>
    <w:div w:id="422650812">
      <w:bodyDiv w:val="1"/>
      <w:marLeft w:val="0"/>
      <w:marRight w:val="0"/>
      <w:marTop w:val="0"/>
      <w:marBottom w:val="0"/>
      <w:divBdr>
        <w:top w:val="none" w:sz="0" w:space="0" w:color="auto"/>
        <w:left w:val="none" w:sz="0" w:space="0" w:color="auto"/>
        <w:bottom w:val="none" w:sz="0" w:space="0" w:color="auto"/>
        <w:right w:val="none" w:sz="0" w:space="0" w:color="auto"/>
      </w:divBdr>
    </w:div>
    <w:div w:id="437339902">
      <w:bodyDiv w:val="1"/>
      <w:marLeft w:val="0"/>
      <w:marRight w:val="0"/>
      <w:marTop w:val="0"/>
      <w:marBottom w:val="0"/>
      <w:divBdr>
        <w:top w:val="none" w:sz="0" w:space="0" w:color="auto"/>
        <w:left w:val="none" w:sz="0" w:space="0" w:color="auto"/>
        <w:bottom w:val="none" w:sz="0" w:space="0" w:color="auto"/>
        <w:right w:val="none" w:sz="0" w:space="0" w:color="auto"/>
      </w:divBdr>
    </w:div>
    <w:div w:id="517936165">
      <w:bodyDiv w:val="1"/>
      <w:marLeft w:val="0"/>
      <w:marRight w:val="0"/>
      <w:marTop w:val="0"/>
      <w:marBottom w:val="0"/>
      <w:divBdr>
        <w:top w:val="none" w:sz="0" w:space="0" w:color="auto"/>
        <w:left w:val="none" w:sz="0" w:space="0" w:color="auto"/>
        <w:bottom w:val="none" w:sz="0" w:space="0" w:color="auto"/>
        <w:right w:val="none" w:sz="0" w:space="0" w:color="auto"/>
      </w:divBdr>
    </w:div>
    <w:div w:id="545800709">
      <w:bodyDiv w:val="1"/>
      <w:marLeft w:val="0"/>
      <w:marRight w:val="0"/>
      <w:marTop w:val="0"/>
      <w:marBottom w:val="0"/>
      <w:divBdr>
        <w:top w:val="none" w:sz="0" w:space="0" w:color="auto"/>
        <w:left w:val="none" w:sz="0" w:space="0" w:color="auto"/>
        <w:bottom w:val="none" w:sz="0" w:space="0" w:color="auto"/>
        <w:right w:val="none" w:sz="0" w:space="0" w:color="auto"/>
      </w:divBdr>
    </w:div>
    <w:div w:id="572157787">
      <w:bodyDiv w:val="1"/>
      <w:marLeft w:val="0"/>
      <w:marRight w:val="0"/>
      <w:marTop w:val="0"/>
      <w:marBottom w:val="0"/>
      <w:divBdr>
        <w:top w:val="none" w:sz="0" w:space="0" w:color="auto"/>
        <w:left w:val="none" w:sz="0" w:space="0" w:color="auto"/>
        <w:bottom w:val="none" w:sz="0" w:space="0" w:color="auto"/>
        <w:right w:val="none" w:sz="0" w:space="0" w:color="auto"/>
      </w:divBdr>
    </w:div>
    <w:div w:id="578904073">
      <w:bodyDiv w:val="1"/>
      <w:marLeft w:val="0"/>
      <w:marRight w:val="0"/>
      <w:marTop w:val="0"/>
      <w:marBottom w:val="0"/>
      <w:divBdr>
        <w:top w:val="none" w:sz="0" w:space="0" w:color="auto"/>
        <w:left w:val="none" w:sz="0" w:space="0" w:color="auto"/>
        <w:bottom w:val="none" w:sz="0" w:space="0" w:color="auto"/>
        <w:right w:val="none" w:sz="0" w:space="0" w:color="auto"/>
      </w:divBdr>
    </w:div>
    <w:div w:id="637222821">
      <w:bodyDiv w:val="1"/>
      <w:marLeft w:val="0"/>
      <w:marRight w:val="0"/>
      <w:marTop w:val="0"/>
      <w:marBottom w:val="0"/>
      <w:divBdr>
        <w:top w:val="none" w:sz="0" w:space="0" w:color="auto"/>
        <w:left w:val="none" w:sz="0" w:space="0" w:color="auto"/>
        <w:bottom w:val="none" w:sz="0" w:space="0" w:color="auto"/>
        <w:right w:val="none" w:sz="0" w:space="0" w:color="auto"/>
      </w:divBdr>
    </w:div>
    <w:div w:id="831674907">
      <w:bodyDiv w:val="1"/>
      <w:marLeft w:val="0"/>
      <w:marRight w:val="0"/>
      <w:marTop w:val="0"/>
      <w:marBottom w:val="0"/>
      <w:divBdr>
        <w:top w:val="none" w:sz="0" w:space="0" w:color="auto"/>
        <w:left w:val="none" w:sz="0" w:space="0" w:color="auto"/>
        <w:bottom w:val="none" w:sz="0" w:space="0" w:color="auto"/>
        <w:right w:val="none" w:sz="0" w:space="0" w:color="auto"/>
      </w:divBdr>
    </w:div>
    <w:div w:id="922639505">
      <w:bodyDiv w:val="1"/>
      <w:marLeft w:val="0"/>
      <w:marRight w:val="0"/>
      <w:marTop w:val="0"/>
      <w:marBottom w:val="0"/>
      <w:divBdr>
        <w:top w:val="none" w:sz="0" w:space="0" w:color="auto"/>
        <w:left w:val="none" w:sz="0" w:space="0" w:color="auto"/>
        <w:bottom w:val="none" w:sz="0" w:space="0" w:color="auto"/>
        <w:right w:val="none" w:sz="0" w:space="0" w:color="auto"/>
      </w:divBdr>
    </w:div>
    <w:div w:id="945423582">
      <w:bodyDiv w:val="1"/>
      <w:marLeft w:val="0"/>
      <w:marRight w:val="0"/>
      <w:marTop w:val="0"/>
      <w:marBottom w:val="0"/>
      <w:divBdr>
        <w:top w:val="none" w:sz="0" w:space="0" w:color="auto"/>
        <w:left w:val="none" w:sz="0" w:space="0" w:color="auto"/>
        <w:bottom w:val="none" w:sz="0" w:space="0" w:color="auto"/>
        <w:right w:val="none" w:sz="0" w:space="0" w:color="auto"/>
      </w:divBdr>
    </w:div>
    <w:div w:id="947931976">
      <w:bodyDiv w:val="1"/>
      <w:marLeft w:val="0"/>
      <w:marRight w:val="0"/>
      <w:marTop w:val="0"/>
      <w:marBottom w:val="0"/>
      <w:divBdr>
        <w:top w:val="none" w:sz="0" w:space="0" w:color="auto"/>
        <w:left w:val="none" w:sz="0" w:space="0" w:color="auto"/>
        <w:bottom w:val="none" w:sz="0" w:space="0" w:color="auto"/>
        <w:right w:val="none" w:sz="0" w:space="0" w:color="auto"/>
      </w:divBdr>
    </w:div>
    <w:div w:id="1128359098">
      <w:bodyDiv w:val="1"/>
      <w:marLeft w:val="0"/>
      <w:marRight w:val="0"/>
      <w:marTop w:val="0"/>
      <w:marBottom w:val="0"/>
      <w:divBdr>
        <w:top w:val="none" w:sz="0" w:space="0" w:color="auto"/>
        <w:left w:val="none" w:sz="0" w:space="0" w:color="auto"/>
        <w:bottom w:val="none" w:sz="0" w:space="0" w:color="auto"/>
        <w:right w:val="none" w:sz="0" w:space="0" w:color="auto"/>
      </w:divBdr>
    </w:div>
    <w:div w:id="1142843672">
      <w:bodyDiv w:val="1"/>
      <w:marLeft w:val="0"/>
      <w:marRight w:val="0"/>
      <w:marTop w:val="0"/>
      <w:marBottom w:val="0"/>
      <w:divBdr>
        <w:top w:val="none" w:sz="0" w:space="0" w:color="auto"/>
        <w:left w:val="none" w:sz="0" w:space="0" w:color="auto"/>
        <w:bottom w:val="none" w:sz="0" w:space="0" w:color="auto"/>
        <w:right w:val="none" w:sz="0" w:space="0" w:color="auto"/>
      </w:divBdr>
    </w:div>
    <w:div w:id="1260454323">
      <w:bodyDiv w:val="1"/>
      <w:marLeft w:val="0"/>
      <w:marRight w:val="0"/>
      <w:marTop w:val="0"/>
      <w:marBottom w:val="0"/>
      <w:divBdr>
        <w:top w:val="none" w:sz="0" w:space="0" w:color="auto"/>
        <w:left w:val="none" w:sz="0" w:space="0" w:color="auto"/>
        <w:bottom w:val="none" w:sz="0" w:space="0" w:color="auto"/>
        <w:right w:val="none" w:sz="0" w:space="0" w:color="auto"/>
      </w:divBdr>
    </w:div>
    <w:div w:id="1288005648">
      <w:bodyDiv w:val="1"/>
      <w:marLeft w:val="0"/>
      <w:marRight w:val="0"/>
      <w:marTop w:val="0"/>
      <w:marBottom w:val="0"/>
      <w:divBdr>
        <w:top w:val="none" w:sz="0" w:space="0" w:color="auto"/>
        <w:left w:val="none" w:sz="0" w:space="0" w:color="auto"/>
        <w:bottom w:val="none" w:sz="0" w:space="0" w:color="auto"/>
        <w:right w:val="none" w:sz="0" w:space="0" w:color="auto"/>
      </w:divBdr>
    </w:div>
    <w:div w:id="1346249262">
      <w:bodyDiv w:val="1"/>
      <w:marLeft w:val="0"/>
      <w:marRight w:val="0"/>
      <w:marTop w:val="0"/>
      <w:marBottom w:val="0"/>
      <w:divBdr>
        <w:top w:val="none" w:sz="0" w:space="0" w:color="auto"/>
        <w:left w:val="none" w:sz="0" w:space="0" w:color="auto"/>
        <w:bottom w:val="none" w:sz="0" w:space="0" w:color="auto"/>
        <w:right w:val="none" w:sz="0" w:space="0" w:color="auto"/>
      </w:divBdr>
    </w:div>
    <w:div w:id="1543009564">
      <w:bodyDiv w:val="1"/>
      <w:marLeft w:val="0"/>
      <w:marRight w:val="0"/>
      <w:marTop w:val="0"/>
      <w:marBottom w:val="0"/>
      <w:divBdr>
        <w:top w:val="none" w:sz="0" w:space="0" w:color="auto"/>
        <w:left w:val="none" w:sz="0" w:space="0" w:color="auto"/>
        <w:bottom w:val="none" w:sz="0" w:space="0" w:color="auto"/>
        <w:right w:val="none" w:sz="0" w:space="0" w:color="auto"/>
      </w:divBdr>
    </w:div>
    <w:div w:id="1709182427">
      <w:bodyDiv w:val="1"/>
      <w:marLeft w:val="0"/>
      <w:marRight w:val="0"/>
      <w:marTop w:val="0"/>
      <w:marBottom w:val="0"/>
      <w:divBdr>
        <w:top w:val="none" w:sz="0" w:space="0" w:color="auto"/>
        <w:left w:val="none" w:sz="0" w:space="0" w:color="auto"/>
        <w:bottom w:val="none" w:sz="0" w:space="0" w:color="auto"/>
        <w:right w:val="none" w:sz="0" w:space="0" w:color="auto"/>
      </w:divBdr>
    </w:div>
    <w:div w:id="1771927355">
      <w:bodyDiv w:val="1"/>
      <w:marLeft w:val="0"/>
      <w:marRight w:val="0"/>
      <w:marTop w:val="0"/>
      <w:marBottom w:val="0"/>
      <w:divBdr>
        <w:top w:val="none" w:sz="0" w:space="0" w:color="auto"/>
        <w:left w:val="none" w:sz="0" w:space="0" w:color="auto"/>
        <w:bottom w:val="none" w:sz="0" w:space="0" w:color="auto"/>
        <w:right w:val="none" w:sz="0" w:space="0" w:color="auto"/>
      </w:divBdr>
    </w:div>
    <w:div w:id="1826043263">
      <w:bodyDiv w:val="1"/>
      <w:marLeft w:val="0"/>
      <w:marRight w:val="0"/>
      <w:marTop w:val="0"/>
      <w:marBottom w:val="0"/>
      <w:divBdr>
        <w:top w:val="none" w:sz="0" w:space="0" w:color="auto"/>
        <w:left w:val="none" w:sz="0" w:space="0" w:color="auto"/>
        <w:bottom w:val="none" w:sz="0" w:space="0" w:color="auto"/>
        <w:right w:val="none" w:sz="0" w:space="0" w:color="auto"/>
      </w:divBdr>
    </w:div>
    <w:div w:id="2068409830">
      <w:bodyDiv w:val="1"/>
      <w:marLeft w:val="0"/>
      <w:marRight w:val="0"/>
      <w:marTop w:val="0"/>
      <w:marBottom w:val="0"/>
      <w:divBdr>
        <w:top w:val="none" w:sz="0" w:space="0" w:color="auto"/>
        <w:left w:val="none" w:sz="0" w:space="0" w:color="auto"/>
        <w:bottom w:val="none" w:sz="0" w:space="0" w:color="auto"/>
        <w:right w:val="none" w:sz="0" w:space="0" w:color="auto"/>
      </w:divBdr>
    </w:div>
    <w:div w:id="2069919127">
      <w:bodyDiv w:val="1"/>
      <w:marLeft w:val="0"/>
      <w:marRight w:val="0"/>
      <w:marTop w:val="0"/>
      <w:marBottom w:val="0"/>
      <w:divBdr>
        <w:top w:val="none" w:sz="0" w:space="0" w:color="auto"/>
        <w:left w:val="none" w:sz="0" w:space="0" w:color="auto"/>
        <w:bottom w:val="none" w:sz="0" w:space="0" w:color="auto"/>
        <w:right w:val="none" w:sz="0" w:space="0" w:color="auto"/>
      </w:divBdr>
    </w:div>
    <w:div w:id="2076393059">
      <w:bodyDiv w:val="1"/>
      <w:marLeft w:val="0"/>
      <w:marRight w:val="0"/>
      <w:marTop w:val="0"/>
      <w:marBottom w:val="0"/>
      <w:divBdr>
        <w:top w:val="none" w:sz="0" w:space="0" w:color="auto"/>
        <w:left w:val="none" w:sz="0" w:space="0" w:color="auto"/>
        <w:bottom w:val="none" w:sz="0" w:space="0" w:color="auto"/>
        <w:right w:val="none" w:sz="0" w:space="0" w:color="auto"/>
      </w:divBdr>
    </w:div>
    <w:div w:id="213531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دير16</b:Tag>
    <b:SourceType>Book</b:SourceType>
    <b:Guid>{862E977C-E055-43B2-86B4-C0D8C205B7F8}</b:Guid>
    <b:Title>تاريخ موجز للمواطنية،</b:Title>
    <b:Year>2007، ص16</b:Year>
    <b:City>الكويت</b:City>
    <b:Publisher>مركز البابطين للترجمة</b:Publisher>
    <b:Author>
      <b:Author>
        <b:NameList>
          <b:Person>
            <b:Last>ديريك</b:Last>
            <b:First>هيتر</b:First>
          </b:Person>
        </b:NameList>
      </b:Author>
      <b:Translator>
        <b:NameList>
          <b:Person>
            <b:Last>أصف</b:Last>
            <b:Middle> مكرم خليل</b:Middle>
            <b:First> ناصر</b:First>
          </b:Person>
        </b:NameList>
      </b:Translator>
    </b:Author>
    <b:LCID>ar-DZ</b:LCID>
    <b:RefOrder>6</b:RefOrder>
  </b:Source>
  <b:Source>
    <b:Tag>مني71</b:Tag>
    <b:SourceType>Book</b:SourceType>
    <b:Guid>{BEADB8B7-8A43-4361-B5EC-6A9E236F45BE}</b:Guid>
    <b:Title> مفهوم المواطنة في الدولة الديمقراطية المعاصرة وحالة المواطنة في الجزائر</b:Title>
    <b:Year> 2013، ص71</b:Year>
    <b:City> بيروت</b:City>
    <b:Publisher> مركز دراسات الوحدة العربية</b:Publisher>
    <b:Author>
      <b:Author>
        <b:NameList>
          <b:Person>
            <b:Last>منير</b:Last>
            <b:First>مباركية</b:First>
          </b:Person>
        </b:NameList>
      </b:Author>
    </b:Author>
    <b:RefOrder>7</b:RefOrder>
  </b:Source>
  <b:Source>
    <b:Tag>علي06</b:Tag>
    <b:SourceType>JournalArticle</b:SourceType>
    <b:Guid>{49A8869F-AB4E-4D79-92A0-F4CC561785F9}</b:Guid>
    <b:Title>التجليات الإنسانية في مفهوم المواطنة</b:Title>
    <b:Year>2006،</b:Year>
    <b:JournalName> مجلة التسامح،</b:JournalName>
    <b:Pages>13</b:Pages>
    <b:Author>
      <b:Author>
        <b:NameList>
          <b:Person>
            <b:Last>علي أسعد</b:Last>
            <b:First> وطفة</b:First>
          </b:Person>
        </b:NameList>
      </b:Author>
    </b:Author>
    <b:Issue>15</b:Issue>
    <b:RefOrder>8</b:RefOrder>
  </b:Source>
  <b:Source>
    <b:Tag>مال74</b:Tag>
    <b:SourceType>Book</b:SourceType>
    <b:Guid>{026429C7-95CC-4686-A78D-5BDFA5F0914A}</b:Guid>
    <b:Title>مشكلة الثقافة</b:Title>
    <b:Year>2013، ص 74</b:Year>
    <b:City>الجزائر</b:City>
    <b:Publisher>دار الوعي للنشر و التوزيع</b:Publisher>
    <b:Author>
      <b:Author>
        <b:NameList>
          <b:Person>
            <b:Last>مالك</b:Last>
            <b:First>بن نبي</b:First>
          </b:Person>
        </b:NameList>
      </b:Author>
      <b:Translator>
        <b:NameList>
          <b:Person>
            <b:Last>عبد الصبور</b:Last>
            <b:First>شاهين</b:First>
          </b:Person>
        </b:NameList>
      </b:Translator>
    </b:Author>
    <b:RefOrder>1</b:RefOrder>
  </b:Source>
  <b:Source>
    <b:Tag>ماي60</b:Tag>
    <b:SourceType>Book</b:SourceType>
    <b:Guid>{28E39550-A63F-4CDC-A1FD-62B30A17BD1F}</b:Guid>
    <b:LCID>ar-DZ</b:LCID>
    <b:Title>بناء مجتمع  من المواطنين–المجتمع المدني في القرن 21</b:Title>
    <b:Year>2003،ص60</b:Year>
    <b:City>، عمان</b:City>
    <b:Publisher>الأهلية للنشر و التوزيع</b:Publisher>
    <b:Author>
      <b:Author>
        <b:NameList>
          <b:Person>
            <b:Last>مايكل  </b:Last>
            <b:First>اس</b:First>
          </b:Person>
          <b:Person>
            <b:Last>جويس،</b:Last>
          </b:Person>
        </b:NameList>
      </b:Author>
      <b:Translator>
        <b:NameList>
          <b:Person>
            <b:Last>هشام </b:Last>
            <b:First>عبد الله </b:First>
          </b:Person>
        </b:NameList>
      </b:Translator>
    </b:Author>
    <b:RefOrder>9</b:RefOrder>
  </b:Source>
  <b:Source>
    <b:Tag>الف82</b:Tag>
    <b:SourceType>Book</b:SourceType>
    <b:Guid>{720D3812-2075-4185-96C4-66E34160C608}</b:Guid>
    <b:Title>القاموس المحيط</b:Title>
    <b:Year>2014، ص 82</b:Year>
    <b:City>بيروت </b:City>
    <b:Publisher>دار الفكر للطباعة والنشر والتوزيع</b:Publisher>
    <b:Author>
      <b:Author>
        <b:NameList>
          <b:Person>
            <b:Last>الفيروز </b:Last>
            <b:First>آبادي</b:First>
          </b:Person>
        </b:NameList>
      </b:Author>
    </b:Author>
    <b:RefOrder>2</b:RefOrder>
  </b:Source>
  <b:Source>
    <b:Tag>علي17</b:Tag>
    <b:SourceType>JournalArticle</b:SourceType>
    <b:Guid>{CB5F85E4-9564-47C9-A0C8-CE0CCD7609C2}</b:Guid>
    <b:Title>المسؤولية الاجتماعيّة من الواقع الأحادي الى المنظو الشبكي المتعدد</b:Title>
    <b:Year>2017</b:Year>
    <b:Month>ديسمبر</b:Month>
    <b:JournalName>المجلة العربية للادارة</b:JournalName>
    <b:Pages>200</b:Pages>
    <b:City>القاهرة</b:City>
    <b:Author>
      <b:Author>
        <b:NameList>
          <b:Person>
            <b:Last>علي</b:Last>
            <b:First>المسترحي</b:First>
          </b:Person>
        </b:NameList>
      </b:Author>
      <b:Editor>
        <b:NameList>
          <b:Person>
            <b:Last>الادارية</b:Last>
            <b:First>المنظمة</b:First>
            <b:Middle>العربية للتنمية</b:Middle>
          </b:Person>
        </b:NameList>
      </b:Editor>
    </b:Author>
    <b:RefOrder>10</b:RefOrder>
  </b:Source>
  <b:Source>
    <b:Tag>عفر21</b:Tag>
    <b:SourceType>InternetSite</b:SourceType>
    <b:Guid>{A0483E30-3DB1-481A-8947-6444E0DB5F2D}</b:Guid>
    <b:Title>الشبكة العربية للتميز والاستدامة</b:Title>
    <b:Year>2021</b:Year>
    <b:Month>11</b:Month>
    <b:Day>30</b:Day>
    <b:Author>
      <b:Author>
        <b:NameList>
          <b:Person>
            <b:Last>عفراء بنت حشر</b:Last>
            <b:First>ال مكثوم</b:First>
          </b:Person>
        </b:NameList>
      </b:Author>
    </b:Author>
    <b:RefOrder>11</b:RefOrder>
  </b:Source>
  <b:Source>
    <b:Tag>ماي21</b:Tag>
    <b:SourceType>InternetSite</b:SourceType>
    <b:Guid>{B4E7D60A-8590-4209-BD0E-88C99341E067}</b:Guid>
    <b:Title>المعهد البريطاني للمعايير</b:Title>
    <b:Year>2021</b:Year>
    <b:Author>
      <b:Author>
        <b:NameList>
          <b:Person>
            <b:Last>مايك</b:Last>
            <b:First>لو</b:First>
          </b:Person>
        </b:NameList>
      </b:Author>
    </b:Author>
    <b:InternetSiteTitle>https://www.bsigroup.com/ar-AE/-ISO-26000--/</b:InternetSiteTitle>
    <b:Month>11</b:Month>
    <b:Day>30</b:Day>
    <b:RefOrder>12</b:RefOrder>
  </b:Source>
  <b:Source>
    <b:Tag>طهع21</b:Tag>
    <b:SourceType>JournalArticle</b:SourceType>
    <b:Guid>{1860C629-1556-44CF-A1B8-A04E35EEE137}</b:Guid>
    <b:Title>المسؤولية المجتمعية.. مفهومها.. تطبيقها وعلاقتها بالتقييس</b:Title>
    <b:Year>2021</b:Year>
    <b:JournalName>التقييس الخليجي</b:JournalName>
    <b:Author>
      <b:Author>
        <b:NameList>
          <b:Person>
            <b:Last>طه </b:Last>
            <b:First>عبد الله العامري</b:First>
          </b:Person>
        </b:NameList>
      </b:Author>
      <b:Editor>
        <b:NameList>
          <b:Person>
            <b:Last>الخليجي</b:Last>
            <b:First>التقييس</b:First>
            <b:Middle>لمجلس التعاون</b:Middle>
          </b:Person>
        </b:NameList>
      </b:Editor>
    </b:Author>
    <b:RefOrder>13</b:RefOrder>
  </b:Source>
  <b:Source>
    <b:Tag>الل69</b:Tag>
    <b:SourceType>Book</b:SourceType>
    <b:Guid>{73612D41-CB58-40F4-97D6-9CD3638896BB}</b:Guid>
    <b:Title>مستقبلنا المشتركة</b:Title>
    <b:Year>1970، ص 69</b:Year>
    <b:City>الكويت</b:City>
    <b:Publisher>،المجلس الوطني للثقافة والفنون والاداب</b:Publisher>
    <b:Author>
      <b:Author>
        <b:NameList>
          <b:Person>
            <b:Last>اللجنة العالمية</b:Last>
            <b:First>للبيئة والتنمية</b:First>
          </b:Person>
        </b:NameList>
      </b:Author>
      <b:Translator>
        <b:NameList>
          <b:Person>
            <b:Last>محمد كامل</b:Last>
            <b:First>عارف</b:First>
          </b:Person>
        </b:NameList>
      </b:Translator>
    </b:Author>
    <b:LCID>ar-DZ</b:LCID>
    <b:RefOrder>14</b:RefOrder>
  </b:Source>
  <b:Source>
    <b:Tag>الأ12</b:Tag>
    <b:SourceType>Report</b:SourceType>
    <b:Guid>{79E0DFB3-3EA6-4647-8BD2-BCE3E1507061}</b:Guid>
    <b:Title>تقرير الأمم المنحدة للتنمية المستدامة ريو دي جانيرو البازيل 2012</b:Title>
    <b:Year>2012</b:Year>
    <b:City>نيويورك</b:City>
    <b:Publisher>الأمم المتحدة</b:Publisher>
    <b:Author>
      <b:Author>
        <b:NameList>
          <b:Person>
            <b:Last>الأمم المتحدة</b:Last>
          </b:Person>
        </b:NameList>
      </b:Author>
    </b:Author>
    <b:RefOrder>15</b:RefOrder>
  </b:Source>
  <b:Source>
    <b:Tag>باو54</b:Tag>
    <b:SourceType>Book</b:SourceType>
    <b:Guid>{BDA1107D-128C-48AC-AE2E-BCDCB27D1D84}</b:Guid>
    <b:LCID>ar-DZ</b:LCID>
    <b:Title>الأزمنة السائلة العيش في زمن اللايقين</b:Title>
    <b:Year>2017، ص 54</b:Year>
    <b:Publisher>الشبكة العربية للأبحاث و النشر</b:Publisher>
    <b:City>بيروت</b:City>
    <b:Author>
      <b:Author>
        <b:NameList>
          <b:Person>
            <b:Last>باومان</b:Last>
            <b:First>زيجمونت </b:First>
          </b:Person>
        </b:NameList>
      </b:Author>
      <b:Translator>
        <b:NameList>
          <b:Person>
            <b:Last>حجاج</b:Last>
            <b:First>أبو حجر</b:First>
          </b:Person>
        </b:NameList>
      </b:Translator>
    </b:Author>
    <b:RefOrder>16</b:RefOrder>
  </b:Source>
  <b:Source>
    <b:Tag>مكت13</b:Tag>
    <b:SourceType>Report</b:SourceType>
    <b:Guid>{7CAD5958-5011-40EF-9701-DB213FEFA3F0}</b:Guid>
    <b:Title>التقرير الخامس التنمية المستدامة والعمل اللائق والوظائف الحضراء</b:Title>
    <b:Year>2013، ص 13</b:Year>
    <b:City>جنيف</b:City>
    <b:Publisher>مكتب العمل الدولي</b:Publisher>
    <b:LCID>ar-DZ</b:LCID>
    <b:Author>
      <b:Author>
        <b:NameList>
          <b:Person>
            <b:Last>مكتب العمل الدولي</b:Last>
          </b:Person>
        </b:NameList>
      </b:Author>
    </b:Author>
    <b:RefOrder>17</b:RefOrder>
  </b:Source>
  <b:Source>
    <b:Tag>الم05</b:Tag>
    <b:SourceType>DocumentFromInternetSite</b:SourceType>
    <b:Guid>{7AA795C8-4EA0-4DA9-BB92-BBCA68741BE7}</b:Guid>
    <b:Title>مؤشرات التنمية المستدامة لمصايد الأسماك البحرية الطبيعية</b:Title>
    <b:Year>2005</b:Year>
    <b:InternetSiteTitle>موقع المنظمة العالمية للتغذية والزراعة</b:InternetSiteTitle>
    <b:URL>https://www.fao.org/3/x3307a/x3307a04.htm#TopOfPage</b:URL>
    <b:Author>
      <b:Author>
        <b:NameList>
          <b:Person>
            <b:Last>المنظمة العالمية للتغذية</b:Last>
            <b:First>فاو</b:First>
          </b:Person>
        </b:NameList>
      </b:Author>
    </b:Author>
    <b:RefOrder>18</b:RefOrder>
  </b:Source>
  <b:Source>
    <b:Tag>زاي28</b:Tag>
    <b:SourceType>Book</b:SourceType>
    <b:Guid>{00EDF368-EA36-4D16-AEEE-665627338D5D}</b:Guid>
    <b:Title>واقع المسئولية الشخصية الاجتماعية لدى الشباب السعودي وسبل تنميتها</b:Title>
    <b:Year>2001، ص 27-28.</b:Year>
    <b:City>الرياض</b:City>
    <b:Publisher>أكاديمية نايف العربية للعلوم الأمنية</b:Publisher>
    <b:Author>
      <b:Author>
        <b:NameList>
          <b:Person>
            <b:Last>زايد بن عجيز </b:Last>
            <b:First>الحارثى</b:First>
          </b:Person>
        </b:NameList>
      </b:Author>
    </b:Author>
    <b:RefOrder>19</b:RefOrder>
  </b:Source>
  <b:Source>
    <b:Tag>علي41</b:Tag>
    <b:SourceType>Book</b:SourceType>
    <b:Guid>{A4C76E8C-8716-4646-B783-4E11A583ABEF}</b:Guid>
    <b:LCID>ar-DZ</b:LCID>
    <b:Title>المسؤولية الاجتماعيّة وعلاقتها بالمواطنة</b:Title>
    <b:Year>2018، ص 41</b:Year>
    <b:City>اسطمبول</b:City>
    <b:Publisher>المعهد المصري للدراسات</b:Publisher>
    <b:Author>
      <b:Author>
        <b:NameList>
          <b:Person>
            <b:Last>علي</b:Last>
            <b:First>عبد الراضي</b:First>
          </b:Person>
        </b:NameList>
      </b:Author>
    </b:Author>
    <b:RefOrder>20</b:RefOrder>
  </b:Source>
  <b:Source>
    <b:Tag>رشي12</b:Tag>
    <b:SourceType>JournalArticle</b:SourceType>
    <b:Guid>{A2527DAE-5B29-4CFA-A147-67433A4AA3A6}</b:Guid>
    <b:LCID>ar-DZ</b:LCID>
    <b:Title>مسألة الرباط الاجتماعي وسوسيولوجيا الحياة اليوميّة أو المعاش</b:Title>
    <b:Year>2012، ص 118</b:Year>
    <b:JournalName>اضافات</b:JournalName>
    <b:Author>
      <b:Author>
        <b:NameList>
          <b:Person>
            <b:Last>رشيد</b:Last>
            <b:First>حمدوش</b:First>
          </b:Person>
        </b:NameList>
      </b:Author>
    </b:Author>
    <b:RefOrder>21</b:RefOrder>
  </b:Source>
  <b:Source>
    <b:Tag>ستي84</b:Tag>
    <b:SourceType>Book</b:SourceType>
    <b:Guid>{EB034520-FC3B-4D42-B461-93D41E3963A5}</b:Guid>
    <b:LCID>ar-DZ</b:LCID>
    <b:Title>معجم بورديو</b:Title>
    <b:Year>2031، ص284</b:Year>
    <b:City>الجزائر</b:City>
    <b:Publisher>الدار الجزائرية</b:Publisher>
    <b:Author>
      <b:Author>
        <b:NameList>
          <b:Person>
            <b:Last>ستيفان </b:Last>
            <b:First>شوفاليه</b:First>
          </b:Person>
          <b:Person>
            <b:Last>كريستيان</b:Last>
            <b:First>شوفيري</b:First>
          </b:Person>
        </b:NameList>
      </b:Author>
      <b:Translator>
        <b:NameList>
          <b:Person>
            <b:Last>الزهراء</b:Last>
            <b:First>ابراهيم</b:First>
          </b:Person>
        </b:NameList>
      </b:Translator>
    </b:Author>
    <b:RefOrder>3</b:RefOrder>
  </b:Source>
  <b:Source>
    <b:Tag>Ant05</b:Tag>
    <b:SourceType>Book</b:SourceType>
    <b:Guid>{864FB53F-9B65-403D-8FE3-1F85026834CE}</b:Guid>
    <b:LCID>fr-FR</b:LCID>
    <b:Title>SOCIOLOGY</b:Title>
    <b:Year>2005</b:Year>
    <b:City>cambridge</b:City>
    <b:Publisher>polity press</b:Publisher>
    <b:Author>
      <b:Author>
        <b:NameList>
          <b:Person>
            <b:Last>Anthony</b:Last>
            <b:First> Giddens</b:First>
          </b:Person>
        </b:NameList>
      </b:Author>
    </b:Author>
    <b:Edition>4</b:Edition>
    <b:RefOrder>4</b:RefOrder>
  </b:Source>
  <b:Source>
    <b:Tag>wil89</b:Tag>
    <b:SourceType>Book</b:SourceType>
    <b:Guid>{692FF65D-6A1C-485F-930E-B62ABE7BC83A}</b:Guid>
    <b:LCID>fr-FR</b:LCID>
    <b:Title>liberalism communty and culture</b:Title>
    <b:Year>1989</b:Year>
    <b:City>oxford</b:City>
    <b:Publisher>clarendon press</b:Publisher>
    <b:Author>
      <b:Author>
        <b:NameList>
          <b:Person>
            <b:Last>will</b:Last>
            <b:First>kymlicka</b:First>
          </b:Person>
        </b:NameList>
      </b:Author>
    </b:Author>
    <b:RefOrder>5</b:RefOrder>
  </b:Source>
</b:Sources>
</file>

<file path=customXml/itemProps1.xml><?xml version="1.0" encoding="utf-8"?>
<ds:datastoreItem xmlns:ds="http://schemas.openxmlformats.org/officeDocument/2006/customXml" ds:itemID="{9FDE7332-CFAD-4412-BB8E-0790E35E8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3873</Words>
  <Characters>21304</Characters>
  <Application>Microsoft Office Word</Application>
  <DocSecurity>0</DocSecurity>
  <Lines>177</Lines>
  <Paragraphs>50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Abdelillah Bennia</dc:creator>
  <cp:lastModifiedBy>client</cp:lastModifiedBy>
  <cp:revision>4</cp:revision>
  <cp:lastPrinted>2021-12-25T14:28:00Z</cp:lastPrinted>
  <dcterms:created xsi:type="dcterms:W3CDTF">2022-06-07T04:36:00Z</dcterms:created>
  <dcterms:modified xsi:type="dcterms:W3CDTF">2022-08-15T03:35:00Z</dcterms:modified>
</cp:coreProperties>
</file>