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F3E" w:rsidRPr="0020517D" w:rsidRDefault="00DE6F3E" w:rsidP="007135E9">
      <w:pPr>
        <w:bidi/>
        <w:spacing w:after="0" w:line="276" w:lineRule="auto"/>
        <w:jc w:val="both"/>
        <w:rPr>
          <w:rFonts w:ascii="Sakkal Majalla" w:hAnsi="Sakkal Majalla" w:cs="Sakkal Majalla"/>
          <w:b/>
          <w:bCs/>
          <w:color w:val="000000" w:themeColor="text1"/>
          <w:sz w:val="28"/>
          <w:szCs w:val="28"/>
          <w:rtl/>
        </w:rPr>
      </w:pPr>
    </w:p>
    <w:p w:rsidR="00656EAF" w:rsidRPr="00F233B9" w:rsidRDefault="00656EAF" w:rsidP="007135E9">
      <w:pPr>
        <w:bidi/>
        <w:spacing w:before="240" w:after="200" w:line="276" w:lineRule="auto"/>
        <w:jc w:val="center"/>
        <w:rPr>
          <w:rFonts w:ascii="Sakkal Majalla" w:eastAsia="Calibri" w:hAnsi="Sakkal Majalla" w:cs="Sakkal Majalla"/>
          <w:b/>
          <w:bCs/>
          <w:sz w:val="36"/>
          <w:szCs w:val="36"/>
          <w:rtl/>
          <w:lang w:bidi="ar-DZ"/>
        </w:rPr>
      </w:pPr>
      <w:r w:rsidRPr="00F233B9">
        <w:rPr>
          <w:rFonts w:ascii="Sakkal Majalla" w:eastAsia="Calibri" w:hAnsi="Sakkal Majalla" w:cs="Sakkal Majalla"/>
          <w:b/>
          <w:bCs/>
          <w:sz w:val="36"/>
          <w:szCs w:val="36"/>
          <w:rtl/>
          <w:lang w:bidi="ar-DZ"/>
        </w:rPr>
        <w:t>النموذج الأنثوي الجديد وتحديات الواقع في تحطيم القيم التقليدية .</w:t>
      </w:r>
    </w:p>
    <w:p w:rsidR="00656EAF" w:rsidRPr="00F233B9" w:rsidRDefault="00656EAF" w:rsidP="007135E9">
      <w:pPr>
        <w:bidi/>
        <w:spacing w:before="240" w:after="200" w:line="276" w:lineRule="auto"/>
        <w:jc w:val="center"/>
        <w:rPr>
          <w:rFonts w:ascii="Sakkal Majalla" w:eastAsia="Calibri" w:hAnsi="Sakkal Majalla" w:cs="Sakkal Majalla"/>
          <w:b/>
          <w:bCs/>
          <w:sz w:val="36"/>
          <w:szCs w:val="36"/>
          <w:lang w:bidi="ar-DZ"/>
        </w:rPr>
      </w:pPr>
      <w:r w:rsidRPr="00F233B9">
        <w:rPr>
          <w:rFonts w:ascii="Sakkal Majalla" w:eastAsia="Calibri" w:hAnsi="Sakkal Majalla" w:cs="Sakkal Majalla"/>
          <w:b/>
          <w:bCs/>
          <w:sz w:val="36"/>
          <w:szCs w:val="36"/>
          <w:rtl/>
          <w:lang w:bidi="ar-DZ"/>
        </w:rPr>
        <w:t>واقع المرأة الجزائرية العاملة  كنموذج</w:t>
      </w:r>
    </w:p>
    <w:p w:rsidR="00656EAF" w:rsidRPr="00F233B9" w:rsidRDefault="00656EAF" w:rsidP="007135E9">
      <w:pPr>
        <w:bidi/>
        <w:spacing w:before="240" w:after="200" w:line="276" w:lineRule="auto"/>
        <w:jc w:val="center"/>
        <w:rPr>
          <w:rFonts w:ascii="Sakkal Majalla" w:eastAsia="Calibri" w:hAnsi="Sakkal Majalla" w:cs="Sakkal Majalla"/>
          <w:b/>
          <w:bCs/>
          <w:sz w:val="36"/>
          <w:szCs w:val="36"/>
          <w:rtl/>
          <w:lang w:bidi="ar-DZ"/>
        </w:rPr>
      </w:pPr>
      <w:r w:rsidRPr="00F233B9">
        <w:rPr>
          <w:rFonts w:ascii="Sakkal Majalla" w:eastAsia="Calibri" w:hAnsi="Sakkal Majalla" w:cs="Sakkal Majalla"/>
          <w:b/>
          <w:bCs/>
          <w:sz w:val="36"/>
          <w:szCs w:val="36"/>
          <w:shd w:val="clear" w:color="auto" w:fill="FFFFFF"/>
        </w:rPr>
        <w:t xml:space="preserve">The new </w:t>
      </w:r>
      <w:proofErr w:type="spellStart"/>
      <w:r w:rsidRPr="00F233B9">
        <w:rPr>
          <w:rFonts w:ascii="Sakkal Majalla" w:eastAsia="Calibri" w:hAnsi="Sakkal Majalla" w:cs="Sakkal Majalla"/>
          <w:b/>
          <w:bCs/>
          <w:sz w:val="36"/>
          <w:szCs w:val="36"/>
          <w:shd w:val="clear" w:color="auto" w:fill="FFFFFF"/>
        </w:rPr>
        <w:t>female</w:t>
      </w:r>
      <w:proofErr w:type="spellEnd"/>
      <w:r w:rsidRPr="00F233B9">
        <w:rPr>
          <w:rFonts w:ascii="Sakkal Majalla" w:eastAsia="Calibri" w:hAnsi="Sakkal Majalla" w:cs="Sakkal Majalla"/>
          <w:b/>
          <w:bCs/>
          <w:sz w:val="36"/>
          <w:szCs w:val="36"/>
          <w:shd w:val="clear" w:color="auto" w:fill="FFFFFF"/>
        </w:rPr>
        <w:t xml:space="preserve"> model and the challenges of reality in </w:t>
      </w:r>
      <w:proofErr w:type="spellStart"/>
      <w:r w:rsidRPr="00F233B9">
        <w:rPr>
          <w:rFonts w:ascii="Sakkal Majalla" w:eastAsia="Calibri" w:hAnsi="Sakkal Majalla" w:cs="Sakkal Majalla"/>
          <w:b/>
          <w:bCs/>
          <w:sz w:val="36"/>
          <w:szCs w:val="36"/>
          <w:shd w:val="clear" w:color="auto" w:fill="FFFFFF"/>
        </w:rPr>
        <w:t>shattering</w:t>
      </w:r>
      <w:proofErr w:type="spellEnd"/>
      <w:r w:rsidRPr="00F233B9">
        <w:rPr>
          <w:rFonts w:ascii="Sakkal Majalla" w:eastAsia="Calibri" w:hAnsi="Sakkal Majalla" w:cs="Sakkal Majalla"/>
          <w:b/>
          <w:bCs/>
          <w:sz w:val="36"/>
          <w:szCs w:val="36"/>
          <w:shd w:val="clear" w:color="auto" w:fill="FFFFFF"/>
        </w:rPr>
        <w:t xml:space="preserve"> </w:t>
      </w:r>
      <w:proofErr w:type="spellStart"/>
      <w:r w:rsidRPr="00F233B9">
        <w:rPr>
          <w:rFonts w:ascii="Sakkal Majalla" w:eastAsia="Calibri" w:hAnsi="Sakkal Majalla" w:cs="Sakkal Majalla"/>
          <w:b/>
          <w:bCs/>
          <w:sz w:val="36"/>
          <w:szCs w:val="36"/>
          <w:shd w:val="clear" w:color="auto" w:fill="FFFFFF"/>
        </w:rPr>
        <w:t>traditional</w:t>
      </w:r>
      <w:proofErr w:type="spellEnd"/>
      <w:r w:rsidRPr="00F233B9">
        <w:rPr>
          <w:rFonts w:ascii="Sakkal Majalla" w:eastAsia="Calibri" w:hAnsi="Sakkal Majalla" w:cs="Sakkal Majalla"/>
          <w:b/>
          <w:bCs/>
          <w:sz w:val="36"/>
          <w:szCs w:val="36"/>
          <w:shd w:val="clear" w:color="auto" w:fill="FFFFFF"/>
        </w:rPr>
        <w:t xml:space="preserve"> values, the reality of </w:t>
      </w:r>
      <w:proofErr w:type="spellStart"/>
      <w:r w:rsidRPr="00F233B9">
        <w:rPr>
          <w:rFonts w:ascii="Sakkal Majalla" w:eastAsia="Calibri" w:hAnsi="Sakkal Majalla" w:cs="Sakkal Majalla"/>
          <w:b/>
          <w:bCs/>
          <w:sz w:val="36"/>
          <w:szCs w:val="36"/>
          <w:shd w:val="clear" w:color="auto" w:fill="FFFFFF"/>
        </w:rPr>
        <w:t>working</w:t>
      </w:r>
      <w:proofErr w:type="spellEnd"/>
      <w:r w:rsidRPr="00F233B9">
        <w:rPr>
          <w:rFonts w:ascii="Sakkal Majalla" w:eastAsia="Calibri" w:hAnsi="Sakkal Majalla" w:cs="Sakkal Majalla"/>
          <w:b/>
          <w:bCs/>
          <w:sz w:val="36"/>
          <w:szCs w:val="36"/>
          <w:shd w:val="clear" w:color="auto" w:fill="FFFFFF"/>
        </w:rPr>
        <w:t xml:space="preserve"> Algerian </w:t>
      </w:r>
      <w:proofErr w:type="spellStart"/>
      <w:r w:rsidRPr="00F233B9">
        <w:rPr>
          <w:rFonts w:ascii="Sakkal Majalla" w:eastAsia="Calibri" w:hAnsi="Sakkal Majalla" w:cs="Sakkal Majalla"/>
          <w:b/>
          <w:bCs/>
          <w:sz w:val="36"/>
          <w:szCs w:val="36"/>
          <w:shd w:val="clear" w:color="auto" w:fill="FFFFFF"/>
        </w:rPr>
        <w:t>women</w:t>
      </w:r>
      <w:proofErr w:type="spellEnd"/>
      <w:r w:rsidRPr="00F233B9">
        <w:rPr>
          <w:rFonts w:ascii="Sakkal Majalla" w:eastAsia="Calibri" w:hAnsi="Sakkal Majalla" w:cs="Sakkal Majalla"/>
          <w:b/>
          <w:bCs/>
          <w:sz w:val="36"/>
          <w:szCs w:val="36"/>
          <w:shd w:val="clear" w:color="auto" w:fill="FFFFFF"/>
        </w:rPr>
        <w:t xml:space="preserve"> as a model.</w:t>
      </w:r>
    </w:p>
    <w:p w:rsidR="00DE6F3E" w:rsidRPr="00F233B9" w:rsidRDefault="00656EAF" w:rsidP="007135E9">
      <w:pPr>
        <w:bidi/>
        <w:spacing w:after="0" w:line="276" w:lineRule="auto"/>
        <w:jc w:val="center"/>
        <w:rPr>
          <w:rFonts w:ascii="Sakkal Majalla" w:hAnsi="Sakkal Majalla" w:cs="Sakkal Majalla"/>
          <w:b/>
          <w:bCs/>
          <w:sz w:val="28"/>
          <w:szCs w:val="28"/>
          <w:lang w:bidi="ar-DZ"/>
        </w:rPr>
      </w:pPr>
      <w:r w:rsidRPr="00F233B9">
        <w:rPr>
          <w:rFonts w:ascii="Sakkal Majalla" w:hAnsi="Sakkal Majalla" w:cs="Sakkal Majalla"/>
          <w:b/>
          <w:bCs/>
          <w:sz w:val="28"/>
          <w:szCs w:val="28"/>
          <w:rtl/>
          <w:lang w:bidi="ar-DZ"/>
        </w:rPr>
        <w:t>خولة عبسي</w:t>
      </w:r>
    </w:p>
    <w:p w:rsidR="00753D17" w:rsidRPr="00F233B9" w:rsidRDefault="00753D17" w:rsidP="007135E9">
      <w:pPr>
        <w:bidi/>
        <w:spacing w:after="0" w:line="276" w:lineRule="auto"/>
        <w:jc w:val="center"/>
        <w:rPr>
          <w:rFonts w:ascii="Sakkal Majalla" w:hAnsi="Sakkal Majalla" w:cs="Sakkal Majalla"/>
          <w:b/>
          <w:bCs/>
          <w:sz w:val="28"/>
          <w:szCs w:val="28"/>
          <w:rtl/>
          <w:lang w:bidi="ar-DZ"/>
        </w:rPr>
      </w:pPr>
      <w:proofErr w:type="spellStart"/>
      <w:r w:rsidRPr="00F233B9">
        <w:rPr>
          <w:rFonts w:ascii="Sakkal Majalla" w:hAnsi="Sakkal Majalla" w:cs="Sakkal Majalla"/>
          <w:b/>
          <w:bCs/>
          <w:sz w:val="28"/>
          <w:szCs w:val="28"/>
          <w:lang w:bidi="ar-DZ"/>
        </w:rPr>
        <w:t>Khaoula</w:t>
      </w:r>
      <w:proofErr w:type="spellEnd"/>
      <w:r w:rsidRPr="00F233B9">
        <w:rPr>
          <w:rFonts w:ascii="Sakkal Majalla" w:hAnsi="Sakkal Majalla" w:cs="Sakkal Majalla"/>
          <w:b/>
          <w:bCs/>
          <w:sz w:val="28"/>
          <w:szCs w:val="28"/>
          <w:lang w:bidi="ar-DZ"/>
        </w:rPr>
        <w:t xml:space="preserve"> </w:t>
      </w:r>
      <w:proofErr w:type="spellStart"/>
      <w:r w:rsidRPr="00F233B9">
        <w:rPr>
          <w:rFonts w:ascii="Sakkal Majalla" w:hAnsi="Sakkal Majalla" w:cs="Sakkal Majalla"/>
          <w:b/>
          <w:bCs/>
          <w:sz w:val="28"/>
          <w:szCs w:val="28"/>
          <w:lang w:bidi="ar-DZ"/>
        </w:rPr>
        <w:t>Absi</w:t>
      </w:r>
      <w:proofErr w:type="spellEnd"/>
    </w:p>
    <w:p w:rsidR="00CF083E" w:rsidRPr="00F233B9" w:rsidRDefault="00CF083E" w:rsidP="007135E9">
      <w:pPr>
        <w:bidi/>
        <w:spacing w:after="0" w:line="276" w:lineRule="auto"/>
        <w:jc w:val="center"/>
        <w:rPr>
          <w:rFonts w:ascii="Sakkal Majalla" w:hAnsi="Sakkal Majalla" w:cs="Sakkal Majalla"/>
          <w:b/>
          <w:bCs/>
          <w:sz w:val="28"/>
          <w:szCs w:val="28"/>
          <w:rtl/>
          <w:lang w:bidi="ar-DZ"/>
        </w:rPr>
      </w:pPr>
      <w:r w:rsidRPr="00F233B9">
        <w:rPr>
          <w:rFonts w:ascii="Sakkal Majalla" w:hAnsi="Sakkal Majalla" w:cs="Sakkal Majalla"/>
          <w:b/>
          <w:bCs/>
          <w:sz w:val="28"/>
          <w:szCs w:val="28"/>
          <w:rtl/>
          <w:lang w:bidi="ar-DZ"/>
        </w:rPr>
        <w:t>طالبة دكتوراه بجامعة قالمة 8ماي 1945</w:t>
      </w:r>
      <w:r w:rsidR="00753D17" w:rsidRPr="00F233B9">
        <w:rPr>
          <w:rFonts w:ascii="Sakkal Majalla" w:hAnsi="Sakkal Majalla" w:cs="Sakkal Majalla"/>
          <w:b/>
          <w:bCs/>
          <w:sz w:val="28"/>
          <w:szCs w:val="28"/>
          <w:rtl/>
          <w:lang w:bidi="ar-DZ"/>
        </w:rPr>
        <w:t xml:space="preserve">مخبر الدراسات اللغوية و </w:t>
      </w:r>
      <w:proofErr w:type="spellStart"/>
      <w:r w:rsidR="00753D17" w:rsidRPr="00F233B9">
        <w:rPr>
          <w:rFonts w:ascii="Sakkal Majalla" w:hAnsi="Sakkal Majalla" w:cs="Sakkal Majalla"/>
          <w:b/>
          <w:bCs/>
          <w:sz w:val="28"/>
          <w:szCs w:val="28"/>
          <w:rtl/>
          <w:lang w:bidi="ar-DZ"/>
        </w:rPr>
        <w:t>الأدبية،قالمة</w:t>
      </w:r>
      <w:proofErr w:type="spellEnd"/>
      <w:r w:rsidR="00753D17" w:rsidRPr="00F233B9">
        <w:rPr>
          <w:rFonts w:ascii="Sakkal Majalla" w:hAnsi="Sakkal Majalla" w:cs="Sakkal Majalla"/>
          <w:b/>
          <w:bCs/>
          <w:sz w:val="28"/>
          <w:szCs w:val="28"/>
          <w:rtl/>
          <w:lang w:bidi="ar-DZ"/>
        </w:rPr>
        <w:t>/الجزائر</w:t>
      </w:r>
    </w:p>
    <w:p w:rsidR="00DE6F3E" w:rsidRDefault="00753D17" w:rsidP="007135E9">
      <w:pPr>
        <w:bidi/>
        <w:spacing w:after="0" w:line="276" w:lineRule="auto"/>
        <w:jc w:val="center"/>
        <w:rPr>
          <w:rFonts w:ascii="Sakkal Majalla" w:hAnsi="Sakkal Majalla" w:cs="Sakkal Majalla"/>
          <w:b/>
          <w:bCs/>
          <w:sz w:val="28"/>
          <w:szCs w:val="28"/>
          <w:rtl/>
          <w:lang w:bidi="ar-DZ"/>
        </w:rPr>
      </w:pPr>
      <w:proofErr w:type="spellStart"/>
      <w:r w:rsidRPr="00F233B9">
        <w:rPr>
          <w:rFonts w:ascii="Sakkal Majalla" w:hAnsi="Sakkal Majalla" w:cs="Sakkal Majalla"/>
          <w:b/>
          <w:bCs/>
          <w:sz w:val="28"/>
          <w:szCs w:val="28"/>
          <w:lang w:bidi="ar-DZ"/>
        </w:rPr>
        <w:t>PhD</w:t>
      </w:r>
      <w:proofErr w:type="spellEnd"/>
      <w:r w:rsidRPr="00F233B9">
        <w:rPr>
          <w:rFonts w:ascii="Sakkal Majalla" w:hAnsi="Sakkal Majalla" w:cs="Sakkal Majalla"/>
          <w:b/>
          <w:bCs/>
          <w:sz w:val="28"/>
          <w:szCs w:val="28"/>
          <w:lang w:bidi="ar-DZ"/>
        </w:rPr>
        <w:t xml:space="preserve"> </w:t>
      </w:r>
      <w:proofErr w:type="spellStart"/>
      <w:r w:rsidRPr="00F233B9">
        <w:rPr>
          <w:rFonts w:ascii="Sakkal Majalla" w:hAnsi="Sakkal Majalla" w:cs="Sakkal Majalla"/>
          <w:b/>
          <w:bCs/>
          <w:sz w:val="28"/>
          <w:szCs w:val="28"/>
          <w:lang w:bidi="ar-DZ"/>
        </w:rPr>
        <w:t>student</w:t>
      </w:r>
      <w:proofErr w:type="spellEnd"/>
      <w:r w:rsidRPr="00F233B9">
        <w:rPr>
          <w:rFonts w:ascii="Sakkal Majalla" w:hAnsi="Sakkal Majalla" w:cs="Sakkal Majalla"/>
          <w:b/>
          <w:bCs/>
          <w:sz w:val="28"/>
          <w:szCs w:val="28"/>
          <w:lang w:bidi="ar-DZ"/>
        </w:rPr>
        <w:t xml:space="preserve"> </w:t>
      </w:r>
      <w:proofErr w:type="spellStart"/>
      <w:r w:rsidRPr="00F233B9">
        <w:rPr>
          <w:rFonts w:ascii="Sakkal Majalla" w:hAnsi="Sakkal Majalla" w:cs="Sakkal Majalla"/>
          <w:b/>
          <w:bCs/>
          <w:sz w:val="28"/>
          <w:szCs w:val="28"/>
          <w:lang w:bidi="ar-DZ"/>
        </w:rPr>
        <w:t>at</w:t>
      </w:r>
      <w:proofErr w:type="spellEnd"/>
      <w:r w:rsidRPr="00F233B9">
        <w:rPr>
          <w:rFonts w:ascii="Sakkal Majalla" w:hAnsi="Sakkal Majalla" w:cs="Sakkal Majalla"/>
          <w:b/>
          <w:bCs/>
          <w:sz w:val="28"/>
          <w:szCs w:val="28"/>
          <w:lang w:bidi="ar-DZ"/>
        </w:rPr>
        <w:t xml:space="preserve"> Guelma </w:t>
      </w:r>
      <w:proofErr w:type="spellStart"/>
      <w:r w:rsidRPr="00F233B9">
        <w:rPr>
          <w:rFonts w:ascii="Sakkal Majalla" w:hAnsi="Sakkal Majalla" w:cs="Sakkal Majalla"/>
          <w:b/>
          <w:bCs/>
          <w:sz w:val="28"/>
          <w:szCs w:val="28"/>
          <w:lang w:bidi="ar-DZ"/>
        </w:rPr>
        <w:t>University</w:t>
      </w:r>
      <w:proofErr w:type="spellEnd"/>
      <w:r w:rsidRPr="00F233B9">
        <w:rPr>
          <w:rFonts w:ascii="Sakkal Majalla" w:hAnsi="Sakkal Majalla" w:cs="Sakkal Majalla"/>
          <w:b/>
          <w:bCs/>
          <w:sz w:val="28"/>
          <w:szCs w:val="28"/>
          <w:lang w:bidi="ar-DZ"/>
        </w:rPr>
        <w:t xml:space="preserve">, May 8, 1945 </w:t>
      </w:r>
      <w:proofErr w:type="spellStart"/>
      <w:r w:rsidRPr="00F233B9">
        <w:rPr>
          <w:rFonts w:ascii="Sakkal Majalla" w:hAnsi="Sakkal Majalla" w:cs="Sakkal Majalla"/>
          <w:b/>
          <w:bCs/>
          <w:sz w:val="28"/>
          <w:szCs w:val="28"/>
          <w:lang w:bidi="ar-DZ"/>
        </w:rPr>
        <w:t>Laboratory</w:t>
      </w:r>
      <w:proofErr w:type="spellEnd"/>
      <w:r w:rsidRPr="00F233B9">
        <w:rPr>
          <w:rFonts w:ascii="Sakkal Majalla" w:hAnsi="Sakkal Majalla" w:cs="Sakkal Majalla"/>
          <w:b/>
          <w:bCs/>
          <w:sz w:val="28"/>
          <w:szCs w:val="28"/>
          <w:lang w:bidi="ar-DZ"/>
        </w:rPr>
        <w:t xml:space="preserve"> of </w:t>
      </w:r>
      <w:proofErr w:type="spellStart"/>
      <w:r w:rsidRPr="00F233B9">
        <w:rPr>
          <w:rFonts w:ascii="Sakkal Majalla" w:hAnsi="Sakkal Majalla" w:cs="Sakkal Majalla"/>
          <w:b/>
          <w:bCs/>
          <w:sz w:val="28"/>
          <w:szCs w:val="28"/>
          <w:lang w:bidi="ar-DZ"/>
        </w:rPr>
        <w:t>Linguistic</w:t>
      </w:r>
      <w:proofErr w:type="spellEnd"/>
      <w:r w:rsidRPr="00F233B9">
        <w:rPr>
          <w:rFonts w:ascii="Sakkal Majalla" w:hAnsi="Sakkal Majalla" w:cs="Sakkal Majalla"/>
          <w:b/>
          <w:bCs/>
          <w:sz w:val="28"/>
          <w:szCs w:val="28"/>
          <w:lang w:bidi="ar-DZ"/>
        </w:rPr>
        <w:t xml:space="preserve"> and </w:t>
      </w:r>
      <w:proofErr w:type="spellStart"/>
      <w:r w:rsidRPr="00F233B9">
        <w:rPr>
          <w:rFonts w:ascii="Sakkal Majalla" w:hAnsi="Sakkal Majalla" w:cs="Sakkal Majalla"/>
          <w:b/>
          <w:bCs/>
          <w:sz w:val="28"/>
          <w:szCs w:val="28"/>
          <w:lang w:bidi="ar-DZ"/>
        </w:rPr>
        <w:t>Literary</w:t>
      </w:r>
      <w:proofErr w:type="spellEnd"/>
      <w:r w:rsidRPr="00F233B9">
        <w:rPr>
          <w:rFonts w:ascii="Sakkal Majalla" w:hAnsi="Sakkal Majalla" w:cs="Sakkal Majalla"/>
          <w:b/>
          <w:bCs/>
          <w:sz w:val="28"/>
          <w:szCs w:val="28"/>
          <w:lang w:bidi="ar-DZ"/>
        </w:rPr>
        <w:t xml:space="preserve"> </w:t>
      </w:r>
      <w:proofErr w:type="spellStart"/>
      <w:r w:rsidRPr="00F233B9">
        <w:rPr>
          <w:rFonts w:ascii="Sakkal Majalla" w:hAnsi="Sakkal Majalla" w:cs="Sakkal Majalla"/>
          <w:b/>
          <w:bCs/>
          <w:sz w:val="28"/>
          <w:szCs w:val="28"/>
          <w:lang w:bidi="ar-DZ"/>
        </w:rPr>
        <w:t>Studies</w:t>
      </w:r>
      <w:proofErr w:type="spellEnd"/>
      <w:r w:rsidRPr="00F233B9">
        <w:rPr>
          <w:rFonts w:ascii="Sakkal Majalla" w:hAnsi="Sakkal Majalla" w:cs="Sakkal Majalla"/>
          <w:b/>
          <w:bCs/>
          <w:sz w:val="28"/>
          <w:szCs w:val="28"/>
          <w:lang w:bidi="ar-DZ"/>
        </w:rPr>
        <w:t xml:space="preserve">, Guelma / </w:t>
      </w:r>
      <w:proofErr w:type="spellStart"/>
      <w:r w:rsidRPr="00F233B9">
        <w:rPr>
          <w:rFonts w:ascii="Sakkal Majalla" w:hAnsi="Sakkal Majalla" w:cs="Sakkal Majalla"/>
          <w:b/>
          <w:bCs/>
          <w:sz w:val="28"/>
          <w:szCs w:val="28"/>
          <w:lang w:bidi="ar-DZ"/>
        </w:rPr>
        <w:t>Algeria</w:t>
      </w:r>
      <w:proofErr w:type="spellEnd"/>
    </w:p>
    <w:p w:rsidR="00155CA3" w:rsidRDefault="004917C0" w:rsidP="00155CA3">
      <w:pPr>
        <w:bidi/>
        <w:spacing w:after="0" w:line="276" w:lineRule="auto"/>
        <w:jc w:val="center"/>
        <w:rPr>
          <w:rFonts w:ascii="Sakkal Majalla" w:hAnsi="Sakkal Majalla" w:cs="Sakkal Majalla"/>
          <w:b/>
          <w:bCs/>
          <w:sz w:val="28"/>
          <w:szCs w:val="28"/>
          <w:lang w:bidi="ar-DZ"/>
        </w:rPr>
      </w:pPr>
      <w:hyperlink r:id="rId9" w:history="1">
        <w:r w:rsidR="00155CA3" w:rsidRPr="00026839">
          <w:rPr>
            <w:rStyle w:val="Lienhypertexte"/>
            <w:rFonts w:ascii="Sakkal Majalla" w:hAnsi="Sakkal Majalla" w:cs="Sakkal Majalla"/>
            <w:b/>
            <w:bCs/>
            <w:sz w:val="28"/>
            <w:szCs w:val="28"/>
            <w:lang w:bidi="ar-DZ"/>
          </w:rPr>
          <w:t>khawlaabsi@univ-guelma.dz</w:t>
        </w:r>
      </w:hyperlink>
    </w:p>
    <w:p w:rsidR="00155CA3" w:rsidRPr="0020517D" w:rsidRDefault="00155CA3" w:rsidP="00155CA3">
      <w:pPr>
        <w:bidi/>
        <w:spacing w:after="0" w:line="276" w:lineRule="auto"/>
        <w:jc w:val="center"/>
        <w:rPr>
          <w:rFonts w:ascii="Sakkal Majalla" w:hAnsi="Sakkal Majalla" w:cs="Sakkal Majalla"/>
          <w:b/>
          <w:bCs/>
          <w:sz w:val="28"/>
          <w:szCs w:val="28"/>
          <w:lang w:bidi="ar-DZ"/>
        </w:rPr>
      </w:pPr>
    </w:p>
    <w:p w:rsidR="00753D17" w:rsidRPr="0020517D" w:rsidRDefault="00753D17" w:rsidP="007135E9">
      <w:pPr>
        <w:bidi/>
        <w:spacing w:after="0" w:line="276" w:lineRule="auto"/>
        <w:rPr>
          <w:rFonts w:ascii="Sakkal Majalla" w:eastAsia="Calibri" w:hAnsi="Sakkal Majalla" w:cs="Sakkal Majalla"/>
          <w:sz w:val="28"/>
          <w:szCs w:val="28"/>
          <w:rtl/>
          <w:lang w:bidi="ar-DZ"/>
        </w:rPr>
      </w:pPr>
      <w:r w:rsidRPr="0020517D">
        <w:rPr>
          <w:rFonts w:ascii="Sakkal Majalla" w:hAnsi="Sakkal Majalla" w:cs="Sakkal Majalla"/>
          <w:b/>
          <w:bCs/>
          <w:sz w:val="28"/>
          <w:szCs w:val="28"/>
          <w:rtl/>
          <w:lang w:bidi="ar-DZ"/>
        </w:rPr>
        <w:t>الملخص:</w:t>
      </w:r>
    </w:p>
    <w:p w:rsidR="00686C15" w:rsidRDefault="00753D17" w:rsidP="007135E9">
      <w:pPr>
        <w:bidi/>
        <w:spacing w:after="0" w:line="276" w:lineRule="auto"/>
        <w:jc w:val="both"/>
        <w:rPr>
          <w:rFonts w:ascii="Sakkal Majalla" w:eastAsia="Calibri" w:hAnsi="Sakkal Majalla" w:cs="Sakkal Majalla"/>
          <w:sz w:val="28"/>
          <w:szCs w:val="28"/>
          <w:lang w:bidi="ar-DZ"/>
        </w:rPr>
      </w:pPr>
      <w:r w:rsidRPr="0020517D">
        <w:rPr>
          <w:rFonts w:ascii="Sakkal Majalla" w:eastAsia="Calibri" w:hAnsi="Sakkal Majalla" w:cs="Sakkal Majalla"/>
          <w:sz w:val="28"/>
          <w:szCs w:val="28"/>
          <w:rtl/>
          <w:lang w:bidi="ar-DZ"/>
        </w:rPr>
        <w:t>جملة التحديات التي فرضتها الحياة  في الواقع جعل من النموذج الأنثوي الجديد  ، والمرأة الجديدة تفرض ذاتها وكيانها في المجتمع الجزائري  تخرجُ من عباءة القهر الاجتماعي والتسلط إلى قوة السلطة و التحدي وذلك بغية في المساهمة الفعالة  في تمكين المرأة وصناعة النهضة  العملية والعلمية في المجتمع الجزائري ، فكانت المرأة الجديدة تقدسُ العمل و ضروريتهُ ككيان إنساني وتسعى من خلاله جاهدة في بناء نفسها و تطوير أفكارها و مشاريعها  مخلصة بذلك لذاتها وعملها،  ونظراً لما نعايشهُ في واقعنا فالأمرُ يتطلبُ سعياً وثباتاً نحو التمركز واثبات الكينونة الأنثوية في فرض قوتها و إرادتها داخل ال</w:t>
      </w:r>
      <w:r w:rsidR="00686C15">
        <w:rPr>
          <w:rFonts w:ascii="Sakkal Majalla" w:eastAsia="Calibri" w:hAnsi="Sakkal Majalla" w:cs="Sakkal Majalla"/>
          <w:sz w:val="28"/>
          <w:szCs w:val="28"/>
          <w:rtl/>
          <w:lang w:bidi="ar-DZ"/>
        </w:rPr>
        <w:t>سوق الاقتصادية بكل عزيمة وإصرار</w:t>
      </w:r>
      <w:r w:rsidR="00686C15">
        <w:rPr>
          <w:rFonts w:ascii="Sakkal Majalla" w:eastAsia="Calibri" w:hAnsi="Sakkal Majalla" w:cs="Sakkal Majalla"/>
          <w:sz w:val="28"/>
          <w:szCs w:val="28"/>
          <w:lang w:bidi="ar-DZ"/>
        </w:rPr>
        <w:t>.</w:t>
      </w:r>
    </w:p>
    <w:p w:rsidR="00753D17" w:rsidRPr="0020517D" w:rsidRDefault="00686C15" w:rsidP="00686C15">
      <w:pPr>
        <w:bidi/>
        <w:spacing w:after="0" w:line="276" w:lineRule="auto"/>
        <w:jc w:val="both"/>
        <w:rPr>
          <w:rFonts w:ascii="Sakkal Majalla" w:eastAsia="Calibri" w:hAnsi="Sakkal Majalla" w:cs="Sakkal Majalla"/>
          <w:sz w:val="28"/>
          <w:szCs w:val="28"/>
          <w:rtl/>
          <w:lang w:bidi="ar-DZ"/>
        </w:rPr>
      </w:pPr>
      <w:r>
        <w:rPr>
          <w:rFonts w:ascii="Sakkal Majalla" w:eastAsia="Calibri" w:hAnsi="Sakkal Majalla" w:cs="Sakkal Majalla"/>
          <w:sz w:val="28"/>
          <w:szCs w:val="28"/>
          <w:lang w:bidi="ar-DZ"/>
        </w:rPr>
        <w:t xml:space="preserve">          </w:t>
      </w:r>
      <w:r w:rsidR="00753D17" w:rsidRPr="0020517D">
        <w:rPr>
          <w:rFonts w:ascii="Sakkal Majalla" w:eastAsia="Calibri" w:hAnsi="Sakkal Majalla" w:cs="Sakkal Majalla"/>
          <w:sz w:val="28"/>
          <w:szCs w:val="28"/>
          <w:rtl/>
          <w:lang w:bidi="ar-DZ"/>
        </w:rPr>
        <w:t>من خلال ذلك سنحاول تقديم رؤية نقدية عن وضعية قيم العمل  و التمكين الاقتصادي في المجتمع الجزائري وسنخصص بذلك الجزائر كنموذج في تسليط الضوء على جانب المرأة العاملة وكيفية كسرها للصورة النمطية و وإبراز أليات التمكين الاقتصادي للوضع المرأة في ظل الهشاشة التي تعيشها في المجتمع الجزائري؟</w:t>
      </w:r>
    </w:p>
    <w:p w:rsidR="00753D17" w:rsidRPr="0020517D" w:rsidRDefault="00753D17" w:rsidP="007135E9">
      <w:pPr>
        <w:bidi/>
        <w:spacing w:after="0" w:line="276" w:lineRule="auto"/>
        <w:jc w:val="both"/>
        <w:rPr>
          <w:rFonts w:ascii="Sakkal Majalla" w:eastAsia="Calibri" w:hAnsi="Sakkal Majalla" w:cs="Sakkal Majalla"/>
          <w:sz w:val="28"/>
          <w:szCs w:val="28"/>
          <w:rtl/>
          <w:lang w:bidi="ar-DZ"/>
        </w:rPr>
      </w:pPr>
      <w:r w:rsidRPr="0020517D">
        <w:rPr>
          <w:rFonts w:ascii="Sakkal Majalla" w:eastAsia="Calibri" w:hAnsi="Sakkal Majalla" w:cs="Sakkal Majalla"/>
          <w:b/>
          <w:bCs/>
          <w:sz w:val="28"/>
          <w:szCs w:val="28"/>
          <w:rtl/>
          <w:lang w:bidi="ar-DZ"/>
        </w:rPr>
        <w:t xml:space="preserve">الكلمات المفتاحية : </w:t>
      </w:r>
      <w:r w:rsidRPr="0020517D">
        <w:rPr>
          <w:rFonts w:ascii="Sakkal Majalla" w:eastAsia="Calibri" w:hAnsi="Sakkal Majalla" w:cs="Sakkal Majalla"/>
          <w:sz w:val="28"/>
          <w:szCs w:val="28"/>
          <w:rtl/>
          <w:lang w:bidi="ar-DZ"/>
        </w:rPr>
        <w:t>المرأة الجزائرية العاملة ، النموذج الأنثوي الجديد ، التمكين الاقتصادي.</w:t>
      </w:r>
    </w:p>
    <w:p w:rsidR="00753D17" w:rsidRPr="0020517D" w:rsidRDefault="00753D17" w:rsidP="007135E9">
      <w:pPr>
        <w:bidi/>
        <w:spacing w:after="0" w:line="276" w:lineRule="auto"/>
        <w:jc w:val="right"/>
        <w:rPr>
          <w:rFonts w:ascii="Sakkal Majalla" w:hAnsi="Sakkal Majalla" w:cs="Sakkal Majalla"/>
          <w:b/>
          <w:bCs/>
          <w:sz w:val="28"/>
          <w:szCs w:val="28"/>
          <w:rtl/>
        </w:rPr>
      </w:pPr>
      <w:r w:rsidRPr="0020517D">
        <w:rPr>
          <w:rFonts w:ascii="Sakkal Majalla" w:hAnsi="Sakkal Majalla" w:cs="Sakkal Majalla"/>
          <w:b/>
          <w:bCs/>
          <w:sz w:val="28"/>
          <w:szCs w:val="28"/>
        </w:rPr>
        <w:t>Abstract</w:t>
      </w:r>
      <w:r w:rsidRPr="0020517D">
        <w:rPr>
          <w:rFonts w:ascii="Sakkal Majalla" w:hAnsi="Sakkal Majalla" w:cs="Sakkal Majalla"/>
          <w:b/>
          <w:bCs/>
          <w:sz w:val="28"/>
          <w:szCs w:val="28"/>
          <w:rtl/>
        </w:rPr>
        <w:t>:</w:t>
      </w:r>
    </w:p>
    <w:p w:rsidR="00753D17" w:rsidRPr="00753D17" w:rsidRDefault="00753D17" w:rsidP="007135E9">
      <w:pPr>
        <w:tabs>
          <w:tab w:val="left" w:pos="5796"/>
        </w:tabs>
        <w:spacing w:after="200" w:line="276" w:lineRule="auto"/>
        <w:jc w:val="both"/>
        <w:rPr>
          <w:rFonts w:ascii="Sakkal Majalla" w:eastAsia="Calibri" w:hAnsi="Sakkal Majalla" w:cs="Sakkal Majalla"/>
          <w:sz w:val="28"/>
          <w:szCs w:val="28"/>
          <w:shd w:val="clear" w:color="auto" w:fill="FFFFFF"/>
        </w:rPr>
      </w:pPr>
      <w:r w:rsidRPr="00753D17">
        <w:rPr>
          <w:rFonts w:ascii="Sakkal Majalla" w:eastAsia="Calibri" w:hAnsi="Sakkal Majalla" w:cs="Sakkal Majalla"/>
          <w:sz w:val="28"/>
          <w:szCs w:val="28"/>
          <w:shd w:val="clear" w:color="auto" w:fill="FFFFFF"/>
        </w:rPr>
        <w:t xml:space="preserve">The challenges </w:t>
      </w:r>
      <w:proofErr w:type="spellStart"/>
      <w:r w:rsidRPr="00753D17">
        <w:rPr>
          <w:rFonts w:ascii="Sakkal Majalla" w:eastAsia="Calibri" w:hAnsi="Sakkal Majalla" w:cs="Sakkal Majalla"/>
          <w:sz w:val="28"/>
          <w:szCs w:val="28"/>
          <w:shd w:val="clear" w:color="auto" w:fill="FFFFFF"/>
        </w:rPr>
        <w:t>posed</w:t>
      </w:r>
      <w:proofErr w:type="spellEnd"/>
      <w:r w:rsidRPr="00753D17">
        <w:rPr>
          <w:rFonts w:ascii="Sakkal Majalla" w:eastAsia="Calibri" w:hAnsi="Sakkal Majalla" w:cs="Sakkal Majalla"/>
          <w:sz w:val="28"/>
          <w:szCs w:val="28"/>
          <w:shd w:val="clear" w:color="auto" w:fill="FFFFFF"/>
        </w:rPr>
        <w:t xml:space="preserve"> by life </w:t>
      </w:r>
      <w:proofErr w:type="spellStart"/>
      <w:r w:rsidRPr="00753D17">
        <w:rPr>
          <w:rFonts w:ascii="Sakkal Majalla" w:eastAsia="Calibri" w:hAnsi="Sakkal Majalla" w:cs="Sakkal Majalla"/>
          <w:sz w:val="28"/>
          <w:szCs w:val="28"/>
          <w:shd w:val="clear" w:color="auto" w:fill="FFFFFF"/>
        </w:rPr>
        <w:t>actually</w:t>
      </w:r>
      <w:proofErr w:type="spellEnd"/>
      <w:r w:rsidRPr="00753D17">
        <w:rPr>
          <w:rFonts w:ascii="Sakkal Majalla" w:eastAsia="Calibri" w:hAnsi="Sakkal Majalla" w:cs="Sakkal Majalla"/>
          <w:sz w:val="28"/>
          <w:szCs w:val="28"/>
          <w:shd w:val="clear" w:color="auto" w:fill="FFFFFF"/>
        </w:rPr>
        <w:t xml:space="preserve"> made the </w:t>
      </w:r>
      <w:proofErr w:type="spellStart"/>
      <w:r w:rsidRPr="00753D17">
        <w:rPr>
          <w:rFonts w:ascii="Sakkal Majalla" w:eastAsia="Calibri" w:hAnsi="Sakkal Majalla" w:cs="Sakkal Majalla"/>
          <w:sz w:val="28"/>
          <w:szCs w:val="28"/>
          <w:shd w:val="clear" w:color="auto" w:fill="FFFFFF"/>
        </w:rPr>
        <w:t>female</w:t>
      </w:r>
      <w:proofErr w:type="spellEnd"/>
      <w:r w:rsidRPr="00753D17">
        <w:rPr>
          <w:rFonts w:ascii="Sakkal Majalla" w:eastAsia="Calibri" w:hAnsi="Sakkal Majalla" w:cs="Sakkal Majalla"/>
          <w:sz w:val="28"/>
          <w:szCs w:val="28"/>
          <w:shd w:val="clear" w:color="auto" w:fill="FFFFFF"/>
        </w:rPr>
        <w:t xml:space="preserve"> model and the new </w:t>
      </w:r>
      <w:proofErr w:type="spellStart"/>
      <w:r w:rsidRPr="00753D17">
        <w:rPr>
          <w:rFonts w:ascii="Sakkal Majalla" w:eastAsia="Calibri" w:hAnsi="Sakkal Majalla" w:cs="Sakkal Majalla"/>
          <w:sz w:val="28"/>
          <w:szCs w:val="28"/>
          <w:shd w:val="clear" w:color="auto" w:fill="FFFFFF"/>
        </w:rPr>
        <w:t>woman</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assert</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themselves</w:t>
      </w:r>
      <w:proofErr w:type="spellEnd"/>
      <w:r w:rsidRPr="00753D17">
        <w:rPr>
          <w:rFonts w:ascii="Sakkal Majalla" w:eastAsia="Calibri" w:hAnsi="Sakkal Majalla" w:cs="Sakkal Majalla"/>
          <w:sz w:val="28"/>
          <w:szCs w:val="28"/>
          <w:shd w:val="clear" w:color="auto" w:fill="FFFFFF"/>
        </w:rPr>
        <w:t xml:space="preserve"> and </w:t>
      </w:r>
      <w:proofErr w:type="spellStart"/>
      <w:r w:rsidRPr="00753D17">
        <w:rPr>
          <w:rFonts w:ascii="Sakkal Majalla" w:eastAsia="Calibri" w:hAnsi="Sakkal Majalla" w:cs="Sakkal Majalla"/>
          <w:sz w:val="28"/>
          <w:szCs w:val="28"/>
          <w:shd w:val="clear" w:color="auto" w:fill="FFFFFF"/>
        </w:rPr>
        <w:t>their</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lives</w:t>
      </w:r>
      <w:proofErr w:type="spellEnd"/>
      <w:r w:rsidRPr="00753D17">
        <w:rPr>
          <w:rFonts w:ascii="Sakkal Majalla" w:eastAsia="Calibri" w:hAnsi="Sakkal Majalla" w:cs="Sakkal Majalla"/>
          <w:sz w:val="28"/>
          <w:szCs w:val="28"/>
          <w:shd w:val="clear" w:color="auto" w:fill="FFFFFF"/>
        </w:rPr>
        <w:t xml:space="preserve"> in the Algerian society and </w:t>
      </w:r>
      <w:proofErr w:type="spellStart"/>
      <w:r w:rsidRPr="00753D17">
        <w:rPr>
          <w:rFonts w:ascii="Sakkal Majalla" w:eastAsia="Calibri" w:hAnsi="Sakkal Majalla" w:cs="Sakkal Majalla"/>
          <w:sz w:val="28"/>
          <w:szCs w:val="28"/>
          <w:shd w:val="clear" w:color="auto" w:fill="FFFFFF"/>
        </w:rPr>
        <w:t>emerge</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from</w:t>
      </w:r>
      <w:proofErr w:type="spellEnd"/>
      <w:r w:rsidRPr="00753D17">
        <w:rPr>
          <w:rFonts w:ascii="Sakkal Majalla" w:eastAsia="Calibri" w:hAnsi="Sakkal Majalla" w:cs="Sakkal Majalla"/>
          <w:sz w:val="28"/>
          <w:szCs w:val="28"/>
          <w:shd w:val="clear" w:color="auto" w:fill="FFFFFF"/>
        </w:rPr>
        <w:t xml:space="preserve"> the </w:t>
      </w:r>
      <w:proofErr w:type="spellStart"/>
      <w:r w:rsidRPr="00753D17">
        <w:rPr>
          <w:rFonts w:ascii="Sakkal Majalla" w:eastAsia="Calibri" w:hAnsi="Sakkal Majalla" w:cs="Sakkal Majalla"/>
          <w:sz w:val="28"/>
          <w:szCs w:val="28"/>
          <w:shd w:val="clear" w:color="auto" w:fill="FFFFFF"/>
        </w:rPr>
        <w:t>cloak</w:t>
      </w:r>
      <w:proofErr w:type="spellEnd"/>
      <w:r w:rsidRPr="00753D17">
        <w:rPr>
          <w:rFonts w:ascii="Sakkal Majalla" w:eastAsia="Calibri" w:hAnsi="Sakkal Majalla" w:cs="Sakkal Majalla"/>
          <w:sz w:val="28"/>
          <w:szCs w:val="28"/>
          <w:shd w:val="clear" w:color="auto" w:fill="FFFFFF"/>
        </w:rPr>
        <w:t xml:space="preserve"> of social oppression and power and </w:t>
      </w:r>
      <w:proofErr w:type="spellStart"/>
      <w:r w:rsidRPr="00753D17">
        <w:rPr>
          <w:rFonts w:ascii="Sakkal Majalla" w:eastAsia="Calibri" w:hAnsi="Sakkal Majalla" w:cs="Sakkal Majalla"/>
          <w:sz w:val="28"/>
          <w:szCs w:val="28"/>
          <w:shd w:val="clear" w:color="auto" w:fill="FFFFFF"/>
        </w:rPr>
        <w:t>defiance</w:t>
      </w:r>
      <w:proofErr w:type="spellEnd"/>
      <w:r w:rsidRPr="00753D17">
        <w:rPr>
          <w:rFonts w:ascii="Sakkal Majalla" w:eastAsia="Calibri" w:hAnsi="Sakkal Majalla" w:cs="Sakkal Majalla"/>
          <w:sz w:val="28"/>
          <w:szCs w:val="28"/>
          <w:shd w:val="clear" w:color="auto" w:fill="FFFFFF"/>
        </w:rPr>
        <w:t xml:space="preserve"> in </w:t>
      </w:r>
      <w:proofErr w:type="spellStart"/>
      <w:r w:rsidRPr="00753D17">
        <w:rPr>
          <w:rFonts w:ascii="Sakkal Majalla" w:eastAsia="Calibri" w:hAnsi="Sakkal Majalla" w:cs="Sakkal Majalla"/>
          <w:sz w:val="28"/>
          <w:szCs w:val="28"/>
          <w:shd w:val="clear" w:color="auto" w:fill="FFFFFF"/>
        </w:rPr>
        <w:t>order</w:t>
      </w:r>
      <w:proofErr w:type="spellEnd"/>
      <w:r w:rsidRPr="00753D17">
        <w:rPr>
          <w:rFonts w:ascii="Sakkal Majalla" w:eastAsia="Calibri" w:hAnsi="Sakkal Majalla" w:cs="Sakkal Majalla"/>
          <w:sz w:val="28"/>
          <w:szCs w:val="28"/>
          <w:shd w:val="clear" w:color="auto" w:fill="FFFFFF"/>
        </w:rPr>
        <w:t xml:space="preserve"> to </w:t>
      </w:r>
      <w:proofErr w:type="spellStart"/>
      <w:r w:rsidRPr="00753D17">
        <w:rPr>
          <w:rFonts w:ascii="Sakkal Majalla" w:eastAsia="Calibri" w:hAnsi="Sakkal Majalla" w:cs="Sakkal Majalla"/>
          <w:sz w:val="28"/>
          <w:szCs w:val="28"/>
          <w:shd w:val="clear" w:color="auto" w:fill="FFFFFF"/>
        </w:rPr>
        <w:t>contribute</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effectively</w:t>
      </w:r>
      <w:proofErr w:type="spellEnd"/>
      <w:r w:rsidRPr="00753D17">
        <w:rPr>
          <w:rFonts w:ascii="Sakkal Majalla" w:eastAsia="Calibri" w:hAnsi="Sakkal Majalla" w:cs="Sakkal Majalla"/>
          <w:sz w:val="28"/>
          <w:szCs w:val="28"/>
          <w:shd w:val="clear" w:color="auto" w:fill="FFFFFF"/>
        </w:rPr>
        <w:t xml:space="preserve"> to the </w:t>
      </w:r>
      <w:proofErr w:type="spellStart"/>
      <w:r w:rsidRPr="00753D17">
        <w:rPr>
          <w:rFonts w:ascii="Sakkal Majalla" w:eastAsia="Calibri" w:hAnsi="Sakkal Majalla" w:cs="Sakkal Majalla"/>
          <w:sz w:val="28"/>
          <w:szCs w:val="28"/>
          <w:shd w:val="clear" w:color="auto" w:fill="FFFFFF"/>
        </w:rPr>
        <w:t>empowerment</w:t>
      </w:r>
      <w:proofErr w:type="spellEnd"/>
      <w:r w:rsidRPr="00753D17">
        <w:rPr>
          <w:rFonts w:ascii="Sakkal Majalla" w:eastAsia="Calibri" w:hAnsi="Sakkal Majalla" w:cs="Sakkal Majalla"/>
          <w:sz w:val="28"/>
          <w:szCs w:val="28"/>
          <w:shd w:val="clear" w:color="auto" w:fill="FFFFFF"/>
        </w:rPr>
        <w:t xml:space="preserve"> of </w:t>
      </w:r>
      <w:proofErr w:type="spellStart"/>
      <w:r w:rsidRPr="00753D17">
        <w:rPr>
          <w:rFonts w:ascii="Sakkal Majalla" w:eastAsia="Calibri" w:hAnsi="Sakkal Majalla" w:cs="Sakkal Majalla"/>
          <w:sz w:val="28"/>
          <w:szCs w:val="28"/>
          <w:shd w:val="clear" w:color="auto" w:fill="FFFFFF"/>
        </w:rPr>
        <w:t>women</w:t>
      </w:r>
      <w:proofErr w:type="spellEnd"/>
      <w:r w:rsidRPr="00753D17">
        <w:rPr>
          <w:rFonts w:ascii="Sakkal Majalla" w:eastAsia="Calibri" w:hAnsi="Sakkal Majalla" w:cs="Sakkal Majalla"/>
          <w:sz w:val="28"/>
          <w:szCs w:val="28"/>
          <w:shd w:val="clear" w:color="auto" w:fill="FFFFFF"/>
        </w:rPr>
        <w:t xml:space="preserve"> and the </w:t>
      </w:r>
      <w:proofErr w:type="spellStart"/>
      <w:r w:rsidRPr="00753D17">
        <w:rPr>
          <w:rFonts w:ascii="Sakkal Majalla" w:eastAsia="Calibri" w:hAnsi="Sakkal Majalla" w:cs="Sakkal Majalla"/>
          <w:sz w:val="28"/>
          <w:szCs w:val="28"/>
          <w:shd w:val="clear" w:color="auto" w:fill="FFFFFF"/>
        </w:rPr>
        <w:t>scientific</w:t>
      </w:r>
      <w:proofErr w:type="spellEnd"/>
      <w:r w:rsidRPr="00753D17">
        <w:rPr>
          <w:rFonts w:ascii="Sakkal Majalla" w:eastAsia="Calibri" w:hAnsi="Sakkal Majalla" w:cs="Sakkal Majalla"/>
          <w:sz w:val="28"/>
          <w:szCs w:val="28"/>
          <w:shd w:val="clear" w:color="auto" w:fill="FFFFFF"/>
        </w:rPr>
        <w:t xml:space="preserve"> and </w:t>
      </w:r>
      <w:proofErr w:type="spellStart"/>
      <w:r w:rsidRPr="00753D17">
        <w:rPr>
          <w:rFonts w:ascii="Sakkal Majalla" w:eastAsia="Calibri" w:hAnsi="Sakkal Majalla" w:cs="Sakkal Majalla"/>
          <w:sz w:val="28"/>
          <w:szCs w:val="28"/>
          <w:shd w:val="clear" w:color="auto" w:fill="FFFFFF"/>
        </w:rPr>
        <w:t>practical</w:t>
      </w:r>
      <w:proofErr w:type="spellEnd"/>
      <w:r w:rsidRPr="00753D17">
        <w:rPr>
          <w:rFonts w:ascii="Sakkal Majalla" w:eastAsia="Calibri" w:hAnsi="Sakkal Majalla" w:cs="Sakkal Majalla"/>
          <w:sz w:val="28"/>
          <w:szCs w:val="28"/>
          <w:shd w:val="clear" w:color="auto" w:fill="FFFFFF"/>
        </w:rPr>
        <w:t xml:space="preserve"> renaissance of society. In </w:t>
      </w:r>
      <w:proofErr w:type="spellStart"/>
      <w:r w:rsidRPr="00753D17">
        <w:rPr>
          <w:rFonts w:ascii="Sakkal Majalla" w:eastAsia="Calibri" w:hAnsi="Sakkal Majalla" w:cs="Sakkal Majalla"/>
          <w:sz w:val="28"/>
          <w:szCs w:val="28"/>
          <w:shd w:val="clear" w:color="auto" w:fill="FFFFFF"/>
        </w:rPr>
        <w:t>turn</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it</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sanctified</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work</w:t>
      </w:r>
      <w:proofErr w:type="spellEnd"/>
      <w:r w:rsidRPr="00753D17">
        <w:rPr>
          <w:rFonts w:ascii="Sakkal Majalla" w:eastAsia="Calibri" w:hAnsi="Sakkal Majalla" w:cs="Sakkal Majalla"/>
          <w:sz w:val="28"/>
          <w:szCs w:val="28"/>
          <w:shd w:val="clear" w:color="auto" w:fill="FFFFFF"/>
        </w:rPr>
        <w:t xml:space="preserve"> and </w:t>
      </w:r>
      <w:proofErr w:type="spellStart"/>
      <w:r w:rsidRPr="00753D17">
        <w:rPr>
          <w:rFonts w:ascii="Sakkal Majalla" w:eastAsia="Calibri" w:hAnsi="Sakkal Majalla" w:cs="Sakkal Majalla"/>
          <w:sz w:val="28"/>
          <w:szCs w:val="28"/>
          <w:shd w:val="clear" w:color="auto" w:fill="FFFFFF"/>
        </w:rPr>
        <w:t>its</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necessity</w:t>
      </w:r>
      <w:proofErr w:type="spellEnd"/>
      <w:r w:rsidRPr="00753D17">
        <w:rPr>
          <w:rFonts w:ascii="Sakkal Majalla" w:eastAsia="Calibri" w:hAnsi="Sakkal Majalla" w:cs="Sakkal Majalla"/>
          <w:sz w:val="28"/>
          <w:szCs w:val="28"/>
          <w:shd w:val="clear" w:color="auto" w:fill="FFFFFF"/>
        </w:rPr>
        <w:t xml:space="preserve"> as a </w:t>
      </w:r>
      <w:proofErr w:type="spellStart"/>
      <w:r w:rsidRPr="00753D17">
        <w:rPr>
          <w:rFonts w:ascii="Sakkal Majalla" w:eastAsia="Calibri" w:hAnsi="Sakkal Majalla" w:cs="Sakkal Majalla"/>
          <w:sz w:val="28"/>
          <w:szCs w:val="28"/>
          <w:shd w:val="clear" w:color="auto" w:fill="FFFFFF"/>
        </w:rPr>
        <w:t>human</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entity</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through</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which</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it</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is</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lastRenderedPageBreak/>
        <w:t>ready</w:t>
      </w:r>
      <w:proofErr w:type="spellEnd"/>
      <w:r w:rsidRPr="00753D17">
        <w:rPr>
          <w:rFonts w:ascii="Sakkal Majalla" w:eastAsia="Calibri" w:hAnsi="Sakkal Majalla" w:cs="Sakkal Majalla"/>
          <w:sz w:val="28"/>
          <w:szCs w:val="28"/>
          <w:shd w:val="clear" w:color="auto" w:fill="FFFFFF"/>
        </w:rPr>
        <w:t xml:space="preserve"> to </w:t>
      </w:r>
      <w:proofErr w:type="spellStart"/>
      <w:r w:rsidRPr="00753D17">
        <w:rPr>
          <w:rFonts w:ascii="Sakkal Majalla" w:eastAsia="Calibri" w:hAnsi="Sakkal Majalla" w:cs="Sakkal Majalla"/>
          <w:sz w:val="28"/>
          <w:szCs w:val="28"/>
          <w:shd w:val="clear" w:color="auto" w:fill="FFFFFF"/>
        </w:rPr>
        <w:t>build</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itself</w:t>
      </w:r>
      <w:proofErr w:type="spellEnd"/>
      <w:r w:rsidRPr="00753D17">
        <w:rPr>
          <w:rFonts w:ascii="Sakkal Majalla" w:eastAsia="Calibri" w:hAnsi="Sakkal Majalla" w:cs="Sakkal Majalla"/>
          <w:sz w:val="28"/>
          <w:szCs w:val="28"/>
          <w:shd w:val="clear" w:color="auto" w:fill="FFFFFF"/>
        </w:rPr>
        <w:t xml:space="preserve"> and </w:t>
      </w:r>
      <w:proofErr w:type="spellStart"/>
      <w:r w:rsidRPr="00753D17">
        <w:rPr>
          <w:rFonts w:ascii="Sakkal Majalla" w:eastAsia="Calibri" w:hAnsi="Sakkal Majalla" w:cs="Sakkal Majalla"/>
          <w:sz w:val="28"/>
          <w:szCs w:val="28"/>
          <w:shd w:val="clear" w:color="auto" w:fill="FFFFFF"/>
        </w:rPr>
        <w:t>develop</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its</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ideas</w:t>
      </w:r>
      <w:proofErr w:type="spellEnd"/>
      <w:r w:rsidRPr="00753D17">
        <w:rPr>
          <w:rFonts w:ascii="Sakkal Majalla" w:eastAsia="Calibri" w:hAnsi="Sakkal Majalla" w:cs="Sakkal Majalla"/>
          <w:sz w:val="28"/>
          <w:szCs w:val="28"/>
          <w:shd w:val="clear" w:color="auto" w:fill="FFFFFF"/>
        </w:rPr>
        <w:t xml:space="preserve">, and </w:t>
      </w:r>
      <w:proofErr w:type="spellStart"/>
      <w:r w:rsidRPr="00753D17">
        <w:rPr>
          <w:rFonts w:ascii="Sakkal Majalla" w:eastAsia="Calibri" w:hAnsi="Sakkal Majalla" w:cs="Sakkal Majalla"/>
          <w:sz w:val="28"/>
          <w:szCs w:val="28"/>
          <w:shd w:val="clear" w:color="auto" w:fill="FFFFFF"/>
        </w:rPr>
        <w:t>sincere</w:t>
      </w:r>
      <w:proofErr w:type="spellEnd"/>
      <w:r w:rsidRPr="00753D17">
        <w:rPr>
          <w:rFonts w:ascii="Sakkal Majalla" w:eastAsia="Calibri" w:hAnsi="Sakkal Majalla" w:cs="Sakkal Majalla"/>
          <w:sz w:val="28"/>
          <w:szCs w:val="28"/>
          <w:shd w:val="clear" w:color="auto" w:fill="FFFFFF"/>
        </w:rPr>
        <w:t xml:space="preserve"> in </w:t>
      </w:r>
      <w:proofErr w:type="spellStart"/>
      <w:r w:rsidRPr="00753D17">
        <w:rPr>
          <w:rFonts w:ascii="Sakkal Majalla" w:eastAsia="Calibri" w:hAnsi="Sakkal Majalla" w:cs="Sakkal Majalla"/>
          <w:sz w:val="28"/>
          <w:szCs w:val="28"/>
          <w:shd w:val="clear" w:color="auto" w:fill="FFFFFF"/>
        </w:rPr>
        <w:t>this</w:t>
      </w:r>
      <w:proofErr w:type="spellEnd"/>
      <w:r w:rsidRPr="00753D17">
        <w:rPr>
          <w:rFonts w:ascii="Sakkal Majalla" w:eastAsia="Calibri" w:hAnsi="Sakkal Majalla" w:cs="Sakkal Majalla"/>
          <w:sz w:val="28"/>
          <w:szCs w:val="28"/>
          <w:shd w:val="clear" w:color="auto" w:fill="FFFFFF"/>
        </w:rPr>
        <w:t xml:space="preserve"> regard for </w:t>
      </w:r>
      <w:proofErr w:type="spellStart"/>
      <w:r w:rsidRPr="00753D17">
        <w:rPr>
          <w:rFonts w:ascii="Sakkal Majalla" w:eastAsia="Calibri" w:hAnsi="Sakkal Majalla" w:cs="Sakkal Majalla"/>
          <w:sz w:val="28"/>
          <w:szCs w:val="28"/>
          <w:shd w:val="clear" w:color="auto" w:fill="FFFFFF"/>
        </w:rPr>
        <w:t>itself</w:t>
      </w:r>
      <w:proofErr w:type="spellEnd"/>
      <w:r w:rsidRPr="00753D17">
        <w:rPr>
          <w:rFonts w:ascii="Sakkal Majalla" w:eastAsia="Calibri" w:hAnsi="Sakkal Majalla" w:cs="Sakkal Majalla"/>
          <w:sz w:val="28"/>
          <w:szCs w:val="28"/>
          <w:shd w:val="clear" w:color="auto" w:fill="FFFFFF"/>
        </w:rPr>
        <w:t xml:space="preserve"> and </w:t>
      </w:r>
      <w:proofErr w:type="spellStart"/>
      <w:r w:rsidRPr="00753D17">
        <w:rPr>
          <w:rFonts w:ascii="Sakkal Majalla" w:eastAsia="Calibri" w:hAnsi="Sakkal Majalla" w:cs="Sakkal Majalla"/>
          <w:sz w:val="28"/>
          <w:szCs w:val="28"/>
          <w:shd w:val="clear" w:color="auto" w:fill="FFFFFF"/>
        </w:rPr>
        <w:t>its</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work</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Given</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what</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we</w:t>
      </w:r>
      <w:proofErr w:type="spellEnd"/>
      <w:r w:rsidRPr="00753D17">
        <w:rPr>
          <w:rFonts w:ascii="Sakkal Majalla" w:eastAsia="Calibri" w:hAnsi="Sakkal Majalla" w:cs="Sakkal Majalla"/>
          <w:sz w:val="28"/>
          <w:szCs w:val="28"/>
          <w:shd w:val="clear" w:color="auto" w:fill="FFFFFF"/>
        </w:rPr>
        <w:t xml:space="preserve"> are living in, </w:t>
      </w:r>
      <w:proofErr w:type="spellStart"/>
      <w:r w:rsidRPr="00753D17">
        <w:rPr>
          <w:rFonts w:ascii="Sakkal Majalla" w:eastAsia="Calibri" w:hAnsi="Sakkal Majalla" w:cs="Sakkal Majalla"/>
          <w:sz w:val="28"/>
          <w:szCs w:val="28"/>
          <w:shd w:val="clear" w:color="auto" w:fill="FFFFFF"/>
        </w:rPr>
        <w:t>it</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requires</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resolute</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pursuit</w:t>
      </w:r>
      <w:proofErr w:type="spellEnd"/>
      <w:r w:rsidRPr="00753D17">
        <w:rPr>
          <w:rFonts w:ascii="Sakkal Majalla" w:eastAsia="Calibri" w:hAnsi="Sakkal Majalla" w:cs="Sakkal Majalla"/>
          <w:sz w:val="28"/>
          <w:szCs w:val="28"/>
          <w:shd w:val="clear" w:color="auto" w:fill="FFFFFF"/>
        </w:rPr>
        <w:t xml:space="preserve"> and </w:t>
      </w:r>
      <w:proofErr w:type="spellStart"/>
      <w:r w:rsidRPr="00753D17">
        <w:rPr>
          <w:rFonts w:ascii="Sakkal Majalla" w:eastAsia="Calibri" w:hAnsi="Sakkal Majalla" w:cs="Sakkal Majalla"/>
          <w:sz w:val="28"/>
          <w:szCs w:val="28"/>
          <w:shd w:val="clear" w:color="auto" w:fill="FFFFFF"/>
        </w:rPr>
        <w:t>determination</w:t>
      </w:r>
      <w:proofErr w:type="spellEnd"/>
      <w:r w:rsidRPr="00753D17">
        <w:rPr>
          <w:rFonts w:ascii="Sakkal Majalla" w:eastAsia="Calibri" w:hAnsi="Sakkal Majalla" w:cs="Sakkal Majalla"/>
          <w:sz w:val="28"/>
          <w:szCs w:val="28"/>
          <w:shd w:val="clear" w:color="auto" w:fill="FFFFFF"/>
        </w:rPr>
        <w:t xml:space="preserve"> to impose </w:t>
      </w:r>
      <w:proofErr w:type="spellStart"/>
      <w:r w:rsidRPr="00753D17">
        <w:rPr>
          <w:rFonts w:ascii="Sakkal Majalla" w:eastAsia="Calibri" w:hAnsi="Sakkal Majalla" w:cs="Sakkal Majalla"/>
          <w:sz w:val="28"/>
          <w:szCs w:val="28"/>
          <w:shd w:val="clear" w:color="auto" w:fill="FFFFFF"/>
        </w:rPr>
        <w:t>its</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within</w:t>
      </w:r>
      <w:proofErr w:type="spellEnd"/>
      <w:r w:rsidRPr="00753D17">
        <w:rPr>
          <w:rFonts w:ascii="Sakkal Majalla" w:eastAsia="Calibri" w:hAnsi="Sakkal Majalla" w:cs="Sakkal Majalla"/>
          <w:sz w:val="28"/>
          <w:szCs w:val="28"/>
          <w:shd w:val="clear" w:color="auto" w:fill="FFFFFF"/>
        </w:rPr>
        <w:t xml:space="preserve"> the </w:t>
      </w:r>
      <w:proofErr w:type="spellStart"/>
      <w:r w:rsidRPr="00753D17">
        <w:rPr>
          <w:rFonts w:ascii="Sakkal Majalla" w:eastAsia="Calibri" w:hAnsi="Sakkal Majalla" w:cs="Sakkal Majalla"/>
          <w:sz w:val="28"/>
          <w:szCs w:val="28"/>
          <w:shd w:val="clear" w:color="auto" w:fill="FFFFFF"/>
        </w:rPr>
        <w:t>economic</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market</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with</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determination</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We</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will</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try</w:t>
      </w:r>
      <w:proofErr w:type="spellEnd"/>
      <w:r w:rsidRPr="00753D17">
        <w:rPr>
          <w:rFonts w:ascii="Sakkal Majalla" w:eastAsia="Calibri" w:hAnsi="Sakkal Majalla" w:cs="Sakkal Majalla"/>
          <w:sz w:val="28"/>
          <w:szCs w:val="28"/>
          <w:shd w:val="clear" w:color="auto" w:fill="FFFFFF"/>
        </w:rPr>
        <w:t xml:space="preserve"> to </w:t>
      </w:r>
      <w:proofErr w:type="spellStart"/>
      <w:r w:rsidRPr="00753D17">
        <w:rPr>
          <w:rFonts w:ascii="Sakkal Majalla" w:eastAsia="Calibri" w:hAnsi="Sakkal Majalla" w:cs="Sakkal Majalla"/>
          <w:sz w:val="28"/>
          <w:szCs w:val="28"/>
          <w:shd w:val="clear" w:color="auto" w:fill="FFFFFF"/>
        </w:rPr>
        <w:t>present</w:t>
      </w:r>
      <w:proofErr w:type="spellEnd"/>
      <w:r w:rsidRPr="00753D17">
        <w:rPr>
          <w:rFonts w:ascii="Sakkal Majalla" w:eastAsia="Calibri" w:hAnsi="Sakkal Majalla" w:cs="Sakkal Majalla"/>
          <w:sz w:val="28"/>
          <w:szCs w:val="28"/>
          <w:shd w:val="clear" w:color="auto" w:fill="FFFFFF"/>
        </w:rPr>
        <w:t xml:space="preserve"> a </w:t>
      </w:r>
      <w:proofErr w:type="spellStart"/>
      <w:r w:rsidRPr="00753D17">
        <w:rPr>
          <w:rFonts w:ascii="Sakkal Majalla" w:eastAsia="Calibri" w:hAnsi="Sakkal Majalla" w:cs="Sakkal Majalla"/>
          <w:sz w:val="28"/>
          <w:szCs w:val="28"/>
          <w:shd w:val="clear" w:color="auto" w:fill="FFFFFF"/>
        </w:rPr>
        <w:t>critical</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view</w:t>
      </w:r>
      <w:proofErr w:type="spellEnd"/>
      <w:r w:rsidRPr="00753D17">
        <w:rPr>
          <w:rFonts w:ascii="Sakkal Majalla" w:eastAsia="Calibri" w:hAnsi="Sakkal Majalla" w:cs="Sakkal Majalla"/>
          <w:sz w:val="28"/>
          <w:szCs w:val="28"/>
          <w:shd w:val="clear" w:color="auto" w:fill="FFFFFF"/>
        </w:rPr>
        <w:t xml:space="preserve"> of the </w:t>
      </w:r>
      <w:proofErr w:type="spellStart"/>
      <w:r w:rsidRPr="00753D17">
        <w:rPr>
          <w:rFonts w:ascii="Sakkal Majalla" w:eastAsia="Calibri" w:hAnsi="Sakkal Majalla" w:cs="Sakkal Majalla"/>
          <w:sz w:val="28"/>
          <w:szCs w:val="28"/>
          <w:shd w:val="clear" w:color="auto" w:fill="FFFFFF"/>
        </w:rPr>
        <w:t>status</w:t>
      </w:r>
      <w:proofErr w:type="spellEnd"/>
      <w:r w:rsidRPr="00753D17">
        <w:rPr>
          <w:rFonts w:ascii="Sakkal Majalla" w:eastAsia="Calibri" w:hAnsi="Sakkal Majalla" w:cs="Sakkal Majalla"/>
          <w:sz w:val="28"/>
          <w:szCs w:val="28"/>
          <w:shd w:val="clear" w:color="auto" w:fill="FFFFFF"/>
        </w:rPr>
        <w:t xml:space="preserve"> of </w:t>
      </w:r>
      <w:proofErr w:type="spellStart"/>
      <w:r w:rsidRPr="00753D17">
        <w:rPr>
          <w:rFonts w:ascii="Sakkal Majalla" w:eastAsia="Calibri" w:hAnsi="Sakkal Majalla" w:cs="Sakkal Majalla"/>
          <w:sz w:val="28"/>
          <w:szCs w:val="28"/>
          <w:shd w:val="clear" w:color="auto" w:fill="FFFFFF"/>
        </w:rPr>
        <w:t>work</w:t>
      </w:r>
      <w:proofErr w:type="spellEnd"/>
      <w:r w:rsidRPr="00753D17">
        <w:rPr>
          <w:rFonts w:ascii="Sakkal Majalla" w:eastAsia="Calibri" w:hAnsi="Sakkal Majalla" w:cs="Sakkal Majalla"/>
          <w:sz w:val="28"/>
          <w:szCs w:val="28"/>
          <w:shd w:val="clear" w:color="auto" w:fill="FFFFFF"/>
        </w:rPr>
        <w:t xml:space="preserve"> and </w:t>
      </w:r>
      <w:proofErr w:type="spellStart"/>
      <w:r w:rsidRPr="00753D17">
        <w:rPr>
          <w:rFonts w:ascii="Sakkal Majalla" w:eastAsia="Calibri" w:hAnsi="Sakkal Majalla" w:cs="Sakkal Majalla"/>
          <w:sz w:val="28"/>
          <w:szCs w:val="28"/>
          <w:shd w:val="clear" w:color="auto" w:fill="FFFFFF"/>
        </w:rPr>
        <w:t>economic</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empowerment</w:t>
      </w:r>
      <w:proofErr w:type="spellEnd"/>
      <w:r w:rsidRPr="00753D17">
        <w:rPr>
          <w:rFonts w:ascii="Sakkal Majalla" w:eastAsia="Calibri" w:hAnsi="Sakkal Majalla" w:cs="Sakkal Majalla"/>
          <w:sz w:val="28"/>
          <w:szCs w:val="28"/>
          <w:shd w:val="clear" w:color="auto" w:fill="FFFFFF"/>
        </w:rPr>
        <w:t xml:space="preserve"> in </w:t>
      </w:r>
      <w:proofErr w:type="spellStart"/>
      <w:r w:rsidRPr="00753D17">
        <w:rPr>
          <w:rFonts w:ascii="Sakkal Majalla" w:eastAsia="Calibri" w:hAnsi="Sakkal Majalla" w:cs="Sakkal Majalla"/>
          <w:sz w:val="28"/>
          <w:szCs w:val="28"/>
          <w:shd w:val="clear" w:color="auto" w:fill="FFFFFF"/>
        </w:rPr>
        <w:t>Algeria</w:t>
      </w:r>
      <w:proofErr w:type="spellEnd"/>
      <w:r w:rsidRPr="00753D17">
        <w:rPr>
          <w:rFonts w:ascii="Sakkal Majalla" w:eastAsia="Calibri" w:hAnsi="Sakkal Majalla" w:cs="Sakkal Majalla"/>
          <w:sz w:val="28"/>
          <w:szCs w:val="28"/>
          <w:shd w:val="clear" w:color="auto" w:fill="FFFFFF"/>
        </w:rPr>
        <w:t xml:space="preserve"> and </w:t>
      </w:r>
      <w:proofErr w:type="spellStart"/>
      <w:r w:rsidRPr="00753D17">
        <w:rPr>
          <w:rFonts w:ascii="Sakkal Majalla" w:eastAsia="Calibri" w:hAnsi="Sakkal Majalla" w:cs="Sakkal Majalla"/>
          <w:sz w:val="28"/>
          <w:szCs w:val="28"/>
          <w:shd w:val="clear" w:color="auto" w:fill="FFFFFF"/>
        </w:rPr>
        <w:t>we</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will</w:t>
      </w:r>
      <w:proofErr w:type="spellEnd"/>
      <w:r w:rsidRPr="00753D17">
        <w:rPr>
          <w:rFonts w:ascii="Sakkal Majalla" w:eastAsia="Calibri" w:hAnsi="Sakkal Majalla" w:cs="Sakkal Majalla"/>
          <w:sz w:val="28"/>
          <w:szCs w:val="28"/>
          <w:shd w:val="clear" w:color="auto" w:fill="FFFFFF"/>
        </w:rPr>
        <w:t xml:space="preserve"> focus on the </w:t>
      </w:r>
      <w:proofErr w:type="spellStart"/>
      <w:r w:rsidRPr="00753D17">
        <w:rPr>
          <w:rFonts w:ascii="Sakkal Majalla" w:eastAsia="Calibri" w:hAnsi="Sakkal Majalla" w:cs="Sakkal Majalla"/>
          <w:sz w:val="28"/>
          <w:szCs w:val="28"/>
          <w:shd w:val="clear" w:color="auto" w:fill="FFFFFF"/>
        </w:rPr>
        <w:t>way</w:t>
      </w:r>
      <w:proofErr w:type="spellEnd"/>
      <w:r w:rsidRPr="00753D17">
        <w:rPr>
          <w:rFonts w:ascii="Sakkal Majalla" w:eastAsia="Calibri" w:hAnsi="Sakkal Majalla" w:cs="Sakkal Majalla"/>
          <w:sz w:val="28"/>
          <w:szCs w:val="28"/>
          <w:shd w:val="clear" w:color="auto" w:fill="FFFFFF"/>
        </w:rPr>
        <w:t xml:space="preserve"> of </w:t>
      </w:r>
      <w:proofErr w:type="spellStart"/>
      <w:r w:rsidRPr="00753D17">
        <w:rPr>
          <w:rFonts w:ascii="Sakkal Majalla" w:eastAsia="Calibri" w:hAnsi="Sakkal Majalla" w:cs="Sakkal Majalla"/>
          <w:sz w:val="28"/>
          <w:szCs w:val="28"/>
          <w:shd w:val="clear" w:color="auto" w:fill="FFFFFF"/>
        </w:rPr>
        <w:t>empowering</w:t>
      </w:r>
      <w:proofErr w:type="spellEnd"/>
      <w:r w:rsidRPr="00753D17">
        <w:rPr>
          <w:rFonts w:ascii="Sakkal Majalla" w:eastAsia="Calibri" w:hAnsi="Sakkal Majalla" w:cs="Sakkal Majalla"/>
          <w:sz w:val="28"/>
          <w:szCs w:val="28"/>
          <w:shd w:val="clear" w:color="auto" w:fill="FFFFFF"/>
        </w:rPr>
        <w:t xml:space="preserve"> the </w:t>
      </w:r>
      <w:proofErr w:type="spellStart"/>
      <w:r w:rsidRPr="00753D17">
        <w:rPr>
          <w:rFonts w:ascii="Sakkal Majalla" w:eastAsia="Calibri" w:hAnsi="Sakkal Majalla" w:cs="Sakkal Majalla"/>
          <w:sz w:val="28"/>
          <w:szCs w:val="28"/>
          <w:shd w:val="clear" w:color="auto" w:fill="FFFFFF"/>
        </w:rPr>
        <w:t>women</w:t>
      </w:r>
      <w:proofErr w:type="spellEnd"/>
      <w:r w:rsidRPr="00753D17">
        <w:rPr>
          <w:rFonts w:ascii="Sakkal Majalla" w:eastAsia="Calibri" w:hAnsi="Sakkal Majalla" w:cs="Sakkal Majalla"/>
          <w:sz w:val="28"/>
          <w:szCs w:val="28"/>
          <w:shd w:val="clear" w:color="auto" w:fill="FFFFFF"/>
        </w:rPr>
        <w:t xml:space="preserve"> in the Algerian society.</w:t>
      </w:r>
    </w:p>
    <w:p w:rsidR="00753D17" w:rsidRPr="00753D17" w:rsidRDefault="00753D17" w:rsidP="007135E9">
      <w:pPr>
        <w:tabs>
          <w:tab w:val="left" w:pos="5796"/>
        </w:tabs>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b/>
          <w:bCs/>
          <w:sz w:val="28"/>
          <w:szCs w:val="28"/>
          <w:shd w:val="clear" w:color="auto" w:fill="FFFFFF"/>
        </w:rPr>
        <w:t xml:space="preserve"> </w:t>
      </w:r>
      <w:proofErr w:type="gramStart"/>
      <w:r w:rsidRPr="00753D17">
        <w:rPr>
          <w:rFonts w:ascii="Sakkal Majalla" w:eastAsia="Calibri" w:hAnsi="Sakkal Majalla" w:cs="Sakkal Majalla"/>
          <w:b/>
          <w:bCs/>
          <w:sz w:val="28"/>
          <w:szCs w:val="28"/>
          <w:shd w:val="clear" w:color="auto" w:fill="FFFFFF"/>
        </w:rPr>
        <w:t>keywords</w:t>
      </w:r>
      <w:proofErr w:type="gram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Working</w:t>
      </w:r>
      <w:proofErr w:type="spellEnd"/>
      <w:r w:rsidRPr="00753D17">
        <w:rPr>
          <w:rFonts w:ascii="Sakkal Majalla" w:eastAsia="Calibri" w:hAnsi="Sakkal Majalla" w:cs="Sakkal Majalla"/>
          <w:sz w:val="28"/>
          <w:szCs w:val="28"/>
          <w:shd w:val="clear" w:color="auto" w:fill="FFFFFF"/>
        </w:rPr>
        <w:t xml:space="preserve"> Algerian </w:t>
      </w:r>
      <w:proofErr w:type="spellStart"/>
      <w:r w:rsidRPr="00753D17">
        <w:rPr>
          <w:rFonts w:ascii="Sakkal Majalla" w:eastAsia="Calibri" w:hAnsi="Sakkal Majalla" w:cs="Sakkal Majalla"/>
          <w:sz w:val="28"/>
          <w:szCs w:val="28"/>
          <w:shd w:val="clear" w:color="auto" w:fill="FFFFFF"/>
        </w:rPr>
        <w:t>Women</w:t>
      </w:r>
      <w:proofErr w:type="spellEnd"/>
      <w:r w:rsidRPr="00753D17">
        <w:rPr>
          <w:rFonts w:ascii="Sakkal Majalla" w:eastAsia="Calibri" w:hAnsi="Sakkal Majalla" w:cs="Sakkal Majalla"/>
          <w:sz w:val="28"/>
          <w:szCs w:val="28"/>
          <w:shd w:val="clear" w:color="auto" w:fill="FFFFFF"/>
        </w:rPr>
        <w:t xml:space="preserve">, New </w:t>
      </w:r>
      <w:proofErr w:type="spellStart"/>
      <w:r w:rsidRPr="00753D17">
        <w:rPr>
          <w:rFonts w:ascii="Sakkal Majalla" w:eastAsia="Calibri" w:hAnsi="Sakkal Majalla" w:cs="Sakkal Majalla"/>
          <w:sz w:val="28"/>
          <w:szCs w:val="28"/>
          <w:shd w:val="clear" w:color="auto" w:fill="FFFFFF"/>
        </w:rPr>
        <w:t>Female</w:t>
      </w:r>
      <w:proofErr w:type="spellEnd"/>
      <w:r w:rsidRPr="00753D17">
        <w:rPr>
          <w:rFonts w:ascii="Sakkal Majalla" w:eastAsia="Calibri" w:hAnsi="Sakkal Majalla" w:cs="Sakkal Majalla"/>
          <w:sz w:val="28"/>
          <w:szCs w:val="28"/>
          <w:shd w:val="clear" w:color="auto" w:fill="FFFFFF"/>
        </w:rPr>
        <w:t xml:space="preserve"> Model, </w:t>
      </w:r>
      <w:proofErr w:type="spellStart"/>
      <w:r w:rsidRPr="00753D17">
        <w:rPr>
          <w:rFonts w:ascii="Sakkal Majalla" w:eastAsia="Calibri" w:hAnsi="Sakkal Majalla" w:cs="Sakkal Majalla"/>
          <w:sz w:val="28"/>
          <w:szCs w:val="28"/>
          <w:shd w:val="clear" w:color="auto" w:fill="FFFFFF"/>
        </w:rPr>
        <w:t>Economic</w:t>
      </w:r>
      <w:proofErr w:type="spellEnd"/>
      <w:r w:rsidRPr="00753D17">
        <w:rPr>
          <w:rFonts w:ascii="Sakkal Majalla" w:eastAsia="Calibri" w:hAnsi="Sakkal Majalla" w:cs="Sakkal Majalla"/>
          <w:sz w:val="28"/>
          <w:szCs w:val="28"/>
          <w:shd w:val="clear" w:color="auto" w:fill="FFFFFF"/>
        </w:rPr>
        <w:t xml:space="preserve"> </w:t>
      </w:r>
      <w:proofErr w:type="spellStart"/>
      <w:r w:rsidRPr="00753D17">
        <w:rPr>
          <w:rFonts w:ascii="Sakkal Majalla" w:eastAsia="Calibri" w:hAnsi="Sakkal Majalla" w:cs="Sakkal Majalla"/>
          <w:sz w:val="28"/>
          <w:szCs w:val="28"/>
          <w:shd w:val="clear" w:color="auto" w:fill="FFFFFF"/>
        </w:rPr>
        <w:t>Empowerment</w:t>
      </w:r>
      <w:proofErr w:type="spellEnd"/>
    </w:p>
    <w:p w:rsidR="00753D17" w:rsidRPr="0020517D" w:rsidRDefault="00753D17" w:rsidP="007135E9">
      <w:pPr>
        <w:bidi/>
        <w:spacing w:after="0" w:line="276" w:lineRule="auto"/>
        <w:jc w:val="both"/>
        <w:rPr>
          <w:rFonts w:ascii="Sakkal Majalla" w:hAnsi="Sakkal Majalla" w:cs="Sakkal Majalla"/>
          <w:b/>
          <w:bCs/>
          <w:sz w:val="28"/>
          <w:szCs w:val="28"/>
          <w:rtl/>
          <w:lang w:bidi="ar-DZ"/>
        </w:rPr>
      </w:pPr>
    </w:p>
    <w:p w:rsidR="00753D17" w:rsidRPr="00753D17" w:rsidRDefault="00686C15" w:rsidP="007135E9">
      <w:pPr>
        <w:bidi/>
        <w:spacing w:after="200" w:line="276" w:lineRule="auto"/>
        <w:jc w:val="both"/>
        <w:rPr>
          <w:rFonts w:ascii="Sakkal Majalla" w:eastAsia="Calibri" w:hAnsi="Sakkal Majalla" w:cs="Sakkal Majalla"/>
          <w:b/>
          <w:bCs/>
          <w:sz w:val="32"/>
          <w:szCs w:val="32"/>
          <w:rtl/>
          <w:lang w:bidi="ar-DZ"/>
        </w:rPr>
      </w:pPr>
      <w:r>
        <w:rPr>
          <w:rFonts w:ascii="Sakkal Majalla" w:eastAsia="Calibri" w:hAnsi="Sakkal Majalla" w:cs="Sakkal Majalla" w:hint="cs"/>
          <w:b/>
          <w:bCs/>
          <w:sz w:val="32"/>
          <w:szCs w:val="32"/>
          <w:rtl/>
          <w:lang w:bidi="ar-DZ"/>
        </w:rPr>
        <w:t>مقدمة</w:t>
      </w:r>
      <w:r w:rsidR="00753D17" w:rsidRPr="00753D17">
        <w:rPr>
          <w:rFonts w:ascii="Sakkal Majalla" w:eastAsia="Calibri" w:hAnsi="Sakkal Majalla" w:cs="Sakkal Majalla"/>
          <w:b/>
          <w:bCs/>
          <w:sz w:val="32"/>
          <w:szCs w:val="32"/>
          <w:rtl/>
          <w:lang w:bidi="ar-DZ"/>
        </w:rPr>
        <w:t xml:space="preserve"> :</w:t>
      </w:r>
    </w:p>
    <w:p w:rsidR="00753D17" w:rsidRPr="00753D17" w:rsidRDefault="00753D17"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إن ما تشهدهُ المرأة العاملة  في الوطن العربي تطوراً ملحوظاً  يشهدُ له  التاريخ، فرغم كل الدونية و التهميش الذي تعرضت لهُ  إلا أنها فرضت ذاتها داخل السوق الاقتصادية ووجدت في العمل سبيلاً واستثمارا لطاقتها و ووقتها ،فكانت الاستفادة العملية و الفكرية تحتلُ موقعاً هاماً في تمكينها  عالمياً.</w:t>
      </w:r>
    </w:p>
    <w:p w:rsidR="00753D17" w:rsidRDefault="00753D17" w:rsidP="007135E9">
      <w:pPr>
        <w:bidi/>
        <w:spacing w:after="200" w:line="276" w:lineRule="auto"/>
        <w:jc w:val="both"/>
        <w:rPr>
          <w:rFonts w:ascii="Sakkal Majalla" w:eastAsia="Calibri" w:hAnsi="Sakkal Majalla" w:cs="Sakkal Majalla"/>
          <w:sz w:val="28"/>
          <w:szCs w:val="28"/>
          <w:lang w:bidi="ar-DZ"/>
        </w:rPr>
      </w:pPr>
      <w:r w:rsidRPr="00753D17">
        <w:rPr>
          <w:rFonts w:ascii="Sakkal Majalla" w:eastAsia="Calibri" w:hAnsi="Sakkal Majalla" w:cs="Sakkal Majalla"/>
          <w:sz w:val="28"/>
          <w:szCs w:val="28"/>
          <w:rtl/>
          <w:lang w:bidi="ar-DZ"/>
        </w:rPr>
        <w:t xml:space="preserve">     جملة التحديات التي فرضتها الحياة  في الواقع جعل من النموذج الأنثوي الجديد  ، والمرأة الجديدة تفرض ذاتها وكيانها في المجتمع الجزائري  تخرجُ من عباءة القهر الاجتماعي والتسلط الى قوة السلطة و التحدي وذلك بغية في المساهمة الفعالة  في تمكين المرأة وصناعة النهضة  العملية والعلمية في المجتمع الجزائري ، فكانت المرأة الجديدة تقدسُ العمل و ضروريتهُ ككيان إنساني وتسعى من خلاله جاهدة في بناء نفسها و تطوير أفكارها و مشا</w:t>
      </w:r>
      <w:r w:rsidR="0020517D">
        <w:rPr>
          <w:rFonts w:ascii="Sakkal Majalla" w:eastAsia="Calibri" w:hAnsi="Sakkal Majalla" w:cs="Sakkal Majalla"/>
          <w:sz w:val="28"/>
          <w:szCs w:val="28"/>
          <w:rtl/>
          <w:lang w:bidi="ar-DZ"/>
        </w:rPr>
        <w:t>ريعها  مخلصة بذلك لذاتها وعملها</w:t>
      </w:r>
      <w:r w:rsidR="0020517D">
        <w:rPr>
          <w:rFonts w:ascii="Sakkal Majalla" w:eastAsia="Calibri" w:hAnsi="Sakkal Majalla" w:cs="Sakkal Majalla" w:hint="cs"/>
          <w:sz w:val="28"/>
          <w:szCs w:val="28"/>
          <w:rtl/>
          <w:lang w:bidi="ar-DZ"/>
        </w:rPr>
        <w:t xml:space="preserve"> و</w:t>
      </w:r>
      <w:r w:rsidRPr="00753D17">
        <w:rPr>
          <w:rFonts w:ascii="Sakkal Majalla" w:eastAsia="Calibri" w:hAnsi="Sakkal Majalla" w:cs="Sakkal Majalla"/>
          <w:sz w:val="28"/>
          <w:szCs w:val="28"/>
          <w:rtl/>
          <w:lang w:bidi="ar-DZ"/>
        </w:rPr>
        <w:t xml:space="preserve"> </w:t>
      </w:r>
      <w:r w:rsidR="0020517D">
        <w:rPr>
          <w:rFonts w:ascii="Sakkal Majalla" w:eastAsia="Calibri" w:hAnsi="Sakkal Majalla" w:cs="Sakkal Majalla"/>
          <w:sz w:val="28"/>
          <w:szCs w:val="28"/>
          <w:rtl/>
          <w:lang w:bidi="ar-DZ"/>
        </w:rPr>
        <w:t>نظراً</w:t>
      </w:r>
      <w:r w:rsidR="0020517D">
        <w:rPr>
          <w:rFonts w:ascii="Sakkal Majalla" w:eastAsia="Calibri" w:hAnsi="Sakkal Majalla" w:cs="Sakkal Majalla" w:hint="cs"/>
          <w:sz w:val="28"/>
          <w:szCs w:val="28"/>
          <w:rtl/>
          <w:lang w:bidi="ar-DZ"/>
        </w:rPr>
        <w:t xml:space="preserve"> </w:t>
      </w:r>
      <w:r w:rsidRPr="00753D17">
        <w:rPr>
          <w:rFonts w:ascii="Sakkal Majalla" w:eastAsia="Calibri" w:hAnsi="Sakkal Majalla" w:cs="Sakkal Majalla"/>
          <w:sz w:val="28"/>
          <w:szCs w:val="28"/>
          <w:rtl/>
          <w:lang w:bidi="ar-DZ"/>
        </w:rPr>
        <w:t>لما نعايشهُ في واقعنا فالأمرُ يتطلبُ سعياً وثباتاً نحو التمركز واثبات الكينونة الأنثوية في فرض قوتها و إرادتها داخل السوق الاقتصادية بكل عزيمة وإصرار.</w:t>
      </w:r>
    </w:p>
    <w:p w:rsidR="00686C15" w:rsidRPr="00686C15" w:rsidRDefault="00686C15" w:rsidP="00686C15">
      <w:pPr>
        <w:bidi/>
        <w:spacing w:after="200" w:line="276" w:lineRule="auto"/>
        <w:jc w:val="both"/>
        <w:rPr>
          <w:rFonts w:ascii="Sakkal Majalla" w:eastAsia="Calibri" w:hAnsi="Sakkal Majalla" w:cs="Sakkal Majalla" w:hint="cs"/>
          <w:b/>
          <w:bCs/>
          <w:sz w:val="32"/>
          <w:szCs w:val="32"/>
          <w:rtl/>
          <w:lang w:bidi="ar-DZ"/>
        </w:rPr>
      </w:pPr>
      <w:r>
        <w:rPr>
          <w:rFonts w:ascii="Sakkal Majalla" w:eastAsia="Calibri" w:hAnsi="Sakkal Majalla" w:cs="Sakkal Majalla" w:hint="cs"/>
          <w:b/>
          <w:bCs/>
          <w:sz w:val="32"/>
          <w:szCs w:val="32"/>
          <w:rtl/>
          <w:lang w:bidi="ar-DZ"/>
        </w:rPr>
        <w:t>أ-</w:t>
      </w:r>
      <w:r w:rsidRPr="00686C15">
        <w:rPr>
          <w:rFonts w:ascii="Sakkal Majalla" w:eastAsia="Calibri" w:hAnsi="Sakkal Majalla" w:cs="Sakkal Majalla" w:hint="cs"/>
          <w:b/>
          <w:bCs/>
          <w:sz w:val="32"/>
          <w:szCs w:val="32"/>
          <w:rtl/>
          <w:lang w:bidi="ar-DZ"/>
        </w:rPr>
        <w:t>اشكالية البحث:</w:t>
      </w:r>
    </w:p>
    <w:p w:rsidR="00753D17" w:rsidRDefault="00753D17" w:rsidP="007135E9">
      <w:pPr>
        <w:tabs>
          <w:tab w:val="left" w:pos="4111"/>
        </w:tabs>
        <w:bidi/>
        <w:spacing w:after="200" w:line="276" w:lineRule="auto"/>
        <w:jc w:val="both"/>
        <w:rPr>
          <w:rFonts w:ascii="Sakkal Majalla" w:eastAsia="Calibri" w:hAnsi="Sakkal Majalla" w:cs="Sakkal Majalla" w:hint="cs"/>
          <w:sz w:val="28"/>
          <w:szCs w:val="28"/>
          <w:rtl/>
          <w:lang w:bidi="ar-DZ"/>
        </w:rPr>
      </w:pPr>
      <w:r w:rsidRPr="00753D17">
        <w:rPr>
          <w:rFonts w:ascii="Sakkal Majalla" w:eastAsia="Calibri" w:hAnsi="Sakkal Majalla" w:cs="Sakkal Majalla"/>
          <w:sz w:val="28"/>
          <w:szCs w:val="28"/>
          <w:rtl/>
          <w:lang w:bidi="ar-DZ"/>
        </w:rPr>
        <w:t xml:space="preserve">     من خلال  ذلك سنحاول تقديم صورة شاملة عن وضعية قيم العمل  و التمكين الاقتصادي في المجتمع الجزائري وسنخصص بذلك الجزائر كنموذج في تسليط الضوء على جانب المرأة العاملة وكيفية كسرها للصورة النمطية و وإبراز أليات التمكين الاقتصادي للوضع المرأة في ظل الهشاشة التي تعيشها في المجتمع الجزائري .</w:t>
      </w:r>
    </w:p>
    <w:p w:rsidR="00686C15" w:rsidRPr="00686C15" w:rsidRDefault="00686C15" w:rsidP="00686C15">
      <w:pPr>
        <w:tabs>
          <w:tab w:val="left" w:pos="4111"/>
        </w:tabs>
        <w:bidi/>
        <w:spacing w:after="200" w:line="276" w:lineRule="auto"/>
        <w:jc w:val="both"/>
        <w:rPr>
          <w:rFonts w:ascii="Sakkal Majalla" w:eastAsia="Calibri" w:hAnsi="Sakkal Majalla" w:cs="Sakkal Majalla"/>
          <w:b/>
          <w:bCs/>
          <w:sz w:val="32"/>
          <w:szCs w:val="32"/>
          <w:rtl/>
          <w:lang w:bidi="ar-DZ"/>
        </w:rPr>
      </w:pPr>
      <w:r>
        <w:rPr>
          <w:rFonts w:ascii="Sakkal Majalla" w:eastAsia="Calibri" w:hAnsi="Sakkal Majalla" w:cs="Sakkal Majalla" w:hint="cs"/>
          <w:b/>
          <w:bCs/>
          <w:sz w:val="32"/>
          <w:szCs w:val="32"/>
          <w:rtl/>
          <w:lang w:bidi="ar-DZ"/>
        </w:rPr>
        <w:t>ب-</w:t>
      </w:r>
      <w:r w:rsidRPr="00686C15">
        <w:rPr>
          <w:rFonts w:ascii="Sakkal Majalla" w:eastAsia="Calibri" w:hAnsi="Sakkal Majalla" w:cs="Sakkal Majalla" w:hint="cs"/>
          <w:b/>
          <w:bCs/>
          <w:sz w:val="32"/>
          <w:szCs w:val="32"/>
          <w:rtl/>
          <w:lang w:bidi="ar-DZ"/>
        </w:rPr>
        <w:t>أسئلة الدراسة:</w:t>
      </w:r>
    </w:p>
    <w:p w:rsidR="00753D17" w:rsidRPr="00753D17" w:rsidRDefault="00753D17" w:rsidP="007135E9">
      <w:pPr>
        <w:bidi/>
        <w:spacing w:after="200" w:line="276" w:lineRule="auto"/>
        <w:jc w:val="both"/>
        <w:rPr>
          <w:rFonts w:ascii="Sakkal Majalla" w:eastAsia="Calibri" w:hAnsi="Sakkal Majalla" w:cs="Sakkal Majalla"/>
          <w:b/>
          <w:bCs/>
          <w:sz w:val="28"/>
          <w:szCs w:val="28"/>
          <w:rtl/>
          <w:lang w:bidi="ar-DZ"/>
        </w:rPr>
      </w:pPr>
      <w:r w:rsidRPr="00753D17">
        <w:rPr>
          <w:rFonts w:ascii="Sakkal Majalla" w:eastAsia="Calibri" w:hAnsi="Sakkal Majalla" w:cs="Sakkal Majalla"/>
          <w:b/>
          <w:bCs/>
          <w:sz w:val="28"/>
          <w:szCs w:val="28"/>
          <w:rtl/>
          <w:lang w:bidi="ar-DZ"/>
        </w:rPr>
        <w:t xml:space="preserve">ونتساءل كيف برز </w:t>
      </w:r>
      <w:proofErr w:type="gramStart"/>
      <w:r w:rsidRPr="00753D17">
        <w:rPr>
          <w:rFonts w:ascii="Sakkal Majalla" w:eastAsia="Calibri" w:hAnsi="Sakkal Majalla" w:cs="Sakkal Majalla"/>
          <w:b/>
          <w:bCs/>
          <w:sz w:val="28"/>
          <w:szCs w:val="28"/>
          <w:rtl/>
          <w:lang w:bidi="ar-DZ"/>
        </w:rPr>
        <w:t>دور</w:t>
      </w:r>
      <w:proofErr w:type="gramEnd"/>
      <w:r w:rsidRPr="00753D17">
        <w:rPr>
          <w:rFonts w:ascii="Sakkal Majalla" w:eastAsia="Calibri" w:hAnsi="Sakkal Majalla" w:cs="Sakkal Majalla"/>
          <w:b/>
          <w:bCs/>
          <w:sz w:val="28"/>
          <w:szCs w:val="28"/>
          <w:rtl/>
          <w:lang w:bidi="ar-DZ"/>
        </w:rPr>
        <w:t xml:space="preserve"> المرأة الجزائرية في سوق العمل؟ كيف ساهمت في المشار</w:t>
      </w:r>
      <w:r w:rsidR="0020517D">
        <w:rPr>
          <w:rFonts w:ascii="Sakkal Majalla" w:eastAsia="Calibri" w:hAnsi="Sakkal Majalla" w:cs="Sakkal Majalla"/>
          <w:b/>
          <w:bCs/>
          <w:sz w:val="28"/>
          <w:szCs w:val="28"/>
          <w:rtl/>
          <w:lang w:bidi="ar-DZ"/>
        </w:rPr>
        <w:t>يع الاقتصادية و في تمكينها وفرض</w:t>
      </w:r>
      <w:r w:rsidR="0020517D">
        <w:rPr>
          <w:rFonts w:ascii="Sakkal Majalla" w:eastAsia="Calibri" w:hAnsi="Sakkal Majalla" w:cs="Sakkal Majalla" w:hint="cs"/>
          <w:b/>
          <w:bCs/>
          <w:sz w:val="28"/>
          <w:szCs w:val="28"/>
          <w:rtl/>
          <w:lang w:bidi="ar-DZ"/>
        </w:rPr>
        <w:t xml:space="preserve"> </w:t>
      </w:r>
      <w:proofErr w:type="gramStart"/>
      <w:r w:rsidRPr="00753D17">
        <w:rPr>
          <w:rFonts w:ascii="Sakkal Majalla" w:eastAsia="Calibri" w:hAnsi="Sakkal Majalla" w:cs="Sakkal Majalla"/>
          <w:b/>
          <w:bCs/>
          <w:sz w:val="28"/>
          <w:szCs w:val="28"/>
          <w:rtl/>
          <w:lang w:bidi="ar-DZ"/>
        </w:rPr>
        <w:t>ذاتها</w:t>
      </w:r>
      <w:proofErr w:type="gramEnd"/>
      <w:r w:rsidRPr="00753D17">
        <w:rPr>
          <w:rFonts w:ascii="Sakkal Majalla" w:eastAsia="Calibri" w:hAnsi="Sakkal Majalla" w:cs="Sakkal Majalla"/>
          <w:b/>
          <w:bCs/>
          <w:sz w:val="28"/>
          <w:szCs w:val="28"/>
          <w:rtl/>
          <w:lang w:bidi="ar-DZ"/>
        </w:rPr>
        <w:t xml:space="preserve"> و النهوض بالثورة العملية ؟</w:t>
      </w:r>
    </w:p>
    <w:p w:rsidR="00753D17" w:rsidRPr="00753D17" w:rsidRDefault="00753D17" w:rsidP="007135E9">
      <w:pPr>
        <w:bidi/>
        <w:spacing w:after="200" w:line="276" w:lineRule="auto"/>
        <w:jc w:val="both"/>
        <w:rPr>
          <w:rFonts w:ascii="Sakkal Majalla" w:eastAsia="Calibri" w:hAnsi="Sakkal Majalla" w:cs="Sakkal Majalla"/>
          <w:b/>
          <w:bCs/>
          <w:sz w:val="28"/>
          <w:szCs w:val="28"/>
          <w:rtl/>
          <w:lang w:bidi="ar-DZ"/>
        </w:rPr>
      </w:pPr>
      <w:r w:rsidRPr="00753D17">
        <w:rPr>
          <w:rFonts w:ascii="Sakkal Majalla" w:eastAsia="Calibri" w:hAnsi="Sakkal Majalla" w:cs="Sakkal Majalla"/>
          <w:b/>
          <w:bCs/>
          <w:sz w:val="28"/>
          <w:szCs w:val="28"/>
          <w:rtl/>
          <w:lang w:bidi="ar-DZ"/>
        </w:rPr>
        <w:t>هل وفقت المرأة العاملة بين الحياة الاجتماعية و العملية ؟</w:t>
      </w:r>
    </w:p>
    <w:p w:rsidR="00753D17" w:rsidRDefault="00753D17" w:rsidP="007135E9">
      <w:pPr>
        <w:bidi/>
        <w:spacing w:after="200" w:line="276" w:lineRule="auto"/>
        <w:jc w:val="both"/>
        <w:rPr>
          <w:rFonts w:ascii="Sakkal Majalla" w:eastAsia="Calibri" w:hAnsi="Sakkal Majalla" w:cs="Sakkal Majalla" w:hint="cs"/>
          <w:b/>
          <w:bCs/>
          <w:sz w:val="28"/>
          <w:szCs w:val="28"/>
          <w:rtl/>
          <w:lang w:bidi="ar-DZ"/>
        </w:rPr>
      </w:pPr>
      <w:r w:rsidRPr="00753D17">
        <w:rPr>
          <w:rFonts w:ascii="Sakkal Majalla" w:eastAsia="Calibri" w:hAnsi="Sakkal Majalla" w:cs="Sakkal Majalla"/>
          <w:b/>
          <w:bCs/>
          <w:sz w:val="28"/>
          <w:szCs w:val="28"/>
          <w:rtl/>
          <w:lang w:bidi="ar-DZ"/>
        </w:rPr>
        <w:t xml:space="preserve">هل المؤسسة الناجحة في المجتمع </w:t>
      </w:r>
      <w:proofErr w:type="gramStart"/>
      <w:r w:rsidRPr="00753D17">
        <w:rPr>
          <w:rFonts w:ascii="Sakkal Majalla" w:eastAsia="Calibri" w:hAnsi="Sakkal Majalla" w:cs="Sakkal Majalla"/>
          <w:b/>
          <w:bCs/>
          <w:sz w:val="28"/>
          <w:szCs w:val="28"/>
          <w:rtl/>
          <w:lang w:bidi="ar-DZ"/>
        </w:rPr>
        <w:t>تحدد</w:t>
      </w:r>
      <w:proofErr w:type="gramEnd"/>
      <w:r w:rsidRPr="00753D17">
        <w:rPr>
          <w:rFonts w:ascii="Sakkal Majalla" w:eastAsia="Calibri" w:hAnsi="Sakkal Majalla" w:cs="Sakkal Majalla"/>
          <w:b/>
          <w:bCs/>
          <w:sz w:val="28"/>
          <w:szCs w:val="28"/>
          <w:rtl/>
          <w:lang w:bidi="ar-DZ"/>
        </w:rPr>
        <w:t xml:space="preserve"> قيم العمل باعتبار الجنسين ؟</w:t>
      </w:r>
    </w:p>
    <w:p w:rsidR="00686C15" w:rsidRPr="00686C15" w:rsidRDefault="00686C15" w:rsidP="00686C15">
      <w:pPr>
        <w:bidi/>
        <w:spacing w:after="200" w:line="276" w:lineRule="auto"/>
        <w:jc w:val="both"/>
        <w:rPr>
          <w:rFonts w:ascii="Sakkal Majalla" w:eastAsia="Calibri" w:hAnsi="Sakkal Majalla" w:cs="Sakkal Majalla"/>
          <w:b/>
          <w:bCs/>
          <w:sz w:val="32"/>
          <w:szCs w:val="32"/>
          <w:rtl/>
          <w:lang w:bidi="ar-DZ"/>
        </w:rPr>
      </w:pPr>
      <w:r>
        <w:rPr>
          <w:rFonts w:ascii="Sakkal Majalla" w:eastAsia="Calibri" w:hAnsi="Sakkal Majalla" w:cs="Sakkal Majalla" w:hint="cs"/>
          <w:b/>
          <w:bCs/>
          <w:sz w:val="32"/>
          <w:szCs w:val="32"/>
          <w:rtl/>
          <w:lang w:bidi="ar-DZ"/>
        </w:rPr>
        <w:lastRenderedPageBreak/>
        <w:t>ج-</w:t>
      </w:r>
      <w:r w:rsidRPr="00686C15">
        <w:rPr>
          <w:rFonts w:ascii="Sakkal Majalla" w:eastAsia="Calibri" w:hAnsi="Sakkal Majalla" w:cs="Sakkal Majalla" w:hint="cs"/>
          <w:b/>
          <w:bCs/>
          <w:sz w:val="32"/>
          <w:szCs w:val="32"/>
          <w:rtl/>
          <w:lang w:bidi="ar-DZ"/>
        </w:rPr>
        <w:t>أهداف الدراسة:</w:t>
      </w:r>
    </w:p>
    <w:p w:rsidR="00753D17" w:rsidRPr="00753D17" w:rsidRDefault="00753D17"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من خلال هذه الورقة البحثية سنعمل على  توضيح بعض النقاط  ،إعادة النظر  في الكثير من المفاهيم الوظيفية داخل البنية الاجتماعية و من خلال أيضا تفعيل منظومة القيم برفع الوعي الاجتماعي بين الجنسين وهذه النقطة أساسية في بناء مجتمع واع وتحقيق  الالتزام بالمسؤولية الأخلاقية تجاه المرأة العاملة في ظل الهشاشة و التهميش ضد المرأة في المجتمع.</w:t>
      </w:r>
    </w:p>
    <w:p w:rsidR="00753D17" w:rsidRDefault="00753D17" w:rsidP="007135E9">
      <w:pPr>
        <w:bidi/>
        <w:spacing w:after="200" w:line="276" w:lineRule="auto"/>
        <w:jc w:val="both"/>
        <w:rPr>
          <w:rFonts w:ascii="Sakkal Majalla" w:eastAsia="Calibri" w:hAnsi="Sakkal Majalla" w:cs="Sakkal Majalla" w:hint="cs"/>
          <w:sz w:val="28"/>
          <w:szCs w:val="28"/>
          <w:rtl/>
          <w:lang w:bidi="ar-DZ"/>
        </w:rPr>
      </w:pPr>
      <w:r w:rsidRPr="00753D17">
        <w:rPr>
          <w:rFonts w:ascii="Sakkal Majalla" w:eastAsia="Calibri" w:hAnsi="Sakkal Majalla" w:cs="Sakkal Majalla"/>
          <w:sz w:val="28"/>
          <w:szCs w:val="28"/>
          <w:rtl/>
          <w:lang w:bidi="ar-DZ"/>
        </w:rPr>
        <w:t>نظرا لما يشهدهُ المجتمع من نظرة سلبية تجاه الأفكار الرجعية ضد المرأة سنعمل على صياغة بعض القيم السلبية و معرفة أسباب ضعف الأداء  في بعض المؤسسات التي تعمل بها  النساء وماهي الأسباب المسببة لذلك؟ هل المرأة تتخلى عن دورها الأمومي و تساهم في العمل على حساب  حياتها الخاصة.</w:t>
      </w:r>
    </w:p>
    <w:p w:rsidR="00686C15" w:rsidRPr="00686C15" w:rsidRDefault="00686C15" w:rsidP="00686C15">
      <w:pPr>
        <w:bidi/>
        <w:spacing w:after="200" w:line="276" w:lineRule="auto"/>
        <w:jc w:val="both"/>
        <w:rPr>
          <w:rFonts w:ascii="Sakkal Majalla" w:eastAsia="Calibri" w:hAnsi="Sakkal Majalla" w:cs="Sakkal Majalla"/>
          <w:b/>
          <w:bCs/>
          <w:sz w:val="32"/>
          <w:szCs w:val="32"/>
          <w:rtl/>
          <w:lang w:bidi="ar-DZ"/>
        </w:rPr>
      </w:pPr>
      <w:r>
        <w:rPr>
          <w:rFonts w:ascii="Sakkal Majalla" w:eastAsia="Calibri" w:hAnsi="Sakkal Majalla" w:cs="Sakkal Majalla" w:hint="cs"/>
          <w:b/>
          <w:bCs/>
          <w:sz w:val="32"/>
          <w:szCs w:val="32"/>
          <w:rtl/>
          <w:lang w:bidi="ar-DZ"/>
        </w:rPr>
        <w:t>د-</w:t>
      </w:r>
      <w:r w:rsidRPr="00686C15">
        <w:rPr>
          <w:rFonts w:ascii="Sakkal Majalla" w:eastAsia="Calibri" w:hAnsi="Sakkal Majalla" w:cs="Sakkal Majalla" w:hint="cs"/>
          <w:b/>
          <w:bCs/>
          <w:sz w:val="32"/>
          <w:szCs w:val="32"/>
          <w:rtl/>
          <w:lang w:bidi="ar-DZ"/>
        </w:rPr>
        <w:t>منهج الدراسة:</w:t>
      </w:r>
    </w:p>
    <w:p w:rsidR="00753D17" w:rsidRDefault="00753D17" w:rsidP="007135E9">
      <w:pPr>
        <w:bidi/>
        <w:spacing w:after="200" w:line="276" w:lineRule="auto"/>
        <w:jc w:val="both"/>
        <w:rPr>
          <w:rFonts w:ascii="Sakkal Majalla" w:eastAsia="Calibri" w:hAnsi="Sakkal Majalla" w:cs="Sakkal Majalla"/>
          <w:b/>
          <w:bCs/>
          <w:sz w:val="28"/>
          <w:szCs w:val="28"/>
          <w:rtl/>
          <w:lang w:bidi="ar-DZ"/>
        </w:rPr>
      </w:pPr>
      <w:r w:rsidRPr="00753D17">
        <w:rPr>
          <w:rFonts w:ascii="Sakkal Majalla" w:eastAsia="Calibri" w:hAnsi="Sakkal Majalla" w:cs="Sakkal Majalla"/>
          <w:sz w:val="28"/>
          <w:szCs w:val="28"/>
          <w:rtl/>
          <w:lang w:bidi="ar-DZ"/>
        </w:rPr>
        <w:t xml:space="preserve"> سنتطرق في هذه الدراسة الى تحليل الواقع  معتمدين على المنهج التحليلي و الاستقرائي مستندين  الى البعد الانساني في الربط بين الواقع و الوظائف العملية  ، فنجد مثلا  أن الوظيفة الأمومية تخللها الجانب التكنولوجي وغيبها وأصبحت لا تحققُ الأمن الذاتي والنفسي بمعنى تدمير الرابط  الأسري ووظائف الإنسانية التقليدية ومن خلال ذلك نلاحظ تفكك الإنسان وفصله عن الظاهرة الطبيعية الإنسانية  </w:t>
      </w:r>
      <w:r w:rsidRPr="00753D17">
        <w:rPr>
          <w:rFonts w:ascii="Sakkal Majalla" w:eastAsia="Calibri" w:hAnsi="Sakkal Majalla" w:cs="Sakkal Majalla"/>
          <w:b/>
          <w:bCs/>
          <w:sz w:val="28"/>
          <w:szCs w:val="28"/>
          <w:rtl/>
          <w:lang w:bidi="ar-DZ"/>
        </w:rPr>
        <w:t>فنتساءل هل  النموذج الأنثوي الجديد حقق الاستقرار بين الجانب الوظيفي و الأمومي ؟ وماهي  النقاط المشتركة في تجسي</w:t>
      </w:r>
      <w:r w:rsidR="0020517D">
        <w:rPr>
          <w:rFonts w:ascii="Sakkal Majalla" w:eastAsia="Calibri" w:hAnsi="Sakkal Majalla" w:cs="Sakkal Majalla"/>
          <w:b/>
          <w:bCs/>
          <w:sz w:val="28"/>
          <w:szCs w:val="28"/>
          <w:rtl/>
          <w:lang w:bidi="ar-DZ"/>
        </w:rPr>
        <w:t>د واقع نموذجي حي للمرأة العاملة</w:t>
      </w:r>
      <w:r w:rsidR="0020517D">
        <w:rPr>
          <w:rFonts w:ascii="Sakkal Majalla" w:eastAsia="Calibri" w:hAnsi="Sakkal Majalla" w:cs="Sakkal Majalla" w:hint="cs"/>
          <w:b/>
          <w:bCs/>
          <w:sz w:val="28"/>
          <w:szCs w:val="28"/>
          <w:rtl/>
          <w:lang w:bidi="ar-DZ"/>
        </w:rPr>
        <w:t>؟</w:t>
      </w:r>
    </w:p>
    <w:p w:rsidR="0020517D" w:rsidRPr="00753D17" w:rsidRDefault="0020517D" w:rsidP="007135E9">
      <w:pPr>
        <w:bidi/>
        <w:spacing w:after="200" w:line="276" w:lineRule="auto"/>
        <w:jc w:val="both"/>
        <w:rPr>
          <w:rFonts w:ascii="Sakkal Majalla" w:eastAsia="Calibri" w:hAnsi="Sakkal Majalla" w:cs="Sakkal Majalla"/>
          <w:sz w:val="28"/>
          <w:szCs w:val="28"/>
          <w:rtl/>
          <w:lang w:bidi="ar-DZ"/>
        </w:rPr>
      </w:pPr>
    </w:p>
    <w:p w:rsidR="00753D17" w:rsidRPr="00753D17" w:rsidRDefault="00686C15" w:rsidP="007135E9">
      <w:pPr>
        <w:bidi/>
        <w:spacing w:after="200" w:line="276" w:lineRule="auto"/>
        <w:jc w:val="both"/>
        <w:rPr>
          <w:rFonts w:ascii="Sakkal Majalla" w:eastAsia="Calibri" w:hAnsi="Sakkal Majalla" w:cs="Sakkal Majalla"/>
          <w:b/>
          <w:bCs/>
          <w:sz w:val="32"/>
          <w:szCs w:val="32"/>
          <w:rtl/>
          <w:lang w:bidi="ar-DZ"/>
        </w:rPr>
      </w:pPr>
      <w:r w:rsidRPr="00686C15">
        <w:rPr>
          <w:rFonts w:ascii="Sakkal Majalla" w:eastAsia="Calibri" w:hAnsi="Sakkal Majalla" w:cs="Sakkal Majalla" w:hint="cs"/>
          <w:b/>
          <w:bCs/>
          <w:sz w:val="36"/>
          <w:szCs w:val="36"/>
          <w:rtl/>
          <w:lang w:bidi="ar-DZ"/>
        </w:rPr>
        <w:t>1-</w:t>
      </w:r>
      <w:r w:rsidR="00753D17" w:rsidRPr="00753D17">
        <w:rPr>
          <w:rFonts w:ascii="Sakkal Majalla" w:eastAsia="Calibri" w:hAnsi="Sakkal Majalla" w:cs="Sakkal Majalla"/>
          <w:b/>
          <w:bCs/>
          <w:sz w:val="32"/>
          <w:szCs w:val="32"/>
          <w:rtl/>
          <w:lang w:bidi="ar-DZ"/>
        </w:rPr>
        <w:t>المرأة الجزائرية وأليات التمكين الاقتصادي :</w:t>
      </w:r>
    </w:p>
    <w:p w:rsidR="00753D17" w:rsidRPr="00753D17" w:rsidRDefault="00753D17"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شكلت قضية المرأة محوراً بارزاً في المجتمع العربي وخاصة مع نهاية العشرينات ، اختلفت المضامين التي تحاكي تجارب المرأة  في خوضها للحياة  الاجتماعية أو الثقافية أو السياسية  فكانت مثالاً لتطور الوعي الإنساني عبر الزمن والتاريخ خاصة بعد ما كانت تعانيه المرأة من تمييز و تهميش في عصور مضت.</w:t>
      </w:r>
    </w:p>
    <w:p w:rsidR="00753D17" w:rsidRPr="00753D17" w:rsidRDefault="00753D17"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أصبحت المرأة العاملة الجزائرية  في عصرنا الحاضر تنازعُ  شريكها في محيطها حول مراكز القوى متصارعة في ذلك  لنقض المركز الرجولي ومحاولة إثبات ذاتها  وتمركزها بقوتها  وفكرها و ووعيها وفرض خصوصيتها  في واقع الحياة الاجتماعية فكانت المرأة تصور لنا العديد من الإنجازات التي كشفت عن مركزية المرأة المهمة في المجتمع الجزائري حيث أصبحت تنافس الرجل في مناصب العمل و تشكلُ ثورة عملية في السوق الاقتصادية .</w:t>
      </w:r>
    </w:p>
    <w:p w:rsidR="005C57AA" w:rsidRPr="00753D17" w:rsidRDefault="00753D17"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إن ما تخلقه  المرأة العاملة في المجتمع من  فاعلية  تبرزُ لنا مدى تحكم العقل البشري في الحياة وكيفية معالجته القضايا من زوايا مختلفة، "</w:t>
      </w:r>
      <w:r w:rsidRPr="00753D17">
        <w:rPr>
          <w:rFonts w:ascii="Sakkal Majalla" w:eastAsia="Calibri" w:hAnsi="Sakkal Majalla" w:cs="Sakkal Majalla"/>
          <w:b/>
          <w:bCs/>
          <w:sz w:val="28"/>
          <w:szCs w:val="28"/>
          <w:rtl/>
          <w:lang w:bidi="ar-DZ"/>
        </w:rPr>
        <w:t xml:space="preserve">فالفعالية، هي عين التاريخ الذي هو أيضا رهن شروط وجودية، باعتبارها حدثا زمنيا مكانيا له سيرورته وصيرورته، لاكتشاف الذوات الجمعية والاجتماعية لا الفردية في تنوعها، قوامها الحوار بين </w:t>
      </w:r>
      <w:r w:rsidRPr="00753D17">
        <w:rPr>
          <w:rFonts w:ascii="Sakkal Majalla" w:eastAsia="Calibri" w:hAnsi="Sakkal Majalla" w:cs="Sakkal Majalla"/>
          <w:b/>
          <w:bCs/>
          <w:sz w:val="28"/>
          <w:szCs w:val="28"/>
          <w:rtl/>
          <w:lang w:bidi="ar-DZ"/>
        </w:rPr>
        <w:lastRenderedPageBreak/>
        <w:t>الإنسان والمجتمع وبين الطبيعة"</w:t>
      </w:r>
      <w:r w:rsidR="005C57AA" w:rsidRPr="00753D17">
        <w:rPr>
          <w:rFonts w:ascii="Sakkal Majalla" w:eastAsia="Calibri" w:hAnsi="Sakkal Majalla" w:cs="Sakkal Majalla"/>
          <w:b/>
          <w:bCs/>
          <w:sz w:val="28"/>
          <w:szCs w:val="28"/>
          <w:vertAlign w:val="superscript"/>
          <w:rtl/>
        </w:rPr>
        <w:endnoteReference w:id="1"/>
      </w:r>
      <w:r w:rsidR="005C57AA" w:rsidRPr="00753D17">
        <w:rPr>
          <w:rFonts w:ascii="Sakkal Majalla" w:eastAsia="Calibri" w:hAnsi="Sakkal Majalla" w:cs="Sakkal Majalla"/>
          <w:b/>
          <w:bCs/>
          <w:sz w:val="28"/>
          <w:szCs w:val="28"/>
          <w:rtl/>
          <w:lang w:bidi="ar-DZ"/>
        </w:rPr>
        <w:t>،</w:t>
      </w:r>
      <w:r w:rsidR="005C57AA" w:rsidRPr="00753D17">
        <w:rPr>
          <w:rFonts w:ascii="Sakkal Majalla" w:eastAsia="Calibri" w:hAnsi="Sakkal Majalla" w:cs="Sakkal Majalla"/>
          <w:sz w:val="28"/>
          <w:szCs w:val="28"/>
          <w:rtl/>
          <w:lang w:bidi="ar-DZ"/>
        </w:rPr>
        <w:t xml:space="preserve"> هذا التفاعل الذي تخلقه المرأة العاملة في المجتمع، يخلق تأثرا طبيعيا بين الواقع ووجودها بصفتها فاعلاً في اكتشاف ذاتها، ضمن المجتمع من خلال الحس المشترك، لا الانفراد والانعزال عن الحياة الإنسانية.</w:t>
      </w:r>
    </w:p>
    <w:p w:rsidR="005C57AA" w:rsidRPr="00753D17" w:rsidRDefault="005C57AA"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حاولنا تسليط </w:t>
      </w:r>
      <w:proofErr w:type="gramStart"/>
      <w:r w:rsidRPr="00753D17">
        <w:rPr>
          <w:rFonts w:ascii="Sakkal Majalla" w:eastAsia="Calibri" w:hAnsi="Sakkal Majalla" w:cs="Sakkal Majalla"/>
          <w:sz w:val="28"/>
          <w:szCs w:val="28"/>
          <w:rtl/>
          <w:lang w:bidi="ar-DZ"/>
        </w:rPr>
        <w:t>الضوء  من</w:t>
      </w:r>
      <w:proofErr w:type="gramEnd"/>
      <w:r w:rsidRPr="00753D17">
        <w:rPr>
          <w:rFonts w:ascii="Sakkal Majalla" w:eastAsia="Calibri" w:hAnsi="Sakkal Majalla" w:cs="Sakkal Majalla"/>
          <w:sz w:val="28"/>
          <w:szCs w:val="28"/>
          <w:rtl/>
          <w:lang w:bidi="ar-DZ"/>
        </w:rPr>
        <w:t xml:space="preserve"> خلال تقديم استبيان على  مواقع التواصل الاجتماعي لمعرفة  و استقراء واقع المرأة العاملة في الجزائر خلال الفترة الأخيرة من القرن العشرين و بدايات القرن الواحد والعشرين   بطرح جملة من الأسئلة الجوهرية التي تفيدنا فكانت على النحو التالي :</w:t>
      </w:r>
    </w:p>
    <w:p w:rsidR="005C57AA" w:rsidRPr="00753D17" w:rsidRDefault="005C57AA" w:rsidP="007135E9">
      <w:pPr>
        <w:bidi/>
        <w:spacing w:after="200" w:line="276" w:lineRule="auto"/>
        <w:jc w:val="both"/>
        <w:rPr>
          <w:rFonts w:ascii="Sakkal Majalla" w:eastAsia="Calibri" w:hAnsi="Sakkal Majalla" w:cs="Sakkal Majalla"/>
          <w:b/>
          <w:bCs/>
          <w:sz w:val="32"/>
          <w:szCs w:val="32"/>
          <w:rtl/>
          <w:lang w:bidi="ar-DZ"/>
        </w:rPr>
      </w:pPr>
      <w:r w:rsidRPr="00753D17">
        <w:rPr>
          <w:rFonts w:ascii="Sakkal Majalla" w:eastAsia="Calibri" w:hAnsi="Sakkal Majalla" w:cs="Sakkal Majalla"/>
          <w:b/>
          <w:bCs/>
          <w:sz w:val="32"/>
          <w:szCs w:val="32"/>
          <w:rtl/>
          <w:lang w:bidi="ar-DZ"/>
        </w:rPr>
        <w:t xml:space="preserve">الأسئلة المقدمة في </w:t>
      </w:r>
      <w:r w:rsidR="00F233B9" w:rsidRPr="00753D17">
        <w:rPr>
          <w:rFonts w:ascii="Sakkal Majalla" w:eastAsia="Calibri" w:hAnsi="Sakkal Majalla" w:cs="Sakkal Majalla" w:hint="cs"/>
          <w:b/>
          <w:bCs/>
          <w:sz w:val="32"/>
          <w:szCs w:val="32"/>
          <w:rtl/>
          <w:lang w:bidi="ar-DZ"/>
        </w:rPr>
        <w:t>الاستبيان</w:t>
      </w:r>
      <w:r w:rsidRPr="00753D17">
        <w:rPr>
          <w:rFonts w:ascii="Sakkal Majalla" w:eastAsia="Calibri" w:hAnsi="Sakkal Majalla" w:cs="Sakkal Majalla"/>
          <w:b/>
          <w:bCs/>
          <w:sz w:val="32"/>
          <w:szCs w:val="32"/>
          <w:rtl/>
          <w:lang w:bidi="ar-DZ"/>
        </w:rPr>
        <w:t xml:space="preserve"> :</w:t>
      </w:r>
    </w:p>
    <w:p w:rsidR="005C57AA" w:rsidRPr="00753D17" w:rsidRDefault="005C57AA" w:rsidP="007135E9">
      <w:pPr>
        <w:numPr>
          <w:ilvl w:val="0"/>
          <w:numId w:val="25"/>
        </w:numPr>
        <w:bidi/>
        <w:spacing w:after="200" w:line="276" w:lineRule="auto"/>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هل حققت المرأة العا</w:t>
      </w:r>
      <w:proofErr w:type="gramStart"/>
      <w:r w:rsidRPr="00753D17">
        <w:rPr>
          <w:rFonts w:ascii="Sakkal Majalla" w:eastAsia="Calibri" w:hAnsi="Sakkal Majalla" w:cs="Sakkal Majalla"/>
          <w:sz w:val="28"/>
          <w:szCs w:val="28"/>
          <w:rtl/>
          <w:lang w:bidi="ar-DZ"/>
        </w:rPr>
        <w:t>ملة  الج</w:t>
      </w:r>
      <w:proofErr w:type="gramEnd"/>
      <w:r w:rsidRPr="00753D17">
        <w:rPr>
          <w:rFonts w:ascii="Sakkal Majalla" w:eastAsia="Calibri" w:hAnsi="Sakkal Majalla" w:cs="Sakkal Majalla"/>
          <w:sz w:val="28"/>
          <w:szCs w:val="28"/>
          <w:rtl/>
          <w:lang w:bidi="ar-DZ"/>
        </w:rPr>
        <w:t>زائرية مبتغاها في الوصول إلى هدفها؟ حسب معايشتك لحالات واقعية .</w:t>
      </w:r>
    </w:p>
    <w:p w:rsidR="005C57AA" w:rsidRPr="00753D17" w:rsidRDefault="005C57AA" w:rsidP="007135E9">
      <w:pPr>
        <w:numPr>
          <w:ilvl w:val="0"/>
          <w:numId w:val="25"/>
        </w:numPr>
        <w:bidi/>
        <w:spacing w:after="200" w:line="276" w:lineRule="auto"/>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هل المرأة العاملة الجزائرية تثبت </w:t>
      </w:r>
      <w:proofErr w:type="gramStart"/>
      <w:r w:rsidRPr="00753D17">
        <w:rPr>
          <w:rFonts w:ascii="Sakkal Majalla" w:eastAsia="Calibri" w:hAnsi="Sakkal Majalla" w:cs="Sakkal Majalla"/>
          <w:sz w:val="28"/>
          <w:szCs w:val="28"/>
          <w:rtl/>
          <w:lang w:bidi="ar-DZ"/>
        </w:rPr>
        <w:t>ذاتها</w:t>
      </w:r>
      <w:proofErr w:type="gramEnd"/>
      <w:r w:rsidRPr="00753D17">
        <w:rPr>
          <w:rFonts w:ascii="Sakkal Majalla" w:eastAsia="Calibri" w:hAnsi="Sakkal Majalla" w:cs="Sakkal Majalla"/>
          <w:sz w:val="28"/>
          <w:szCs w:val="28"/>
          <w:rtl/>
          <w:lang w:bidi="ar-DZ"/>
        </w:rPr>
        <w:t xml:space="preserve">؟ أم تحاول كسر الصورة </w:t>
      </w:r>
      <w:proofErr w:type="gramStart"/>
      <w:r w:rsidRPr="00753D17">
        <w:rPr>
          <w:rFonts w:ascii="Sakkal Majalla" w:eastAsia="Calibri" w:hAnsi="Sakkal Majalla" w:cs="Sakkal Majalla"/>
          <w:sz w:val="28"/>
          <w:szCs w:val="28"/>
          <w:rtl/>
          <w:lang w:bidi="ar-DZ"/>
        </w:rPr>
        <w:t>النمطية</w:t>
      </w:r>
      <w:proofErr w:type="gramEnd"/>
      <w:r w:rsidRPr="00753D17">
        <w:rPr>
          <w:rFonts w:ascii="Sakkal Majalla" w:eastAsia="Calibri" w:hAnsi="Sakkal Majalla" w:cs="Sakkal Majalla"/>
          <w:sz w:val="28"/>
          <w:szCs w:val="28"/>
          <w:rtl/>
          <w:lang w:bidi="ar-DZ"/>
        </w:rPr>
        <w:t xml:space="preserve"> السائدة لها ؟ وهل تنافس بعملها الرجل أم أنها تحاول مساندة شريكها  في الحياة الاجتماعية ؟</w:t>
      </w:r>
    </w:p>
    <w:p w:rsidR="005C57AA" w:rsidRPr="00753D17" w:rsidRDefault="005C57AA" w:rsidP="007135E9">
      <w:pPr>
        <w:numPr>
          <w:ilvl w:val="0"/>
          <w:numId w:val="25"/>
        </w:numPr>
        <w:bidi/>
        <w:spacing w:after="200" w:line="276" w:lineRule="auto"/>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هل المرأة العاملة الجزائرية متمردة  ضد الأعراف و التقاليد ؟ حسب </w:t>
      </w:r>
      <w:proofErr w:type="gramStart"/>
      <w:r w:rsidRPr="00753D17">
        <w:rPr>
          <w:rFonts w:ascii="Sakkal Majalla" w:eastAsia="Calibri" w:hAnsi="Sakkal Majalla" w:cs="Sakkal Majalla"/>
          <w:sz w:val="28"/>
          <w:szCs w:val="28"/>
          <w:rtl/>
          <w:lang w:bidi="ar-DZ"/>
        </w:rPr>
        <w:t>نظرتك</w:t>
      </w:r>
      <w:proofErr w:type="gramEnd"/>
      <w:r w:rsidRPr="00753D17">
        <w:rPr>
          <w:rFonts w:ascii="Sakkal Majalla" w:eastAsia="Calibri" w:hAnsi="Sakkal Majalla" w:cs="Sakkal Majalla"/>
          <w:sz w:val="28"/>
          <w:szCs w:val="28"/>
          <w:rtl/>
          <w:lang w:bidi="ar-DZ"/>
        </w:rPr>
        <w:t xml:space="preserve"> أم أن طبيعة المجتمع تتطلب منها العمل ؟</w:t>
      </w:r>
    </w:p>
    <w:p w:rsidR="005C57AA" w:rsidRPr="00753D17" w:rsidRDefault="005C57AA" w:rsidP="007135E9">
      <w:pPr>
        <w:numPr>
          <w:ilvl w:val="0"/>
          <w:numId w:val="25"/>
        </w:numPr>
        <w:bidi/>
        <w:spacing w:after="200" w:line="276" w:lineRule="auto"/>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هل تعرف نساء كافحن من أجل الوصول الى مناصب عليا في الوطن الجزائري و كان العمل بمثابة باب الرزق  و الأمل لهن ؟ أذكر أمثلة عن ذلك .</w:t>
      </w:r>
    </w:p>
    <w:p w:rsidR="005C57AA" w:rsidRPr="00753D17" w:rsidRDefault="005C57AA" w:rsidP="007135E9">
      <w:pPr>
        <w:numPr>
          <w:ilvl w:val="0"/>
          <w:numId w:val="25"/>
        </w:numPr>
        <w:bidi/>
        <w:spacing w:after="200" w:line="276" w:lineRule="auto"/>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هل وفقت المرأة العاملة بين الحياة الاجتماعية و العملية ؟هل  النموذج الأنثوي الجديد حقق الاستقرار بين الجانب الوظيفي و الأمومي ؟</w:t>
      </w:r>
    </w:p>
    <w:p w:rsidR="005C57AA" w:rsidRPr="00753D17" w:rsidRDefault="005C57AA" w:rsidP="007135E9">
      <w:pPr>
        <w:numPr>
          <w:ilvl w:val="0"/>
          <w:numId w:val="25"/>
        </w:numPr>
        <w:bidi/>
        <w:spacing w:after="200" w:line="276" w:lineRule="auto"/>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هل المؤسسة الناجحة في </w:t>
      </w:r>
      <w:proofErr w:type="gramStart"/>
      <w:r w:rsidRPr="00753D17">
        <w:rPr>
          <w:rFonts w:ascii="Sakkal Majalla" w:eastAsia="Calibri" w:hAnsi="Sakkal Majalla" w:cs="Sakkal Majalla"/>
          <w:sz w:val="28"/>
          <w:szCs w:val="28"/>
          <w:rtl/>
          <w:lang w:bidi="ar-DZ"/>
        </w:rPr>
        <w:t>المجتمع  تحددُ</w:t>
      </w:r>
      <w:proofErr w:type="gramEnd"/>
      <w:r w:rsidRPr="00753D17">
        <w:rPr>
          <w:rFonts w:ascii="Sakkal Majalla" w:eastAsia="Calibri" w:hAnsi="Sakkal Majalla" w:cs="Sakkal Majalla"/>
          <w:sz w:val="28"/>
          <w:szCs w:val="28"/>
          <w:rtl/>
          <w:lang w:bidi="ar-DZ"/>
        </w:rPr>
        <w:t xml:space="preserve"> قيم  العمل باعتبار الجنسين ؟</w:t>
      </w:r>
    </w:p>
    <w:p w:rsidR="005C57AA" w:rsidRDefault="005C57AA" w:rsidP="007135E9">
      <w:pPr>
        <w:numPr>
          <w:ilvl w:val="0"/>
          <w:numId w:val="25"/>
        </w:numPr>
        <w:bidi/>
        <w:spacing w:after="200" w:line="276" w:lineRule="auto"/>
        <w:contextualSpacing/>
        <w:jc w:val="both"/>
        <w:rPr>
          <w:rFonts w:ascii="Sakkal Majalla" w:eastAsia="Calibri" w:hAnsi="Sakkal Majalla" w:cs="Sakkal Majalla"/>
          <w:sz w:val="28"/>
          <w:szCs w:val="28"/>
          <w:lang w:bidi="ar-DZ"/>
        </w:rPr>
      </w:pPr>
      <w:r w:rsidRPr="00753D17">
        <w:rPr>
          <w:rFonts w:ascii="Sakkal Majalla" w:eastAsia="Calibri" w:hAnsi="Sakkal Majalla" w:cs="Sakkal Majalla"/>
          <w:sz w:val="28"/>
          <w:szCs w:val="28"/>
          <w:rtl/>
          <w:lang w:bidi="ar-DZ"/>
        </w:rPr>
        <w:t xml:space="preserve">في زمن </w:t>
      </w:r>
      <w:proofErr w:type="spellStart"/>
      <w:r w:rsidRPr="00753D17">
        <w:rPr>
          <w:rFonts w:ascii="Sakkal Majalla" w:eastAsia="Calibri" w:hAnsi="Sakkal Majalla" w:cs="Sakkal Majalla"/>
          <w:sz w:val="28"/>
          <w:szCs w:val="28"/>
          <w:rtl/>
          <w:lang w:bidi="ar-DZ"/>
        </w:rPr>
        <w:t>الكورونا</w:t>
      </w:r>
      <w:proofErr w:type="spellEnd"/>
      <w:r w:rsidRPr="00753D17">
        <w:rPr>
          <w:rFonts w:ascii="Sakkal Majalla" w:eastAsia="Calibri" w:hAnsi="Sakkal Majalla" w:cs="Sakkal Majalla"/>
          <w:sz w:val="28"/>
          <w:szCs w:val="28"/>
          <w:rtl/>
          <w:lang w:bidi="ar-DZ"/>
        </w:rPr>
        <w:t xml:space="preserve"> كيف تجلى دور المرأة  العاملة الجزائرية  ؟ </w:t>
      </w:r>
    </w:p>
    <w:p w:rsidR="005C57AA" w:rsidRPr="00753D17" w:rsidRDefault="005C57AA" w:rsidP="007135E9">
      <w:pPr>
        <w:bidi/>
        <w:spacing w:after="200" w:line="276" w:lineRule="auto"/>
        <w:ind w:left="720"/>
        <w:contextualSpacing/>
        <w:jc w:val="both"/>
        <w:rPr>
          <w:rFonts w:ascii="Sakkal Majalla" w:eastAsia="Calibri" w:hAnsi="Sakkal Majalla" w:cs="Sakkal Majalla"/>
          <w:sz w:val="28"/>
          <w:szCs w:val="28"/>
          <w:rtl/>
          <w:lang w:bidi="ar-DZ"/>
        </w:rPr>
      </w:pPr>
    </w:p>
    <w:p w:rsidR="005C57AA" w:rsidRPr="00753D17" w:rsidRDefault="005C57AA" w:rsidP="007135E9">
      <w:pPr>
        <w:bidi/>
        <w:spacing w:after="200" w:line="276" w:lineRule="auto"/>
        <w:jc w:val="both"/>
        <w:rPr>
          <w:rFonts w:ascii="Sakkal Majalla" w:eastAsia="Calibri" w:hAnsi="Sakkal Majalla" w:cs="Sakkal Majalla"/>
          <w:b/>
          <w:bCs/>
          <w:sz w:val="28"/>
          <w:szCs w:val="28"/>
          <w:rtl/>
          <w:lang w:bidi="ar-DZ"/>
        </w:rPr>
      </w:pPr>
      <w:r w:rsidRPr="00753D17">
        <w:rPr>
          <w:rFonts w:ascii="Sakkal Majalla" w:eastAsia="Calibri" w:hAnsi="Sakkal Majalla" w:cs="Sakkal Majalla"/>
          <w:b/>
          <w:bCs/>
          <w:sz w:val="28"/>
          <w:szCs w:val="28"/>
          <w:rtl/>
          <w:lang w:bidi="ar-DZ"/>
        </w:rPr>
        <w:t>ومن خلال ذلك أسفرت عملية الاستبيان عن النتائج التالية</w:t>
      </w:r>
      <w:r w:rsidRPr="00753D17">
        <w:rPr>
          <w:rFonts w:ascii="Sakkal Majalla" w:eastAsia="Calibri" w:hAnsi="Sakkal Majalla" w:cs="Sakkal Majalla"/>
          <w:b/>
          <w:bCs/>
          <w:sz w:val="28"/>
          <w:szCs w:val="28"/>
          <w:lang w:bidi="ar-DZ"/>
        </w:rPr>
        <w:t xml:space="preserve"> </w:t>
      </w:r>
      <w:r w:rsidRPr="00753D17">
        <w:rPr>
          <w:rFonts w:ascii="Sakkal Majalla" w:eastAsia="Calibri" w:hAnsi="Sakkal Majalla" w:cs="Sakkal Majalla"/>
          <w:b/>
          <w:bCs/>
          <w:sz w:val="28"/>
          <w:szCs w:val="28"/>
          <w:rtl/>
          <w:lang w:bidi="ar-DZ"/>
        </w:rPr>
        <w:t xml:space="preserve"> : </w:t>
      </w:r>
    </w:p>
    <w:p w:rsidR="005C57AA" w:rsidRPr="00753D17" w:rsidRDefault="005C57AA" w:rsidP="007135E9">
      <w:pPr>
        <w:bidi/>
        <w:spacing w:after="200" w:line="276" w:lineRule="auto"/>
        <w:jc w:val="center"/>
        <w:rPr>
          <w:rFonts w:ascii="Sakkal Majalla" w:eastAsia="Times New Roman" w:hAnsi="Sakkal Majalla" w:cs="Sakkal Majalla"/>
          <w:color w:val="202124"/>
          <w:spacing w:val="2"/>
          <w:sz w:val="28"/>
          <w:szCs w:val="28"/>
          <w:rtl/>
          <w:lang w:eastAsia="fr-FR"/>
        </w:rPr>
      </w:pPr>
      <w:r w:rsidRPr="00753D17">
        <w:rPr>
          <w:rFonts w:ascii="Sakkal Majalla" w:eastAsia="Calibri" w:hAnsi="Sakkal Majalla" w:cs="Sakkal Majalla"/>
          <w:noProof/>
          <w:sz w:val="28"/>
          <w:szCs w:val="28"/>
          <w:lang w:eastAsia="fr-FR"/>
        </w:rPr>
        <w:drawing>
          <wp:inline distT="0" distB="0" distL="0" distR="0" wp14:anchorId="0C2C3149" wp14:editId="166B672F">
            <wp:extent cx="2733675" cy="1897387"/>
            <wp:effectExtent l="0" t="0" r="0" b="7620"/>
            <wp:docPr id="9" name="Image 9" descr="لا يتوفر 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لا يتوفر وص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748" cy="1903685"/>
                    </a:xfrm>
                    <a:prstGeom prst="rect">
                      <a:avLst/>
                    </a:prstGeom>
                    <a:noFill/>
                    <a:ln>
                      <a:noFill/>
                    </a:ln>
                  </pic:spPr>
                </pic:pic>
              </a:graphicData>
            </a:graphic>
          </wp:inline>
        </w:drawing>
      </w:r>
    </w:p>
    <w:p w:rsidR="005C57AA" w:rsidRPr="00753D17" w:rsidRDefault="005C57AA" w:rsidP="007135E9">
      <w:pPr>
        <w:shd w:val="clear" w:color="auto" w:fill="FFFFFF"/>
        <w:bidi/>
        <w:spacing w:after="200" w:line="276" w:lineRule="auto"/>
        <w:jc w:val="both"/>
        <w:rPr>
          <w:rFonts w:ascii="Sakkal Majalla" w:eastAsia="Calibri" w:hAnsi="Sakkal Majalla" w:cs="Sakkal Majalla"/>
          <w:sz w:val="28"/>
          <w:szCs w:val="28"/>
          <w:rtl/>
          <w:lang w:bidi="ar-DZ"/>
        </w:rPr>
      </w:pPr>
      <w:proofErr w:type="gramStart"/>
      <w:r w:rsidRPr="00753D17">
        <w:rPr>
          <w:rFonts w:ascii="Sakkal Majalla" w:eastAsia="Times New Roman" w:hAnsi="Sakkal Majalla" w:cs="Sakkal Majalla"/>
          <w:color w:val="202124"/>
          <w:spacing w:val="2"/>
          <w:sz w:val="28"/>
          <w:szCs w:val="28"/>
          <w:rtl/>
          <w:lang w:eastAsia="fr-FR"/>
        </w:rPr>
        <w:lastRenderedPageBreak/>
        <w:t>نلاحظ  هنا</w:t>
      </w:r>
      <w:proofErr w:type="gramEnd"/>
      <w:r w:rsidRPr="00753D17">
        <w:rPr>
          <w:rFonts w:ascii="Sakkal Majalla" w:eastAsia="Times New Roman" w:hAnsi="Sakkal Majalla" w:cs="Sakkal Majalla"/>
          <w:color w:val="202124"/>
          <w:spacing w:val="2"/>
          <w:sz w:val="28"/>
          <w:szCs w:val="28"/>
          <w:rtl/>
          <w:lang w:eastAsia="fr-FR"/>
        </w:rPr>
        <w:t xml:space="preserve"> أن نسبة 56.1</w:t>
      </w:r>
      <w:r w:rsidRPr="00753D17">
        <w:rPr>
          <w:rFonts w:ascii="Sakkal Majalla" w:eastAsia="Calibri" w:hAnsi="Sakkal Majalla" w:cs="Sakkal Majalla"/>
          <w:sz w:val="28"/>
          <w:szCs w:val="28"/>
          <w:rtl/>
          <w:lang w:bidi="ar-DZ"/>
        </w:rPr>
        <w:tab/>
        <w:t xml:space="preserve">% والمتمثلة في اللون الأزرق هي أكبر نسبة كان ترى أن المرأة الجزائرية العاملة حققت هدفها من خلال تواجدها و إثبات ذاتها في السوق الاقتصادية وهذا  يدل على المستوى الجيد الذي  وصلت له المرأة في  عصرنا الحاضر في حين </w:t>
      </w:r>
      <w:proofErr w:type="spellStart"/>
      <w:r w:rsidRPr="00753D17">
        <w:rPr>
          <w:rFonts w:ascii="Sakkal Majalla" w:eastAsia="Calibri" w:hAnsi="Sakkal Majalla" w:cs="Sakkal Majalla"/>
          <w:sz w:val="28"/>
          <w:szCs w:val="28"/>
          <w:rtl/>
          <w:lang w:bidi="ar-DZ"/>
        </w:rPr>
        <w:t>إختلفت</w:t>
      </w:r>
      <w:proofErr w:type="spellEnd"/>
      <w:r w:rsidRPr="00753D17">
        <w:rPr>
          <w:rFonts w:ascii="Sakkal Majalla" w:eastAsia="Calibri" w:hAnsi="Sakkal Majalla" w:cs="Sakkal Majalla"/>
          <w:sz w:val="28"/>
          <w:szCs w:val="28"/>
          <w:rtl/>
          <w:lang w:bidi="ar-DZ"/>
        </w:rPr>
        <w:t xml:space="preserve"> الردود الأخرى حسب الحالة الاجتماعية و المستوى الدراسي فكانت بين الرفض الكلي للمرأة العاملة بحجة أن المرأة خلقت للعمل في البيت فقط ، واختلفت الردود  الأخرى في </w:t>
      </w:r>
      <w:proofErr w:type="spellStart"/>
      <w:r w:rsidRPr="00753D17">
        <w:rPr>
          <w:rFonts w:ascii="Sakkal Majalla" w:eastAsia="Calibri" w:hAnsi="Sakkal Majalla" w:cs="Sakkal Majalla"/>
          <w:sz w:val="28"/>
          <w:szCs w:val="28"/>
          <w:rtl/>
          <w:lang w:bidi="ar-DZ"/>
        </w:rPr>
        <w:t>مايلي</w:t>
      </w:r>
      <w:proofErr w:type="spellEnd"/>
      <w:r w:rsidRPr="00753D17">
        <w:rPr>
          <w:rFonts w:ascii="Sakkal Majalla" w:eastAsia="Calibri" w:hAnsi="Sakkal Majalla" w:cs="Sakkal Majalla"/>
          <w:sz w:val="28"/>
          <w:szCs w:val="28"/>
          <w:rtl/>
          <w:lang w:bidi="ar-DZ"/>
        </w:rPr>
        <w:t xml:space="preserve"> :</w:t>
      </w:r>
    </w:p>
    <w:p w:rsidR="005C57AA" w:rsidRPr="00753D17" w:rsidRDefault="005C57AA" w:rsidP="007135E9">
      <w:pPr>
        <w:numPr>
          <w:ilvl w:val="0"/>
          <w:numId w:val="26"/>
        </w:numPr>
        <w:shd w:val="clear" w:color="auto" w:fill="FFFFFF"/>
        <w:bidi/>
        <w:spacing w:after="200" w:line="276" w:lineRule="auto"/>
        <w:contextualSpacing/>
        <w:jc w:val="both"/>
        <w:rPr>
          <w:rFonts w:ascii="Sakkal Majalla" w:eastAsia="Calibri" w:hAnsi="Sakkal Majalla" w:cs="Sakkal Majalla"/>
          <w:sz w:val="28"/>
          <w:szCs w:val="28"/>
          <w:lang w:bidi="ar-DZ"/>
        </w:rPr>
      </w:pPr>
      <w:r w:rsidRPr="00753D17">
        <w:rPr>
          <w:rFonts w:ascii="Sakkal Majalla" w:eastAsia="Calibri" w:hAnsi="Sakkal Majalla" w:cs="Sakkal Majalla"/>
          <w:sz w:val="28"/>
          <w:szCs w:val="28"/>
          <w:rtl/>
          <w:lang w:bidi="ar-DZ"/>
        </w:rPr>
        <w:t xml:space="preserve">ليس جميع النساء العاملات حققن نجاحهن و تمييزهن في مجال العمل وهذا يرجع الى أن المجتمع الجزائري مازال مجتمعاً ذكورياً </w:t>
      </w:r>
      <w:proofErr w:type="spellStart"/>
      <w:r w:rsidRPr="00753D17">
        <w:rPr>
          <w:rFonts w:ascii="Sakkal Majalla" w:eastAsia="Calibri" w:hAnsi="Sakkal Majalla" w:cs="Sakkal Majalla"/>
          <w:sz w:val="28"/>
          <w:szCs w:val="28"/>
          <w:rtl/>
          <w:lang w:bidi="ar-DZ"/>
        </w:rPr>
        <w:t>بإمتياز</w:t>
      </w:r>
      <w:proofErr w:type="spellEnd"/>
      <w:r w:rsidRPr="00753D17">
        <w:rPr>
          <w:rFonts w:ascii="Sakkal Majalla" w:eastAsia="Calibri" w:hAnsi="Sakkal Majalla" w:cs="Sakkal Majalla"/>
          <w:sz w:val="28"/>
          <w:szCs w:val="28"/>
          <w:rtl/>
          <w:lang w:bidi="ar-DZ"/>
        </w:rPr>
        <w:t>.</w:t>
      </w:r>
    </w:p>
    <w:p w:rsidR="005C57AA" w:rsidRPr="00753D17" w:rsidRDefault="005C57AA" w:rsidP="007135E9">
      <w:pPr>
        <w:numPr>
          <w:ilvl w:val="0"/>
          <w:numId w:val="26"/>
        </w:numPr>
        <w:shd w:val="clear" w:color="auto" w:fill="FFFFFF"/>
        <w:bidi/>
        <w:spacing w:after="200" w:line="276" w:lineRule="auto"/>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أكيد المرأة الجزائرية حققت ذلك مقارنةً مع غيرها من النساء في المجتمعات الأخرى ووجدت في العمل إثباتاً لذاتها و كيانها وخلق تفاعل ودور حيوي في مختلف المجالات.</w:t>
      </w:r>
    </w:p>
    <w:p w:rsidR="005C57AA" w:rsidRPr="00753D17" w:rsidRDefault="005C57AA" w:rsidP="007135E9">
      <w:pPr>
        <w:shd w:val="clear" w:color="auto" w:fill="FFFFFF"/>
        <w:bidi/>
        <w:spacing w:after="200" w:line="276" w:lineRule="auto"/>
        <w:jc w:val="both"/>
        <w:rPr>
          <w:rFonts w:ascii="Sakkal Majalla" w:eastAsia="Calibri" w:hAnsi="Sakkal Majalla" w:cs="Sakkal Majalla"/>
          <w:sz w:val="28"/>
          <w:szCs w:val="28"/>
          <w:rtl/>
          <w:lang w:bidi="ar-DZ"/>
        </w:rPr>
      </w:pPr>
    </w:p>
    <w:p w:rsidR="005C57AA" w:rsidRPr="00753D17" w:rsidRDefault="005C57AA" w:rsidP="007135E9">
      <w:pPr>
        <w:bidi/>
        <w:spacing w:after="200" w:line="276" w:lineRule="auto"/>
        <w:jc w:val="center"/>
        <w:rPr>
          <w:rFonts w:ascii="Sakkal Majalla" w:eastAsia="Calibri" w:hAnsi="Sakkal Majalla" w:cs="Sakkal Majalla"/>
          <w:sz w:val="28"/>
          <w:szCs w:val="28"/>
          <w:rtl/>
          <w:lang w:bidi="ar-DZ"/>
        </w:rPr>
      </w:pPr>
      <w:r w:rsidRPr="00753D17">
        <w:rPr>
          <w:rFonts w:ascii="Sakkal Majalla" w:eastAsia="Calibri" w:hAnsi="Sakkal Majalla" w:cs="Sakkal Majalla"/>
          <w:noProof/>
          <w:sz w:val="28"/>
          <w:szCs w:val="28"/>
          <w:lang w:eastAsia="fr-FR"/>
        </w:rPr>
        <w:drawing>
          <wp:inline distT="0" distB="0" distL="0" distR="0" wp14:anchorId="31622940" wp14:editId="1DD5586A">
            <wp:extent cx="3428999" cy="2390775"/>
            <wp:effectExtent l="0" t="0" r="635" b="0"/>
            <wp:docPr id="10" name="Image 10" descr="لا يتوفر 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لا يتوفر وص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869" cy="2404629"/>
                    </a:xfrm>
                    <a:prstGeom prst="rect">
                      <a:avLst/>
                    </a:prstGeom>
                    <a:noFill/>
                    <a:ln>
                      <a:noFill/>
                    </a:ln>
                  </pic:spPr>
                </pic:pic>
              </a:graphicData>
            </a:graphic>
          </wp:inline>
        </w:drawing>
      </w:r>
    </w:p>
    <w:p w:rsidR="005C57AA" w:rsidRPr="00753D17" w:rsidRDefault="005C57AA" w:rsidP="007135E9">
      <w:pPr>
        <w:bidi/>
        <w:spacing w:after="200" w:line="276" w:lineRule="auto"/>
        <w:jc w:val="both"/>
        <w:rPr>
          <w:rFonts w:ascii="Sakkal Majalla" w:eastAsia="Calibri" w:hAnsi="Sakkal Majalla" w:cs="Sakkal Majalla"/>
          <w:b/>
          <w:bCs/>
          <w:sz w:val="28"/>
          <w:szCs w:val="28"/>
          <w:rtl/>
          <w:lang w:bidi="ar-DZ"/>
        </w:rPr>
      </w:pPr>
    </w:p>
    <w:p w:rsidR="005C57AA" w:rsidRPr="00753D17" w:rsidRDefault="005C57AA"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وتبقى دائماً نسبة  تحقيق المرأة لذاتها ونجاحها في المجتمع الجزائري.</w:t>
      </w:r>
    </w:p>
    <w:p w:rsidR="005C57AA" w:rsidRPr="00753D17" w:rsidRDefault="005C57AA"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فكانت نسبة 40% مع أنها ضئيلة إلا أنها ترى أن المرأة الجديدة المعاصرة نجحت في تكوين أسرة جديدة  بقوانين معاصرة تخدم المنظومة الأسرية  وهي التوفيق بين العمل الوظيفي  و الأمومي وحسب دراسات أجرتها جمعيات نسوية تعمل على تقديم دورات تدريبية و تكوينية في الجزائر ومن خلال حضوري الى ملتقى دولي نظمهُ : منتدى جسور للجمعيات النسوية   تحت عنوان : أيُ اضافات </w:t>
      </w:r>
      <w:proofErr w:type="spellStart"/>
      <w:r w:rsidRPr="00753D17">
        <w:rPr>
          <w:rFonts w:ascii="Sakkal Majalla" w:eastAsia="Calibri" w:hAnsi="Sakkal Majalla" w:cs="Sakkal Majalla"/>
          <w:sz w:val="28"/>
          <w:szCs w:val="28"/>
          <w:rtl/>
          <w:lang w:bidi="ar-DZ"/>
        </w:rPr>
        <w:t>للجمعوية</w:t>
      </w:r>
      <w:proofErr w:type="spellEnd"/>
      <w:r w:rsidRPr="00753D17">
        <w:rPr>
          <w:rFonts w:ascii="Sakkal Majalla" w:eastAsia="Calibri" w:hAnsi="Sakkal Majalla" w:cs="Sakkal Majalla"/>
          <w:sz w:val="28"/>
          <w:szCs w:val="28"/>
          <w:rtl/>
          <w:lang w:bidi="ar-DZ"/>
        </w:rPr>
        <w:t xml:space="preserve"> النسوية، وبحضور العديد من الدكاترة  و المتخصصين في قضايا المرأة العربية ،كانت مداخلات شيقة من كافة الدول العربية فكانت أبرز أهداف الملتقى تتمحور حول، دور المرأة في العمل </w:t>
      </w:r>
      <w:proofErr w:type="spellStart"/>
      <w:r w:rsidRPr="00753D17">
        <w:rPr>
          <w:rFonts w:ascii="Sakkal Majalla" w:eastAsia="Calibri" w:hAnsi="Sakkal Majalla" w:cs="Sakkal Majalla"/>
          <w:sz w:val="28"/>
          <w:szCs w:val="28"/>
          <w:rtl/>
          <w:lang w:bidi="ar-DZ"/>
        </w:rPr>
        <w:t>الجمعوي</w:t>
      </w:r>
      <w:proofErr w:type="spellEnd"/>
      <w:r w:rsidRPr="00753D17">
        <w:rPr>
          <w:rFonts w:ascii="Sakkal Majalla" w:eastAsia="Calibri" w:hAnsi="Sakkal Majalla" w:cs="Sakkal Majalla"/>
          <w:sz w:val="28"/>
          <w:szCs w:val="28"/>
          <w:rtl/>
          <w:lang w:bidi="ar-DZ"/>
        </w:rPr>
        <w:t xml:space="preserve"> كشريك هام للتنمية </w:t>
      </w:r>
      <w:proofErr w:type="spellStart"/>
      <w:r w:rsidRPr="00753D17">
        <w:rPr>
          <w:rFonts w:ascii="Sakkal Majalla" w:eastAsia="Calibri" w:hAnsi="Sakkal Majalla" w:cs="Sakkal Majalla"/>
          <w:sz w:val="28"/>
          <w:szCs w:val="28"/>
          <w:rtl/>
          <w:lang w:bidi="ar-DZ"/>
        </w:rPr>
        <w:t>الإقتصادية</w:t>
      </w:r>
      <w:proofErr w:type="spellEnd"/>
      <w:r w:rsidRPr="00753D17">
        <w:rPr>
          <w:rFonts w:ascii="Sakkal Majalla" w:eastAsia="Calibri" w:hAnsi="Sakkal Majalla" w:cs="Sakkal Majalla"/>
          <w:sz w:val="28"/>
          <w:szCs w:val="28"/>
          <w:rtl/>
          <w:lang w:bidi="ar-DZ"/>
        </w:rPr>
        <w:t xml:space="preserve"> ، وفي تدخل للأستاذة المشاركة </w:t>
      </w:r>
      <w:proofErr w:type="spellStart"/>
      <w:r w:rsidRPr="00753D17">
        <w:rPr>
          <w:rFonts w:ascii="Sakkal Majalla" w:eastAsia="Calibri" w:hAnsi="Sakkal Majalla" w:cs="Sakkal Majalla"/>
          <w:sz w:val="28"/>
          <w:szCs w:val="28"/>
          <w:rtl/>
          <w:lang w:bidi="ar-DZ"/>
        </w:rPr>
        <w:t>للدكتوره</w:t>
      </w:r>
      <w:proofErr w:type="spellEnd"/>
      <w:r w:rsidRPr="00753D17">
        <w:rPr>
          <w:rFonts w:ascii="Sakkal Majalla" w:eastAsia="Calibri" w:hAnsi="Sakkal Majalla" w:cs="Sakkal Majalla"/>
          <w:sz w:val="28"/>
          <w:szCs w:val="28"/>
          <w:rtl/>
          <w:lang w:bidi="ar-DZ"/>
        </w:rPr>
        <w:t xml:space="preserve"> فضيلة قرين مستشار منتدى التعاون الإسلامي الشبابي  فخصصت الإبداع النسوي في المجتمعات العربية بتمكينهن داخل السوق بدون التمييز كما أنها تطرقت الى نقطة  صناعة الأجيال القيادية تكون بأم صالحة وقائدة و قوية فالنجاح يبدأ من الأسرة و الأم لها الدور الكبير نجاح الأسرة .</w:t>
      </w:r>
    </w:p>
    <w:p w:rsidR="005C57AA" w:rsidRPr="00753D17" w:rsidRDefault="005C57AA"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lastRenderedPageBreak/>
        <w:t>في حين اختلفت الردود هل حقق النموذج الأنثوي الجديد الاستقرار بين الجانب الوظيفي و الأمومي  وكانت الردود مختلفة :</w:t>
      </w:r>
    </w:p>
    <w:p w:rsidR="005C57AA" w:rsidRPr="00753D17" w:rsidRDefault="005C57AA" w:rsidP="007135E9">
      <w:pPr>
        <w:numPr>
          <w:ilvl w:val="0"/>
          <w:numId w:val="27"/>
        </w:numPr>
        <w:bidi/>
        <w:spacing w:after="200" w:line="276" w:lineRule="auto"/>
        <w:contextualSpacing/>
        <w:jc w:val="both"/>
        <w:rPr>
          <w:rFonts w:ascii="Sakkal Majalla" w:eastAsia="Calibri" w:hAnsi="Sakkal Majalla" w:cs="Sakkal Majalla"/>
          <w:sz w:val="28"/>
          <w:szCs w:val="28"/>
          <w:lang w:bidi="ar-DZ"/>
        </w:rPr>
      </w:pPr>
      <w:r w:rsidRPr="00753D17">
        <w:rPr>
          <w:rFonts w:ascii="Sakkal Majalla" w:eastAsia="Calibri" w:hAnsi="Sakkal Majalla" w:cs="Sakkal Majalla"/>
          <w:sz w:val="28"/>
          <w:szCs w:val="28"/>
          <w:rtl/>
          <w:lang w:bidi="ar-DZ"/>
        </w:rPr>
        <w:t xml:space="preserve">فئة تؤكد على أنها حققت التوازن بين الجانبين في أغلب الحالات وهذا يرجع الى أن المرأة لديها واجبات كثيرة إلا أنها تمتازُ بدقة في تنظيم واجباتها و الالتزام في أعمالها وهذا نسبياً أكيد  في المجتمع. </w:t>
      </w:r>
    </w:p>
    <w:p w:rsidR="005C57AA" w:rsidRPr="00753D17" w:rsidRDefault="005C57AA" w:rsidP="007135E9">
      <w:pPr>
        <w:numPr>
          <w:ilvl w:val="0"/>
          <w:numId w:val="27"/>
        </w:numPr>
        <w:bidi/>
        <w:spacing w:after="200" w:line="276" w:lineRule="auto"/>
        <w:contextualSpacing/>
        <w:jc w:val="both"/>
        <w:rPr>
          <w:rFonts w:ascii="Sakkal Majalla" w:eastAsia="Calibri" w:hAnsi="Sakkal Majalla" w:cs="Sakkal Majalla"/>
          <w:sz w:val="28"/>
          <w:szCs w:val="28"/>
          <w:lang w:bidi="ar-DZ"/>
        </w:rPr>
      </w:pPr>
      <w:r w:rsidRPr="00753D17">
        <w:rPr>
          <w:rFonts w:ascii="Sakkal Majalla" w:eastAsia="Calibri" w:hAnsi="Sakkal Majalla" w:cs="Sakkal Majalla"/>
          <w:sz w:val="28"/>
          <w:szCs w:val="28"/>
          <w:rtl/>
          <w:lang w:bidi="ar-DZ"/>
        </w:rPr>
        <w:t>وفئة ترفض ذلك وتقول أن المرأة حققت نجاحها العملي على حساب صحتها  ورفاهيتها و إهمالها للجانب الأمومي مما أدى إلى تنشئة فاشلة وجيل فاقد للحنان الأسري و فساد في التربية ونتائج سلبية في الامتحانات ، كل هذا يرجع  إلى إهمال الأم الى دورها البيولوجي وتوعيتها لأبنائها.</w:t>
      </w:r>
    </w:p>
    <w:p w:rsidR="005C57AA" w:rsidRPr="00753D17" w:rsidRDefault="005C57AA" w:rsidP="007135E9">
      <w:pPr>
        <w:bidi/>
        <w:spacing w:after="200" w:line="276" w:lineRule="auto"/>
        <w:jc w:val="both"/>
        <w:rPr>
          <w:rFonts w:ascii="Sakkal Majalla" w:eastAsia="Calibri" w:hAnsi="Sakkal Majalla" w:cs="Sakkal Majalla"/>
          <w:sz w:val="28"/>
          <w:szCs w:val="28"/>
          <w:rtl/>
          <w:lang w:bidi="ar-DZ"/>
        </w:rPr>
      </w:pPr>
    </w:p>
    <w:p w:rsidR="005C57AA" w:rsidRPr="00753D17" w:rsidRDefault="005C57AA" w:rsidP="007135E9">
      <w:pPr>
        <w:bidi/>
        <w:spacing w:after="200" w:line="276" w:lineRule="auto"/>
        <w:jc w:val="center"/>
        <w:rPr>
          <w:rFonts w:ascii="Sakkal Majalla" w:eastAsia="Calibri" w:hAnsi="Sakkal Majalla" w:cs="Sakkal Majalla"/>
          <w:b/>
          <w:bCs/>
          <w:sz w:val="28"/>
          <w:szCs w:val="28"/>
          <w:lang w:bidi="ar-DZ"/>
        </w:rPr>
      </w:pPr>
      <w:r w:rsidRPr="00753D17">
        <w:rPr>
          <w:rFonts w:ascii="Sakkal Majalla" w:eastAsia="Calibri" w:hAnsi="Sakkal Majalla" w:cs="Sakkal Majalla"/>
          <w:noProof/>
          <w:sz w:val="28"/>
          <w:szCs w:val="28"/>
          <w:lang w:eastAsia="fr-FR"/>
        </w:rPr>
        <w:drawing>
          <wp:inline distT="0" distB="0" distL="0" distR="0" wp14:anchorId="1CAD9E05" wp14:editId="4B93F28B">
            <wp:extent cx="3828422" cy="2418401"/>
            <wp:effectExtent l="0" t="0" r="635" b="1270"/>
            <wp:docPr id="11" name="Image 11" descr="لا يتوفر 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لا يتوفر وص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9140" cy="2425172"/>
                    </a:xfrm>
                    <a:prstGeom prst="rect">
                      <a:avLst/>
                    </a:prstGeom>
                    <a:noFill/>
                    <a:ln>
                      <a:noFill/>
                    </a:ln>
                  </pic:spPr>
                </pic:pic>
              </a:graphicData>
            </a:graphic>
          </wp:inline>
        </w:drawing>
      </w:r>
    </w:p>
    <w:p w:rsidR="005C57AA" w:rsidRPr="00753D17" w:rsidRDefault="005C57AA" w:rsidP="007135E9">
      <w:pPr>
        <w:bidi/>
        <w:spacing w:after="200" w:line="276" w:lineRule="auto"/>
        <w:ind w:left="720"/>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نظراً للتحولات الاقتصادية في المجتمعات العربية أصبحت المرأة شريك ناجح في مختلف المؤسسات ، في حين تبقى النظرة الدونية لعمل المرأة بحكم كونها كائن ناقص وهذه ترجع للذهنية الرجعية و التخلف الفكري و الغير الواعي بالحياة الاجتماعية ، في حين بعض المؤسسات لا تحدد قيم نجاح العمل باعتبار الجنسين بل بمبدأ الإنسانية  فالمؤسسة الجزائرية تعطي امتيازات كبيرة للمرأة العاملة ،وبالنظر الى تساوي الأجور بين الجنسين ،فحسب الاستبيان وجدنا موقفين :</w:t>
      </w:r>
    </w:p>
    <w:p w:rsidR="005C57AA" w:rsidRPr="00753D17" w:rsidRDefault="005C57AA" w:rsidP="007135E9">
      <w:pPr>
        <w:numPr>
          <w:ilvl w:val="0"/>
          <w:numId w:val="28"/>
        </w:numPr>
        <w:bidi/>
        <w:spacing w:after="200" w:line="276" w:lineRule="auto"/>
        <w:contextualSpacing/>
        <w:jc w:val="both"/>
        <w:rPr>
          <w:rFonts w:ascii="Sakkal Majalla" w:eastAsia="Calibri" w:hAnsi="Sakkal Majalla" w:cs="Sakkal Majalla"/>
          <w:sz w:val="28"/>
          <w:szCs w:val="28"/>
          <w:lang w:bidi="ar-DZ"/>
        </w:rPr>
      </w:pPr>
      <w:r w:rsidRPr="00753D17">
        <w:rPr>
          <w:rFonts w:ascii="Sakkal Majalla" w:eastAsia="Calibri" w:hAnsi="Sakkal Majalla" w:cs="Sakkal Majalla"/>
          <w:sz w:val="28"/>
          <w:szCs w:val="28"/>
          <w:rtl/>
          <w:lang w:bidi="ar-DZ"/>
        </w:rPr>
        <w:t>فئة ترى أن المؤسسة تحدد نجاحها باعتبار الجنسين  وهذا يرجع الى طبيعة العمل فليست كل الأعمال موجهة للجنسين وهنا  تتميز  المردودية الإيجابية لصالح المؤسسة.</w:t>
      </w:r>
    </w:p>
    <w:p w:rsidR="005C57AA" w:rsidRPr="00753D17" w:rsidRDefault="005C57AA" w:rsidP="007135E9">
      <w:pPr>
        <w:numPr>
          <w:ilvl w:val="0"/>
          <w:numId w:val="28"/>
        </w:numPr>
        <w:bidi/>
        <w:spacing w:after="200" w:line="276" w:lineRule="auto"/>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وفي حين نجدُ فئة ترى أن المؤسسات الجزائرية تعمل وفق مبدأ الإنسانية الجمعاء أي لا فرق بين ذكر وأنثى في مردودية العمل وهذا ما نجدهُ في المؤسسات التربوية ، الثقافية الاقتصادية ،المشاريع الخاصة ، ويرجع ذلك الى أن القيم لا تحكم المؤسسة بل القانون هو دستور نجاح المؤسسة .</w:t>
      </w:r>
    </w:p>
    <w:p w:rsidR="005C57AA" w:rsidRPr="00753D17" w:rsidRDefault="005C57AA" w:rsidP="007135E9">
      <w:pPr>
        <w:bidi/>
        <w:spacing w:before="6"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باختلاف المعايير في تقبل عمل المرأة و مكانتها  في المجتمع  نجد من يرى أن المرأة العاملة أفضليتها في مكوثها بالمنزل و أن  ما يفسر ذلك هو القول فنجدُ مثلا المفكر عبد الوهاب المسيري  في نقده لظاهرة  تحرر المرأة العربية يوضح أن الأنثى تحاول تحرير ذاتها بصورة لا واعية ولا ارادية كونها تعيش في مجتمع أبوي يهيمن عليه الجنس الذكوري.</w:t>
      </w:r>
    </w:p>
    <w:p w:rsidR="00686C15" w:rsidRDefault="005C57AA" w:rsidP="007135E9">
      <w:pPr>
        <w:bidi/>
        <w:spacing w:before="6" w:after="0" w:line="276" w:lineRule="auto"/>
        <w:jc w:val="both"/>
        <w:rPr>
          <w:rFonts w:ascii="Sakkal Majalla" w:eastAsia="Calibri" w:hAnsi="Sakkal Majalla" w:cs="Sakkal Majalla" w:hint="cs"/>
          <w:sz w:val="28"/>
          <w:szCs w:val="28"/>
          <w:rtl/>
          <w:lang w:bidi="ar-DZ"/>
        </w:rPr>
      </w:pPr>
      <w:r w:rsidRPr="00753D17">
        <w:rPr>
          <w:rFonts w:ascii="Sakkal Majalla" w:eastAsia="Calibri" w:hAnsi="Sakkal Majalla" w:cs="Sakkal Majalla"/>
          <w:sz w:val="28"/>
          <w:szCs w:val="28"/>
          <w:rtl/>
          <w:lang w:bidi="ar-DZ"/>
        </w:rPr>
        <w:lastRenderedPageBreak/>
        <w:t xml:space="preserve">   </w:t>
      </w:r>
    </w:p>
    <w:p w:rsidR="005C57AA" w:rsidRPr="00753D17" w:rsidRDefault="005C57AA" w:rsidP="00686C15">
      <w:pPr>
        <w:bidi/>
        <w:spacing w:before="6" w:after="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لقد ربط الناقد عبد الوهاب المسيري القضية بالمطالبة بحقوق الإنسان </w:t>
      </w:r>
      <w:r w:rsidRPr="00753D17">
        <w:rPr>
          <w:rFonts w:ascii="Sakkal Majalla" w:eastAsia="Calibri" w:hAnsi="Sakkal Majalla" w:cs="Sakkal Majalla"/>
          <w:b/>
          <w:bCs/>
          <w:sz w:val="28"/>
          <w:szCs w:val="28"/>
          <w:rtl/>
          <w:lang w:bidi="ar-DZ"/>
        </w:rPr>
        <w:t>"الذي تقوده الدول الإمبريالية في العالم أي الولايات المتحدة الأمريكية وهو في جوهره هجوما على الإنسانية المشركة"</w:t>
      </w:r>
      <w:r w:rsidRPr="00753D17">
        <w:rPr>
          <w:rFonts w:ascii="Sakkal Majalla" w:eastAsia="Calibri" w:hAnsi="Sakkal Majalla" w:cs="Sakkal Majalla"/>
          <w:b/>
          <w:bCs/>
          <w:sz w:val="28"/>
          <w:szCs w:val="28"/>
          <w:vertAlign w:val="superscript"/>
          <w:rtl/>
        </w:rPr>
        <w:endnoteReference w:id="2"/>
      </w:r>
      <w:r w:rsidRPr="00753D17">
        <w:rPr>
          <w:rFonts w:ascii="Sakkal Majalla" w:eastAsia="Calibri" w:hAnsi="Sakkal Majalla" w:cs="Sakkal Majalla"/>
          <w:b/>
          <w:bCs/>
          <w:sz w:val="28"/>
          <w:szCs w:val="28"/>
          <w:rtl/>
          <w:lang w:bidi="ar-DZ"/>
        </w:rPr>
        <w:t>،</w:t>
      </w:r>
      <w:r w:rsidRPr="00753D17">
        <w:rPr>
          <w:rFonts w:ascii="Sakkal Majalla" w:eastAsia="Calibri" w:hAnsi="Sakkal Majalla" w:cs="Sakkal Majalla"/>
          <w:sz w:val="28"/>
          <w:szCs w:val="28"/>
          <w:rtl/>
          <w:lang w:bidi="ar-DZ"/>
        </w:rPr>
        <w:t xml:space="preserve"> فالإنسان يحاول التحرر من تلك الهيمنة مقابل ما تسمى إليه النسوية إلى التحرر من الهيمنة الذكورية في قالب حضاري موسوم بالمساواة.</w:t>
      </w:r>
    </w:p>
    <w:p w:rsidR="005C57AA" w:rsidRPr="00753D17" w:rsidRDefault="005C57AA" w:rsidP="007135E9">
      <w:pPr>
        <w:bidi/>
        <w:spacing w:before="6" w:after="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يضيف عبد الوهاب المسيري إلى البعد المعاصر الذي أصبح يعلن الإنسان (مادة) وهو يبحث عن حقوقه كوحدة مستقلة قائلا: </w:t>
      </w:r>
      <w:r w:rsidRPr="00753D17">
        <w:rPr>
          <w:rFonts w:ascii="Sakkal Majalla" w:eastAsia="Calibri" w:hAnsi="Sakkal Majalla" w:cs="Sakkal Majalla"/>
          <w:b/>
          <w:bCs/>
          <w:sz w:val="28"/>
          <w:szCs w:val="28"/>
          <w:rtl/>
          <w:lang w:bidi="ar-DZ"/>
        </w:rPr>
        <w:t>"هو مجموعة من الحاجات (المادية) البسيطة المجردة التي تحددها الاحتكارات وشركات الإعلانات والأزياء وصناعة اللذة والإباحية"</w:t>
      </w:r>
      <w:r w:rsidRPr="00753D17">
        <w:rPr>
          <w:rFonts w:ascii="Sakkal Majalla" w:eastAsia="Calibri" w:hAnsi="Sakkal Majalla" w:cs="Sakkal Majalla"/>
          <w:b/>
          <w:bCs/>
          <w:sz w:val="28"/>
          <w:szCs w:val="28"/>
          <w:vertAlign w:val="superscript"/>
          <w:rtl/>
        </w:rPr>
        <w:endnoteReference w:id="3"/>
      </w:r>
      <w:r w:rsidRPr="00753D17">
        <w:rPr>
          <w:rFonts w:ascii="Sakkal Majalla" w:eastAsia="Calibri" w:hAnsi="Sakkal Majalla" w:cs="Sakkal Majalla"/>
          <w:b/>
          <w:bCs/>
          <w:sz w:val="28"/>
          <w:szCs w:val="28"/>
          <w:rtl/>
          <w:lang w:bidi="ar-DZ"/>
        </w:rPr>
        <w:t>،</w:t>
      </w:r>
      <w:r w:rsidRPr="00753D17">
        <w:rPr>
          <w:rFonts w:ascii="Sakkal Majalla" w:eastAsia="Calibri" w:hAnsi="Sakkal Majalla" w:cs="Sakkal Majalla"/>
          <w:sz w:val="28"/>
          <w:szCs w:val="28"/>
          <w:rtl/>
          <w:lang w:bidi="ar-DZ"/>
        </w:rPr>
        <w:t xml:space="preserve"> مقابل تغييب ذلك الجانب الإنساني لجوهر الإنسان.</w:t>
      </w:r>
    </w:p>
    <w:p w:rsidR="005C57AA" w:rsidRPr="00753D17" w:rsidRDefault="005C57AA" w:rsidP="007135E9">
      <w:pPr>
        <w:bidi/>
        <w:spacing w:before="6" w:after="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ويوضح ذلك  الناقد والمفكر السعودي  عبد الله </w:t>
      </w:r>
      <w:proofErr w:type="spellStart"/>
      <w:r w:rsidRPr="00753D17">
        <w:rPr>
          <w:rFonts w:ascii="Sakkal Majalla" w:eastAsia="Calibri" w:hAnsi="Sakkal Majalla" w:cs="Sakkal Majalla"/>
          <w:sz w:val="28"/>
          <w:szCs w:val="28"/>
          <w:rtl/>
          <w:lang w:bidi="ar-DZ"/>
        </w:rPr>
        <w:t>الغذامي</w:t>
      </w:r>
      <w:proofErr w:type="spellEnd"/>
      <w:r w:rsidRPr="00753D17">
        <w:rPr>
          <w:rFonts w:ascii="Sakkal Majalla" w:eastAsia="Calibri" w:hAnsi="Sakkal Majalla" w:cs="Sakkal Majalla"/>
          <w:sz w:val="28"/>
          <w:szCs w:val="28"/>
          <w:rtl/>
          <w:lang w:bidi="ar-DZ"/>
        </w:rPr>
        <w:t xml:space="preserve"> </w:t>
      </w:r>
      <w:r w:rsidRPr="00753D17">
        <w:rPr>
          <w:rFonts w:ascii="Sakkal Majalla" w:eastAsia="Calibri" w:hAnsi="Sakkal Majalla" w:cs="Sakkal Majalla"/>
          <w:b/>
          <w:bCs/>
          <w:sz w:val="28"/>
          <w:szCs w:val="28"/>
          <w:rtl/>
          <w:lang w:bidi="ar-DZ"/>
        </w:rPr>
        <w:t>،"أن المرأة المعاصرة صارت تسعى إلى تشكيل جسدها حسب الصورة المطروحة في السوق الإعلامي، الذي هو سوق استهلاكي ذكوري"</w:t>
      </w:r>
      <w:r w:rsidRPr="00753D17">
        <w:rPr>
          <w:rFonts w:ascii="Sakkal Majalla" w:eastAsia="Calibri" w:hAnsi="Sakkal Majalla" w:cs="Sakkal Majalla"/>
          <w:b/>
          <w:bCs/>
          <w:sz w:val="28"/>
          <w:szCs w:val="28"/>
          <w:vertAlign w:val="superscript"/>
          <w:rtl/>
        </w:rPr>
        <w:endnoteReference w:id="4"/>
      </w:r>
      <w:r w:rsidRPr="00753D17">
        <w:rPr>
          <w:rFonts w:ascii="Sakkal Majalla" w:eastAsia="Calibri" w:hAnsi="Sakkal Majalla" w:cs="Sakkal Majalla"/>
          <w:b/>
          <w:bCs/>
          <w:sz w:val="28"/>
          <w:szCs w:val="28"/>
          <w:rtl/>
          <w:lang w:bidi="ar-DZ"/>
        </w:rPr>
        <w:t>،</w:t>
      </w:r>
      <w:r w:rsidRPr="00753D17">
        <w:rPr>
          <w:rFonts w:ascii="Sakkal Majalla" w:eastAsia="Calibri" w:hAnsi="Sakkal Majalla" w:cs="Sakkal Majalla"/>
          <w:sz w:val="28"/>
          <w:szCs w:val="28"/>
          <w:rtl/>
          <w:lang w:bidi="ar-DZ"/>
        </w:rPr>
        <w:t xml:space="preserve"> وأصبحت حقوقها مسلوبة من قبل الرجل وصورة عاكسة، لثقافتها المختلفة وكينونتها الأنثوية، وهذا ما تسعى إليه المنظومات الفكرية المعاصرة الغربية، </w:t>
      </w:r>
      <w:r w:rsidRPr="00753D17">
        <w:rPr>
          <w:rFonts w:ascii="Sakkal Majalla" w:eastAsia="Calibri" w:hAnsi="Sakkal Majalla" w:cs="Sakkal Majalla"/>
          <w:b/>
          <w:bCs/>
          <w:sz w:val="28"/>
          <w:szCs w:val="28"/>
          <w:rtl/>
          <w:lang w:bidi="ar-DZ"/>
        </w:rPr>
        <w:t>"</w:t>
      </w:r>
      <w:proofErr w:type="spellStart"/>
      <w:r w:rsidRPr="00753D17">
        <w:rPr>
          <w:rFonts w:ascii="Sakkal Majalla" w:eastAsia="Calibri" w:hAnsi="Sakkal Majalla" w:cs="Sakkal Majalla"/>
          <w:b/>
          <w:bCs/>
          <w:sz w:val="28"/>
          <w:szCs w:val="28"/>
          <w:rtl/>
          <w:lang w:bidi="ar-DZ"/>
        </w:rPr>
        <w:t>شرعنة</w:t>
      </w:r>
      <w:proofErr w:type="spellEnd"/>
      <w:r w:rsidRPr="00753D17">
        <w:rPr>
          <w:rFonts w:ascii="Sakkal Majalla" w:eastAsia="Calibri" w:hAnsi="Sakkal Majalla" w:cs="Sakkal Majalla"/>
          <w:b/>
          <w:bCs/>
          <w:sz w:val="28"/>
          <w:szCs w:val="28"/>
          <w:rtl/>
          <w:lang w:bidi="ar-DZ"/>
        </w:rPr>
        <w:t xml:space="preserve"> الانحراف والمرأة السلعة"</w:t>
      </w:r>
      <w:r w:rsidRPr="00753D17">
        <w:rPr>
          <w:rFonts w:ascii="Sakkal Majalla" w:eastAsia="Calibri" w:hAnsi="Sakkal Majalla" w:cs="Sakkal Majalla"/>
          <w:b/>
          <w:bCs/>
          <w:sz w:val="28"/>
          <w:szCs w:val="28"/>
          <w:vertAlign w:val="superscript"/>
          <w:rtl/>
        </w:rPr>
        <w:endnoteReference w:id="5"/>
      </w:r>
      <w:r w:rsidRPr="00753D17">
        <w:rPr>
          <w:rFonts w:ascii="Sakkal Majalla" w:eastAsia="Calibri" w:hAnsi="Sakkal Majalla" w:cs="Sakkal Majalla"/>
          <w:b/>
          <w:bCs/>
          <w:sz w:val="28"/>
          <w:szCs w:val="28"/>
          <w:rtl/>
          <w:lang w:bidi="ar-DZ"/>
        </w:rPr>
        <w:t>.</w:t>
      </w:r>
    </w:p>
    <w:p w:rsidR="005C57AA" w:rsidRPr="00753D17" w:rsidRDefault="005C57AA" w:rsidP="007135E9">
      <w:pPr>
        <w:bidi/>
        <w:spacing w:before="6" w:after="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وهذه النظرة تحدث فيها الكاتب الجزائري السياسي محمد العربي ولد الخليفة  موضحا دعوة الغرب إلى </w:t>
      </w:r>
      <w:r w:rsidRPr="00753D17">
        <w:rPr>
          <w:rFonts w:ascii="Sakkal Majalla" w:eastAsia="Calibri" w:hAnsi="Sakkal Majalla" w:cs="Sakkal Majalla"/>
          <w:b/>
          <w:bCs/>
          <w:sz w:val="28"/>
          <w:szCs w:val="28"/>
          <w:rtl/>
          <w:lang w:bidi="ar-DZ"/>
        </w:rPr>
        <w:t>"وضع المرأة في سياق السلعة وتفكيك الروابط الأسرية وتعدد الزوجات السري وترسيم الزواج المثلي وكلها ظواهر ضد الطبيعة، فضلا عن العقائد والأديان"</w:t>
      </w:r>
      <w:r w:rsidRPr="00753D17">
        <w:rPr>
          <w:rFonts w:ascii="Sakkal Majalla" w:eastAsia="Calibri" w:hAnsi="Sakkal Majalla" w:cs="Sakkal Majalla"/>
          <w:b/>
          <w:bCs/>
          <w:sz w:val="28"/>
          <w:szCs w:val="28"/>
          <w:vertAlign w:val="superscript"/>
          <w:rtl/>
        </w:rPr>
        <w:endnoteReference w:id="6"/>
      </w:r>
      <w:r w:rsidRPr="00753D17">
        <w:rPr>
          <w:rFonts w:ascii="Sakkal Majalla" w:eastAsia="Calibri" w:hAnsi="Sakkal Majalla" w:cs="Sakkal Majalla"/>
          <w:sz w:val="28"/>
          <w:szCs w:val="28"/>
          <w:rtl/>
          <w:lang w:bidi="ar-DZ"/>
        </w:rPr>
        <w:t>، أي أن المرأة أصبحت مادة (سلعة)، خاضعة لقانون العرض والطلب، وهي قيمة في المجتمع قابلة لزيادة والنقصان ومن خلال ضرب المرأة ،تتفكك الروابط الأسرية وتتحلل المنطلقات الأساسية في المجتمع وكلها عكس الحياة أي ضد الطبيعة.</w:t>
      </w:r>
    </w:p>
    <w:p w:rsidR="005C57AA" w:rsidRPr="00753D17" w:rsidRDefault="005C57AA" w:rsidP="007135E9">
      <w:pPr>
        <w:bidi/>
        <w:spacing w:before="6" w:after="0" w:line="276" w:lineRule="auto"/>
        <w:jc w:val="both"/>
        <w:rPr>
          <w:rFonts w:ascii="Sakkal Majalla" w:eastAsia="Calibri" w:hAnsi="Sakkal Majalla" w:cs="Sakkal Majalla"/>
          <w:b/>
          <w:bCs/>
          <w:sz w:val="28"/>
          <w:szCs w:val="28"/>
          <w:rtl/>
          <w:lang w:bidi="ar-DZ"/>
        </w:rPr>
      </w:pPr>
      <w:r w:rsidRPr="00753D17">
        <w:rPr>
          <w:rFonts w:ascii="Sakkal Majalla" w:eastAsia="Calibri" w:hAnsi="Sakkal Majalla" w:cs="Sakkal Majalla"/>
          <w:sz w:val="28"/>
          <w:szCs w:val="28"/>
          <w:rtl/>
          <w:lang w:bidi="ar-DZ"/>
        </w:rPr>
        <w:t xml:space="preserve">   كل هذه المظاهر الفكرية التي تروج لها الأجهزة الإعلامية، لا تسعى إلى تبني موقف المساواة إنما تجاوز لحقوق الإنسانية وهدف في صناعة فكر يروج له النظام العالمي الجديد، وتصبح الحقوق متجاوزة للمنظومات المعرفية والفكرية والأخلاقية حسب رأي المسيري: "</w:t>
      </w:r>
      <w:r w:rsidRPr="00753D17">
        <w:rPr>
          <w:rFonts w:ascii="Sakkal Majalla" w:eastAsia="Calibri" w:hAnsi="Sakkal Majalla" w:cs="Sakkal Majalla"/>
          <w:b/>
          <w:bCs/>
          <w:sz w:val="28"/>
          <w:szCs w:val="28"/>
          <w:rtl/>
          <w:lang w:bidi="ar-DZ"/>
        </w:rPr>
        <w:t>لا توجد معيارية إنسانية ولا ثوابت وتصبح الأمور نسبية متساوية، تسرد الفوضى المعرفية والأخلاقية، وتصبح فكرة المجتمع الذي يستند إلى إنسانية مشتركة مستحيلة"</w:t>
      </w:r>
      <w:r w:rsidRPr="00753D17">
        <w:rPr>
          <w:rFonts w:ascii="Sakkal Majalla" w:eastAsia="Calibri" w:hAnsi="Sakkal Majalla" w:cs="Sakkal Majalla"/>
          <w:b/>
          <w:bCs/>
          <w:sz w:val="28"/>
          <w:szCs w:val="28"/>
          <w:vertAlign w:val="superscript"/>
          <w:rtl/>
        </w:rPr>
        <w:endnoteReference w:id="7"/>
      </w:r>
      <w:r w:rsidRPr="00753D17">
        <w:rPr>
          <w:rFonts w:ascii="Sakkal Majalla" w:eastAsia="Calibri" w:hAnsi="Sakkal Majalla" w:cs="Sakkal Majalla"/>
          <w:b/>
          <w:bCs/>
          <w:sz w:val="28"/>
          <w:szCs w:val="28"/>
          <w:rtl/>
          <w:lang w:bidi="ar-DZ"/>
        </w:rPr>
        <w:t>.</w:t>
      </w:r>
    </w:p>
    <w:p w:rsidR="005C57AA" w:rsidRPr="00753D17" w:rsidRDefault="005C57AA" w:rsidP="007135E9">
      <w:pPr>
        <w:bidi/>
        <w:spacing w:before="6" w:after="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وفقا لهذا فالثوابت تندثر حينما تسود الفوضى المعرفية وتغيب الإنسانية، في حين يستند النظام العالمي الجديد إلى هذه الأساسيات كسمة بديلة لعولمة العقل البشري وتجاوز النظام التقليدي.</w:t>
      </w:r>
    </w:p>
    <w:p w:rsidR="005C57AA" w:rsidRPr="00753D17" w:rsidRDefault="005C57AA" w:rsidP="007135E9">
      <w:pPr>
        <w:bidi/>
        <w:spacing w:before="6" w:after="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وهذا ما يسعى له النموذج الأنثوي الجديد تحطيم </w:t>
      </w:r>
      <w:proofErr w:type="gramStart"/>
      <w:r w:rsidRPr="00753D17">
        <w:rPr>
          <w:rFonts w:ascii="Sakkal Majalla" w:eastAsia="Calibri" w:hAnsi="Sakkal Majalla" w:cs="Sakkal Majalla"/>
          <w:sz w:val="28"/>
          <w:szCs w:val="28"/>
          <w:rtl/>
          <w:lang w:bidi="ar-DZ"/>
        </w:rPr>
        <w:t>الثنائيات  العقيمة</w:t>
      </w:r>
      <w:proofErr w:type="gramEnd"/>
      <w:r w:rsidRPr="00753D17">
        <w:rPr>
          <w:rFonts w:ascii="Sakkal Majalla" w:eastAsia="Calibri" w:hAnsi="Sakkal Majalla" w:cs="Sakkal Majalla"/>
          <w:sz w:val="28"/>
          <w:szCs w:val="28"/>
          <w:rtl/>
          <w:lang w:bidi="ar-DZ"/>
        </w:rPr>
        <w:t xml:space="preserve"> التي ألغت سلطة الأب وقيام محله المساواة في البيت حتى في مصاريف المنزل أين أضحت المرأة شريك فاعل في الأسرة الجديدة.</w:t>
      </w:r>
    </w:p>
    <w:p w:rsidR="005C57AA" w:rsidRPr="00753D17" w:rsidRDefault="005C57AA" w:rsidP="007135E9">
      <w:pPr>
        <w:bidi/>
        <w:spacing w:before="6" w:after="0" w:line="276" w:lineRule="auto"/>
        <w:jc w:val="both"/>
        <w:rPr>
          <w:rFonts w:ascii="Sakkal Majalla" w:eastAsia="Calibri" w:hAnsi="Sakkal Majalla" w:cs="Sakkal Majalla"/>
          <w:sz w:val="28"/>
          <w:szCs w:val="28"/>
          <w:rtl/>
          <w:lang w:bidi="ar-DZ"/>
        </w:rPr>
      </w:pPr>
    </w:p>
    <w:p w:rsidR="005C57AA" w:rsidRPr="00753D17" w:rsidRDefault="005C57AA" w:rsidP="007135E9">
      <w:pPr>
        <w:bidi/>
        <w:spacing w:after="200" w:line="276" w:lineRule="auto"/>
        <w:jc w:val="both"/>
        <w:rPr>
          <w:rFonts w:ascii="Sakkal Majalla" w:eastAsia="Calibri" w:hAnsi="Sakkal Majalla" w:cs="Sakkal Majalla"/>
          <w:b/>
          <w:bCs/>
          <w:sz w:val="32"/>
          <w:szCs w:val="32"/>
          <w:rtl/>
          <w:lang w:bidi="ar-DZ"/>
        </w:rPr>
      </w:pPr>
      <w:r w:rsidRPr="00753D17">
        <w:rPr>
          <w:rFonts w:ascii="Sakkal Majalla" w:eastAsia="Calibri" w:hAnsi="Sakkal Majalla" w:cs="Sakkal Majalla"/>
          <w:b/>
          <w:bCs/>
          <w:sz w:val="32"/>
          <w:szCs w:val="32"/>
          <w:rtl/>
          <w:lang w:bidi="ar-DZ"/>
        </w:rPr>
        <w:t xml:space="preserve">المرأة المسلمة و الأسرة الجديدة: </w:t>
      </w:r>
    </w:p>
    <w:p w:rsidR="005C57AA" w:rsidRPr="00753D17" w:rsidRDefault="005C57AA" w:rsidP="007135E9">
      <w:pPr>
        <w:bidi/>
        <w:spacing w:before="6" w:after="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تنظر بعض الباحثات والناقدات إلى أن  نظام الأسرة الإسلامية نظاما أبويا ذكوريا ومن هن  الكاتبة فاطمة </w:t>
      </w:r>
      <w:proofErr w:type="spellStart"/>
      <w:r w:rsidRPr="00753D17">
        <w:rPr>
          <w:rFonts w:ascii="Sakkal Majalla" w:eastAsia="Calibri" w:hAnsi="Sakkal Majalla" w:cs="Sakkal Majalla"/>
          <w:sz w:val="28"/>
          <w:szCs w:val="28"/>
          <w:rtl/>
          <w:lang w:bidi="ar-DZ"/>
        </w:rPr>
        <w:t>المرنيسي</w:t>
      </w:r>
      <w:proofErr w:type="spellEnd"/>
      <w:r w:rsidRPr="00753D17">
        <w:rPr>
          <w:rFonts w:ascii="Sakkal Majalla" w:eastAsia="Calibri" w:hAnsi="Sakkal Majalla" w:cs="Sakkal Majalla"/>
          <w:sz w:val="28"/>
          <w:szCs w:val="28"/>
          <w:rtl/>
          <w:lang w:bidi="ar-DZ"/>
        </w:rPr>
        <w:t xml:space="preserve"> التي تقول</w:t>
      </w:r>
      <w:r w:rsidRPr="00753D17">
        <w:rPr>
          <w:rFonts w:ascii="Sakkal Majalla" w:eastAsia="Calibri" w:hAnsi="Sakkal Majalla" w:cs="Sakkal Majalla"/>
          <w:b/>
          <w:bCs/>
          <w:sz w:val="28"/>
          <w:szCs w:val="28"/>
          <w:rtl/>
          <w:lang w:bidi="ar-DZ"/>
        </w:rPr>
        <w:t>: "لقد هدفت البنية الأسرية الإسلامية الجديدة إلى إقامة بنية ترتكز على سيادة الرجل وانفراده بالمبادرة فيما يخص الزواج والطلاق والتعدد...</w:t>
      </w:r>
      <w:proofErr w:type="gramStart"/>
      <w:r w:rsidRPr="00753D17">
        <w:rPr>
          <w:rFonts w:ascii="Sakkal Majalla" w:eastAsia="Calibri" w:hAnsi="Sakkal Majalla" w:cs="Sakkal Majalla"/>
          <w:b/>
          <w:bCs/>
          <w:sz w:val="28"/>
          <w:szCs w:val="28"/>
          <w:rtl/>
          <w:lang w:bidi="ar-DZ"/>
        </w:rPr>
        <w:t>، ك</w:t>
      </w:r>
      <w:proofErr w:type="gramEnd"/>
      <w:r w:rsidRPr="00753D17">
        <w:rPr>
          <w:rFonts w:ascii="Sakkal Majalla" w:eastAsia="Calibri" w:hAnsi="Sakkal Majalla" w:cs="Sakkal Majalla"/>
          <w:b/>
          <w:bCs/>
          <w:sz w:val="28"/>
          <w:szCs w:val="28"/>
          <w:rtl/>
          <w:lang w:bidi="ar-DZ"/>
        </w:rPr>
        <w:t xml:space="preserve">لها مؤسسات ساهمت في تسهيل الانتقال من البنية القديمة التي كانت فيها الأسرة على نوع من حق المرأة في تقرير مصيرها إلى نسبة جديدة ترتكز الأسرة فيها على </w:t>
      </w:r>
      <w:r w:rsidRPr="00753D17">
        <w:rPr>
          <w:rFonts w:ascii="Sakkal Majalla" w:eastAsia="Calibri" w:hAnsi="Sakkal Majalla" w:cs="Sakkal Majalla"/>
          <w:b/>
          <w:bCs/>
          <w:sz w:val="28"/>
          <w:szCs w:val="28"/>
          <w:rtl/>
          <w:lang w:bidi="ar-DZ"/>
        </w:rPr>
        <w:lastRenderedPageBreak/>
        <w:t>مبدأ السيادة للرجل"</w:t>
      </w:r>
      <w:r w:rsidRPr="00753D17">
        <w:rPr>
          <w:rFonts w:ascii="Sakkal Majalla" w:eastAsia="Calibri" w:hAnsi="Sakkal Majalla" w:cs="Sakkal Majalla"/>
          <w:b/>
          <w:bCs/>
          <w:sz w:val="28"/>
          <w:szCs w:val="28"/>
          <w:vertAlign w:val="superscript"/>
          <w:rtl/>
        </w:rPr>
        <w:endnoteReference w:id="8"/>
      </w:r>
      <w:r w:rsidRPr="00753D17">
        <w:rPr>
          <w:rFonts w:ascii="Sakkal Majalla" w:eastAsia="Calibri" w:hAnsi="Sakkal Majalla" w:cs="Sakkal Majalla"/>
          <w:b/>
          <w:bCs/>
          <w:sz w:val="28"/>
          <w:szCs w:val="28"/>
          <w:rtl/>
          <w:lang w:bidi="ar-DZ"/>
        </w:rPr>
        <w:t>،</w:t>
      </w:r>
      <w:r w:rsidRPr="00753D17">
        <w:rPr>
          <w:rFonts w:ascii="Sakkal Majalla" w:eastAsia="Calibri" w:hAnsi="Sakkal Majalla" w:cs="Sakkal Majalla"/>
          <w:sz w:val="28"/>
          <w:szCs w:val="28"/>
          <w:rtl/>
          <w:lang w:bidi="ar-DZ"/>
        </w:rPr>
        <w:t xml:space="preserve"> وهذا الرأي يعكس وجهة نظر فهي تؤكد هيمنة الرجل المطلقة على (النظام الاجتماعي العربي الإسلامي بناء على ما سبق تنتهج نوال السعداوي نفس أفكار </w:t>
      </w:r>
      <w:proofErr w:type="spellStart"/>
      <w:r w:rsidRPr="00753D17">
        <w:rPr>
          <w:rFonts w:ascii="Sakkal Majalla" w:eastAsia="Calibri" w:hAnsi="Sakkal Majalla" w:cs="Sakkal Majalla"/>
          <w:sz w:val="28"/>
          <w:szCs w:val="28"/>
          <w:rtl/>
          <w:lang w:bidi="ar-DZ"/>
        </w:rPr>
        <w:t>المرنيسي</w:t>
      </w:r>
      <w:proofErr w:type="spellEnd"/>
      <w:r w:rsidRPr="00753D17">
        <w:rPr>
          <w:rFonts w:ascii="Sakkal Majalla" w:eastAsia="Calibri" w:hAnsi="Sakkal Majalla" w:cs="Sakkal Majalla"/>
          <w:sz w:val="28"/>
          <w:szCs w:val="28"/>
          <w:rtl/>
          <w:lang w:bidi="ar-DZ"/>
        </w:rPr>
        <w:t xml:space="preserve"> قائلة: </w:t>
      </w:r>
      <w:r w:rsidRPr="00753D17">
        <w:rPr>
          <w:rFonts w:ascii="Sakkal Majalla" w:eastAsia="Calibri" w:hAnsi="Sakkal Majalla" w:cs="Sakkal Majalla"/>
          <w:b/>
          <w:bCs/>
          <w:sz w:val="28"/>
          <w:szCs w:val="28"/>
          <w:rtl/>
          <w:lang w:bidi="ar-DZ"/>
        </w:rPr>
        <w:t>"إن الرجل في ظل الإسلام هو السيد وهو (القوام) على المرأة، والزواج في الإسلام ظل أشبه تمليك للزوج"</w:t>
      </w:r>
      <w:r w:rsidRPr="00753D17">
        <w:rPr>
          <w:rFonts w:ascii="Sakkal Majalla" w:eastAsia="Calibri" w:hAnsi="Sakkal Majalla" w:cs="Sakkal Majalla"/>
          <w:b/>
          <w:bCs/>
          <w:sz w:val="28"/>
          <w:szCs w:val="28"/>
          <w:vertAlign w:val="superscript"/>
          <w:rtl/>
        </w:rPr>
        <w:endnoteReference w:id="9"/>
      </w:r>
      <w:r w:rsidRPr="00753D17">
        <w:rPr>
          <w:rFonts w:ascii="Sakkal Majalla" w:eastAsia="Calibri" w:hAnsi="Sakkal Majalla" w:cs="Sakkal Majalla"/>
          <w:b/>
          <w:bCs/>
          <w:sz w:val="28"/>
          <w:szCs w:val="28"/>
          <w:rtl/>
          <w:lang w:bidi="ar-DZ"/>
        </w:rPr>
        <w:t xml:space="preserve">، </w:t>
      </w:r>
      <w:r w:rsidRPr="00753D17">
        <w:rPr>
          <w:rFonts w:ascii="Sakkal Majalla" w:eastAsia="Calibri" w:hAnsi="Sakkal Majalla" w:cs="Sakkal Majalla"/>
          <w:sz w:val="28"/>
          <w:szCs w:val="28"/>
          <w:rtl/>
          <w:lang w:bidi="ar-DZ"/>
        </w:rPr>
        <w:t>هما بذلك يتعارضان مع الخطاب الإسلامي، في ظل تشكل مفهوم الحرية الخاطئ التي في صاغته العلمانية في الوسط الفكري والاجتماعي، لان الخطاب العلماني هو</w:t>
      </w:r>
      <w:r w:rsidRPr="00753D17">
        <w:rPr>
          <w:rFonts w:ascii="Sakkal Majalla" w:eastAsia="Calibri" w:hAnsi="Sakkal Majalla" w:cs="Sakkal Majalla"/>
          <w:b/>
          <w:bCs/>
          <w:sz w:val="28"/>
          <w:szCs w:val="28"/>
          <w:rtl/>
          <w:lang w:bidi="ar-DZ"/>
        </w:rPr>
        <w:t xml:space="preserve"> "إبادة كل شيء في مجالات العلاقات الجنسية، التي هي دون الجماع، فاللباس حرية والاختلاط هو الأصل..."</w:t>
      </w:r>
      <w:r w:rsidRPr="00753D17">
        <w:rPr>
          <w:rFonts w:ascii="Sakkal Majalla" w:eastAsia="Calibri" w:hAnsi="Sakkal Majalla" w:cs="Sakkal Majalla"/>
          <w:b/>
          <w:bCs/>
          <w:sz w:val="28"/>
          <w:szCs w:val="28"/>
          <w:vertAlign w:val="superscript"/>
          <w:rtl/>
        </w:rPr>
        <w:endnoteReference w:id="10"/>
      </w:r>
      <w:r w:rsidRPr="00753D17">
        <w:rPr>
          <w:rFonts w:ascii="Sakkal Majalla" w:eastAsia="Calibri" w:hAnsi="Sakkal Majalla" w:cs="Sakkal Majalla"/>
          <w:b/>
          <w:bCs/>
          <w:sz w:val="28"/>
          <w:szCs w:val="28"/>
          <w:rtl/>
          <w:lang w:bidi="ar-DZ"/>
        </w:rPr>
        <w:t>،</w:t>
      </w:r>
      <w:r w:rsidRPr="00753D17">
        <w:rPr>
          <w:rFonts w:ascii="Sakkal Majalla" w:eastAsia="Calibri" w:hAnsi="Sakkal Majalla" w:cs="Sakkal Majalla"/>
          <w:sz w:val="28"/>
          <w:szCs w:val="28"/>
          <w:rtl/>
          <w:lang w:bidi="ar-DZ"/>
        </w:rPr>
        <w:t xml:space="preserve"> فهذه حقائق جسدتها العلمنة في إطار ما يسمى النظام العالمي الجديد وإطار للنموذج الأنثوي الجديد.</w:t>
      </w:r>
    </w:p>
    <w:p w:rsidR="005C57AA" w:rsidRPr="00753D17" w:rsidRDefault="005C57AA" w:rsidP="007135E9">
      <w:pPr>
        <w:bidi/>
        <w:spacing w:before="6" w:after="0" w:line="276" w:lineRule="auto"/>
        <w:jc w:val="both"/>
        <w:rPr>
          <w:rFonts w:ascii="Sakkal Majalla" w:eastAsia="Calibri" w:hAnsi="Sakkal Majalla" w:cs="Sakkal Majalla"/>
          <w:b/>
          <w:bCs/>
          <w:sz w:val="28"/>
          <w:szCs w:val="28"/>
          <w:rtl/>
          <w:lang w:bidi="ar-DZ"/>
        </w:rPr>
      </w:pPr>
      <w:r w:rsidRPr="00753D17">
        <w:rPr>
          <w:rFonts w:ascii="Sakkal Majalla" w:eastAsia="Calibri" w:hAnsi="Sakkal Majalla" w:cs="Sakkal Majalla"/>
          <w:sz w:val="28"/>
          <w:szCs w:val="28"/>
          <w:rtl/>
          <w:lang w:bidi="ar-DZ"/>
        </w:rPr>
        <w:t xml:space="preserve">وتأسيسا على هذه المقاربة، يوضح  المفكر عبد الوهاب المسيري ومن خلال معايشته داخل الحضارة الغربية إن معدلات </w:t>
      </w:r>
      <w:r w:rsidRPr="00753D17">
        <w:rPr>
          <w:rFonts w:ascii="Sakkal Majalla" w:eastAsia="Calibri" w:hAnsi="Sakkal Majalla" w:cs="Sakkal Majalla"/>
          <w:b/>
          <w:bCs/>
          <w:sz w:val="28"/>
          <w:szCs w:val="28"/>
          <w:rtl/>
          <w:lang w:bidi="ar-DZ"/>
        </w:rPr>
        <w:t>الترشيد</w:t>
      </w:r>
      <w:r w:rsidRPr="00753D17">
        <w:rPr>
          <w:rFonts w:ascii="Sakkal Majalla" w:eastAsia="Calibri" w:hAnsi="Sakkal Majalla" w:cs="Sakkal Majalla"/>
          <w:b/>
          <w:bCs/>
          <w:sz w:val="28"/>
          <w:szCs w:val="28"/>
        </w:rPr>
        <w:endnoteReference w:customMarkFollows="1" w:id="11"/>
        <w:sym w:font="Symbol" w:char="F02A"/>
      </w:r>
      <w:r w:rsidRPr="00753D17">
        <w:rPr>
          <w:rFonts w:ascii="Sakkal Majalla" w:eastAsia="Calibri" w:hAnsi="Sakkal Majalla" w:cs="Sakkal Majalla"/>
          <w:sz w:val="28"/>
          <w:szCs w:val="28"/>
          <w:rtl/>
          <w:lang w:bidi="ar-DZ"/>
        </w:rPr>
        <w:t xml:space="preserve"> المادي للمجتمع، أي إعادة صياغته وصياغة الإنسان ذاته في ضوء معايير المنفعة المادية والجدوى الاقتصادية، وهو عنصر أساسي، في منظومة الحداثة الغربية، وزاد معه</w:t>
      </w:r>
      <w:r w:rsidRPr="00753D17">
        <w:rPr>
          <w:rFonts w:ascii="Sakkal Majalla" w:eastAsia="Calibri" w:hAnsi="Sakkal Majalla" w:cs="Sakkal Majalla"/>
          <w:b/>
          <w:bCs/>
          <w:sz w:val="28"/>
          <w:szCs w:val="28"/>
          <w:rtl/>
          <w:lang w:bidi="ar-DZ"/>
        </w:rPr>
        <w:t xml:space="preserve">" تسلع الإنسان </w:t>
      </w:r>
      <w:proofErr w:type="spellStart"/>
      <w:r w:rsidRPr="00753D17">
        <w:rPr>
          <w:rFonts w:ascii="Sakkal Majalla" w:eastAsia="Calibri" w:hAnsi="Sakkal Majalla" w:cs="Sakkal Majalla"/>
          <w:b/>
          <w:bCs/>
          <w:sz w:val="28"/>
          <w:szCs w:val="28"/>
          <w:rtl/>
          <w:lang w:bidi="ar-DZ"/>
        </w:rPr>
        <w:t>وتشيؤه</w:t>
      </w:r>
      <w:proofErr w:type="spellEnd"/>
      <w:r w:rsidRPr="00753D17">
        <w:rPr>
          <w:rFonts w:ascii="Sakkal Majalla" w:eastAsia="Calibri" w:hAnsi="Sakkal Majalla" w:cs="Sakkal Majalla"/>
          <w:b/>
          <w:bCs/>
          <w:sz w:val="28"/>
          <w:szCs w:val="28"/>
          <w:rtl/>
          <w:lang w:bidi="ar-DZ"/>
        </w:rPr>
        <w:t>"</w:t>
      </w:r>
      <w:r w:rsidRPr="00753D17">
        <w:rPr>
          <w:rFonts w:ascii="Sakkal Majalla" w:eastAsia="Calibri" w:hAnsi="Sakkal Majalla" w:cs="Sakkal Majalla"/>
          <w:b/>
          <w:bCs/>
          <w:sz w:val="28"/>
          <w:szCs w:val="28"/>
          <w:vertAlign w:val="superscript"/>
          <w:rtl/>
        </w:rPr>
        <w:endnoteReference w:id="12"/>
      </w:r>
      <w:r w:rsidRPr="00753D17">
        <w:rPr>
          <w:rFonts w:ascii="Sakkal Majalla" w:eastAsia="Calibri" w:hAnsi="Sakkal Majalla" w:cs="Sakkal Majalla"/>
          <w:b/>
          <w:bCs/>
          <w:sz w:val="28"/>
          <w:szCs w:val="28"/>
          <w:rtl/>
          <w:lang w:bidi="ar-DZ"/>
        </w:rPr>
        <w:t>.</w:t>
      </w:r>
    </w:p>
    <w:p w:rsidR="005C57AA" w:rsidRPr="00753D17" w:rsidRDefault="005C57AA" w:rsidP="007135E9">
      <w:pPr>
        <w:bidi/>
        <w:spacing w:before="6" w:after="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وهذا ما تظهره الواحدية الصلبة، أي إزاحة مركزية الإنسان عن الكون وتصبح المادة هي مركز الكمون.</w:t>
      </w:r>
    </w:p>
    <w:p w:rsidR="005C57AA" w:rsidRPr="00753D17" w:rsidRDefault="005C57AA" w:rsidP="007135E9">
      <w:pPr>
        <w:bidi/>
        <w:spacing w:before="6" w:after="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    يتطرق عبد الوهاب المسيري في كتابه قضية المرأة بين التحرير و التمركز حول الأنثى  إلى دور المرأة العاملة وما يطلق عليها البرانية وإهمال دور المرأة الأم الجوانية، كل هذا على حساب القيم الأخلاقية والاجتماعية داخل الأسرة والمجتمع، أي أن المرأة (الأم)، أصبحت تعاني من تهميش، وعدم تكافئ بينها وبين العاملة موضحا ذلك من خلال </w:t>
      </w:r>
      <w:r w:rsidRPr="00753D17">
        <w:rPr>
          <w:rFonts w:ascii="Sakkal Majalla" w:eastAsia="Calibri" w:hAnsi="Sakkal Majalla" w:cs="Sakkal Majalla"/>
          <w:b/>
          <w:bCs/>
          <w:sz w:val="28"/>
          <w:szCs w:val="28"/>
          <w:rtl/>
          <w:lang w:bidi="ar-DZ"/>
        </w:rPr>
        <w:t>"اقتحام الدولة ووسائل الإعلام للمجال الحياة الخاصة وإسقاط أهمية الإحساس بالأمن النفسي الداخلي"</w:t>
      </w:r>
      <w:r w:rsidRPr="00753D17">
        <w:rPr>
          <w:rFonts w:ascii="Sakkal Majalla" w:eastAsia="Calibri" w:hAnsi="Sakkal Majalla" w:cs="Sakkal Majalla"/>
          <w:b/>
          <w:bCs/>
          <w:sz w:val="28"/>
          <w:szCs w:val="28"/>
          <w:vertAlign w:val="superscript"/>
          <w:rtl/>
        </w:rPr>
        <w:endnoteReference w:id="13"/>
      </w:r>
      <w:r w:rsidRPr="00753D17">
        <w:rPr>
          <w:rFonts w:ascii="Sakkal Majalla" w:eastAsia="Calibri" w:hAnsi="Sakkal Majalla" w:cs="Sakkal Majalla"/>
          <w:sz w:val="28"/>
          <w:szCs w:val="28"/>
          <w:rtl/>
          <w:lang w:bidi="ar-DZ"/>
        </w:rPr>
        <w:t>، إن الوظيفة الامومية تخللها الجانب التكنولوجي، وغيبها، وأصبحت لا تحقق الأمن الذاتي والنفسي، بمعنى تدمير الرابط الأسري ووظائف الإنسانية التقليدية.</w:t>
      </w:r>
    </w:p>
    <w:p w:rsidR="005C57AA" w:rsidRDefault="005C57AA" w:rsidP="007135E9">
      <w:pPr>
        <w:bidi/>
        <w:spacing w:after="200" w:line="276" w:lineRule="auto"/>
        <w:jc w:val="both"/>
        <w:rPr>
          <w:rFonts w:ascii="Sakkal Majalla" w:eastAsia="Calibri" w:hAnsi="Sakkal Majalla" w:cs="Sakkal Majalla" w:hint="cs"/>
          <w:sz w:val="28"/>
          <w:szCs w:val="28"/>
          <w:rtl/>
          <w:lang w:bidi="ar-DZ"/>
        </w:rPr>
      </w:pPr>
      <w:r w:rsidRPr="00753D17">
        <w:rPr>
          <w:rFonts w:ascii="Sakkal Majalla" w:eastAsia="Calibri" w:hAnsi="Sakkal Majalla" w:cs="Sakkal Majalla"/>
          <w:sz w:val="28"/>
          <w:szCs w:val="28"/>
          <w:rtl/>
          <w:lang w:bidi="ar-DZ"/>
        </w:rPr>
        <w:t xml:space="preserve">    ويذهب </w:t>
      </w:r>
      <w:proofErr w:type="spellStart"/>
      <w:r w:rsidRPr="00753D17">
        <w:rPr>
          <w:rFonts w:ascii="Sakkal Majalla" w:eastAsia="Calibri" w:hAnsi="Sakkal Majalla" w:cs="Sakkal Majalla"/>
          <w:sz w:val="28"/>
          <w:szCs w:val="28"/>
          <w:rtl/>
          <w:lang w:bidi="ar-DZ"/>
        </w:rPr>
        <w:t>لوكاتش</w:t>
      </w:r>
      <w:proofErr w:type="spellEnd"/>
      <w:r w:rsidRPr="00753D17">
        <w:rPr>
          <w:rFonts w:ascii="Sakkal Majalla" w:eastAsia="Calibri" w:hAnsi="Sakkal Majalla" w:cs="Sakkal Majalla"/>
          <w:sz w:val="28"/>
          <w:szCs w:val="28"/>
          <w:rtl/>
          <w:lang w:bidi="ar-DZ"/>
        </w:rPr>
        <w:t xml:space="preserve">  إلى أن: "</w:t>
      </w:r>
      <w:r w:rsidRPr="00753D17">
        <w:rPr>
          <w:rFonts w:ascii="Sakkal Majalla" w:eastAsia="Calibri" w:hAnsi="Sakkal Majalla" w:cs="Sakkal Majalla"/>
          <w:b/>
          <w:bCs/>
          <w:sz w:val="28"/>
          <w:szCs w:val="28"/>
          <w:rtl/>
          <w:lang w:bidi="ar-DZ"/>
        </w:rPr>
        <w:t xml:space="preserve">كل إنسان يعيش في الرأسمالية فان </w:t>
      </w:r>
      <w:proofErr w:type="spellStart"/>
      <w:r w:rsidRPr="00753D17">
        <w:rPr>
          <w:rFonts w:ascii="Sakkal Majalla" w:eastAsia="Calibri" w:hAnsi="Sakkal Majalla" w:cs="Sakkal Majalla"/>
          <w:b/>
          <w:bCs/>
          <w:sz w:val="28"/>
          <w:szCs w:val="28"/>
          <w:rtl/>
          <w:lang w:bidi="ar-DZ"/>
        </w:rPr>
        <w:t>التشيؤ</w:t>
      </w:r>
      <w:proofErr w:type="spellEnd"/>
      <w:r w:rsidRPr="00753D17">
        <w:rPr>
          <w:rFonts w:ascii="Sakkal Majalla" w:eastAsia="Calibri" w:hAnsi="Sakkal Majalla" w:cs="Sakkal Majalla"/>
          <w:b/>
          <w:bCs/>
          <w:sz w:val="28"/>
          <w:szCs w:val="28"/>
          <w:rtl/>
          <w:lang w:bidi="ar-DZ"/>
        </w:rPr>
        <w:t xml:space="preserve">  هو الواقعية المباشرة الضرورية له، ولا يمكن التغلب عليها إلا في الاندفاع المتواصل والمتجدد بدون انقطاع لتفجير، عمليا، البنية </w:t>
      </w:r>
      <w:proofErr w:type="spellStart"/>
      <w:r w:rsidRPr="00753D17">
        <w:rPr>
          <w:rFonts w:ascii="Sakkal Majalla" w:eastAsia="Calibri" w:hAnsi="Sakkal Majalla" w:cs="Sakkal Majalla"/>
          <w:b/>
          <w:bCs/>
          <w:sz w:val="28"/>
          <w:szCs w:val="28"/>
          <w:rtl/>
          <w:lang w:bidi="ar-DZ"/>
        </w:rPr>
        <w:t>المشيئية</w:t>
      </w:r>
      <w:proofErr w:type="spellEnd"/>
      <w:r w:rsidRPr="00753D17">
        <w:rPr>
          <w:rFonts w:ascii="Sakkal Majalla" w:eastAsia="Calibri" w:hAnsi="Sakkal Majalla" w:cs="Sakkal Majalla"/>
          <w:b/>
          <w:bCs/>
          <w:sz w:val="28"/>
          <w:szCs w:val="28"/>
          <w:rtl/>
          <w:lang w:bidi="ar-DZ"/>
        </w:rPr>
        <w:t xml:space="preserve"> للوجود"</w:t>
      </w:r>
      <w:r w:rsidRPr="00753D17">
        <w:rPr>
          <w:rFonts w:ascii="Sakkal Majalla" w:eastAsia="Calibri" w:hAnsi="Sakkal Majalla" w:cs="Sakkal Majalla"/>
          <w:b/>
          <w:bCs/>
          <w:sz w:val="28"/>
          <w:szCs w:val="28"/>
          <w:vertAlign w:val="superscript"/>
          <w:rtl/>
        </w:rPr>
        <w:endnoteReference w:id="14"/>
      </w:r>
      <w:r w:rsidRPr="00753D17">
        <w:rPr>
          <w:rFonts w:ascii="Sakkal Majalla" w:eastAsia="Calibri" w:hAnsi="Sakkal Majalla" w:cs="Sakkal Majalla"/>
          <w:b/>
          <w:bCs/>
          <w:sz w:val="28"/>
          <w:szCs w:val="28"/>
          <w:rtl/>
          <w:lang w:bidi="ar-DZ"/>
        </w:rPr>
        <w:t>،</w:t>
      </w:r>
      <w:r w:rsidRPr="00753D17">
        <w:rPr>
          <w:rFonts w:ascii="Sakkal Majalla" w:eastAsia="Calibri" w:hAnsi="Sakkal Majalla" w:cs="Sakkal Majalla"/>
          <w:sz w:val="28"/>
          <w:szCs w:val="28"/>
          <w:rtl/>
          <w:lang w:bidi="ar-DZ"/>
        </w:rPr>
        <w:t xml:space="preserve"> حسب </w:t>
      </w:r>
      <w:proofErr w:type="spellStart"/>
      <w:r w:rsidRPr="00753D17">
        <w:rPr>
          <w:rFonts w:ascii="Sakkal Majalla" w:eastAsia="Calibri" w:hAnsi="Sakkal Majalla" w:cs="Sakkal Majalla"/>
          <w:sz w:val="28"/>
          <w:szCs w:val="28"/>
          <w:rtl/>
          <w:lang w:bidi="ar-DZ"/>
        </w:rPr>
        <w:t>لوكاتش</w:t>
      </w:r>
      <w:proofErr w:type="spellEnd"/>
      <w:r w:rsidRPr="00753D17">
        <w:rPr>
          <w:rFonts w:ascii="Sakkal Majalla" w:eastAsia="Calibri" w:hAnsi="Sakkal Majalla" w:cs="Sakkal Majalla"/>
          <w:sz w:val="28"/>
          <w:szCs w:val="28"/>
          <w:rtl/>
          <w:lang w:bidi="ar-DZ"/>
        </w:rPr>
        <w:t xml:space="preserve"> يخضع </w:t>
      </w:r>
      <w:proofErr w:type="spellStart"/>
      <w:r w:rsidRPr="00753D17">
        <w:rPr>
          <w:rFonts w:ascii="Sakkal Majalla" w:eastAsia="Calibri" w:hAnsi="Sakkal Majalla" w:cs="Sakkal Majalla"/>
          <w:sz w:val="28"/>
          <w:szCs w:val="28"/>
          <w:rtl/>
          <w:lang w:bidi="ar-DZ"/>
        </w:rPr>
        <w:t>التشيؤ</w:t>
      </w:r>
      <w:proofErr w:type="spellEnd"/>
      <w:r w:rsidRPr="00753D17">
        <w:rPr>
          <w:rFonts w:ascii="Sakkal Majalla" w:eastAsia="Calibri" w:hAnsi="Sakkal Majalla" w:cs="Sakkal Majalla"/>
          <w:sz w:val="28"/>
          <w:szCs w:val="28"/>
          <w:rtl/>
          <w:lang w:bidi="ar-DZ"/>
        </w:rPr>
        <w:t xml:space="preserve"> في المجتمع الرأسمالي لقوانين العرض والطلب، وهذا ما نؤكدهُ من خلال تراجع القيم الإنسانية في حين تغلغل المرجعيات المادية وراء أقنعة فكرية، نخبوية سلطوية تعمل على طمس طبيعة الإنسان، هذه الاستراتيجية الفكرية التي تتخذها النظم الغربية تحاول تفكيك الإنسان وتم فصله عن الظاهرة الطبيعية الإنسانية، ولهذا واجه الفكر المادي نقدا لاذعا من المفكرين آنذاك ومن بينهم أصحاب المدرسة </w:t>
      </w:r>
      <w:proofErr w:type="spellStart"/>
      <w:r w:rsidRPr="00753D17">
        <w:rPr>
          <w:rFonts w:ascii="Sakkal Majalla" w:eastAsia="Calibri" w:hAnsi="Sakkal Majalla" w:cs="Sakkal Majalla"/>
          <w:sz w:val="28"/>
          <w:szCs w:val="28"/>
          <w:rtl/>
          <w:lang w:bidi="ar-DZ"/>
        </w:rPr>
        <w:t>الفرانكفونية</w:t>
      </w:r>
      <w:proofErr w:type="spellEnd"/>
      <w:r w:rsidRPr="00753D17">
        <w:rPr>
          <w:rFonts w:ascii="Sakkal Majalla" w:eastAsia="Calibri" w:hAnsi="Sakkal Majalla" w:cs="Sakkal Majalla"/>
          <w:sz w:val="28"/>
          <w:szCs w:val="28"/>
          <w:rtl/>
          <w:lang w:bidi="ar-DZ"/>
        </w:rPr>
        <w:t xml:space="preserve">، محاولين إعادة النظر في التفكير وذلك </w:t>
      </w:r>
      <w:r w:rsidRPr="00753D17">
        <w:rPr>
          <w:rFonts w:ascii="Sakkal Majalla" w:eastAsia="Calibri" w:hAnsi="Sakkal Majalla" w:cs="Sakkal Majalla"/>
          <w:b/>
          <w:bCs/>
          <w:sz w:val="28"/>
          <w:szCs w:val="28"/>
          <w:rtl/>
          <w:lang w:bidi="ar-DZ"/>
        </w:rPr>
        <w:t>"بتبيان الجوانب المظلمة والتفاؤلية في عملتي التقدم والعقلنة، ورأوا أن الإنسان الحديث أنتج خاضعا لسلطات الاحتكار وتدمير الثقافة، وبالتالي فرض عليه وصايا جديدة حددت من استقلاليته وذاتيته ولذلك تشكل مفهوم التحرر/الخلاص بديلا عن التقدم"</w:t>
      </w:r>
      <w:r w:rsidRPr="00753D17">
        <w:rPr>
          <w:rFonts w:ascii="Sakkal Majalla" w:eastAsia="Calibri" w:hAnsi="Sakkal Majalla" w:cs="Sakkal Majalla"/>
          <w:b/>
          <w:bCs/>
          <w:sz w:val="28"/>
          <w:szCs w:val="28"/>
          <w:vertAlign w:val="superscript"/>
          <w:rtl/>
        </w:rPr>
        <w:endnoteReference w:id="15"/>
      </w:r>
      <w:r w:rsidRPr="00753D17">
        <w:rPr>
          <w:rFonts w:ascii="Sakkal Majalla" w:eastAsia="Calibri" w:hAnsi="Sakkal Majalla" w:cs="Sakkal Majalla"/>
          <w:b/>
          <w:bCs/>
          <w:sz w:val="28"/>
          <w:szCs w:val="28"/>
          <w:rtl/>
          <w:lang w:bidi="ar-DZ"/>
        </w:rPr>
        <w:t>،</w:t>
      </w:r>
      <w:r w:rsidRPr="00753D17">
        <w:rPr>
          <w:rFonts w:ascii="Sakkal Majalla" w:eastAsia="Calibri" w:hAnsi="Sakkal Majalla" w:cs="Sakkal Majalla"/>
          <w:sz w:val="28"/>
          <w:szCs w:val="28"/>
          <w:rtl/>
          <w:lang w:bidi="ar-DZ"/>
        </w:rPr>
        <w:t xml:space="preserve"> فحركة تحرير المرأة هي ذلك البديل الذي شكل (تمركزا حول الأنثى) بوصفها تعبير عن هذا التحول ذاته وعن إزاحة الإنسان من مركز الكون وعن </w:t>
      </w:r>
      <w:r w:rsidRPr="00753D17">
        <w:rPr>
          <w:rFonts w:ascii="Sakkal Majalla" w:eastAsia="Calibri" w:hAnsi="Sakkal Majalla" w:cs="Sakkal Majalla"/>
          <w:b/>
          <w:bCs/>
          <w:sz w:val="28"/>
          <w:szCs w:val="28"/>
          <w:rtl/>
          <w:lang w:bidi="ar-DZ"/>
        </w:rPr>
        <w:t>"هيمنة الطبيعة/المادة على الإنسان"</w:t>
      </w:r>
      <w:r w:rsidRPr="00753D17">
        <w:rPr>
          <w:rFonts w:ascii="Sakkal Majalla" w:eastAsia="Calibri" w:hAnsi="Sakkal Majalla" w:cs="Sakkal Majalla"/>
          <w:b/>
          <w:bCs/>
          <w:sz w:val="28"/>
          <w:szCs w:val="28"/>
          <w:vertAlign w:val="superscript"/>
          <w:rtl/>
        </w:rPr>
        <w:endnoteReference w:id="16"/>
      </w:r>
      <w:r w:rsidRPr="00753D17">
        <w:rPr>
          <w:rFonts w:ascii="Sakkal Majalla" w:eastAsia="Calibri" w:hAnsi="Sakkal Majalla" w:cs="Sakkal Majalla"/>
          <w:b/>
          <w:bCs/>
          <w:sz w:val="28"/>
          <w:szCs w:val="28"/>
          <w:rtl/>
        </w:rPr>
        <w:t xml:space="preserve">،   </w:t>
      </w:r>
      <w:r w:rsidRPr="00753D17">
        <w:rPr>
          <w:rFonts w:ascii="Sakkal Majalla" w:eastAsia="Calibri" w:hAnsi="Sakkal Majalla" w:cs="Sakkal Majalla"/>
          <w:sz w:val="28"/>
          <w:szCs w:val="28"/>
          <w:rtl/>
          <w:lang w:bidi="ar-DZ"/>
        </w:rPr>
        <w:t xml:space="preserve">إن الواقع الذي تجسدهُ المرأة العاملة في السوق الجزائرية يعكس سيطرة المادة على الفكر الأنثوي في الحياة </w:t>
      </w:r>
      <w:proofErr w:type="spellStart"/>
      <w:r w:rsidRPr="00753D17">
        <w:rPr>
          <w:rFonts w:ascii="Sakkal Majalla" w:eastAsia="Calibri" w:hAnsi="Sakkal Majalla" w:cs="Sakkal Majalla"/>
          <w:sz w:val="28"/>
          <w:szCs w:val="28"/>
          <w:rtl/>
          <w:lang w:bidi="ar-DZ"/>
        </w:rPr>
        <w:t>الإجتماعية</w:t>
      </w:r>
      <w:proofErr w:type="spellEnd"/>
      <w:r w:rsidR="00686C15">
        <w:rPr>
          <w:rFonts w:ascii="Sakkal Majalla" w:eastAsia="Calibri" w:hAnsi="Sakkal Majalla" w:cs="Sakkal Majalla" w:hint="cs"/>
          <w:sz w:val="28"/>
          <w:szCs w:val="28"/>
          <w:rtl/>
          <w:lang w:bidi="ar-DZ"/>
        </w:rPr>
        <w:t>.</w:t>
      </w:r>
    </w:p>
    <w:p w:rsidR="00686C15" w:rsidRDefault="00686C15" w:rsidP="00686C15">
      <w:pPr>
        <w:bidi/>
        <w:spacing w:after="200" w:line="276" w:lineRule="auto"/>
        <w:jc w:val="both"/>
        <w:rPr>
          <w:rFonts w:ascii="Sakkal Majalla" w:eastAsia="Calibri" w:hAnsi="Sakkal Majalla" w:cs="Sakkal Majalla" w:hint="cs"/>
          <w:sz w:val="28"/>
          <w:szCs w:val="28"/>
          <w:rtl/>
          <w:lang w:bidi="ar-DZ"/>
        </w:rPr>
      </w:pPr>
    </w:p>
    <w:p w:rsidR="00686C15" w:rsidRPr="00753D17" w:rsidRDefault="00686C15" w:rsidP="00686C15">
      <w:pPr>
        <w:bidi/>
        <w:spacing w:after="200" w:line="276" w:lineRule="auto"/>
        <w:jc w:val="both"/>
        <w:rPr>
          <w:rFonts w:ascii="Sakkal Majalla" w:eastAsia="Calibri" w:hAnsi="Sakkal Majalla" w:cs="Sakkal Majalla"/>
          <w:sz w:val="28"/>
          <w:szCs w:val="28"/>
          <w:rtl/>
          <w:lang w:bidi="ar-DZ"/>
        </w:rPr>
      </w:pPr>
    </w:p>
    <w:p w:rsidR="005C57AA" w:rsidRPr="00753D17" w:rsidRDefault="005C57AA" w:rsidP="007135E9">
      <w:pPr>
        <w:bidi/>
        <w:spacing w:after="200" w:line="276" w:lineRule="auto"/>
        <w:jc w:val="both"/>
        <w:rPr>
          <w:rFonts w:ascii="Sakkal Majalla" w:eastAsia="Calibri" w:hAnsi="Sakkal Majalla" w:cs="Sakkal Majalla"/>
          <w:sz w:val="32"/>
          <w:szCs w:val="32"/>
          <w:rtl/>
          <w:lang w:bidi="ar-DZ"/>
        </w:rPr>
      </w:pPr>
      <w:r w:rsidRPr="00753D17">
        <w:rPr>
          <w:rFonts w:ascii="Sakkal Majalla" w:eastAsia="Calibri" w:hAnsi="Sakkal Majalla" w:cs="Sakkal Majalla"/>
          <w:b/>
          <w:bCs/>
          <w:sz w:val="32"/>
          <w:szCs w:val="32"/>
          <w:rtl/>
          <w:lang w:bidi="ar-DZ"/>
        </w:rPr>
        <w:lastRenderedPageBreak/>
        <w:t xml:space="preserve">المرأة والعمل عن بعد </w:t>
      </w:r>
      <w:proofErr w:type="gramStart"/>
      <w:r w:rsidRPr="00753D17">
        <w:rPr>
          <w:rFonts w:ascii="Sakkal Majalla" w:eastAsia="Calibri" w:hAnsi="Sakkal Majalla" w:cs="Sakkal Majalla"/>
          <w:b/>
          <w:bCs/>
          <w:sz w:val="32"/>
          <w:szCs w:val="32"/>
          <w:rtl/>
          <w:lang w:bidi="ar-DZ"/>
        </w:rPr>
        <w:t>في</w:t>
      </w:r>
      <w:proofErr w:type="gramEnd"/>
      <w:r w:rsidRPr="00753D17">
        <w:rPr>
          <w:rFonts w:ascii="Sakkal Majalla" w:eastAsia="Calibri" w:hAnsi="Sakkal Majalla" w:cs="Sakkal Majalla"/>
          <w:b/>
          <w:bCs/>
          <w:sz w:val="32"/>
          <w:szCs w:val="32"/>
          <w:rtl/>
          <w:lang w:bidi="ar-DZ"/>
        </w:rPr>
        <w:t xml:space="preserve"> عصر التكنولوجيا:</w:t>
      </w:r>
    </w:p>
    <w:p w:rsidR="005C57AA" w:rsidRPr="00753D17" w:rsidRDefault="005C57AA"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إن ما يشهده العالم العربي المعاصر من تطور ملحوظ في الحركة العملية والتغييرات التي شملت كل مجالات الحياة </w:t>
      </w:r>
      <w:proofErr w:type="spellStart"/>
      <w:r w:rsidRPr="00753D17">
        <w:rPr>
          <w:rFonts w:ascii="Sakkal Majalla" w:eastAsia="Calibri" w:hAnsi="Sakkal Majalla" w:cs="Sakkal Majalla"/>
          <w:sz w:val="28"/>
          <w:szCs w:val="28"/>
          <w:rtl/>
          <w:lang w:bidi="ar-DZ"/>
        </w:rPr>
        <w:t>الإقتصادية</w:t>
      </w:r>
      <w:proofErr w:type="spellEnd"/>
      <w:r w:rsidRPr="00753D17">
        <w:rPr>
          <w:rFonts w:ascii="Sakkal Majalla" w:eastAsia="Calibri" w:hAnsi="Sakkal Majalla" w:cs="Sakkal Majalla"/>
          <w:sz w:val="28"/>
          <w:szCs w:val="28"/>
          <w:rtl/>
          <w:lang w:bidi="ar-DZ"/>
        </w:rPr>
        <w:t xml:space="preserve"> كانت أو السياسية </w:t>
      </w:r>
      <w:proofErr w:type="spellStart"/>
      <w:r w:rsidRPr="00753D17">
        <w:rPr>
          <w:rFonts w:ascii="Sakkal Majalla" w:eastAsia="Calibri" w:hAnsi="Sakkal Majalla" w:cs="Sakkal Majalla"/>
          <w:sz w:val="28"/>
          <w:szCs w:val="28"/>
          <w:rtl/>
          <w:lang w:bidi="ar-DZ"/>
        </w:rPr>
        <w:t>والإجتماعية</w:t>
      </w:r>
      <w:proofErr w:type="spellEnd"/>
      <w:r w:rsidRPr="00753D17">
        <w:rPr>
          <w:rFonts w:ascii="Sakkal Majalla" w:eastAsia="Calibri" w:hAnsi="Sakkal Majalla" w:cs="Sakkal Majalla"/>
          <w:sz w:val="28"/>
          <w:szCs w:val="28"/>
          <w:rtl/>
          <w:lang w:bidi="ar-DZ"/>
        </w:rPr>
        <w:t xml:space="preserve"> و الثقافية وحتى الفكرية، باتت التكنولوجيا عامل أساسي للتعاملات في عصر </w:t>
      </w:r>
      <w:proofErr w:type="spellStart"/>
      <w:r w:rsidRPr="00753D17">
        <w:rPr>
          <w:rFonts w:ascii="Sakkal Majalla" w:eastAsia="Calibri" w:hAnsi="Sakkal Majalla" w:cs="Sakkal Majalla"/>
          <w:sz w:val="28"/>
          <w:szCs w:val="28"/>
          <w:rtl/>
          <w:lang w:bidi="ar-DZ"/>
        </w:rPr>
        <w:t>الرقمنة</w:t>
      </w:r>
      <w:proofErr w:type="spellEnd"/>
      <w:r w:rsidRPr="00753D17">
        <w:rPr>
          <w:rFonts w:ascii="Sakkal Majalla" w:eastAsia="Calibri" w:hAnsi="Sakkal Majalla" w:cs="Sakkal Majalla"/>
          <w:sz w:val="28"/>
          <w:szCs w:val="28"/>
          <w:rtl/>
          <w:lang w:bidi="ar-DZ"/>
        </w:rPr>
        <w:t>.</w:t>
      </w:r>
    </w:p>
    <w:p w:rsidR="005C57AA" w:rsidRPr="00753D17" w:rsidRDefault="005C57AA" w:rsidP="007135E9">
      <w:pPr>
        <w:bidi/>
        <w:spacing w:after="200" w:line="276" w:lineRule="auto"/>
        <w:jc w:val="both"/>
        <w:rPr>
          <w:rFonts w:ascii="Sakkal Majalla" w:eastAsia="Calibri" w:hAnsi="Sakkal Majalla" w:cs="Sakkal Majalla"/>
          <w:sz w:val="28"/>
          <w:szCs w:val="28"/>
          <w:rtl/>
          <w:lang w:bidi="ar-DZ"/>
        </w:rPr>
      </w:pPr>
      <w:proofErr w:type="gramStart"/>
      <w:r w:rsidRPr="00753D17">
        <w:rPr>
          <w:rFonts w:ascii="Sakkal Majalla" w:eastAsia="Calibri" w:hAnsi="Sakkal Majalla" w:cs="Sakkal Majalla"/>
          <w:sz w:val="28"/>
          <w:szCs w:val="28"/>
          <w:rtl/>
          <w:lang w:bidi="ar-DZ"/>
        </w:rPr>
        <w:t>كما</w:t>
      </w:r>
      <w:proofErr w:type="gramEnd"/>
      <w:r w:rsidRPr="00753D17">
        <w:rPr>
          <w:rFonts w:ascii="Sakkal Majalla" w:eastAsia="Calibri" w:hAnsi="Sakkal Majalla" w:cs="Sakkal Majalla"/>
          <w:sz w:val="28"/>
          <w:szCs w:val="28"/>
          <w:rtl/>
          <w:lang w:bidi="ar-DZ"/>
        </w:rPr>
        <w:t xml:space="preserve"> بادرت المؤسسات </w:t>
      </w:r>
      <w:r w:rsidRPr="00753D17">
        <w:rPr>
          <w:rFonts w:ascii="Sakkal Majalla" w:eastAsia="Calibri" w:hAnsi="Sakkal Majalla" w:cs="Sakkal Majalla" w:hint="cs"/>
          <w:sz w:val="28"/>
          <w:szCs w:val="28"/>
          <w:rtl/>
          <w:lang w:bidi="ar-DZ"/>
        </w:rPr>
        <w:t>الاقتصادية</w:t>
      </w:r>
      <w:r w:rsidRPr="00753D17">
        <w:rPr>
          <w:rFonts w:ascii="Sakkal Majalla" w:eastAsia="Calibri" w:hAnsi="Sakkal Majalla" w:cs="Sakkal Majalla"/>
          <w:sz w:val="28"/>
          <w:szCs w:val="28"/>
          <w:rtl/>
          <w:lang w:bidi="ar-DZ"/>
        </w:rPr>
        <w:t xml:space="preserve"> و التربوية على تشجيع العمل ع</w:t>
      </w:r>
      <w:r w:rsidR="0089081A">
        <w:rPr>
          <w:rFonts w:ascii="Sakkal Majalla" w:eastAsia="Calibri" w:hAnsi="Sakkal Majalla" w:cs="Sakkal Majalla"/>
          <w:sz w:val="28"/>
          <w:szCs w:val="28"/>
          <w:rtl/>
          <w:lang w:bidi="ar-DZ"/>
        </w:rPr>
        <w:t>ن بعد كآلية جديدة تفرض نفسها</w:t>
      </w:r>
      <w:r w:rsidRPr="00753D17">
        <w:rPr>
          <w:rFonts w:ascii="Sakkal Majalla" w:eastAsia="Calibri" w:hAnsi="Sakkal Majalla" w:cs="Sakkal Majalla"/>
          <w:sz w:val="28"/>
          <w:szCs w:val="28"/>
          <w:rtl/>
          <w:lang w:bidi="ar-DZ"/>
        </w:rPr>
        <w:t xml:space="preserve"> في الحياة العملية وتساهم بدورها في رفع نسبة التشجيع لدى فئة النساء الماكثات في البيت</w:t>
      </w:r>
      <w:r>
        <w:rPr>
          <w:rFonts w:ascii="Sakkal Majalla" w:eastAsia="Calibri" w:hAnsi="Sakkal Majalla" w:cs="Sakkal Majalla" w:hint="cs"/>
          <w:sz w:val="28"/>
          <w:szCs w:val="28"/>
          <w:rtl/>
          <w:lang w:bidi="ar-DZ"/>
        </w:rPr>
        <w:t xml:space="preserve"> </w:t>
      </w:r>
      <w:r w:rsidRPr="00753D17">
        <w:rPr>
          <w:rFonts w:ascii="Sakkal Majalla" w:eastAsia="Calibri" w:hAnsi="Sakkal Majalla" w:cs="Sakkal Majalla"/>
          <w:sz w:val="28"/>
          <w:szCs w:val="28"/>
          <w:rtl/>
          <w:lang w:bidi="ar-DZ"/>
        </w:rPr>
        <w:t xml:space="preserve">،ومنحهن قدر من المساواة في التعاملات </w:t>
      </w:r>
      <w:r w:rsidRPr="00753D17">
        <w:rPr>
          <w:rFonts w:ascii="Sakkal Majalla" w:eastAsia="Calibri" w:hAnsi="Sakkal Majalla" w:cs="Sakkal Majalla" w:hint="cs"/>
          <w:sz w:val="28"/>
          <w:szCs w:val="28"/>
          <w:rtl/>
          <w:lang w:bidi="ar-DZ"/>
        </w:rPr>
        <w:t>الاقتصادية</w:t>
      </w:r>
      <w:r w:rsidRPr="00753D17">
        <w:rPr>
          <w:rFonts w:ascii="Sakkal Majalla" w:eastAsia="Calibri" w:hAnsi="Sakkal Majalla" w:cs="Sakkal Majalla"/>
          <w:sz w:val="28"/>
          <w:szCs w:val="28"/>
          <w:rtl/>
          <w:lang w:bidi="ar-DZ"/>
        </w:rPr>
        <w:t xml:space="preserve"> في إنعاش التنمية المستدامة وتصبح بذلك شريك </w:t>
      </w:r>
      <w:r w:rsidRPr="00753D17">
        <w:rPr>
          <w:rFonts w:ascii="Sakkal Majalla" w:eastAsia="Calibri" w:hAnsi="Sakkal Majalla" w:cs="Sakkal Majalla" w:hint="cs"/>
          <w:sz w:val="28"/>
          <w:szCs w:val="28"/>
          <w:rtl/>
          <w:lang w:bidi="ar-DZ"/>
        </w:rPr>
        <w:t>اقتصادي</w:t>
      </w:r>
      <w:r w:rsidRPr="00753D17">
        <w:rPr>
          <w:rFonts w:ascii="Sakkal Majalla" w:eastAsia="Calibri" w:hAnsi="Sakkal Majalla" w:cs="Sakkal Majalla"/>
          <w:sz w:val="28"/>
          <w:szCs w:val="28"/>
          <w:rtl/>
          <w:lang w:bidi="ar-DZ"/>
        </w:rPr>
        <w:t xml:space="preserve"> </w:t>
      </w:r>
      <w:r w:rsidRPr="00753D17">
        <w:rPr>
          <w:rFonts w:ascii="Sakkal Majalla" w:eastAsia="Calibri" w:hAnsi="Sakkal Majalla" w:cs="Sakkal Majalla" w:hint="cs"/>
          <w:sz w:val="28"/>
          <w:szCs w:val="28"/>
          <w:rtl/>
          <w:lang w:bidi="ar-DZ"/>
        </w:rPr>
        <w:t>بامتياز</w:t>
      </w:r>
      <w:r w:rsidRPr="00753D17">
        <w:rPr>
          <w:rFonts w:ascii="Sakkal Majalla" w:eastAsia="Calibri" w:hAnsi="Sakkal Majalla" w:cs="Sakkal Majalla"/>
          <w:sz w:val="28"/>
          <w:szCs w:val="28"/>
          <w:rtl/>
          <w:lang w:bidi="ar-DZ"/>
        </w:rPr>
        <w:t xml:space="preserve"> في التسويق و العمل من داخل المنزل.</w:t>
      </w:r>
    </w:p>
    <w:p w:rsidR="005C57AA" w:rsidRPr="00753D17" w:rsidRDefault="005C57AA" w:rsidP="007135E9">
      <w:pPr>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 xml:space="preserve">وهنا يظهر التأثير التكنولوجي الإيجابي في رسم معالم معاصرة لسوق العمل الجديدة ضمن عولمة الحياة وهذا يرجع لمحركان أساسيان: </w:t>
      </w:r>
    </w:p>
    <w:p w:rsidR="005C57AA" w:rsidRPr="007135E9" w:rsidRDefault="005C57AA" w:rsidP="007135E9">
      <w:pPr>
        <w:pStyle w:val="Paragraphedeliste"/>
        <w:numPr>
          <w:ilvl w:val="0"/>
          <w:numId w:val="30"/>
        </w:numPr>
        <w:bidi/>
        <w:spacing w:after="200" w:line="276" w:lineRule="auto"/>
        <w:jc w:val="both"/>
        <w:rPr>
          <w:rFonts w:ascii="Sakkal Majalla" w:eastAsia="Calibri" w:hAnsi="Sakkal Majalla" w:cs="Sakkal Majalla"/>
          <w:sz w:val="28"/>
          <w:szCs w:val="28"/>
          <w:rtl/>
          <w:lang w:bidi="ar-DZ"/>
        </w:rPr>
      </w:pPr>
      <w:r w:rsidRPr="007135E9">
        <w:rPr>
          <w:rFonts w:ascii="Sakkal Majalla" w:eastAsia="Calibri" w:hAnsi="Sakkal Majalla" w:cs="Sakkal Majalla" w:hint="cs"/>
          <w:sz w:val="28"/>
          <w:szCs w:val="28"/>
          <w:rtl/>
          <w:lang w:bidi="ar-DZ"/>
        </w:rPr>
        <w:t>الابتكار</w:t>
      </w:r>
      <w:r w:rsidRPr="007135E9">
        <w:rPr>
          <w:rFonts w:ascii="Sakkal Majalla" w:eastAsia="Calibri" w:hAnsi="Sakkal Majalla" w:cs="Sakkal Majalla"/>
          <w:sz w:val="28"/>
          <w:szCs w:val="28"/>
          <w:rtl/>
          <w:lang w:bidi="ar-DZ"/>
        </w:rPr>
        <w:t xml:space="preserve"> التكنولوجي في مجال </w:t>
      </w:r>
      <w:proofErr w:type="gramStart"/>
      <w:r w:rsidRPr="007135E9">
        <w:rPr>
          <w:rFonts w:ascii="Sakkal Majalla" w:eastAsia="Calibri" w:hAnsi="Sakkal Majalla" w:cs="Sakkal Majalla"/>
          <w:sz w:val="28"/>
          <w:szCs w:val="28"/>
          <w:rtl/>
          <w:lang w:bidi="ar-DZ"/>
        </w:rPr>
        <w:t>تكنولوجيا  المعلومات</w:t>
      </w:r>
      <w:proofErr w:type="gramEnd"/>
      <w:r w:rsidRPr="007135E9">
        <w:rPr>
          <w:rFonts w:ascii="Sakkal Majalla" w:eastAsia="Calibri" w:hAnsi="Sakkal Majalla" w:cs="Sakkal Majalla"/>
          <w:sz w:val="28"/>
          <w:szCs w:val="28"/>
          <w:rtl/>
          <w:lang w:bidi="ar-DZ"/>
        </w:rPr>
        <w:t xml:space="preserve"> </w:t>
      </w:r>
      <w:r w:rsidRPr="007135E9">
        <w:rPr>
          <w:rFonts w:ascii="Sakkal Majalla" w:eastAsia="Calibri" w:hAnsi="Sakkal Majalla" w:cs="Sakkal Majalla" w:hint="cs"/>
          <w:sz w:val="28"/>
          <w:szCs w:val="28"/>
          <w:rtl/>
          <w:lang w:bidi="ar-DZ"/>
        </w:rPr>
        <w:t>والاتصالات</w:t>
      </w:r>
      <w:r w:rsidRPr="007135E9">
        <w:rPr>
          <w:rFonts w:ascii="Sakkal Majalla" w:eastAsia="Calibri" w:hAnsi="Sakkal Majalla" w:cs="Sakkal Majalla"/>
          <w:sz w:val="28"/>
          <w:szCs w:val="28"/>
          <w:rtl/>
          <w:lang w:bidi="ar-DZ"/>
        </w:rPr>
        <w:t>.</w:t>
      </w:r>
    </w:p>
    <w:p w:rsidR="005C57AA" w:rsidRPr="007135E9" w:rsidRDefault="005C57AA" w:rsidP="007135E9">
      <w:pPr>
        <w:pStyle w:val="Paragraphedeliste"/>
        <w:numPr>
          <w:ilvl w:val="0"/>
          <w:numId w:val="30"/>
        </w:numPr>
        <w:bidi/>
        <w:spacing w:after="200" w:line="276" w:lineRule="auto"/>
        <w:jc w:val="both"/>
        <w:rPr>
          <w:rFonts w:ascii="Sakkal Majalla" w:eastAsia="Calibri" w:hAnsi="Sakkal Majalla" w:cs="Sakkal Majalla"/>
          <w:sz w:val="28"/>
          <w:szCs w:val="28"/>
          <w:rtl/>
          <w:lang w:bidi="ar-DZ"/>
        </w:rPr>
      </w:pPr>
      <w:r w:rsidRPr="007135E9">
        <w:rPr>
          <w:rFonts w:ascii="Sakkal Majalla" w:eastAsia="Calibri" w:hAnsi="Sakkal Majalla" w:cs="Sakkal Majalla"/>
          <w:sz w:val="28"/>
          <w:szCs w:val="28"/>
          <w:rtl/>
          <w:lang w:bidi="ar-DZ"/>
        </w:rPr>
        <w:t xml:space="preserve">سيطرة الليبرالية الجديدة و انتصار السوق </w:t>
      </w:r>
      <w:r w:rsidRPr="007135E9">
        <w:rPr>
          <w:rFonts w:ascii="Sakkal Majalla" w:eastAsia="Calibri" w:hAnsi="Sakkal Majalla" w:cs="Sakkal Majalla" w:hint="cs"/>
          <w:sz w:val="28"/>
          <w:szCs w:val="28"/>
          <w:rtl/>
          <w:lang w:bidi="ar-DZ"/>
        </w:rPr>
        <w:t>الاقتصادي</w:t>
      </w:r>
      <w:r w:rsidRPr="007135E9">
        <w:rPr>
          <w:rFonts w:ascii="Sakkal Majalla" w:eastAsia="Calibri" w:hAnsi="Sakkal Majalla" w:cs="Sakkal Majalla"/>
          <w:sz w:val="28"/>
          <w:szCs w:val="28"/>
          <w:rtl/>
          <w:lang w:bidi="ar-DZ"/>
        </w:rPr>
        <w:t xml:space="preserve"> الحر </w:t>
      </w:r>
      <w:proofErr w:type="gramStart"/>
      <w:r w:rsidRPr="007135E9">
        <w:rPr>
          <w:rFonts w:ascii="Sakkal Majalla" w:eastAsia="Calibri" w:hAnsi="Sakkal Majalla" w:cs="Sakkal Majalla"/>
          <w:sz w:val="28"/>
          <w:szCs w:val="28"/>
          <w:rtl/>
          <w:lang w:bidi="ar-DZ"/>
        </w:rPr>
        <w:t>والنمط</w:t>
      </w:r>
      <w:proofErr w:type="gramEnd"/>
      <w:r w:rsidRPr="007135E9">
        <w:rPr>
          <w:rFonts w:ascii="Sakkal Majalla" w:eastAsia="Calibri" w:hAnsi="Sakkal Majalla" w:cs="Sakkal Majalla"/>
          <w:sz w:val="28"/>
          <w:szCs w:val="28"/>
          <w:rtl/>
          <w:lang w:bidi="ar-DZ"/>
        </w:rPr>
        <w:t xml:space="preserve"> </w:t>
      </w:r>
      <w:r w:rsidRPr="007135E9">
        <w:rPr>
          <w:rFonts w:ascii="Sakkal Majalla" w:eastAsia="Calibri" w:hAnsi="Sakkal Majalla" w:cs="Sakkal Majalla" w:hint="cs"/>
          <w:sz w:val="28"/>
          <w:szCs w:val="28"/>
          <w:rtl/>
          <w:lang w:bidi="ar-DZ"/>
        </w:rPr>
        <w:t>الاستهلاكي</w:t>
      </w:r>
      <w:r w:rsidRPr="007135E9">
        <w:rPr>
          <w:rFonts w:ascii="Sakkal Majalla" w:eastAsia="Calibri" w:hAnsi="Sakkal Majalla" w:cs="Sakkal Majalla"/>
          <w:sz w:val="28"/>
          <w:szCs w:val="28"/>
          <w:rtl/>
          <w:lang w:bidi="ar-DZ"/>
        </w:rPr>
        <w:t xml:space="preserve">.  </w:t>
      </w:r>
      <w:r w:rsidRPr="0020517D">
        <w:rPr>
          <w:vertAlign w:val="superscript"/>
          <w:rtl/>
          <w:lang w:bidi="ar-DZ"/>
        </w:rPr>
        <w:endnoteReference w:id="17"/>
      </w:r>
      <w:r w:rsidRPr="007135E9">
        <w:rPr>
          <w:rFonts w:ascii="Sakkal Majalla" w:eastAsia="Calibri" w:hAnsi="Sakkal Majalla" w:cs="Sakkal Majalla"/>
          <w:sz w:val="28"/>
          <w:szCs w:val="28"/>
          <w:rtl/>
          <w:lang w:bidi="ar-DZ"/>
        </w:rPr>
        <w:t xml:space="preserve"> </w:t>
      </w:r>
    </w:p>
    <w:p w:rsidR="005C57AA" w:rsidRPr="00753D17" w:rsidRDefault="005C57AA" w:rsidP="007135E9">
      <w:pPr>
        <w:bidi/>
        <w:spacing w:after="200" w:line="276" w:lineRule="auto"/>
        <w:jc w:val="both"/>
        <w:rPr>
          <w:rFonts w:ascii="Sakkal Majalla" w:eastAsia="Calibri" w:hAnsi="Sakkal Majalla" w:cs="Sakkal Majalla"/>
          <w:b/>
          <w:bCs/>
          <w:sz w:val="28"/>
          <w:szCs w:val="28"/>
          <w:rtl/>
          <w:lang w:bidi="ar-DZ"/>
        </w:rPr>
      </w:pPr>
      <w:r w:rsidRPr="00753D17">
        <w:rPr>
          <w:rFonts w:ascii="Sakkal Majalla" w:eastAsia="Calibri" w:hAnsi="Sakkal Majalla" w:cs="Sakkal Majalla"/>
          <w:sz w:val="28"/>
          <w:szCs w:val="28"/>
          <w:rtl/>
          <w:lang w:bidi="ar-DZ"/>
        </w:rPr>
        <w:t>وهو ما ساعد</w:t>
      </w:r>
      <w:r>
        <w:rPr>
          <w:rFonts w:ascii="Sakkal Majalla" w:eastAsia="Calibri" w:hAnsi="Sakkal Majalla" w:cs="Sakkal Majalla" w:hint="cs"/>
          <w:sz w:val="28"/>
          <w:szCs w:val="28"/>
          <w:rtl/>
          <w:lang w:bidi="ar-DZ"/>
        </w:rPr>
        <w:t>ا</w:t>
      </w:r>
      <w:r w:rsidRPr="00753D17">
        <w:rPr>
          <w:rFonts w:ascii="Sakkal Majalla" w:eastAsia="Calibri" w:hAnsi="Sakkal Majalla" w:cs="Sakkal Majalla"/>
          <w:sz w:val="28"/>
          <w:szCs w:val="28"/>
          <w:rtl/>
          <w:lang w:bidi="ar-DZ"/>
        </w:rPr>
        <w:t xml:space="preserve"> المنظومات </w:t>
      </w:r>
      <w:r w:rsidRPr="00753D17">
        <w:rPr>
          <w:rFonts w:ascii="Sakkal Majalla" w:eastAsia="Calibri" w:hAnsi="Sakkal Majalla" w:cs="Sakkal Majalla" w:hint="cs"/>
          <w:sz w:val="28"/>
          <w:szCs w:val="28"/>
          <w:rtl/>
          <w:lang w:bidi="ar-DZ"/>
        </w:rPr>
        <w:t>الاقتصادية</w:t>
      </w:r>
      <w:r w:rsidRPr="00753D17">
        <w:rPr>
          <w:rFonts w:ascii="Sakkal Majalla" w:eastAsia="Calibri" w:hAnsi="Sakkal Majalla" w:cs="Sakkal Majalla"/>
          <w:sz w:val="28"/>
          <w:szCs w:val="28"/>
          <w:rtl/>
          <w:lang w:bidi="ar-DZ"/>
        </w:rPr>
        <w:t xml:space="preserve"> الجديدة في تغيير تعاملاتها المباشرة وعلمنة القطاع  </w:t>
      </w:r>
      <w:proofErr w:type="spellStart"/>
      <w:r w:rsidRPr="00753D17">
        <w:rPr>
          <w:rFonts w:ascii="Sakkal Majalla" w:eastAsia="Calibri" w:hAnsi="Sakkal Majalla" w:cs="Sakkal Majalla"/>
          <w:sz w:val="28"/>
          <w:szCs w:val="28"/>
          <w:rtl/>
          <w:lang w:bidi="ar-DZ"/>
        </w:rPr>
        <w:t>بإعتبار</w:t>
      </w:r>
      <w:proofErr w:type="spellEnd"/>
      <w:r w:rsidRPr="00753D17">
        <w:rPr>
          <w:rFonts w:ascii="Sakkal Majalla" w:eastAsia="Calibri" w:hAnsi="Sakkal Majalla" w:cs="Sakkal Majalla"/>
          <w:sz w:val="28"/>
          <w:szCs w:val="28"/>
          <w:rtl/>
          <w:lang w:bidi="ar-DZ"/>
        </w:rPr>
        <w:t xml:space="preserve"> التكنولوجيا عامل ومتغير مساعد في تطور التنمية </w:t>
      </w:r>
      <w:r w:rsidRPr="00753D17">
        <w:rPr>
          <w:rFonts w:ascii="Sakkal Majalla" w:eastAsia="Calibri" w:hAnsi="Sakkal Majalla" w:cs="Sakkal Majalla" w:hint="cs"/>
          <w:sz w:val="28"/>
          <w:szCs w:val="28"/>
          <w:rtl/>
          <w:lang w:bidi="ar-DZ"/>
        </w:rPr>
        <w:t>الاقتصادية</w:t>
      </w:r>
      <w:r w:rsidRPr="00753D17">
        <w:rPr>
          <w:rFonts w:ascii="Sakkal Majalla" w:eastAsia="Calibri" w:hAnsi="Sakkal Majalla" w:cs="Sakkal Majalla"/>
          <w:sz w:val="28"/>
          <w:szCs w:val="28"/>
          <w:rtl/>
          <w:lang w:bidi="ar-DZ"/>
        </w:rPr>
        <w:t xml:space="preserve"> ، فثقافة التكنولوجيا أصبحت أمر إلزامي من أجل تطور وعي العامل في تعاملاته اليومية</w:t>
      </w:r>
      <w:r w:rsidRPr="00753D17">
        <w:rPr>
          <w:rFonts w:ascii="Sakkal Majalla" w:eastAsia="Calibri" w:hAnsi="Sakkal Majalla" w:cs="Sakkal Majalla"/>
          <w:b/>
          <w:bCs/>
          <w:sz w:val="28"/>
          <w:szCs w:val="28"/>
          <w:rtl/>
          <w:lang w:bidi="ar-DZ"/>
        </w:rPr>
        <w:t xml:space="preserve">" انتشار تكنولوجيا المعلومات وانصهاره في الكيان المجتمعي  ،سيجعل من المعرفة أهم أسس السلطة وأبرز عوامل الترابط </w:t>
      </w:r>
      <w:proofErr w:type="spellStart"/>
      <w:r w:rsidRPr="00753D17">
        <w:rPr>
          <w:rFonts w:ascii="Sakkal Majalla" w:eastAsia="Calibri" w:hAnsi="Sakkal Majalla" w:cs="Sakkal Majalla"/>
          <w:b/>
          <w:bCs/>
          <w:sz w:val="28"/>
          <w:szCs w:val="28"/>
          <w:rtl/>
          <w:lang w:bidi="ar-DZ"/>
        </w:rPr>
        <w:t>الإجتماعي</w:t>
      </w:r>
      <w:proofErr w:type="spellEnd"/>
      <w:r w:rsidRPr="00753D17">
        <w:rPr>
          <w:rFonts w:ascii="Sakkal Majalla" w:eastAsia="Calibri" w:hAnsi="Sakkal Majalla" w:cs="Sakkal Majalla"/>
          <w:b/>
          <w:bCs/>
          <w:sz w:val="28"/>
          <w:szCs w:val="28"/>
          <w:rtl/>
          <w:lang w:bidi="ar-DZ"/>
        </w:rPr>
        <w:t xml:space="preserve">  "  </w:t>
      </w:r>
      <w:r w:rsidRPr="0020517D">
        <w:rPr>
          <w:rFonts w:ascii="Sakkal Majalla" w:eastAsia="Calibri" w:hAnsi="Sakkal Majalla" w:cs="Sakkal Majalla"/>
          <w:b/>
          <w:bCs/>
          <w:sz w:val="28"/>
          <w:szCs w:val="28"/>
          <w:vertAlign w:val="superscript"/>
          <w:rtl/>
          <w:lang w:bidi="ar-DZ"/>
        </w:rPr>
        <w:endnoteReference w:id="18"/>
      </w:r>
    </w:p>
    <w:p w:rsidR="00753D17" w:rsidRPr="00C4034E" w:rsidRDefault="00753D17" w:rsidP="00C4034E">
      <w:pPr>
        <w:bidi/>
        <w:spacing w:after="200" w:line="276" w:lineRule="auto"/>
        <w:jc w:val="both"/>
        <w:rPr>
          <w:rFonts w:ascii="Sakkal Majalla" w:eastAsia="Calibri" w:hAnsi="Sakkal Majalla" w:cs="Sakkal Majalla"/>
          <w:b/>
          <w:bCs/>
          <w:sz w:val="28"/>
          <w:szCs w:val="28"/>
          <w:rtl/>
          <w:lang w:bidi="ar-DZ"/>
        </w:rPr>
      </w:pPr>
      <w:r w:rsidRPr="00753D17">
        <w:rPr>
          <w:rFonts w:ascii="Sakkal Majalla" w:eastAsia="Calibri" w:hAnsi="Sakkal Majalla" w:cs="Sakkal Majalla"/>
          <w:b/>
          <w:bCs/>
          <w:sz w:val="28"/>
          <w:szCs w:val="28"/>
          <w:rtl/>
          <w:lang w:bidi="ar-DZ"/>
        </w:rPr>
        <w:t xml:space="preserve">شكلت بذلك التكنولوجيا عامل أساسي في تطوير الحركة </w:t>
      </w:r>
      <w:proofErr w:type="spellStart"/>
      <w:r w:rsidRPr="00753D17">
        <w:rPr>
          <w:rFonts w:ascii="Sakkal Majalla" w:eastAsia="Calibri" w:hAnsi="Sakkal Majalla" w:cs="Sakkal Majalla"/>
          <w:b/>
          <w:bCs/>
          <w:sz w:val="28"/>
          <w:szCs w:val="28"/>
          <w:rtl/>
          <w:lang w:bidi="ar-DZ"/>
        </w:rPr>
        <w:t>العملاتية</w:t>
      </w:r>
      <w:proofErr w:type="spellEnd"/>
      <w:r w:rsidRPr="00753D17">
        <w:rPr>
          <w:rFonts w:ascii="Sakkal Majalla" w:eastAsia="Calibri" w:hAnsi="Sakkal Majalla" w:cs="Sakkal Majalla"/>
          <w:b/>
          <w:bCs/>
          <w:sz w:val="28"/>
          <w:szCs w:val="28"/>
          <w:rtl/>
          <w:lang w:bidi="ar-DZ"/>
        </w:rPr>
        <w:t xml:space="preserve"> الخاصة بالمرأة و تعزيز معرفت</w:t>
      </w:r>
      <w:r w:rsidR="00C4034E">
        <w:rPr>
          <w:rFonts w:ascii="Sakkal Majalla" w:eastAsia="Calibri" w:hAnsi="Sakkal Majalla" w:cs="Sakkal Majalla"/>
          <w:b/>
          <w:bCs/>
          <w:sz w:val="28"/>
          <w:szCs w:val="28"/>
          <w:rtl/>
          <w:lang w:bidi="ar-DZ"/>
        </w:rPr>
        <w:t xml:space="preserve">ها في المجتمع وقد ساعدها كل </w:t>
      </w:r>
      <w:r w:rsidR="00C4034E">
        <w:rPr>
          <w:rFonts w:ascii="Sakkal Majalla" w:eastAsia="Calibri" w:hAnsi="Sakkal Majalla" w:cs="Sakkal Majalla" w:hint="cs"/>
          <w:b/>
          <w:bCs/>
          <w:sz w:val="28"/>
          <w:szCs w:val="28"/>
          <w:rtl/>
          <w:lang w:bidi="ar-DZ"/>
        </w:rPr>
        <w:t xml:space="preserve"> من العاملين :</w:t>
      </w:r>
    </w:p>
    <w:p w:rsidR="007135E9" w:rsidRDefault="007135E9" w:rsidP="007135E9">
      <w:pPr>
        <w:spacing w:after="200" w:line="276" w:lineRule="auto"/>
        <w:jc w:val="right"/>
        <w:rPr>
          <w:rFonts w:ascii="Calibri" w:eastAsia="Calibri" w:hAnsi="Calibri" w:cs="Arial"/>
          <w:rtl/>
          <w:lang w:bidi="ar-DZ"/>
        </w:rPr>
      </w:pPr>
      <w:bookmarkStart w:id="0" w:name="_GoBack"/>
      <w:bookmarkEnd w:id="0"/>
      <w:r>
        <w:rPr>
          <w:rFonts w:ascii="Calibri" w:eastAsia="Calibri" w:hAnsi="Calibri" w:cs="Arial" w:hint="cs"/>
          <w:b/>
          <w:bCs/>
          <w:rtl/>
          <w:lang w:bidi="ar-DZ"/>
        </w:rPr>
        <w:t xml:space="preserve"> عامل سياسي اجتماعي و ثقافي: </w:t>
      </w:r>
      <w:r w:rsidRPr="007135E9">
        <w:rPr>
          <w:rFonts w:ascii="Calibri" w:eastAsia="Calibri" w:hAnsi="Calibri" w:cs="Arial" w:hint="cs"/>
          <w:rtl/>
          <w:lang w:bidi="ar-DZ"/>
        </w:rPr>
        <w:t xml:space="preserve">عمل على تفعيل دور المرأة في المجتمع بداية من الدستور إلى المواثيق الوطنية إلى قانون </w:t>
      </w:r>
      <w:r>
        <w:rPr>
          <w:rFonts w:ascii="Calibri" w:eastAsia="Calibri" w:hAnsi="Calibri" w:cs="Arial" w:hint="cs"/>
          <w:rtl/>
          <w:lang w:bidi="ar-DZ"/>
        </w:rPr>
        <w:t>الأسرة.</w:t>
      </w:r>
    </w:p>
    <w:p w:rsidR="007135E9" w:rsidRDefault="007135E9" w:rsidP="007135E9">
      <w:pPr>
        <w:spacing w:after="200" w:line="276" w:lineRule="auto"/>
        <w:jc w:val="right"/>
        <w:rPr>
          <w:rFonts w:ascii="Calibri" w:eastAsia="Calibri" w:hAnsi="Calibri" w:cs="Arial"/>
          <w:rtl/>
          <w:lang w:bidi="ar-DZ"/>
        </w:rPr>
      </w:pPr>
      <w:r>
        <w:rPr>
          <w:rFonts w:ascii="Calibri" w:eastAsia="Calibri" w:hAnsi="Calibri" w:cs="Arial" w:hint="cs"/>
          <w:b/>
          <w:bCs/>
          <w:rtl/>
          <w:lang w:bidi="ar-DZ"/>
        </w:rPr>
        <w:t xml:space="preserve">عامل تكنولوجي اقتصادي : </w:t>
      </w:r>
      <w:r w:rsidRPr="007135E9">
        <w:rPr>
          <w:rFonts w:ascii="Calibri" w:eastAsia="Calibri" w:hAnsi="Calibri" w:cs="Arial" w:hint="cs"/>
          <w:rtl/>
          <w:lang w:bidi="ar-DZ"/>
        </w:rPr>
        <w:t xml:space="preserve">أحدث نقلة نوعية في التعاملات الاقتصادية و تشجيع العمل </w:t>
      </w:r>
      <w:r>
        <w:rPr>
          <w:rFonts w:ascii="Calibri" w:eastAsia="Calibri" w:hAnsi="Calibri" w:cs="Arial" w:hint="cs"/>
          <w:rtl/>
          <w:lang w:bidi="ar-DZ"/>
        </w:rPr>
        <w:t>عن بعد.</w:t>
      </w:r>
    </w:p>
    <w:p w:rsidR="007135E9" w:rsidRDefault="007135E9" w:rsidP="007135E9">
      <w:pPr>
        <w:tabs>
          <w:tab w:val="left" w:pos="1956"/>
        </w:tabs>
        <w:bidi/>
        <w:spacing w:after="200" w:line="276" w:lineRule="auto"/>
        <w:jc w:val="both"/>
        <w:rPr>
          <w:rFonts w:ascii="Sakkal Majalla" w:eastAsia="Calibri" w:hAnsi="Sakkal Majalla" w:cs="Sakkal Majalla" w:hint="cs"/>
          <w:sz w:val="28"/>
          <w:szCs w:val="28"/>
          <w:rtl/>
          <w:lang w:bidi="ar-DZ"/>
        </w:rPr>
      </w:pPr>
    </w:p>
    <w:p w:rsidR="00C4034E" w:rsidRDefault="00C4034E" w:rsidP="00C4034E">
      <w:pPr>
        <w:tabs>
          <w:tab w:val="left" w:pos="1956"/>
        </w:tabs>
        <w:bidi/>
        <w:spacing w:after="200" w:line="276" w:lineRule="auto"/>
        <w:jc w:val="both"/>
        <w:rPr>
          <w:rFonts w:ascii="Sakkal Majalla" w:eastAsia="Calibri" w:hAnsi="Sakkal Majalla" w:cs="Sakkal Majalla" w:hint="cs"/>
          <w:sz w:val="28"/>
          <w:szCs w:val="28"/>
          <w:rtl/>
          <w:lang w:bidi="ar-DZ"/>
        </w:rPr>
      </w:pPr>
    </w:p>
    <w:p w:rsidR="00C4034E" w:rsidRDefault="00C4034E" w:rsidP="00C4034E">
      <w:pPr>
        <w:tabs>
          <w:tab w:val="left" w:pos="1956"/>
        </w:tabs>
        <w:bidi/>
        <w:spacing w:after="200" w:line="276" w:lineRule="auto"/>
        <w:jc w:val="both"/>
        <w:rPr>
          <w:rFonts w:ascii="Sakkal Majalla" w:eastAsia="Calibri" w:hAnsi="Sakkal Majalla" w:cs="Sakkal Majalla" w:hint="cs"/>
          <w:sz w:val="28"/>
          <w:szCs w:val="28"/>
          <w:rtl/>
          <w:lang w:bidi="ar-DZ"/>
        </w:rPr>
      </w:pPr>
    </w:p>
    <w:p w:rsidR="00C4034E" w:rsidRDefault="00C4034E" w:rsidP="00C4034E">
      <w:pPr>
        <w:tabs>
          <w:tab w:val="left" w:pos="1956"/>
        </w:tabs>
        <w:bidi/>
        <w:spacing w:after="200" w:line="276" w:lineRule="auto"/>
        <w:jc w:val="both"/>
        <w:rPr>
          <w:rFonts w:ascii="Sakkal Majalla" w:eastAsia="Calibri" w:hAnsi="Sakkal Majalla" w:cs="Sakkal Majalla"/>
          <w:sz w:val="28"/>
          <w:szCs w:val="28"/>
          <w:rtl/>
          <w:lang w:bidi="ar-DZ"/>
        </w:rPr>
      </w:pPr>
    </w:p>
    <w:p w:rsidR="00753D17" w:rsidRPr="00753D17" w:rsidRDefault="00753D17" w:rsidP="007135E9">
      <w:pPr>
        <w:tabs>
          <w:tab w:val="left" w:pos="1956"/>
        </w:tabs>
        <w:bidi/>
        <w:spacing w:after="200" w:line="276" w:lineRule="auto"/>
        <w:jc w:val="both"/>
        <w:rPr>
          <w:rFonts w:ascii="Sakkal Majalla" w:eastAsia="Calibri" w:hAnsi="Sakkal Majalla" w:cs="Sakkal Majalla"/>
          <w:sz w:val="32"/>
          <w:szCs w:val="32"/>
          <w:rtl/>
          <w:lang w:bidi="ar-DZ"/>
        </w:rPr>
      </w:pPr>
      <w:r w:rsidRPr="00753D17">
        <w:rPr>
          <w:rFonts w:ascii="Sakkal Majalla" w:eastAsia="Calibri" w:hAnsi="Sakkal Majalla" w:cs="Sakkal Majalla"/>
          <w:b/>
          <w:bCs/>
          <w:sz w:val="32"/>
          <w:szCs w:val="32"/>
          <w:rtl/>
          <w:lang w:bidi="ar-DZ"/>
        </w:rPr>
        <w:t>الخاتمة</w:t>
      </w:r>
      <w:r w:rsidRPr="00753D17">
        <w:rPr>
          <w:rFonts w:ascii="Sakkal Majalla" w:eastAsia="Calibri" w:hAnsi="Sakkal Majalla" w:cs="Sakkal Majalla"/>
          <w:sz w:val="32"/>
          <w:szCs w:val="32"/>
          <w:rtl/>
          <w:lang w:bidi="ar-DZ"/>
        </w:rPr>
        <w:t xml:space="preserve"> : </w:t>
      </w:r>
    </w:p>
    <w:p w:rsidR="00753D17" w:rsidRPr="00753D17" w:rsidRDefault="00753D17" w:rsidP="007135E9">
      <w:pPr>
        <w:tabs>
          <w:tab w:val="left" w:pos="1956"/>
        </w:tabs>
        <w:bidi/>
        <w:spacing w:after="200" w:line="276" w:lineRule="auto"/>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lastRenderedPageBreak/>
        <w:t xml:space="preserve"> في نهاية دراستنا توصلنا إلى جملة من </w:t>
      </w:r>
      <w:proofErr w:type="gramStart"/>
      <w:r w:rsidRPr="00753D17">
        <w:rPr>
          <w:rFonts w:ascii="Sakkal Majalla" w:eastAsia="Calibri" w:hAnsi="Sakkal Majalla" w:cs="Sakkal Majalla"/>
          <w:sz w:val="28"/>
          <w:szCs w:val="28"/>
          <w:rtl/>
          <w:lang w:bidi="ar-DZ"/>
        </w:rPr>
        <w:t>النتائج  نلخصها</w:t>
      </w:r>
      <w:proofErr w:type="gramEnd"/>
      <w:r w:rsidRPr="00753D17">
        <w:rPr>
          <w:rFonts w:ascii="Sakkal Majalla" w:eastAsia="Calibri" w:hAnsi="Sakkal Majalla" w:cs="Sakkal Majalla"/>
          <w:sz w:val="28"/>
          <w:szCs w:val="28"/>
          <w:rtl/>
          <w:lang w:bidi="ar-DZ"/>
        </w:rPr>
        <w:t xml:space="preserve"> فيما يلي :</w:t>
      </w:r>
    </w:p>
    <w:p w:rsidR="00753D17" w:rsidRPr="00753D17" w:rsidRDefault="00753D17" w:rsidP="007135E9">
      <w:pPr>
        <w:numPr>
          <w:ilvl w:val="0"/>
          <w:numId w:val="29"/>
        </w:numPr>
        <w:tabs>
          <w:tab w:val="left" w:pos="1956"/>
        </w:tabs>
        <w:bidi/>
        <w:spacing w:after="200" w:line="276" w:lineRule="auto"/>
        <w:contextualSpacing/>
        <w:jc w:val="both"/>
        <w:rPr>
          <w:rFonts w:ascii="Sakkal Majalla" w:eastAsia="Calibri" w:hAnsi="Sakkal Majalla" w:cs="Sakkal Majalla"/>
          <w:sz w:val="28"/>
          <w:szCs w:val="28"/>
          <w:lang w:bidi="ar-DZ"/>
        </w:rPr>
      </w:pPr>
      <w:r w:rsidRPr="00753D17">
        <w:rPr>
          <w:rFonts w:ascii="Sakkal Majalla" w:eastAsia="Calibri" w:hAnsi="Sakkal Majalla" w:cs="Sakkal Majalla"/>
          <w:sz w:val="28"/>
          <w:szCs w:val="28"/>
          <w:rtl/>
          <w:lang w:bidi="ar-DZ"/>
        </w:rPr>
        <w:t xml:space="preserve">لقد شكلت قضية المرأة العاملة  بؤرة جدل ومركز اهتمام بين مختلف الباحثين الذين يهتمون بقضايا المرأة العربية المعاصرة ،هذا لأنها تعتبرُ شريك ناجح بامتياز  في تطور السوق الاقتصادية و التنمية  في المجتمع كما أنها بذلك  تعمل على  صناعة وعيها و ثقافتها  بغية فرض  كينونتها ونجاحها وخصوصيتها  في المجتمع </w:t>
      </w:r>
    </w:p>
    <w:p w:rsidR="00753D17" w:rsidRPr="00753D17" w:rsidRDefault="00753D17" w:rsidP="007135E9">
      <w:pPr>
        <w:numPr>
          <w:ilvl w:val="0"/>
          <w:numId w:val="29"/>
        </w:numPr>
        <w:tabs>
          <w:tab w:val="left" w:pos="1956"/>
        </w:tabs>
        <w:bidi/>
        <w:spacing w:after="200" w:line="276" w:lineRule="auto"/>
        <w:contextualSpacing/>
        <w:jc w:val="both"/>
        <w:rPr>
          <w:rFonts w:ascii="Sakkal Majalla" w:eastAsia="Calibri" w:hAnsi="Sakkal Majalla" w:cs="Sakkal Majalla"/>
          <w:sz w:val="28"/>
          <w:szCs w:val="28"/>
          <w:lang w:bidi="ar-DZ"/>
        </w:rPr>
      </w:pPr>
      <w:r w:rsidRPr="00753D17">
        <w:rPr>
          <w:rFonts w:ascii="Sakkal Majalla" w:eastAsia="Calibri" w:hAnsi="Sakkal Majalla" w:cs="Sakkal Majalla"/>
          <w:sz w:val="28"/>
          <w:szCs w:val="28"/>
          <w:rtl/>
          <w:lang w:bidi="ar-DZ"/>
        </w:rPr>
        <w:t>النموذج الأنثوي الجديد نجح  في تكوين  أسرة جديدة بقوانين معاصرة  تخدم المنظومة الأسرية وهي التوفيق بين العمل الوظيفي و الأمومي ، كما يرجع عامل النجاح إلى المتغير الأساسي في ذلك وهي التطور  التكنولوجي التي ساهمت في فتح أفاق النجاح للعديد من النساء في المجتمع الجزائري.</w:t>
      </w:r>
    </w:p>
    <w:p w:rsidR="00753D17" w:rsidRPr="00753D17" w:rsidRDefault="00753D17" w:rsidP="007135E9">
      <w:pPr>
        <w:numPr>
          <w:ilvl w:val="0"/>
          <w:numId w:val="29"/>
        </w:numPr>
        <w:tabs>
          <w:tab w:val="left" w:pos="1956"/>
        </w:tabs>
        <w:bidi/>
        <w:spacing w:after="200" w:line="276" w:lineRule="auto"/>
        <w:contextualSpacing/>
        <w:jc w:val="both"/>
        <w:rPr>
          <w:rFonts w:ascii="Sakkal Majalla" w:eastAsia="Calibri" w:hAnsi="Sakkal Majalla" w:cs="Sakkal Majalla"/>
          <w:sz w:val="28"/>
          <w:szCs w:val="28"/>
          <w:rtl/>
          <w:lang w:bidi="ar-DZ"/>
        </w:rPr>
      </w:pPr>
      <w:r w:rsidRPr="00753D17">
        <w:rPr>
          <w:rFonts w:ascii="Sakkal Majalla" w:eastAsia="Calibri" w:hAnsi="Sakkal Majalla" w:cs="Sakkal Majalla"/>
          <w:sz w:val="28"/>
          <w:szCs w:val="28"/>
          <w:rtl/>
          <w:lang w:bidi="ar-DZ"/>
        </w:rPr>
        <w:t>بالرغم أن هناك العديد من الأشخاص في المجتمع الجزائري  شكلوا وجهة نظر سلبية تجاه المرأة العاملة في الجزائر و حسب إحصائيات قمنا بها في الدراسة توصلنا إلى أن المرأة العاملة كافحت نحو وصولها الى قمة النجاح وصنعت تفردها و استقلاليتها بداية من تفانيها و إخلاصها وحبها للعمل ، فكانت الشريك المميز و المتميز في خلق التفاعل و النجاح في الشركات الاقتصادية كما شكلت الوعي الناضج و العقل الاستثماري بغض النظر عن كل الذي ربطوا المرأة بجدل الصراع بين الفوارق الجنسية ،النجاح يبدأ بالإيمان بالذات والعمل والتطبيق في الواقع ولا يحتاج منا الانبهار للشريك بل التعاون  نحو تحقيق تنمية اقتصادية ثنائية تساهمُ في تطور المجتمع الجزائري.</w:t>
      </w:r>
    </w:p>
    <w:p w:rsidR="00DE6F3E" w:rsidRDefault="00DE6F3E" w:rsidP="007135E9">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C4034E">
      <w:pPr>
        <w:bidi/>
        <w:spacing w:after="0" w:line="276" w:lineRule="auto"/>
        <w:jc w:val="both"/>
        <w:rPr>
          <w:rFonts w:ascii="Sakkal Majalla" w:hAnsi="Sakkal Majalla" w:cs="Sakkal Majalla" w:hint="cs"/>
          <w:sz w:val="28"/>
          <w:szCs w:val="28"/>
          <w:rtl/>
          <w:lang w:val="en-US" w:bidi="ar-DZ"/>
        </w:rPr>
      </w:pPr>
    </w:p>
    <w:p w:rsidR="00C4034E" w:rsidRDefault="00C4034E" w:rsidP="00F233B9">
      <w:pPr>
        <w:bidi/>
        <w:spacing w:after="0" w:line="276" w:lineRule="auto"/>
        <w:jc w:val="both"/>
        <w:rPr>
          <w:rFonts w:ascii="Sakkal Majalla" w:hAnsi="Sakkal Majalla" w:cs="Sakkal Majalla" w:hint="cs"/>
          <w:sz w:val="28"/>
          <w:szCs w:val="28"/>
          <w:rtl/>
          <w:lang w:val="en-US" w:bidi="ar-DZ"/>
        </w:rPr>
      </w:pPr>
    </w:p>
    <w:p w:rsidR="00DE6F3E" w:rsidRDefault="00834315" w:rsidP="00C4034E">
      <w:pPr>
        <w:bidi/>
        <w:spacing w:after="0" w:line="276" w:lineRule="auto"/>
        <w:jc w:val="both"/>
        <w:rPr>
          <w:rFonts w:ascii="Sakkal Majalla" w:hAnsi="Sakkal Majalla" w:cs="Sakkal Majalla"/>
          <w:b/>
          <w:bCs/>
          <w:sz w:val="32"/>
          <w:szCs w:val="32"/>
          <w:rtl/>
        </w:rPr>
      </w:pPr>
      <w:r w:rsidRPr="00F233B9">
        <w:rPr>
          <w:rFonts w:ascii="Sakkal Majalla" w:hAnsi="Sakkal Majalla" w:cs="Sakkal Majalla" w:hint="cs"/>
          <w:b/>
          <w:bCs/>
          <w:sz w:val="32"/>
          <w:szCs w:val="32"/>
          <w:rtl/>
        </w:rPr>
        <w:t>الهوامش:</w:t>
      </w:r>
    </w:p>
    <w:p w:rsidR="00F233B9" w:rsidRPr="00F233B9" w:rsidRDefault="00F233B9" w:rsidP="00F233B9">
      <w:pPr>
        <w:bidi/>
        <w:spacing w:after="0" w:line="276" w:lineRule="auto"/>
        <w:jc w:val="both"/>
        <w:rPr>
          <w:rFonts w:ascii="Sakkal Majalla" w:hAnsi="Sakkal Majalla" w:cs="Sakkal Majalla"/>
          <w:b/>
          <w:bCs/>
          <w:sz w:val="32"/>
          <w:szCs w:val="32"/>
          <w:rtl/>
        </w:rPr>
      </w:pPr>
    </w:p>
    <w:sectPr w:rsidR="00F233B9" w:rsidRPr="00F233B9" w:rsidSect="00686C15">
      <w:headerReference w:type="default" r:id="rId13"/>
      <w:footerReference w:type="default" r:id="rId14"/>
      <w:endnotePr>
        <w:numFmt w:val="decimal"/>
      </w:endnotePr>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7C0" w:rsidRDefault="004917C0" w:rsidP="00F233B9">
      <w:pPr>
        <w:bidi/>
        <w:spacing w:after="0" w:line="240" w:lineRule="auto"/>
      </w:pPr>
      <w:r>
        <w:separator/>
      </w:r>
    </w:p>
  </w:endnote>
  <w:endnote w:type="continuationSeparator" w:id="0">
    <w:p w:rsidR="004917C0" w:rsidRDefault="004917C0" w:rsidP="00030D33">
      <w:pPr>
        <w:spacing w:after="0" w:line="240" w:lineRule="auto"/>
      </w:pPr>
      <w:r>
        <w:continuationSeparator/>
      </w:r>
    </w:p>
  </w:endnote>
  <w:endnote w:id="1">
    <w:p w:rsidR="005C57AA" w:rsidRPr="00F233B9" w:rsidRDefault="005C57AA" w:rsidP="00834315">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مايكل </w:t>
      </w:r>
      <w:proofErr w:type="spellStart"/>
      <w:r w:rsidRPr="00F233B9">
        <w:rPr>
          <w:rFonts w:ascii="Sakkal Majalla" w:hAnsi="Sakkal Majalla" w:cs="Sakkal Majalla"/>
          <w:sz w:val="24"/>
          <w:szCs w:val="24"/>
          <w:rtl/>
          <w:lang w:bidi="ar-DZ"/>
        </w:rPr>
        <w:t>كارفرس</w:t>
      </w:r>
      <w:proofErr w:type="spellEnd"/>
      <w:r w:rsidRPr="00F233B9">
        <w:rPr>
          <w:rFonts w:ascii="Sakkal Majalla" w:hAnsi="Sakkal Majalla" w:cs="Sakkal Majalla"/>
          <w:sz w:val="24"/>
          <w:szCs w:val="24"/>
          <w:rtl/>
          <w:lang w:bidi="ar-DZ"/>
        </w:rPr>
        <w:t xml:space="preserve">: </w:t>
      </w:r>
      <w:r w:rsidR="00834315" w:rsidRPr="00F233B9">
        <w:rPr>
          <w:rFonts w:ascii="Sakkal Majalla" w:hAnsi="Sakkal Majalla" w:cs="Sakkal Majalla" w:hint="cs"/>
          <w:sz w:val="24"/>
          <w:szCs w:val="24"/>
          <w:rtl/>
          <w:lang w:bidi="ar-DZ"/>
        </w:rPr>
        <w:t>(1998) ،</w:t>
      </w:r>
      <w:r w:rsidRPr="00F233B9">
        <w:rPr>
          <w:rFonts w:ascii="Sakkal Majalla" w:hAnsi="Sakkal Majalla" w:cs="Sakkal Majalla"/>
          <w:b/>
          <w:bCs/>
          <w:sz w:val="24"/>
          <w:szCs w:val="24"/>
          <w:rtl/>
          <w:lang w:bidi="ar-DZ"/>
        </w:rPr>
        <w:t>لماذا ينفرد الإنسان بالثقافة</w:t>
      </w:r>
      <w:r w:rsidRPr="00F233B9">
        <w:rPr>
          <w:rFonts w:ascii="Sakkal Majalla" w:hAnsi="Sakkal Majalla" w:cs="Sakkal Majalla"/>
          <w:sz w:val="24"/>
          <w:szCs w:val="24"/>
          <w:rtl/>
          <w:lang w:bidi="ar-DZ"/>
        </w:rPr>
        <w:t>، تر: شوقي جلال، ع</w:t>
      </w:r>
      <w:r w:rsidR="00834315" w:rsidRPr="00F233B9">
        <w:rPr>
          <w:rFonts w:ascii="Sakkal Majalla" w:hAnsi="Sakkal Majalla" w:cs="Sakkal Majalla"/>
          <w:sz w:val="24"/>
          <w:szCs w:val="24"/>
          <w:rtl/>
          <w:lang w:bidi="ar-DZ"/>
        </w:rPr>
        <w:t xml:space="preserve">الم المعرفة، العدد 229، </w:t>
      </w:r>
      <w:proofErr w:type="spellStart"/>
      <w:r w:rsidR="00834315" w:rsidRPr="00F233B9">
        <w:rPr>
          <w:rFonts w:ascii="Sakkal Majalla" w:hAnsi="Sakkal Majalla" w:cs="Sakkal Majalla"/>
          <w:sz w:val="24"/>
          <w:szCs w:val="24"/>
          <w:rtl/>
          <w:lang w:bidi="ar-DZ"/>
        </w:rPr>
        <w:t>الكويت،</w:t>
      </w:r>
      <w:r w:rsidRPr="00F233B9">
        <w:rPr>
          <w:rFonts w:ascii="Sakkal Majalla" w:hAnsi="Sakkal Majalla" w:cs="Sakkal Majalla"/>
          <w:sz w:val="24"/>
          <w:szCs w:val="24"/>
          <w:rtl/>
          <w:lang w:bidi="ar-DZ"/>
        </w:rPr>
        <w:t>ص</w:t>
      </w:r>
      <w:proofErr w:type="spellEnd"/>
      <w:r w:rsidRPr="00F233B9">
        <w:rPr>
          <w:rFonts w:ascii="Sakkal Majalla" w:hAnsi="Sakkal Majalla" w:cs="Sakkal Majalla"/>
          <w:sz w:val="24"/>
          <w:szCs w:val="24"/>
          <w:rtl/>
          <w:lang w:bidi="ar-DZ"/>
        </w:rPr>
        <w:t>: 08-09.</w:t>
      </w:r>
    </w:p>
  </w:endnote>
  <w:endnote w:id="2">
    <w:p w:rsidR="005C57AA" w:rsidRPr="00F233B9" w:rsidRDefault="005C57AA" w:rsidP="00834315">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00834315" w:rsidRPr="00F233B9">
        <w:rPr>
          <w:rFonts w:ascii="Sakkal Majalla" w:hAnsi="Sakkal Majalla" w:cs="Sakkal Majalla"/>
          <w:sz w:val="24"/>
          <w:szCs w:val="24"/>
          <w:rtl/>
          <w:lang w:bidi="ar-DZ"/>
        </w:rPr>
        <w:t>- عبد الوهاب المسيري</w:t>
      </w:r>
      <w:r w:rsidR="00834315" w:rsidRPr="00F233B9">
        <w:rPr>
          <w:rFonts w:ascii="Sakkal Majalla" w:hAnsi="Sakkal Majalla" w:cs="Sakkal Majalla" w:hint="cs"/>
          <w:sz w:val="24"/>
          <w:szCs w:val="24"/>
          <w:rtl/>
          <w:lang w:bidi="ar-DZ"/>
        </w:rPr>
        <w:t>: (2010)</w:t>
      </w:r>
      <w:r w:rsidRPr="00F233B9">
        <w:rPr>
          <w:rFonts w:ascii="Sakkal Majalla" w:hAnsi="Sakkal Majalla" w:cs="Sakkal Majalla"/>
          <w:b/>
          <w:bCs/>
          <w:sz w:val="24"/>
          <w:szCs w:val="24"/>
          <w:rtl/>
          <w:lang w:bidi="ar-DZ"/>
        </w:rPr>
        <w:t>قضية المرأة بين التحرير والتمركز حول الأنثى</w:t>
      </w:r>
      <w:r w:rsidR="00834315" w:rsidRPr="00F233B9">
        <w:rPr>
          <w:rFonts w:ascii="Sakkal Majalla" w:hAnsi="Sakkal Majalla" w:cs="Sakkal Majalla" w:hint="cs"/>
          <w:sz w:val="24"/>
          <w:szCs w:val="24"/>
          <w:rtl/>
          <w:lang w:bidi="ar-DZ"/>
        </w:rPr>
        <w:t xml:space="preserve"> </w:t>
      </w:r>
      <w:r w:rsidR="00F233B9">
        <w:rPr>
          <w:rFonts w:ascii="Sakkal Majalla" w:hAnsi="Sakkal Majalla" w:cs="Sakkal Majalla" w:hint="cs"/>
          <w:sz w:val="24"/>
          <w:szCs w:val="24"/>
          <w:rtl/>
          <w:lang w:bidi="ar-DZ"/>
        </w:rPr>
        <w:t>،</w:t>
      </w:r>
      <w:r w:rsidR="00834315" w:rsidRPr="00F233B9">
        <w:rPr>
          <w:rFonts w:ascii="Sakkal Majalla" w:hAnsi="Sakkal Majalla" w:cs="Sakkal Majalla" w:hint="cs"/>
          <w:sz w:val="24"/>
          <w:szCs w:val="24"/>
          <w:rtl/>
          <w:lang w:bidi="ar-DZ"/>
        </w:rPr>
        <w:t>ط2</w:t>
      </w:r>
      <w:r w:rsidRPr="00F233B9">
        <w:rPr>
          <w:rFonts w:ascii="Sakkal Majalla" w:hAnsi="Sakkal Majalla" w:cs="Sakkal Majalla"/>
          <w:sz w:val="24"/>
          <w:szCs w:val="24"/>
          <w:rtl/>
          <w:lang w:bidi="ar-DZ"/>
        </w:rPr>
        <w:t xml:space="preserve">،شركة نهضة مصر للطباعة </w:t>
      </w:r>
      <w:proofErr w:type="spellStart"/>
      <w:r w:rsidRPr="00F233B9">
        <w:rPr>
          <w:rFonts w:ascii="Sakkal Majalla" w:hAnsi="Sakkal Majalla" w:cs="Sakkal Majalla"/>
          <w:sz w:val="24"/>
          <w:szCs w:val="24"/>
          <w:rtl/>
          <w:lang w:bidi="ar-DZ"/>
        </w:rPr>
        <w:t>والنشر،مصر</w:t>
      </w:r>
      <w:proofErr w:type="spellEnd"/>
      <w:r w:rsidRPr="00F233B9">
        <w:rPr>
          <w:rFonts w:ascii="Sakkal Majalla" w:hAnsi="Sakkal Majalla" w:cs="Sakkal Majalla"/>
          <w:sz w:val="24"/>
          <w:szCs w:val="24"/>
          <w:rtl/>
          <w:lang w:bidi="ar-DZ"/>
        </w:rPr>
        <w:t>، ص:11.</w:t>
      </w:r>
    </w:p>
  </w:endnote>
  <w:endnote w:id="3">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w:t>
      </w:r>
      <w:proofErr w:type="gramStart"/>
      <w:r w:rsidRPr="00F233B9">
        <w:rPr>
          <w:rFonts w:ascii="Sakkal Majalla" w:hAnsi="Sakkal Majalla" w:cs="Sakkal Majalla"/>
          <w:sz w:val="24"/>
          <w:szCs w:val="24"/>
          <w:rtl/>
          <w:lang w:bidi="ar-DZ"/>
        </w:rPr>
        <w:t>المرجع</w:t>
      </w:r>
      <w:proofErr w:type="gramEnd"/>
      <w:r w:rsidRPr="00F233B9">
        <w:rPr>
          <w:rFonts w:ascii="Sakkal Majalla" w:hAnsi="Sakkal Majalla" w:cs="Sakkal Majalla"/>
          <w:sz w:val="24"/>
          <w:szCs w:val="24"/>
          <w:rtl/>
          <w:lang w:bidi="ar-DZ"/>
        </w:rPr>
        <w:t xml:space="preserve"> نفسهُ: ص11.</w:t>
      </w:r>
    </w:p>
  </w:endnote>
  <w:endnote w:id="4">
    <w:p w:rsidR="005C57AA" w:rsidRPr="00F233B9" w:rsidRDefault="005C57AA" w:rsidP="00834315">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عبد الله </w:t>
      </w:r>
      <w:proofErr w:type="spellStart"/>
      <w:r w:rsidRPr="00F233B9">
        <w:rPr>
          <w:rFonts w:ascii="Sakkal Majalla" w:hAnsi="Sakkal Majalla" w:cs="Sakkal Majalla"/>
          <w:sz w:val="24"/>
          <w:szCs w:val="24"/>
          <w:rtl/>
          <w:lang w:bidi="ar-DZ"/>
        </w:rPr>
        <w:t>الغذامي</w:t>
      </w:r>
      <w:proofErr w:type="spellEnd"/>
      <w:r w:rsidRPr="00F233B9">
        <w:rPr>
          <w:rFonts w:ascii="Sakkal Majalla" w:hAnsi="Sakkal Majalla" w:cs="Sakkal Majalla"/>
          <w:sz w:val="24"/>
          <w:szCs w:val="24"/>
          <w:rtl/>
          <w:lang w:bidi="ar-DZ"/>
        </w:rPr>
        <w:t>:</w:t>
      </w:r>
      <w:r w:rsidR="00834315" w:rsidRPr="00F233B9">
        <w:rPr>
          <w:rFonts w:ascii="Sakkal Majalla" w:hAnsi="Sakkal Majalla" w:cs="Sakkal Majalla" w:hint="cs"/>
          <w:sz w:val="24"/>
          <w:szCs w:val="24"/>
          <w:rtl/>
          <w:lang w:bidi="ar-DZ"/>
        </w:rPr>
        <w:t>(2006)،</w:t>
      </w:r>
      <w:r w:rsidRPr="00F233B9">
        <w:rPr>
          <w:rFonts w:ascii="Sakkal Majalla" w:hAnsi="Sakkal Majalla" w:cs="Sakkal Majalla"/>
          <w:sz w:val="24"/>
          <w:szCs w:val="24"/>
          <w:rtl/>
          <w:lang w:bidi="ar-DZ"/>
        </w:rPr>
        <w:t xml:space="preserve"> </w:t>
      </w:r>
      <w:r w:rsidRPr="00F233B9">
        <w:rPr>
          <w:rFonts w:ascii="Sakkal Majalla" w:hAnsi="Sakkal Majalla" w:cs="Sakkal Majalla"/>
          <w:b/>
          <w:bCs/>
          <w:sz w:val="24"/>
          <w:szCs w:val="24"/>
          <w:rtl/>
          <w:lang w:bidi="ar-DZ"/>
        </w:rPr>
        <w:t>المرأة واللغة،</w:t>
      </w:r>
      <w:r w:rsidRPr="00F233B9">
        <w:rPr>
          <w:rFonts w:ascii="Sakkal Majalla" w:hAnsi="Sakkal Majalla" w:cs="Sakkal Majalla"/>
          <w:sz w:val="24"/>
          <w:szCs w:val="24"/>
          <w:rtl/>
          <w:lang w:bidi="ar-DZ"/>
        </w:rPr>
        <w:t xml:space="preserve"> المركز الثقافي العربي، </w:t>
      </w:r>
      <w:r w:rsidR="00834315" w:rsidRPr="00F233B9">
        <w:rPr>
          <w:rFonts w:ascii="Sakkal Majalla" w:hAnsi="Sakkal Majalla" w:cs="Sakkal Majalla" w:hint="cs"/>
          <w:sz w:val="24"/>
          <w:szCs w:val="24"/>
          <w:rtl/>
          <w:lang w:bidi="ar-DZ"/>
        </w:rPr>
        <w:t>ط3،</w:t>
      </w:r>
      <w:r w:rsidRPr="00F233B9">
        <w:rPr>
          <w:rFonts w:ascii="Sakkal Majalla" w:hAnsi="Sakkal Majalla" w:cs="Sakkal Majalla"/>
          <w:sz w:val="24"/>
          <w:szCs w:val="24"/>
          <w:rtl/>
          <w:lang w:bidi="ar-DZ"/>
        </w:rPr>
        <w:t>المغرب،ص: 45.</w:t>
      </w:r>
    </w:p>
  </w:endnote>
  <w:endnote w:id="5">
    <w:p w:rsidR="005C57AA" w:rsidRPr="00F233B9" w:rsidRDefault="005C57AA" w:rsidP="00834315">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محمد العربي ولد الخليفة: </w:t>
      </w:r>
      <w:r w:rsidR="00834315" w:rsidRPr="00F233B9">
        <w:rPr>
          <w:rFonts w:ascii="Sakkal Majalla" w:hAnsi="Sakkal Majalla" w:cs="Sakkal Majalla" w:hint="cs"/>
          <w:sz w:val="24"/>
          <w:szCs w:val="24"/>
          <w:rtl/>
          <w:lang w:bidi="ar-DZ"/>
        </w:rPr>
        <w:t>(د.ت)</w:t>
      </w:r>
      <w:r w:rsidR="00F233B9">
        <w:rPr>
          <w:rFonts w:ascii="Sakkal Majalla" w:hAnsi="Sakkal Majalla" w:cs="Sakkal Majalla" w:hint="cs"/>
          <w:sz w:val="24"/>
          <w:szCs w:val="24"/>
          <w:rtl/>
          <w:lang w:bidi="ar-DZ"/>
        </w:rPr>
        <w:t>،</w:t>
      </w:r>
      <w:r w:rsidRPr="00F233B9">
        <w:rPr>
          <w:rFonts w:ascii="Sakkal Majalla" w:hAnsi="Sakkal Majalla" w:cs="Sakkal Majalla"/>
          <w:b/>
          <w:bCs/>
          <w:sz w:val="24"/>
          <w:szCs w:val="24"/>
          <w:rtl/>
          <w:lang w:bidi="ar-DZ"/>
        </w:rPr>
        <w:t>مقاربات نقدية</w:t>
      </w:r>
      <w:r w:rsidRPr="00F233B9">
        <w:rPr>
          <w:rFonts w:ascii="Sakkal Majalla" w:hAnsi="Sakkal Majalla" w:cs="Sakkal Majalla"/>
          <w:sz w:val="24"/>
          <w:szCs w:val="24"/>
          <w:rtl/>
          <w:lang w:bidi="ar-DZ"/>
        </w:rPr>
        <w:t xml:space="preserve">، دار </w:t>
      </w:r>
      <w:proofErr w:type="spellStart"/>
      <w:r w:rsidRPr="00F233B9">
        <w:rPr>
          <w:rFonts w:ascii="Sakkal Majalla" w:hAnsi="Sakkal Majalla" w:cs="Sakkal Majalla"/>
          <w:sz w:val="24"/>
          <w:szCs w:val="24"/>
          <w:rtl/>
          <w:lang w:bidi="ar-DZ"/>
        </w:rPr>
        <w:t>الخلدونية</w:t>
      </w:r>
      <w:proofErr w:type="spellEnd"/>
      <w:r w:rsidRPr="00F233B9">
        <w:rPr>
          <w:rFonts w:ascii="Sakkal Majalla" w:hAnsi="Sakkal Majalla" w:cs="Sakkal Majalla"/>
          <w:sz w:val="24"/>
          <w:szCs w:val="24"/>
          <w:rtl/>
          <w:lang w:bidi="ar-DZ"/>
        </w:rPr>
        <w:t xml:space="preserve"> ،الجزائر، ص: 32.</w:t>
      </w:r>
    </w:p>
  </w:endnote>
  <w:endnote w:id="6">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w:t>
      </w:r>
      <w:proofErr w:type="gramStart"/>
      <w:r w:rsidRPr="00F233B9">
        <w:rPr>
          <w:rFonts w:ascii="Sakkal Majalla" w:hAnsi="Sakkal Majalla" w:cs="Sakkal Majalla"/>
          <w:sz w:val="24"/>
          <w:szCs w:val="24"/>
          <w:rtl/>
          <w:lang w:bidi="ar-DZ"/>
        </w:rPr>
        <w:t>المرجع</w:t>
      </w:r>
      <w:proofErr w:type="gramEnd"/>
      <w:r w:rsidRPr="00F233B9">
        <w:rPr>
          <w:rFonts w:ascii="Sakkal Majalla" w:hAnsi="Sakkal Majalla" w:cs="Sakkal Majalla"/>
          <w:sz w:val="24"/>
          <w:szCs w:val="24"/>
          <w:rtl/>
          <w:lang w:bidi="ar-DZ"/>
        </w:rPr>
        <w:t xml:space="preserve"> نفسه ص:33.</w:t>
      </w:r>
    </w:p>
  </w:endnote>
  <w:endnote w:id="7">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عبد الوهاب المسيري</w:t>
      </w:r>
      <w:r w:rsidRPr="00F233B9">
        <w:rPr>
          <w:rFonts w:ascii="Sakkal Majalla" w:hAnsi="Sakkal Majalla" w:cs="Sakkal Majalla"/>
          <w:b/>
          <w:bCs/>
          <w:sz w:val="24"/>
          <w:szCs w:val="24"/>
          <w:rtl/>
          <w:lang w:bidi="ar-DZ"/>
        </w:rPr>
        <w:t>: قضية المرأة،</w:t>
      </w:r>
      <w:r w:rsidRPr="00F233B9">
        <w:rPr>
          <w:rFonts w:ascii="Sakkal Majalla" w:hAnsi="Sakkal Majalla" w:cs="Sakkal Majalla"/>
          <w:sz w:val="24"/>
          <w:szCs w:val="24"/>
          <w:rtl/>
          <w:lang w:bidi="ar-DZ"/>
        </w:rPr>
        <w:t xml:space="preserve"> مرجع سابق، ص: 13.</w:t>
      </w:r>
    </w:p>
  </w:endnote>
  <w:endnote w:id="8">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w:t>
      </w:r>
      <w:proofErr w:type="gramStart"/>
      <w:r w:rsidRPr="00F233B9">
        <w:rPr>
          <w:rFonts w:ascii="Sakkal Majalla" w:hAnsi="Sakkal Majalla" w:cs="Sakkal Majalla"/>
          <w:sz w:val="24"/>
          <w:szCs w:val="24"/>
          <w:rtl/>
          <w:lang w:bidi="ar-DZ"/>
        </w:rPr>
        <w:t>المرجع</w:t>
      </w:r>
      <w:proofErr w:type="gramEnd"/>
      <w:r w:rsidRPr="00F233B9">
        <w:rPr>
          <w:rFonts w:ascii="Sakkal Majalla" w:hAnsi="Sakkal Majalla" w:cs="Sakkal Majalla"/>
          <w:sz w:val="24"/>
          <w:szCs w:val="24"/>
          <w:rtl/>
          <w:lang w:bidi="ar-DZ"/>
        </w:rPr>
        <w:t xml:space="preserve"> السابق: ص: 231.</w:t>
      </w:r>
    </w:p>
  </w:endnote>
  <w:endnote w:id="9">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w:t>
      </w:r>
      <w:proofErr w:type="gramStart"/>
      <w:r w:rsidRPr="00F233B9">
        <w:rPr>
          <w:rFonts w:ascii="Sakkal Majalla" w:hAnsi="Sakkal Majalla" w:cs="Sakkal Majalla"/>
          <w:sz w:val="24"/>
          <w:szCs w:val="24"/>
          <w:rtl/>
          <w:lang w:bidi="ar-DZ"/>
        </w:rPr>
        <w:t>المرجع</w:t>
      </w:r>
      <w:proofErr w:type="gramEnd"/>
      <w:r w:rsidRPr="00F233B9">
        <w:rPr>
          <w:rFonts w:ascii="Sakkal Majalla" w:hAnsi="Sakkal Majalla" w:cs="Sakkal Majalla"/>
          <w:sz w:val="24"/>
          <w:szCs w:val="24"/>
          <w:rtl/>
          <w:lang w:bidi="ar-DZ"/>
        </w:rPr>
        <w:t xml:space="preserve"> السابق: ص: 235.</w:t>
      </w:r>
    </w:p>
  </w:endnote>
  <w:endnote w:id="10">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w:t>
      </w:r>
      <w:proofErr w:type="gramStart"/>
      <w:r w:rsidRPr="00F233B9">
        <w:rPr>
          <w:rFonts w:ascii="Sakkal Majalla" w:hAnsi="Sakkal Majalla" w:cs="Sakkal Majalla"/>
          <w:sz w:val="24"/>
          <w:szCs w:val="24"/>
          <w:rtl/>
          <w:lang w:bidi="ar-DZ"/>
        </w:rPr>
        <w:t>المرجع</w:t>
      </w:r>
      <w:proofErr w:type="gramEnd"/>
      <w:r w:rsidRPr="00F233B9">
        <w:rPr>
          <w:rFonts w:ascii="Sakkal Majalla" w:hAnsi="Sakkal Majalla" w:cs="Sakkal Majalla"/>
          <w:sz w:val="24"/>
          <w:szCs w:val="24"/>
          <w:rtl/>
          <w:lang w:bidi="ar-DZ"/>
        </w:rPr>
        <w:t xml:space="preserve"> نفسه: ص: 241.</w:t>
      </w:r>
    </w:p>
  </w:endnote>
  <w:endnote w:id="11">
    <w:p w:rsidR="005C57AA" w:rsidRPr="00F233B9" w:rsidRDefault="005C57AA" w:rsidP="00753D17">
      <w:pPr>
        <w:pStyle w:val="Notedefin"/>
        <w:bidi/>
        <w:ind w:left="-2"/>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sym w:font="Symbol" w:char="F02A"/>
      </w:r>
      <w:r w:rsidRPr="00F233B9">
        <w:rPr>
          <w:rFonts w:ascii="Sakkal Majalla" w:hAnsi="Sakkal Majalla" w:cs="Sakkal Majalla"/>
          <w:sz w:val="24"/>
          <w:szCs w:val="24"/>
          <w:rtl/>
        </w:rPr>
        <w:t xml:space="preserve">- </w:t>
      </w:r>
      <w:r w:rsidRPr="00F233B9">
        <w:rPr>
          <w:rFonts w:ascii="Sakkal Majalla" w:hAnsi="Sakkal Majalla" w:cs="Sakkal Majalla"/>
          <w:b/>
          <w:bCs/>
          <w:sz w:val="24"/>
          <w:szCs w:val="24"/>
          <w:rtl/>
        </w:rPr>
        <w:t>الترشيد:</w:t>
      </w:r>
      <w:r w:rsidRPr="00F233B9">
        <w:rPr>
          <w:rFonts w:ascii="Sakkal Majalla" w:hAnsi="Sakkal Majalla" w:cs="Sakkal Majalla"/>
          <w:sz w:val="24"/>
          <w:szCs w:val="24"/>
          <w:rtl/>
        </w:rPr>
        <w:t xml:space="preserve"> في إطار العلمانية الشاملة (العقلانية التكنولوجية أو المادية)، بمعنى </w:t>
      </w:r>
      <w:proofErr w:type="spellStart"/>
      <w:r w:rsidRPr="00F233B9">
        <w:rPr>
          <w:rFonts w:ascii="Sakkal Majalla" w:hAnsi="Sakkal Majalla" w:cs="Sakkal Majalla"/>
          <w:sz w:val="24"/>
          <w:szCs w:val="24"/>
          <w:rtl/>
        </w:rPr>
        <w:t>يستوغ</w:t>
      </w:r>
      <w:proofErr w:type="spellEnd"/>
      <w:r w:rsidRPr="00F233B9">
        <w:rPr>
          <w:rFonts w:ascii="Sakkal Majalla" w:hAnsi="Sakkal Majalla" w:cs="Sakkal Majalla"/>
          <w:sz w:val="24"/>
          <w:szCs w:val="24"/>
          <w:rtl/>
        </w:rPr>
        <w:t>/ويبرر، يفسر المرء سلوكه بأسباب معقولة أو مقبولة، ولكنها غير صحيحة وأيضا يستعصى عن التفسير الغبي لشيء ما بتفسير طبيعي مطابق للمبادئ العقلية ولقوانين الطبيعة/ المادة)، عبد الوهاب المسيري: الصهيونية والنازية ونهاية التاريخ، دار الشروق، القاهرة، ط1، 2001، ص:246.</w:t>
      </w:r>
    </w:p>
  </w:endnote>
  <w:endnote w:id="12">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عبد الوهاب المسيري: </w:t>
      </w:r>
      <w:r w:rsidRPr="00F233B9">
        <w:rPr>
          <w:rFonts w:ascii="Sakkal Majalla" w:hAnsi="Sakkal Majalla" w:cs="Sakkal Majalla"/>
          <w:b/>
          <w:bCs/>
          <w:sz w:val="24"/>
          <w:szCs w:val="24"/>
          <w:rtl/>
          <w:lang w:bidi="ar-DZ"/>
        </w:rPr>
        <w:t>قضية المرأة</w:t>
      </w:r>
      <w:r w:rsidRPr="00F233B9">
        <w:rPr>
          <w:rFonts w:ascii="Sakkal Majalla" w:hAnsi="Sakkal Majalla" w:cs="Sakkal Majalla"/>
          <w:sz w:val="24"/>
          <w:szCs w:val="24"/>
          <w:rtl/>
          <w:lang w:bidi="ar-DZ"/>
        </w:rPr>
        <w:t>، مرجع سابق، ص: 16.</w:t>
      </w:r>
    </w:p>
  </w:endnote>
  <w:endnote w:id="13">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rPr>
        <w:t xml:space="preserve">- </w:t>
      </w:r>
      <w:proofErr w:type="gramStart"/>
      <w:r w:rsidRPr="00F233B9">
        <w:rPr>
          <w:rFonts w:ascii="Sakkal Majalla" w:hAnsi="Sakkal Majalla" w:cs="Sakkal Majalla"/>
          <w:sz w:val="24"/>
          <w:szCs w:val="24"/>
          <w:rtl/>
        </w:rPr>
        <w:t>المرجع</w:t>
      </w:r>
      <w:proofErr w:type="gramEnd"/>
      <w:r w:rsidRPr="00F233B9">
        <w:rPr>
          <w:rFonts w:ascii="Sakkal Majalla" w:hAnsi="Sakkal Majalla" w:cs="Sakkal Majalla"/>
          <w:sz w:val="24"/>
          <w:szCs w:val="24"/>
          <w:rtl/>
        </w:rPr>
        <w:t xml:space="preserve"> نفسه: ص: 17. </w:t>
      </w:r>
    </w:p>
  </w:endnote>
  <w:endnote w:id="14">
    <w:p w:rsidR="005C57AA" w:rsidRPr="00F233B9" w:rsidRDefault="005C57AA" w:rsidP="00834315">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rPr>
        <w:t xml:space="preserve">- علي عبود </w:t>
      </w:r>
      <w:proofErr w:type="spellStart"/>
      <w:r w:rsidRPr="00F233B9">
        <w:rPr>
          <w:rFonts w:ascii="Sakkal Majalla" w:hAnsi="Sakkal Majalla" w:cs="Sakkal Majalla"/>
          <w:sz w:val="24"/>
          <w:szCs w:val="24"/>
          <w:rtl/>
        </w:rPr>
        <w:t>المحمداوي</w:t>
      </w:r>
      <w:proofErr w:type="spellEnd"/>
      <w:r w:rsidR="00A76F93">
        <w:rPr>
          <w:rFonts w:ascii="Sakkal Majalla" w:hAnsi="Sakkal Majalla" w:cs="Sakkal Majalla" w:hint="cs"/>
          <w:sz w:val="24"/>
          <w:szCs w:val="24"/>
          <w:rtl/>
        </w:rPr>
        <w:t xml:space="preserve"> </w:t>
      </w:r>
      <w:r w:rsidRPr="00F233B9">
        <w:rPr>
          <w:rFonts w:ascii="Sakkal Majalla" w:hAnsi="Sakkal Majalla" w:cs="Sakkal Majalla"/>
          <w:sz w:val="24"/>
          <w:szCs w:val="24"/>
          <w:rtl/>
        </w:rPr>
        <w:t xml:space="preserve">: </w:t>
      </w:r>
      <w:r w:rsidR="00834315" w:rsidRPr="00F233B9">
        <w:rPr>
          <w:rFonts w:ascii="Sakkal Majalla" w:hAnsi="Sakkal Majalla" w:cs="Sakkal Majalla" w:hint="cs"/>
          <w:sz w:val="24"/>
          <w:szCs w:val="24"/>
          <w:rtl/>
        </w:rPr>
        <w:t>(2015)</w:t>
      </w:r>
      <w:r w:rsidR="00F233B9">
        <w:rPr>
          <w:rFonts w:ascii="Sakkal Majalla" w:hAnsi="Sakkal Majalla" w:cs="Sakkal Majalla" w:hint="cs"/>
          <w:sz w:val="24"/>
          <w:szCs w:val="24"/>
          <w:rtl/>
        </w:rPr>
        <w:t>،</w:t>
      </w:r>
      <w:r w:rsidRPr="00F233B9">
        <w:rPr>
          <w:rFonts w:ascii="Sakkal Majalla" w:hAnsi="Sakkal Majalla" w:cs="Sakkal Majalla"/>
          <w:b/>
          <w:bCs/>
          <w:sz w:val="24"/>
          <w:szCs w:val="24"/>
          <w:rtl/>
        </w:rPr>
        <w:t xml:space="preserve">بقايا </w:t>
      </w:r>
      <w:proofErr w:type="spellStart"/>
      <w:r w:rsidRPr="00F233B9">
        <w:rPr>
          <w:rFonts w:ascii="Sakkal Majalla" w:hAnsi="Sakkal Majalla" w:cs="Sakkal Majalla"/>
          <w:b/>
          <w:bCs/>
          <w:sz w:val="24"/>
          <w:szCs w:val="24"/>
          <w:rtl/>
        </w:rPr>
        <w:t>اللوغوس</w:t>
      </w:r>
      <w:proofErr w:type="spellEnd"/>
      <w:r w:rsidR="00A76F93">
        <w:rPr>
          <w:rFonts w:ascii="Sakkal Majalla" w:hAnsi="Sakkal Majalla" w:cs="Sakkal Majalla" w:hint="cs"/>
          <w:sz w:val="24"/>
          <w:szCs w:val="24"/>
          <w:rtl/>
        </w:rPr>
        <w:t xml:space="preserve"> </w:t>
      </w:r>
      <w:r w:rsidRPr="00F233B9">
        <w:rPr>
          <w:rFonts w:ascii="Sakkal Majalla" w:hAnsi="Sakkal Majalla" w:cs="Sakkal Majalla"/>
          <w:sz w:val="24"/>
          <w:szCs w:val="24"/>
          <w:rtl/>
        </w:rPr>
        <w:t>دراسات معاصرة ف</w:t>
      </w:r>
      <w:r w:rsidR="00834315" w:rsidRPr="00F233B9">
        <w:rPr>
          <w:rFonts w:ascii="Sakkal Majalla" w:hAnsi="Sakkal Majalla" w:cs="Sakkal Majalla"/>
          <w:sz w:val="24"/>
          <w:szCs w:val="24"/>
          <w:rtl/>
        </w:rPr>
        <w:t>ي تفكك المركزية العقلية الغربية</w:t>
      </w:r>
      <w:r w:rsidRPr="00F233B9">
        <w:rPr>
          <w:rFonts w:ascii="Sakkal Majalla" w:hAnsi="Sakkal Majalla" w:cs="Sakkal Majalla"/>
          <w:sz w:val="24"/>
          <w:szCs w:val="24"/>
          <w:rtl/>
        </w:rPr>
        <w:t>،</w:t>
      </w:r>
      <w:r w:rsidR="00834315" w:rsidRPr="00F233B9">
        <w:rPr>
          <w:rFonts w:ascii="Sakkal Majalla" w:hAnsi="Sakkal Majalla" w:cs="Sakkal Majalla" w:hint="cs"/>
          <w:sz w:val="24"/>
          <w:szCs w:val="24"/>
          <w:rtl/>
        </w:rPr>
        <w:t>ط1،</w:t>
      </w:r>
      <w:r w:rsidR="00A76F93">
        <w:rPr>
          <w:rFonts w:ascii="Sakkal Majalla" w:hAnsi="Sakkal Majalla" w:cs="Sakkal Majalla"/>
          <w:sz w:val="24"/>
          <w:szCs w:val="24"/>
          <w:rtl/>
        </w:rPr>
        <w:t xml:space="preserve">منشورات </w:t>
      </w:r>
      <w:r w:rsidR="00A76F93">
        <w:rPr>
          <w:rFonts w:ascii="Sakkal Majalla" w:hAnsi="Sakkal Majalla" w:cs="Sakkal Majalla" w:hint="cs"/>
          <w:sz w:val="24"/>
          <w:szCs w:val="24"/>
          <w:rtl/>
        </w:rPr>
        <w:t>الاختلاف</w:t>
      </w:r>
      <w:r w:rsidR="00A76F93">
        <w:rPr>
          <w:rFonts w:ascii="Sakkal Majalla" w:hAnsi="Sakkal Majalla" w:cs="Sakkal Majalla"/>
          <w:sz w:val="24"/>
          <w:szCs w:val="24"/>
          <w:rtl/>
        </w:rPr>
        <w:t xml:space="preserve"> </w:t>
      </w:r>
      <w:r w:rsidRPr="00F233B9">
        <w:rPr>
          <w:rFonts w:ascii="Sakkal Majalla" w:hAnsi="Sakkal Majalla" w:cs="Sakkal Majalla"/>
          <w:sz w:val="24"/>
          <w:szCs w:val="24"/>
          <w:rtl/>
        </w:rPr>
        <w:t>الجزائر</w:t>
      </w:r>
      <w:r w:rsidR="00A76F93">
        <w:rPr>
          <w:rFonts w:ascii="Sakkal Majalla" w:hAnsi="Sakkal Majalla" w:cs="Sakkal Majalla" w:hint="cs"/>
          <w:sz w:val="24"/>
          <w:szCs w:val="24"/>
          <w:rtl/>
        </w:rPr>
        <w:t xml:space="preserve"> </w:t>
      </w:r>
      <w:r w:rsidRPr="00F233B9">
        <w:rPr>
          <w:rFonts w:ascii="Sakkal Majalla" w:hAnsi="Sakkal Majalla" w:cs="Sakkal Majalla"/>
          <w:sz w:val="24"/>
          <w:szCs w:val="24"/>
          <w:rtl/>
        </w:rPr>
        <w:t>،ص: 61.</w:t>
      </w:r>
    </w:p>
  </w:endnote>
  <w:endnote w:id="15">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rPr>
        <w:t xml:space="preserve">- </w:t>
      </w:r>
      <w:proofErr w:type="gramStart"/>
      <w:r w:rsidRPr="00F233B9">
        <w:rPr>
          <w:rFonts w:ascii="Sakkal Majalla" w:hAnsi="Sakkal Majalla" w:cs="Sakkal Majalla"/>
          <w:sz w:val="24"/>
          <w:szCs w:val="24"/>
          <w:rtl/>
        </w:rPr>
        <w:t>المرجع</w:t>
      </w:r>
      <w:proofErr w:type="gramEnd"/>
      <w:r w:rsidRPr="00F233B9">
        <w:rPr>
          <w:rFonts w:ascii="Sakkal Majalla" w:hAnsi="Sakkal Majalla" w:cs="Sakkal Majalla"/>
          <w:sz w:val="24"/>
          <w:szCs w:val="24"/>
          <w:rtl/>
        </w:rPr>
        <w:t xml:space="preserve"> السابق: ص: 63.</w:t>
      </w:r>
    </w:p>
  </w:endnote>
  <w:endnote w:id="16">
    <w:p w:rsidR="005C57AA" w:rsidRPr="00F233B9" w:rsidRDefault="005C57AA" w:rsidP="00753D17">
      <w:pPr>
        <w:pStyle w:val="Notedefin"/>
        <w:bidi/>
        <w:jc w:val="both"/>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tl/>
          <w:lang w:bidi="ar-DZ"/>
        </w:rPr>
        <w:t xml:space="preserve">- </w:t>
      </w:r>
      <w:proofErr w:type="gramStart"/>
      <w:r w:rsidRPr="00F233B9">
        <w:rPr>
          <w:rFonts w:ascii="Sakkal Majalla" w:hAnsi="Sakkal Majalla" w:cs="Sakkal Majalla"/>
          <w:sz w:val="24"/>
          <w:szCs w:val="24"/>
          <w:rtl/>
          <w:lang w:bidi="ar-DZ"/>
        </w:rPr>
        <w:t>المرجع</w:t>
      </w:r>
      <w:proofErr w:type="gramEnd"/>
      <w:r w:rsidRPr="00F233B9">
        <w:rPr>
          <w:rFonts w:ascii="Sakkal Majalla" w:hAnsi="Sakkal Majalla" w:cs="Sakkal Majalla"/>
          <w:sz w:val="24"/>
          <w:szCs w:val="24"/>
          <w:rtl/>
          <w:lang w:bidi="ar-DZ"/>
        </w:rPr>
        <w:t xml:space="preserve"> السابق: قضية المرأة، ص: 19.</w:t>
      </w:r>
    </w:p>
  </w:endnote>
  <w:endnote w:id="17">
    <w:p w:rsidR="005C57AA" w:rsidRPr="00F233B9" w:rsidRDefault="005C57AA" w:rsidP="00C87F3F">
      <w:pPr>
        <w:pStyle w:val="Notedefin"/>
        <w:bidi/>
        <w:rPr>
          <w:rFonts w:ascii="Sakkal Majalla" w:hAnsi="Sakkal Majalla" w:cs="Sakkal Majalla"/>
          <w:sz w:val="24"/>
          <w:szCs w:val="24"/>
          <w:rtl/>
          <w:lang w:bidi="ar-DZ"/>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Pr>
        <w:t xml:space="preserve"> </w:t>
      </w:r>
      <w:r w:rsidRPr="00F233B9">
        <w:rPr>
          <w:rFonts w:ascii="Sakkal Majalla" w:hAnsi="Sakkal Majalla" w:cs="Sakkal Majalla"/>
          <w:sz w:val="24"/>
          <w:szCs w:val="24"/>
          <w:rtl/>
        </w:rPr>
        <w:t>: نبيل علي:</w:t>
      </w:r>
      <w:r w:rsidR="00834315" w:rsidRPr="00F233B9">
        <w:rPr>
          <w:rFonts w:ascii="Sakkal Majalla" w:hAnsi="Sakkal Majalla" w:cs="Sakkal Majalla" w:hint="cs"/>
          <w:sz w:val="24"/>
          <w:szCs w:val="24"/>
          <w:rtl/>
        </w:rPr>
        <w:t>(2001)،</w:t>
      </w:r>
      <w:r w:rsidRPr="00F233B9">
        <w:rPr>
          <w:rFonts w:ascii="Sakkal Majalla" w:hAnsi="Sakkal Majalla" w:cs="Sakkal Majalla"/>
          <w:sz w:val="24"/>
          <w:szCs w:val="24"/>
          <w:rtl/>
        </w:rPr>
        <w:t xml:space="preserve"> </w:t>
      </w:r>
      <w:r w:rsidRPr="00F233B9">
        <w:rPr>
          <w:rFonts w:ascii="Sakkal Majalla" w:hAnsi="Sakkal Majalla" w:cs="Sakkal Majalla"/>
          <w:b/>
          <w:bCs/>
          <w:sz w:val="24"/>
          <w:szCs w:val="24"/>
          <w:rtl/>
        </w:rPr>
        <w:t xml:space="preserve">الثقافة العربية وعصر المعلومات رؤية لمستقبل الخطاب الثقافي </w:t>
      </w:r>
      <w:proofErr w:type="gramStart"/>
      <w:r w:rsidRPr="00F233B9">
        <w:rPr>
          <w:rFonts w:ascii="Sakkal Majalla" w:hAnsi="Sakkal Majalla" w:cs="Sakkal Majalla"/>
          <w:b/>
          <w:bCs/>
          <w:sz w:val="24"/>
          <w:szCs w:val="24"/>
          <w:rtl/>
        </w:rPr>
        <w:t>العربي</w:t>
      </w:r>
      <w:r w:rsidR="00A76F93">
        <w:rPr>
          <w:rFonts w:ascii="Sakkal Majalla" w:hAnsi="Sakkal Majalla" w:cs="Sakkal Majalla" w:hint="cs"/>
          <w:b/>
          <w:bCs/>
          <w:sz w:val="24"/>
          <w:szCs w:val="24"/>
          <w:rtl/>
        </w:rPr>
        <w:t xml:space="preserve"> </w:t>
      </w:r>
      <w:r w:rsidRPr="00F233B9">
        <w:rPr>
          <w:rFonts w:ascii="Sakkal Majalla" w:hAnsi="Sakkal Majalla" w:cs="Sakkal Majalla"/>
          <w:sz w:val="24"/>
          <w:szCs w:val="24"/>
          <w:rtl/>
        </w:rPr>
        <w:t>،</w:t>
      </w:r>
      <w:proofErr w:type="gramEnd"/>
      <w:r w:rsidRPr="00F233B9">
        <w:rPr>
          <w:rFonts w:ascii="Sakkal Majalla" w:hAnsi="Sakkal Majalla" w:cs="Sakkal Majalla"/>
          <w:sz w:val="24"/>
          <w:szCs w:val="24"/>
          <w:rtl/>
        </w:rPr>
        <w:t>عالم المعرفة،</w:t>
      </w:r>
      <w:r w:rsidR="00C87F3F" w:rsidRPr="00F233B9">
        <w:rPr>
          <w:rFonts w:ascii="Sakkal Majalla" w:hAnsi="Sakkal Majalla" w:cs="Sakkal Majalla" w:hint="cs"/>
          <w:sz w:val="24"/>
          <w:szCs w:val="24"/>
          <w:rtl/>
        </w:rPr>
        <w:t>العدد:265،</w:t>
      </w:r>
      <w:r w:rsidRPr="00F233B9">
        <w:rPr>
          <w:rFonts w:ascii="Sakkal Majalla" w:hAnsi="Sakkal Majalla" w:cs="Sakkal Majalla"/>
          <w:sz w:val="24"/>
          <w:szCs w:val="24"/>
          <w:rtl/>
        </w:rPr>
        <w:t xml:space="preserve"> الكويت، ،ص38.</w:t>
      </w:r>
    </w:p>
  </w:endnote>
  <w:endnote w:id="18">
    <w:p w:rsidR="005C57AA" w:rsidRDefault="005C57AA" w:rsidP="00753D17">
      <w:pPr>
        <w:pStyle w:val="Notedefin"/>
        <w:bidi/>
        <w:rPr>
          <w:rFonts w:ascii="Sakkal Majalla" w:hAnsi="Sakkal Majalla" w:cs="Sakkal Majalla" w:hint="cs"/>
          <w:sz w:val="24"/>
          <w:szCs w:val="24"/>
          <w:rtl/>
        </w:rPr>
      </w:pPr>
      <w:r w:rsidRPr="00F233B9">
        <w:rPr>
          <w:rStyle w:val="Appeldenotedefin"/>
          <w:rFonts w:ascii="Sakkal Majalla" w:hAnsi="Sakkal Majalla" w:cs="Sakkal Majalla"/>
          <w:sz w:val="24"/>
          <w:szCs w:val="24"/>
        </w:rPr>
        <w:endnoteRef/>
      </w:r>
      <w:r w:rsidRPr="00F233B9">
        <w:rPr>
          <w:rFonts w:ascii="Sakkal Majalla" w:hAnsi="Sakkal Majalla" w:cs="Sakkal Majalla"/>
          <w:sz w:val="24"/>
          <w:szCs w:val="24"/>
        </w:rPr>
        <w:t xml:space="preserve"> </w:t>
      </w:r>
      <w:r w:rsidRPr="00F233B9">
        <w:rPr>
          <w:rFonts w:ascii="Sakkal Majalla" w:hAnsi="Sakkal Majalla" w:cs="Sakkal Majalla"/>
          <w:sz w:val="24"/>
          <w:szCs w:val="24"/>
          <w:rtl/>
        </w:rPr>
        <w:t xml:space="preserve">:المرجع </w:t>
      </w:r>
      <w:proofErr w:type="gramStart"/>
      <w:r w:rsidRPr="00F233B9">
        <w:rPr>
          <w:rFonts w:ascii="Sakkal Majalla" w:hAnsi="Sakkal Majalla" w:cs="Sakkal Majalla"/>
          <w:sz w:val="24"/>
          <w:szCs w:val="24"/>
          <w:rtl/>
        </w:rPr>
        <w:t>نفسهُ :</w:t>
      </w:r>
      <w:proofErr w:type="gramEnd"/>
      <w:r w:rsidRPr="00F233B9">
        <w:rPr>
          <w:rFonts w:ascii="Sakkal Majalla" w:hAnsi="Sakkal Majalla" w:cs="Sakkal Majalla"/>
          <w:sz w:val="24"/>
          <w:szCs w:val="24"/>
          <w:rtl/>
        </w:rPr>
        <w:t>ص49.</w:t>
      </w:r>
    </w:p>
    <w:p w:rsidR="008E1549" w:rsidRDefault="008E1549" w:rsidP="008E1549">
      <w:pPr>
        <w:pStyle w:val="Notedefin"/>
        <w:bidi/>
        <w:rPr>
          <w:rFonts w:ascii="Sakkal Majalla" w:hAnsi="Sakkal Majalla" w:cs="Sakkal Majalla" w:hint="cs"/>
          <w:sz w:val="24"/>
          <w:szCs w:val="24"/>
          <w:rtl/>
        </w:rPr>
      </w:pPr>
    </w:p>
    <w:p w:rsidR="008E1549" w:rsidRDefault="008E1549" w:rsidP="008E1549">
      <w:pPr>
        <w:pStyle w:val="Notedefin"/>
        <w:bidi/>
        <w:rPr>
          <w:rFonts w:ascii="Sakkal Majalla" w:hAnsi="Sakkal Majalla" w:cs="Sakkal Majalla" w:hint="cs"/>
          <w:b/>
          <w:bCs/>
          <w:sz w:val="24"/>
          <w:szCs w:val="24"/>
          <w:rtl/>
        </w:rPr>
      </w:pPr>
      <w:proofErr w:type="gramStart"/>
      <w:r w:rsidRPr="008E1549">
        <w:rPr>
          <w:rFonts w:ascii="Sakkal Majalla" w:hAnsi="Sakkal Majalla" w:cs="Sakkal Majalla" w:hint="cs"/>
          <w:b/>
          <w:bCs/>
          <w:sz w:val="24"/>
          <w:szCs w:val="24"/>
          <w:rtl/>
        </w:rPr>
        <w:t>قائمة  المصادر</w:t>
      </w:r>
      <w:proofErr w:type="gramEnd"/>
      <w:r w:rsidRPr="008E1549">
        <w:rPr>
          <w:rFonts w:ascii="Sakkal Majalla" w:hAnsi="Sakkal Majalla" w:cs="Sakkal Majalla" w:hint="cs"/>
          <w:b/>
          <w:bCs/>
          <w:sz w:val="24"/>
          <w:szCs w:val="24"/>
          <w:rtl/>
        </w:rPr>
        <w:t xml:space="preserve"> و المراجع :</w:t>
      </w:r>
    </w:p>
    <w:p w:rsidR="008E1549" w:rsidRPr="008E1549" w:rsidRDefault="008E1549" w:rsidP="008E1549">
      <w:pPr>
        <w:pStyle w:val="Notedefin"/>
        <w:bidi/>
        <w:rPr>
          <w:rFonts w:ascii="Sakkal Majalla" w:hAnsi="Sakkal Majalla" w:cs="Sakkal Majalla" w:hint="cs"/>
          <w:b/>
          <w:bCs/>
          <w:sz w:val="24"/>
          <w:szCs w:val="24"/>
          <w:rtl/>
        </w:rPr>
      </w:pPr>
    </w:p>
    <w:p w:rsidR="008E1549" w:rsidRPr="008E1549" w:rsidRDefault="008E1549" w:rsidP="008E1549">
      <w:pPr>
        <w:pStyle w:val="Paragraphedeliste"/>
        <w:numPr>
          <w:ilvl w:val="0"/>
          <w:numId w:val="32"/>
        </w:numPr>
        <w:bidi/>
        <w:spacing w:after="0" w:line="276" w:lineRule="auto"/>
        <w:jc w:val="both"/>
        <w:rPr>
          <w:rFonts w:ascii="Sakkal Majalla" w:eastAsia="Calibri" w:hAnsi="Sakkal Majalla" w:cs="Sakkal Majalla" w:hint="cs"/>
          <w:sz w:val="24"/>
          <w:szCs w:val="24"/>
          <w:rtl/>
          <w:lang w:bidi="ar-DZ"/>
        </w:rPr>
      </w:pPr>
      <w:r w:rsidRPr="008E1549">
        <w:rPr>
          <w:rFonts w:ascii="Sakkal Majalla" w:eastAsia="Calibri" w:hAnsi="Sakkal Majalla" w:cs="Sakkal Majalla"/>
          <w:sz w:val="24"/>
          <w:szCs w:val="24"/>
          <w:rtl/>
          <w:lang w:bidi="ar-DZ"/>
        </w:rPr>
        <w:t xml:space="preserve">عبد الله </w:t>
      </w:r>
      <w:proofErr w:type="spellStart"/>
      <w:r w:rsidRPr="008E1549">
        <w:rPr>
          <w:rFonts w:ascii="Sakkal Majalla" w:eastAsia="Calibri" w:hAnsi="Sakkal Majalla" w:cs="Sakkal Majalla"/>
          <w:sz w:val="24"/>
          <w:szCs w:val="24"/>
          <w:rtl/>
          <w:lang w:bidi="ar-DZ"/>
        </w:rPr>
        <w:t>الغذامي</w:t>
      </w:r>
      <w:proofErr w:type="spellEnd"/>
      <w:r w:rsidR="00A76F93">
        <w:rPr>
          <w:rFonts w:ascii="Sakkal Majalla" w:eastAsia="Calibri" w:hAnsi="Sakkal Majalla" w:cs="Sakkal Majalla" w:hint="cs"/>
          <w:sz w:val="24"/>
          <w:szCs w:val="24"/>
          <w:rtl/>
          <w:lang w:bidi="ar-DZ"/>
        </w:rPr>
        <w:t xml:space="preserve"> </w:t>
      </w:r>
      <w:r w:rsidRPr="008E1549">
        <w:rPr>
          <w:rFonts w:ascii="Sakkal Majalla" w:eastAsia="Calibri" w:hAnsi="Sakkal Majalla" w:cs="Sakkal Majalla"/>
          <w:sz w:val="24"/>
          <w:szCs w:val="24"/>
          <w:rtl/>
          <w:lang w:bidi="ar-DZ"/>
        </w:rPr>
        <w:t>:</w:t>
      </w:r>
      <w:r w:rsidRPr="008E1549">
        <w:rPr>
          <w:rFonts w:ascii="Sakkal Majalla" w:eastAsia="Calibri" w:hAnsi="Sakkal Majalla" w:cs="Sakkal Majalla" w:hint="cs"/>
          <w:sz w:val="24"/>
          <w:szCs w:val="24"/>
          <w:rtl/>
          <w:lang w:bidi="ar-DZ"/>
        </w:rPr>
        <w:t>(2006)،</w:t>
      </w:r>
      <w:r w:rsidRPr="008E1549">
        <w:rPr>
          <w:rFonts w:ascii="Sakkal Majalla" w:eastAsia="Calibri" w:hAnsi="Sakkal Majalla" w:cs="Sakkal Majalla"/>
          <w:sz w:val="24"/>
          <w:szCs w:val="24"/>
          <w:rtl/>
          <w:lang w:bidi="ar-DZ"/>
        </w:rPr>
        <w:t xml:space="preserve"> </w:t>
      </w:r>
      <w:r w:rsidRPr="008E1549">
        <w:rPr>
          <w:rFonts w:ascii="Sakkal Majalla" w:eastAsia="Calibri" w:hAnsi="Sakkal Majalla" w:cs="Sakkal Majalla"/>
          <w:b/>
          <w:bCs/>
          <w:sz w:val="24"/>
          <w:szCs w:val="24"/>
          <w:rtl/>
          <w:lang w:bidi="ar-DZ"/>
        </w:rPr>
        <w:t>المرأة واللغة،</w:t>
      </w:r>
      <w:r w:rsidRPr="008E1549">
        <w:rPr>
          <w:rFonts w:ascii="Sakkal Majalla" w:eastAsia="Calibri" w:hAnsi="Sakkal Majalla" w:cs="Sakkal Majalla"/>
          <w:sz w:val="24"/>
          <w:szCs w:val="24"/>
          <w:rtl/>
          <w:lang w:bidi="ar-DZ"/>
        </w:rPr>
        <w:t xml:space="preserve"> المركز الثقافي العربي، </w:t>
      </w:r>
      <w:r w:rsidRPr="008E1549">
        <w:rPr>
          <w:rFonts w:ascii="Sakkal Majalla" w:eastAsia="Calibri" w:hAnsi="Sakkal Majalla" w:cs="Sakkal Majalla" w:hint="cs"/>
          <w:sz w:val="24"/>
          <w:szCs w:val="24"/>
          <w:rtl/>
          <w:lang w:bidi="ar-DZ"/>
        </w:rPr>
        <w:t>ط3،</w:t>
      </w:r>
      <w:r w:rsidRPr="008E1549">
        <w:rPr>
          <w:rFonts w:ascii="Sakkal Majalla" w:eastAsia="Calibri" w:hAnsi="Sakkal Majalla" w:cs="Sakkal Majalla"/>
          <w:sz w:val="24"/>
          <w:szCs w:val="24"/>
          <w:rtl/>
          <w:lang w:bidi="ar-DZ"/>
        </w:rPr>
        <w:t>المغرب</w:t>
      </w:r>
      <w:r w:rsidRPr="008E1549">
        <w:rPr>
          <w:rFonts w:ascii="Sakkal Majalla" w:eastAsia="Calibri" w:hAnsi="Sakkal Majalla" w:cs="Sakkal Majalla" w:hint="cs"/>
          <w:sz w:val="24"/>
          <w:szCs w:val="24"/>
          <w:rtl/>
          <w:lang w:bidi="ar-DZ"/>
        </w:rPr>
        <w:t>.</w:t>
      </w:r>
    </w:p>
    <w:p w:rsidR="008E1549" w:rsidRPr="008E1549" w:rsidRDefault="008E1549" w:rsidP="008E1549">
      <w:pPr>
        <w:pStyle w:val="Paragraphedeliste"/>
        <w:numPr>
          <w:ilvl w:val="0"/>
          <w:numId w:val="32"/>
        </w:numPr>
        <w:bidi/>
        <w:spacing w:after="0" w:line="276" w:lineRule="auto"/>
        <w:jc w:val="both"/>
        <w:rPr>
          <w:rFonts w:ascii="Sakkal Majalla" w:eastAsia="Calibri" w:hAnsi="Sakkal Majalla" w:cs="Sakkal Majalla"/>
          <w:sz w:val="24"/>
          <w:szCs w:val="24"/>
          <w:rtl/>
          <w:lang w:bidi="ar-DZ"/>
        </w:rPr>
      </w:pPr>
      <w:r w:rsidRPr="008E1549">
        <w:rPr>
          <w:rFonts w:ascii="Sakkal Majalla" w:eastAsia="Calibri" w:hAnsi="Sakkal Majalla" w:cs="Sakkal Majalla"/>
          <w:sz w:val="24"/>
          <w:szCs w:val="24"/>
          <w:rtl/>
          <w:lang w:bidi="ar-DZ"/>
        </w:rPr>
        <w:t>عبد الوهاب المسيري</w:t>
      </w:r>
      <w:r w:rsidRPr="008E1549">
        <w:rPr>
          <w:rFonts w:ascii="Sakkal Majalla" w:eastAsia="Calibri" w:hAnsi="Sakkal Majalla" w:cs="Sakkal Majalla" w:hint="cs"/>
          <w:sz w:val="24"/>
          <w:szCs w:val="24"/>
          <w:rtl/>
          <w:lang w:bidi="ar-DZ"/>
        </w:rPr>
        <w:t>: (2010)</w:t>
      </w:r>
      <w:r w:rsidRPr="008E1549">
        <w:rPr>
          <w:rFonts w:ascii="Sakkal Majalla" w:eastAsia="Calibri" w:hAnsi="Sakkal Majalla" w:cs="Sakkal Majalla"/>
          <w:b/>
          <w:bCs/>
          <w:sz w:val="24"/>
          <w:szCs w:val="24"/>
          <w:rtl/>
          <w:lang w:bidi="ar-DZ"/>
        </w:rPr>
        <w:t>قضية المرأة بين التحرير والتمركز حول الأنثى</w:t>
      </w:r>
      <w:r w:rsidRPr="008E1549">
        <w:rPr>
          <w:rFonts w:ascii="Sakkal Majalla" w:eastAsia="Calibri" w:hAnsi="Sakkal Majalla" w:cs="Sakkal Majalla" w:hint="cs"/>
          <w:sz w:val="24"/>
          <w:szCs w:val="24"/>
          <w:rtl/>
          <w:lang w:bidi="ar-DZ"/>
        </w:rPr>
        <w:t xml:space="preserve"> ،ط2</w:t>
      </w:r>
      <w:r w:rsidRPr="008E1549">
        <w:rPr>
          <w:rFonts w:ascii="Sakkal Majalla" w:eastAsia="Calibri" w:hAnsi="Sakkal Majalla" w:cs="Sakkal Majalla"/>
          <w:sz w:val="24"/>
          <w:szCs w:val="24"/>
          <w:rtl/>
          <w:lang w:bidi="ar-DZ"/>
        </w:rPr>
        <w:t>،شركة نهضة مصر للطباعة والنشر</w:t>
      </w:r>
      <w:r w:rsidRPr="008E1549">
        <w:rPr>
          <w:rFonts w:ascii="Sakkal Majalla" w:eastAsia="Calibri" w:hAnsi="Sakkal Majalla" w:cs="Sakkal Majalla" w:hint="cs"/>
          <w:sz w:val="24"/>
          <w:szCs w:val="24"/>
          <w:rtl/>
          <w:lang w:bidi="ar-DZ"/>
        </w:rPr>
        <w:t xml:space="preserve"> </w:t>
      </w:r>
      <w:r w:rsidRPr="008E1549">
        <w:rPr>
          <w:rFonts w:ascii="Sakkal Majalla" w:eastAsia="Calibri" w:hAnsi="Sakkal Majalla" w:cs="Sakkal Majalla"/>
          <w:sz w:val="24"/>
          <w:szCs w:val="24"/>
          <w:rtl/>
          <w:lang w:bidi="ar-DZ"/>
        </w:rPr>
        <w:t>،مصر</w:t>
      </w:r>
      <w:r w:rsidRPr="008E1549">
        <w:rPr>
          <w:rFonts w:ascii="Sakkal Majalla" w:eastAsia="Calibri" w:hAnsi="Sakkal Majalla" w:cs="Sakkal Majalla" w:hint="cs"/>
          <w:sz w:val="24"/>
          <w:szCs w:val="24"/>
          <w:rtl/>
          <w:lang w:bidi="ar-DZ"/>
        </w:rPr>
        <w:t>.</w:t>
      </w:r>
    </w:p>
    <w:p w:rsidR="008E1549" w:rsidRPr="008E1549" w:rsidRDefault="008E1549" w:rsidP="008E1549">
      <w:pPr>
        <w:pStyle w:val="Paragraphedeliste"/>
        <w:numPr>
          <w:ilvl w:val="0"/>
          <w:numId w:val="32"/>
        </w:numPr>
        <w:bidi/>
        <w:spacing w:after="0" w:line="276" w:lineRule="auto"/>
        <w:jc w:val="both"/>
        <w:rPr>
          <w:rFonts w:ascii="Sakkal Majalla" w:eastAsia="Calibri" w:hAnsi="Sakkal Majalla" w:cs="Sakkal Majalla"/>
          <w:sz w:val="24"/>
          <w:szCs w:val="24"/>
          <w:rtl/>
          <w:lang w:bidi="ar-DZ"/>
        </w:rPr>
      </w:pPr>
      <w:r w:rsidRPr="008E1549">
        <w:rPr>
          <w:rFonts w:ascii="Sakkal Majalla" w:eastAsia="Calibri" w:hAnsi="Sakkal Majalla" w:cs="Sakkal Majalla"/>
          <w:sz w:val="24"/>
          <w:szCs w:val="24"/>
          <w:rtl/>
        </w:rPr>
        <w:t xml:space="preserve">علي عبود </w:t>
      </w:r>
      <w:proofErr w:type="spellStart"/>
      <w:r w:rsidRPr="008E1549">
        <w:rPr>
          <w:rFonts w:ascii="Sakkal Majalla" w:eastAsia="Calibri" w:hAnsi="Sakkal Majalla" w:cs="Sakkal Majalla"/>
          <w:sz w:val="24"/>
          <w:szCs w:val="24"/>
          <w:rtl/>
        </w:rPr>
        <w:t>المحمداوي</w:t>
      </w:r>
      <w:proofErr w:type="spellEnd"/>
      <w:r w:rsidRPr="008E1549">
        <w:rPr>
          <w:rFonts w:ascii="Sakkal Majalla" w:eastAsia="Calibri" w:hAnsi="Sakkal Majalla" w:cs="Sakkal Majalla"/>
          <w:sz w:val="24"/>
          <w:szCs w:val="24"/>
          <w:rtl/>
        </w:rPr>
        <w:t xml:space="preserve">: </w:t>
      </w:r>
      <w:r w:rsidRPr="008E1549">
        <w:rPr>
          <w:rFonts w:ascii="Sakkal Majalla" w:eastAsia="Calibri" w:hAnsi="Sakkal Majalla" w:cs="Sakkal Majalla" w:hint="cs"/>
          <w:sz w:val="24"/>
          <w:szCs w:val="24"/>
          <w:rtl/>
        </w:rPr>
        <w:t>(2015)،</w:t>
      </w:r>
      <w:r w:rsidRPr="008E1549">
        <w:rPr>
          <w:rFonts w:ascii="Sakkal Majalla" w:eastAsia="Calibri" w:hAnsi="Sakkal Majalla" w:cs="Sakkal Majalla"/>
          <w:b/>
          <w:bCs/>
          <w:sz w:val="24"/>
          <w:szCs w:val="24"/>
          <w:rtl/>
        </w:rPr>
        <w:t xml:space="preserve">بقايا </w:t>
      </w:r>
      <w:proofErr w:type="spellStart"/>
      <w:r w:rsidRPr="008E1549">
        <w:rPr>
          <w:rFonts w:ascii="Sakkal Majalla" w:eastAsia="Calibri" w:hAnsi="Sakkal Majalla" w:cs="Sakkal Majalla"/>
          <w:b/>
          <w:bCs/>
          <w:sz w:val="24"/>
          <w:szCs w:val="24"/>
          <w:rtl/>
        </w:rPr>
        <w:t>اللوغوس</w:t>
      </w:r>
      <w:proofErr w:type="spellEnd"/>
      <w:r w:rsidRPr="008E1549">
        <w:rPr>
          <w:rFonts w:ascii="Sakkal Majalla" w:eastAsia="Calibri" w:hAnsi="Sakkal Majalla" w:cs="Sakkal Majalla" w:hint="cs"/>
          <w:sz w:val="24"/>
          <w:szCs w:val="24"/>
          <w:rtl/>
        </w:rPr>
        <w:t xml:space="preserve"> </w:t>
      </w:r>
      <w:r w:rsidRPr="008E1549">
        <w:rPr>
          <w:rFonts w:ascii="Sakkal Majalla" w:eastAsia="Calibri" w:hAnsi="Sakkal Majalla" w:cs="Sakkal Majalla"/>
          <w:sz w:val="24"/>
          <w:szCs w:val="24"/>
          <w:rtl/>
        </w:rPr>
        <w:t>،دراسات معاصرة في تفكك المركزية العقلية الغربية،</w:t>
      </w:r>
      <w:r w:rsidRPr="008E1549">
        <w:rPr>
          <w:rFonts w:ascii="Sakkal Majalla" w:eastAsia="Calibri" w:hAnsi="Sakkal Majalla" w:cs="Sakkal Majalla" w:hint="cs"/>
          <w:sz w:val="24"/>
          <w:szCs w:val="24"/>
          <w:rtl/>
        </w:rPr>
        <w:t>ط1،</w:t>
      </w:r>
      <w:r w:rsidRPr="008E1549">
        <w:rPr>
          <w:rFonts w:ascii="Sakkal Majalla" w:eastAsia="Calibri" w:hAnsi="Sakkal Majalla" w:cs="Sakkal Majalla"/>
          <w:sz w:val="24"/>
          <w:szCs w:val="24"/>
          <w:rtl/>
        </w:rPr>
        <w:t xml:space="preserve">منشورات </w:t>
      </w:r>
      <w:proofErr w:type="spellStart"/>
      <w:r w:rsidRPr="008E1549">
        <w:rPr>
          <w:rFonts w:ascii="Sakkal Majalla" w:eastAsia="Calibri" w:hAnsi="Sakkal Majalla" w:cs="Sakkal Majalla"/>
          <w:sz w:val="24"/>
          <w:szCs w:val="24"/>
          <w:rtl/>
        </w:rPr>
        <w:t>الإختلاف</w:t>
      </w:r>
      <w:proofErr w:type="spellEnd"/>
      <w:r w:rsidRPr="008E1549">
        <w:rPr>
          <w:rFonts w:ascii="Sakkal Majalla" w:eastAsia="Calibri" w:hAnsi="Sakkal Majalla" w:cs="Sakkal Majalla"/>
          <w:sz w:val="24"/>
          <w:szCs w:val="24"/>
          <w:rtl/>
        </w:rPr>
        <w:t xml:space="preserve"> </w:t>
      </w:r>
      <w:r w:rsidRPr="008E1549">
        <w:rPr>
          <w:rFonts w:ascii="Sakkal Majalla" w:eastAsia="Calibri" w:hAnsi="Sakkal Majalla" w:cs="Sakkal Majalla" w:hint="cs"/>
          <w:sz w:val="24"/>
          <w:szCs w:val="24"/>
          <w:rtl/>
        </w:rPr>
        <w:t>.2015.</w:t>
      </w:r>
    </w:p>
    <w:p w:rsidR="008E1549" w:rsidRPr="008E1549" w:rsidRDefault="008E1549" w:rsidP="008E1549">
      <w:pPr>
        <w:pStyle w:val="Paragraphedeliste"/>
        <w:numPr>
          <w:ilvl w:val="0"/>
          <w:numId w:val="32"/>
        </w:numPr>
        <w:bidi/>
        <w:spacing w:after="0" w:line="276" w:lineRule="auto"/>
        <w:jc w:val="both"/>
        <w:rPr>
          <w:rFonts w:ascii="Sakkal Majalla" w:eastAsia="Calibri" w:hAnsi="Sakkal Majalla" w:cs="Sakkal Majalla" w:hint="cs"/>
          <w:sz w:val="24"/>
          <w:szCs w:val="24"/>
          <w:rtl/>
          <w:lang w:bidi="ar-DZ"/>
        </w:rPr>
      </w:pPr>
      <w:r w:rsidRPr="008E1549">
        <w:rPr>
          <w:rFonts w:ascii="Sakkal Majalla" w:eastAsia="Calibri" w:hAnsi="Sakkal Majalla" w:cs="Sakkal Majalla"/>
          <w:sz w:val="24"/>
          <w:szCs w:val="24"/>
          <w:rtl/>
          <w:lang w:bidi="ar-DZ"/>
        </w:rPr>
        <w:t xml:space="preserve">مايكل </w:t>
      </w:r>
      <w:proofErr w:type="spellStart"/>
      <w:r w:rsidRPr="008E1549">
        <w:rPr>
          <w:rFonts w:ascii="Sakkal Majalla" w:eastAsia="Calibri" w:hAnsi="Sakkal Majalla" w:cs="Sakkal Majalla"/>
          <w:sz w:val="24"/>
          <w:szCs w:val="24"/>
          <w:rtl/>
          <w:lang w:bidi="ar-DZ"/>
        </w:rPr>
        <w:t>كارفرس</w:t>
      </w:r>
      <w:proofErr w:type="spellEnd"/>
      <w:r w:rsidRPr="008E1549">
        <w:rPr>
          <w:rFonts w:ascii="Sakkal Majalla" w:eastAsia="Calibri" w:hAnsi="Sakkal Majalla" w:cs="Sakkal Majalla"/>
          <w:sz w:val="24"/>
          <w:szCs w:val="24"/>
          <w:rtl/>
          <w:lang w:bidi="ar-DZ"/>
        </w:rPr>
        <w:t xml:space="preserve">: </w:t>
      </w:r>
      <w:r w:rsidRPr="008E1549">
        <w:rPr>
          <w:rFonts w:ascii="Sakkal Majalla" w:eastAsia="Calibri" w:hAnsi="Sakkal Majalla" w:cs="Sakkal Majalla" w:hint="cs"/>
          <w:sz w:val="24"/>
          <w:szCs w:val="24"/>
          <w:rtl/>
          <w:lang w:bidi="ar-DZ"/>
        </w:rPr>
        <w:t>(1998) ،</w:t>
      </w:r>
      <w:r w:rsidRPr="008E1549">
        <w:rPr>
          <w:rFonts w:ascii="Sakkal Majalla" w:eastAsia="Calibri" w:hAnsi="Sakkal Majalla" w:cs="Sakkal Majalla"/>
          <w:b/>
          <w:bCs/>
          <w:sz w:val="24"/>
          <w:szCs w:val="24"/>
          <w:rtl/>
          <w:lang w:bidi="ar-DZ"/>
        </w:rPr>
        <w:t>لماذا ينفرد الإنسان بالثقافة</w:t>
      </w:r>
      <w:r w:rsidRPr="008E1549">
        <w:rPr>
          <w:rFonts w:ascii="Sakkal Majalla" w:eastAsia="Calibri" w:hAnsi="Sakkal Majalla" w:cs="Sakkal Majalla"/>
          <w:sz w:val="24"/>
          <w:szCs w:val="24"/>
          <w:rtl/>
          <w:lang w:bidi="ar-DZ"/>
        </w:rPr>
        <w:t>، تر: شوقي جلال، عالم المعرفة، العدد 229، الكويت</w:t>
      </w:r>
      <w:r w:rsidRPr="008E1549">
        <w:rPr>
          <w:rFonts w:ascii="Sakkal Majalla" w:eastAsia="Calibri" w:hAnsi="Sakkal Majalla" w:cs="Sakkal Majalla" w:hint="cs"/>
          <w:sz w:val="24"/>
          <w:szCs w:val="24"/>
          <w:rtl/>
          <w:lang w:bidi="ar-DZ"/>
        </w:rPr>
        <w:t>.</w:t>
      </w:r>
    </w:p>
    <w:p w:rsidR="008E1549" w:rsidRPr="008E1549" w:rsidRDefault="008E1549" w:rsidP="008E1549">
      <w:pPr>
        <w:pStyle w:val="Paragraphedeliste"/>
        <w:numPr>
          <w:ilvl w:val="0"/>
          <w:numId w:val="32"/>
        </w:numPr>
        <w:bidi/>
        <w:spacing w:after="0" w:line="276" w:lineRule="auto"/>
        <w:jc w:val="both"/>
        <w:rPr>
          <w:rFonts w:ascii="Sakkal Majalla" w:eastAsia="Calibri" w:hAnsi="Sakkal Majalla" w:cs="Sakkal Majalla" w:hint="cs"/>
          <w:sz w:val="24"/>
          <w:szCs w:val="24"/>
          <w:rtl/>
          <w:lang w:bidi="ar-DZ"/>
        </w:rPr>
      </w:pPr>
      <w:r w:rsidRPr="008E1549">
        <w:rPr>
          <w:rFonts w:ascii="Sakkal Majalla" w:eastAsia="Calibri" w:hAnsi="Sakkal Majalla" w:cs="Sakkal Majalla"/>
          <w:sz w:val="24"/>
          <w:szCs w:val="24"/>
          <w:rtl/>
          <w:lang w:bidi="ar-DZ"/>
        </w:rPr>
        <w:t xml:space="preserve">محمد العربي ولد الخليفة: </w:t>
      </w:r>
      <w:r w:rsidRPr="008E1549">
        <w:rPr>
          <w:rFonts w:ascii="Sakkal Majalla" w:eastAsia="Calibri" w:hAnsi="Sakkal Majalla" w:cs="Sakkal Majalla" w:hint="cs"/>
          <w:sz w:val="24"/>
          <w:szCs w:val="24"/>
          <w:rtl/>
          <w:lang w:bidi="ar-DZ"/>
        </w:rPr>
        <w:t>(د.ت)،</w:t>
      </w:r>
      <w:r w:rsidRPr="008E1549">
        <w:rPr>
          <w:rFonts w:ascii="Sakkal Majalla" w:eastAsia="Calibri" w:hAnsi="Sakkal Majalla" w:cs="Sakkal Majalla"/>
          <w:b/>
          <w:bCs/>
          <w:sz w:val="24"/>
          <w:szCs w:val="24"/>
          <w:rtl/>
          <w:lang w:bidi="ar-DZ"/>
        </w:rPr>
        <w:t>مقاربات نقدية</w:t>
      </w:r>
      <w:r w:rsidRPr="008E1549">
        <w:rPr>
          <w:rFonts w:ascii="Sakkal Majalla" w:eastAsia="Calibri" w:hAnsi="Sakkal Majalla" w:cs="Sakkal Majalla"/>
          <w:sz w:val="24"/>
          <w:szCs w:val="24"/>
          <w:rtl/>
          <w:lang w:bidi="ar-DZ"/>
        </w:rPr>
        <w:t xml:space="preserve">، دار </w:t>
      </w:r>
      <w:proofErr w:type="spellStart"/>
      <w:r w:rsidRPr="008E1549">
        <w:rPr>
          <w:rFonts w:ascii="Sakkal Majalla" w:eastAsia="Calibri" w:hAnsi="Sakkal Majalla" w:cs="Sakkal Majalla"/>
          <w:sz w:val="24"/>
          <w:szCs w:val="24"/>
          <w:rtl/>
          <w:lang w:bidi="ar-DZ"/>
        </w:rPr>
        <w:t>الخلدونية</w:t>
      </w:r>
      <w:proofErr w:type="spellEnd"/>
      <w:r w:rsidRPr="008E1549">
        <w:rPr>
          <w:rFonts w:ascii="Sakkal Majalla" w:eastAsia="Calibri" w:hAnsi="Sakkal Majalla" w:cs="Sakkal Majalla"/>
          <w:sz w:val="24"/>
          <w:szCs w:val="24"/>
          <w:rtl/>
          <w:lang w:bidi="ar-DZ"/>
        </w:rPr>
        <w:t xml:space="preserve"> ،الجزائر</w:t>
      </w:r>
      <w:r w:rsidRPr="008E1549">
        <w:rPr>
          <w:rFonts w:ascii="Sakkal Majalla" w:eastAsia="Calibri" w:hAnsi="Sakkal Majalla" w:cs="Sakkal Majalla" w:hint="cs"/>
          <w:sz w:val="24"/>
          <w:szCs w:val="24"/>
          <w:rtl/>
          <w:lang w:bidi="ar-DZ"/>
        </w:rPr>
        <w:t>.</w:t>
      </w:r>
    </w:p>
    <w:p w:rsidR="008E1549" w:rsidRDefault="008E1549" w:rsidP="008E1549">
      <w:pPr>
        <w:pStyle w:val="Paragraphedeliste"/>
        <w:numPr>
          <w:ilvl w:val="0"/>
          <w:numId w:val="32"/>
        </w:numPr>
        <w:bidi/>
        <w:spacing w:after="0" w:line="276" w:lineRule="auto"/>
        <w:rPr>
          <w:rFonts w:ascii="Sakkal Majalla" w:eastAsia="Calibri" w:hAnsi="Sakkal Majalla" w:cs="Sakkal Majalla" w:hint="cs"/>
          <w:sz w:val="24"/>
          <w:szCs w:val="24"/>
          <w:lang w:bidi="ar-DZ"/>
        </w:rPr>
      </w:pPr>
      <w:r w:rsidRPr="008E1549">
        <w:rPr>
          <w:rFonts w:ascii="Sakkal Majalla" w:eastAsia="Calibri" w:hAnsi="Sakkal Majalla" w:cs="Sakkal Majalla"/>
          <w:sz w:val="24"/>
          <w:szCs w:val="24"/>
          <w:rtl/>
        </w:rPr>
        <w:t>نبيل علي:</w:t>
      </w:r>
      <w:r w:rsidRPr="008E1549">
        <w:rPr>
          <w:rFonts w:ascii="Sakkal Majalla" w:eastAsia="Calibri" w:hAnsi="Sakkal Majalla" w:cs="Sakkal Majalla" w:hint="cs"/>
          <w:sz w:val="24"/>
          <w:szCs w:val="24"/>
          <w:rtl/>
        </w:rPr>
        <w:t>(2001)،</w:t>
      </w:r>
      <w:r w:rsidRPr="008E1549">
        <w:rPr>
          <w:rFonts w:ascii="Sakkal Majalla" w:eastAsia="Calibri" w:hAnsi="Sakkal Majalla" w:cs="Sakkal Majalla"/>
          <w:sz w:val="24"/>
          <w:szCs w:val="24"/>
          <w:rtl/>
        </w:rPr>
        <w:t xml:space="preserve"> </w:t>
      </w:r>
      <w:r w:rsidRPr="008E1549">
        <w:rPr>
          <w:rFonts w:ascii="Sakkal Majalla" w:eastAsia="Calibri" w:hAnsi="Sakkal Majalla" w:cs="Sakkal Majalla"/>
          <w:b/>
          <w:bCs/>
          <w:sz w:val="24"/>
          <w:szCs w:val="24"/>
          <w:rtl/>
        </w:rPr>
        <w:t xml:space="preserve">الثقافة العربية وعصر المعلومات رؤية لمستقبل الخطاب الثقافي </w:t>
      </w:r>
      <w:proofErr w:type="spellStart"/>
      <w:r w:rsidRPr="008E1549">
        <w:rPr>
          <w:rFonts w:ascii="Sakkal Majalla" w:eastAsia="Calibri" w:hAnsi="Sakkal Majalla" w:cs="Sakkal Majalla"/>
          <w:b/>
          <w:bCs/>
          <w:sz w:val="24"/>
          <w:szCs w:val="24"/>
          <w:rtl/>
        </w:rPr>
        <w:t>العربي</w:t>
      </w:r>
      <w:r w:rsidRPr="008E1549">
        <w:rPr>
          <w:rFonts w:ascii="Sakkal Majalla" w:eastAsia="Calibri" w:hAnsi="Sakkal Majalla" w:cs="Sakkal Majalla" w:hint="cs"/>
          <w:sz w:val="24"/>
          <w:szCs w:val="24"/>
          <w:rtl/>
        </w:rPr>
        <w:t>سلسلة</w:t>
      </w:r>
      <w:proofErr w:type="spellEnd"/>
      <w:r w:rsidRPr="008E1549">
        <w:rPr>
          <w:rFonts w:ascii="Sakkal Majalla" w:eastAsia="Calibri" w:hAnsi="Sakkal Majalla" w:cs="Sakkal Majalla" w:hint="cs"/>
          <w:sz w:val="24"/>
          <w:szCs w:val="24"/>
          <w:rtl/>
        </w:rPr>
        <w:t xml:space="preserve"> </w:t>
      </w:r>
      <w:r w:rsidRPr="008E1549">
        <w:rPr>
          <w:rFonts w:ascii="Sakkal Majalla" w:eastAsia="Calibri" w:hAnsi="Sakkal Majalla" w:cs="Sakkal Majalla"/>
          <w:sz w:val="24"/>
          <w:szCs w:val="24"/>
          <w:rtl/>
        </w:rPr>
        <w:t>عالم المعرفة،</w:t>
      </w:r>
      <w:r w:rsidRPr="008E1549">
        <w:rPr>
          <w:rFonts w:ascii="Sakkal Majalla" w:eastAsia="Calibri" w:hAnsi="Sakkal Majalla" w:cs="Sakkal Majalla" w:hint="cs"/>
          <w:sz w:val="24"/>
          <w:szCs w:val="24"/>
          <w:rtl/>
        </w:rPr>
        <w:t>العدد:265،</w:t>
      </w:r>
      <w:r w:rsidRPr="008E1549">
        <w:rPr>
          <w:rFonts w:ascii="Sakkal Majalla" w:eastAsia="Calibri" w:hAnsi="Sakkal Majalla" w:cs="Sakkal Majalla"/>
          <w:sz w:val="24"/>
          <w:szCs w:val="24"/>
          <w:rtl/>
        </w:rPr>
        <w:t xml:space="preserve"> </w:t>
      </w:r>
      <w:r w:rsidRPr="008E1549">
        <w:rPr>
          <w:rFonts w:ascii="Sakkal Majalla" w:eastAsia="Calibri" w:hAnsi="Sakkal Majalla" w:cs="Sakkal Majalla" w:hint="cs"/>
          <w:sz w:val="24"/>
          <w:szCs w:val="24"/>
          <w:rtl/>
        </w:rPr>
        <w:t>المجلس الوطني للثقافة و الفنون والآداب ،</w:t>
      </w:r>
      <w:r w:rsidRPr="008E1549">
        <w:rPr>
          <w:rFonts w:ascii="Sakkal Majalla" w:eastAsia="Calibri" w:hAnsi="Sakkal Majalla" w:cs="Sakkal Majalla"/>
          <w:sz w:val="24"/>
          <w:szCs w:val="24"/>
          <w:rtl/>
        </w:rPr>
        <w:t>الكويت</w:t>
      </w:r>
      <w:r w:rsidRPr="008E1549">
        <w:rPr>
          <w:rFonts w:ascii="Sakkal Majalla" w:eastAsia="Calibri" w:hAnsi="Sakkal Majalla" w:cs="Sakkal Majalla" w:hint="cs"/>
          <w:sz w:val="24"/>
          <w:szCs w:val="24"/>
          <w:rtl/>
        </w:rPr>
        <w:t>.</w:t>
      </w:r>
    </w:p>
    <w:p w:rsidR="0089081A" w:rsidRDefault="00A76F93" w:rsidP="0089081A">
      <w:pPr>
        <w:pStyle w:val="Paragraphedeliste"/>
        <w:numPr>
          <w:ilvl w:val="0"/>
          <w:numId w:val="32"/>
        </w:numPr>
        <w:bidi/>
        <w:spacing w:after="0" w:line="276" w:lineRule="auto"/>
        <w:rPr>
          <w:rFonts w:ascii="Sakkal Majalla" w:eastAsia="Calibri" w:hAnsi="Sakkal Majalla" w:cs="Sakkal Majalla" w:hint="cs"/>
          <w:sz w:val="24"/>
          <w:szCs w:val="24"/>
          <w:lang w:bidi="ar-DZ"/>
        </w:rPr>
      </w:pPr>
      <w:r>
        <w:rPr>
          <w:rFonts w:ascii="Sakkal Majalla" w:eastAsia="Calibri" w:hAnsi="Sakkal Majalla" w:cs="Sakkal Majalla" w:hint="cs"/>
          <w:sz w:val="24"/>
          <w:szCs w:val="24"/>
          <w:rtl/>
        </w:rPr>
        <w:t xml:space="preserve">ينظر إلى </w:t>
      </w:r>
      <w:r w:rsidR="0089081A">
        <w:rPr>
          <w:rFonts w:ascii="Sakkal Majalla" w:eastAsia="Calibri" w:hAnsi="Sakkal Majalla" w:cs="Sakkal Majalla" w:hint="cs"/>
          <w:sz w:val="24"/>
          <w:szCs w:val="24"/>
          <w:rtl/>
        </w:rPr>
        <w:t>الدراسات</w:t>
      </w:r>
      <w:r>
        <w:rPr>
          <w:rFonts w:ascii="Sakkal Majalla" w:eastAsia="Calibri" w:hAnsi="Sakkal Majalla" w:cs="Sakkal Majalla" w:hint="cs"/>
          <w:sz w:val="24"/>
          <w:szCs w:val="24"/>
          <w:rtl/>
        </w:rPr>
        <w:t xml:space="preserve"> </w:t>
      </w:r>
      <w:r w:rsidR="0089081A">
        <w:rPr>
          <w:rFonts w:ascii="Sakkal Majalla" w:eastAsia="Calibri" w:hAnsi="Sakkal Majalla" w:cs="Sakkal Majalla" w:hint="cs"/>
          <w:sz w:val="24"/>
          <w:szCs w:val="24"/>
          <w:rtl/>
        </w:rPr>
        <w:t xml:space="preserve"> : عمار مانع: (2008</w:t>
      </w:r>
      <w:r w:rsidR="0089081A" w:rsidRPr="0089081A">
        <w:rPr>
          <w:rFonts w:ascii="Sakkal Majalla" w:eastAsia="Calibri" w:hAnsi="Sakkal Majalla" w:cs="Sakkal Majalla" w:hint="cs"/>
          <w:b/>
          <w:bCs/>
          <w:sz w:val="24"/>
          <w:szCs w:val="24"/>
          <w:rtl/>
        </w:rPr>
        <w:t>)المرأة العاملة في المنظومة التشريعية الجزائرية،</w:t>
      </w:r>
      <w:r w:rsidR="0089081A">
        <w:rPr>
          <w:rFonts w:ascii="Sakkal Majalla" w:eastAsia="Calibri" w:hAnsi="Sakkal Majalla" w:cs="Sakkal Majalla" w:hint="cs"/>
          <w:sz w:val="24"/>
          <w:szCs w:val="24"/>
          <w:rtl/>
        </w:rPr>
        <w:t xml:space="preserve"> مجلة العلوم الإنسانية، العدد29،قسنطينية.</w:t>
      </w:r>
    </w:p>
    <w:p w:rsidR="001A5F57" w:rsidRDefault="001A5F57" w:rsidP="001A5F57">
      <w:pPr>
        <w:pStyle w:val="Paragraphedeliste"/>
        <w:numPr>
          <w:ilvl w:val="0"/>
          <w:numId w:val="32"/>
        </w:numPr>
        <w:bidi/>
        <w:spacing w:after="0" w:line="276" w:lineRule="auto"/>
        <w:rPr>
          <w:rFonts w:ascii="Sakkal Majalla" w:eastAsia="Calibri" w:hAnsi="Sakkal Majalla" w:cs="Sakkal Majalla" w:hint="cs"/>
          <w:sz w:val="24"/>
          <w:szCs w:val="24"/>
          <w:lang w:bidi="ar-DZ"/>
        </w:rPr>
      </w:pPr>
      <w:r>
        <w:rPr>
          <w:rFonts w:ascii="Sakkal Majalla" w:eastAsia="Calibri" w:hAnsi="Sakkal Majalla" w:cs="Sakkal Majalla" w:hint="cs"/>
          <w:sz w:val="24"/>
          <w:szCs w:val="24"/>
          <w:rtl/>
        </w:rPr>
        <w:t>أمينة بصافة:(2017)،</w:t>
      </w:r>
      <w:r w:rsidRPr="001A5F57">
        <w:rPr>
          <w:rFonts w:ascii="Sakkal Majalla" w:eastAsia="Calibri" w:hAnsi="Sakkal Majalla" w:cs="Sakkal Majalla" w:hint="cs"/>
          <w:b/>
          <w:bCs/>
          <w:sz w:val="24"/>
          <w:szCs w:val="24"/>
          <w:rtl/>
        </w:rPr>
        <w:t xml:space="preserve">مجالات مساهمة المرأة الجزائرية الماكثة في البيت في تحقيق التنمية </w:t>
      </w:r>
      <w:proofErr w:type="spellStart"/>
      <w:r w:rsidRPr="001A5F57">
        <w:rPr>
          <w:rFonts w:ascii="Sakkal Majalla" w:eastAsia="Calibri" w:hAnsi="Sakkal Majalla" w:cs="Sakkal Majalla" w:hint="cs"/>
          <w:b/>
          <w:bCs/>
          <w:sz w:val="24"/>
          <w:szCs w:val="24"/>
          <w:rtl/>
        </w:rPr>
        <w:t>الإقتصادية</w:t>
      </w:r>
      <w:proofErr w:type="spellEnd"/>
      <w:r w:rsidRPr="001A5F57">
        <w:rPr>
          <w:rFonts w:ascii="Sakkal Majalla" w:eastAsia="Calibri" w:hAnsi="Sakkal Majalla" w:cs="Sakkal Majalla" w:hint="cs"/>
          <w:b/>
          <w:bCs/>
          <w:sz w:val="24"/>
          <w:szCs w:val="24"/>
          <w:rtl/>
        </w:rPr>
        <w:t xml:space="preserve"> ـدراسة ميدانية لعينة</w:t>
      </w:r>
      <w:r>
        <w:rPr>
          <w:rFonts w:ascii="Sakkal Majalla" w:eastAsia="Calibri" w:hAnsi="Sakkal Majalla" w:cs="Sakkal Majalla" w:hint="cs"/>
          <w:sz w:val="24"/>
          <w:szCs w:val="24"/>
          <w:rtl/>
        </w:rPr>
        <w:t xml:space="preserve"> </w:t>
      </w:r>
      <w:r w:rsidRPr="001A5F57">
        <w:rPr>
          <w:rFonts w:ascii="Sakkal Majalla" w:eastAsia="Calibri" w:hAnsi="Sakkal Majalla" w:cs="Sakkal Majalla" w:hint="cs"/>
          <w:b/>
          <w:bCs/>
          <w:sz w:val="24"/>
          <w:szCs w:val="24"/>
          <w:rtl/>
        </w:rPr>
        <w:t>من البيوت الجزائرية/</w:t>
      </w:r>
      <w:proofErr w:type="spellStart"/>
      <w:r w:rsidRPr="001A5F57">
        <w:rPr>
          <w:rFonts w:ascii="Sakkal Majalla" w:eastAsia="Calibri" w:hAnsi="Sakkal Majalla" w:cs="Sakkal Majalla" w:hint="cs"/>
          <w:b/>
          <w:bCs/>
          <w:sz w:val="24"/>
          <w:szCs w:val="24"/>
          <w:rtl/>
        </w:rPr>
        <w:t>العاصمة</w:t>
      </w:r>
      <w:r>
        <w:rPr>
          <w:rFonts w:ascii="Sakkal Majalla" w:eastAsia="Calibri" w:hAnsi="Sakkal Majalla" w:cs="Sakkal Majalla" w:hint="cs"/>
          <w:sz w:val="24"/>
          <w:szCs w:val="24"/>
          <w:rtl/>
        </w:rPr>
        <w:t>،مجلة</w:t>
      </w:r>
      <w:proofErr w:type="spellEnd"/>
      <w:r>
        <w:rPr>
          <w:rFonts w:ascii="Sakkal Majalla" w:eastAsia="Calibri" w:hAnsi="Sakkal Majalla" w:cs="Sakkal Majalla" w:hint="cs"/>
          <w:sz w:val="24"/>
          <w:szCs w:val="24"/>
          <w:rtl/>
        </w:rPr>
        <w:t xml:space="preserve"> </w:t>
      </w:r>
      <w:proofErr w:type="spellStart"/>
      <w:r>
        <w:rPr>
          <w:rFonts w:ascii="Sakkal Majalla" w:eastAsia="Calibri" w:hAnsi="Sakkal Majalla" w:cs="Sakkal Majalla" w:hint="cs"/>
          <w:sz w:val="24"/>
          <w:szCs w:val="24"/>
          <w:rtl/>
        </w:rPr>
        <w:t>الإقتصاد</w:t>
      </w:r>
      <w:proofErr w:type="spellEnd"/>
      <w:r>
        <w:rPr>
          <w:rFonts w:ascii="Sakkal Majalla" w:eastAsia="Calibri" w:hAnsi="Sakkal Majalla" w:cs="Sakkal Majalla" w:hint="cs"/>
          <w:sz w:val="24"/>
          <w:szCs w:val="24"/>
          <w:rtl/>
        </w:rPr>
        <w:t xml:space="preserve"> والمالية، المجلد03، العدد01، الجزائر.</w:t>
      </w:r>
    </w:p>
    <w:p w:rsidR="00A76F93" w:rsidRPr="008E1549" w:rsidRDefault="00A76F93" w:rsidP="00A76F93">
      <w:pPr>
        <w:pStyle w:val="Paragraphedeliste"/>
        <w:bidi/>
        <w:spacing w:after="0" w:line="276" w:lineRule="auto"/>
        <w:rPr>
          <w:rFonts w:ascii="Sakkal Majalla" w:eastAsia="Calibri" w:hAnsi="Sakkal Majalla" w:cs="Sakkal Majalla"/>
          <w:sz w:val="24"/>
          <w:szCs w:val="24"/>
          <w:rtl/>
          <w:lang w:bidi="ar-DZ"/>
        </w:rPr>
      </w:pPr>
    </w:p>
    <w:p w:rsidR="008E1549" w:rsidRPr="008E1549" w:rsidRDefault="008E1549" w:rsidP="008E1549">
      <w:pPr>
        <w:bidi/>
        <w:spacing w:after="0" w:line="240" w:lineRule="auto"/>
        <w:jc w:val="both"/>
        <w:rPr>
          <w:rFonts w:ascii="Sakkal Majalla" w:eastAsia="Calibri" w:hAnsi="Sakkal Majalla" w:cs="Sakkal Majalla" w:hint="cs"/>
          <w:sz w:val="24"/>
          <w:szCs w:val="24"/>
          <w:rtl/>
          <w:lang w:bidi="ar-DZ"/>
        </w:rPr>
      </w:pPr>
    </w:p>
    <w:p w:rsidR="008E1549" w:rsidRPr="008E1549" w:rsidRDefault="008E1549" w:rsidP="008E1549">
      <w:pPr>
        <w:pStyle w:val="Notedefin"/>
        <w:bidi/>
        <w:jc w:val="center"/>
        <w:rPr>
          <w:rFonts w:ascii="Sakkal Majalla" w:hAnsi="Sakkal Majalla" w:cs="Sakkal Majalla"/>
          <w:b/>
          <w:bCs/>
          <w:sz w:val="32"/>
          <w:szCs w:val="32"/>
          <w:rtl/>
          <w:lang w:bidi="ar-D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1"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29LT Bukra Light">
    <w:altName w:val="Courier New"/>
    <w:charset w:val="00"/>
    <w:family w:val="swiss"/>
    <w:pitch w:val="variable"/>
    <w:sig w:usb0="00000000" w:usb1="D000A05A" w:usb2="00000008" w:usb3="00000000" w:csb0="00000041" w:csb1="00000000"/>
  </w:font>
  <w:font w:name="Noon">
    <w:altName w:val="Times New Roman"/>
    <w:charset w:val="00"/>
    <w:family w:val="auto"/>
    <w:pitch w:val="variable"/>
    <w:sig w:usb0="00000000"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58D" w:rsidRPr="00900755" w:rsidRDefault="00F74E69" w:rsidP="00900755">
    <w:pPr>
      <w:pStyle w:val="Pieddepage"/>
      <w:pBdr>
        <w:top w:val="single" w:sz="4" w:space="1" w:color="C00000"/>
        <w:left w:val="single" w:sz="4" w:space="4" w:color="C00000"/>
      </w:pBdr>
      <w:spacing w:line="360" w:lineRule="auto"/>
      <w:jc w:val="center"/>
      <w:rPr>
        <w:rtl/>
        <w:lang w:val="en-US" w:bidi="ar-MA"/>
      </w:rPr>
    </w:pPr>
    <w:r>
      <w:rPr>
        <w:noProof/>
        <w:rtl/>
        <w:lang w:eastAsia="fr-FR"/>
      </w:rPr>
      <mc:AlternateContent>
        <mc:Choice Requires="wps">
          <w:drawing>
            <wp:anchor distT="0" distB="0" distL="114300" distR="114300" simplePos="0" relativeHeight="251662848" behindDoc="0" locked="0" layoutInCell="1" allowOverlap="1" wp14:anchorId="36DEFF9F" wp14:editId="24014058">
              <wp:simplePos x="0" y="0"/>
              <wp:positionH relativeFrom="column">
                <wp:posOffset>247650</wp:posOffset>
              </wp:positionH>
              <wp:positionV relativeFrom="paragraph">
                <wp:posOffset>4445</wp:posOffset>
              </wp:positionV>
              <wp:extent cx="5524500" cy="2889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755" w:rsidRPr="00F314C9" w:rsidRDefault="00900755" w:rsidP="00900755">
                          <w:pPr>
                            <w:bidi/>
                            <w:jc w:val="center"/>
                            <w:rPr>
                              <w:rFonts w:ascii="Noon" w:hAnsi="Noon" w:cs="Noon"/>
                              <w:color w:val="C00000"/>
                              <w:sz w:val="18"/>
                              <w:szCs w:val="18"/>
                              <w:rtl/>
                              <w:lang w:bidi="ar-MA"/>
                            </w:rPr>
                          </w:pPr>
                          <w:r w:rsidRPr="00DD4326">
                            <w:rPr>
                              <w:rFonts w:ascii="Noon" w:hAnsi="Noon" w:cs="Noon"/>
                              <w:color w:val="C00000"/>
                              <w:sz w:val="18"/>
                              <w:szCs w:val="18"/>
                              <w:rtl/>
                              <w:lang w:bidi="ar-MA"/>
                            </w:rPr>
                            <w:t xml:space="preserve">إصدارات المركز الديمقراطي العربي للدراسات الاستراتيجية والسياسية والاقتصادية / المانيا </w:t>
                          </w:r>
                          <w:r>
                            <w:rPr>
                              <w:rFonts w:ascii="Times New Roman" w:hAnsi="Times New Roman" w:cs="Times New Roman" w:hint="cs"/>
                              <w:color w:val="C00000"/>
                              <w:sz w:val="18"/>
                              <w:szCs w:val="18"/>
                              <w:rtl/>
                              <w:lang w:bidi="ar-MA"/>
                            </w:rPr>
                            <w:t>–</w:t>
                          </w:r>
                          <w:r w:rsidRPr="00DD4326">
                            <w:rPr>
                              <w:rFonts w:ascii="Noon" w:hAnsi="Noon" w:cs="Noon"/>
                              <w:color w:val="C00000"/>
                              <w:sz w:val="18"/>
                              <w:szCs w:val="18"/>
                              <w:rtl/>
                              <w:lang w:bidi="ar-MA"/>
                            </w:rPr>
                            <w:t xml:space="preserve"> برلين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19.5pt;margin-top:.35pt;width:435pt;height:2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hEtg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" filled="f" stroked="f">
              <v:textbox>
                <w:txbxContent>
                  <w:p w:rsidR="00900755" w:rsidRPr="00F314C9" w:rsidRDefault="00900755" w:rsidP="00900755">
                    <w:pPr>
                      <w:bidi/>
                      <w:jc w:val="center"/>
                      <w:rPr>
                        <w:rFonts w:ascii="Noon" w:hAnsi="Noon" w:cs="Noon"/>
                        <w:color w:val="C00000"/>
                        <w:sz w:val="18"/>
                        <w:szCs w:val="18"/>
                        <w:rtl/>
                        <w:lang w:bidi="ar-MA"/>
                      </w:rPr>
                    </w:pPr>
                    <w:r w:rsidRPr="00DD4326">
                      <w:rPr>
                        <w:rFonts w:ascii="Noon" w:hAnsi="Noon" w:cs="Noon"/>
                        <w:color w:val="C00000"/>
                        <w:sz w:val="18"/>
                        <w:szCs w:val="18"/>
                        <w:rtl/>
                        <w:lang w:bidi="ar-MA"/>
                      </w:rPr>
                      <w:t xml:space="preserve">إصدارات المركز الديمقراطي العربي للدراسات الاستراتيجية والسياسية والاقتصادية / المانيا </w:t>
                    </w:r>
                    <w:r>
                      <w:rPr>
                        <w:rFonts w:ascii="Times New Roman" w:hAnsi="Times New Roman" w:cs="Times New Roman" w:hint="cs"/>
                        <w:color w:val="C00000"/>
                        <w:sz w:val="18"/>
                        <w:szCs w:val="18"/>
                        <w:rtl/>
                        <w:lang w:bidi="ar-MA"/>
                      </w:rPr>
                      <w:t>–</w:t>
                    </w:r>
                    <w:r w:rsidRPr="00DD4326">
                      <w:rPr>
                        <w:rFonts w:ascii="Noon" w:hAnsi="Noon" w:cs="Noon"/>
                        <w:color w:val="C00000"/>
                        <w:sz w:val="18"/>
                        <w:szCs w:val="18"/>
                        <w:rtl/>
                        <w:lang w:bidi="ar-MA"/>
                      </w:rPr>
                      <w:t xml:space="preserve"> برلين</w:t>
                    </w:r>
                  </w:p>
                </w:txbxContent>
              </v:textbox>
            </v:shape>
          </w:pict>
        </mc:Fallback>
      </mc:AlternateContent>
    </w:r>
    <w:r>
      <w:rPr>
        <w:noProof/>
        <w:rtl/>
        <w:lang w:eastAsia="fr-FR"/>
      </w:rPr>
      <mc:AlternateContent>
        <mc:Choice Requires="wps">
          <w:drawing>
            <wp:anchor distT="0" distB="0" distL="114300" distR="114300" simplePos="0" relativeHeight="251661824" behindDoc="0" locked="0" layoutInCell="1" allowOverlap="1" wp14:anchorId="5F0E31AE" wp14:editId="3E94C584">
              <wp:simplePos x="0" y="0"/>
              <wp:positionH relativeFrom="leftMargin">
                <wp:posOffset>133350</wp:posOffset>
              </wp:positionH>
              <wp:positionV relativeFrom="bottomMargin">
                <wp:posOffset>179705</wp:posOffset>
              </wp:positionV>
              <wp:extent cx="1085850" cy="533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33400"/>
                      </a:xfrm>
                      <a:prstGeom prst="rect">
                        <a:avLst/>
                      </a:prstGeom>
                      <a:noFill/>
                      <a:ln>
                        <a:noFill/>
                      </a:ln>
                    </wps:spPr>
                    <wps:txbx>
                      <w:txbxContent>
                        <w:sdt>
                          <w:sdtPr>
                            <w:rPr>
                              <w:rFonts w:asciiTheme="majorBidi" w:eastAsiaTheme="majorEastAsia" w:hAnsiTheme="majorBidi" w:cstheme="majorBidi"/>
                              <w:sz w:val="48"/>
                              <w:szCs w:val="48"/>
                            </w:rPr>
                            <w:id w:val="-337773624"/>
                            <w:docPartObj>
                              <w:docPartGallery w:val="Page Numbers (Margins)"/>
                              <w:docPartUnique/>
                            </w:docPartObj>
                          </w:sdtPr>
                          <w:sdtEndPr>
                            <w:rPr>
                              <w:rFonts w:eastAsiaTheme="minorHAnsi"/>
                              <w:b/>
                              <w:bCs/>
                              <w:color w:val="C00000"/>
                              <w:sz w:val="24"/>
                              <w:szCs w:val="24"/>
                              <w:lang w:bidi="ar-MA"/>
                            </w:rPr>
                          </w:sdtEndPr>
                          <w:sdtContent>
                            <w:sdt>
                              <w:sdtPr>
                                <w:rPr>
                                  <w:rFonts w:asciiTheme="majorBidi" w:hAnsiTheme="majorBidi" w:cstheme="majorBidi"/>
                                  <w:b/>
                                  <w:bCs/>
                                  <w:color w:val="C00000"/>
                                  <w:sz w:val="24"/>
                                  <w:szCs w:val="24"/>
                                  <w:lang w:bidi="ar-MA"/>
                                </w:rPr>
                                <w:id w:val="-2085828292"/>
                                <w:docPartObj>
                                  <w:docPartGallery w:val="Page Numbers (Margins)"/>
                                  <w:docPartUnique/>
                                </w:docPartObj>
                              </w:sdtPr>
                              <w:sdtEndPr/>
                              <w:sdtContent>
                                <w:p w:rsidR="00900755" w:rsidRPr="00795789" w:rsidRDefault="00900755" w:rsidP="00900755">
                                  <w:pPr>
                                    <w:spacing w:after="0" w:line="240" w:lineRule="auto"/>
                                    <w:jc w:val="center"/>
                                    <w:rPr>
                                      <w:rFonts w:asciiTheme="majorBidi" w:hAnsiTheme="majorBidi" w:cstheme="majorBidi"/>
                                      <w:b/>
                                      <w:bCs/>
                                      <w:color w:val="C00000"/>
                                      <w:sz w:val="24"/>
                                      <w:szCs w:val="24"/>
                                      <w:lang w:bidi="ar-MA"/>
                                    </w:rPr>
                                  </w:pPr>
                                  <w:r w:rsidRPr="00795789">
                                    <w:rPr>
                                      <w:rFonts w:asciiTheme="majorBidi" w:hAnsiTheme="majorBidi" w:cstheme="majorBidi"/>
                                      <w:b/>
                                      <w:bCs/>
                                      <w:color w:val="C00000"/>
                                      <w:sz w:val="24"/>
                                      <w:szCs w:val="24"/>
                                      <w:lang w:bidi="ar-MA"/>
                                    </w:rPr>
                                    <w:fldChar w:fldCharType="begin"/>
                                  </w:r>
                                  <w:r w:rsidRPr="00795789">
                                    <w:rPr>
                                      <w:rFonts w:asciiTheme="majorBidi" w:hAnsiTheme="majorBidi" w:cstheme="majorBidi"/>
                                      <w:b/>
                                      <w:bCs/>
                                      <w:color w:val="C00000"/>
                                      <w:sz w:val="24"/>
                                      <w:szCs w:val="24"/>
                                      <w:lang w:bidi="ar-MA"/>
                                    </w:rPr>
                                    <w:instrText xml:space="preserve"> PAGE   \* MERGEFORMAT </w:instrText>
                                  </w:r>
                                  <w:r w:rsidRPr="00795789">
                                    <w:rPr>
                                      <w:rFonts w:asciiTheme="majorBidi" w:hAnsiTheme="majorBidi" w:cstheme="majorBidi"/>
                                      <w:b/>
                                      <w:bCs/>
                                      <w:color w:val="C00000"/>
                                      <w:sz w:val="24"/>
                                      <w:szCs w:val="24"/>
                                      <w:lang w:bidi="ar-MA"/>
                                    </w:rPr>
                                    <w:fldChar w:fldCharType="separate"/>
                                  </w:r>
                                  <w:r w:rsidR="00A76F93">
                                    <w:rPr>
                                      <w:rFonts w:asciiTheme="majorBidi" w:hAnsiTheme="majorBidi" w:cstheme="majorBidi"/>
                                      <w:b/>
                                      <w:bCs/>
                                      <w:noProof/>
                                      <w:color w:val="C00000"/>
                                      <w:sz w:val="24"/>
                                      <w:szCs w:val="24"/>
                                      <w:lang w:bidi="ar-MA"/>
                                    </w:rPr>
                                    <w:t>1</w:t>
                                  </w:r>
                                  <w:r w:rsidRPr="00795789">
                                    <w:rPr>
                                      <w:rFonts w:asciiTheme="majorBidi" w:hAnsiTheme="majorBidi" w:cstheme="majorBidi"/>
                                      <w:b/>
                                      <w:bCs/>
                                      <w:color w:val="C00000"/>
                                      <w:sz w:val="24"/>
                                      <w:szCs w:val="24"/>
                                      <w:lang w:bidi="ar-MA"/>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10.5pt;margin-top:14.15pt;width:85.5pt;height:42pt;z-index:25166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" filled="f" stroked="f">
              <v:textbox>
                <w:txbxContent>
                  <w:sdt>
                    <w:sdtPr>
                      <w:rPr>
                        <w:rFonts w:asciiTheme="majorBidi" w:eastAsiaTheme="majorEastAsia" w:hAnsiTheme="majorBidi" w:cstheme="majorBidi"/>
                        <w:sz w:val="48"/>
                        <w:szCs w:val="48"/>
                      </w:rPr>
                      <w:id w:val="-337773624"/>
                      <w:docPartObj>
                        <w:docPartGallery w:val="Page Numbers (Margins)"/>
                        <w:docPartUnique/>
                      </w:docPartObj>
                    </w:sdtPr>
                    <w:sdtEndPr>
                      <w:rPr>
                        <w:rFonts w:eastAsiaTheme="minorHAnsi"/>
                        <w:b/>
                        <w:bCs/>
                        <w:color w:val="C00000"/>
                        <w:sz w:val="24"/>
                        <w:szCs w:val="24"/>
                        <w:lang w:bidi="ar-MA"/>
                      </w:rPr>
                    </w:sdtEndPr>
                    <w:sdtContent>
                      <w:sdt>
                        <w:sdtPr>
                          <w:rPr>
                            <w:rFonts w:asciiTheme="majorBidi" w:hAnsiTheme="majorBidi" w:cstheme="majorBidi"/>
                            <w:b/>
                            <w:bCs/>
                            <w:color w:val="C00000"/>
                            <w:sz w:val="24"/>
                            <w:szCs w:val="24"/>
                            <w:lang w:bidi="ar-MA"/>
                          </w:rPr>
                          <w:id w:val="-2085828292"/>
                          <w:docPartObj>
                            <w:docPartGallery w:val="Page Numbers (Margins)"/>
                            <w:docPartUnique/>
                          </w:docPartObj>
                        </w:sdtPr>
                        <w:sdtEndPr/>
                        <w:sdtContent>
                          <w:p w:rsidR="00900755" w:rsidRPr="00795789" w:rsidRDefault="00900755" w:rsidP="00900755">
                            <w:pPr>
                              <w:spacing w:after="0" w:line="240" w:lineRule="auto"/>
                              <w:jc w:val="center"/>
                              <w:rPr>
                                <w:rFonts w:asciiTheme="majorBidi" w:hAnsiTheme="majorBidi" w:cstheme="majorBidi"/>
                                <w:b/>
                                <w:bCs/>
                                <w:color w:val="C00000"/>
                                <w:sz w:val="24"/>
                                <w:szCs w:val="24"/>
                                <w:lang w:bidi="ar-MA"/>
                              </w:rPr>
                            </w:pPr>
                            <w:r w:rsidRPr="00795789">
                              <w:rPr>
                                <w:rFonts w:asciiTheme="majorBidi" w:hAnsiTheme="majorBidi" w:cstheme="majorBidi"/>
                                <w:b/>
                                <w:bCs/>
                                <w:color w:val="C00000"/>
                                <w:sz w:val="24"/>
                                <w:szCs w:val="24"/>
                                <w:lang w:bidi="ar-MA"/>
                              </w:rPr>
                              <w:fldChar w:fldCharType="begin"/>
                            </w:r>
                            <w:r w:rsidRPr="00795789">
                              <w:rPr>
                                <w:rFonts w:asciiTheme="majorBidi" w:hAnsiTheme="majorBidi" w:cstheme="majorBidi"/>
                                <w:b/>
                                <w:bCs/>
                                <w:color w:val="C00000"/>
                                <w:sz w:val="24"/>
                                <w:szCs w:val="24"/>
                                <w:lang w:bidi="ar-MA"/>
                              </w:rPr>
                              <w:instrText xml:space="preserve"> PAGE   \* MERGEFORMAT </w:instrText>
                            </w:r>
                            <w:r w:rsidRPr="00795789">
                              <w:rPr>
                                <w:rFonts w:asciiTheme="majorBidi" w:hAnsiTheme="majorBidi" w:cstheme="majorBidi"/>
                                <w:b/>
                                <w:bCs/>
                                <w:color w:val="C00000"/>
                                <w:sz w:val="24"/>
                                <w:szCs w:val="24"/>
                                <w:lang w:bidi="ar-MA"/>
                              </w:rPr>
                              <w:fldChar w:fldCharType="separate"/>
                            </w:r>
                            <w:r w:rsidR="00A76F93">
                              <w:rPr>
                                <w:rFonts w:asciiTheme="majorBidi" w:hAnsiTheme="majorBidi" w:cstheme="majorBidi"/>
                                <w:b/>
                                <w:bCs/>
                                <w:noProof/>
                                <w:color w:val="C00000"/>
                                <w:sz w:val="24"/>
                                <w:szCs w:val="24"/>
                                <w:lang w:bidi="ar-MA"/>
                              </w:rPr>
                              <w:t>1</w:t>
                            </w:r>
                            <w:r w:rsidRPr="00795789">
                              <w:rPr>
                                <w:rFonts w:asciiTheme="majorBidi" w:hAnsiTheme="majorBidi" w:cstheme="majorBidi"/>
                                <w:b/>
                                <w:bCs/>
                                <w:color w:val="C00000"/>
                                <w:sz w:val="24"/>
                                <w:szCs w:val="24"/>
                                <w:lang w:bidi="ar-MA"/>
                              </w:rPr>
                              <w:fldChar w:fldCharType="end"/>
                            </w:r>
                          </w:p>
                        </w:sdtContent>
                      </w:sdt>
                    </w:sdtContent>
                  </w:sdt>
                </w:txbxContent>
              </v:textbox>
              <w10:wrap anchorx="margin" anchory="margin"/>
            </v:rect>
          </w:pict>
        </mc:Fallback>
      </mc:AlternateContent>
    </w:r>
    <w:r w:rsidR="00900755">
      <w:rPr>
        <w:noProof/>
        <w:lang w:eastAsia="fr-FR"/>
      </w:rPr>
      <w:drawing>
        <wp:anchor distT="0" distB="0" distL="114300" distR="114300" simplePos="0" relativeHeight="251659264" behindDoc="1" locked="0" layoutInCell="1" allowOverlap="1" wp14:anchorId="6C6A229B" wp14:editId="3EBE835A">
          <wp:simplePos x="0" y="0"/>
          <wp:positionH relativeFrom="column">
            <wp:posOffset>-5080</wp:posOffset>
          </wp:positionH>
          <wp:positionV relativeFrom="paragraph">
            <wp:posOffset>22860</wp:posOffset>
          </wp:positionV>
          <wp:extent cx="257810" cy="219075"/>
          <wp:effectExtent l="0" t="0" r="8890" b="9525"/>
          <wp:wrapNone/>
          <wp:docPr id="2" name="Picture 2" descr="مركز D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مركز DAC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1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755" w:rsidRPr="00D65AD7">
      <w:rPr>
        <w:rFonts w:hint="cs"/>
        <w:rtl/>
        <w:lang w:bidi="ar-M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7C0" w:rsidRDefault="004917C0" w:rsidP="00F233B9">
      <w:pPr>
        <w:bidi/>
        <w:spacing w:after="0" w:line="240" w:lineRule="auto"/>
      </w:pPr>
      <w:r>
        <w:separator/>
      </w:r>
    </w:p>
  </w:footnote>
  <w:footnote w:type="continuationSeparator" w:id="0">
    <w:p w:rsidR="004917C0" w:rsidRDefault="004917C0" w:rsidP="00030D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CF" w:rsidRPr="00BA2EB5" w:rsidRDefault="00F74E69" w:rsidP="0096128D">
    <w:pPr>
      <w:pStyle w:val="En-tte"/>
      <w:pBdr>
        <w:bottom w:val="single" w:sz="8" w:space="1" w:color="C00000"/>
      </w:pBdr>
      <w:bidi/>
      <w:ind w:left="1842"/>
      <w:jc w:val="right"/>
      <w:rPr>
        <w:rFonts w:ascii="29LT Bukra Light" w:hAnsi="29LT Bukra Light" w:cs="29LT Bukra Light"/>
        <w:b/>
        <w:bCs/>
        <w:color w:val="C00000"/>
        <w:rtl/>
        <w:lang w:val="en-US" w:bidi="ar-DZ"/>
      </w:rPr>
    </w:pPr>
    <w:r>
      <w:rPr>
        <w:rFonts w:ascii="29LT Bukra Light" w:hAnsi="29LT Bukra Light" w:cs="29LT Bukra Light"/>
        <w:b/>
        <w:bCs/>
        <w:noProof/>
        <w:color w:val="C00000"/>
        <w:sz w:val="20"/>
        <w:szCs w:val="20"/>
        <w:rtl/>
        <w:lang w:eastAsia="fr-FR"/>
      </w:rPr>
      <mc:AlternateContent>
        <mc:Choice Requires="wps">
          <w:drawing>
            <wp:anchor distT="0" distB="0" distL="114300" distR="114300" simplePos="0" relativeHeight="251663872" behindDoc="0" locked="0" layoutInCell="1" allowOverlap="1" wp14:anchorId="38020DA4" wp14:editId="41D22B96">
              <wp:simplePos x="0" y="0"/>
              <wp:positionH relativeFrom="column">
                <wp:posOffset>4529455</wp:posOffset>
              </wp:positionH>
              <wp:positionV relativeFrom="paragraph">
                <wp:posOffset>-68580</wp:posOffset>
              </wp:positionV>
              <wp:extent cx="1304925" cy="447675"/>
              <wp:effectExtent l="0" t="0" r="4445" b="190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28D" w:rsidRPr="0096128D" w:rsidRDefault="0096128D" w:rsidP="0096128D">
                          <w:pPr>
                            <w:bidi/>
                            <w:spacing w:after="0" w:line="240" w:lineRule="auto"/>
                            <w:ind w:left="-102" w:right="-142"/>
                            <w:jc w:val="center"/>
                            <w:rPr>
                              <w:rFonts w:ascii="29LT Bukra Light" w:hAnsi="29LT Bukra Light" w:cs="29LT Bukra Light"/>
                              <w:b/>
                              <w:bCs/>
                              <w:color w:val="C00000"/>
                              <w:sz w:val="20"/>
                              <w:szCs w:val="20"/>
                              <w:rtl/>
                              <w:lang w:bidi="ar-MA"/>
                            </w:rPr>
                          </w:pPr>
                          <w:proofErr w:type="gramStart"/>
                          <w:r w:rsidRPr="0096128D">
                            <w:rPr>
                              <w:rFonts w:ascii="29LT Bukra Light" w:hAnsi="29LT Bukra Light" w:cs="29LT Bukra Light"/>
                              <w:b/>
                              <w:bCs/>
                              <w:color w:val="C00000"/>
                              <w:sz w:val="20"/>
                              <w:szCs w:val="20"/>
                              <w:rtl/>
                              <w:lang w:bidi="ar-MA"/>
                            </w:rPr>
                            <w:t>المؤتمر</w:t>
                          </w:r>
                          <w:proofErr w:type="gramEnd"/>
                          <w:r w:rsidRPr="0096128D">
                            <w:rPr>
                              <w:rFonts w:ascii="29LT Bukra Light" w:hAnsi="29LT Bukra Light" w:cs="29LT Bukra Light"/>
                              <w:b/>
                              <w:bCs/>
                              <w:color w:val="C00000"/>
                              <w:sz w:val="20"/>
                              <w:szCs w:val="20"/>
                              <w:rtl/>
                              <w:lang w:bidi="ar-MA"/>
                            </w:rPr>
                            <w:t xml:space="preserve"> الدولي </w:t>
                          </w:r>
                        </w:p>
                        <w:p w:rsidR="0096128D" w:rsidRPr="00900755" w:rsidRDefault="0096128D" w:rsidP="00DE6F3E">
                          <w:pPr>
                            <w:bidi/>
                            <w:spacing w:after="0" w:line="240" w:lineRule="auto"/>
                            <w:ind w:left="-102" w:right="-142"/>
                            <w:jc w:val="center"/>
                            <w:rPr>
                              <w:rFonts w:ascii="29LT Bukra Light" w:hAnsi="29LT Bukra Light" w:cs="29LT Bukra Light"/>
                              <w:b/>
                              <w:bCs/>
                              <w:sz w:val="20"/>
                              <w:szCs w:val="20"/>
                              <w:rtl/>
                              <w:lang w:bidi="ar-MA"/>
                            </w:rPr>
                          </w:pPr>
                          <w:r w:rsidRPr="0096128D">
                            <w:rPr>
                              <w:rFonts w:ascii="29LT Bukra Light" w:hAnsi="29LT Bukra Light" w:cs="29LT Bukra Light"/>
                              <w:b/>
                              <w:bCs/>
                              <w:color w:val="C00000"/>
                              <w:sz w:val="20"/>
                              <w:szCs w:val="20"/>
                              <w:rtl/>
                              <w:lang w:bidi="ar-MA"/>
                            </w:rPr>
                            <w:t>العلمي</w:t>
                          </w:r>
                          <w:r w:rsidRPr="00900755">
                            <w:rPr>
                              <w:rFonts w:ascii="29LT Bukra Light" w:hAnsi="29LT Bukra Light" w:cs="29LT Bukra Light"/>
                              <w:b/>
                              <w:bCs/>
                              <w:sz w:val="20"/>
                              <w:szCs w:val="20"/>
                              <w:rtl/>
                              <w:lang w:bidi="ar-MA"/>
                            </w:rPr>
                            <w:t xml:space="preserve"> </w:t>
                          </w:r>
                        </w:p>
                        <w:p w:rsidR="0096128D" w:rsidRDefault="00961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56.65pt;margin-top:-5.4pt;width:102.75pt;height:3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ZMtQIAAL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" filled="f" stroked="f">
              <v:textbox>
                <w:txbxContent>
                  <w:p w:rsidR="0096128D" w:rsidRPr="0096128D" w:rsidRDefault="0096128D" w:rsidP="0096128D">
                    <w:pPr>
                      <w:bidi/>
                      <w:spacing w:after="0" w:line="240" w:lineRule="auto"/>
                      <w:ind w:left="-102" w:right="-142"/>
                      <w:jc w:val="center"/>
                      <w:rPr>
                        <w:rFonts w:ascii="29LT Bukra Light" w:hAnsi="29LT Bukra Light" w:cs="29LT Bukra Light"/>
                        <w:b/>
                        <w:bCs/>
                        <w:color w:val="C00000"/>
                        <w:sz w:val="20"/>
                        <w:szCs w:val="20"/>
                        <w:rtl/>
                        <w:lang w:bidi="ar-MA"/>
                      </w:rPr>
                    </w:pPr>
                    <w:proofErr w:type="gramStart"/>
                    <w:r w:rsidRPr="0096128D">
                      <w:rPr>
                        <w:rFonts w:ascii="29LT Bukra Light" w:hAnsi="29LT Bukra Light" w:cs="29LT Bukra Light"/>
                        <w:b/>
                        <w:bCs/>
                        <w:color w:val="C00000"/>
                        <w:sz w:val="20"/>
                        <w:szCs w:val="20"/>
                        <w:rtl/>
                        <w:lang w:bidi="ar-MA"/>
                      </w:rPr>
                      <w:t>المؤتمر</w:t>
                    </w:r>
                    <w:proofErr w:type="gramEnd"/>
                    <w:r w:rsidRPr="0096128D">
                      <w:rPr>
                        <w:rFonts w:ascii="29LT Bukra Light" w:hAnsi="29LT Bukra Light" w:cs="29LT Bukra Light"/>
                        <w:b/>
                        <w:bCs/>
                        <w:color w:val="C00000"/>
                        <w:sz w:val="20"/>
                        <w:szCs w:val="20"/>
                        <w:rtl/>
                        <w:lang w:bidi="ar-MA"/>
                      </w:rPr>
                      <w:t xml:space="preserve"> الدولي </w:t>
                    </w:r>
                  </w:p>
                  <w:p w:rsidR="0096128D" w:rsidRPr="00900755" w:rsidRDefault="0096128D" w:rsidP="00DE6F3E">
                    <w:pPr>
                      <w:bidi/>
                      <w:spacing w:after="0" w:line="240" w:lineRule="auto"/>
                      <w:ind w:left="-102" w:right="-142"/>
                      <w:jc w:val="center"/>
                      <w:rPr>
                        <w:rFonts w:ascii="29LT Bukra Light" w:hAnsi="29LT Bukra Light" w:cs="29LT Bukra Light"/>
                        <w:b/>
                        <w:bCs/>
                        <w:sz w:val="20"/>
                        <w:szCs w:val="20"/>
                        <w:rtl/>
                        <w:lang w:bidi="ar-MA"/>
                      </w:rPr>
                    </w:pPr>
                    <w:r w:rsidRPr="0096128D">
                      <w:rPr>
                        <w:rFonts w:ascii="29LT Bukra Light" w:hAnsi="29LT Bukra Light" w:cs="29LT Bukra Light"/>
                        <w:b/>
                        <w:bCs/>
                        <w:color w:val="C00000"/>
                        <w:sz w:val="20"/>
                        <w:szCs w:val="20"/>
                        <w:rtl/>
                        <w:lang w:bidi="ar-MA"/>
                      </w:rPr>
                      <w:t>العلمي</w:t>
                    </w:r>
                    <w:r w:rsidRPr="00900755">
                      <w:rPr>
                        <w:rFonts w:ascii="29LT Bukra Light" w:hAnsi="29LT Bukra Light" w:cs="29LT Bukra Light"/>
                        <w:b/>
                        <w:bCs/>
                        <w:sz w:val="20"/>
                        <w:szCs w:val="20"/>
                        <w:rtl/>
                        <w:lang w:bidi="ar-MA"/>
                      </w:rPr>
                      <w:t xml:space="preserve"> </w:t>
                    </w:r>
                  </w:p>
                  <w:p w:rsidR="0096128D" w:rsidRDefault="0096128D"/>
                </w:txbxContent>
              </v:textbox>
            </v:shape>
          </w:pict>
        </mc:Fallback>
      </mc:AlternateContent>
    </w:r>
    <w:r w:rsidR="00921549">
      <w:rPr>
        <w:rFonts w:ascii="29LT Bukra Light" w:hAnsi="29LT Bukra Light" w:cs="29LT Bukra Light"/>
        <w:b/>
        <w:bCs/>
        <w:color w:val="C00000"/>
        <w:sz w:val="20"/>
        <w:szCs w:val="20"/>
        <w:rtl/>
        <w:lang w:bidi="ar-DZ"/>
      </w:rPr>
      <w:t xml:space="preserve"> </w:t>
    </w:r>
    <w:r w:rsidR="00900755" w:rsidRPr="00900755">
      <w:rPr>
        <w:rFonts w:ascii="29LT Bukra Light" w:hAnsi="29LT Bukra Light" w:cs="29LT Bukra Light"/>
        <w:b/>
        <w:bCs/>
        <w:color w:val="C00000"/>
        <w:sz w:val="20"/>
        <w:szCs w:val="20"/>
        <w:rtl/>
        <w:lang w:bidi="ar-DZ"/>
      </w:rPr>
      <w:t xml:space="preserve">جودة حياة المرأة </w:t>
    </w:r>
    <w:r w:rsidR="00900755" w:rsidRPr="00900755">
      <w:rPr>
        <w:rFonts w:ascii="29LT Bukra Light" w:hAnsi="29LT Bukra Light" w:cs="29LT Bukra Light" w:hint="cs"/>
        <w:b/>
        <w:bCs/>
        <w:color w:val="C00000"/>
        <w:sz w:val="20"/>
        <w:szCs w:val="20"/>
        <w:rtl/>
        <w:lang w:bidi="ar-DZ"/>
      </w:rPr>
      <w:t>العربية:</w:t>
    </w:r>
    <w:r w:rsidR="00900755" w:rsidRPr="00900755">
      <w:rPr>
        <w:rFonts w:ascii="29LT Bukra Light" w:hAnsi="29LT Bukra Light" w:cs="29LT Bukra Light"/>
        <w:b/>
        <w:bCs/>
        <w:color w:val="C00000"/>
        <w:sz w:val="20"/>
        <w:szCs w:val="20"/>
        <w:rtl/>
        <w:lang w:bidi="ar-DZ"/>
      </w:rPr>
      <w:t xml:space="preserve"> المكتسبات والتحديات</w:t>
    </w:r>
  </w:p>
  <w:p w:rsidR="0005158D" w:rsidRPr="00DB50CF" w:rsidRDefault="0005158D" w:rsidP="00DB50CF">
    <w:pPr>
      <w:pStyle w:val="En-tte"/>
      <w:rPr>
        <w:rtl/>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C18"/>
    <w:multiLevelType w:val="hybridMultilevel"/>
    <w:tmpl w:val="CB6A5684"/>
    <w:lvl w:ilvl="0" w:tplc="8E584478">
      <w:start w:val="1"/>
      <w:numFmt w:val="arabicAbjad"/>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C792B88"/>
    <w:multiLevelType w:val="hybridMultilevel"/>
    <w:tmpl w:val="67FE0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9149D2"/>
    <w:multiLevelType w:val="hybridMultilevel"/>
    <w:tmpl w:val="7222E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451B3C"/>
    <w:multiLevelType w:val="hybridMultilevel"/>
    <w:tmpl w:val="09FC7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357483"/>
    <w:multiLevelType w:val="hybridMultilevel"/>
    <w:tmpl w:val="EE666114"/>
    <w:lvl w:ilvl="0" w:tplc="91B8B36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EF1B7B"/>
    <w:multiLevelType w:val="hybridMultilevel"/>
    <w:tmpl w:val="1E4EDA28"/>
    <w:lvl w:ilvl="0" w:tplc="1DE65A2E">
      <w:numFmt w:val="bullet"/>
      <w:lvlText w:val="-"/>
      <w:lvlJc w:val="left"/>
      <w:pPr>
        <w:ind w:left="720" w:hanging="360"/>
      </w:pPr>
      <w:rPr>
        <w:rFonts w:ascii="MS Mincho" w:eastAsia="MS Mincho" w:hAnsi="MS Mincho" w:cs="MS Mincho"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4D3275"/>
    <w:multiLevelType w:val="hybridMultilevel"/>
    <w:tmpl w:val="A266C20E"/>
    <w:lvl w:ilvl="0" w:tplc="1F86CF7C">
      <w:start w:val="1"/>
      <w:numFmt w:val="decimal"/>
      <w:lvlText w:val="%1."/>
      <w:lvlJc w:val="left"/>
      <w:pPr>
        <w:ind w:left="1525" w:hanging="360"/>
      </w:pPr>
      <w:rPr>
        <w:rFonts w:ascii="Times New Roman" w:hAnsi="Times New Roman" w:cs="Times New Roman" w:hint="default"/>
        <w:b/>
        <w:bCs/>
        <w:sz w:val="24"/>
        <w:szCs w:val="24"/>
      </w:rPr>
    </w:lvl>
    <w:lvl w:ilvl="1" w:tplc="04090003" w:tentative="1">
      <w:start w:val="1"/>
      <w:numFmt w:val="bullet"/>
      <w:lvlText w:val="o"/>
      <w:lvlJc w:val="left"/>
      <w:pPr>
        <w:ind w:left="2245" w:hanging="360"/>
      </w:pPr>
      <w:rPr>
        <w:rFonts w:ascii="Courier New" w:hAnsi="Courier New" w:cs="Courier New" w:hint="default"/>
      </w:rPr>
    </w:lvl>
    <w:lvl w:ilvl="2" w:tplc="04090005" w:tentative="1">
      <w:start w:val="1"/>
      <w:numFmt w:val="bullet"/>
      <w:lvlText w:val=""/>
      <w:lvlJc w:val="left"/>
      <w:pPr>
        <w:ind w:left="2965" w:hanging="360"/>
      </w:pPr>
      <w:rPr>
        <w:rFonts w:ascii="Wingdings" w:hAnsi="Wingdings" w:hint="default"/>
      </w:rPr>
    </w:lvl>
    <w:lvl w:ilvl="3" w:tplc="04090001" w:tentative="1">
      <w:start w:val="1"/>
      <w:numFmt w:val="bullet"/>
      <w:lvlText w:val=""/>
      <w:lvlJc w:val="left"/>
      <w:pPr>
        <w:ind w:left="3685" w:hanging="360"/>
      </w:pPr>
      <w:rPr>
        <w:rFonts w:ascii="Symbol" w:hAnsi="Symbol" w:hint="default"/>
      </w:rPr>
    </w:lvl>
    <w:lvl w:ilvl="4" w:tplc="04090003" w:tentative="1">
      <w:start w:val="1"/>
      <w:numFmt w:val="bullet"/>
      <w:lvlText w:val="o"/>
      <w:lvlJc w:val="left"/>
      <w:pPr>
        <w:ind w:left="4405" w:hanging="360"/>
      </w:pPr>
      <w:rPr>
        <w:rFonts w:ascii="Courier New" w:hAnsi="Courier New" w:cs="Courier New" w:hint="default"/>
      </w:rPr>
    </w:lvl>
    <w:lvl w:ilvl="5" w:tplc="04090005" w:tentative="1">
      <w:start w:val="1"/>
      <w:numFmt w:val="bullet"/>
      <w:lvlText w:val=""/>
      <w:lvlJc w:val="left"/>
      <w:pPr>
        <w:ind w:left="5125" w:hanging="360"/>
      </w:pPr>
      <w:rPr>
        <w:rFonts w:ascii="Wingdings" w:hAnsi="Wingdings" w:hint="default"/>
      </w:rPr>
    </w:lvl>
    <w:lvl w:ilvl="6" w:tplc="04090001" w:tentative="1">
      <w:start w:val="1"/>
      <w:numFmt w:val="bullet"/>
      <w:lvlText w:val=""/>
      <w:lvlJc w:val="left"/>
      <w:pPr>
        <w:ind w:left="5845" w:hanging="360"/>
      </w:pPr>
      <w:rPr>
        <w:rFonts w:ascii="Symbol" w:hAnsi="Symbol" w:hint="default"/>
      </w:rPr>
    </w:lvl>
    <w:lvl w:ilvl="7" w:tplc="04090003" w:tentative="1">
      <w:start w:val="1"/>
      <w:numFmt w:val="bullet"/>
      <w:lvlText w:val="o"/>
      <w:lvlJc w:val="left"/>
      <w:pPr>
        <w:ind w:left="6565" w:hanging="360"/>
      </w:pPr>
      <w:rPr>
        <w:rFonts w:ascii="Courier New" w:hAnsi="Courier New" w:cs="Courier New" w:hint="default"/>
      </w:rPr>
    </w:lvl>
    <w:lvl w:ilvl="8" w:tplc="04090005" w:tentative="1">
      <w:start w:val="1"/>
      <w:numFmt w:val="bullet"/>
      <w:lvlText w:val=""/>
      <w:lvlJc w:val="left"/>
      <w:pPr>
        <w:ind w:left="7285" w:hanging="360"/>
      </w:pPr>
      <w:rPr>
        <w:rFonts w:ascii="Wingdings" w:hAnsi="Wingdings" w:hint="default"/>
      </w:rPr>
    </w:lvl>
  </w:abstractNum>
  <w:abstractNum w:abstractNumId="7">
    <w:nsid w:val="2D497725"/>
    <w:multiLevelType w:val="hybridMultilevel"/>
    <w:tmpl w:val="3704F2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30BC504C"/>
    <w:multiLevelType w:val="hybridMultilevel"/>
    <w:tmpl w:val="17EAD4DA"/>
    <w:lvl w:ilvl="0" w:tplc="302432AA">
      <w:start w:val="2"/>
      <w:numFmt w:val="bullet"/>
      <w:lvlText w:val="-"/>
      <w:lvlJc w:val="left"/>
      <w:pPr>
        <w:ind w:left="1080" w:hanging="360"/>
      </w:pPr>
      <w:rPr>
        <w:rFonts w:asciiTheme="minorHAnsi" w:eastAsiaTheme="minorHAnsi" w:hAnsiTheme="minorHAnsi"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71A2293"/>
    <w:multiLevelType w:val="hybridMultilevel"/>
    <w:tmpl w:val="25A20AB0"/>
    <w:lvl w:ilvl="0" w:tplc="040C0001">
      <w:start w:val="1"/>
      <w:numFmt w:val="bullet"/>
      <w:lvlText w:val=""/>
      <w:lvlJc w:val="left"/>
      <w:pPr>
        <w:ind w:left="720" w:hanging="360"/>
      </w:pPr>
      <w:rPr>
        <w:rFonts w:ascii="Symbol" w:hAnsi="Symbo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E47750C"/>
    <w:multiLevelType w:val="hybridMultilevel"/>
    <w:tmpl w:val="504A9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A6130F"/>
    <w:multiLevelType w:val="hybridMultilevel"/>
    <w:tmpl w:val="3EFCDBE8"/>
    <w:lvl w:ilvl="0" w:tplc="0409000F">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7718E3"/>
    <w:multiLevelType w:val="hybridMultilevel"/>
    <w:tmpl w:val="DC5C5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AD03C0"/>
    <w:multiLevelType w:val="hybridMultilevel"/>
    <w:tmpl w:val="F6DC0C94"/>
    <w:lvl w:ilvl="0" w:tplc="EA3A32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5F9181B"/>
    <w:multiLevelType w:val="hybridMultilevel"/>
    <w:tmpl w:val="FBDCF1FC"/>
    <w:lvl w:ilvl="0" w:tplc="E2C667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3C2AE0"/>
    <w:multiLevelType w:val="hybridMultilevel"/>
    <w:tmpl w:val="E0F48948"/>
    <w:lvl w:ilvl="0" w:tplc="462C8662">
      <w:numFmt w:val="bullet"/>
      <w:lvlText w:val="-"/>
      <w:lvlJc w:val="left"/>
      <w:pPr>
        <w:ind w:left="720" w:hanging="360"/>
      </w:pPr>
      <w:rPr>
        <w:rFonts w:asciiTheme="minorHAnsi" w:eastAsiaTheme="minorHAnsi" w:hAnsiTheme="minorHAnsi"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202B48"/>
    <w:multiLevelType w:val="hybridMultilevel"/>
    <w:tmpl w:val="9470F0C2"/>
    <w:lvl w:ilvl="0" w:tplc="4A46D448">
      <w:start w:val="1"/>
      <w:numFmt w:val="upperRoman"/>
      <w:lvlText w:val="%1."/>
      <w:lvlJc w:val="left"/>
      <w:pPr>
        <w:ind w:left="720" w:hanging="360"/>
      </w:pPr>
      <w:rPr>
        <w:rFonts w:ascii="Arabic Typesetting" w:hAnsi="Arabic Typesetting" w:cs="Arabic Typesetting"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26426"/>
    <w:multiLevelType w:val="hybridMultilevel"/>
    <w:tmpl w:val="C3AC56EC"/>
    <w:lvl w:ilvl="0" w:tplc="31529A30">
      <w:start w:val="1"/>
      <w:numFmt w:val="arabicAbjad"/>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5476011F"/>
    <w:multiLevelType w:val="hybridMultilevel"/>
    <w:tmpl w:val="0B5C1DC6"/>
    <w:lvl w:ilvl="0" w:tplc="2A8A5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0C69AC"/>
    <w:multiLevelType w:val="hybridMultilevel"/>
    <w:tmpl w:val="B0903B50"/>
    <w:lvl w:ilvl="0" w:tplc="B6B24062">
      <w:start w:val="1"/>
      <w:numFmt w:val="arabicAbjad"/>
      <w:lvlText w:val="%1-"/>
      <w:lvlJc w:val="left"/>
      <w:pPr>
        <w:ind w:left="1800" w:hanging="360"/>
      </w:pPr>
      <w:rPr>
        <w:rFonts w:hint="default"/>
        <w:b/>
        <w:bCs/>
        <w:sz w:val="28"/>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90B3D41"/>
    <w:multiLevelType w:val="hybridMultilevel"/>
    <w:tmpl w:val="5A5E21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9834BFA"/>
    <w:multiLevelType w:val="hybridMultilevel"/>
    <w:tmpl w:val="9462D932"/>
    <w:lvl w:ilvl="0" w:tplc="E1AC1D34">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9D3363"/>
    <w:multiLevelType w:val="hybridMultilevel"/>
    <w:tmpl w:val="32621FB0"/>
    <w:lvl w:ilvl="0" w:tplc="E2C667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374992"/>
    <w:multiLevelType w:val="hybridMultilevel"/>
    <w:tmpl w:val="014E5B4A"/>
    <w:lvl w:ilvl="0" w:tplc="BAB89F74">
      <w:start w:val="1"/>
      <w:numFmt w:val="decimal"/>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2F35259"/>
    <w:multiLevelType w:val="hybridMultilevel"/>
    <w:tmpl w:val="0240A56E"/>
    <w:lvl w:ilvl="0" w:tplc="623AA26E">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F76B2B"/>
    <w:multiLevelType w:val="hybridMultilevel"/>
    <w:tmpl w:val="3110BD2C"/>
    <w:lvl w:ilvl="0" w:tplc="C540B15C">
      <w:start w:val="1"/>
      <w:numFmt w:val="bullet"/>
      <w:lvlText w:val=""/>
      <w:lvlJc w:val="left"/>
      <w:pPr>
        <w:ind w:left="720" w:hanging="360"/>
      </w:pPr>
      <w:rPr>
        <w:rFonts w:ascii="Symbol" w:hAnsi="Symbo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7462ACD"/>
    <w:multiLevelType w:val="hybridMultilevel"/>
    <w:tmpl w:val="487C4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918049A"/>
    <w:multiLevelType w:val="hybridMultilevel"/>
    <w:tmpl w:val="F604831E"/>
    <w:lvl w:ilvl="0" w:tplc="E7E4A21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5350FA"/>
    <w:multiLevelType w:val="hybridMultilevel"/>
    <w:tmpl w:val="894A5988"/>
    <w:lvl w:ilvl="0" w:tplc="C540B15C">
      <w:start w:val="1"/>
      <w:numFmt w:val="bullet"/>
      <w:lvlText w:val=""/>
      <w:lvlJc w:val="left"/>
      <w:pPr>
        <w:ind w:left="720" w:hanging="360"/>
      </w:pPr>
      <w:rPr>
        <w:rFonts w:ascii="Symbol" w:hAnsi="Symbo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422068D"/>
    <w:multiLevelType w:val="hybridMultilevel"/>
    <w:tmpl w:val="DDC6B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8B5795E"/>
    <w:multiLevelType w:val="hybridMultilevel"/>
    <w:tmpl w:val="1826D3FC"/>
    <w:lvl w:ilvl="0" w:tplc="285E09F4">
      <w:start w:val="1"/>
      <w:numFmt w:val="arabicAbjad"/>
      <w:lvlText w:val="%1-"/>
      <w:lvlJc w:val="left"/>
      <w:pPr>
        <w:ind w:left="1800" w:hanging="360"/>
      </w:pPr>
      <w:rPr>
        <w:rFonts w:hint="default"/>
        <w:b/>
        <w:bCs/>
        <w:sz w:val="28"/>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CD9683A"/>
    <w:multiLevelType w:val="hybridMultilevel"/>
    <w:tmpl w:val="A266C20E"/>
    <w:lvl w:ilvl="0" w:tplc="1F86CF7C">
      <w:start w:val="1"/>
      <w:numFmt w:val="decimal"/>
      <w:lvlText w:val="%1."/>
      <w:lvlJc w:val="left"/>
      <w:pPr>
        <w:ind w:left="1525" w:hanging="360"/>
      </w:pPr>
      <w:rPr>
        <w:rFonts w:ascii="Times New Roman" w:hAnsi="Times New Roman" w:cs="Times New Roman" w:hint="default"/>
        <w:b/>
        <w:bCs/>
        <w:sz w:val="24"/>
        <w:szCs w:val="24"/>
      </w:rPr>
    </w:lvl>
    <w:lvl w:ilvl="1" w:tplc="04090003" w:tentative="1">
      <w:start w:val="1"/>
      <w:numFmt w:val="bullet"/>
      <w:lvlText w:val="o"/>
      <w:lvlJc w:val="left"/>
      <w:pPr>
        <w:ind w:left="2245" w:hanging="360"/>
      </w:pPr>
      <w:rPr>
        <w:rFonts w:ascii="Courier New" w:hAnsi="Courier New" w:cs="Courier New" w:hint="default"/>
      </w:rPr>
    </w:lvl>
    <w:lvl w:ilvl="2" w:tplc="04090005" w:tentative="1">
      <w:start w:val="1"/>
      <w:numFmt w:val="bullet"/>
      <w:lvlText w:val=""/>
      <w:lvlJc w:val="left"/>
      <w:pPr>
        <w:ind w:left="2965" w:hanging="360"/>
      </w:pPr>
      <w:rPr>
        <w:rFonts w:ascii="Wingdings" w:hAnsi="Wingdings" w:hint="default"/>
      </w:rPr>
    </w:lvl>
    <w:lvl w:ilvl="3" w:tplc="04090001" w:tentative="1">
      <w:start w:val="1"/>
      <w:numFmt w:val="bullet"/>
      <w:lvlText w:val=""/>
      <w:lvlJc w:val="left"/>
      <w:pPr>
        <w:ind w:left="3685" w:hanging="360"/>
      </w:pPr>
      <w:rPr>
        <w:rFonts w:ascii="Symbol" w:hAnsi="Symbol" w:hint="default"/>
      </w:rPr>
    </w:lvl>
    <w:lvl w:ilvl="4" w:tplc="04090003" w:tentative="1">
      <w:start w:val="1"/>
      <w:numFmt w:val="bullet"/>
      <w:lvlText w:val="o"/>
      <w:lvlJc w:val="left"/>
      <w:pPr>
        <w:ind w:left="4405" w:hanging="360"/>
      </w:pPr>
      <w:rPr>
        <w:rFonts w:ascii="Courier New" w:hAnsi="Courier New" w:cs="Courier New" w:hint="default"/>
      </w:rPr>
    </w:lvl>
    <w:lvl w:ilvl="5" w:tplc="04090005" w:tentative="1">
      <w:start w:val="1"/>
      <w:numFmt w:val="bullet"/>
      <w:lvlText w:val=""/>
      <w:lvlJc w:val="left"/>
      <w:pPr>
        <w:ind w:left="5125" w:hanging="360"/>
      </w:pPr>
      <w:rPr>
        <w:rFonts w:ascii="Wingdings" w:hAnsi="Wingdings" w:hint="default"/>
      </w:rPr>
    </w:lvl>
    <w:lvl w:ilvl="6" w:tplc="04090001" w:tentative="1">
      <w:start w:val="1"/>
      <w:numFmt w:val="bullet"/>
      <w:lvlText w:val=""/>
      <w:lvlJc w:val="left"/>
      <w:pPr>
        <w:ind w:left="5845" w:hanging="360"/>
      </w:pPr>
      <w:rPr>
        <w:rFonts w:ascii="Symbol" w:hAnsi="Symbol" w:hint="default"/>
      </w:rPr>
    </w:lvl>
    <w:lvl w:ilvl="7" w:tplc="04090003" w:tentative="1">
      <w:start w:val="1"/>
      <w:numFmt w:val="bullet"/>
      <w:lvlText w:val="o"/>
      <w:lvlJc w:val="left"/>
      <w:pPr>
        <w:ind w:left="6565" w:hanging="360"/>
      </w:pPr>
      <w:rPr>
        <w:rFonts w:ascii="Courier New" w:hAnsi="Courier New" w:cs="Courier New" w:hint="default"/>
      </w:rPr>
    </w:lvl>
    <w:lvl w:ilvl="8" w:tplc="04090005" w:tentative="1">
      <w:start w:val="1"/>
      <w:numFmt w:val="bullet"/>
      <w:lvlText w:val=""/>
      <w:lvlJc w:val="left"/>
      <w:pPr>
        <w:ind w:left="7285" w:hanging="360"/>
      </w:pPr>
      <w:rPr>
        <w:rFonts w:ascii="Wingdings" w:hAnsi="Wingdings" w:hint="default"/>
      </w:rPr>
    </w:lvl>
  </w:abstractNum>
  <w:num w:numId="1">
    <w:abstractNumId w:val="30"/>
  </w:num>
  <w:num w:numId="2">
    <w:abstractNumId w:val="18"/>
  </w:num>
  <w:num w:numId="3">
    <w:abstractNumId w:val="19"/>
  </w:num>
  <w:num w:numId="4">
    <w:abstractNumId w:val="16"/>
  </w:num>
  <w:num w:numId="5">
    <w:abstractNumId w:val="21"/>
  </w:num>
  <w:num w:numId="6">
    <w:abstractNumId w:val="6"/>
  </w:num>
  <w:num w:numId="7">
    <w:abstractNumId w:val="0"/>
  </w:num>
  <w:num w:numId="8">
    <w:abstractNumId w:val="31"/>
  </w:num>
  <w:num w:numId="9">
    <w:abstractNumId w:val="17"/>
  </w:num>
  <w:num w:numId="10">
    <w:abstractNumId w:val="23"/>
  </w:num>
  <w:num w:numId="11">
    <w:abstractNumId w:val="9"/>
  </w:num>
  <w:num w:numId="12">
    <w:abstractNumId w:val="25"/>
  </w:num>
  <w:num w:numId="13">
    <w:abstractNumId w:val="28"/>
  </w:num>
  <w:num w:numId="14">
    <w:abstractNumId w:val="13"/>
  </w:num>
  <w:num w:numId="15">
    <w:abstractNumId w:val="15"/>
  </w:num>
  <w:num w:numId="16">
    <w:abstractNumId w:val="24"/>
  </w:num>
  <w:num w:numId="17">
    <w:abstractNumId w:val="10"/>
  </w:num>
  <w:num w:numId="18">
    <w:abstractNumId w:val="5"/>
  </w:num>
  <w:num w:numId="19">
    <w:abstractNumId w:val="11"/>
  </w:num>
  <w:num w:numId="20">
    <w:abstractNumId w:val="8"/>
  </w:num>
  <w:num w:numId="21">
    <w:abstractNumId w:val="14"/>
  </w:num>
  <w:num w:numId="22">
    <w:abstractNumId w:val="22"/>
  </w:num>
  <w:num w:numId="23">
    <w:abstractNumId w:val="27"/>
  </w:num>
  <w:num w:numId="24">
    <w:abstractNumId w:val="4"/>
  </w:num>
  <w:num w:numId="25">
    <w:abstractNumId w:val="29"/>
  </w:num>
  <w:num w:numId="26">
    <w:abstractNumId w:val="3"/>
  </w:num>
  <w:num w:numId="27">
    <w:abstractNumId w:val="12"/>
  </w:num>
  <w:num w:numId="28">
    <w:abstractNumId w:val="7"/>
  </w:num>
  <w:num w:numId="29">
    <w:abstractNumId w:val="1"/>
  </w:num>
  <w:num w:numId="30">
    <w:abstractNumId w:val="2"/>
  </w:num>
  <w:num w:numId="31">
    <w:abstractNumId w:val="2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D33"/>
    <w:rsid w:val="00013983"/>
    <w:rsid w:val="00030D33"/>
    <w:rsid w:val="00045666"/>
    <w:rsid w:val="0005158D"/>
    <w:rsid w:val="000618B8"/>
    <w:rsid w:val="00094B6F"/>
    <w:rsid w:val="000C2414"/>
    <w:rsid w:val="000C27EE"/>
    <w:rsid w:val="000D3280"/>
    <w:rsid w:val="000E3CB9"/>
    <w:rsid w:val="000E6373"/>
    <w:rsid w:val="00115C8A"/>
    <w:rsid w:val="00124301"/>
    <w:rsid w:val="00131B6B"/>
    <w:rsid w:val="00155CA3"/>
    <w:rsid w:val="00177C51"/>
    <w:rsid w:val="001A5F57"/>
    <w:rsid w:val="001D10FB"/>
    <w:rsid w:val="001D7EC0"/>
    <w:rsid w:val="001E0F6F"/>
    <w:rsid w:val="002027B8"/>
    <w:rsid w:val="0020517D"/>
    <w:rsid w:val="0020709E"/>
    <w:rsid w:val="00253996"/>
    <w:rsid w:val="00253A55"/>
    <w:rsid w:val="00254210"/>
    <w:rsid w:val="0027594D"/>
    <w:rsid w:val="0027770E"/>
    <w:rsid w:val="002865A2"/>
    <w:rsid w:val="002B566A"/>
    <w:rsid w:val="002C4510"/>
    <w:rsid w:val="002C4A59"/>
    <w:rsid w:val="002E432A"/>
    <w:rsid w:val="002F0803"/>
    <w:rsid w:val="002F0ED8"/>
    <w:rsid w:val="003176E5"/>
    <w:rsid w:val="00336EC6"/>
    <w:rsid w:val="00353AF3"/>
    <w:rsid w:val="00380BAF"/>
    <w:rsid w:val="003868B1"/>
    <w:rsid w:val="00387660"/>
    <w:rsid w:val="003E1D5D"/>
    <w:rsid w:val="003F4D90"/>
    <w:rsid w:val="00411974"/>
    <w:rsid w:val="00473F16"/>
    <w:rsid w:val="004745EC"/>
    <w:rsid w:val="004917C0"/>
    <w:rsid w:val="00497B3A"/>
    <w:rsid w:val="004D0445"/>
    <w:rsid w:val="004D6E4C"/>
    <w:rsid w:val="0052019A"/>
    <w:rsid w:val="00533F2F"/>
    <w:rsid w:val="00544E46"/>
    <w:rsid w:val="005457AC"/>
    <w:rsid w:val="0059527E"/>
    <w:rsid w:val="005A6317"/>
    <w:rsid w:val="005B17F2"/>
    <w:rsid w:val="005C57AA"/>
    <w:rsid w:val="005D456F"/>
    <w:rsid w:val="005E5503"/>
    <w:rsid w:val="005F4852"/>
    <w:rsid w:val="00625B44"/>
    <w:rsid w:val="006548D2"/>
    <w:rsid w:val="00656B9C"/>
    <w:rsid w:val="00656EAF"/>
    <w:rsid w:val="00661B87"/>
    <w:rsid w:val="00662F5D"/>
    <w:rsid w:val="00686C15"/>
    <w:rsid w:val="0069289D"/>
    <w:rsid w:val="006A181B"/>
    <w:rsid w:val="006A771F"/>
    <w:rsid w:val="006C2D4C"/>
    <w:rsid w:val="006C7449"/>
    <w:rsid w:val="006D36D2"/>
    <w:rsid w:val="006E45C5"/>
    <w:rsid w:val="006E4B69"/>
    <w:rsid w:val="007001E5"/>
    <w:rsid w:val="007135E9"/>
    <w:rsid w:val="007355DB"/>
    <w:rsid w:val="00753D17"/>
    <w:rsid w:val="00756F20"/>
    <w:rsid w:val="00760718"/>
    <w:rsid w:val="00795EC8"/>
    <w:rsid w:val="007A0CC9"/>
    <w:rsid w:val="007A0FE4"/>
    <w:rsid w:val="007B0A20"/>
    <w:rsid w:val="007B4AE2"/>
    <w:rsid w:val="007F1722"/>
    <w:rsid w:val="0082318F"/>
    <w:rsid w:val="00823A34"/>
    <w:rsid w:val="00834315"/>
    <w:rsid w:val="00870EDE"/>
    <w:rsid w:val="0089081A"/>
    <w:rsid w:val="008960A6"/>
    <w:rsid w:val="008C61E6"/>
    <w:rsid w:val="008E1549"/>
    <w:rsid w:val="008E2521"/>
    <w:rsid w:val="00900755"/>
    <w:rsid w:val="00921549"/>
    <w:rsid w:val="009528C5"/>
    <w:rsid w:val="0096128D"/>
    <w:rsid w:val="009923EC"/>
    <w:rsid w:val="009D19FC"/>
    <w:rsid w:val="009E4FB6"/>
    <w:rsid w:val="00A06038"/>
    <w:rsid w:val="00A146F0"/>
    <w:rsid w:val="00A26C20"/>
    <w:rsid w:val="00A634DC"/>
    <w:rsid w:val="00A76F93"/>
    <w:rsid w:val="00A91702"/>
    <w:rsid w:val="00A9376A"/>
    <w:rsid w:val="00A9467C"/>
    <w:rsid w:val="00B003F2"/>
    <w:rsid w:val="00B01AE2"/>
    <w:rsid w:val="00B12DBD"/>
    <w:rsid w:val="00B23F81"/>
    <w:rsid w:val="00B35ED8"/>
    <w:rsid w:val="00B456DF"/>
    <w:rsid w:val="00BA2EB5"/>
    <w:rsid w:val="00BD7373"/>
    <w:rsid w:val="00C03D5E"/>
    <w:rsid w:val="00C4034E"/>
    <w:rsid w:val="00C713D5"/>
    <w:rsid w:val="00C86728"/>
    <w:rsid w:val="00C87F3F"/>
    <w:rsid w:val="00CA1D77"/>
    <w:rsid w:val="00CB4E13"/>
    <w:rsid w:val="00CE3639"/>
    <w:rsid w:val="00CE5D08"/>
    <w:rsid w:val="00CE5ED5"/>
    <w:rsid w:val="00CF083E"/>
    <w:rsid w:val="00D110B0"/>
    <w:rsid w:val="00DB05E3"/>
    <w:rsid w:val="00DB50CF"/>
    <w:rsid w:val="00DB7EFE"/>
    <w:rsid w:val="00DD6191"/>
    <w:rsid w:val="00DE6F3E"/>
    <w:rsid w:val="00DF48F2"/>
    <w:rsid w:val="00E15053"/>
    <w:rsid w:val="00E466D0"/>
    <w:rsid w:val="00EB7029"/>
    <w:rsid w:val="00F11E05"/>
    <w:rsid w:val="00F233B9"/>
    <w:rsid w:val="00F24FBF"/>
    <w:rsid w:val="00F7069C"/>
    <w:rsid w:val="00F74E69"/>
    <w:rsid w:val="00FB795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702"/>
  </w:style>
  <w:style w:type="paragraph" w:styleId="Titre1">
    <w:name w:val="heading 1"/>
    <w:basedOn w:val="Normal"/>
    <w:next w:val="Normal"/>
    <w:link w:val="Titre1Car"/>
    <w:uiPriority w:val="9"/>
    <w:qFormat/>
    <w:rsid w:val="00115C8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3">
    <w:name w:val="heading 3"/>
    <w:basedOn w:val="Normal"/>
    <w:link w:val="Titre3Car"/>
    <w:uiPriority w:val="9"/>
    <w:qFormat/>
    <w:rsid w:val="008E252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نص حاشية سفلية Char Char,نص حاشية سفلية Char Char Char Char Char Char Char Char,نص حاشية سفلية Char Char Char Char Char Char Char,نص حاشية سفلية Char Char Char Char Char Char,Footnote Text Char1,Footnote Text Char Char"/>
    <w:basedOn w:val="Normal"/>
    <w:link w:val="NotedebasdepageCar"/>
    <w:uiPriority w:val="99"/>
    <w:rsid w:val="00030D33"/>
    <w:pPr>
      <w:bidi/>
      <w:spacing w:after="0" w:line="240" w:lineRule="auto"/>
    </w:pPr>
    <w:rPr>
      <w:rFonts w:ascii="Times New Roman" w:eastAsia="Batang" w:hAnsi="Times New Roman" w:cs="Times New Roman"/>
      <w:sz w:val="20"/>
      <w:szCs w:val="20"/>
      <w:lang w:val="en-US"/>
    </w:rPr>
  </w:style>
  <w:style w:type="character" w:customStyle="1" w:styleId="NotedebasdepageCar">
    <w:name w:val="Note de bas de page Car"/>
    <w:aliases w:val="نص حاشية سفلية Char Char Car,نص حاشية سفلية Char Char Char Char Char Char Char Char Car,نص حاشية سفلية Char Char Char Char Char Char Char Car,نص حاشية سفلية Char Char Char Char Char Char Car,Footnote Text Char1 Car"/>
    <w:basedOn w:val="Policepardfaut"/>
    <w:link w:val="Notedebasdepage"/>
    <w:uiPriority w:val="99"/>
    <w:rsid w:val="00030D33"/>
    <w:rPr>
      <w:rFonts w:ascii="Times New Roman" w:eastAsia="Batang" w:hAnsi="Times New Roman" w:cs="Times New Roman"/>
      <w:sz w:val="20"/>
      <w:szCs w:val="20"/>
      <w:lang w:val="en-US"/>
    </w:rPr>
  </w:style>
  <w:style w:type="character" w:styleId="Appelnotedebasdep">
    <w:name w:val="footnote reference"/>
    <w:aliases w:val="Footnote Reference1,ftref"/>
    <w:basedOn w:val="Policepardfaut"/>
    <w:uiPriority w:val="99"/>
    <w:rsid w:val="00030D33"/>
    <w:rPr>
      <w:vertAlign w:val="superscript"/>
    </w:rPr>
  </w:style>
  <w:style w:type="character" w:customStyle="1" w:styleId="citation">
    <w:name w:val="citation"/>
    <w:basedOn w:val="Policepardfaut"/>
    <w:rsid w:val="00030D33"/>
  </w:style>
  <w:style w:type="character" w:customStyle="1" w:styleId="Titre3Car">
    <w:name w:val="Titre 3 Car"/>
    <w:basedOn w:val="Policepardfaut"/>
    <w:link w:val="Titre3"/>
    <w:uiPriority w:val="9"/>
    <w:rsid w:val="008E2521"/>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8E2521"/>
    <w:rPr>
      <w:color w:val="0000FF"/>
      <w:u w:val="single"/>
    </w:rPr>
  </w:style>
  <w:style w:type="paragraph" w:styleId="Textedebulles">
    <w:name w:val="Balloon Text"/>
    <w:basedOn w:val="Normal"/>
    <w:link w:val="TextedebullesCar"/>
    <w:uiPriority w:val="99"/>
    <w:semiHidden/>
    <w:unhideWhenUsed/>
    <w:rsid w:val="00DB05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05E3"/>
    <w:rPr>
      <w:rFonts w:ascii="Tahoma" w:hAnsi="Tahoma" w:cs="Tahoma"/>
      <w:sz w:val="16"/>
      <w:szCs w:val="16"/>
    </w:rPr>
  </w:style>
  <w:style w:type="paragraph" w:styleId="Paragraphedeliste">
    <w:name w:val="List Paragraph"/>
    <w:basedOn w:val="Normal"/>
    <w:link w:val="ParagraphedelisteCar"/>
    <w:uiPriority w:val="34"/>
    <w:qFormat/>
    <w:rsid w:val="00CA1D77"/>
    <w:pPr>
      <w:ind w:left="720"/>
      <w:contextualSpacing/>
    </w:pPr>
  </w:style>
  <w:style w:type="character" w:customStyle="1" w:styleId="jlqj4b">
    <w:name w:val="jlqj4b"/>
    <w:basedOn w:val="Policepardfaut"/>
    <w:rsid w:val="005A6317"/>
  </w:style>
  <w:style w:type="paragraph" w:styleId="En-tte">
    <w:name w:val="header"/>
    <w:basedOn w:val="Normal"/>
    <w:link w:val="En-tteCar"/>
    <w:uiPriority w:val="99"/>
    <w:unhideWhenUsed/>
    <w:rsid w:val="007001E5"/>
    <w:pPr>
      <w:tabs>
        <w:tab w:val="center" w:pos="4536"/>
        <w:tab w:val="right" w:pos="9072"/>
      </w:tabs>
      <w:spacing w:after="0" w:line="240" w:lineRule="auto"/>
    </w:pPr>
  </w:style>
  <w:style w:type="character" w:customStyle="1" w:styleId="En-tteCar">
    <w:name w:val="En-tête Car"/>
    <w:basedOn w:val="Policepardfaut"/>
    <w:link w:val="En-tte"/>
    <w:uiPriority w:val="99"/>
    <w:rsid w:val="007001E5"/>
  </w:style>
  <w:style w:type="paragraph" w:styleId="Pieddepage">
    <w:name w:val="footer"/>
    <w:basedOn w:val="Normal"/>
    <w:link w:val="PieddepageCar"/>
    <w:uiPriority w:val="99"/>
    <w:unhideWhenUsed/>
    <w:rsid w:val="007001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01E5"/>
  </w:style>
  <w:style w:type="character" w:customStyle="1" w:styleId="Titre1Car">
    <w:name w:val="Titre 1 Car"/>
    <w:basedOn w:val="Policepardfaut"/>
    <w:link w:val="Titre1"/>
    <w:uiPriority w:val="9"/>
    <w:rsid w:val="00115C8A"/>
    <w:rPr>
      <w:rFonts w:asciiTheme="majorHAnsi" w:eastAsiaTheme="majorEastAsia" w:hAnsiTheme="majorHAnsi" w:cstheme="majorBidi"/>
      <w:b/>
      <w:bCs/>
      <w:color w:val="2F5496" w:themeColor="accent1" w:themeShade="BF"/>
      <w:sz w:val="28"/>
      <w:szCs w:val="28"/>
    </w:rPr>
  </w:style>
  <w:style w:type="paragraph" w:styleId="Bibliographie">
    <w:name w:val="Bibliography"/>
    <w:basedOn w:val="Normal"/>
    <w:next w:val="Normal"/>
    <w:uiPriority w:val="37"/>
    <w:unhideWhenUsed/>
    <w:rsid w:val="00115C8A"/>
  </w:style>
  <w:style w:type="table" w:styleId="Grilledutableau">
    <w:name w:val="Table Grid"/>
    <w:basedOn w:val="TableauNormal"/>
    <w:uiPriority w:val="59"/>
    <w:rsid w:val="00DF48F2"/>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aragraphedelisteCar">
    <w:name w:val="Paragraphe de liste Car"/>
    <w:link w:val="Paragraphedeliste"/>
    <w:uiPriority w:val="34"/>
    <w:rsid w:val="00DF48F2"/>
  </w:style>
  <w:style w:type="paragraph" w:styleId="Notedefin">
    <w:name w:val="endnote text"/>
    <w:basedOn w:val="Normal"/>
    <w:link w:val="NotedefinCar"/>
    <w:uiPriority w:val="99"/>
    <w:unhideWhenUsed/>
    <w:rsid w:val="00753D17"/>
    <w:pPr>
      <w:spacing w:after="0" w:line="240" w:lineRule="auto"/>
    </w:pPr>
    <w:rPr>
      <w:sz w:val="20"/>
      <w:szCs w:val="20"/>
    </w:rPr>
  </w:style>
  <w:style w:type="character" w:customStyle="1" w:styleId="NotedefinCar">
    <w:name w:val="Note de fin Car"/>
    <w:basedOn w:val="Policepardfaut"/>
    <w:link w:val="Notedefin"/>
    <w:uiPriority w:val="99"/>
    <w:rsid w:val="00753D17"/>
    <w:rPr>
      <w:sz w:val="20"/>
      <w:szCs w:val="20"/>
    </w:rPr>
  </w:style>
  <w:style w:type="character" w:styleId="Appeldenotedefin">
    <w:name w:val="endnote reference"/>
    <w:basedOn w:val="Policepardfaut"/>
    <w:uiPriority w:val="99"/>
    <w:semiHidden/>
    <w:unhideWhenUsed/>
    <w:rsid w:val="00753D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702"/>
  </w:style>
  <w:style w:type="paragraph" w:styleId="Titre1">
    <w:name w:val="heading 1"/>
    <w:basedOn w:val="Normal"/>
    <w:next w:val="Normal"/>
    <w:link w:val="Titre1Car"/>
    <w:uiPriority w:val="9"/>
    <w:qFormat/>
    <w:rsid w:val="00115C8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3">
    <w:name w:val="heading 3"/>
    <w:basedOn w:val="Normal"/>
    <w:link w:val="Titre3Car"/>
    <w:uiPriority w:val="9"/>
    <w:qFormat/>
    <w:rsid w:val="008E252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نص حاشية سفلية Char Char,نص حاشية سفلية Char Char Char Char Char Char Char Char,نص حاشية سفلية Char Char Char Char Char Char Char,نص حاشية سفلية Char Char Char Char Char Char,Footnote Text Char1,Footnote Text Char Char"/>
    <w:basedOn w:val="Normal"/>
    <w:link w:val="NotedebasdepageCar"/>
    <w:uiPriority w:val="99"/>
    <w:rsid w:val="00030D33"/>
    <w:pPr>
      <w:bidi/>
      <w:spacing w:after="0" w:line="240" w:lineRule="auto"/>
    </w:pPr>
    <w:rPr>
      <w:rFonts w:ascii="Times New Roman" w:eastAsia="Batang" w:hAnsi="Times New Roman" w:cs="Times New Roman"/>
      <w:sz w:val="20"/>
      <w:szCs w:val="20"/>
      <w:lang w:val="en-US"/>
    </w:rPr>
  </w:style>
  <w:style w:type="character" w:customStyle="1" w:styleId="NotedebasdepageCar">
    <w:name w:val="Note de bas de page Car"/>
    <w:aliases w:val="نص حاشية سفلية Char Char Car,نص حاشية سفلية Char Char Char Char Char Char Char Char Car,نص حاشية سفلية Char Char Char Char Char Char Char Car,نص حاشية سفلية Char Char Char Char Char Char Car,Footnote Text Char1 Car"/>
    <w:basedOn w:val="Policepardfaut"/>
    <w:link w:val="Notedebasdepage"/>
    <w:uiPriority w:val="99"/>
    <w:rsid w:val="00030D33"/>
    <w:rPr>
      <w:rFonts w:ascii="Times New Roman" w:eastAsia="Batang" w:hAnsi="Times New Roman" w:cs="Times New Roman"/>
      <w:sz w:val="20"/>
      <w:szCs w:val="20"/>
      <w:lang w:val="en-US"/>
    </w:rPr>
  </w:style>
  <w:style w:type="character" w:styleId="Appelnotedebasdep">
    <w:name w:val="footnote reference"/>
    <w:aliases w:val="Footnote Reference1,ftref"/>
    <w:basedOn w:val="Policepardfaut"/>
    <w:uiPriority w:val="99"/>
    <w:rsid w:val="00030D33"/>
    <w:rPr>
      <w:vertAlign w:val="superscript"/>
    </w:rPr>
  </w:style>
  <w:style w:type="character" w:customStyle="1" w:styleId="citation">
    <w:name w:val="citation"/>
    <w:basedOn w:val="Policepardfaut"/>
    <w:rsid w:val="00030D33"/>
  </w:style>
  <w:style w:type="character" w:customStyle="1" w:styleId="Titre3Car">
    <w:name w:val="Titre 3 Car"/>
    <w:basedOn w:val="Policepardfaut"/>
    <w:link w:val="Titre3"/>
    <w:uiPriority w:val="9"/>
    <w:rsid w:val="008E2521"/>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8E2521"/>
    <w:rPr>
      <w:color w:val="0000FF"/>
      <w:u w:val="single"/>
    </w:rPr>
  </w:style>
  <w:style w:type="paragraph" w:styleId="Textedebulles">
    <w:name w:val="Balloon Text"/>
    <w:basedOn w:val="Normal"/>
    <w:link w:val="TextedebullesCar"/>
    <w:uiPriority w:val="99"/>
    <w:semiHidden/>
    <w:unhideWhenUsed/>
    <w:rsid w:val="00DB05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05E3"/>
    <w:rPr>
      <w:rFonts w:ascii="Tahoma" w:hAnsi="Tahoma" w:cs="Tahoma"/>
      <w:sz w:val="16"/>
      <w:szCs w:val="16"/>
    </w:rPr>
  </w:style>
  <w:style w:type="paragraph" w:styleId="Paragraphedeliste">
    <w:name w:val="List Paragraph"/>
    <w:basedOn w:val="Normal"/>
    <w:link w:val="ParagraphedelisteCar"/>
    <w:uiPriority w:val="34"/>
    <w:qFormat/>
    <w:rsid w:val="00CA1D77"/>
    <w:pPr>
      <w:ind w:left="720"/>
      <w:contextualSpacing/>
    </w:pPr>
  </w:style>
  <w:style w:type="character" w:customStyle="1" w:styleId="jlqj4b">
    <w:name w:val="jlqj4b"/>
    <w:basedOn w:val="Policepardfaut"/>
    <w:rsid w:val="005A6317"/>
  </w:style>
  <w:style w:type="paragraph" w:styleId="En-tte">
    <w:name w:val="header"/>
    <w:basedOn w:val="Normal"/>
    <w:link w:val="En-tteCar"/>
    <w:uiPriority w:val="99"/>
    <w:unhideWhenUsed/>
    <w:rsid w:val="007001E5"/>
    <w:pPr>
      <w:tabs>
        <w:tab w:val="center" w:pos="4536"/>
        <w:tab w:val="right" w:pos="9072"/>
      </w:tabs>
      <w:spacing w:after="0" w:line="240" w:lineRule="auto"/>
    </w:pPr>
  </w:style>
  <w:style w:type="character" w:customStyle="1" w:styleId="En-tteCar">
    <w:name w:val="En-tête Car"/>
    <w:basedOn w:val="Policepardfaut"/>
    <w:link w:val="En-tte"/>
    <w:uiPriority w:val="99"/>
    <w:rsid w:val="007001E5"/>
  </w:style>
  <w:style w:type="paragraph" w:styleId="Pieddepage">
    <w:name w:val="footer"/>
    <w:basedOn w:val="Normal"/>
    <w:link w:val="PieddepageCar"/>
    <w:uiPriority w:val="99"/>
    <w:unhideWhenUsed/>
    <w:rsid w:val="007001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01E5"/>
  </w:style>
  <w:style w:type="character" w:customStyle="1" w:styleId="Titre1Car">
    <w:name w:val="Titre 1 Car"/>
    <w:basedOn w:val="Policepardfaut"/>
    <w:link w:val="Titre1"/>
    <w:uiPriority w:val="9"/>
    <w:rsid w:val="00115C8A"/>
    <w:rPr>
      <w:rFonts w:asciiTheme="majorHAnsi" w:eastAsiaTheme="majorEastAsia" w:hAnsiTheme="majorHAnsi" w:cstheme="majorBidi"/>
      <w:b/>
      <w:bCs/>
      <w:color w:val="2F5496" w:themeColor="accent1" w:themeShade="BF"/>
      <w:sz w:val="28"/>
      <w:szCs w:val="28"/>
    </w:rPr>
  </w:style>
  <w:style w:type="paragraph" w:styleId="Bibliographie">
    <w:name w:val="Bibliography"/>
    <w:basedOn w:val="Normal"/>
    <w:next w:val="Normal"/>
    <w:uiPriority w:val="37"/>
    <w:unhideWhenUsed/>
    <w:rsid w:val="00115C8A"/>
  </w:style>
  <w:style w:type="table" w:styleId="Grilledutableau">
    <w:name w:val="Table Grid"/>
    <w:basedOn w:val="TableauNormal"/>
    <w:uiPriority w:val="59"/>
    <w:rsid w:val="00DF48F2"/>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aragraphedelisteCar">
    <w:name w:val="Paragraphe de liste Car"/>
    <w:link w:val="Paragraphedeliste"/>
    <w:uiPriority w:val="34"/>
    <w:rsid w:val="00DF48F2"/>
  </w:style>
  <w:style w:type="paragraph" w:styleId="Notedefin">
    <w:name w:val="endnote text"/>
    <w:basedOn w:val="Normal"/>
    <w:link w:val="NotedefinCar"/>
    <w:uiPriority w:val="99"/>
    <w:unhideWhenUsed/>
    <w:rsid w:val="00753D17"/>
    <w:pPr>
      <w:spacing w:after="0" w:line="240" w:lineRule="auto"/>
    </w:pPr>
    <w:rPr>
      <w:sz w:val="20"/>
      <w:szCs w:val="20"/>
    </w:rPr>
  </w:style>
  <w:style w:type="character" w:customStyle="1" w:styleId="NotedefinCar">
    <w:name w:val="Note de fin Car"/>
    <w:basedOn w:val="Policepardfaut"/>
    <w:link w:val="Notedefin"/>
    <w:uiPriority w:val="99"/>
    <w:rsid w:val="00753D17"/>
    <w:rPr>
      <w:sz w:val="20"/>
      <w:szCs w:val="20"/>
    </w:rPr>
  </w:style>
  <w:style w:type="character" w:styleId="Appeldenotedefin">
    <w:name w:val="endnote reference"/>
    <w:basedOn w:val="Policepardfaut"/>
    <w:uiPriority w:val="99"/>
    <w:semiHidden/>
    <w:unhideWhenUsed/>
    <w:rsid w:val="00753D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313275">
      <w:bodyDiv w:val="1"/>
      <w:marLeft w:val="0"/>
      <w:marRight w:val="0"/>
      <w:marTop w:val="0"/>
      <w:marBottom w:val="0"/>
      <w:divBdr>
        <w:top w:val="none" w:sz="0" w:space="0" w:color="auto"/>
        <w:left w:val="none" w:sz="0" w:space="0" w:color="auto"/>
        <w:bottom w:val="none" w:sz="0" w:space="0" w:color="auto"/>
        <w:right w:val="none" w:sz="0" w:space="0" w:color="auto"/>
      </w:divBdr>
      <w:divsChild>
        <w:div w:id="1466240005">
          <w:marLeft w:val="0"/>
          <w:marRight w:val="0"/>
          <w:marTop w:val="0"/>
          <w:marBottom w:val="0"/>
          <w:divBdr>
            <w:top w:val="none" w:sz="0" w:space="0" w:color="auto"/>
            <w:left w:val="none" w:sz="0" w:space="0" w:color="auto"/>
            <w:bottom w:val="none" w:sz="0" w:space="0" w:color="auto"/>
            <w:right w:val="none" w:sz="0" w:space="0" w:color="auto"/>
          </w:divBdr>
        </w:div>
      </w:divsChild>
    </w:div>
    <w:div w:id="957566453">
      <w:bodyDiv w:val="1"/>
      <w:marLeft w:val="0"/>
      <w:marRight w:val="0"/>
      <w:marTop w:val="0"/>
      <w:marBottom w:val="0"/>
      <w:divBdr>
        <w:top w:val="none" w:sz="0" w:space="0" w:color="auto"/>
        <w:left w:val="none" w:sz="0" w:space="0" w:color="auto"/>
        <w:bottom w:val="none" w:sz="0" w:space="0" w:color="auto"/>
        <w:right w:val="none" w:sz="0" w:space="0" w:color="auto"/>
      </w:divBdr>
      <w:divsChild>
        <w:div w:id="199368934">
          <w:marLeft w:val="0"/>
          <w:marRight w:val="0"/>
          <w:marTop w:val="0"/>
          <w:marBottom w:val="0"/>
          <w:divBdr>
            <w:top w:val="none" w:sz="0" w:space="0" w:color="auto"/>
            <w:left w:val="none" w:sz="0" w:space="0" w:color="auto"/>
            <w:bottom w:val="none" w:sz="0" w:space="0" w:color="auto"/>
            <w:right w:val="none" w:sz="0" w:space="0" w:color="auto"/>
          </w:divBdr>
        </w:div>
      </w:divsChild>
    </w:div>
    <w:div w:id="971906895">
      <w:bodyDiv w:val="1"/>
      <w:marLeft w:val="0"/>
      <w:marRight w:val="0"/>
      <w:marTop w:val="0"/>
      <w:marBottom w:val="0"/>
      <w:divBdr>
        <w:top w:val="none" w:sz="0" w:space="0" w:color="auto"/>
        <w:left w:val="none" w:sz="0" w:space="0" w:color="auto"/>
        <w:bottom w:val="none" w:sz="0" w:space="0" w:color="auto"/>
        <w:right w:val="none" w:sz="0" w:space="0" w:color="auto"/>
      </w:divBdr>
      <w:divsChild>
        <w:div w:id="712966536">
          <w:marLeft w:val="0"/>
          <w:marRight w:val="0"/>
          <w:marTop w:val="0"/>
          <w:marBottom w:val="0"/>
          <w:divBdr>
            <w:top w:val="none" w:sz="0" w:space="0" w:color="auto"/>
            <w:left w:val="none" w:sz="0" w:space="0" w:color="auto"/>
            <w:bottom w:val="none" w:sz="0" w:space="0" w:color="auto"/>
            <w:right w:val="none" w:sz="0" w:space="0" w:color="auto"/>
          </w:divBdr>
        </w:div>
      </w:divsChild>
    </w:div>
    <w:div w:id="1655455314">
      <w:bodyDiv w:val="1"/>
      <w:marLeft w:val="0"/>
      <w:marRight w:val="0"/>
      <w:marTop w:val="0"/>
      <w:marBottom w:val="0"/>
      <w:divBdr>
        <w:top w:val="none" w:sz="0" w:space="0" w:color="auto"/>
        <w:left w:val="none" w:sz="0" w:space="0" w:color="auto"/>
        <w:bottom w:val="none" w:sz="0" w:space="0" w:color="auto"/>
        <w:right w:val="none" w:sz="0" w:space="0" w:color="auto"/>
      </w:divBdr>
      <w:divsChild>
        <w:div w:id="1833984036">
          <w:marLeft w:val="0"/>
          <w:marRight w:val="0"/>
          <w:marTop w:val="0"/>
          <w:marBottom w:val="0"/>
          <w:divBdr>
            <w:top w:val="none" w:sz="0" w:space="0" w:color="auto"/>
            <w:left w:val="none" w:sz="0" w:space="0" w:color="auto"/>
            <w:bottom w:val="none" w:sz="0" w:space="0" w:color="auto"/>
            <w:right w:val="none" w:sz="0" w:space="0" w:color="auto"/>
          </w:divBdr>
        </w:div>
      </w:divsChild>
    </w:div>
    <w:div w:id="1855991401">
      <w:bodyDiv w:val="1"/>
      <w:marLeft w:val="0"/>
      <w:marRight w:val="0"/>
      <w:marTop w:val="0"/>
      <w:marBottom w:val="0"/>
      <w:divBdr>
        <w:top w:val="none" w:sz="0" w:space="0" w:color="auto"/>
        <w:left w:val="none" w:sz="0" w:space="0" w:color="auto"/>
        <w:bottom w:val="none" w:sz="0" w:space="0" w:color="auto"/>
        <w:right w:val="none" w:sz="0" w:space="0" w:color="auto"/>
      </w:divBdr>
      <w:divsChild>
        <w:div w:id="334653280">
          <w:marLeft w:val="0"/>
          <w:marRight w:val="0"/>
          <w:marTop w:val="0"/>
          <w:marBottom w:val="0"/>
          <w:divBdr>
            <w:top w:val="none" w:sz="0" w:space="0" w:color="auto"/>
            <w:left w:val="none" w:sz="0" w:space="0" w:color="auto"/>
            <w:bottom w:val="none" w:sz="0" w:space="0" w:color="auto"/>
            <w:right w:val="none" w:sz="0" w:space="0" w:color="auto"/>
          </w:divBdr>
        </w:div>
      </w:divsChild>
    </w:div>
    <w:div w:id="2096828300">
      <w:bodyDiv w:val="1"/>
      <w:marLeft w:val="0"/>
      <w:marRight w:val="0"/>
      <w:marTop w:val="0"/>
      <w:marBottom w:val="0"/>
      <w:divBdr>
        <w:top w:val="none" w:sz="0" w:space="0" w:color="auto"/>
        <w:left w:val="none" w:sz="0" w:space="0" w:color="auto"/>
        <w:bottom w:val="none" w:sz="0" w:space="0" w:color="auto"/>
        <w:right w:val="none" w:sz="0" w:space="0" w:color="auto"/>
      </w:divBdr>
      <w:divsChild>
        <w:div w:id="165052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khawlaabsi@univ-guelma.d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E773E-26BE-4F6D-8109-B3B34FAE5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Pages>
  <Words>2919</Words>
  <Characters>16055</Characters>
  <Application>Microsoft Office Word</Application>
  <DocSecurity>0</DocSecurity>
  <Lines>133</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GM_info</dc:creator>
  <cp:lastModifiedBy>DELL</cp:lastModifiedBy>
  <cp:revision>4</cp:revision>
  <cp:lastPrinted>2021-01-31T16:05:00Z</cp:lastPrinted>
  <dcterms:created xsi:type="dcterms:W3CDTF">2021-05-29T03:24:00Z</dcterms:created>
  <dcterms:modified xsi:type="dcterms:W3CDTF">2021-06-01T22:09:00Z</dcterms:modified>
</cp:coreProperties>
</file>