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D92" w:rsidRPr="00594D92" w:rsidRDefault="00594D92" w:rsidP="00594D92">
      <w:pPr>
        <w:spacing w:line="240" w:lineRule="auto"/>
        <w:jc w:val="center"/>
        <w:rPr>
          <w:rFonts w:ascii="Simplified Arabic" w:eastAsia="Calibri" w:hAnsi="Simplified Arabic" w:cs="Simplified Arabic"/>
          <w:b/>
          <w:bCs/>
          <w:sz w:val="28"/>
          <w:szCs w:val="28"/>
        </w:rPr>
      </w:pPr>
      <w:r w:rsidRPr="00594D92">
        <w:rPr>
          <w:rFonts w:ascii="Simplified Arabic" w:eastAsia="Calibri" w:hAnsi="Simplified Arabic" w:cs="Simplified Arabic"/>
          <w:b/>
          <w:bCs/>
          <w:sz w:val="28"/>
          <w:szCs w:val="28"/>
          <w:rtl/>
        </w:rPr>
        <w:t xml:space="preserve">) للكشف  عن ممارسات المحاسبة الابداعية)) </w:t>
      </w:r>
      <w:proofErr w:type="spellStart"/>
      <w:r w:rsidRPr="00594D92">
        <w:rPr>
          <w:rFonts w:ascii="Simplified Arabic" w:eastAsia="Calibri" w:hAnsi="Simplified Arabic" w:cs="Simplified Arabic"/>
          <w:b/>
          <w:bCs/>
          <w:sz w:val="28"/>
          <w:szCs w:val="28"/>
        </w:rPr>
        <w:t>Beneish</w:t>
      </w:r>
      <w:proofErr w:type="spellEnd"/>
      <w:r w:rsidRPr="00594D92">
        <w:rPr>
          <w:rFonts w:ascii="Simplified Arabic" w:eastAsia="Calibri" w:hAnsi="Simplified Arabic" w:cs="Simplified Arabic" w:hint="cs"/>
          <w:b/>
          <w:bCs/>
          <w:sz w:val="28"/>
          <w:szCs w:val="28"/>
          <w:rtl/>
        </w:rPr>
        <w:t>((استعمال مؤشرات أتموذج (</w:t>
      </w:r>
    </w:p>
    <w:p w:rsidR="00594D92" w:rsidRPr="00594D92" w:rsidRDefault="00594D92" w:rsidP="00594D92">
      <w:pPr>
        <w:spacing w:line="240" w:lineRule="auto"/>
        <w:jc w:val="center"/>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(دراسة تطبيقة على مجموعة من الشركات المدرجة في سوق العراق للاوارق المالية))</w:t>
      </w:r>
      <w:r w:rsidRPr="00594D92">
        <w:rPr>
          <w:rFonts w:ascii="Simplified Arabic" w:eastAsia="Calibri" w:hAnsi="Simplified Arabic" w:cs="Simplified Arabic"/>
          <w:b/>
          <w:bCs/>
          <w:sz w:val="28"/>
          <w:szCs w:val="28"/>
        </w:rPr>
        <w:t>)</w:t>
      </w:r>
    </w:p>
    <w:p w:rsidR="00594D92" w:rsidRPr="00594D92" w:rsidRDefault="00594D92" w:rsidP="00594D92">
      <w:pPr>
        <w:spacing w:line="240" w:lineRule="auto"/>
        <w:jc w:val="center"/>
        <w:rPr>
          <w:rFonts w:ascii="Simplified Arabic" w:eastAsia="Calibri" w:hAnsi="Simplified Arabic" w:cs="Simplified Arabic"/>
          <w:b/>
          <w:bCs/>
          <w:sz w:val="28"/>
          <w:szCs w:val="28"/>
          <w:rtl/>
          <w:lang w:val="en"/>
        </w:rPr>
      </w:pPr>
      <w:r w:rsidRPr="00594D92">
        <w:rPr>
          <w:rFonts w:ascii="Simplified Arabic" w:eastAsia="Calibri" w:hAnsi="Simplified Arabic" w:cs="Simplified Arabic"/>
          <w:b/>
          <w:bCs/>
          <w:sz w:val="28"/>
          <w:szCs w:val="28"/>
          <w:lang w:val="en"/>
        </w:rPr>
        <w:t xml:space="preserve"> (Use Index</w:t>
      </w:r>
      <w:r w:rsidRPr="00594D92">
        <w:rPr>
          <w:rFonts w:ascii="Simplified Arabic" w:eastAsia="Calibri" w:hAnsi="Simplified Arabic" w:cs="Simplified Arabic"/>
          <w:b/>
          <w:bCs/>
          <w:sz w:val="28"/>
          <w:szCs w:val="28"/>
          <w:rtl/>
          <w:lang w:val="en"/>
        </w:rPr>
        <w:t xml:space="preserve"> </w:t>
      </w:r>
      <w:r w:rsidRPr="00594D92">
        <w:rPr>
          <w:rFonts w:ascii="Simplified Arabic" w:eastAsia="Calibri" w:hAnsi="Simplified Arabic" w:cs="Simplified Arabic"/>
          <w:b/>
          <w:bCs/>
          <w:sz w:val="28"/>
          <w:szCs w:val="28"/>
          <w:lang w:val="en"/>
        </w:rPr>
        <w:t>(</w:t>
      </w:r>
      <w:proofErr w:type="spellStart"/>
      <w:r w:rsidRPr="00594D92">
        <w:rPr>
          <w:rFonts w:ascii="Simplified Arabic" w:eastAsia="Calibri" w:hAnsi="Simplified Arabic" w:cs="Simplified Arabic"/>
          <w:b/>
          <w:bCs/>
          <w:sz w:val="28"/>
          <w:szCs w:val="28"/>
        </w:rPr>
        <w:t>Beneish</w:t>
      </w:r>
      <w:proofErr w:type="spellEnd"/>
      <w:r w:rsidRPr="00594D92">
        <w:rPr>
          <w:rFonts w:ascii="Simplified Arabic" w:eastAsia="Calibri" w:hAnsi="Simplified Arabic" w:cs="Simplified Arabic"/>
          <w:b/>
          <w:bCs/>
          <w:sz w:val="28"/>
          <w:szCs w:val="28"/>
        </w:rPr>
        <w:t xml:space="preserve">) </w:t>
      </w:r>
      <w:r w:rsidRPr="00594D92">
        <w:rPr>
          <w:rFonts w:ascii="Simplified Arabic" w:eastAsia="Calibri" w:hAnsi="Simplified Arabic" w:cs="Simplified Arabic"/>
          <w:b/>
          <w:bCs/>
          <w:sz w:val="28"/>
          <w:szCs w:val="28"/>
          <w:lang w:val="en"/>
        </w:rPr>
        <w:t xml:space="preserve">For </w:t>
      </w:r>
      <w:proofErr w:type="gramStart"/>
      <w:r w:rsidRPr="00594D92">
        <w:rPr>
          <w:rFonts w:ascii="Simplified Arabic" w:eastAsia="Calibri" w:hAnsi="Simplified Arabic" w:cs="Simplified Arabic"/>
          <w:b/>
          <w:bCs/>
          <w:sz w:val="28"/>
          <w:szCs w:val="28"/>
          <w:lang w:val="en"/>
        </w:rPr>
        <w:t>The</w:t>
      </w:r>
      <w:proofErr w:type="gramEnd"/>
      <w:r w:rsidRPr="00594D92">
        <w:rPr>
          <w:rFonts w:ascii="Simplified Arabic" w:eastAsia="Calibri" w:hAnsi="Simplified Arabic" w:cs="Simplified Arabic"/>
          <w:b/>
          <w:bCs/>
          <w:sz w:val="28"/>
          <w:szCs w:val="28"/>
          <w:lang w:val="en"/>
        </w:rPr>
        <w:t xml:space="preserve"> Detection Of Creative Accounting Practices)</w:t>
      </w:r>
    </w:p>
    <w:p w:rsidR="00594D92" w:rsidRPr="00594D92" w:rsidRDefault="00594D92" w:rsidP="00594D92">
      <w:pPr>
        <w:spacing w:line="240" w:lineRule="auto"/>
        <w:jc w:val="center"/>
        <w:rPr>
          <w:rFonts w:ascii="Simplified Arabic" w:eastAsia="Calibri" w:hAnsi="Simplified Arabic" w:cs="Simplified Arabic"/>
          <w:b/>
          <w:bCs/>
          <w:sz w:val="28"/>
          <w:szCs w:val="28"/>
          <w:lang w:val="en"/>
        </w:rPr>
      </w:pPr>
      <w:r w:rsidRPr="00594D92">
        <w:rPr>
          <w:rFonts w:ascii="Simplified Arabic" w:eastAsia="Calibri" w:hAnsi="Simplified Arabic" w:cs="Simplified Arabic"/>
          <w:b/>
          <w:bCs/>
          <w:sz w:val="28"/>
          <w:szCs w:val="28"/>
          <w:lang w:val="en"/>
        </w:rPr>
        <w:t xml:space="preserve">(Applied </w:t>
      </w:r>
      <w:proofErr w:type="spellStart"/>
      <w:r w:rsidRPr="00594D92">
        <w:rPr>
          <w:rFonts w:ascii="Simplified Arabic" w:eastAsia="Calibri" w:hAnsi="Simplified Arabic" w:cs="Simplified Arabic"/>
          <w:b/>
          <w:bCs/>
          <w:sz w:val="28"/>
          <w:szCs w:val="28"/>
        </w:rPr>
        <w:t>T</w:t>
      </w:r>
      <w:r w:rsidRPr="00594D92">
        <w:rPr>
          <w:rFonts w:ascii="Simplified Arabic" w:eastAsia="Calibri" w:hAnsi="Simplified Arabic" w:cs="Simplified Arabic"/>
          <w:b/>
          <w:bCs/>
          <w:sz w:val="28"/>
          <w:szCs w:val="28"/>
          <w:lang w:val="en"/>
        </w:rPr>
        <w:t>o</w:t>
      </w:r>
      <w:proofErr w:type="spellEnd"/>
      <w:r w:rsidRPr="00594D92">
        <w:rPr>
          <w:rFonts w:ascii="Simplified Arabic" w:eastAsia="Calibri" w:hAnsi="Simplified Arabic" w:cs="Simplified Arabic"/>
          <w:b/>
          <w:bCs/>
          <w:sz w:val="28"/>
          <w:szCs w:val="28"/>
          <w:lang w:val="en"/>
        </w:rPr>
        <w:t xml:space="preserve"> </w:t>
      </w:r>
      <w:proofErr w:type="gramStart"/>
      <w:r w:rsidRPr="00594D92">
        <w:rPr>
          <w:rFonts w:ascii="Simplified Arabic" w:eastAsia="Calibri" w:hAnsi="Simplified Arabic" w:cs="Simplified Arabic"/>
          <w:b/>
          <w:bCs/>
          <w:sz w:val="28"/>
          <w:szCs w:val="28"/>
          <w:lang w:val="en"/>
        </w:rPr>
        <w:t>The</w:t>
      </w:r>
      <w:proofErr w:type="gramEnd"/>
      <w:r w:rsidRPr="00594D92">
        <w:rPr>
          <w:rFonts w:ascii="Simplified Arabic" w:eastAsia="Calibri" w:hAnsi="Simplified Arabic" w:cs="Simplified Arabic"/>
          <w:b/>
          <w:bCs/>
          <w:sz w:val="28"/>
          <w:szCs w:val="28"/>
          <w:lang w:val="en"/>
        </w:rPr>
        <w:t xml:space="preserve"> Study OF A Group OF Listed Companies In The Iraqi Market For Financial Papers Shall)</w:t>
      </w:r>
    </w:p>
    <w:p w:rsidR="00594D92" w:rsidRPr="00594D92" w:rsidRDefault="00594D92" w:rsidP="00594D92">
      <w:pPr>
        <w:spacing w:line="240" w:lineRule="auto"/>
        <w:jc w:val="right"/>
        <w:rPr>
          <w:rFonts w:ascii="Simplified Arabic" w:eastAsia="Calibri" w:hAnsi="Simplified Arabic" w:cs="Simplified Arabic"/>
          <w:b/>
          <w:bCs/>
          <w:sz w:val="28"/>
          <w:szCs w:val="28"/>
          <w:lang w:val="en"/>
        </w:rPr>
      </w:pPr>
      <w:r w:rsidRPr="00594D92">
        <w:rPr>
          <w:rFonts w:ascii="Simplified Arabic" w:eastAsia="Calibri" w:hAnsi="Simplified Arabic" w:cs="Simplified Arabic"/>
          <w:b/>
          <w:bCs/>
          <w:sz w:val="28"/>
          <w:szCs w:val="28"/>
          <w:rtl/>
          <w:lang w:val="en"/>
        </w:rPr>
        <w:t xml:space="preserve">م.د.عباس هاشم مهلهل </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lang w:val="en"/>
        </w:rPr>
        <w:t>المعهد تقني /كوت</w:t>
      </w:r>
    </w:p>
    <w:p w:rsidR="00594D92" w:rsidRPr="00594D92" w:rsidRDefault="00594D92" w:rsidP="00594D92">
      <w:pPr>
        <w:bidi/>
        <w:spacing w:line="240" w:lineRule="auto"/>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32"/>
          <w:szCs w:val="32"/>
          <w:u w:val="single"/>
          <w:rtl/>
        </w:rPr>
        <w:t>المستخلص</w:t>
      </w:r>
      <w:r w:rsidRPr="00594D92">
        <w:rPr>
          <w:rFonts w:ascii="Simplified Arabic" w:eastAsia="Calibri" w:hAnsi="Simplified Arabic" w:cs="Simplified Arabic"/>
          <w:b/>
          <w:bCs/>
          <w:rtl/>
        </w:rPr>
        <w:t xml:space="preserve"> :</w:t>
      </w:r>
    </w:p>
    <w:p w:rsidR="00594D92" w:rsidRPr="00594D92" w:rsidRDefault="00594D92" w:rsidP="00594D92">
      <w:pPr>
        <w:bidi/>
        <w:spacing w:line="240" w:lineRule="auto"/>
        <w:jc w:val="both"/>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xml:space="preserve">    يهدف البحث الى عرض مفهوم وأساليب المحاسبة الأبداعية واسبابها كذلك عرض طرق كشف ممارستها وتم استعمال أنموذج مؤشرات (</w:t>
      </w:r>
      <w:proofErr w:type="spellStart"/>
      <w:r w:rsidRPr="00594D92">
        <w:rPr>
          <w:rFonts w:ascii="Simplified Arabic" w:eastAsia="Calibri" w:hAnsi="Simplified Arabic" w:cs="Simplified Arabic"/>
          <w:b/>
          <w:bCs/>
          <w:sz w:val="28"/>
          <w:szCs w:val="28"/>
        </w:rPr>
        <w:t>Beneish</w:t>
      </w:r>
      <w:proofErr w:type="spellEnd"/>
      <w:r w:rsidRPr="00594D92">
        <w:rPr>
          <w:rFonts w:ascii="Simplified Arabic" w:eastAsia="Calibri" w:hAnsi="Simplified Arabic" w:cs="Simplified Arabic"/>
          <w:b/>
          <w:bCs/>
          <w:sz w:val="28"/>
          <w:szCs w:val="28"/>
          <w:rtl/>
        </w:rPr>
        <w:t>)</w:t>
      </w:r>
      <w:r w:rsidRPr="00594D92">
        <w:rPr>
          <w:rFonts w:ascii="Simplified Arabic" w:eastAsia="Calibri" w:hAnsi="Simplified Arabic" w:cs="Simplified Arabic"/>
          <w:b/>
          <w:bCs/>
          <w:sz w:val="28"/>
          <w:szCs w:val="28"/>
        </w:rPr>
        <w:t xml:space="preserve"> </w:t>
      </w:r>
      <w:r w:rsidRPr="00594D92">
        <w:rPr>
          <w:rFonts w:ascii="Simplified Arabic" w:eastAsia="Calibri" w:hAnsi="Simplified Arabic" w:cs="Simplified Arabic"/>
          <w:b/>
          <w:bCs/>
          <w:sz w:val="28"/>
          <w:szCs w:val="28"/>
          <w:rtl/>
        </w:rPr>
        <w:t xml:space="preserve"> في كشف ممارسات المحاسبة الابداعية على مجموعة من الشركات المدرجة في سوق العراق للاوراق المالية وعددها (15) شركة من مختلف قطاعات. وقد استند البحث الى فرضية رئيسة مفادها أن استخدام مؤشرات أنموذج (</w:t>
      </w:r>
      <w:proofErr w:type="spellStart"/>
      <w:r w:rsidRPr="00594D92">
        <w:rPr>
          <w:rFonts w:ascii="Simplified Arabic" w:eastAsia="Calibri" w:hAnsi="Simplified Arabic" w:cs="Simplified Arabic"/>
          <w:b/>
          <w:bCs/>
          <w:sz w:val="28"/>
          <w:szCs w:val="28"/>
        </w:rPr>
        <w:t>Beneish</w:t>
      </w:r>
      <w:proofErr w:type="spellEnd"/>
      <w:r w:rsidRPr="00594D92">
        <w:rPr>
          <w:rFonts w:ascii="Simplified Arabic" w:eastAsia="Calibri" w:hAnsi="Simplified Arabic" w:cs="Simplified Arabic"/>
          <w:b/>
          <w:bCs/>
          <w:sz w:val="28"/>
          <w:szCs w:val="28"/>
          <w:rtl/>
        </w:rPr>
        <w:t>)</w:t>
      </w:r>
      <w:r w:rsidRPr="00594D92">
        <w:rPr>
          <w:rFonts w:ascii="Simplified Arabic" w:eastAsia="Calibri" w:hAnsi="Simplified Arabic" w:cs="Simplified Arabic"/>
          <w:b/>
          <w:bCs/>
          <w:sz w:val="28"/>
          <w:szCs w:val="28"/>
        </w:rPr>
        <w:t xml:space="preserve"> </w:t>
      </w:r>
      <w:r w:rsidRPr="00594D92">
        <w:rPr>
          <w:rFonts w:ascii="Simplified Arabic" w:eastAsia="Calibri" w:hAnsi="Simplified Arabic" w:cs="Simplified Arabic"/>
          <w:b/>
          <w:bCs/>
          <w:sz w:val="28"/>
          <w:szCs w:val="28"/>
          <w:rtl/>
        </w:rPr>
        <w:t xml:space="preserve"> تعطي اشارات تحذيرية  لاحتمالية التلاعب في القوائم المالية مما يتيح لمستخدمي البيانات المالية المجال للحد من هذه الممارسات واتخاذ الاجراءات التصحيحية المناسبة.و توصل البحث الى مجموعة من الاستنتاجات منها ان اغلب الشركات في عينة البحث ومن خلال تطبيق مؤشرات أنموذج</w:t>
      </w:r>
      <w:r w:rsidRPr="00594D92">
        <w:rPr>
          <w:rFonts w:ascii="Simplified Arabic" w:eastAsia="Calibri" w:hAnsi="Simplified Arabic" w:cs="Simplified Arabic"/>
          <w:b/>
          <w:bCs/>
          <w:sz w:val="28"/>
          <w:szCs w:val="28"/>
        </w:rPr>
        <w:t xml:space="preserve"> </w:t>
      </w:r>
      <w:r w:rsidRPr="00594D92">
        <w:rPr>
          <w:rFonts w:ascii="Simplified Arabic" w:eastAsia="Calibri" w:hAnsi="Simplified Arabic" w:cs="Simplified Arabic"/>
          <w:b/>
          <w:bCs/>
          <w:sz w:val="28"/>
          <w:szCs w:val="28"/>
          <w:rtl/>
        </w:rPr>
        <w:t>(</w:t>
      </w:r>
      <w:proofErr w:type="spellStart"/>
      <w:r w:rsidRPr="00594D92">
        <w:rPr>
          <w:rFonts w:ascii="Simplified Arabic" w:eastAsia="Calibri" w:hAnsi="Simplified Arabic" w:cs="Simplified Arabic"/>
          <w:b/>
          <w:bCs/>
          <w:sz w:val="28"/>
          <w:szCs w:val="28"/>
        </w:rPr>
        <w:t>Beneish</w:t>
      </w:r>
      <w:proofErr w:type="spellEnd"/>
      <w:r w:rsidRPr="00594D92">
        <w:rPr>
          <w:rFonts w:ascii="Simplified Arabic" w:eastAsia="Calibri" w:hAnsi="Simplified Arabic" w:cs="Simplified Arabic"/>
          <w:b/>
          <w:bCs/>
          <w:sz w:val="28"/>
          <w:szCs w:val="28"/>
        </w:rPr>
        <w:t xml:space="preserve"> </w:t>
      </w:r>
      <w:r w:rsidRPr="00594D92">
        <w:rPr>
          <w:rFonts w:ascii="Simplified Arabic" w:eastAsia="Calibri" w:hAnsi="Simplified Arabic" w:cs="Simplified Arabic"/>
          <w:b/>
          <w:bCs/>
          <w:sz w:val="28"/>
          <w:szCs w:val="28"/>
          <w:rtl/>
        </w:rPr>
        <w:t>) اعطى مؤشرات الى وجود احتمالية كبيرة بوجود تلاعب في البيانات المالية (ممارسات المحاسبة الابداعية) في بياناتها المالية وبنسبة كبيرة نسبيأ وقد أوصى البحث بضرورة الاعتماد على هكذا مؤشرات للحد من ممارسات المحاسبة الابداعية ووضع الاجراءات التصحيحية لهكذا ممارسات.</w:t>
      </w:r>
    </w:p>
    <w:p w:rsidR="00594D92" w:rsidRPr="00594D92" w:rsidRDefault="00594D92" w:rsidP="00594D92">
      <w:pPr>
        <w:bidi/>
        <w:spacing w:line="240" w:lineRule="auto"/>
        <w:jc w:val="right"/>
        <w:rPr>
          <w:rFonts w:ascii="Simplified Arabic" w:eastAsia="Calibri" w:hAnsi="Simplified Arabic" w:cs="Simplified Arabic"/>
          <w:b/>
          <w:bCs/>
          <w:sz w:val="28"/>
          <w:szCs w:val="28"/>
          <w:u w:val="single"/>
          <w:rtl/>
        </w:rPr>
      </w:pPr>
      <w:r w:rsidRPr="00594D92">
        <w:rPr>
          <w:rFonts w:ascii="Simplified Arabic" w:eastAsia="Calibri" w:hAnsi="Simplified Arabic" w:cs="Simplified Arabic"/>
          <w:b/>
          <w:bCs/>
          <w:sz w:val="28"/>
          <w:szCs w:val="28"/>
          <w:u w:val="single"/>
        </w:rPr>
        <w:t>Abstract</w:t>
      </w:r>
    </w:p>
    <w:p w:rsidR="00594D92" w:rsidRPr="00594D92" w:rsidRDefault="00594D92" w:rsidP="00594D92">
      <w:pPr>
        <w:bidi/>
        <w:spacing w:line="240" w:lineRule="auto"/>
        <w:jc w:val="right"/>
        <w:rPr>
          <w:rFonts w:ascii="Simplified Arabic" w:eastAsia="Calibri" w:hAnsi="Simplified Arabic" w:cs="Simplified Arabic"/>
          <w:b/>
          <w:bCs/>
          <w:sz w:val="24"/>
          <w:szCs w:val="24"/>
          <w:rtl/>
        </w:rPr>
      </w:pPr>
      <w:r w:rsidRPr="00594D92">
        <w:rPr>
          <w:rFonts w:ascii="Simplified Arabic" w:eastAsia="Calibri" w:hAnsi="Simplified Arabic" w:cs="Simplified Arabic"/>
          <w:b/>
          <w:bCs/>
          <w:sz w:val="24"/>
          <w:szCs w:val="24"/>
          <w:lang w:val="en"/>
        </w:rPr>
        <w:t xml:space="preserve">The research aims to show the concept and methods of accounting and creative ways to show their causes as well as practice was revealed model </w:t>
      </w:r>
      <w:proofErr w:type="spellStart"/>
      <w:r w:rsidRPr="00594D92">
        <w:rPr>
          <w:rFonts w:ascii="Simplified Arabic" w:eastAsia="Calibri" w:hAnsi="Simplified Arabic" w:cs="Simplified Arabic"/>
          <w:b/>
          <w:bCs/>
          <w:sz w:val="24"/>
          <w:szCs w:val="24"/>
          <w:lang w:val="en"/>
        </w:rPr>
        <w:t>Beneish</w:t>
      </w:r>
      <w:proofErr w:type="spellEnd"/>
      <w:r w:rsidRPr="00594D92">
        <w:rPr>
          <w:rFonts w:ascii="Simplified Arabic" w:eastAsia="Calibri" w:hAnsi="Simplified Arabic" w:cs="Simplified Arabic"/>
          <w:b/>
          <w:bCs/>
          <w:sz w:val="24"/>
          <w:szCs w:val="24"/>
          <w:lang w:val="en"/>
        </w:rPr>
        <w:t xml:space="preserve"> use of indicators in the detection of creative accounting practices on a range of included in the Iraq Stock Exchange companies and number (15) companies from various sectors. The research was based on the premise head that use a form </w:t>
      </w:r>
      <w:proofErr w:type="spellStart"/>
      <w:r w:rsidRPr="00594D92">
        <w:rPr>
          <w:rFonts w:ascii="Simplified Arabic" w:eastAsia="Calibri" w:hAnsi="Simplified Arabic" w:cs="Simplified Arabic"/>
          <w:b/>
          <w:bCs/>
          <w:sz w:val="24"/>
          <w:szCs w:val="24"/>
          <w:lang w:val="en"/>
        </w:rPr>
        <w:t>Beneish</w:t>
      </w:r>
      <w:proofErr w:type="spellEnd"/>
      <w:r w:rsidRPr="00594D92">
        <w:rPr>
          <w:rFonts w:ascii="Simplified Arabic" w:eastAsia="Calibri" w:hAnsi="Simplified Arabic" w:cs="Simplified Arabic"/>
          <w:b/>
          <w:bCs/>
          <w:sz w:val="24"/>
          <w:szCs w:val="24"/>
          <w:lang w:val="en"/>
        </w:rPr>
        <w:t xml:space="preserve"> indicators give warning probabilistic </w:t>
      </w:r>
      <w:r w:rsidRPr="00594D92">
        <w:rPr>
          <w:rFonts w:ascii="Simplified Arabic" w:eastAsia="Calibri" w:hAnsi="Simplified Arabic" w:cs="Simplified Arabic"/>
          <w:b/>
          <w:bCs/>
          <w:sz w:val="24"/>
          <w:szCs w:val="24"/>
          <w:lang w:val="en"/>
        </w:rPr>
        <w:lastRenderedPageBreak/>
        <w:t xml:space="preserve">signals manipulation in the financial statements, which allows users of financial statements of the field to curb these practices and take the right actions. The research found a set of conclusions in that most of the research sample companies and through sample application </w:t>
      </w:r>
      <w:proofErr w:type="spellStart"/>
      <w:r w:rsidRPr="00594D92">
        <w:rPr>
          <w:rFonts w:ascii="Simplified Arabic" w:eastAsia="Calibri" w:hAnsi="Simplified Arabic" w:cs="Simplified Arabic"/>
          <w:b/>
          <w:bCs/>
          <w:sz w:val="24"/>
          <w:szCs w:val="24"/>
          <w:lang w:val="en"/>
        </w:rPr>
        <w:t>Beneish</w:t>
      </w:r>
      <w:proofErr w:type="spellEnd"/>
      <w:r w:rsidRPr="00594D92">
        <w:rPr>
          <w:rFonts w:ascii="Simplified Arabic" w:eastAsia="Calibri" w:hAnsi="Simplified Arabic" w:cs="Simplified Arabic"/>
          <w:b/>
          <w:bCs/>
          <w:sz w:val="24"/>
          <w:szCs w:val="24"/>
          <w:lang w:val="en"/>
        </w:rPr>
        <w:t xml:space="preserve"> indicators gave pointers to the existence of a large probability of the existence of fraud in the financial statements (Accounting creative practices) in the financial </w:t>
      </w:r>
      <w:proofErr w:type="spellStart"/>
      <w:r w:rsidRPr="00594D92">
        <w:rPr>
          <w:rFonts w:ascii="Simplified Arabic" w:eastAsia="Calibri" w:hAnsi="Simplified Arabic" w:cs="Simplified Arabic"/>
          <w:b/>
          <w:bCs/>
          <w:sz w:val="24"/>
          <w:szCs w:val="24"/>
          <w:lang w:val="en"/>
        </w:rPr>
        <w:t>Byantha</w:t>
      </w:r>
      <w:proofErr w:type="spellEnd"/>
      <w:r w:rsidRPr="00594D92">
        <w:rPr>
          <w:rFonts w:ascii="Simplified Arabic" w:eastAsia="Calibri" w:hAnsi="Simplified Arabic" w:cs="Simplified Arabic"/>
          <w:b/>
          <w:bCs/>
          <w:sz w:val="24"/>
          <w:szCs w:val="24"/>
          <w:lang w:val="en"/>
        </w:rPr>
        <w:t xml:space="preserve"> and by relatively large has recommended search </w:t>
      </w:r>
      <w:proofErr w:type="spellStart"/>
      <w:r w:rsidRPr="00594D92">
        <w:rPr>
          <w:rFonts w:ascii="Simplified Arabic" w:eastAsia="Calibri" w:hAnsi="Simplified Arabic" w:cs="Simplified Arabic"/>
          <w:b/>
          <w:bCs/>
          <w:sz w:val="24"/>
          <w:szCs w:val="24"/>
          <w:lang w:val="en"/>
        </w:rPr>
        <w:t>Bzerort</w:t>
      </w:r>
      <w:proofErr w:type="spellEnd"/>
      <w:r w:rsidRPr="00594D92">
        <w:rPr>
          <w:rFonts w:ascii="Simplified Arabic" w:eastAsia="Calibri" w:hAnsi="Simplified Arabic" w:cs="Simplified Arabic"/>
          <w:b/>
          <w:bCs/>
          <w:sz w:val="24"/>
          <w:szCs w:val="24"/>
          <w:lang w:val="en"/>
        </w:rPr>
        <w:t xml:space="preserve"> reliance on such indicators to limit the accounting creative practices and the development of measures corrective to such practices.</w:t>
      </w:r>
    </w:p>
    <w:p w:rsidR="00594D92" w:rsidRPr="00594D92" w:rsidRDefault="00594D92" w:rsidP="00594D92">
      <w:pPr>
        <w:tabs>
          <w:tab w:val="left" w:pos="4155"/>
        </w:tabs>
        <w:spacing w:line="240" w:lineRule="auto"/>
        <w:jc w:val="center"/>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المحور الاول (منهجية البحث)</w:t>
      </w:r>
    </w:p>
    <w:p w:rsidR="00594D92" w:rsidRPr="00594D92" w:rsidRDefault="00594D92" w:rsidP="00594D92">
      <w:pPr>
        <w:spacing w:line="240" w:lineRule="auto"/>
        <w:jc w:val="right"/>
        <w:rPr>
          <w:rFonts w:ascii="Simplified Arabic" w:eastAsia="Calibri" w:hAnsi="Simplified Arabic" w:cs="Simplified Arabic"/>
          <w:b/>
          <w:bCs/>
          <w:sz w:val="32"/>
          <w:szCs w:val="32"/>
          <w:u w:val="single"/>
          <w:rtl/>
        </w:rPr>
      </w:pPr>
      <w:r w:rsidRPr="00594D92">
        <w:rPr>
          <w:rFonts w:ascii="Simplified Arabic" w:eastAsia="Calibri" w:hAnsi="Simplified Arabic" w:cs="Simplified Arabic"/>
          <w:b/>
          <w:bCs/>
          <w:sz w:val="32"/>
          <w:szCs w:val="32"/>
          <w:u w:val="single"/>
          <w:rtl/>
        </w:rPr>
        <w:t>المقدمة :</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xml:space="preserve">   نتيجة لتعقد الاعمال وطبيعة المعاملات المالية في الفترة الاخيرة وماتترتب عليها من تعقد في طبيعة المعلومات المحاسبة التي تعتمد من قبل المستفيدين منها مما دعا الاطراف  المهنية الى اصدار معايير وقواعد محاسبية لغرض  معالجة هذه التعقدات في المعاملات المالية  مما اتاح الى ايجاد بدائل وطرق متنوعة للتطبيق مهد هذا للادارات الى التلاعب بالقوائم المالية وذلك لجعل اداء المنظمة بشكل أفضل امام مستخدمي بياناتها  وذلك من خلال استغلال الادارة للتغيرات في هذه المعايير والمبادى المحاسبية لذا بدا البحث عن طبيعة هذه الممارسات التي تقوم بها الادارة وبيان أثرها على القوائم المالية التي تؤثر بالتالي على اتخاذ القرار,وايجاد ادوات تمكن الجهات الرقابية من اكتشاف هكذا ممارسات .</w:t>
      </w:r>
    </w:p>
    <w:p w:rsidR="007E2DA8" w:rsidRPr="007E2DA8" w:rsidRDefault="007E2DA8" w:rsidP="007E2DA8">
      <w:pPr>
        <w:bidi/>
        <w:jc w:val="both"/>
        <w:rPr>
          <w:rFonts w:ascii="Calibri" w:eastAsia="Calibri" w:hAnsi="Calibri" w:cs="Arial"/>
          <w:sz w:val="28"/>
          <w:szCs w:val="28"/>
          <w:u w:val="single"/>
          <w:rtl/>
          <w:lang w:bidi="ar-IQ"/>
        </w:rPr>
      </w:pPr>
      <w:r w:rsidRPr="007E2DA8">
        <w:rPr>
          <w:rFonts w:ascii="Calibri" w:eastAsia="Calibri" w:hAnsi="Calibri" w:cs="Arial" w:hint="cs"/>
          <w:b/>
          <w:bCs/>
          <w:sz w:val="28"/>
          <w:szCs w:val="28"/>
          <w:u w:val="single"/>
          <w:rtl/>
          <w:lang w:bidi="ar-IQ"/>
        </w:rPr>
        <w:t>اولا: مشكلة الدراسة</w:t>
      </w:r>
      <w:r w:rsidRPr="007E2DA8">
        <w:rPr>
          <w:rFonts w:ascii="Calibri" w:eastAsia="Calibri" w:hAnsi="Calibri" w:cs="Arial" w:hint="cs"/>
          <w:sz w:val="28"/>
          <w:szCs w:val="28"/>
          <w:u w:val="single"/>
          <w:rtl/>
          <w:lang w:bidi="ar-IQ"/>
        </w:rPr>
        <w:t xml:space="preserve">  </w:t>
      </w:r>
      <w:r w:rsidRPr="007E2DA8">
        <w:rPr>
          <w:rFonts w:ascii="Times New Roman" w:eastAsia="Calibri" w:hAnsi="Times New Roman" w:cs="Times New Roman"/>
          <w:b/>
          <w:bCs/>
          <w:sz w:val="28"/>
          <w:szCs w:val="28"/>
          <w:u w:val="single"/>
          <w:lang w:bidi="ar-IQ"/>
        </w:rPr>
        <w:t>Research Problem</w:t>
      </w:r>
      <w:r w:rsidRPr="007E2DA8">
        <w:rPr>
          <w:rFonts w:ascii="Calibri" w:eastAsia="Calibri" w:hAnsi="Calibri" w:cs="Arial" w:hint="cs"/>
          <w:sz w:val="28"/>
          <w:szCs w:val="28"/>
          <w:u w:val="single"/>
          <w:rtl/>
          <w:lang w:bidi="ar-IQ"/>
        </w:rPr>
        <w:t>:</w:t>
      </w:r>
      <w:r w:rsidRPr="007E2DA8">
        <w:rPr>
          <w:rFonts w:ascii="Calibri" w:eastAsia="Calibri" w:hAnsi="Calibri" w:cs="Calibri"/>
          <w:sz w:val="28"/>
          <w:szCs w:val="28"/>
          <w:u w:val="single"/>
          <w:rtl/>
          <w:lang w:bidi="ar-IQ"/>
        </w:rPr>
        <w:t xml:space="preserve">  </w:t>
      </w:r>
    </w:p>
    <w:p w:rsidR="00594D92" w:rsidRDefault="00594D92" w:rsidP="00594D92">
      <w:pPr>
        <w:spacing w:line="240" w:lineRule="auto"/>
        <w:jc w:val="right"/>
        <w:rPr>
          <w:rFonts w:ascii="Simplified Arabic" w:eastAsia="Calibri" w:hAnsi="Simplified Arabic" w:cs="Simplified Arabic"/>
          <w:b/>
          <w:bCs/>
          <w:sz w:val="28"/>
          <w:szCs w:val="28"/>
        </w:rPr>
      </w:pPr>
      <w:r w:rsidRPr="00594D92">
        <w:rPr>
          <w:rFonts w:ascii="Simplified Arabic" w:eastAsia="Calibri" w:hAnsi="Simplified Arabic" w:cs="Simplified Arabic"/>
          <w:b/>
          <w:bCs/>
          <w:sz w:val="28"/>
          <w:szCs w:val="28"/>
          <w:rtl/>
        </w:rPr>
        <w:t xml:space="preserve">   نتيجة لتعدد المعايير والمبادى المحاسبية والطرق المتعددة في المعالجات المحاسبية  وفرت للادارات  المرونه الواسعة الاختيار بين هذه الاجراءات والطرق البديلة والتي يمكن أن تستغل من قبل الادارة العليا لتحقيق بعض الاغراض الشخصية كذلك تاثيرها على مستوى الدخل  مما يلحق الضرر بمصالح الاطراف الاخرى وبيان اداء المنظمات بشكل مغاير لاداء الوحدة بشكل حقيقي لهذا بدأ االبحث عن ايجاد طرق ووسائل للكشف عن الممارسات لتكون جرس انذار في التحقق اكثر في البحث عن ممارسات التلاعب في المعلومات المالية.</w:t>
      </w:r>
    </w:p>
    <w:p w:rsidR="007E2DA8" w:rsidRDefault="007E2DA8" w:rsidP="00594D92">
      <w:pPr>
        <w:spacing w:line="240" w:lineRule="auto"/>
        <w:jc w:val="right"/>
        <w:rPr>
          <w:rFonts w:ascii="Simplified Arabic" w:eastAsia="Calibri" w:hAnsi="Simplified Arabic" w:cs="Simplified Arabic"/>
          <w:b/>
          <w:bCs/>
          <w:sz w:val="28"/>
          <w:szCs w:val="28"/>
        </w:rPr>
      </w:pPr>
    </w:p>
    <w:p w:rsidR="007E2DA8" w:rsidRPr="00594D92" w:rsidRDefault="007E2DA8" w:rsidP="00594D92">
      <w:pPr>
        <w:spacing w:line="240" w:lineRule="auto"/>
        <w:jc w:val="right"/>
        <w:rPr>
          <w:rFonts w:ascii="Simplified Arabic" w:eastAsia="Calibri" w:hAnsi="Simplified Arabic" w:cs="Simplified Arabic"/>
          <w:b/>
          <w:bCs/>
          <w:sz w:val="28"/>
          <w:szCs w:val="28"/>
          <w:rtl/>
        </w:rPr>
      </w:pPr>
    </w:p>
    <w:p w:rsidR="007E2DA8" w:rsidRPr="007E2DA8" w:rsidRDefault="007E2DA8" w:rsidP="007E2DA8">
      <w:pPr>
        <w:bidi/>
        <w:jc w:val="both"/>
        <w:rPr>
          <w:rFonts w:ascii="Calibri" w:eastAsia="Calibri" w:hAnsi="Calibri" w:cs="Arial"/>
          <w:b/>
          <w:bCs/>
          <w:sz w:val="28"/>
          <w:szCs w:val="28"/>
          <w:u w:val="single"/>
          <w:rtl/>
          <w:lang w:bidi="ar-IQ"/>
        </w:rPr>
      </w:pPr>
      <w:r>
        <w:rPr>
          <w:rFonts w:ascii="Calibri" w:eastAsia="Calibri" w:hAnsi="Calibri" w:cs="Arial" w:hint="cs"/>
          <w:b/>
          <w:bCs/>
          <w:sz w:val="28"/>
          <w:szCs w:val="28"/>
          <w:u w:val="single"/>
          <w:rtl/>
        </w:rPr>
        <w:lastRenderedPageBreak/>
        <w:t>ثاني</w:t>
      </w:r>
      <w:r w:rsidRPr="007E2DA8">
        <w:rPr>
          <w:rFonts w:ascii="Calibri" w:eastAsia="Calibri" w:hAnsi="Calibri" w:cs="Arial" w:hint="cs"/>
          <w:b/>
          <w:bCs/>
          <w:sz w:val="28"/>
          <w:szCs w:val="28"/>
          <w:u w:val="single"/>
          <w:rtl/>
          <w:lang w:bidi="ar-IQ"/>
        </w:rPr>
        <w:t xml:space="preserve">ا: هدف الدراسة  </w:t>
      </w:r>
      <w:r w:rsidRPr="007E2DA8">
        <w:rPr>
          <w:rFonts w:ascii="Times New Roman" w:eastAsia="Calibri" w:hAnsi="Times New Roman" w:cs="Times New Roman"/>
          <w:b/>
          <w:bCs/>
          <w:sz w:val="28"/>
          <w:szCs w:val="28"/>
          <w:u w:val="single"/>
          <w:lang w:bidi="ar-IQ"/>
        </w:rPr>
        <w:t>objective</w:t>
      </w:r>
      <w:r w:rsidRPr="007E2DA8">
        <w:rPr>
          <w:rFonts w:ascii="Times New Roman" w:eastAsia="Calibri" w:hAnsi="Times New Roman" w:cs="Times New Roman"/>
          <w:b/>
          <w:bCs/>
          <w:sz w:val="28"/>
          <w:szCs w:val="28"/>
          <w:u w:val="single"/>
          <w:rtl/>
          <w:lang w:bidi="ar-IQ"/>
        </w:rPr>
        <w:t xml:space="preserve"> </w:t>
      </w:r>
      <w:r w:rsidRPr="007E2DA8">
        <w:rPr>
          <w:rFonts w:ascii="Times New Roman" w:eastAsia="Calibri" w:hAnsi="Times New Roman" w:cs="Times New Roman"/>
          <w:b/>
          <w:bCs/>
          <w:sz w:val="28"/>
          <w:szCs w:val="28"/>
          <w:u w:val="single"/>
          <w:lang w:bidi="ar-IQ"/>
        </w:rPr>
        <w:t xml:space="preserve"> Research</w:t>
      </w:r>
      <w:r w:rsidRPr="007E2DA8">
        <w:rPr>
          <w:rFonts w:ascii="Calibri" w:eastAsia="Calibri" w:hAnsi="Calibri" w:cs="Arial" w:hint="cs"/>
          <w:b/>
          <w:bCs/>
          <w:sz w:val="28"/>
          <w:szCs w:val="28"/>
          <w:u w:val="single"/>
          <w:rtl/>
          <w:lang w:bidi="ar-IQ"/>
        </w:rPr>
        <w:t>:</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يهدف البحث الى بيان مفهوم وأساليب المحاسبة الابداعية وبيان اسبابها كذلك ايجاد طرق تساعد في البحث عن أي اشارات تحذيرية تشير الى وجود تلاعب في المعلومات المالية.</w:t>
      </w:r>
    </w:p>
    <w:p w:rsidR="007E2DA8" w:rsidRPr="007E2DA8" w:rsidRDefault="004123EB" w:rsidP="007E2DA8">
      <w:pPr>
        <w:bidi/>
        <w:jc w:val="both"/>
        <w:rPr>
          <w:rFonts w:ascii="Calibri" w:eastAsia="Calibri" w:hAnsi="Calibri" w:cs="Arial"/>
          <w:b/>
          <w:bCs/>
          <w:sz w:val="28"/>
          <w:szCs w:val="28"/>
          <w:u w:val="single"/>
          <w:rtl/>
          <w:lang w:bidi="ar-IQ"/>
        </w:rPr>
      </w:pPr>
      <w:r>
        <w:rPr>
          <w:rFonts w:ascii="Calibri" w:eastAsia="Calibri" w:hAnsi="Calibri" w:cs="Arial" w:hint="cs"/>
          <w:b/>
          <w:bCs/>
          <w:sz w:val="28"/>
          <w:szCs w:val="28"/>
          <w:u w:val="single"/>
          <w:rtl/>
          <w:lang w:bidi="ar-IQ"/>
        </w:rPr>
        <w:t>ثالث</w:t>
      </w:r>
      <w:r w:rsidR="007E2DA8" w:rsidRPr="007E2DA8">
        <w:rPr>
          <w:rFonts w:ascii="Calibri" w:eastAsia="Calibri" w:hAnsi="Calibri" w:cs="Arial" w:hint="cs"/>
          <w:b/>
          <w:bCs/>
          <w:sz w:val="28"/>
          <w:szCs w:val="28"/>
          <w:u w:val="single"/>
          <w:rtl/>
          <w:lang w:bidi="ar-IQ"/>
        </w:rPr>
        <w:t xml:space="preserve">ا: اهمية الدراسة </w:t>
      </w:r>
      <w:r w:rsidR="007E2DA8" w:rsidRPr="007E2DA8">
        <w:rPr>
          <w:rFonts w:ascii="Times New Roman" w:eastAsia="Calibri" w:hAnsi="Times New Roman" w:cs="Times New Roman"/>
          <w:b/>
          <w:bCs/>
          <w:sz w:val="28"/>
          <w:szCs w:val="28"/>
          <w:u w:val="single"/>
          <w:lang w:bidi="ar-IQ"/>
        </w:rPr>
        <w:t xml:space="preserve">Research Important   </w:t>
      </w:r>
      <w:r w:rsidR="007E2DA8" w:rsidRPr="007E2DA8">
        <w:rPr>
          <w:rFonts w:ascii="Calibri" w:eastAsia="Calibri" w:hAnsi="Calibri" w:cs="Arial" w:hint="cs"/>
          <w:b/>
          <w:bCs/>
          <w:sz w:val="28"/>
          <w:szCs w:val="28"/>
          <w:u w:val="single"/>
          <w:rtl/>
          <w:lang w:bidi="ar-IQ"/>
        </w:rPr>
        <w:t>:</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xml:space="preserve">تتركز اهمية البحث في تناوله موضوعأ حيويأ للكشف عن ممارسات المحاسبة الابداعية مما يتيح لمستخدمي المعلومات المالية لاتخاذ الاجراءات التحليلية المناسبة في مراقبة الحسابات من </w:t>
      </w:r>
      <w:r w:rsidRPr="00594D92">
        <w:rPr>
          <w:rFonts w:ascii="Simplified Arabic" w:eastAsia="Calibri" w:hAnsi="Simplified Arabic" w:cs="Simplified Arabic"/>
          <w:b/>
          <w:bCs/>
          <w:sz w:val="28"/>
          <w:szCs w:val="28"/>
        </w:rPr>
        <w:t>.(</w:t>
      </w:r>
      <w:proofErr w:type="spellStart"/>
      <w:r w:rsidRPr="00594D92">
        <w:rPr>
          <w:rFonts w:ascii="Simplified Arabic" w:eastAsia="Calibri" w:hAnsi="Simplified Arabic" w:cs="Simplified Arabic"/>
          <w:b/>
          <w:bCs/>
          <w:sz w:val="28"/>
          <w:szCs w:val="28"/>
        </w:rPr>
        <w:t>Beneish</w:t>
      </w:r>
      <w:proofErr w:type="spellEnd"/>
      <w:r w:rsidRPr="00594D92">
        <w:rPr>
          <w:rFonts w:ascii="Simplified Arabic" w:eastAsia="Calibri" w:hAnsi="Simplified Arabic" w:cs="Simplified Arabic"/>
          <w:b/>
          <w:bCs/>
          <w:sz w:val="28"/>
          <w:szCs w:val="28"/>
          <w:rtl/>
        </w:rPr>
        <w:t xml:space="preserve"> </w:t>
      </w:r>
      <w:proofErr w:type="spellStart"/>
      <w:r w:rsidRPr="00594D92">
        <w:rPr>
          <w:rFonts w:ascii="Simplified Arabic" w:eastAsia="Calibri" w:hAnsi="Simplified Arabic" w:cs="Simplified Arabic"/>
          <w:b/>
          <w:bCs/>
          <w:sz w:val="28"/>
          <w:szCs w:val="28"/>
        </w:rPr>
        <w:t>Beneish</w:t>
      </w:r>
      <w:proofErr w:type="spellEnd"/>
      <w:r w:rsidRPr="00594D92">
        <w:rPr>
          <w:rFonts w:ascii="Simplified Arabic" w:eastAsia="Calibri" w:hAnsi="Simplified Arabic" w:cs="Simplified Arabic"/>
          <w:b/>
          <w:bCs/>
          <w:sz w:val="28"/>
          <w:szCs w:val="28"/>
        </w:rPr>
        <w:t xml:space="preserve"> </w:t>
      </w:r>
      <w:r w:rsidRPr="00594D92">
        <w:rPr>
          <w:rFonts w:ascii="Simplified Arabic" w:eastAsia="Calibri" w:hAnsi="Simplified Arabic" w:cs="Simplified Arabic" w:hint="cs"/>
          <w:b/>
          <w:bCs/>
          <w:sz w:val="28"/>
          <w:szCs w:val="28"/>
          <w:rtl/>
        </w:rPr>
        <w:t>خلال استخدام ادوات متعددة ومنها أنموذج</w:t>
      </w:r>
    </w:p>
    <w:p w:rsidR="0097593F" w:rsidRPr="0097593F" w:rsidRDefault="0097593F" w:rsidP="0097593F">
      <w:pPr>
        <w:bidi/>
        <w:jc w:val="both"/>
        <w:rPr>
          <w:rFonts w:ascii="Calibri" w:eastAsia="Calibri" w:hAnsi="Calibri" w:cs="Calibri"/>
          <w:b/>
          <w:bCs/>
          <w:sz w:val="28"/>
          <w:szCs w:val="28"/>
          <w:u w:val="single"/>
          <w:rtl/>
          <w:lang w:bidi="ar-IQ"/>
        </w:rPr>
      </w:pPr>
      <w:r>
        <w:rPr>
          <w:rFonts w:ascii="Calibri" w:eastAsia="Calibri" w:hAnsi="Calibri" w:cs="Arial" w:hint="cs"/>
          <w:b/>
          <w:bCs/>
          <w:sz w:val="28"/>
          <w:szCs w:val="28"/>
          <w:u w:val="single"/>
          <w:rtl/>
          <w:lang w:bidi="ar-IQ"/>
        </w:rPr>
        <w:t>رابعا</w:t>
      </w:r>
      <w:r w:rsidRPr="0097593F">
        <w:rPr>
          <w:rFonts w:ascii="Calibri" w:eastAsia="Calibri" w:hAnsi="Calibri" w:cs="Arial" w:hint="cs"/>
          <w:b/>
          <w:bCs/>
          <w:sz w:val="28"/>
          <w:szCs w:val="28"/>
          <w:u w:val="single"/>
          <w:rtl/>
          <w:lang w:bidi="ar-IQ"/>
        </w:rPr>
        <w:t xml:space="preserve">: </w:t>
      </w:r>
      <w:r w:rsidRPr="0097593F">
        <w:rPr>
          <w:rFonts w:ascii="Calibri" w:eastAsia="Calibri" w:hAnsi="Calibri" w:cs="Arial"/>
          <w:b/>
          <w:bCs/>
          <w:sz w:val="28"/>
          <w:szCs w:val="28"/>
          <w:u w:val="single"/>
          <w:rtl/>
          <w:lang w:bidi="ar-IQ"/>
        </w:rPr>
        <w:t>فرض</w:t>
      </w:r>
      <w:r w:rsidRPr="0097593F">
        <w:rPr>
          <w:rFonts w:ascii="Calibri" w:eastAsia="Calibri" w:hAnsi="Calibri" w:cs="Arial" w:hint="cs"/>
          <w:b/>
          <w:bCs/>
          <w:sz w:val="28"/>
          <w:szCs w:val="28"/>
          <w:u w:val="single"/>
          <w:rtl/>
          <w:lang w:bidi="ar-IQ"/>
        </w:rPr>
        <w:t>ية</w:t>
      </w:r>
      <w:r w:rsidRPr="0097593F">
        <w:rPr>
          <w:rFonts w:ascii="Calibri" w:eastAsia="Calibri" w:hAnsi="Calibri" w:cs="Calibri"/>
          <w:b/>
          <w:bCs/>
          <w:sz w:val="28"/>
          <w:szCs w:val="28"/>
          <w:u w:val="single"/>
          <w:rtl/>
          <w:lang w:bidi="ar-IQ"/>
        </w:rPr>
        <w:t xml:space="preserve"> </w:t>
      </w:r>
      <w:r w:rsidRPr="0097593F">
        <w:rPr>
          <w:rFonts w:ascii="Calibri" w:eastAsia="Calibri" w:hAnsi="Calibri" w:cs="Arial"/>
          <w:b/>
          <w:bCs/>
          <w:sz w:val="28"/>
          <w:szCs w:val="28"/>
          <w:u w:val="single"/>
          <w:rtl/>
          <w:lang w:bidi="ar-IQ"/>
        </w:rPr>
        <w:t>الدراسة</w:t>
      </w:r>
      <w:r w:rsidRPr="0097593F">
        <w:rPr>
          <w:rFonts w:ascii="Calibri" w:eastAsia="Calibri" w:hAnsi="Calibri" w:cs="Calibri"/>
          <w:b/>
          <w:bCs/>
          <w:sz w:val="28"/>
          <w:szCs w:val="28"/>
          <w:u w:val="single"/>
          <w:rtl/>
          <w:lang w:bidi="ar-IQ"/>
        </w:rPr>
        <w:t xml:space="preserve"> </w:t>
      </w:r>
      <w:r w:rsidRPr="0097593F">
        <w:rPr>
          <w:rFonts w:ascii="Times New Roman" w:eastAsia="Calibri" w:hAnsi="Times New Roman" w:cs="Times New Roman"/>
          <w:b/>
          <w:bCs/>
          <w:sz w:val="28"/>
          <w:szCs w:val="28"/>
          <w:u w:val="single"/>
          <w:lang w:bidi="ar-IQ"/>
        </w:rPr>
        <w:t xml:space="preserve">Research </w:t>
      </w:r>
      <w:proofErr w:type="spellStart"/>
      <w:r w:rsidRPr="0097593F">
        <w:rPr>
          <w:rFonts w:ascii="Times New Roman" w:eastAsia="Calibri" w:hAnsi="Times New Roman" w:cs="Times New Roman"/>
          <w:b/>
          <w:bCs/>
          <w:sz w:val="28"/>
          <w:szCs w:val="28"/>
          <w:u w:val="single"/>
          <w:lang w:bidi="ar-IQ"/>
        </w:rPr>
        <w:t>hypothes</w:t>
      </w:r>
      <w:proofErr w:type="spellEnd"/>
      <w:r w:rsidRPr="0097593F">
        <w:rPr>
          <w:rFonts w:ascii="Times New Roman" w:eastAsia="Calibri" w:hAnsi="Times New Roman" w:cs="Times New Roman"/>
          <w:b/>
          <w:bCs/>
          <w:sz w:val="28"/>
          <w:szCs w:val="28"/>
          <w:u w:val="single"/>
          <w:rtl/>
          <w:lang w:bidi="ar-IQ"/>
        </w:rPr>
        <w:t xml:space="preserve"> </w:t>
      </w:r>
      <w:r w:rsidRPr="0097593F">
        <w:rPr>
          <w:rFonts w:ascii="Calibri" w:eastAsia="Calibri" w:hAnsi="Calibri" w:cs="Calibri" w:hint="cs"/>
          <w:b/>
          <w:bCs/>
          <w:sz w:val="28"/>
          <w:szCs w:val="28"/>
          <w:u w:val="single"/>
          <w:rtl/>
          <w:lang w:bidi="ar-IQ"/>
        </w:rPr>
        <w:t>:</w:t>
      </w:r>
    </w:p>
    <w:p w:rsidR="00594D92" w:rsidRPr="00594D92" w:rsidRDefault="00594D92" w:rsidP="00594D92">
      <w:pPr>
        <w:spacing w:line="240" w:lineRule="auto"/>
        <w:jc w:val="right"/>
        <w:rPr>
          <w:rFonts w:ascii="Simplified Arabic" w:eastAsia="Calibri" w:hAnsi="Simplified Arabic" w:cs="Simplified Arabic"/>
          <w:b/>
          <w:bCs/>
          <w:sz w:val="28"/>
          <w:szCs w:val="28"/>
        </w:rPr>
      </w:pPr>
      <w:r w:rsidRPr="00594D92">
        <w:rPr>
          <w:rFonts w:ascii="Simplified Arabic" w:eastAsia="Calibri" w:hAnsi="Simplified Arabic" w:cs="Simplified Arabic"/>
          <w:b/>
          <w:bCs/>
          <w:sz w:val="28"/>
          <w:szCs w:val="28"/>
          <w:rtl/>
        </w:rPr>
        <w:t>يعطي اشارات تحذيرية</w:t>
      </w:r>
      <w:r w:rsidRPr="00594D92">
        <w:rPr>
          <w:rFonts w:ascii="Simplified Arabic" w:eastAsia="Calibri" w:hAnsi="Simplified Arabic" w:cs="Simplified Arabic"/>
          <w:b/>
          <w:bCs/>
          <w:sz w:val="28"/>
          <w:szCs w:val="28"/>
        </w:rPr>
        <w:t xml:space="preserve">  </w:t>
      </w:r>
      <w:r w:rsidRPr="00594D92">
        <w:rPr>
          <w:rFonts w:ascii="Simplified Arabic" w:eastAsia="Calibri" w:hAnsi="Simplified Arabic" w:cs="Simplified Arabic"/>
          <w:b/>
          <w:bCs/>
          <w:sz w:val="28"/>
          <w:szCs w:val="28"/>
          <w:rtl/>
        </w:rPr>
        <w:t xml:space="preserve"> </w:t>
      </w:r>
      <w:r w:rsidRPr="00594D92">
        <w:rPr>
          <w:rFonts w:ascii="Simplified Arabic" w:eastAsia="Calibri" w:hAnsi="Simplified Arabic" w:cs="Simplified Arabic"/>
          <w:b/>
          <w:bCs/>
          <w:sz w:val="28"/>
          <w:szCs w:val="28"/>
        </w:rPr>
        <w:t>(</w:t>
      </w:r>
      <w:proofErr w:type="spellStart"/>
      <w:r w:rsidRPr="00594D92">
        <w:rPr>
          <w:rFonts w:ascii="Simplified Arabic" w:eastAsia="Calibri" w:hAnsi="Simplified Arabic" w:cs="Simplified Arabic"/>
          <w:b/>
          <w:bCs/>
          <w:sz w:val="28"/>
          <w:szCs w:val="28"/>
        </w:rPr>
        <w:t>Beneish</w:t>
      </w:r>
      <w:proofErr w:type="spellEnd"/>
      <w:r w:rsidRPr="00594D92">
        <w:rPr>
          <w:rFonts w:ascii="Simplified Arabic" w:eastAsia="Calibri" w:hAnsi="Simplified Arabic" w:cs="Simplified Arabic"/>
          <w:b/>
          <w:bCs/>
          <w:sz w:val="28"/>
          <w:szCs w:val="28"/>
        </w:rPr>
        <w:t>)</w:t>
      </w:r>
      <w:r w:rsidRPr="00594D92">
        <w:rPr>
          <w:rFonts w:ascii="Simplified Arabic" w:eastAsia="Calibri" w:hAnsi="Simplified Arabic" w:cs="Simplified Arabic" w:hint="cs"/>
          <w:b/>
          <w:bCs/>
          <w:sz w:val="28"/>
          <w:szCs w:val="28"/>
          <w:rtl/>
        </w:rPr>
        <w:t xml:space="preserve"> استند البحث على فرضية رئيسة مفادها  ان استخدام مؤشرات لوجود ظاهرة التلاعب (المحاسبة الابداعية) مما يتيح لمستخدمي البيانات المالية المجال للحد من اثار تلك الممارسات لغرض اتخاذ الاجراءات التصحيحية المناسبة.</w:t>
      </w:r>
    </w:p>
    <w:p w:rsidR="00594D92" w:rsidRPr="00062B25" w:rsidRDefault="00062B25" w:rsidP="00062B25">
      <w:pPr>
        <w:spacing w:line="240" w:lineRule="auto"/>
        <w:jc w:val="right"/>
        <w:rPr>
          <w:rFonts w:ascii="Simplified Arabic" w:eastAsia="Calibri" w:hAnsi="Simplified Arabic" w:cs="Simplified Arabic"/>
          <w:b/>
          <w:bCs/>
          <w:sz w:val="32"/>
          <w:szCs w:val="32"/>
          <w:u w:val="single"/>
          <w:rtl/>
        </w:rPr>
      </w:pPr>
      <w:r w:rsidRPr="00062B25">
        <w:rPr>
          <w:rFonts w:ascii="Simplified Arabic" w:eastAsia="Calibri" w:hAnsi="Simplified Arabic" w:cs="Simplified Arabic"/>
          <w:b/>
          <w:bCs/>
          <w:sz w:val="32"/>
          <w:szCs w:val="32"/>
          <w:u w:val="single"/>
        </w:rPr>
        <w:t xml:space="preserve">Sample </w:t>
      </w:r>
      <w:proofErr w:type="spellStart"/>
      <w:r w:rsidRPr="00062B25">
        <w:rPr>
          <w:rFonts w:ascii="Simplified Arabic" w:eastAsia="Calibri" w:hAnsi="Simplified Arabic" w:cs="Simplified Arabic"/>
          <w:b/>
          <w:bCs/>
          <w:sz w:val="32"/>
          <w:szCs w:val="32"/>
          <w:u w:val="single"/>
        </w:rPr>
        <w:t>Rasearch</w:t>
      </w:r>
      <w:proofErr w:type="spellEnd"/>
      <w:r w:rsidRPr="00062B25">
        <w:rPr>
          <w:rFonts w:ascii="Simplified Arabic" w:eastAsia="Calibri" w:hAnsi="Simplified Arabic" w:cs="Simplified Arabic"/>
          <w:b/>
          <w:bCs/>
          <w:sz w:val="32"/>
          <w:szCs w:val="32"/>
          <w:u w:val="single"/>
        </w:rPr>
        <w:t xml:space="preserve"> </w:t>
      </w:r>
      <w:r>
        <w:rPr>
          <w:rFonts w:ascii="Simplified Arabic" w:eastAsia="Calibri" w:hAnsi="Simplified Arabic" w:cs="Simplified Arabic" w:hint="cs"/>
          <w:b/>
          <w:bCs/>
          <w:sz w:val="32"/>
          <w:szCs w:val="32"/>
          <w:u w:val="single"/>
          <w:rtl/>
        </w:rPr>
        <w:t>خامسأ:</w:t>
      </w:r>
      <w:r w:rsidRPr="00062B25">
        <w:rPr>
          <w:rFonts w:ascii="Simplified Arabic" w:eastAsia="Calibri" w:hAnsi="Simplified Arabic" w:cs="Simplified Arabic" w:hint="cs"/>
          <w:b/>
          <w:bCs/>
          <w:sz w:val="32"/>
          <w:szCs w:val="32"/>
          <w:u w:val="single"/>
          <w:rtl/>
        </w:rPr>
        <w:t>عينة البحث</w:t>
      </w:r>
      <w:r w:rsidR="00594D92" w:rsidRPr="00062B25">
        <w:rPr>
          <w:rFonts w:ascii="Simplified Arabic" w:eastAsia="Calibri" w:hAnsi="Simplified Arabic" w:cs="Simplified Arabic"/>
          <w:b/>
          <w:bCs/>
          <w:sz w:val="28"/>
          <w:szCs w:val="28"/>
          <w:u w:val="single"/>
          <w:rtl/>
        </w:rPr>
        <w:t xml:space="preserve"> </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اعتمد البحث في دراسته لتطبيق البحث على مجموعة من الشركات المدرجة في سوق العراق للاوراق المالية ولمجموعة البيانات التي تعود لسنتي 2014و2015 وبعدد (15) شركة ولمختلف القطاعات.</w:t>
      </w:r>
    </w:p>
    <w:p w:rsidR="00594D92" w:rsidRPr="00594D92" w:rsidRDefault="00594D92" w:rsidP="00594D92">
      <w:pPr>
        <w:spacing w:line="240" w:lineRule="auto"/>
        <w:jc w:val="center"/>
        <w:rPr>
          <w:rFonts w:ascii="Simplified Arabic" w:eastAsia="Calibri" w:hAnsi="Simplified Arabic" w:cs="Simplified Arabic"/>
          <w:b/>
          <w:bCs/>
          <w:sz w:val="32"/>
          <w:szCs w:val="32"/>
          <w:rtl/>
        </w:rPr>
      </w:pPr>
      <w:r w:rsidRPr="00594D92">
        <w:rPr>
          <w:rFonts w:ascii="Simplified Arabic" w:eastAsia="Calibri" w:hAnsi="Simplified Arabic" w:cs="Simplified Arabic"/>
          <w:b/>
          <w:bCs/>
          <w:sz w:val="32"/>
          <w:szCs w:val="32"/>
          <w:rtl/>
        </w:rPr>
        <w:t>المحور الثاني</w:t>
      </w:r>
    </w:p>
    <w:p w:rsidR="00594D92" w:rsidRPr="00594D92" w:rsidRDefault="00594D92" w:rsidP="00594D92">
      <w:pPr>
        <w:spacing w:line="240" w:lineRule="auto"/>
        <w:jc w:val="center"/>
        <w:rPr>
          <w:rFonts w:ascii="Simplified Arabic" w:eastAsia="Calibri" w:hAnsi="Simplified Arabic" w:cs="Simplified Arabic"/>
          <w:b/>
          <w:bCs/>
          <w:sz w:val="32"/>
          <w:szCs w:val="32"/>
          <w:rtl/>
        </w:rPr>
      </w:pPr>
      <w:r w:rsidRPr="00594D92">
        <w:rPr>
          <w:rFonts w:ascii="Simplified Arabic" w:eastAsia="Calibri" w:hAnsi="Simplified Arabic" w:cs="Simplified Arabic"/>
          <w:b/>
          <w:bCs/>
          <w:sz w:val="32"/>
          <w:szCs w:val="32"/>
          <w:rtl/>
        </w:rPr>
        <w:t>(المحاسبة الأبداعية)</w:t>
      </w:r>
    </w:p>
    <w:p w:rsidR="00594D92" w:rsidRPr="00594D92" w:rsidRDefault="00594D92" w:rsidP="00594D92">
      <w:pPr>
        <w:spacing w:line="240" w:lineRule="auto"/>
        <w:jc w:val="right"/>
        <w:rPr>
          <w:rFonts w:ascii="Simplified Arabic" w:eastAsia="Calibri" w:hAnsi="Simplified Arabic" w:cs="Simplified Arabic"/>
          <w:b/>
          <w:bCs/>
          <w:sz w:val="32"/>
          <w:szCs w:val="32"/>
          <w:u w:val="thick"/>
          <w:rtl/>
        </w:rPr>
      </w:pPr>
      <w:r w:rsidRPr="00594D92">
        <w:rPr>
          <w:rFonts w:ascii="Simplified Arabic" w:eastAsia="Calibri" w:hAnsi="Simplified Arabic" w:cs="Simplified Arabic"/>
          <w:b/>
          <w:bCs/>
          <w:sz w:val="32"/>
          <w:szCs w:val="32"/>
          <w:u w:val="thick"/>
          <w:rtl/>
        </w:rPr>
        <w:t>اولأ:-تعريف المحاسبة الابداعية:</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تطلق مجموعة من المصطلحات وعدة مسميات على المحاسبة الابداعية ومنها:</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xml:space="preserve">المحاسبة الاحتيالية ,وادارة الأرباح ,وتمهيد الدخل(1),المحاسبة النفعية,التلاعب في التقارير المالية(2). حيث يطلق مفهوم المحاسبة الابداعية على بعض الاجراءات المحاسبية التي تتبعها الوحدات الاقتصادية لغرض تحسين صورة ربحيتها (بشكل غير  حقيقي ) أو التلاعب في المركز المالي من خلال استغلال الثغرات الموجودة في اساليب التدقيق الخارجي ,والاستفادة من البدائل المتاحة في السياسات والاجراءات المحاسبية </w:t>
      </w:r>
      <w:r w:rsidRPr="00594D92">
        <w:rPr>
          <w:rFonts w:ascii="Simplified Arabic" w:eastAsia="Calibri" w:hAnsi="Simplified Arabic" w:cs="Simplified Arabic"/>
          <w:b/>
          <w:bCs/>
          <w:sz w:val="28"/>
          <w:szCs w:val="28"/>
          <w:rtl/>
        </w:rPr>
        <w:lastRenderedPageBreak/>
        <w:t>التي وضعتها المعايير المحاسبية وسمحت باتباعها في مجالات واساليب القياس والاوفصاح في اعداد القوائم المالية مما يؤثر سلبأ على نوعية المعلومات المقدمة للارباح أو المركز المالي للمنظمة (3) ويرى الاغا بان المحاسبة الابداعية (شكل من اشكال التلاعب والخداع في مهنة المحاسبة وان استخدامها لايكون في الاجراءات والمبادى المحاسبية يحد ذاتها وانما كيفية استخدامها وتوظيفها بغرض تحويل القوائم المالية من وضعها الحالي الى ما هي معدة من اجله لتحقيق اغراض معينة ).</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ويرى البارودي أن المحاسبة الابداعية (منهجية تستمد من المحاسبة المتعارف عليها فكرهاوأساليبها و ادواتها وهي تعمل بشكل ابتكاري في تقديم حلول و معالجات محاسبية لمشاكل  قائمة او محتملة من أجل اكساب  القوائم المالية بما تحتويه من قيم بصورة قد تغاير الواقع لاهداف قد تكون مشروعة او غير مشروعة وحسب نوايا استخدامها )(4)</w:t>
      </w:r>
    </w:p>
    <w:p w:rsidR="00594D92" w:rsidRPr="00594D92" w:rsidRDefault="00594D92" w:rsidP="00594D92">
      <w:pPr>
        <w:spacing w:line="240" w:lineRule="auto"/>
        <w:jc w:val="right"/>
        <w:rPr>
          <w:rFonts w:ascii="Simplified Arabic" w:eastAsia="Calibri" w:hAnsi="Simplified Arabic" w:cs="Simplified Arabic"/>
          <w:b/>
          <w:bCs/>
          <w:sz w:val="28"/>
          <w:szCs w:val="28"/>
        </w:rPr>
      </w:pPr>
      <w:r w:rsidRPr="00594D92">
        <w:rPr>
          <w:rFonts w:ascii="Simplified Arabic" w:eastAsia="Calibri" w:hAnsi="Simplified Arabic" w:cs="Simplified Arabic"/>
          <w:b/>
          <w:bCs/>
          <w:sz w:val="28"/>
          <w:szCs w:val="28"/>
          <w:rtl/>
        </w:rPr>
        <w:t xml:space="preserve"> ( ان المحاسبة الابداعية هي استغلال المرونه  التي تسمح بها السياسات المحاسبية </w:t>
      </w:r>
      <w:proofErr w:type="spellStart"/>
      <w:r w:rsidRPr="00594D92">
        <w:rPr>
          <w:rFonts w:ascii="Simplified Arabic" w:eastAsia="Calibri" w:hAnsi="Simplified Arabic" w:cs="Simplified Arabic"/>
          <w:b/>
          <w:bCs/>
          <w:sz w:val="28"/>
          <w:szCs w:val="28"/>
        </w:rPr>
        <w:t>Pafet</w:t>
      </w:r>
      <w:proofErr w:type="spellEnd"/>
      <w:r w:rsidRPr="00594D92">
        <w:rPr>
          <w:rFonts w:ascii="Simplified Arabic" w:eastAsia="Calibri" w:hAnsi="Simplified Arabic" w:cs="Simplified Arabic" w:hint="cs"/>
          <w:b/>
          <w:bCs/>
          <w:sz w:val="28"/>
          <w:szCs w:val="28"/>
          <w:rtl/>
        </w:rPr>
        <w:t xml:space="preserve">ويرى </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xml:space="preserve">بهدف التاثير على الارقام المحاسبية(5). </w:t>
      </w:r>
      <w:r w:rsidRPr="00594D92">
        <w:rPr>
          <w:rFonts w:ascii="Simplified Arabic" w:eastAsia="Calibri" w:hAnsi="Simplified Arabic" w:cs="Simplified Arabic"/>
          <w:b/>
          <w:bCs/>
          <w:sz w:val="28"/>
          <w:szCs w:val="28"/>
        </w:rPr>
        <w:t xml:space="preserve"> </w:t>
      </w:r>
      <w:r w:rsidRPr="00594D92">
        <w:rPr>
          <w:rFonts w:ascii="Simplified Arabic" w:eastAsia="Calibri" w:hAnsi="Simplified Arabic" w:cs="Simplified Arabic"/>
          <w:b/>
          <w:bCs/>
          <w:sz w:val="28"/>
          <w:szCs w:val="28"/>
          <w:rtl/>
        </w:rPr>
        <w:t>و ممارسة التقديرات الشخصية</w:t>
      </w:r>
    </w:p>
    <w:p w:rsidR="00594D92" w:rsidRPr="00594D92" w:rsidRDefault="00594D92" w:rsidP="00594D92">
      <w:pPr>
        <w:spacing w:line="240" w:lineRule="auto"/>
        <w:jc w:val="right"/>
        <w:rPr>
          <w:rFonts w:ascii="Simplified Arabic" w:eastAsia="Calibri" w:hAnsi="Simplified Arabic" w:cs="Simplified Arabic"/>
          <w:b/>
          <w:bCs/>
          <w:sz w:val="28"/>
          <w:szCs w:val="28"/>
        </w:rPr>
      </w:pPr>
      <w:r w:rsidRPr="00594D92">
        <w:rPr>
          <w:rFonts w:ascii="Simplified Arabic" w:eastAsia="Calibri" w:hAnsi="Simplified Arabic" w:cs="Simplified Arabic"/>
          <w:b/>
          <w:bCs/>
          <w:sz w:val="28"/>
          <w:szCs w:val="28"/>
          <w:rtl/>
        </w:rPr>
        <w:t>ويرى شاهين (هي التلاعب في عرض عناصر القوائم المالية والتي تترك اثراً على قدرة مستخدم القوائم المالية نحو ادراك حقيقية الاداء المالي للمنظمة)(6) وترى باخجة (انها اظهار بيانات خاطئة بشكل متعمد ، او حذف قيم معينة او اخفائها في البيانات المالية،بهدف تضليل مستخدمي البيانات المالية ،وهذا النوع بعد تلاعباً في القوائم المالية ومخالفاً للقانون)(7 ) من التعاريف اعلاه يتضح ان المحاسبة الابداعية تتصف بالمواصفات الاتية.</w:t>
      </w:r>
    </w:p>
    <w:p w:rsidR="00594D92" w:rsidRPr="00594D92" w:rsidRDefault="00594D92" w:rsidP="00594D92">
      <w:pPr>
        <w:spacing w:line="240" w:lineRule="auto"/>
        <w:contextualSpacing/>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تلاعب في المعلومات المالية.</w:t>
      </w:r>
    </w:p>
    <w:p w:rsidR="00594D92" w:rsidRPr="00594D92" w:rsidRDefault="00594D92" w:rsidP="00594D92">
      <w:pPr>
        <w:spacing w:line="240" w:lineRule="auto"/>
        <w:contextualSpacing/>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تركز على القوائم المالية (المركز المالي,قائمة الدخل,كشف التدفق النقدي).</w:t>
      </w:r>
    </w:p>
    <w:p w:rsidR="00594D92" w:rsidRPr="00594D92" w:rsidRDefault="00594D92" w:rsidP="00594D92">
      <w:pPr>
        <w:spacing w:line="240" w:lineRule="auto"/>
        <w:contextualSpacing/>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تغيير القيم الى قيم غير حقيقة لاتعبر عن الاداء الحقيقي للمنظمة.</w:t>
      </w:r>
    </w:p>
    <w:p w:rsidR="00594D92" w:rsidRPr="00594D92" w:rsidRDefault="00594D92" w:rsidP="0078700D">
      <w:pPr>
        <w:spacing w:line="240" w:lineRule="auto"/>
        <w:contextualSpacing/>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يتمتع ممارسيها بالمهنية والممارسات المحاسبية والمهنية العالية.</w:t>
      </w:r>
    </w:p>
    <w:p w:rsidR="00594D92" w:rsidRPr="00594D92" w:rsidRDefault="00594D92" w:rsidP="00594D92">
      <w:pPr>
        <w:spacing w:line="240" w:lineRule="auto"/>
        <w:jc w:val="right"/>
        <w:rPr>
          <w:rFonts w:ascii="Simplified Arabic" w:eastAsia="Calibri" w:hAnsi="Simplified Arabic" w:cs="Simplified Arabic"/>
          <w:b/>
          <w:bCs/>
          <w:sz w:val="32"/>
          <w:szCs w:val="32"/>
          <w:u w:val="single"/>
        </w:rPr>
      </w:pPr>
      <w:r w:rsidRPr="00594D92">
        <w:rPr>
          <w:rFonts w:ascii="Simplified Arabic" w:eastAsia="Calibri" w:hAnsi="Simplified Arabic" w:cs="Simplified Arabic"/>
          <w:b/>
          <w:bCs/>
          <w:sz w:val="32"/>
          <w:szCs w:val="32"/>
          <w:u w:val="single"/>
          <w:rtl/>
        </w:rPr>
        <w:t>ثانياً:- اسباب استخدام أساليب المحاسبه الابداعية :</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من الاسباب التي تدفع المنظمات لاتباع أساليب المحاسبة الابداعية هي (3).</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xml:space="preserve">1-التاثير الايجابي لتحسين الاداء المالي للمنظمات والتي لا تحظى بظروف تشغيلية أو استثمارية جيدة  </w:t>
      </w:r>
    </w:p>
    <w:p w:rsidR="00594D92" w:rsidRPr="00594D92" w:rsidRDefault="00594D92" w:rsidP="00594D92">
      <w:pPr>
        <w:spacing w:line="240" w:lineRule="auto"/>
        <w:jc w:val="right"/>
        <w:rPr>
          <w:rFonts w:ascii="Simplified Arabic" w:eastAsia="Calibri" w:hAnsi="Simplified Arabic" w:cs="Simplified Arabic"/>
          <w:b/>
          <w:bCs/>
          <w:rtl/>
        </w:rPr>
      </w:pPr>
      <w:r w:rsidRPr="00594D92">
        <w:rPr>
          <w:rFonts w:ascii="Simplified Arabic" w:eastAsia="Calibri" w:hAnsi="Simplified Arabic" w:cs="Simplified Arabic"/>
          <w:b/>
          <w:bCs/>
          <w:sz w:val="28"/>
          <w:szCs w:val="28"/>
          <w:rtl/>
        </w:rPr>
        <w:lastRenderedPageBreak/>
        <w:t>2- الحصول على التمويل او المحافظة عليه أو زيادة التمويل  وذلك لمواجهة مشاكل السيولة اللازمة لاستمرار العمليات التشغيلية أو الاستثمارية أوسداد التزاماتها</w:t>
      </w:r>
      <w:r w:rsidRPr="00594D92">
        <w:rPr>
          <w:rFonts w:ascii="Simplified Arabic" w:eastAsia="Calibri" w:hAnsi="Simplified Arabic" w:cs="Simplified Arabic"/>
          <w:b/>
          <w:bCs/>
          <w:rtl/>
        </w:rPr>
        <w:t>.</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xml:space="preserve">3- تخفيض الوعاء الضريبي حيث تقوم المنظمة بتخفيض الارباح و الايرادات و زيادة النفقات. </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4- استفادة الادارة من المعلومات الداخلية حيث يتعمد مدراء المنظمة تأخير نشر المعلومات الحقيقة للاسواق لغرض الاستفادة الشخصية وخاصة عند تداول الاسهم.</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5- تحقيق المكاسب الشخصية من خلال زيادة الأرباح مما يؤدي الى زيادة مكافئات مدراءالمنظمة والمرتبطة بالارباح.</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6- تجنب الكلفة السياسية نتيجة سن بعض القوانين والانظمة حيث تتحمل المنظمة تكلفة اضافية قد تكون (ضريبة .اجتماعية) مرتفعة لهذا تلجا الادارة الى اختيار سياسات محاسبية تؤدي الى تخفيض الأرباح لغرض تجنب هكذا كلف(7).</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7- نتيجة ارتفاع نسبة المدينون الى حقوق الملكية (زيادة الرفع المالي) مما يدفع بالادارات الى اتباع سياسات محاسبية تؤدي الى زيادة الارباح لتجنب التقصير في اتفاقيات الديون (3).</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8- التاثير على اسعار اسهم المنظمات في الاسواق المالية.</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9- لغرض تحقيق تصنيف مهني في مجال الصناعة (2).</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ويمكن ارجاع اسباب لجوء ادارات المنظمات الى ممارسات المحاسبة الابداعية الى :</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أ- دوافع المبالغة والتي تمثل الوصول الى غاية أو هدف الادارة في تحقيق مكافئات اعلى ,أو تحقيق شروط اتفاقيات الديون ,أو تحويل نشاط الوحدة الى شركة مساهمة والتاثيرعلى اداء الاسهم في الاجل القصير, كذلك المحافظة على مركز الادارة الوظيفي .</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ب- دوافع التخفيض المتعمد للارباح:لغرض تجنب الكلفة السياسة ومواجهة النقابات المهنية,وتخفيض الأرباح الحالية لزيادة المكافئات المستقبلية,وتولي مجالس ادارة جديدة(8).</w:t>
      </w:r>
    </w:p>
    <w:p w:rsidR="00594D92" w:rsidRPr="00594D92" w:rsidRDefault="00594D92" w:rsidP="00594D92">
      <w:pPr>
        <w:spacing w:line="240" w:lineRule="auto"/>
        <w:jc w:val="right"/>
        <w:rPr>
          <w:rFonts w:ascii="Simplified Arabic" w:eastAsia="Calibri" w:hAnsi="Simplified Arabic" w:cs="Simplified Arabic"/>
          <w:b/>
          <w:bCs/>
          <w:sz w:val="32"/>
          <w:szCs w:val="32"/>
          <w:u w:val="single"/>
          <w:rtl/>
        </w:rPr>
      </w:pPr>
      <w:r w:rsidRPr="00594D92">
        <w:rPr>
          <w:rFonts w:ascii="Simplified Arabic" w:eastAsia="Calibri" w:hAnsi="Simplified Arabic" w:cs="Simplified Arabic"/>
          <w:b/>
          <w:bCs/>
          <w:sz w:val="32"/>
          <w:szCs w:val="32"/>
          <w:u w:val="single"/>
          <w:rtl/>
        </w:rPr>
        <w:t>ثالثأ- أساليب المحاسبة الابداعية:</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من اساليب المحاسبة الابداعية التي من الممكن ان تتبعها ادارة المنظمات ويمكن اجمالها بالاتي(9):</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lastRenderedPageBreak/>
        <w:t>1- اعتماد التقديرات المتكافئة وخاصة للحسابات التي تعتمد التقدير ومنها:.</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تقدير العمر الانتاجي للموجودات الثابتة للتاثير على قسط الاندثار وبالتالي التاثير على حجم الارباح.</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تحيدد وتصنيف الديون للتاثير على القروض الممنوحة للمنظمة لغرض تخفيض مخصص الديون المشكوك في تحصيلها مما يؤدي الى زيادة الارباح واظهارها بقيمة حقيقة.</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اعتماد قيم سوقية لتقييم المخزون السلعي لاتعبرعن القيمة الحقيقية لهذا المخزون في السوق عند اتباع طريقة التكلفة أو السوق ايهما أقل.</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التلاعب في التقديرات المالية للاحتياطات والمخصصات بموجب المرونة في تطبيق المعايير المحاسبية.</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2- التلاعب في توقيت اثبات الارباح والمتعلقة ببيع الموجودات (الاوراق المالية ,والموجودات الثابتة)ممايؤدي الى التاثير في الارباح المتحققه فعلأ.</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3- رسملة مصاريف الصيانة وتحميلها على قيمة الموجودات لغرض زيادة حجم الارباح.</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xml:space="preserve"> </w:t>
      </w:r>
      <w:r w:rsidRPr="00594D92">
        <w:rPr>
          <w:rFonts w:ascii="Simplified Arabic" w:eastAsia="Calibri" w:hAnsi="Simplified Arabic" w:cs="Simplified Arabic"/>
          <w:b/>
          <w:bCs/>
          <w:sz w:val="28"/>
          <w:szCs w:val="28"/>
        </w:rPr>
        <w:t xml:space="preserve"> </w:t>
      </w:r>
      <w:r w:rsidRPr="00594D92">
        <w:rPr>
          <w:rFonts w:ascii="Simplified Arabic" w:eastAsia="Calibri" w:hAnsi="Simplified Arabic" w:cs="Simplified Arabic"/>
          <w:b/>
          <w:bCs/>
          <w:sz w:val="28"/>
          <w:szCs w:val="28"/>
          <w:rtl/>
        </w:rPr>
        <w:t xml:space="preserve">(مقدار </w:t>
      </w:r>
      <w:r w:rsidRPr="00594D92">
        <w:rPr>
          <w:rFonts w:ascii="Simplified Arabic" w:eastAsia="Calibri" w:hAnsi="Simplified Arabic" w:cs="Simplified Arabic"/>
          <w:b/>
          <w:bCs/>
          <w:sz w:val="28"/>
          <w:szCs w:val="28"/>
        </w:rPr>
        <w:t>(FASB</w:t>
      </w:r>
      <w:r w:rsidRPr="00594D92">
        <w:rPr>
          <w:rFonts w:ascii="Simplified Arabic" w:eastAsia="Calibri" w:hAnsi="Simplified Arabic" w:cs="Simplified Arabic" w:hint="cs"/>
          <w:b/>
          <w:bCs/>
          <w:sz w:val="28"/>
          <w:szCs w:val="28"/>
          <w:rtl/>
        </w:rPr>
        <w:t>4- استخدام خاصية الاهمية النسبية حيث عرفها مجلس معايير المحاسبة( المالية (</w:t>
      </w:r>
    </w:p>
    <w:p w:rsidR="00594D92" w:rsidRPr="00594D92" w:rsidRDefault="00594D92" w:rsidP="00594D92">
      <w:pPr>
        <w:spacing w:line="240" w:lineRule="auto"/>
        <w:jc w:val="right"/>
        <w:rPr>
          <w:rFonts w:ascii="Simplified Arabic" w:eastAsia="Calibri" w:hAnsi="Simplified Arabic" w:cs="Simplified Arabic"/>
          <w:b/>
          <w:bCs/>
          <w:sz w:val="28"/>
          <w:szCs w:val="28"/>
        </w:rPr>
      </w:pPr>
      <w:r w:rsidRPr="00594D92">
        <w:rPr>
          <w:rFonts w:ascii="Simplified Arabic" w:eastAsia="Calibri" w:hAnsi="Simplified Arabic" w:cs="Simplified Arabic"/>
          <w:b/>
          <w:bCs/>
          <w:sz w:val="28"/>
          <w:szCs w:val="28"/>
          <w:rtl/>
        </w:rPr>
        <w:t>الاغفال أو التحريف في المعلومات المحاسبية في ضوء الظروف المحيطة الذي يمكن أن يؤدي الى تغيير حكم الفرد الذي يعتمد على المعلومات) (4).</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5- التلاعب بالحسابات في السجلات المالية من خلال بعض المعاملات المالية التي يمتد اثرها لاكثر من سنة والتغيير بانها تخص لسنة الحالية .أويتم رسملة بعض المصاريف التي تخص السنة الحالية وتحميلها على السنوات القادمة أو ادراج مصاريف لايردات وهمية لغرض زيادة الارباح أو تقليل الخسائر لغرض التاثير في الوعاء الضريبي (10).</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6- اظهار ايجار عقد طويل الأجل ضمن بنود الميزانية لغرض حجب تكلفة مبنى جديد وذلك لضخامة تكلفة المبنى الجديد (11).</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7- استخدام اسلوب  تنظيف القوائم المالية من خلال تحميل بعض المصاريف الكثيرة خلال فترة اجراء التغيرات في الهيكلية والتي تمتد اثارها الى عدة سنوات وذلك لتحميلها في سنة واحدة من اجل تعزيز دخل السنوات القادمة (12).</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lastRenderedPageBreak/>
        <w:t>) اساليب المحاسبة الابداعية وتاثيرها في القوائم المالية وبالشكل الأتي(13).</w:t>
      </w:r>
      <w:proofErr w:type="spellStart"/>
      <w:r w:rsidRPr="00594D92">
        <w:rPr>
          <w:rFonts w:ascii="Simplified Arabic" w:eastAsia="Calibri" w:hAnsi="Simplified Arabic" w:cs="Simplified Arabic"/>
          <w:b/>
          <w:bCs/>
          <w:sz w:val="28"/>
          <w:szCs w:val="28"/>
        </w:rPr>
        <w:t>Kieso</w:t>
      </w:r>
      <w:proofErr w:type="spellEnd"/>
      <w:r w:rsidRPr="00594D92">
        <w:rPr>
          <w:rFonts w:ascii="Simplified Arabic" w:eastAsia="Calibri" w:hAnsi="Simplified Arabic" w:cs="Simplified Arabic" w:hint="cs"/>
          <w:b/>
          <w:bCs/>
          <w:sz w:val="28"/>
          <w:szCs w:val="28"/>
          <w:rtl/>
        </w:rPr>
        <w:t>وقد بين (</w:t>
      </w:r>
    </w:p>
    <w:p w:rsidR="0078700D" w:rsidRDefault="0078700D" w:rsidP="00594D92">
      <w:pPr>
        <w:spacing w:line="240" w:lineRule="auto"/>
        <w:jc w:val="right"/>
        <w:rPr>
          <w:rFonts w:ascii="Simplified Arabic" w:eastAsia="Calibri" w:hAnsi="Simplified Arabic" w:cs="Simplified Arabic"/>
          <w:b/>
          <w:bCs/>
          <w:sz w:val="28"/>
          <w:szCs w:val="28"/>
          <w:u w:val="single"/>
        </w:rPr>
      </w:pPr>
    </w:p>
    <w:p w:rsidR="0078700D" w:rsidRPr="00594D92" w:rsidRDefault="0078700D" w:rsidP="0078700D">
      <w:pPr>
        <w:spacing w:line="240" w:lineRule="auto"/>
        <w:jc w:val="right"/>
        <w:rPr>
          <w:rFonts w:ascii="Simplified Arabic" w:eastAsia="Calibri" w:hAnsi="Simplified Arabic" w:cs="Simplified Arabic"/>
          <w:b/>
          <w:bCs/>
          <w:sz w:val="28"/>
          <w:szCs w:val="28"/>
          <w:u w:val="single"/>
          <w:rtl/>
        </w:rPr>
      </w:pPr>
      <w:r w:rsidRPr="00594D92">
        <w:rPr>
          <w:rFonts w:ascii="Simplified Arabic" w:eastAsia="Calibri" w:hAnsi="Simplified Arabic" w:cs="Simplified Arabic"/>
          <w:b/>
          <w:bCs/>
          <w:sz w:val="28"/>
          <w:szCs w:val="28"/>
          <w:u w:val="single"/>
          <w:rtl/>
        </w:rPr>
        <w:t>-قائمة المركز المالي:</w:t>
      </w:r>
      <w:r>
        <w:rPr>
          <w:rFonts w:ascii="Simplified Arabic" w:eastAsia="Calibri" w:hAnsi="Simplified Arabic" w:cs="Simplified Arabic"/>
          <w:b/>
          <w:bCs/>
          <w:sz w:val="28"/>
          <w:szCs w:val="28"/>
          <w:u w:val="single"/>
        </w:rPr>
        <w:t>1</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المبالغة في تقييم بنود الموجودات غير الملموسة مثل (شهرة المحل ,والعلامة التجارية )</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عدم الالتزام بمبدا الكلفة التاريخية للموجودات الثابتة المدرجة في الميزانية .</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التلاعب في اسعار السوق للاستثمار المتداولة .</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عدم الافصاح عن بنود النقد المقيدة.</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التلاعب في الذمم المدينة من خلال عدم الكشف عن الديون المتعثرة.</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تغيير الطرق المحاسبية المتبعة  في المحاسبة عن الاستثمارات طويلة الأجل.</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عدم ادراج الاقساط المتحققة خلال العام الحالي من القروض طويلة الأجل ضمن الالتزامات قصيرة الأجل.</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اضافة مكاسب متحققة من سنوات سابقة الى صافي ربح العام الحالي.</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الحصول على قروض طويلة الأجل قبل اعلان الميزانية.</w:t>
      </w:r>
    </w:p>
    <w:p w:rsidR="00594D92" w:rsidRPr="00594D92" w:rsidRDefault="00594D92" w:rsidP="00594D92">
      <w:pPr>
        <w:spacing w:line="240" w:lineRule="auto"/>
        <w:jc w:val="right"/>
        <w:rPr>
          <w:rFonts w:ascii="Simplified Arabic" w:eastAsia="Calibri" w:hAnsi="Simplified Arabic" w:cs="Simplified Arabic"/>
          <w:b/>
          <w:bCs/>
          <w:sz w:val="28"/>
          <w:szCs w:val="28"/>
          <w:u w:val="single"/>
          <w:rtl/>
        </w:rPr>
      </w:pPr>
      <w:r w:rsidRPr="00594D92">
        <w:rPr>
          <w:rFonts w:ascii="Simplified Arabic" w:eastAsia="Calibri" w:hAnsi="Simplified Arabic" w:cs="Simplified Arabic"/>
          <w:b/>
          <w:bCs/>
          <w:sz w:val="28"/>
          <w:szCs w:val="28"/>
          <w:u w:val="single"/>
          <w:rtl/>
        </w:rPr>
        <w:t>2-قائمة الدخل :</w:t>
      </w:r>
    </w:p>
    <w:p w:rsidR="00594D92" w:rsidRPr="00594D92" w:rsidRDefault="00594D92" w:rsidP="00594D92">
      <w:pPr>
        <w:bidi/>
        <w:spacing w:line="240" w:lineRule="auto"/>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تسجيل الايرادات بشكل سريع في عملية بيع لاتزال غير متحققة.</w:t>
      </w:r>
    </w:p>
    <w:p w:rsidR="00594D92" w:rsidRPr="00594D92" w:rsidRDefault="00594D92" w:rsidP="00594D92">
      <w:pPr>
        <w:bidi/>
        <w:spacing w:line="240" w:lineRule="auto"/>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تسجيل ايرادات وهمية.</w:t>
      </w:r>
    </w:p>
    <w:p w:rsidR="00594D92" w:rsidRPr="00594D92" w:rsidRDefault="00594D92" w:rsidP="00594D92">
      <w:pPr>
        <w:bidi/>
        <w:spacing w:line="240" w:lineRule="auto"/>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نقل المصاريف الحالية الى فترات مجاسبية سابقة ولاحقة.</w:t>
      </w:r>
    </w:p>
    <w:p w:rsidR="00594D92" w:rsidRPr="00594D92" w:rsidRDefault="00594D92" w:rsidP="00594D92">
      <w:pPr>
        <w:bidi/>
        <w:spacing w:line="240" w:lineRule="auto"/>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الاخفاق في تسجيل أو تخفيض غير ملائم للالتزامات .</w:t>
      </w:r>
    </w:p>
    <w:p w:rsidR="00594D92" w:rsidRPr="00594D92" w:rsidRDefault="00594D92" w:rsidP="00594D92">
      <w:pPr>
        <w:bidi/>
        <w:spacing w:line="240" w:lineRule="auto"/>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نقل المصاريف المترتبة على الوحدة مستقبلأ الى الفترة المالية الحالية.</w:t>
      </w:r>
    </w:p>
    <w:p w:rsidR="00594D92" w:rsidRPr="00594D92" w:rsidRDefault="00594D92" w:rsidP="00594D92">
      <w:pPr>
        <w:bidi/>
        <w:spacing w:line="240" w:lineRule="auto"/>
        <w:rPr>
          <w:rFonts w:ascii="Simplified Arabic" w:eastAsia="Calibri" w:hAnsi="Simplified Arabic" w:cs="Simplified Arabic"/>
          <w:b/>
          <w:bCs/>
          <w:sz w:val="28"/>
          <w:szCs w:val="28"/>
          <w:u w:val="single"/>
          <w:rtl/>
        </w:rPr>
      </w:pPr>
      <w:r w:rsidRPr="00594D92">
        <w:rPr>
          <w:rFonts w:ascii="Simplified Arabic" w:eastAsia="Calibri" w:hAnsi="Simplified Arabic" w:cs="Simplified Arabic"/>
          <w:b/>
          <w:bCs/>
          <w:sz w:val="28"/>
          <w:szCs w:val="28"/>
          <w:u w:val="single"/>
          <w:rtl/>
        </w:rPr>
        <w:t>3- قائمة التدفقات النقدية :</w:t>
      </w:r>
    </w:p>
    <w:p w:rsidR="00594D92" w:rsidRPr="00594D92" w:rsidRDefault="00594D92" w:rsidP="00594D92">
      <w:pPr>
        <w:bidi/>
        <w:spacing w:line="240" w:lineRule="auto"/>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lastRenderedPageBreak/>
        <w:t>- تصنيف النفقات التشغيلية باعتبارها نفقات استثمارية أو تمويلية أو العكس        .</w:t>
      </w:r>
    </w:p>
    <w:p w:rsidR="00594D92" w:rsidRPr="00594D92" w:rsidRDefault="00594D92" w:rsidP="00594D92">
      <w:pPr>
        <w:bidi/>
        <w:spacing w:line="240" w:lineRule="auto"/>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تقوم المنظمة بدفع التكاليف الرأسمالية وتسجيلها تدفقات نقدية استثمارية خارجه وتبعدها عن التدفقات النقدية الخارجة التشغيلية.</w:t>
      </w:r>
    </w:p>
    <w:p w:rsidR="00594D92" w:rsidRPr="00594D92" w:rsidRDefault="00594D92" w:rsidP="00594D92">
      <w:pPr>
        <w:bidi/>
        <w:spacing w:line="240" w:lineRule="auto"/>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امكانية التلاعب بالتدفقات النقدية التشغيلية بهدف التهرب الضريبي .</w:t>
      </w:r>
    </w:p>
    <w:p w:rsidR="00594D92" w:rsidRPr="00594D92" w:rsidRDefault="00594D92" w:rsidP="00594D92">
      <w:pPr>
        <w:bidi/>
        <w:spacing w:line="240" w:lineRule="auto"/>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التلاعب بالدخل من العمليات المستمرة لازالة البنود غبر المتكررة من خلال عدم تصنيف الاسهم.</w:t>
      </w:r>
    </w:p>
    <w:p w:rsidR="00594D92" w:rsidRPr="00594D92" w:rsidRDefault="00594D92" w:rsidP="00594D92">
      <w:pPr>
        <w:bidi/>
        <w:spacing w:line="240" w:lineRule="auto"/>
        <w:rPr>
          <w:rFonts w:ascii="Simplified Arabic" w:eastAsia="Calibri" w:hAnsi="Simplified Arabic" w:cs="Simplified Arabic"/>
          <w:b/>
          <w:bCs/>
          <w:sz w:val="32"/>
          <w:szCs w:val="32"/>
          <w:u w:val="single"/>
          <w:rtl/>
        </w:rPr>
      </w:pPr>
      <w:r w:rsidRPr="00594D92">
        <w:rPr>
          <w:rFonts w:ascii="Simplified Arabic" w:eastAsia="Calibri" w:hAnsi="Simplified Arabic" w:cs="Simplified Arabic"/>
          <w:b/>
          <w:bCs/>
          <w:sz w:val="32"/>
          <w:szCs w:val="32"/>
          <w:u w:val="single"/>
          <w:rtl/>
        </w:rPr>
        <w:t>رابعأ- مخاطر تبني أساليب المحاسبة الأبداعية:</w:t>
      </w:r>
    </w:p>
    <w:p w:rsidR="00594D92" w:rsidRPr="00594D92" w:rsidRDefault="00594D92" w:rsidP="00594D92">
      <w:pPr>
        <w:bidi/>
        <w:spacing w:line="240" w:lineRule="auto"/>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xml:space="preserve">    تهتم ادارة الوحدة الاقتصادية بتعظيم الأرباح والذي ينعكس على توزيعات الأرباح على اصحاب المصالح (الادارة والمساهمين......الخ) ممايؤدي الى جذب مساهمين جدد وبالتالي زيادة اسعار الاسهم لذا تلجا الادارة الى العديد من الممارسات التي تؤدي الى زيادة صافي الربح .الا انه بالرغم من اتباع الادارة مجموعة من الاساليب للتاثير على رقابة القوائم المالية مما يجعل من تلك الممارسات أمر غير مقبول اخلاقيأ ويؤدي الى تضليل مستخدمي القوائم المالية ويؤدي في الاجل الطويل الى حدوث مشاكل خطيرة ومخاطر اهمها(15).</w:t>
      </w:r>
    </w:p>
    <w:p w:rsidR="00594D92" w:rsidRPr="00594D92" w:rsidRDefault="00594D92" w:rsidP="00594D92">
      <w:pPr>
        <w:bidi/>
        <w:spacing w:line="240" w:lineRule="auto"/>
        <w:rPr>
          <w:rFonts w:ascii="Simplified Arabic" w:eastAsia="Calibri" w:hAnsi="Simplified Arabic" w:cs="Simplified Arabic"/>
          <w:b/>
          <w:bCs/>
          <w:sz w:val="32"/>
          <w:szCs w:val="32"/>
          <w:u w:val="single"/>
          <w:rtl/>
        </w:rPr>
      </w:pPr>
      <w:r w:rsidRPr="00594D92">
        <w:rPr>
          <w:rFonts w:ascii="Simplified Arabic" w:eastAsia="Calibri" w:hAnsi="Simplified Arabic" w:cs="Simplified Arabic"/>
          <w:b/>
          <w:bCs/>
          <w:sz w:val="28"/>
          <w:szCs w:val="28"/>
          <w:u w:val="single"/>
          <w:rtl/>
        </w:rPr>
        <w:t>1- مخاطر الكفاءة الاقتصادية:</w:t>
      </w:r>
    </w:p>
    <w:p w:rsidR="00594D92" w:rsidRPr="00594D92" w:rsidRDefault="00594D92" w:rsidP="00594D92">
      <w:pPr>
        <w:bidi/>
        <w:spacing w:line="240" w:lineRule="auto"/>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xml:space="preserve">   تؤدي الى تخفيض قيمة المنظمة  بمعنى أن تاجيل الاعتراف بالمصاريف أو تاخير اجراءها مثل (مصاريف البحث والتطوير ,نفقات الصيانة) يؤدي الى انخفاض الاداء الانتاجي وخسارة الحصة السوقية , كذلك تعجيل الايرادات يمكن ان يفقد المنظمة تحقيق شروط تصريف المنتجات بشكل افضل.</w:t>
      </w:r>
    </w:p>
    <w:p w:rsidR="00594D92" w:rsidRPr="00594D92" w:rsidRDefault="00594D92" w:rsidP="00594D92">
      <w:pPr>
        <w:bidi/>
        <w:spacing w:line="240" w:lineRule="auto"/>
        <w:rPr>
          <w:rFonts w:ascii="Simplified Arabic" w:eastAsia="Calibri" w:hAnsi="Simplified Arabic" w:cs="Simplified Arabic"/>
          <w:b/>
          <w:bCs/>
          <w:sz w:val="32"/>
          <w:szCs w:val="32"/>
          <w:u w:val="single"/>
          <w:rtl/>
        </w:rPr>
      </w:pPr>
      <w:r w:rsidRPr="00594D92">
        <w:rPr>
          <w:rFonts w:ascii="Simplified Arabic" w:eastAsia="Calibri" w:hAnsi="Simplified Arabic" w:cs="Simplified Arabic"/>
          <w:b/>
          <w:bCs/>
          <w:sz w:val="28"/>
          <w:szCs w:val="28"/>
          <w:u w:val="single"/>
          <w:rtl/>
        </w:rPr>
        <w:t>2- مخاطر تشغيلية:</w:t>
      </w:r>
    </w:p>
    <w:p w:rsidR="00594D92" w:rsidRPr="00594D92" w:rsidRDefault="00594D92" w:rsidP="00594D92">
      <w:pPr>
        <w:bidi/>
        <w:spacing w:line="240" w:lineRule="auto"/>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xml:space="preserve">  أن عملية الحصول على مزايا اضافية والفوز بالترقيات وتجنب الانتقاد يؤدي الى ابقاء الاخطاء دون تصحيح وترحيل المشاكل لفترات زمنية طويلة.</w:t>
      </w:r>
    </w:p>
    <w:p w:rsidR="00594D92" w:rsidRPr="00594D92" w:rsidRDefault="00594D92" w:rsidP="00594D92">
      <w:pPr>
        <w:bidi/>
        <w:spacing w:line="240" w:lineRule="auto"/>
        <w:rPr>
          <w:rFonts w:ascii="Simplified Arabic" w:eastAsia="Calibri" w:hAnsi="Simplified Arabic" w:cs="Simplified Arabic"/>
          <w:b/>
          <w:bCs/>
          <w:sz w:val="32"/>
          <w:szCs w:val="32"/>
          <w:u w:val="single"/>
          <w:rtl/>
        </w:rPr>
      </w:pPr>
      <w:r w:rsidRPr="00594D92">
        <w:rPr>
          <w:rFonts w:ascii="Simplified Arabic" w:eastAsia="Calibri" w:hAnsi="Simplified Arabic" w:cs="Simplified Arabic"/>
          <w:b/>
          <w:bCs/>
          <w:sz w:val="32"/>
          <w:szCs w:val="32"/>
          <w:u w:val="single"/>
          <w:rtl/>
        </w:rPr>
        <w:t>3- مخاطر اقتصادية:</w:t>
      </w:r>
    </w:p>
    <w:p w:rsidR="00594D92" w:rsidRDefault="00594D92" w:rsidP="00594D92">
      <w:pPr>
        <w:bidi/>
        <w:spacing w:line="240" w:lineRule="auto"/>
        <w:rPr>
          <w:rFonts w:ascii="Simplified Arabic" w:eastAsia="Calibri" w:hAnsi="Simplified Arabic" w:cs="Simplified Arabic"/>
          <w:b/>
          <w:bCs/>
          <w:sz w:val="28"/>
          <w:szCs w:val="28"/>
        </w:rPr>
      </w:pPr>
      <w:r w:rsidRPr="00594D92">
        <w:rPr>
          <w:rFonts w:ascii="Simplified Arabic" w:eastAsia="Calibri" w:hAnsi="Simplified Arabic" w:cs="Simplified Arabic"/>
          <w:b/>
          <w:bCs/>
          <w:sz w:val="28"/>
          <w:szCs w:val="28"/>
          <w:rtl/>
        </w:rPr>
        <w:t>مثل التعرض للعقوبات الاقتصادية نتيجة التلاعب بالأرباح.</w:t>
      </w:r>
    </w:p>
    <w:p w:rsidR="00FD3ECE" w:rsidRPr="00594D92" w:rsidRDefault="00FD3ECE" w:rsidP="00FD3ECE">
      <w:pPr>
        <w:bidi/>
        <w:spacing w:line="240" w:lineRule="auto"/>
        <w:rPr>
          <w:rFonts w:ascii="Simplified Arabic" w:eastAsia="Calibri" w:hAnsi="Simplified Arabic" w:cs="Simplified Arabic"/>
          <w:b/>
          <w:bCs/>
          <w:sz w:val="28"/>
          <w:szCs w:val="28"/>
          <w:rtl/>
        </w:rPr>
      </w:pPr>
      <w:bookmarkStart w:id="0" w:name="_GoBack"/>
      <w:bookmarkEnd w:id="0"/>
    </w:p>
    <w:p w:rsidR="00594D92" w:rsidRPr="00594D92" w:rsidRDefault="00594D92" w:rsidP="00594D92">
      <w:pPr>
        <w:bidi/>
        <w:spacing w:line="240" w:lineRule="auto"/>
        <w:rPr>
          <w:rFonts w:ascii="Simplified Arabic" w:eastAsia="Calibri" w:hAnsi="Simplified Arabic" w:cs="Simplified Arabic"/>
          <w:b/>
          <w:bCs/>
          <w:sz w:val="32"/>
          <w:szCs w:val="32"/>
          <w:u w:val="single"/>
          <w:rtl/>
        </w:rPr>
      </w:pPr>
      <w:r w:rsidRPr="00594D92">
        <w:rPr>
          <w:rFonts w:ascii="Simplified Arabic" w:eastAsia="Calibri" w:hAnsi="Simplified Arabic" w:cs="Simplified Arabic"/>
          <w:b/>
          <w:bCs/>
          <w:sz w:val="32"/>
          <w:szCs w:val="32"/>
          <w:u w:val="single"/>
          <w:rtl/>
        </w:rPr>
        <w:lastRenderedPageBreak/>
        <w:t>4- مخاطر اخلاقية:</w:t>
      </w:r>
    </w:p>
    <w:p w:rsidR="00594D92" w:rsidRPr="00594D92" w:rsidRDefault="00594D92" w:rsidP="00594D92">
      <w:pPr>
        <w:bidi/>
        <w:spacing w:line="240" w:lineRule="auto"/>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xml:space="preserve">   ان ممارسة المحاسبة الابداعية عادة تكون ممارسات مشكوك فيها تتعارض مع المعايير الأخلاقية للاداء حيث انها ترسل رسالة تخفي الحقيقة وتضلل الغير مما يولد مناخأ غير اخلاقيأ لدى مستخدمي البيانات المالية ويتيح لهم  ممارسة  أنشطة غير مقبولة تؤدي الى مخالفات جوهرية في المعلومات المالية للقوائم المالية .</w:t>
      </w:r>
    </w:p>
    <w:p w:rsidR="00594D92" w:rsidRPr="00594D92" w:rsidRDefault="00594D92" w:rsidP="00594D92">
      <w:pPr>
        <w:bidi/>
        <w:spacing w:line="240" w:lineRule="auto"/>
        <w:jc w:val="center"/>
        <w:rPr>
          <w:rFonts w:ascii="Simplified Arabic" w:eastAsia="Calibri" w:hAnsi="Simplified Arabic" w:cs="Simplified Arabic"/>
          <w:b/>
          <w:bCs/>
          <w:sz w:val="32"/>
          <w:szCs w:val="32"/>
          <w:rtl/>
        </w:rPr>
      </w:pPr>
      <w:r w:rsidRPr="00594D92">
        <w:rPr>
          <w:rFonts w:ascii="Simplified Arabic" w:eastAsia="Calibri" w:hAnsi="Simplified Arabic" w:cs="Simplified Arabic"/>
          <w:b/>
          <w:bCs/>
          <w:sz w:val="32"/>
          <w:szCs w:val="32"/>
          <w:rtl/>
        </w:rPr>
        <w:t xml:space="preserve">المحور الثالث </w:t>
      </w:r>
    </w:p>
    <w:p w:rsidR="00594D92" w:rsidRPr="00594D92" w:rsidRDefault="00594D92" w:rsidP="00594D92">
      <w:pPr>
        <w:bidi/>
        <w:spacing w:line="240" w:lineRule="auto"/>
        <w:jc w:val="center"/>
        <w:rPr>
          <w:rFonts w:ascii="Simplified Arabic" w:eastAsia="Calibri" w:hAnsi="Simplified Arabic" w:cs="Simplified Arabic"/>
          <w:b/>
          <w:bCs/>
          <w:sz w:val="32"/>
          <w:szCs w:val="32"/>
          <w:rtl/>
        </w:rPr>
      </w:pPr>
      <w:r w:rsidRPr="00594D92">
        <w:rPr>
          <w:rFonts w:ascii="Simplified Arabic" w:eastAsia="Calibri" w:hAnsi="Simplified Arabic" w:cs="Simplified Arabic"/>
          <w:b/>
          <w:bCs/>
          <w:sz w:val="32"/>
          <w:szCs w:val="32"/>
          <w:rtl/>
        </w:rPr>
        <w:t>((نماذج (مؤشرات )أكتشاف اساليب المحاسبة الابداعية))</w:t>
      </w:r>
    </w:p>
    <w:p w:rsidR="00594D92" w:rsidRPr="00594D92" w:rsidRDefault="00594D92" w:rsidP="00594D92">
      <w:pPr>
        <w:tabs>
          <w:tab w:val="right" w:pos="0"/>
        </w:tabs>
        <w:bidi/>
        <w:spacing w:line="240" w:lineRule="auto"/>
        <w:contextualSpacing/>
        <w:jc w:val="both"/>
        <w:rPr>
          <w:rFonts w:ascii="Simplified Arabic" w:eastAsia="Calibri" w:hAnsi="Simplified Arabic" w:cs="Simplified Arabic"/>
          <w:b/>
          <w:bCs/>
          <w:sz w:val="28"/>
          <w:szCs w:val="28"/>
          <w:rtl/>
        </w:rPr>
      </w:pPr>
      <w:r>
        <w:rPr>
          <w:noProof/>
        </w:rPr>
        <w:drawing>
          <wp:inline distT="0" distB="0" distL="0" distR="0" wp14:anchorId="599FADD8" wp14:editId="5DDD1248">
            <wp:extent cx="6113719" cy="4678325"/>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13721" cy="4678326"/>
                    </a:xfrm>
                    <a:prstGeom prst="rect">
                      <a:avLst/>
                    </a:prstGeom>
                  </pic:spPr>
                </pic:pic>
              </a:graphicData>
            </a:graphic>
          </wp:inline>
        </w:drawing>
      </w:r>
    </w:p>
    <w:p w:rsidR="00594D92" w:rsidRDefault="00594D92" w:rsidP="00594D92">
      <w:pPr>
        <w:bidi/>
        <w:spacing w:line="240" w:lineRule="auto"/>
        <w:contextualSpacing/>
        <w:rPr>
          <w:rFonts w:ascii="Simplified Arabic" w:eastAsia="Calibri" w:hAnsi="Simplified Arabic" w:cs="Simplified Arabic"/>
          <w:b/>
          <w:bCs/>
          <w:sz w:val="32"/>
          <w:szCs w:val="32"/>
        </w:rPr>
      </w:pPr>
    </w:p>
    <w:p w:rsidR="00594D92" w:rsidRDefault="00594D92" w:rsidP="00594D92">
      <w:pPr>
        <w:bidi/>
        <w:spacing w:line="240" w:lineRule="auto"/>
        <w:contextualSpacing/>
        <w:rPr>
          <w:rFonts w:ascii="Simplified Arabic" w:eastAsia="Calibri" w:hAnsi="Simplified Arabic" w:cs="Simplified Arabic"/>
          <w:b/>
          <w:bCs/>
          <w:sz w:val="32"/>
          <w:szCs w:val="32"/>
        </w:rPr>
      </w:pPr>
    </w:p>
    <w:p w:rsidR="00594D92" w:rsidRPr="00594D92" w:rsidRDefault="00594D92" w:rsidP="00594D92">
      <w:pPr>
        <w:bidi/>
        <w:spacing w:line="240" w:lineRule="auto"/>
        <w:contextualSpacing/>
        <w:rPr>
          <w:rFonts w:ascii="Simplified Arabic" w:eastAsia="Calibri" w:hAnsi="Simplified Arabic" w:cs="Simplified Arabic"/>
          <w:b/>
          <w:bCs/>
          <w:sz w:val="28"/>
          <w:szCs w:val="28"/>
          <w:rtl/>
        </w:rPr>
      </w:pPr>
      <w:r>
        <w:rPr>
          <w:noProof/>
        </w:rPr>
        <w:lastRenderedPageBreak/>
        <w:drawing>
          <wp:inline distT="0" distB="0" distL="0" distR="0" wp14:anchorId="103AA336" wp14:editId="34941859">
            <wp:extent cx="5794743" cy="27857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91200" cy="2784027"/>
                    </a:xfrm>
                    <a:prstGeom prst="rect">
                      <a:avLst/>
                    </a:prstGeom>
                  </pic:spPr>
                </pic:pic>
              </a:graphicData>
            </a:graphic>
          </wp:inline>
        </w:drawing>
      </w:r>
      <w:r>
        <w:rPr>
          <w:noProof/>
        </w:rPr>
        <w:drawing>
          <wp:inline distT="0" distB="0" distL="0" distR="0" wp14:anchorId="4FE95F89" wp14:editId="4702EF79">
            <wp:extent cx="6039293" cy="532691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042048" cy="5329341"/>
                    </a:xfrm>
                    <a:prstGeom prst="rect">
                      <a:avLst/>
                    </a:prstGeom>
                  </pic:spPr>
                </pic:pic>
              </a:graphicData>
            </a:graphic>
          </wp:inline>
        </w:drawing>
      </w:r>
      <w:r w:rsidRPr="00594D92">
        <w:rPr>
          <w:rFonts w:ascii="Simplified Arabic" w:eastAsia="Calibri" w:hAnsi="Simplified Arabic" w:cs="Simplified Arabic"/>
          <w:b/>
          <w:bCs/>
          <w:sz w:val="28"/>
          <w:szCs w:val="28"/>
          <w:rtl/>
        </w:rPr>
        <w:t>:</w:t>
      </w:r>
    </w:p>
    <w:p w:rsidR="00594D92" w:rsidRPr="00594D92" w:rsidRDefault="00594D92" w:rsidP="00594D92">
      <w:pPr>
        <w:bidi/>
        <w:spacing w:line="240" w:lineRule="auto"/>
        <w:contextualSpacing/>
        <w:jc w:val="center"/>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lastRenderedPageBreak/>
        <w:t>يفترض هذا النموذج على عدم وجود ادارة الارباح للفترة الحالية اذا كان الفرق للمستحقات الكلية للفترتين الحالية و السابقة تساوي صفر وكلما زاد القيمة عن الصفر دل ذلك على وجود (تلاعب)</w:t>
      </w:r>
    </w:p>
    <w:p w:rsidR="00594D92" w:rsidRPr="00594D92" w:rsidRDefault="00594D92" w:rsidP="00594D92">
      <w:pPr>
        <w:numPr>
          <w:ilvl w:val="0"/>
          <w:numId w:val="8"/>
        </w:numPr>
        <w:bidi/>
        <w:spacing w:line="240" w:lineRule="auto"/>
        <w:contextualSpacing/>
        <w:rPr>
          <w:rFonts w:ascii="Simplified Arabic" w:eastAsia="Calibri" w:hAnsi="Simplified Arabic" w:cs="Simplified Arabic"/>
          <w:b/>
          <w:bCs/>
          <w:sz w:val="32"/>
          <w:szCs w:val="32"/>
          <w:rtl/>
        </w:rPr>
      </w:pPr>
      <w:r w:rsidRPr="00594D92">
        <w:rPr>
          <w:rFonts w:ascii="Simplified Arabic" w:eastAsia="Calibri" w:hAnsi="Simplified Arabic" w:cs="Simplified Arabic"/>
          <w:b/>
          <w:bCs/>
          <w:sz w:val="28"/>
          <w:szCs w:val="28"/>
          <w:rtl/>
        </w:rPr>
        <w:t>ويفترض هذا النوذج أن المستحقات غير الاختيارية تسلك سلوك عشوائياً. وياخذ هذا النموذج الصيغة الاتية لغرض قياس المستحقات الاختبارية:</w:t>
      </w:r>
    </w:p>
    <w:p w:rsidR="00594D92" w:rsidRPr="00594D92" w:rsidRDefault="00594D92" w:rsidP="00594D92">
      <w:pPr>
        <w:bidi/>
        <w:spacing w:line="240" w:lineRule="auto"/>
        <w:contextualSpacing/>
        <w:jc w:val="center"/>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32"/>
          <w:szCs w:val="32"/>
          <w:rtl/>
        </w:rPr>
        <w:tab/>
      </w:r>
      <w:r>
        <w:rPr>
          <w:noProof/>
        </w:rPr>
        <w:drawing>
          <wp:inline distT="0" distB="0" distL="0" distR="0" wp14:anchorId="6414D30F" wp14:editId="0DF1D9FE">
            <wp:extent cx="6230679" cy="45188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230679" cy="4518837"/>
                    </a:xfrm>
                    <a:prstGeom prst="rect">
                      <a:avLst/>
                    </a:prstGeom>
                  </pic:spPr>
                </pic:pic>
              </a:graphicData>
            </a:graphic>
          </wp:inline>
        </w:drawing>
      </w:r>
    </w:p>
    <w:p w:rsidR="00594D92" w:rsidRPr="00594D92" w:rsidRDefault="00594D92" w:rsidP="00594D92">
      <w:pPr>
        <w:tabs>
          <w:tab w:val="left" w:pos="3689"/>
        </w:tabs>
        <w:bidi/>
        <w:spacing w:line="240" w:lineRule="auto"/>
        <w:contextualSpacing/>
        <w:jc w:val="both"/>
        <w:rPr>
          <w:rFonts w:ascii="Simplified Arabic" w:eastAsia="Calibri" w:hAnsi="Simplified Arabic" w:cs="Simplified Arabic"/>
          <w:b/>
          <w:bCs/>
          <w:sz w:val="28"/>
          <w:szCs w:val="28"/>
          <w:rtl/>
        </w:rPr>
      </w:pPr>
      <w:r>
        <w:rPr>
          <w:noProof/>
        </w:rPr>
        <w:drawing>
          <wp:inline distT="0" distB="0" distL="0" distR="0" wp14:anchorId="05141FA6" wp14:editId="700EE8E9">
            <wp:extent cx="5782401" cy="2062716"/>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91200" cy="2065855"/>
                    </a:xfrm>
                    <a:prstGeom prst="rect">
                      <a:avLst/>
                    </a:prstGeom>
                  </pic:spPr>
                </pic:pic>
              </a:graphicData>
            </a:graphic>
          </wp:inline>
        </w:drawing>
      </w:r>
    </w:p>
    <w:p w:rsidR="00594D92" w:rsidRDefault="00594D92" w:rsidP="00594D92">
      <w:pPr>
        <w:tabs>
          <w:tab w:val="left" w:pos="5352"/>
          <w:tab w:val="left" w:pos="5945"/>
        </w:tabs>
        <w:bidi/>
        <w:spacing w:line="240" w:lineRule="auto"/>
        <w:rPr>
          <w:rFonts w:ascii="Simplified Arabic" w:eastAsia="Times New Roman" w:hAnsi="Simplified Arabic" w:cs="Simplified Arabic"/>
          <w:b/>
          <w:bCs/>
          <w:sz w:val="32"/>
          <w:szCs w:val="32"/>
          <w:u w:val="single"/>
        </w:rPr>
      </w:pPr>
      <w:r>
        <w:rPr>
          <w:noProof/>
        </w:rPr>
        <w:lastRenderedPageBreak/>
        <w:drawing>
          <wp:inline distT="0" distB="0" distL="0" distR="0" wp14:anchorId="52C4459E" wp14:editId="4EAF9A56">
            <wp:extent cx="6209414" cy="2392326"/>
            <wp:effectExtent l="0" t="0" r="127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210670" cy="2392810"/>
                    </a:xfrm>
                    <a:prstGeom prst="rect">
                      <a:avLst/>
                    </a:prstGeom>
                  </pic:spPr>
                </pic:pic>
              </a:graphicData>
            </a:graphic>
          </wp:inline>
        </w:drawing>
      </w:r>
    </w:p>
    <w:p w:rsidR="00594D92" w:rsidRDefault="00594D92" w:rsidP="00594D92">
      <w:pPr>
        <w:tabs>
          <w:tab w:val="left" w:pos="5352"/>
          <w:tab w:val="left" w:pos="5945"/>
        </w:tabs>
        <w:bidi/>
        <w:spacing w:line="240" w:lineRule="auto"/>
        <w:rPr>
          <w:rFonts w:ascii="Simplified Arabic" w:eastAsia="Times New Roman" w:hAnsi="Simplified Arabic" w:cs="Simplified Arabic"/>
          <w:b/>
          <w:bCs/>
          <w:sz w:val="32"/>
          <w:szCs w:val="32"/>
          <w:u w:val="single"/>
        </w:rPr>
      </w:pPr>
      <w:r>
        <w:rPr>
          <w:noProof/>
        </w:rPr>
        <w:drawing>
          <wp:inline distT="0" distB="0" distL="0" distR="0" wp14:anchorId="58D7C090" wp14:editId="68032E99">
            <wp:extent cx="6110829" cy="4922874"/>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109692" cy="4921958"/>
                    </a:xfrm>
                    <a:prstGeom prst="rect">
                      <a:avLst/>
                    </a:prstGeom>
                  </pic:spPr>
                </pic:pic>
              </a:graphicData>
            </a:graphic>
          </wp:inline>
        </w:drawing>
      </w:r>
    </w:p>
    <w:p w:rsidR="00594D92" w:rsidRDefault="00594D92" w:rsidP="00594D92">
      <w:pPr>
        <w:tabs>
          <w:tab w:val="left" w:pos="5352"/>
          <w:tab w:val="left" w:pos="5945"/>
        </w:tabs>
        <w:bidi/>
        <w:spacing w:line="240" w:lineRule="auto"/>
        <w:rPr>
          <w:rFonts w:ascii="Simplified Arabic" w:eastAsia="Times New Roman" w:hAnsi="Simplified Arabic" w:cs="Simplified Arabic"/>
          <w:b/>
          <w:bCs/>
          <w:sz w:val="32"/>
          <w:szCs w:val="32"/>
          <w:u w:val="single"/>
        </w:rPr>
      </w:pPr>
    </w:p>
    <w:p w:rsidR="00594D92" w:rsidRPr="00594D92" w:rsidRDefault="00594D92" w:rsidP="00594D92">
      <w:pPr>
        <w:tabs>
          <w:tab w:val="left" w:pos="5352"/>
          <w:tab w:val="left" w:pos="5945"/>
        </w:tabs>
        <w:bidi/>
        <w:spacing w:line="240" w:lineRule="auto"/>
        <w:rPr>
          <w:rFonts w:ascii="Simplified Arabic" w:eastAsia="Times New Roman" w:hAnsi="Simplified Arabic" w:cs="Simplified Arabic"/>
          <w:b/>
          <w:bCs/>
          <w:sz w:val="28"/>
          <w:szCs w:val="28"/>
        </w:rPr>
      </w:pPr>
      <w:r>
        <w:rPr>
          <w:noProof/>
        </w:rPr>
        <w:lastRenderedPageBreak/>
        <w:drawing>
          <wp:inline distT="0" distB="0" distL="0" distR="0" wp14:anchorId="66429A54" wp14:editId="16EC439C">
            <wp:extent cx="5915025" cy="3048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15025" cy="3048000"/>
                    </a:xfrm>
                    <a:prstGeom prst="rect">
                      <a:avLst/>
                    </a:prstGeom>
                  </pic:spPr>
                </pic:pic>
              </a:graphicData>
            </a:graphic>
          </wp:inline>
        </w:drawing>
      </w:r>
    </w:p>
    <w:p w:rsidR="00594D92" w:rsidRPr="00594D92" w:rsidRDefault="00594D92" w:rsidP="00594D92">
      <w:pPr>
        <w:tabs>
          <w:tab w:val="left" w:pos="5352"/>
          <w:tab w:val="left" w:pos="5945"/>
        </w:tabs>
        <w:bidi/>
        <w:spacing w:line="240" w:lineRule="auto"/>
        <w:rPr>
          <w:rFonts w:ascii="Simplified Arabic" w:eastAsia="Times New Roman" w:hAnsi="Simplified Arabic" w:cs="Simplified Arabic"/>
          <w:b/>
          <w:bCs/>
          <w:sz w:val="32"/>
          <w:szCs w:val="32"/>
          <w:u w:val="single"/>
          <w:rtl/>
        </w:rPr>
      </w:pPr>
      <w:r>
        <w:rPr>
          <w:noProof/>
        </w:rPr>
        <w:drawing>
          <wp:inline distT="0" distB="0" distL="0" distR="0" wp14:anchorId="73F6066B" wp14:editId="6D9BB970">
            <wp:extent cx="6198781" cy="36423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198781" cy="3642360"/>
                    </a:xfrm>
                    <a:prstGeom prst="rect">
                      <a:avLst/>
                    </a:prstGeom>
                  </pic:spPr>
                </pic:pic>
              </a:graphicData>
            </a:graphic>
          </wp:inline>
        </w:drawing>
      </w:r>
      <w:r w:rsidRPr="00594D92">
        <w:rPr>
          <w:rFonts w:ascii="Simplified Arabic" w:eastAsia="Times New Roman" w:hAnsi="Simplified Arabic" w:cs="Simplified Arabic"/>
          <w:b/>
          <w:bCs/>
          <w:sz w:val="32"/>
          <w:szCs w:val="32"/>
          <w:u w:val="single"/>
          <w:rtl/>
        </w:rPr>
        <w:t>1-_أنموذج أومؤشر</w:t>
      </w:r>
      <w:r w:rsidRPr="00594D92">
        <w:rPr>
          <w:rFonts w:ascii="Simplified Arabic" w:eastAsia="Times New Roman" w:hAnsi="Simplified Arabic" w:cs="Simplified Arabic"/>
          <w:b/>
          <w:bCs/>
          <w:sz w:val="32"/>
          <w:szCs w:val="32"/>
          <w:u w:val="single"/>
        </w:rPr>
        <w:t xml:space="preserve"> </w:t>
      </w:r>
      <w:r w:rsidRPr="00594D92">
        <w:rPr>
          <w:rFonts w:ascii="Simplified Arabic" w:eastAsia="Times New Roman" w:hAnsi="Simplified Arabic" w:cs="Simplified Arabic"/>
          <w:b/>
          <w:bCs/>
          <w:sz w:val="32"/>
          <w:szCs w:val="32"/>
          <w:u w:val="single"/>
          <w:rtl/>
        </w:rPr>
        <w:t xml:space="preserve"> </w:t>
      </w:r>
      <w:proofErr w:type="spellStart"/>
      <w:r w:rsidRPr="00594D92">
        <w:rPr>
          <w:rFonts w:ascii="Simplified Arabic" w:eastAsia="Times New Roman" w:hAnsi="Simplified Arabic" w:cs="Simplified Arabic"/>
          <w:b/>
          <w:bCs/>
          <w:sz w:val="32"/>
          <w:szCs w:val="32"/>
          <w:u w:val="single"/>
        </w:rPr>
        <w:t>Beneish</w:t>
      </w:r>
      <w:proofErr w:type="spellEnd"/>
      <w:r w:rsidRPr="00594D92">
        <w:rPr>
          <w:rFonts w:ascii="Simplified Arabic" w:eastAsia="Times New Roman" w:hAnsi="Simplified Arabic" w:cs="Simplified Arabic"/>
          <w:b/>
          <w:bCs/>
          <w:sz w:val="32"/>
          <w:szCs w:val="32"/>
          <w:u w:val="single"/>
          <w:rtl/>
        </w:rPr>
        <w:t>:</w:t>
      </w:r>
    </w:p>
    <w:p w:rsidR="00594D92" w:rsidRPr="00594D92" w:rsidRDefault="00594D92" w:rsidP="00594D92">
      <w:pPr>
        <w:tabs>
          <w:tab w:val="left" w:pos="5352"/>
          <w:tab w:val="left" w:pos="5945"/>
        </w:tabs>
        <w:bidi/>
        <w:spacing w:line="240" w:lineRule="auto"/>
        <w:jc w:val="both"/>
        <w:rPr>
          <w:rFonts w:ascii="Simplified Arabic" w:eastAsia="Times New Roman" w:hAnsi="Simplified Arabic" w:cs="Simplified Arabic"/>
          <w:b/>
          <w:bCs/>
          <w:sz w:val="28"/>
          <w:szCs w:val="28"/>
          <w:rtl/>
        </w:rPr>
      </w:pPr>
      <w:r w:rsidRPr="00594D92">
        <w:rPr>
          <w:rFonts w:ascii="Simplified Arabic" w:eastAsia="Times New Roman" w:hAnsi="Simplified Arabic" w:cs="Simplified Arabic"/>
          <w:b/>
          <w:bCs/>
          <w:sz w:val="28"/>
          <w:szCs w:val="28"/>
          <w:rtl/>
        </w:rPr>
        <w:t xml:space="preserve">   بدأ( </w:t>
      </w:r>
      <w:proofErr w:type="spellStart"/>
      <w:r w:rsidRPr="00594D92">
        <w:rPr>
          <w:rFonts w:ascii="Simplified Arabic" w:eastAsia="Times New Roman" w:hAnsi="Simplified Arabic" w:cs="Simplified Arabic"/>
          <w:b/>
          <w:bCs/>
          <w:sz w:val="28"/>
          <w:szCs w:val="28"/>
        </w:rPr>
        <w:t>Beneish</w:t>
      </w:r>
      <w:proofErr w:type="spellEnd"/>
      <w:r w:rsidRPr="00594D92">
        <w:rPr>
          <w:rFonts w:ascii="Simplified Arabic" w:eastAsia="Times New Roman" w:hAnsi="Simplified Arabic" w:cs="Simplified Arabic"/>
          <w:b/>
          <w:bCs/>
          <w:sz w:val="28"/>
          <w:szCs w:val="28"/>
          <w:rtl/>
        </w:rPr>
        <w:t xml:space="preserve">) باستخدام نماذج الاحتمالية واللوغارتمية لمجموعة من المتغيرات بالأضافة الى التي تمكنه من تحديد احتمالية تلاعب المنظمات بالمعلومات المالية جنباً الى جنب مع الانحدارالخطي و المستخدمة في تحديد التغير في الاستحقاق الكلي بالاضافة الى بعد جديد يختلف عن النماذج الاخرى لتحديد </w:t>
      </w:r>
      <w:r w:rsidRPr="00594D92">
        <w:rPr>
          <w:rFonts w:ascii="Simplified Arabic" w:eastAsia="Times New Roman" w:hAnsi="Simplified Arabic" w:cs="Simplified Arabic"/>
          <w:b/>
          <w:bCs/>
          <w:sz w:val="28"/>
          <w:szCs w:val="28"/>
          <w:rtl/>
        </w:rPr>
        <w:lastRenderedPageBreak/>
        <w:t xml:space="preserve">التلاعب في المعلومات المالية .حيث قام </w:t>
      </w:r>
      <w:proofErr w:type="spellStart"/>
      <w:r w:rsidRPr="00594D92">
        <w:rPr>
          <w:rFonts w:ascii="Simplified Arabic" w:eastAsia="Times New Roman" w:hAnsi="Simplified Arabic" w:cs="Simplified Arabic"/>
          <w:b/>
          <w:bCs/>
          <w:sz w:val="28"/>
          <w:szCs w:val="28"/>
        </w:rPr>
        <w:t>Beneish</w:t>
      </w:r>
      <w:proofErr w:type="spellEnd"/>
      <w:r w:rsidRPr="00594D92">
        <w:rPr>
          <w:rFonts w:ascii="Simplified Arabic" w:eastAsia="Times New Roman" w:hAnsi="Simplified Arabic" w:cs="Simplified Arabic"/>
          <w:b/>
          <w:bCs/>
          <w:sz w:val="28"/>
          <w:szCs w:val="28"/>
          <w:rtl/>
        </w:rPr>
        <w:t xml:space="preserve"> بين سنتي 1997و1999 بتقديم دراسة تعتمد في تحليل مجموعة من المؤشرات لمجموعة بيانات الشركات وتحليل الانحدار الخطي لاحتمالية التلاعب في المعلومات المالية .ويتكون هذا النموذج (المؤشر)من ثمانية متغيرات مرجحة وكالاتي :</w:t>
      </w:r>
    </w:p>
    <w:p w:rsidR="00594D92" w:rsidRPr="00594D92" w:rsidRDefault="00594D92" w:rsidP="00594D92">
      <w:pPr>
        <w:tabs>
          <w:tab w:val="left" w:pos="5352"/>
          <w:tab w:val="left" w:pos="5945"/>
        </w:tabs>
        <w:bidi/>
        <w:spacing w:line="240" w:lineRule="auto"/>
        <w:ind w:right="-360"/>
        <w:rPr>
          <w:rFonts w:ascii="Simplified Arabic" w:eastAsia="Times New Roman" w:hAnsi="Simplified Arabic" w:cs="Simplified Arabic"/>
          <w:b/>
          <w:bCs/>
          <w:sz w:val="32"/>
          <w:szCs w:val="32"/>
          <w:rtl/>
        </w:rPr>
      </w:pPr>
      <w:r w:rsidRPr="00594D92">
        <w:rPr>
          <w:rFonts w:ascii="Simplified Arabic" w:eastAsia="Times New Roman" w:hAnsi="Simplified Arabic" w:cs="Simplified Arabic"/>
          <w:b/>
          <w:bCs/>
          <w:sz w:val="32"/>
          <w:szCs w:val="32"/>
        </w:rPr>
        <w:t>M=4.84+0.92*DSRI+0.528*GMI+0.404*AQI+0.892*SGI+0.511*DEPI-0.172*SOAI+4.679*TATA-0.327*LVGI</w:t>
      </w:r>
    </w:p>
    <w:p w:rsidR="00594D92" w:rsidRPr="00594D92" w:rsidRDefault="00594D92" w:rsidP="00594D92">
      <w:pPr>
        <w:tabs>
          <w:tab w:val="left" w:pos="5352"/>
          <w:tab w:val="left" w:pos="5945"/>
        </w:tabs>
        <w:bidi/>
        <w:spacing w:line="240" w:lineRule="auto"/>
        <w:rPr>
          <w:rFonts w:ascii="Simplified Arabic" w:eastAsia="Times New Roman" w:hAnsi="Simplified Arabic" w:cs="Simplified Arabic"/>
          <w:b/>
          <w:bCs/>
          <w:sz w:val="28"/>
          <w:szCs w:val="28"/>
        </w:rPr>
      </w:pPr>
      <w:r w:rsidRPr="00594D92">
        <w:rPr>
          <w:rFonts w:ascii="Simplified Arabic" w:eastAsia="Times New Roman" w:hAnsi="Simplified Arabic" w:cs="Simplified Arabic"/>
          <w:b/>
          <w:bCs/>
          <w:sz w:val="28"/>
          <w:szCs w:val="28"/>
          <w:rtl/>
        </w:rPr>
        <w:t>حيث ان :</w:t>
      </w:r>
    </w:p>
    <w:p w:rsidR="00594D92" w:rsidRPr="00594D92" w:rsidRDefault="00594D92" w:rsidP="00594D92">
      <w:pPr>
        <w:tabs>
          <w:tab w:val="left" w:pos="5352"/>
          <w:tab w:val="left" w:pos="5945"/>
        </w:tabs>
        <w:bidi/>
        <w:spacing w:line="240" w:lineRule="auto"/>
        <w:jc w:val="center"/>
        <w:rPr>
          <w:rFonts w:ascii="Simplified Arabic" w:eastAsia="Times New Roman" w:hAnsi="Simplified Arabic" w:cs="Simplified Arabic"/>
          <w:b/>
          <w:bCs/>
          <w:sz w:val="28"/>
          <w:szCs w:val="28"/>
          <w:rtl/>
        </w:rPr>
      </w:pPr>
      <w:r w:rsidRPr="00594D92">
        <w:rPr>
          <w:rFonts w:ascii="Simplified Arabic" w:eastAsia="Times New Roman" w:hAnsi="Simplified Arabic" w:cs="Simplified Arabic"/>
          <w:b/>
          <w:bCs/>
          <w:sz w:val="28"/>
          <w:szCs w:val="28"/>
          <w:rtl/>
        </w:rPr>
        <w:t xml:space="preserve">مؤشر طول فترة التحصيل                                </w:t>
      </w:r>
      <w:r w:rsidRPr="00594D92">
        <w:rPr>
          <w:rFonts w:ascii="Simplified Arabic" w:eastAsia="Times New Roman" w:hAnsi="Simplified Arabic" w:cs="Simplified Arabic"/>
          <w:b/>
          <w:bCs/>
          <w:sz w:val="28"/>
          <w:szCs w:val="28"/>
        </w:rPr>
        <w:t>DSRI</w:t>
      </w:r>
      <w:r w:rsidRPr="00594D92">
        <w:rPr>
          <w:rFonts w:ascii="Simplified Arabic" w:eastAsia="Times New Roman" w:hAnsi="Simplified Arabic" w:cs="Simplified Arabic"/>
          <w:b/>
          <w:bCs/>
          <w:sz w:val="28"/>
          <w:szCs w:val="28"/>
          <w:rtl/>
        </w:rPr>
        <w:t xml:space="preserve"> </w:t>
      </w:r>
      <w:r w:rsidRPr="00594D92">
        <w:rPr>
          <w:rFonts w:ascii="Simplified Arabic" w:eastAsia="Times New Roman" w:hAnsi="Simplified Arabic" w:cs="Simplified Arabic" w:hint="cs"/>
          <w:b/>
          <w:bCs/>
          <w:sz w:val="28"/>
          <w:szCs w:val="28"/>
          <w:rtl/>
        </w:rPr>
        <w:t>-</w:t>
      </w:r>
    </w:p>
    <w:p w:rsidR="00594D92" w:rsidRPr="00594D92" w:rsidRDefault="00594D92" w:rsidP="00594D92">
      <w:pPr>
        <w:tabs>
          <w:tab w:val="left" w:pos="5352"/>
          <w:tab w:val="left" w:pos="5945"/>
        </w:tabs>
        <w:bidi/>
        <w:spacing w:line="240" w:lineRule="auto"/>
        <w:jc w:val="center"/>
        <w:rPr>
          <w:rFonts w:ascii="Simplified Arabic" w:eastAsia="Times New Roman" w:hAnsi="Simplified Arabic" w:cs="Simplified Arabic"/>
          <w:b/>
          <w:bCs/>
          <w:sz w:val="28"/>
          <w:szCs w:val="28"/>
          <w:rtl/>
        </w:rPr>
      </w:pPr>
      <w:r w:rsidRPr="00594D92">
        <w:rPr>
          <w:rFonts w:ascii="Simplified Arabic" w:eastAsia="Times New Roman" w:hAnsi="Simplified Arabic" w:cs="Simplified Arabic"/>
          <w:b/>
          <w:bCs/>
          <w:sz w:val="28"/>
          <w:szCs w:val="28"/>
          <w:rtl/>
        </w:rPr>
        <w:t xml:space="preserve">مؤشر هامش الربح الاجمالي                             </w:t>
      </w:r>
      <w:r w:rsidRPr="00594D92">
        <w:rPr>
          <w:rFonts w:ascii="Simplified Arabic" w:eastAsia="Times New Roman" w:hAnsi="Simplified Arabic" w:cs="Simplified Arabic"/>
          <w:b/>
          <w:bCs/>
          <w:sz w:val="28"/>
          <w:szCs w:val="28"/>
        </w:rPr>
        <w:t>GMI</w:t>
      </w:r>
      <w:r w:rsidRPr="00594D92">
        <w:rPr>
          <w:rFonts w:ascii="Simplified Arabic" w:eastAsia="Times New Roman" w:hAnsi="Simplified Arabic" w:cs="Simplified Arabic"/>
          <w:b/>
          <w:bCs/>
          <w:sz w:val="28"/>
          <w:szCs w:val="28"/>
          <w:rtl/>
        </w:rPr>
        <w:t>-</w:t>
      </w:r>
    </w:p>
    <w:p w:rsidR="00594D92" w:rsidRPr="00594D92" w:rsidRDefault="00594D92" w:rsidP="00594D92">
      <w:pPr>
        <w:tabs>
          <w:tab w:val="left" w:pos="5352"/>
          <w:tab w:val="left" w:pos="5945"/>
        </w:tabs>
        <w:bidi/>
        <w:spacing w:line="240" w:lineRule="auto"/>
        <w:jc w:val="center"/>
        <w:rPr>
          <w:rFonts w:ascii="Simplified Arabic" w:eastAsia="Times New Roman" w:hAnsi="Simplified Arabic" w:cs="Simplified Arabic"/>
          <w:b/>
          <w:bCs/>
          <w:sz w:val="28"/>
          <w:szCs w:val="28"/>
          <w:rtl/>
        </w:rPr>
      </w:pPr>
      <w:r w:rsidRPr="00594D92">
        <w:rPr>
          <w:rFonts w:ascii="Simplified Arabic" w:eastAsia="Times New Roman" w:hAnsi="Simplified Arabic" w:cs="Simplified Arabic"/>
          <w:b/>
          <w:bCs/>
          <w:sz w:val="28"/>
          <w:szCs w:val="28"/>
          <w:rtl/>
        </w:rPr>
        <w:t xml:space="preserve">مؤشر جودة الموجودات                                  </w:t>
      </w:r>
      <w:r w:rsidRPr="00594D92">
        <w:rPr>
          <w:rFonts w:ascii="Simplified Arabic" w:eastAsia="Times New Roman" w:hAnsi="Simplified Arabic" w:cs="Simplified Arabic"/>
          <w:b/>
          <w:bCs/>
          <w:sz w:val="28"/>
          <w:szCs w:val="28"/>
        </w:rPr>
        <w:t xml:space="preserve">AQI </w:t>
      </w:r>
      <w:r w:rsidRPr="00594D92">
        <w:rPr>
          <w:rFonts w:ascii="Simplified Arabic" w:eastAsia="Times New Roman" w:hAnsi="Simplified Arabic" w:cs="Simplified Arabic"/>
          <w:b/>
          <w:bCs/>
          <w:sz w:val="28"/>
          <w:szCs w:val="28"/>
          <w:rtl/>
        </w:rPr>
        <w:t>-</w:t>
      </w:r>
    </w:p>
    <w:p w:rsidR="00594D92" w:rsidRPr="00594D92" w:rsidRDefault="00594D92" w:rsidP="00594D92">
      <w:pPr>
        <w:tabs>
          <w:tab w:val="left" w:pos="5352"/>
          <w:tab w:val="left" w:pos="5945"/>
        </w:tabs>
        <w:bidi/>
        <w:spacing w:line="240" w:lineRule="auto"/>
        <w:jc w:val="center"/>
        <w:rPr>
          <w:rFonts w:ascii="Simplified Arabic" w:eastAsia="Times New Roman" w:hAnsi="Simplified Arabic" w:cs="Simplified Arabic"/>
          <w:b/>
          <w:bCs/>
          <w:sz w:val="28"/>
          <w:szCs w:val="28"/>
        </w:rPr>
      </w:pPr>
      <w:r w:rsidRPr="00594D92">
        <w:rPr>
          <w:rFonts w:ascii="Simplified Arabic" w:eastAsia="Times New Roman" w:hAnsi="Simplified Arabic" w:cs="Simplified Arabic"/>
          <w:b/>
          <w:bCs/>
          <w:sz w:val="28"/>
          <w:szCs w:val="28"/>
          <w:rtl/>
        </w:rPr>
        <w:t>مؤشر</w:t>
      </w:r>
      <w:r w:rsidRPr="00594D92">
        <w:rPr>
          <w:rFonts w:ascii="Simplified Arabic" w:eastAsia="Times New Roman" w:hAnsi="Simplified Arabic" w:cs="Simplified Arabic"/>
          <w:b/>
          <w:bCs/>
          <w:sz w:val="28"/>
          <w:szCs w:val="28"/>
        </w:rPr>
        <w:t xml:space="preserve"> </w:t>
      </w:r>
      <w:r w:rsidRPr="00594D92">
        <w:rPr>
          <w:rFonts w:ascii="Simplified Arabic" w:eastAsia="Times New Roman" w:hAnsi="Simplified Arabic" w:cs="Simplified Arabic"/>
          <w:b/>
          <w:bCs/>
          <w:sz w:val="28"/>
          <w:szCs w:val="28"/>
          <w:rtl/>
        </w:rPr>
        <w:t xml:space="preserve">نحو المبيعات                                        </w:t>
      </w:r>
      <w:r w:rsidRPr="00594D92">
        <w:rPr>
          <w:rFonts w:ascii="Simplified Arabic" w:eastAsia="Times New Roman" w:hAnsi="Simplified Arabic" w:cs="Simplified Arabic"/>
          <w:b/>
          <w:bCs/>
          <w:sz w:val="28"/>
          <w:szCs w:val="28"/>
        </w:rPr>
        <w:t xml:space="preserve">SGI </w:t>
      </w:r>
      <w:r w:rsidRPr="00594D92">
        <w:rPr>
          <w:rFonts w:ascii="Simplified Arabic" w:eastAsia="Times New Roman" w:hAnsi="Simplified Arabic" w:cs="Simplified Arabic"/>
          <w:b/>
          <w:bCs/>
          <w:sz w:val="28"/>
          <w:szCs w:val="28"/>
          <w:rtl/>
        </w:rPr>
        <w:t>-</w:t>
      </w:r>
    </w:p>
    <w:p w:rsidR="00594D92" w:rsidRPr="00594D92" w:rsidRDefault="00594D92" w:rsidP="00594D92">
      <w:pPr>
        <w:tabs>
          <w:tab w:val="left" w:pos="5352"/>
          <w:tab w:val="left" w:pos="5945"/>
        </w:tabs>
        <w:bidi/>
        <w:spacing w:line="240" w:lineRule="auto"/>
        <w:jc w:val="center"/>
        <w:rPr>
          <w:rFonts w:ascii="Simplified Arabic" w:eastAsia="Times New Roman" w:hAnsi="Simplified Arabic" w:cs="Simplified Arabic"/>
          <w:b/>
          <w:bCs/>
          <w:sz w:val="28"/>
          <w:szCs w:val="28"/>
          <w:rtl/>
        </w:rPr>
      </w:pPr>
      <w:r w:rsidRPr="00594D92">
        <w:rPr>
          <w:rFonts w:ascii="Simplified Arabic" w:eastAsia="Times New Roman" w:hAnsi="Simplified Arabic" w:cs="Simplified Arabic"/>
          <w:b/>
          <w:bCs/>
          <w:sz w:val="28"/>
          <w:szCs w:val="28"/>
          <w:rtl/>
        </w:rPr>
        <w:t xml:space="preserve">مؤشر الاستهلاك (الاندثار)                               </w:t>
      </w:r>
      <w:r w:rsidRPr="00594D92">
        <w:rPr>
          <w:rFonts w:ascii="Simplified Arabic" w:eastAsia="Times New Roman" w:hAnsi="Simplified Arabic" w:cs="Simplified Arabic"/>
          <w:b/>
          <w:bCs/>
          <w:sz w:val="28"/>
          <w:szCs w:val="28"/>
        </w:rPr>
        <w:t xml:space="preserve"> DEPI</w:t>
      </w:r>
      <w:r w:rsidRPr="00594D92">
        <w:rPr>
          <w:rFonts w:ascii="Simplified Arabic" w:eastAsia="Times New Roman" w:hAnsi="Simplified Arabic" w:cs="Simplified Arabic"/>
          <w:b/>
          <w:bCs/>
          <w:sz w:val="28"/>
          <w:szCs w:val="28"/>
          <w:rtl/>
        </w:rPr>
        <w:t>-</w:t>
      </w:r>
    </w:p>
    <w:p w:rsidR="00594D92" w:rsidRPr="00594D92" w:rsidRDefault="00594D92" w:rsidP="00594D92">
      <w:pPr>
        <w:tabs>
          <w:tab w:val="left" w:pos="5352"/>
          <w:tab w:val="left" w:pos="5945"/>
        </w:tabs>
        <w:bidi/>
        <w:spacing w:line="240" w:lineRule="auto"/>
        <w:jc w:val="center"/>
        <w:rPr>
          <w:rFonts w:ascii="Simplified Arabic" w:eastAsia="Times New Roman" w:hAnsi="Simplified Arabic" w:cs="Simplified Arabic"/>
          <w:b/>
          <w:bCs/>
          <w:sz w:val="28"/>
          <w:szCs w:val="28"/>
          <w:rtl/>
        </w:rPr>
      </w:pPr>
      <w:r w:rsidRPr="00594D92">
        <w:rPr>
          <w:rFonts w:ascii="Simplified Arabic" w:eastAsia="Times New Roman" w:hAnsi="Simplified Arabic" w:cs="Simplified Arabic"/>
          <w:b/>
          <w:bCs/>
          <w:sz w:val="28"/>
          <w:szCs w:val="28"/>
          <w:rtl/>
        </w:rPr>
        <w:t xml:space="preserve">مؤشر المصروفات البيعية والادارية                     </w:t>
      </w:r>
      <w:r w:rsidRPr="00594D92">
        <w:rPr>
          <w:rFonts w:ascii="Simplified Arabic" w:eastAsia="Times New Roman" w:hAnsi="Simplified Arabic" w:cs="Simplified Arabic"/>
          <w:b/>
          <w:bCs/>
          <w:sz w:val="28"/>
          <w:szCs w:val="28"/>
        </w:rPr>
        <w:t>SOAI</w:t>
      </w:r>
      <w:r w:rsidRPr="00594D92">
        <w:rPr>
          <w:rFonts w:ascii="Simplified Arabic" w:eastAsia="Times New Roman" w:hAnsi="Simplified Arabic" w:cs="Simplified Arabic"/>
          <w:b/>
          <w:bCs/>
          <w:sz w:val="28"/>
          <w:szCs w:val="28"/>
          <w:rtl/>
        </w:rPr>
        <w:t>-</w:t>
      </w:r>
    </w:p>
    <w:p w:rsidR="00594D92" w:rsidRPr="00594D92" w:rsidRDefault="00594D92" w:rsidP="00594D92">
      <w:pPr>
        <w:tabs>
          <w:tab w:val="left" w:pos="5352"/>
          <w:tab w:val="left" w:pos="5945"/>
        </w:tabs>
        <w:bidi/>
        <w:spacing w:line="240" w:lineRule="auto"/>
        <w:jc w:val="center"/>
        <w:rPr>
          <w:rFonts w:ascii="Simplified Arabic" w:eastAsia="Times New Roman" w:hAnsi="Simplified Arabic" w:cs="Simplified Arabic"/>
          <w:b/>
          <w:bCs/>
          <w:sz w:val="28"/>
          <w:szCs w:val="28"/>
        </w:rPr>
      </w:pPr>
      <w:r w:rsidRPr="00594D92">
        <w:rPr>
          <w:rFonts w:ascii="Simplified Arabic" w:eastAsia="Times New Roman" w:hAnsi="Simplified Arabic" w:cs="Simplified Arabic"/>
          <w:b/>
          <w:bCs/>
          <w:sz w:val="28"/>
          <w:szCs w:val="28"/>
          <w:rtl/>
        </w:rPr>
        <w:t xml:space="preserve">مؤشرأجمالي الاستحقاقات الى أجمالي الموجودات     </w:t>
      </w:r>
      <w:r w:rsidRPr="00594D92">
        <w:rPr>
          <w:rFonts w:ascii="Simplified Arabic" w:eastAsia="Times New Roman" w:hAnsi="Simplified Arabic" w:cs="Simplified Arabic"/>
          <w:b/>
          <w:bCs/>
          <w:sz w:val="28"/>
          <w:szCs w:val="28"/>
        </w:rPr>
        <w:t>TATA</w:t>
      </w:r>
      <w:r w:rsidRPr="00594D92">
        <w:rPr>
          <w:rFonts w:ascii="Simplified Arabic" w:eastAsia="Times New Roman" w:hAnsi="Simplified Arabic" w:cs="Simplified Arabic"/>
          <w:b/>
          <w:bCs/>
          <w:sz w:val="28"/>
          <w:szCs w:val="28"/>
          <w:rtl/>
        </w:rPr>
        <w:t>-</w:t>
      </w:r>
    </w:p>
    <w:p w:rsidR="00594D92" w:rsidRPr="00594D92" w:rsidRDefault="00594D92" w:rsidP="00594D92">
      <w:pPr>
        <w:tabs>
          <w:tab w:val="left" w:pos="5352"/>
          <w:tab w:val="left" w:pos="5945"/>
        </w:tabs>
        <w:bidi/>
        <w:spacing w:line="240" w:lineRule="auto"/>
        <w:jc w:val="center"/>
        <w:rPr>
          <w:rFonts w:ascii="Simplified Arabic" w:eastAsia="Times New Roman" w:hAnsi="Simplified Arabic" w:cs="Simplified Arabic"/>
          <w:b/>
          <w:bCs/>
          <w:sz w:val="28"/>
          <w:szCs w:val="28"/>
          <w:rtl/>
        </w:rPr>
      </w:pPr>
      <w:r w:rsidRPr="00594D92">
        <w:rPr>
          <w:rFonts w:ascii="Simplified Arabic" w:eastAsia="Times New Roman" w:hAnsi="Simplified Arabic" w:cs="Simplified Arabic"/>
          <w:b/>
          <w:bCs/>
          <w:sz w:val="28"/>
          <w:szCs w:val="28"/>
          <w:rtl/>
        </w:rPr>
        <w:t xml:space="preserve">مؤشر الرافعة                                              </w:t>
      </w:r>
      <w:r w:rsidRPr="00594D92">
        <w:rPr>
          <w:rFonts w:ascii="Simplified Arabic" w:eastAsia="Times New Roman" w:hAnsi="Simplified Arabic" w:cs="Simplified Arabic"/>
          <w:b/>
          <w:bCs/>
          <w:sz w:val="28"/>
          <w:szCs w:val="28"/>
        </w:rPr>
        <w:t>LVGI</w:t>
      </w:r>
      <w:r w:rsidRPr="00594D92">
        <w:rPr>
          <w:rFonts w:ascii="Simplified Arabic" w:eastAsia="Times New Roman" w:hAnsi="Simplified Arabic" w:cs="Simplified Arabic"/>
          <w:b/>
          <w:bCs/>
          <w:sz w:val="28"/>
          <w:szCs w:val="28"/>
          <w:rtl/>
        </w:rPr>
        <w:t>-</w:t>
      </w:r>
    </w:p>
    <w:p w:rsidR="00594D92" w:rsidRPr="00594D92" w:rsidRDefault="00594D92" w:rsidP="00594D92">
      <w:pPr>
        <w:tabs>
          <w:tab w:val="left" w:pos="5352"/>
          <w:tab w:val="left" w:pos="5945"/>
        </w:tabs>
        <w:bidi/>
        <w:spacing w:line="240" w:lineRule="auto"/>
        <w:rPr>
          <w:rFonts w:ascii="Simplified Arabic" w:eastAsia="Times New Roman" w:hAnsi="Simplified Arabic" w:cs="Simplified Arabic"/>
          <w:b/>
          <w:bCs/>
          <w:sz w:val="28"/>
          <w:szCs w:val="28"/>
          <w:rtl/>
        </w:rPr>
      </w:pPr>
      <w:r w:rsidRPr="00594D92">
        <w:rPr>
          <w:rFonts w:ascii="Simplified Arabic" w:eastAsia="Times New Roman" w:hAnsi="Simplified Arabic" w:cs="Simplified Arabic"/>
          <w:b/>
          <w:bCs/>
          <w:sz w:val="28"/>
          <w:szCs w:val="28"/>
          <w:rtl/>
        </w:rPr>
        <w:t>وهناك ثلاث حالات لقياس المؤشر.(18)</w:t>
      </w:r>
    </w:p>
    <w:p w:rsidR="00594D92" w:rsidRPr="00594D92" w:rsidRDefault="00594D92" w:rsidP="00594D92">
      <w:pPr>
        <w:tabs>
          <w:tab w:val="left" w:pos="5352"/>
          <w:tab w:val="left" w:pos="5945"/>
        </w:tabs>
        <w:bidi/>
        <w:spacing w:line="240" w:lineRule="auto"/>
        <w:rPr>
          <w:rFonts w:ascii="Simplified Arabic" w:eastAsia="Calibri" w:hAnsi="Simplified Arabic" w:cs="Simplified Arabic"/>
          <w:b/>
          <w:bCs/>
          <w:rtl/>
        </w:rPr>
      </w:pPr>
      <w:r w:rsidRPr="00594D92">
        <w:rPr>
          <w:rFonts w:ascii="Simplified Arabic" w:eastAsia="Times New Roman" w:hAnsi="Simplified Arabic" w:cs="Simplified Arabic"/>
          <w:b/>
          <w:bCs/>
          <w:sz w:val="28"/>
          <w:szCs w:val="28"/>
          <w:rtl/>
        </w:rPr>
        <w:t>الحالة الاولى :اذا كان قيمة (</w:t>
      </w:r>
      <w:r w:rsidRPr="00594D92">
        <w:rPr>
          <w:rFonts w:ascii="Simplified Arabic" w:eastAsia="Times New Roman" w:hAnsi="Simplified Arabic" w:cs="Simplified Arabic"/>
          <w:b/>
          <w:bCs/>
          <w:sz w:val="28"/>
          <w:szCs w:val="28"/>
        </w:rPr>
        <w:t>M</w:t>
      </w:r>
      <w:r w:rsidRPr="00594D92">
        <w:rPr>
          <w:rFonts w:ascii="Simplified Arabic" w:eastAsia="Times New Roman" w:hAnsi="Simplified Arabic" w:cs="Simplified Arabic"/>
          <w:b/>
          <w:bCs/>
          <w:sz w:val="28"/>
          <w:szCs w:val="28"/>
          <w:rtl/>
        </w:rPr>
        <w:t>)(اقل من 0.035) يدل هذا المؤشر على عدم وجود تلاعب في المعلومات المالية .</w:t>
      </w:r>
      <w:r w:rsidRPr="00594D92">
        <w:rPr>
          <w:rFonts w:ascii="Simplified Arabic" w:eastAsia="Calibri" w:hAnsi="Simplified Arabic" w:cs="Simplified Arabic"/>
          <w:b/>
          <w:bCs/>
          <w:rtl/>
        </w:rPr>
        <w:t xml:space="preserve"> </w:t>
      </w:r>
    </w:p>
    <w:p w:rsidR="00594D92" w:rsidRPr="00594D92" w:rsidRDefault="00594D92" w:rsidP="00594D92">
      <w:pPr>
        <w:tabs>
          <w:tab w:val="left" w:pos="5352"/>
          <w:tab w:val="left" w:pos="5945"/>
        </w:tabs>
        <w:bidi/>
        <w:spacing w:line="240" w:lineRule="auto"/>
        <w:ind w:right="-360"/>
        <w:rPr>
          <w:rFonts w:ascii="Simplified Arabic" w:eastAsia="Times New Roman" w:hAnsi="Simplified Arabic" w:cs="Simplified Arabic"/>
          <w:b/>
          <w:bCs/>
          <w:sz w:val="28"/>
          <w:szCs w:val="28"/>
          <w:rtl/>
        </w:rPr>
      </w:pPr>
      <w:r w:rsidRPr="00594D92">
        <w:rPr>
          <w:rFonts w:ascii="Simplified Arabic" w:eastAsia="Times New Roman" w:hAnsi="Simplified Arabic" w:cs="Simplified Arabic"/>
          <w:b/>
          <w:bCs/>
          <w:sz w:val="28"/>
          <w:szCs w:val="28"/>
          <w:rtl/>
        </w:rPr>
        <w:t>الحالة الثانية :</w:t>
      </w:r>
      <w:r w:rsidRPr="00594D92">
        <w:rPr>
          <w:rFonts w:ascii="Simplified Arabic" w:eastAsia="Calibri" w:hAnsi="Simplified Arabic" w:cs="Simplified Arabic"/>
          <w:b/>
          <w:bCs/>
          <w:rtl/>
        </w:rPr>
        <w:t xml:space="preserve"> </w:t>
      </w:r>
      <w:r w:rsidRPr="00594D92">
        <w:rPr>
          <w:rFonts w:ascii="Simplified Arabic" w:eastAsia="Times New Roman" w:hAnsi="Simplified Arabic" w:cs="Simplified Arabic"/>
          <w:b/>
          <w:bCs/>
          <w:sz w:val="28"/>
          <w:szCs w:val="28"/>
          <w:rtl/>
        </w:rPr>
        <w:t>اذا كان قيمة (</w:t>
      </w:r>
      <w:r w:rsidRPr="00594D92">
        <w:rPr>
          <w:rFonts w:ascii="Simplified Arabic" w:eastAsia="Times New Roman" w:hAnsi="Simplified Arabic" w:cs="Simplified Arabic"/>
          <w:b/>
          <w:bCs/>
          <w:sz w:val="28"/>
          <w:szCs w:val="28"/>
        </w:rPr>
        <w:t>M</w:t>
      </w:r>
      <w:r w:rsidRPr="00594D92">
        <w:rPr>
          <w:rFonts w:ascii="Simplified Arabic" w:eastAsia="Times New Roman" w:hAnsi="Simplified Arabic" w:cs="Simplified Arabic"/>
          <w:b/>
          <w:bCs/>
          <w:sz w:val="28"/>
          <w:szCs w:val="28"/>
          <w:rtl/>
        </w:rPr>
        <w:t>)بين(0.035-0.06  )هذا الموشر يدل على  ان هناك أحتمالية وجود  تلاعب في المعلومات المالية .</w:t>
      </w:r>
    </w:p>
    <w:p w:rsidR="00594D92" w:rsidRPr="00594D92" w:rsidRDefault="00594D92" w:rsidP="00594D92">
      <w:pPr>
        <w:tabs>
          <w:tab w:val="left" w:pos="5352"/>
          <w:tab w:val="left" w:pos="5945"/>
        </w:tabs>
        <w:bidi/>
        <w:spacing w:line="240" w:lineRule="auto"/>
        <w:ind w:right="-270"/>
        <w:rPr>
          <w:rFonts w:ascii="Simplified Arabic" w:eastAsia="Times New Roman" w:hAnsi="Simplified Arabic" w:cs="Simplified Arabic"/>
          <w:b/>
          <w:bCs/>
          <w:sz w:val="28"/>
          <w:szCs w:val="28"/>
          <w:rtl/>
        </w:rPr>
      </w:pPr>
      <w:r w:rsidRPr="00594D92">
        <w:rPr>
          <w:rFonts w:ascii="Simplified Arabic" w:eastAsia="Times New Roman" w:hAnsi="Simplified Arabic" w:cs="Simplified Arabic"/>
          <w:b/>
          <w:bCs/>
          <w:sz w:val="28"/>
          <w:szCs w:val="28"/>
          <w:rtl/>
        </w:rPr>
        <w:t>الحالة الثالثة :</w:t>
      </w:r>
      <w:r w:rsidRPr="00594D92">
        <w:rPr>
          <w:rFonts w:ascii="Simplified Arabic" w:eastAsia="Calibri" w:hAnsi="Simplified Arabic" w:cs="Simplified Arabic"/>
          <w:b/>
          <w:bCs/>
          <w:rtl/>
        </w:rPr>
        <w:t xml:space="preserve"> </w:t>
      </w:r>
      <w:r w:rsidRPr="00594D92">
        <w:rPr>
          <w:rFonts w:ascii="Simplified Arabic" w:eastAsia="Times New Roman" w:hAnsi="Simplified Arabic" w:cs="Simplified Arabic"/>
          <w:b/>
          <w:bCs/>
          <w:sz w:val="28"/>
          <w:szCs w:val="28"/>
          <w:rtl/>
        </w:rPr>
        <w:t>اذا كان قيمة (</w:t>
      </w:r>
      <w:r w:rsidRPr="00594D92">
        <w:rPr>
          <w:rFonts w:ascii="Simplified Arabic" w:eastAsia="Times New Roman" w:hAnsi="Simplified Arabic" w:cs="Simplified Arabic"/>
          <w:b/>
          <w:bCs/>
          <w:sz w:val="28"/>
          <w:szCs w:val="28"/>
        </w:rPr>
        <w:t>M</w:t>
      </w:r>
      <w:r w:rsidRPr="00594D92">
        <w:rPr>
          <w:rFonts w:ascii="Simplified Arabic" w:eastAsia="Times New Roman" w:hAnsi="Simplified Arabic" w:cs="Simplified Arabic"/>
          <w:b/>
          <w:bCs/>
          <w:sz w:val="28"/>
          <w:szCs w:val="28"/>
          <w:rtl/>
        </w:rPr>
        <w:t>)بين (0.06-0.14)هذا المؤشر يدل على  ان هناك تلاعب في المعلومات المالية .</w:t>
      </w:r>
    </w:p>
    <w:p w:rsidR="00594D92" w:rsidRPr="00594D92" w:rsidRDefault="00594D92" w:rsidP="00594D92">
      <w:pPr>
        <w:tabs>
          <w:tab w:val="left" w:pos="5352"/>
          <w:tab w:val="left" w:pos="5945"/>
        </w:tabs>
        <w:bidi/>
        <w:spacing w:line="240" w:lineRule="auto"/>
        <w:ind w:right="-180"/>
        <w:rPr>
          <w:rFonts w:ascii="Simplified Arabic" w:eastAsia="Times New Roman" w:hAnsi="Simplified Arabic" w:cs="Simplified Arabic"/>
          <w:b/>
          <w:bCs/>
          <w:sz w:val="28"/>
          <w:szCs w:val="28"/>
          <w:rtl/>
        </w:rPr>
      </w:pPr>
      <w:r w:rsidRPr="00594D92">
        <w:rPr>
          <w:rFonts w:ascii="Simplified Arabic" w:eastAsia="Times New Roman" w:hAnsi="Simplified Arabic" w:cs="Simplified Arabic"/>
          <w:b/>
          <w:bCs/>
          <w:sz w:val="28"/>
          <w:szCs w:val="28"/>
          <w:rtl/>
        </w:rPr>
        <w:lastRenderedPageBreak/>
        <w:t>الحالة الرابع :</w:t>
      </w:r>
      <w:r w:rsidRPr="00594D92">
        <w:rPr>
          <w:rFonts w:ascii="Simplified Arabic" w:eastAsia="Calibri" w:hAnsi="Simplified Arabic" w:cs="Simplified Arabic"/>
          <w:b/>
          <w:bCs/>
          <w:rtl/>
        </w:rPr>
        <w:t xml:space="preserve"> </w:t>
      </w:r>
      <w:r w:rsidRPr="00594D92">
        <w:rPr>
          <w:rFonts w:ascii="Simplified Arabic" w:eastAsia="Times New Roman" w:hAnsi="Simplified Arabic" w:cs="Simplified Arabic"/>
          <w:b/>
          <w:bCs/>
          <w:sz w:val="28"/>
          <w:szCs w:val="28"/>
          <w:rtl/>
        </w:rPr>
        <w:t>اذا كان قيمة (</w:t>
      </w:r>
      <w:r w:rsidRPr="00594D92">
        <w:rPr>
          <w:rFonts w:ascii="Simplified Arabic" w:eastAsia="Times New Roman" w:hAnsi="Simplified Arabic" w:cs="Simplified Arabic"/>
          <w:b/>
          <w:bCs/>
          <w:sz w:val="28"/>
          <w:szCs w:val="28"/>
        </w:rPr>
        <w:t>M</w:t>
      </w:r>
      <w:r w:rsidRPr="00594D92">
        <w:rPr>
          <w:rFonts w:ascii="Simplified Arabic" w:eastAsia="Times New Roman" w:hAnsi="Simplified Arabic" w:cs="Simplified Arabic"/>
          <w:b/>
          <w:bCs/>
          <w:sz w:val="28"/>
          <w:szCs w:val="28"/>
          <w:rtl/>
        </w:rPr>
        <w:t>)(أكبر من 0.14)يدل ان هناك المؤشرقوي على وجود تلاعب في المعلومات المالية .</w:t>
      </w:r>
    </w:p>
    <w:p w:rsidR="00594D92" w:rsidRPr="00594D92" w:rsidRDefault="00594D92" w:rsidP="00594D92">
      <w:pPr>
        <w:tabs>
          <w:tab w:val="left" w:pos="5352"/>
          <w:tab w:val="left" w:pos="5945"/>
        </w:tabs>
        <w:bidi/>
        <w:spacing w:line="240" w:lineRule="auto"/>
        <w:rPr>
          <w:rFonts w:ascii="Simplified Arabic" w:eastAsia="Times New Roman" w:hAnsi="Simplified Arabic" w:cs="Simplified Arabic"/>
          <w:b/>
          <w:bCs/>
          <w:sz w:val="28"/>
          <w:szCs w:val="28"/>
          <w:rtl/>
        </w:rPr>
      </w:pPr>
      <w:r w:rsidRPr="00594D92">
        <w:rPr>
          <w:rFonts w:ascii="Simplified Arabic" w:eastAsia="Times New Roman" w:hAnsi="Simplified Arabic" w:cs="Simplified Arabic"/>
          <w:b/>
          <w:bCs/>
          <w:sz w:val="28"/>
          <w:szCs w:val="28"/>
          <w:rtl/>
        </w:rPr>
        <w:t>ويمكن أحتساب المؤشرات أعلاه كالأتي :(17)</w:t>
      </w:r>
    </w:p>
    <w:p w:rsidR="00594D92" w:rsidRPr="00594D92" w:rsidRDefault="00594D92" w:rsidP="00594D92">
      <w:pPr>
        <w:numPr>
          <w:ilvl w:val="0"/>
          <w:numId w:val="6"/>
        </w:numPr>
        <w:bidi/>
        <w:spacing w:after="0" w:line="240" w:lineRule="auto"/>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xml:space="preserve">مؤشر </w:t>
      </w:r>
      <w:r w:rsidRPr="00594D92">
        <w:rPr>
          <w:rFonts w:ascii="Simplified Arabic" w:eastAsia="Calibri" w:hAnsi="Simplified Arabic" w:cs="Simplified Arabic"/>
          <w:b/>
          <w:bCs/>
          <w:sz w:val="28"/>
          <w:szCs w:val="28"/>
        </w:rPr>
        <w:t>DSRI</w:t>
      </w:r>
      <w:r w:rsidRPr="00594D92">
        <w:rPr>
          <w:rFonts w:ascii="Simplified Arabic" w:eastAsia="Calibri" w:hAnsi="Simplified Arabic" w:cs="Simplified Arabic"/>
          <w:b/>
          <w:bCs/>
          <w:sz w:val="28"/>
          <w:szCs w:val="28"/>
          <w:rtl/>
        </w:rPr>
        <w:t xml:space="preserve"> المصروفات البيعية الادارية = </w:t>
      </w:r>
      <m:oMath>
        <m:f>
          <m:fPr>
            <m:ctrlPr>
              <w:rPr>
                <w:rFonts w:ascii="Cambria Math" w:eastAsia="Calibri" w:hAnsi="Cambria Math" w:cs="Simplified Arabic"/>
                <w:b/>
                <w:bCs/>
                <w:sz w:val="32"/>
                <w:szCs w:val="32"/>
              </w:rPr>
            </m:ctrlPr>
          </m:fPr>
          <m:num>
            <m:r>
              <m:rPr>
                <m:sty m:val="b"/>
              </m:rPr>
              <w:rPr>
                <w:rFonts w:ascii="Cambria Math" w:eastAsia="Calibri" w:hAnsi="Cambria Math" w:cs="Simplified Arabic"/>
                <w:sz w:val="32"/>
                <w:szCs w:val="32"/>
                <w:rtl/>
              </w:rPr>
              <m:t>الحالية السنة مبيعات÷الحالية السنة مدينو</m:t>
            </m:r>
          </m:num>
          <m:den>
            <m:r>
              <m:rPr>
                <m:sty m:val="b"/>
              </m:rPr>
              <w:rPr>
                <w:rFonts w:ascii="Cambria Math" w:eastAsia="Calibri" w:hAnsi="Cambria Math" w:cs="Simplified Arabic"/>
                <w:sz w:val="32"/>
                <w:szCs w:val="32"/>
                <w:rtl/>
              </w:rPr>
              <m:t xml:space="preserve">السابقة السنة مبيعات </m:t>
            </m:r>
            <m:r>
              <m:rPr>
                <m:sty m:val="b"/>
              </m:rPr>
              <w:rPr>
                <w:rFonts w:ascii="Cambria Math" w:eastAsia="Calibri" w:hAnsi="Cambria Math" w:cs="Simplified Arabic"/>
                <w:sz w:val="32"/>
                <w:szCs w:val="32"/>
              </w:rPr>
              <m:t>÷</m:t>
            </m:r>
            <m:r>
              <m:rPr>
                <m:sty m:val="b"/>
              </m:rPr>
              <w:rPr>
                <w:rFonts w:ascii="Cambria Math" w:eastAsia="Calibri" w:hAnsi="Cambria Math" w:cs="Simplified Arabic"/>
                <w:sz w:val="32"/>
                <w:szCs w:val="32"/>
                <w:rtl/>
              </w:rPr>
              <m:t>السابقة لسنة مدينو</m:t>
            </m:r>
          </m:den>
        </m:f>
      </m:oMath>
    </w:p>
    <w:p w:rsidR="00594D92" w:rsidRPr="00594D92" w:rsidRDefault="00594D92" w:rsidP="00594D92">
      <w:pPr>
        <w:tabs>
          <w:tab w:val="left" w:pos="5352"/>
          <w:tab w:val="left" w:pos="5945"/>
        </w:tabs>
        <w:bidi/>
        <w:spacing w:line="240" w:lineRule="auto"/>
        <w:rPr>
          <w:rFonts w:ascii="Simplified Arabic" w:eastAsia="Times New Roman" w:hAnsi="Simplified Arabic" w:cs="Simplified Arabic"/>
          <w:b/>
          <w:bCs/>
          <w:sz w:val="28"/>
          <w:szCs w:val="28"/>
          <w:rtl/>
        </w:rPr>
      </w:pPr>
      <w:r w:rsidRPr="00594D92">
        <w:rPr>
          <w:rFonts w:ascii="Simplified Arabic" w:eastAsia="Times New Roman" w:hAnsi="Simplified Arabic" w:cs="Simplified Arabic"/>
          <w:b/>
          <w:bCs/>
          <w:sz w:val="28"/>
          <w:szCs w:val="28"/>
          <w:rtl/>
        </w:rPr>
        <w:t>يقيس هذا المؤشر نسبة المدينون الى المبيعات لفترتين متتاليتين حيث تشير الزيادة لهذا المؤشر الى ان هناك مبالغة في حسابات المدينون والمبيعات لغرض زيادة الأرباح.</w:t>
      </w:r>
    </w:p>
    <w:p w:rsidR="00594D92" w:rsidRPr="00594D92" w:rsidRDefault="00594D92" w:rsidP="00594D92">
      <w:pPr>
        <w:numPr>
          <w:ilvl w:val="0"/>
          <w:numId w:val="10"/>
        </w:numPr>
        <w:tabs>
          <w:tab w:val="left" w:pos="5352"/>
          <w:tab w:val="left" w:pos="5945"/>
        </w:tabs>
        <w:bidi/>
        <w:spacing w:line="240" w:lineRule="auto"/>
        <w:ind w:left="180" w:hanging="450"/>
        <w:contextualSpacing/>
        <w:rPr>
          <w:rFonts w:ascii="Simplified Arabic" w:eastAsia="Times New Roman" w:hAnsi="Simplified Arabic" w:cs="Simplified Arabic"/>
          <w:b/>
          <w:bCs/>
          <w:sz w:val="32"/>
          <w:szCs w:val="32"/>
          <w:rtl/>
        </w:rPr>
      </w:pPr>
      <w:r w:rsidRPr="00594D92">
        <w:rPr>
          <w:rFonts w:ascii="Simplified Arabic" w:eastAsia="Times New Roman" w:hAnsi="Simplified Arabic" w:cs="Simplified Arabic"/>
          <w:b/>
          <w:bCs/>
          <w:sz w:val="32"/>
          <w:szCs w:val="32"/>
          <w:rtl/>
        </w:rPr>
        <w:t xml:space="preserve">مؤشر هامش الربح الاجمالي </w:t>
      </w:r>
      <w:r w:rsidRPr="00594D92">
        <w:rPr>
          <w:rFonts w:ascii="Simplified Arabic" w:eastAsia="Times New Roman" w:hAnsi="Simplified Arabic" w:cs="Simplified Arabic"/>
          <w:b/>
          <w:bCs/>
          <w:sz w:val="32"/>
          <w:szCs w:val="32"/>
        </w:rPr>
        <w:t>GMI</w:t>
      </w:r>
      <w:r w:rsidRPr="00594D92">
        <w:rPr>
          <w:rFonts w:ascii="Simplified Arabic" w:eastAsia="Times New Roman" w:hAnsi="Simplified Arabic" w:cs="Simplified Arabic"/>
          <w:b/>
          <w:bCs/>
          <w:sz w:val="32"/>
          <w:szCs w:val="32"/>
          <w:rtl/>
        </w:rPr>
        <w:t>=</w:t>
      </w:r>
      <m:oMath>
        <m:f>
          <m:fPr>
            <m:ctrlPr>
              <w:rPr>
                <w:rFonts w:ascii="Cambria Math" w:eastAsia="Times New Roman" w:hAnsi="Cambria Math" w:cs="Simplified Arabic"/>
                <w:b/>
                <w:bCs/>
                <w:sz w:val="32"/>
                <w:szCs w:val="32"/>
              </w:rPr>
            </m:ctrlPr>
          </m:fPr>
          <m:num>
            <m:r>
              <m:rPr>
                <m:sty m:val="bi"/>
              </m:rPr>
              <w:rPr>
                <w:rFonts w:ascii="Cambria Math" w:eastAsia="Times New Roman" w:hAnsi="Cambria Math" w:cs="Simplified Arabic"/>
                <w:sz w:val="32"/>
                <w:szCs w:val="32"/>
                <w:rtl/>
              </w:rPr>
              <m:t xml:space="preserve">السابقة لسنة الاجمالي الربح هامش </m:t>
            </m:r>
          </m:num>
          <m:den>
            <m:r>
              <m:rPr>
                <m:sty m:val="bi"/>
              </m:rPr>
              <w:rPr>
                <w:rFonts w:ascii="Cambria Math" w:eastAsia="Times New Roman" w:hAnsi="Cambria Math" w:cs="Simplified Arabic"/>
                <w:sz w:val="32"/>
                <w:szCs w:val="32"/>
                <w:rtl/>
              </w:rPr>
              <m:t>الحالية لسنة في الاجمالي الربح هامش</m:t>
            </m:r>
          </m:den>
        </m:f>
      </m:oMath>
    </w:p>
    <w:p w:rsidR="00594D92" w:rsidRPr="00594D92" w:rsidRDefault="00594D92" w:rsidP="00594D92">
      <w:pPr>
        <w:tabs>
          <w:tab w:val="left" w:pos="5352"/>
          <w:tab w:val="left" w:pos="5945"/>
        </w:tabs>
        <w:bidi/>
        <w:spacing w:line="240" w:lineRule="auto"/>
        <w:rPr>
          <w:rFonts w:ascii="Simplified Arabic" w:eastAsia="Times New Roman" w:hAnsi="Simplified Arabic" w:cs="Simplified Arabic"/>
          <w:b/>
          <w:bCs/>
          <w:sz w:val="28"/>
          <w:szCs w:val="28"/>
        </w:rPr>
      </w:pPr>
      <w:r w:rsidRPr="00594D92">
        <w:rPr>
          <w:rFonts w:ascii="Simplified Arabic" w:eastAsia="Times New Roman" w:hAnsi="Simplified Arabic" w:cs="Simplified Arabic"/>
          <w:b/>
          <w:bCs/>
          <w:sz w:val="28"/>
          <w:szCs w:val="28"/>
          <w:rtl/>
        </w:rPr>
        <w:t>يؤشر هذا المؤشر عند انخفاضه الى احتمالية كبيرة بان الادارة تقوم بالتلاعب بالارباح لخلق ارباح وهمية أو تخفيض في الخسائر.</w:t>
      </w:r>
    </w:p>
    <w:p w:rsidR="00594D92" w:rsidRPr="00594D92" w:rsidRDefault="00594D92" w:rsidP="00594D92">
      <w:pPr>
        <w:numPr>
          <w:ilvl w:val="0"/>
          <w:numId w:val="10"/>
        </w:numPr>
        <w:tabs>
          <w:tab w:val="left" w:pos="5352"/>
          <w:tab w:val="left" w:pos="5945"/>
        </w:tabs>
        <w:bidi/>
        <w:spacing w:line="240" w:lineRule="auto"/>
        <w:ind w:left="180" w:hanging="450"/>
        <w:contextualSpacing/>
        <w:rPr>
          <w:rFonts w:ascii="Simplified Arabic" w:eastAsia="Times New Roman" w:hAnsi="Simplified Arabic" w:cs="Simplified Arabic"/>
          <w:b/>
          <w:bCs/>
          <w:sz w:val="28"/>
          <w:szCs w:val="28"/>
          <w:rtl/>
        </w:rPr>
      </w:pPr>
      <w:r w:rsidRPr="00594D92">
        <w:rPr>
          <w:rFonts w:ascii="Simplified Arabic" w:eastAsia="Times New Roman" w:hAnsi="Simplified Arabic" w:cs="Simplified Arabic"/>
          <w:b/>
          <w:bCs/>
          <w:sz w:val="24"/>
          <w:szCs w:val="24"/>
          <w:rtl/>
        </w:rPr>
        <w:t xml:space="preserve">مؤشر </w:t>
      </w:r>
      <w:r w:rsidRPr="00594D92">
        <w:rPr>
          <w:rFonts w:ascii="Simplified Arabic" w:eastAsia="Times New Roman" w:hAnsi="Simplified Arabic" w:cs="Simplified Arabic"/>
          <w:b/>
          <w:bCs/>
          <w:sz w:val="24"/>
          <w:szCs w:val="24"/>
        </w:rPr>
        <w:t xml:space="preserve"> </w:t>
      </w:r>
      <w:r w:rsidRPr="00594D92">
        <w:rPr>
          <w:rFonts w:ascii="Simplified Arabic" w:eastAsia="Times New Roman" w:hAnsi="Simplified Arabic" w:cs="Simplified Arabic"/>
          <w:b/>
          <w:bCs/>
          <w:sz w:val="24"/>
          <w:szCs w:val="24"/>
          <w:rtl/>
        </w:rPr>
        <w:t xml:space="preserve">جودة الموجودات </w:t>
      </w:r>
      <w:r w:rsidRPr="00594D92">
        <w:rPr>
          <w:rFonts w:ascii="Simplified Arabic" w:eastAsia="Times New Roman" w:hAnsi="Simplified Arabic" w:cs="Simplified Arabic"/>
          <w:b/>
          <w:bCs/>
          <w:sz w:val="24"/>
          <w:szCs w:val="24"/>
        </w:rPr>
        <w:t>AQI</w:t>
      </w:r>
      <w:r w:rsidRPr="00594D92">
        <w:rPr>
          <w:rFonts w:ascii="Simplified Arabic" w:eastAsia="Times New Roman" w:hAnsi="Simplified Arabic" w:cs="Simplified Arabic"/>
          <w:b/>
          <w:bCs/>
          <w:sz w:val="28"/>
          <w:szCs w:val="28"/>
          <w:rtl/>
        </w:rPr>
        <w:t>=</w:t>
      </w:r>
      <m:oMath>
        <m:f>
          <m:fPr>
            <m:ctrlPr>
              <w:rPr>
                <w:rFonts w:ascii="Cambria Math" w:eastAsia="Times New Roman" w:hAnsi="Cambria Math" w:cs="Simplified Arabic"/>
                <w:b/>
                <w:bCs/>
                <w:sz w:val="28"/>
                <w:szCs w:val="28"/>
              </w:rPr>
            </m:ctrlPr>
          </m:fPr>
          <m:num>
            <m:r>
              <m:rPr>
                <m:sty m:val="bi"/>
              </m:rPr>
              <w:rPr>
                <w:rFonts w:ascii="Cambria Math" w:eastAsia="Times New Roman" w:hAnsi="Cambria Math" w:cs="Simplified Arabic"/>
                <w:sz w:val="28"/>
                <w:szCs w:val="28"/>
                <w:rtl/>
              </w:rPr>
              <m:t>السنة موجودات اجمالي</m:t>
            </m:r>
            <m:r>
              <m:rPr>
                <m:sty m:val="bi"/>
              </m:rPr>
              <w:rPr>
                <w:rFonts w:ascii="Cambria Math" w:eastAsia="Times New Roman" w:hAnsi="Cambria Math" w:cs="Simplified Arabic"/>
                <w:sz w:val="28"/>
                <w:szCs w:val="28"/>
              </w:rPr>
              <m:t>(</m:t>
            </m:r>
            <m:r>
              <m:rPr>
                <m:sty m:val="bi"/>
              </m:rPr>
              <w:rPr>
                <w:rFonts w:ascii="Cambria Math" w:eastAsia="Times New Roman" w:hAnsi="Cambria Math" w:cs="Simplified Arabic"/>
                <w:sz w:val="28"/>
                <w:szCs w:val="28"/>
                <w:rtl/>
              </w:rPr>
              <m:t>الحالية للسنة الثابتة الموجودات</m:t>
            </m:r>
            <m:r>
              <m:rPr>
                <m:sty m:val="bi"/>
              </m:rPr>
              <w:rPr>
                <w:rFonts w:ascii="Cambria Math" w:eastAsia="Times New Roman" w:hAnsi="Cambria Math" w:cs="Simplified Arabic"/>
                <w:sz w:val="28"/>
                <w:szCs w:val="28"/>
              </w:rPr>
              <m:t>+</m:t>
            </m:r>
            <m:r>
              <m:rPr>
                <m:sty m:val="bi"/>
              </m:rPr>
              <w:rPr>
                <w:rFonts w:ascii="Cambria Math" w:eastAsia="Times New Roman" w:hAnsi="Cambria Math" w:cs="Simplified Arabic"/>
                <w:sz w:val="28"/>
                <w:szCs w:val="28"/>
                <w:rtl/>
              </w:rPr>
              <m:t>الحالية للسنة المتدوالة الموجودات)</m:t>
            </m:r>
          </m:num>
          <m:den>
            <m:r>
              <m:rPr>
                <m:sty m:val="bi"/>
              </m:rPr>
              <w:rPr>
                <w:rFonts w:ascii="Cambria Math" w:eastAsia="Times New Roman" w:hAnsi="Cambria Math" w:cs="Simplified Arabic"/>
                <w:sz w:val="28"/>
                <w:szCs w:val="28"/>
                <w:rtl/>
              </w:rPr>
              <m:t>السابقة السنة موجودات اجمالي(السابقة للسنة الثابتة الموجودات+السابقة للسنة المتدوالة الموجودات</m:t>
            </m:r>
          </m:den>
        </m:f>
      </m:oMath>
    </w:p>
    <w:p w:rsidR="00594D92" w:rsidRPr="00594D92" w:rsidRDefault="00594D92" w:rsidP="00594D92">
      <w:pPr>
        <w:tabs>
          <w:tab w:val="left" w:pos="5352"/>
          <w:tab w:val="left" w:pos="5945"/>
        </w:tabs>
        <w:bidi/>
        <w:spacing w:line="240" w:lineRule="auto"/>
        <w:rPr>
          <w:rFonts w:ascii="Simplified Arabic" w:eastAsia="Times New Roman" w:hAnsi="Simplified Arabic" w:cs="Simplified Arabic"/>
          <w:b/>
          <w:bCs/>
          <w:sz w:val="28"/>
          <w:szCs w:val="28"/>
          <w:rtl/>
        </w:rPr>
      </w:pPr>
      <w:r w:rsidRPr="00594D92">
        <w:rPr>
          <w:rFonts w:ascii="Simplified Arabic" w:eastAsia="Times New Roman" w:hAnsi="Simplified Arabic" w:cs="Simplified Arabic"/>
          <w:b/>
          <w:bCs/>
          <w:sz w:val="28"/>
          <w:szCs w:val="28"/>
          <w:rtl/>
        </w:rPr>
        <w:t>ان الزيادة لهذا المؤشر تشير الى ميل الادارة للااستفادة من التكاليف من خلال رسملتها بدلأ من اعتبارها مصاريف مما يؤدي الى زيادة الأرباح.</w:t>
      </w:r>
    </w:p>
    <w:p w:rsidR="00594D92" w:rsidRPr="00594D92" w:rsidRDefault="00594D92" w:rsidP="00594D92">
      <w:pPr>
        <w:numPr>
          <w:ilvl w:val="0"/>
          <w:numId w:val="10"/>
        </w:numPr>
        <w:tabs>
          <w:tab w:val="right" w:pos="270"/>
          <w:tab w:val="left" w:pos="5352"/>
          <w:tab w:val="left" w:pos="5945"/>
        </w:tabs>
        <w:bidi/>
        <w:spacing w:line="240" w:lineRule="auto"/>
        <w:ind w:left="180"/>
        <w:contextualSpacing/>
        <w:rPr>
          <w:rFonts w:ascii="Simplified Arabic" w:eastAsia="Times New Roman" w:hAnsi="Simplified Arabic" w:cs="Simplified Arabic"/>
          <w:b/>
          <w:bCs/>
          <w:sz w:val="28"/>
          <w:szCs w:val="28"/>
          <w:rtl/>
        </w:rPr>
      </w:pPr>
      <w:r w:rsidRPr="00594D92">
        <w:rPr>
          <w:rFonts w:ascii="Simplified Arabic" w:eastAsia="Times New Roman" w:hAnsi="Simplified Arabic" w:cs="Simplified Arabic"/>
          <w:b/>
          <w:bCs/>
          <w:sz w:val="28"/>
          <w:szCs w:val="28"/>
          <w:rtl/>
        </w:rPr>
        <w:t xml:space="preserve">مؤشر نمو المبيعات </w:t>
      </w:r>
      <w:r w:rsidRPr="00594D92">
        <w:rPr>
          <w:rFonts w:ascii="Simplified Arabic" w:eastAsia="Times New Roman" w:hAnsi="Simplified Arabic" w:cs="Simplified Arabic"/>
          <w:b/>
          <w:bCs/>
          <w:sz w:val="28"/>
          <w:szCs w:val="28"/>
        </w:rPr>
        <w:t>SGI</w:t>
      </w:r>
      <w:r w:rsidRPr="00594D92">
        <w:rPr>
          <w:rFonts w:ascii="Simplified Arabic" w:eastAsia="Times New Roman" w:hAnsi="Simplified Arabic" w:cs="Simplified Arabic"/>
          <w:b/>
          <w:bCs/>
          <w:sz w:val="28"/>
          <w:szCs w:val="28"/>
          <w:rtl/>
        </w:rPr>
        <w:t>=</w:t>
      </w:r>
      <m:oMath>
        <m:f>
          <m:fPr>
            <m:ctrlPr>
              <w:rPr>
                <w:rFonts w:ascii="Cambria Math" w:eastAsia="Times New Roman" w:hAnsi="Cambria Math" w:cs="Simplified Arabic"/>
                <w:b/>
                <w:bCs/>
                <w:sz w:val="32"/>
                <w:szCs w:val="32"/>
              </w:rPr>
            </m:ctrlPr>
          </m:fPr>
          <m:num>
            <m:r>
              <m:rPr>
                <m:sty m:val="bi"/>
              </m:rPr>
              <w:rPr>
                <w:rFonts w:ascii="Cambria Math" w:eastAsia="Times New Roman" w:hAnsi="Cambria Math" w:cs="Simplified Arabic"/>
                <w:sz w:val="32"/>
                <w:szCs w:val="32"/>
                <w:rtl/>
              </w:rPr>
              <m:t>الحالية لسنة مبيعات</m:t>
            </m:r>
          </m:num>
          <m:den>
            <m:r>
              <m:rPr>
                <m:sty m:val="bi"/>
              </m:rPr>
              <w:rPr>
                <w:rFonts w:ascii="Cambria Math" w:eastAsia="Times New Roman" w:hAnsi="Cambria Math" w:cs="Simplified Arabic"/>
                <w:sz w:val="32"/>
                <w:szCs w:val="32"/>
                <w:rtl/>
              </w:rPr>
              <m:t>السابقة لسنة مبيعات</m:t>
            </m:r>
          </m:den>
        </m:f>
      </m:oMath>
    </w:p>
    <w:p w:rsidR="00594D92" w:rsidRPr="00594D92" w:rsidRDefault="00594D92" w:rsidP="00594D92">
      <w:pPr>
        <w:tabs>
          <w:tab w:val="left" w:pos="5352"/>
          <w:tab w:val="left" w:pos="5945"/>
        </w:tabs>
        <w:bidi/>
        <w:spacing w:line="240" w:lineRule="auto"/>
        <w:rPr>
          <w:rFonts w:ascii="Simplified Arabic" w:eastAsia="Times New Roman" w:hAnsi="Simplified Arabic" w:cs="Simplified Arabic"/>
          <w:b/>
          <w:bCs/>
          <w:sz w:val="28"/>
          <w:szCs w:val="28"/>
          <w:rtl/>
        </w:rPr>
      </w:pPr>
      <w:r w:rsidRPr="00594D92">
        <w:rPr>
          <w:rFonts w:ascii="Simplified Arabic" w:eastAsia="Times New Roman" w:hAnsi="Simplified Arabic" w:cs="Simplified Arabic"/>
          <w:b/>
          <w:bCs/>
          <w:sz w:val="28"/>
          <w:szCs w:val="28"/>
          <w:rtl/>
        </w:rPr>
        <w:t>ان ارتفاع هذا المؤشر يشير الى احتمالية بأن تكون المنظمة قد اضافت مبيعات وهمية الى مبيعات السنة الحالية ويعد من المؤشرات التحذيرية لوجود التلاعب .</w:t>
      </w:r>
    </w:p>
    <w:p w:rsidR="00594D92" w:rsidRPr="00594D92" w:rsidRDefault="00594D92" w:rsidP="00594D92">
      <w:pPr>
        <w:numPr>
          <w:ilvl w:val="0"/>
          <w:numId w:val="10"/>
        </w:numPr>
        <w:tabs>
          <w:tab w:val="left" w:pos="5352"/>
          <w:tab w:val="left" w:pos="5945"/>
        </w:tabs>
        <w:bidi/>
        <w:spacing w:line="240" w:lineRule="auto"/>
        <w:ind w:left="180" w:hanging="450"/>
        <w:contextualSpacing/>
        <w:rPr>
          <w:rFonts w:ascii="Simplified Arabic" w:eastAsia="Times New Roman" w:hAnsi="Simplified Arabic" w:cs="Simplified Arabic"/>
          <w:b/>
          <w:bCs/>
          <w:sz w:val="24"/>
          <w:szCs w:val="24"/>
          <w:rtl/>
        </w:rPr>
      </w:pPr>
      <w:r w:rsidRPr="00594D92">
        <w:rPr>
          <w:rFonts w:ascii="Simplified Arabic" w:eastAsia="Times New Roman" w:hAnsi="Simplified Arabic" w:cs="Simplified Arabic"/>
          <w:b/>
          <w:bCs/>
          <w:sz w:val="24"/>
          <w:szCs w:val="24"/>
          <w:rtl/>
        </w:rPr>
        <w:t>مؤشر اجمالي الاستحقاقات الى اجمالي الموجودات =</w:t>
      </w:r>
      <m:oMath>
        <m:f>
          <m:fPr>
            <m:ctrlPr>
              <w:rPr>
                <w:rFonts w:ascii="Cambria Math" w:eastAsia="Times New Roman" w:hAnsi="Cambria Math" w:cs="Simplified Arabic"/>
                <w:b/>
                <w:bCs/>
                <w:sz w:val="32"/>
                <w:szCs w:val="32"/>
              </w:rPr>
            </m:ctrlPr>
          </m:fPr>
          <m:num>
            <m:r>
              <m:rPr>
                <m:sty m:val="bi"/>
              </m:rPr>
              <w:rPr>
                <w:rFonts w:ascii="Cambria Math" w:eastAsia="Times New Roman" w:hAnsi="Cambria Math" w:cs="Simplified Arabic"/>
                <w:sz w:val="32"/>
                <w:szCs w:val="32"/>
              </w:rPr>
              <m:t>[</m:t>
            </m:r>
            <m:r>
              <m:rPr>
                <m:sty m:val="b"/>
              </m:rPr>
              <w:rPr>
                <w:rFonts w:ascii="Cambria Math" w:eastAsia="Times New Roman" w:hAnsi="Cambria Math" w:cs="Simplified Arabic"/>
                <w:sz w:val="32"/>
                <w:szCs w:val="32"/>
                <w:rtl/>
              </w:rPr>
              <m:t>الاندثار</m:t>
            </m:r>
            <m:r>
              <m:rPr>
                <m:sty m:val="b"/>
              </m:rPr>
              <w:rPr>
                <w:rFonts w:ascii="Cambria Math" w:eastAsia="Times New Roman" w:hAnsi="Cambria Math" w:cs="Times New Roman"/>
                <w:sz w:val="32"/>
                <w:szCs w:val="32"/>
                <w:rtl/>
              </w:rPr>
              <m:t>-</m:t>
            </m:r>
            <m:r>
              <m:rPr>
                <m:sty m:val="b"/>
              </m:rPr>
              <w:rPr>
                <w:rFonts w:ascii="Cambria Math" w:eastAsia="Times New Roman" w:hAnsi="Cambria Math" w:cs="Simplified Arabic"/>
                <w:sz w:val="32"/>
                <w:szCs w:val="32"/>
                <w:rtl/>
              </w:rPr>
              <m:t>النقدية في التغير</m:t>
            </m:r>
            <m:r>
              <m:rPr>
                <m:sty m:val="b"/>
              </m:rPr>
              <w:rPr>
                <w:rFonts w:ascii="Cambria Math" w:eastAsia="Times New Roman" w:hAnsi="Cambria Math" w:cs="Simplified Arabic"/>
                <w:sz w:val="32"/>
                <w:szCs w:val="32"/>
              </w:rPr>
              <m:t>-</m:t>
            </m:r>
            <m:r>
              <m:rPr>
                <m:sty m:val="b"/>
              </m:rPr>
              <w:rPr>
                <w:rFonts w:ascii="Cambria Math" w:eastAsia="Times New Roman" w:hAnsi="Cambria Math" w:cs="Simplified Arabic"/>
                <w:sz w:val="32"/>
                <w:szCs w:val="32"/>
                <w:rtl/>
              </w:rPr>
              <m:t xml:space="preserve"> العامل المال راس حسابات في التغير </m:t>
            </m:r>
            <m:r>
              <m:rPr>
                <m:sty m:val="b"/>
              </m:rPr>
              <w:rPr>
                <w:rFonts w:ascii="Cambria Math" w:eastAsia="Times New Roman" w:hAnsi="Cambria Math" w:cs="Simplified Arabic"/>
                <w:sz w:val="32"/>
                <w:szCs w:val="32"/>
              </w:rPr>
              <m:t>]</m:t>
            </m:r>
          </m:num>
          <m:den>
            <m:r>
              <m:rPr>
                <m:sty m:val="bi"/>
              </m:rPr>
              <w:rPr>
                <w:rFonts w:ascii="Cambria Math" w:eastAsia="Times New Roman" w:hAnsi="Cambria Math" w:cs="Simplified Arabic"/>
                <w:sz w:val="32"/>
                <w:szCs w:val="32"/>
                <w:rtl/>
              </w:rPr>
              <m:t>الموجودات اجمالي</m:t>
            </m:r>
          </m:den>
        </m:f>
      </m:oMath>
    </w:p>
    <w:p w:rsidR="00594D92" w:rsidRPr="00594D92" w:rsidRDefault="00594D92" w:rsidP="00594D92">
      <w:pPr>
        <w:tabs>
          <w:tab w:val="left" w:pos="5352"/>
          <w:tab w:val="left" w:pos="5945"/>
        </w:tabs>
        <w:bidi/>
        <w:spacing w:line="240" w:lineRule="auto"/>
        <w:rPr>
          <w:rFonts w:ascii="Simplified Arabic" w:eastAsia="Times New Roman" w:hAnsi="Simplified Arabic" w:cs="Simplified Arabic"/>
          <w:b/>
          <w:bCs/>
          <w:sz w:val="28"/>
          <w:szCs w:val="28"/>
          <w:rtl/>
        </w:rPr>
      </w:pPr>
      <w:r w:rsidRPr="00594D92">
        <w:rPr>
          <w:rFonts w:ascii="Simplified Arabic" w:eastAsia="Times New Roman" w:hAnsi="Simplified Arabic" w:cs="Simplified Arabic"/>
          <w:b/>
          <w:bCs/>
          <w:sz w:val="28"/>
          <w:szCs w:val="28"/>
          <w:rtl/>
        </w:rPr>
        <w:t>أن الزيادة في هذا المؤشر تشير الى وجود تلاعب في الارباح.</w:t>
      </w:r>
    </w:p>
    <w:p w:rsidR="00594D92" w:rsidRPr="00594D92" w:rsidRDefault="00594D92" w:rsidP="00594D92">
      <w:pPr>
        <w:numPr>
          <w:ilvl w:val="0"/>
          <w:numId w:val="10"/>
        </w:numPr>
        <w:tabs>
          <w:tab w:val="left" w:pos="5352"/>
          <w:tab w:val="left" w:pos="5945"/>
        </w:tabs>
        <w:bidi/>
        <w:spacing w:line="240" w:lineRule="auto"/>
        <w:ind w:left="180" w:hanging="450"/>
        <w:contextualSpacing/>
        <w:rPr>
          <w:rFonts w:ascii="Simplified Arabic" w:eastAsia="Times New Roman" w:hAnsi="Simplified Arabic" w:cs="Simplified Arabic"/>
          <w:b/>
          <w:bCs/>
          <w:sz w:val="28"/>
          <w:szCs w:val="28"/>
          <w:rtl/>
        </w:rPr>
      </w:pPr>
      <w:r w:rsidRPr="00594D92">
        <w:rPr>
          <w:rFonts w:ascii="Simplified Arabic" w:eastAsia="Times New Roman" w:hAnsi="Simplified Arabic" w:cs="Simplified Arabic"/>
          <w:b/>
          <w:bCs/>
          <w:sz w:val="28"/>
          <w:szCs w:val="28"/>
          <w:rtl/>
        </w:rPr>
        <w:t>مؤشر الاستهلاك (الاندثار)</w:t>
      </w:r>
      <w:r w:rsidRPr="00594D92">
        <w:rPr>
          <w:rFonts w:ascii="Simplified Arabic" w:eastAsia="Times New Roman" w:hAnsi="Simplified Arabic" w:cs="Simplified Arabic"/>
          <w:b/>
          <w:bCs/>
          <w:sz w:val="28"/>
          <w:szCs w:val="28"/>
        </w:rPr>
        <w:t>DEPI</w:t>
      </w:r>
      <w:r w:rsidRPr="00594D92">
        <w:rPr>
          <w:rFonts w:ascii="Simplified Arabic" w:eastAsia="Times New Roman" w:hAnsi="Simplified Arabic" w:cs="Simplified Arabic"/>
          <w:b/>
          <w:bCs/>
          <w:sz w:val="28"/>
          <w:szCs w:val="28"/>
          <w:rtl/>
        </w:rPr>
        <w:t>=</w:t>
      </w:r>
      <m:oMath>
        <m:f>
          <m:fPr>
            <m:ctrlPr>
              <w:rPr>
                <w:rFonts w:ascii="Cambria Math" w:eastAsia="Times New Roman" w:hAnsi="Cambria Math" w:cs="Simplified Arabic"/>
                <w:b/>
                <w:bCs/>
                <w:sz w:val="36"/>
                <w:szCs w:val="36"/>
              </w:rPr>
            </m:ctrlPr>
          </m:fPr>
          <m:num>
            <m:r>
              <m:rPr>
                <m:sty m:val="bi"/>
              </m:rPr>
              <w:rPr>
                <w:rFonts w:ascii="Cambria Math" w:eastAsia="Times New Roman" w:hAnsi="Cambria Math" w:cs="Simplified Arabic"/>
                <w:sz w:val="36"/>
                <w:szCs w:val="36"/>
                <w:rtl/>
              </w:rPr>
              <m:t>السابقة السنة في الاندثار معدل</m:t>
            </m:r>
          </m:num>
          <m:den>
            <m:r>
              <m:rPr>
                <m:sty m:val="bi"/>
              </m:rPr>
              <w:rPr>
                <w:rFonts w:ascii="Cambria Math" w:eastAsia="Times New Roman" w:hAnsi="Cambria Math" w:cs="Simplified Arabic"/>
                <w:sz w:val="36"/>
                <w:szCs w:val="36"/>
                <w:rtl/>
              </w:rPr>
              <m:t>الحالية السنة في الاندثار معدل</m:t>
            </m:r>
          </m:den>
        </m:f>
      </m:oMath>
    </w:p>
    <w:p w:rsidR="00594D92" w:rsidRPr="00594D92" w:rsidRDefault="00594D92" w:rsidP="00594D92">
      <w:pPr>
        <w:tabs>
          <w:tab w:val="left" w:pos="5352"/>
          <w:tab w:val="left" w:pos="5945"/>
        </w:tabs>
        <w:bidi/>
        <w:spacing w:line="240" w:lineRule="auto"/>
        <w:rPr>
          <w:rFonts w:ascii="Simplified Arabic" w:eastAsia="Times New Roman" w:hAnsi="Simplified Arabic" w:cs="Simplified Arabic"/>
          <w:b/>
          <w:bCs/>
          <w:sz w:val="28"/>
          <w:szCs w:val="28"/>
          <w:rtl/>
        </w:rPr>
      </w:pPr>
      <w:r w:rsidRPr="00594D92">
        <w:rPr>
          <w:rFonts w:ascii="Simplified Arabic" w:eastAsia="Times New Roman" w:hAnsi="Simplified Arabic" w:cs="Simplified Arabic"/>
          <w:b/>
          <w:bCs/>
          <w:sz w:val="28"/>
          <w:szCs w:val="28"/>
          <w:rtl/>
        </w:rPr>
        <w:lastRenderedPageBreak/>
        <w:t>يكون هذا المؤشر أكبر من واحد  ويشير هذا المؤشر الى أن اندثار الموجودات الثابتة يتم بمعدل أبطأ وان المنظمة قد طبقت اسلوب تخفيض الاندثار من اجل زيادة الأرباح.</w:t>
      </w:r>
    </w:p>
    <w:p w:rsidR="00594D92" w:rsidRPr="00594D92" w:rsidRDefault="00594D92" w:rsidP="00594D92">
      <w:pPr>
        <w:numPr>
          <w:ilvl w:val="0"/>
          <w:numId w:val="10"/>
        </w:numPr>
        <w:tabs>
          <w:tab w:val="left" w:pos="5352"/>
          <w:tab w:val="left" w:pos="5945"/>
        </w:tabs>
        <w:bidi/>
        <w:spacing w:line="240" w:lineRule="auto"/>
        <w:ind w:left="180" w:hanging="450"/>
        <w:contextualSpacing/>
        <w:rPr>
          <w:rFonts w:ascii="Simplified Arabic" w:eastAsia="Times New Roman" w:hAnsi="Simplified Arabic" w:cs="Simplified Arabic"/>
          <w:b/>
          <w:bCs/>
          <w:sz w:val="28"/>
          <w:szCs w:val="28"/>
          <w:rtl/>
        </w:rPr>
      </w:pPr>
      <w:r w:rsidRPr="00594D92">
        <w:rPr>
          <w:rFonts w:ascii="Simplified Arabic" w:eastAsia="Times New Roman" w:hAnsi="Simplified Arabic" w:cs="Simplified Arabic"/>
          <w:b/>
          <w:bCs/>
          <w:sz w:val="28"/>
          <w:szCs w:val="28"/>
          <w:rtl/>
        </w:rPr>
        <w:t>مؤشر المصروفات البيعية الأدارية=</w:t>
      </w:r>
      <m:oMath>
        <m:f>
          <m:fPr>
            <m:ctrlPr>
              <w:rPr>
                <w:rFonts w:ascii="Cambria Math" w:eastAsia="Times New Roman" w:hAnsi="Cambria Math" w:cs="Simplified Arabic"/>
                <w:b/>
                <w:bCs/>
                <w:sz w:val="36"/>
                <w:szCs w:val="36"/>
              </w:rPr>
            </m:ctrlPr>
          </m:fPr>
          <m:num>
            <m:r>
              <m:rPr>
                <m:sty m:val="bi"/>
              </m:rPr>
              <w:rPr>
                <w:rFonts w:ascii="Cambria Math" w:eastAsia="Times New Roman" w:hAnsi="Cambria Math" w:cs="Simplified Arabic"/>
                <w:sz w:val="36"/>
                <w:szCs w:val="36"/>
                <w:rtl/>
              </w:rPr>
              <m:t xml:space="preserve">السابقة لسنة مصاريف </m:t>
            </m:r>
          </m:num>
          <m:den>
            <m:r>
              <m:rPr>
                <m:sty m:val="bi"/>
              </m:rPr>
              <w:rPr>
                <w:rFonts w:ascii="Cambria Math" w:eastAsia="Times New Roman" w:hAnsi="Cambria Math" w:cs="Simplified Arabic"/>
                <w:sz w:val="36"/>
                <w:szCs w:val="36"/>
                <w:rtl/>
              </w:rPr>
              <m:t xml:space="preserve">الحالية لسنة مصاريف </m:t>
            </m:r>
          </m:den>
        </m:f>
      </m:oMath>
    </w:p>
    <w:p w:rsidR="00594D92" w:rsidRPr="00594D92" w:rsidRDefault="00594D92" w:rsidP="00594D92">
      <w:pPr>
        <w:tabs>
          <w:tab w:val="left" w:pos="5352"/>
          <w:tab w:val="left" w:pos="5945"/>
        </w:tabs>
        <w:bidi/>
        <w:spacing w:line="240" w:lineRule="auto"/>
        <w:rPr>
          <w:rFonts w:ascii="Simplified Arabic" w:eastAsia="Times New Roman" w:hAnsi="Simplified Arabic" w:cs="Simplified Arabic"/>
          <w:b/>
          <w:bCs/>
          <w:sz w:val="28"/>
          <w:szCs w:val="28"/>
        </w:rPr>
      </w:pPr>
      <w:r w:rsidRPr="00594D92">
        <w:rPr>
          <w:rFonts w:ascii="Simplified Arabic" w:eastAsia="Times New Roman" w:hAnsi="Simplified Arabic" w:cs="Simplified Arabic"/>
          <w:b/>
          <w:bCs/>
          <w:sz w:val="28"/>
          <w:szCs w:val="28"/>
          <w:rtl/>
        </w:rPr>
        <w:t>هذا المؤشر يدل على ان نسبة المصروفات للسنة السابقة الى مصروفات السنة الحالية ومدى زيادتها الى السنة الحالية .مما يؤثر الى زيادة أو خفض الأرباح.</w:t>
      </w:r>
    </w:p>
    <w:p w:rsidR="00594D92" w:rsidRPr="00594D92" w:rsidRDefault="00594D92" w:rsidP="00594D92">
      <w:pPr>
        <w:numPr>
          <w:ilvl w:val="0"/>
          <w:numId w:val="10"/>
        </w:numPr>
        <w:tabs>
          <w:tab w:val="left" w:pos="5352"/>
          <w:tab w:val="left" w:pos="5945"/>
        </w:tabs>
        <w:bidi/>
        <w:spacing w:line="240" w:lineRule="auto"/>
        <w:ind w:left="90"/>
        <w:contextualSpacing/>
        <w:rPr>
          <w:rFonts w:ascii="Simplified Arabic" w:eastAsia="Times New Roman" w:hAnsi="Simplified Arabic" w:cs="Simplified Arabic"/>
          <w:b/>
          <w:bCs/>
          <w:sz w:val="28"/>
          <w:szCs w:val="28"/>
          <w:rtl/>
        </w:rPr>
      </w:pPr>
      <w:r w:rsidRPr="00594D92">
        <w:rPr>
          <w:rFonts w:ascii="Simplified Arabic" w:eastAsia="Times New Roman" w:hAnsi="Simplified Arabic" w:cs="Simplified Arabic"/>
          <w:b/>
          <w:bCs/>
          <w:sz w:val="28"/>
          <w:szCs w:val="28"/>
          <w:rtl/>
        </w:rPr>
        <w:t xml:space="preserve">مؤشر الرافعة </w:t>
      </w:r>
      <w:r w:rsidRPr="00594D92">
        <w:rPr>
          <w:rFonts w:ascii="Simplified Arabic" w:eastAsia="Times New Roman" w:hAnsi="Simplified Arabic" w:cs="Simplified Arabic"/>
          <w:b/>
          <w:bCs/>
          <w:sz w:val="28"/>
          <w:szCs w:val="28"/>
        </w:rPr>
        <w:t>LVGI</w:t>
      </w:r>
      <w:r w:rsidRPr="00594D92">
        <w:rPr>
          <w:rFonts w:ascii="Simplified Arabic" w:eastAsia="Times New Roman" w:hAnsi="Simplified Arabic" w:cs="Simplified Arabic"/>
          <w:b/>
          <w:bCs/>
          <w:sz w:val="28"/>
          <w:szCs w:val="28"/>
          <w:rtl/>
        </w:rPr>
        <w:t>=</w:t>
      </w:r>
      <m:oMath>
        <m:f>
          <m:fPr>
            <m:ctrlPr>
              <w:rPr>
                <w:rFonts w:ascii="Cambria Math" w:eastAsia="Times New Roman" w:hAnsi="Cambria Math" w:cs="Simplified Arabic"/>
                <w:b/>
                <w:bCs/>
                <w:sz w:val="36"/>
                <w:szCs w:val="36"/>
              </w:rPr>
            </m:ctrlPr>
          </m:fPr>
          <m:num>
            <m:r>
              <m:rPr>
                <m:sty m:val="bi"/>
              </m:rPr>
              <w:rPr>
                <w:rFonts w:ascii="Cambria Math" w:eastAsia="Times New Roman" w:hAnsi="Cambria Math" w:cs="Simplified Arabic"/>
                <w:sz w:val="36"/>
                <w:szCs w:val="36"/>
                <w:rtl/>
              </w:rPr>
              <m:t>الحالية السنة في المطلوبات أجمالي</m:t>
            </m:r>
          </m:num>
          <m:den>
            <m:r>
              <m:rPr>
                <m:sty m:val="bi"/>
              </m:rPr>
              <w:rPr>
                <w:rFonts w:ascii="Cambria Math" w:eastAsia="Times New Roman" w:hAnsi="Cambria Math" w:cs="Simplified Arabic"/>
                <w:sz w:val="36"/>
                <w:szCs w:val="36"/>
                <w:rtl/>
              </w:rPr>
              <m:t>السابقة السنة في المطلوبات اجمالي</m:t>
            </m:r>
          </m:den>
        </m:f>
      </m:oMath>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أن زيادة في هذا المؤشر تشير الى زيادة مخاطرعدم السداد مما يجبر المنظمة على التلاعب بالارباح.</w:t>
      </w:r>
    </w:p>
    <w:p w:rsidR="00594D92" w:rsidRPr="00594D92" w:rsidRDefault="00594D92" w:rsidP="00594D92">
      <w:pPr>
        <w:spacing w:line="240" w:lineRule="auto"/>
        <w:contextualSpacing/>
        <w:jc w:val="right"/>
        <w:rPr>
          <w:rFonts w:ascii="Simplified Arabic" w:eastAsia="Calibri" w:hAnsi="Simplified Arabic" w:cs="Simplified Arabic"/>
          <w:b/>
          <w:bCs/>
          <w:sz w:val="32"/>
          <w:szCs w:val="32"/>
          <w:u w:val="single"/>
        </w:rPr>
      </w:pPr>
      <w:r w:rsidRPr="00594D92">
        <w:rPr>
          <w:rFonts w:ascii="Simplified Arabic" w:eastAsia="Calibri" w:hAnsi="Simplified Arabic" w:cs="Simplified Arabic"/>
          <w:b/>
          <w:bCs/>
          <w:sz w:val="32"/>
          <w:szCs w:val="32"/>
          <w:u w:val="single"/>
          <w:rtl/>
        </w:rPr>
        <w:t>2- نموذج (مؤشر)التدفق النقدي التشغيلي المعدل الى الدخل: (17)</w:t>
      </w:r>
    </w:p>
    <w:p w:rsidR="00594D92" w:rsidRPr="00594D92" w:rsidRDefault="00594D92" w:rsidP="00594D92">
      <w:pPr>
        <w:spacing w:line="240" w:lineRule="auto"/>
        <w:jc w:val="right"/>
        <w:rPr>
          <w:rFonts w:ascii="Simplified Arabic" w:eastAsia="Calibri" w:hAnsi="Simplified Arabic" w:cs="Simplified Arabic"/>
          <w:b/>
          <w:bCs/>
          <w:sz w:val="28"/>
          <w:szCs w:val="28"/>
        </w:rPr>
      </w:pPr>
      <w:r w:rsidRPr="00594D92">
        <w:rPr>
          <w:rFonts w:ascii="Simplified Arabic" w:eastAsia="Calibri" w:hAnsi="Simplified Arabic" w:cs="Simplified Arabic"/>
          <w:b/>
          <w:bCs/>
          <w:sz w:val="28"/>
          <w:szCs w:val="28"/>
          <w:rtl/>
        </w:rPr>
        <w:t>- يشير هذا المؤشر الى المدخلات التي ليس لها تدفق نقدي داخل .</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يكون هذا المؤشر ثابتأ من فترة الى اخرى ولا يقل عن واحد صحيح .</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انخفاض المؤشر يدل على نمو الدخل بمعدل اسرع من التدفق النقدي التشغيلي وانه يدل على احتمالية وجود احتيال لغرض زيادة الدخل.</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يتم احتساب هذا المؤشر وفق المعادلة الأتية:</w:t>
      </w:r>
    </w:p>
    <w:p w:rsidR="00594D92" w:rsidRPr="00594D92" w:rsidRDefault="00FD3ECE" w:rsidP="00594D92">
      <w:pPr>
        <w:spacing w:line="240" w:lineRule="auto"/>
        <w:jc w:val="right"/>
        <w:rPr>
          <w:rFonts w:ascii="Simplified Arabic" w:eastAsia="Calibri" w:hAnsi="Simplified Arabic" w:cs="Simplified Arabic"/>
          <w:b/>
          <w:bCs/>
          <w:sz w:val="28"/>
          <w:szCs w:val="28"/>
        </w:rPr>
      </w:pPr>
      <m:oMath>
        <m:f>
          <m:fPr>
            <m:ctrlPr>
              <w:rPr>
                <w:rFonts w:ascii="Cambria Math" w:eastAsia="Calibri" w:hAnsi="Cambria Math" w:cs="Simplified Arabic"/>
                <w:b/>
                <w:bCs/>
                <w:sz w:val="32"/>
                <w:szCs w:val="32"/>
              </w:rPr>
            </m:ctrlPr>
          </m:fPr>
          <m:num>
            <m:r>
              <m:rPr>
                <m:sty m:val="bi"/>
              </m:rPr>
              <w:rPr>
                <w:rFonts w:ascii="Cambria Math" w:eastAsia="Calibri" w:hAnsi="Cambria Math" w:cs="Simplified Arabic"/>
                <w:sz w:val="32"/>
                <w:szCs w:val="32"/>
                <w:rtl/>
              </w:rPr>
              <m:t>المستثمر التشغيل عمليات عن الناتج المعدل النقدي التدفق</m:t>
            </m:r>
          </m:num>
          <m:den>
            <m:r>
              <m:rPr>
                <m:sty m:val="bi"/>
              </m:rPr>
              <w:rPr>
                <w:rFonts w:ascii="Cambria Math" w:eastAsia="Calibri" w:hAnsi="Cambria Math" w:cs="Simplified Arabic"/>
                <w:sz w:val="32"/>
                <w:szCs w:val="32"/>
                <w:rtl/>
              </w:rPr>
              <m:t>المستثمرة التشغيل عمليات عن الناتج المعدل الفصل</m:t>
            </m:r>
          </m:den>
        </m:f>
      </m:oMath>
      <w:r w:rsidR="00594D92" w:rsidRPr="00594D92">
        <w:rPr>
          <w:rFonts w:ascii="Simplified Arabic" w:eastAsia="Calibri" w:hAnsi="Simplified Arabic" w:cs="Simplified Arabic"/>
          <w:b/>
          <w:bCs/>
          <w:sz w:val="28"/>
          <w:szCs w:val="28"/>
          <w:rtl/>
        </w:rPr>
        <w:t xml:space="preserve"> مؤشر التدفق النقدي التشغيلي المعدل الى الدخل=</w:t>
      </w:r>
    </w:p>
    <w:p w:rsidR="00594D92" w:rsidRPr="00594D92" w:rsidRDefault="00594D92" w:rsidP="00594D92">
      <w:pPr>
        <w:spacing w:line="240" w:lineRule="auto"/>
        <w:jc w:val="right"/>
        <w:rPr>
          <w:rFonts w:ascii="Simplified Arabic" w:eastAsia="Calibri" w:hAnsi="Simplified Arabic" w:cs="Simplified Arabic"/>
          <w:b/>
          <w:bCs/>
          <w:sz w:val="28"/>
          <w:szCs w:val="28"/>
        </w:rPr>
      </w:pPr>
      <w:r w:rsidRPr="00594D92">
        <w:rPr>
          <w:rFonts w:ascii="Simplified Arabic" w:eastAsia="Calibri" w:hAnsi="Simplified Arabic" w:cs="Simplified Arabic"/>
          <w:b/>
          <w:bCs/>
          <w:sz w:val="28"/>
          <w:szCs w:val="28"/>
          <w:rtl/>
        </w:rPr>
        <w:t xml:space="preserve">  ويتم الاحتساب:.    </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التدفق النقدي المعدل التشغيلي</w:t>
      </w:r>
      <w:r w:rsidRPr="00594D92">
        <w:rPr>
          <w:rFonts w:ascii="Simplified Arabic" w:eastAsia="Calibri" w:hAnsi="Simplified Arabic" w:cs="Simplified Arabic"/>
          <w:b/>
          <w:bCs/>
          <w:sz w:val="32"/>
          <w:szCs w:val="32"/>
          <w:rtl/>
        </w:rPr>
        <w:t xml:space="preserve"> =</w:t>
      </w:r>
      <w:r w:rsidRPr="00594D92">
        <w:rPr>
          <w:rFonts w:ascii="Simplified Arabic" w:eastAsia="Calibri" w:hAnsi="Simplified Arabic" w:cs="Simplified Arabic"/>
          <w:b/>
          <w:bCs/>
          <w:sz w:val="28"/>
          <w:szCs w:val="28"/>
          <w:rtl/>
        </w:rPr>
        <w:t xml:space="preserve"> صافي التدفق النقدي التشغيلي في قائمة التدفقات النقدية + المدفوعات  النقدية غير المتكررة –المتحصلات النقدية للبنود غير المتكرره +المدفوعات النقدية للانشطة الاستثمارية التمويلية المصنفة بانها تشغيلية – المتحصلات النقدية للانشطة الاستثمارية التمويلية والمصنفه بانها تشغيلية+ المتحصلات النقدية للانشطة التشغيلة والمصنفه بانها استثمارية أو تمويلية – المدفوعات النقدية للانشطة التشغيلية والمصنفة بانها استثمارية أوتمويلية.</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lastRenderedPageBreak/>
        <w:t xml:space="preserve">ويتم حساب :.     </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الدخل المعدل الناتج عن عمليات التشغيل المستمرة = الدخل من عمليات التشغيل المستمرة من قائمة الدخل+ مصاريف أو خسائر بنود غير متكرره  - أيرادات أو مكاسب غير متكررة.</w:t>
      </w:r>
    </w:p>
    <w:p w:rsidR="00594D92" w:rsidRPr="00594D92" w:rsidRDefault="00594D92" w:rsidP="00594D92">
      <w:pPr>
        <w:spacing w:line="240" w:lineRule="auto"/>
        <w:jc w:val="right"/>
        <w:rPr>
          <w:rFonts w:ascii="Simplified Arabic" w:eastAsia="Calibri" w:hAnsi="Simplified Arabic" w:cs="Simplified Arabic"/>
          <w:b/>
          <w:bCs/>
          <w:sz w:val="32"/>
          <w:szCs w:val="32"/>
          <w:rtl/>
        </w:rPr>
      </w:pPr>
      <w:r w:rsidRPr="00594D92">
        <w:rPr>
          <w:rFonts w:ascii="Simplified Arabic" w:eastAsia="Calibri" w:hAnsi="Simplified Arabic" w:cs="Simplified Arabic"/>
          <w:b/>
          <w:bCs/>
          <w:sz w:val="32"/>
          <w:szCs w:val="32"/>
          <w:u w:val="single"/>
          <w:rtl/>
        </w:rPr>
        <w:t>3-هامش النقدية الزائدة:</w:t>
      </w:r>
    </w:p>
    <w:p w:rsidR="00594D92" w:rsidRPr="00594D92" w:rsidRDefault="00594D92" w:rsidP="00594D92">
      <w:pPr>
        <w:spacing w:line="240" w:lineRule="auto"/>
        <w:contextualSpacing/>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يعد اكبر المؤشرات فاعلية لاكتشاف التلاعب في المعلومات المالية.</w:t>
      </w:r>
    </w:p>
    <w:p w:rsidR="00594D92" w:rsidRPr="00594D92" w:rsidRDefault="00594D92" w:rsidP="00594D92">
      <w:pPr>
        <w:spacing w:line="240" w:lineRule="auto"/>
        <w:contextualSpacing/>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توجد ثلاث حالات لهذا المؤشر:</w:t>
      </w:r>
    </w:p>
    <w:p w:rsidR="00594D92" w:rsidRPr="00594D92" w:rsidRDefault="00594D92" w:rsidP="00594D92">
      <w:pPr>
        <w:spacing w:line="240" w:lineRule="auto"/>
        <w:contextualSpacing/>
        <w:jc w:val="right"/>
        <w:rPr>
          <w:rFonts w:ascii="Simplified Arabic" w:eastAsia="Calibri" w:hAnsi="Simplified Arabic" w:cs="Simplified Arabic"/>
          <w:b/>
          <w:bCs/>
          <w:sz w:val="28"/>
          <w:szCs w:val="28"/>
        </w:rPr>
      </w:pPr>
      <w:r w:rsidRPr="00594D92">
        <w:rPr>
          <w:rFonts w:ascii="Simplified Arabic" w:eastAsia="Calibri" w:hAnsi="Simplified Arabic" w:cs="Simplified Arabic"/>
          <w:b/>
          <w:bCs/>
          <w:sz w:val="28"/>
          <w:szCs w:val="28"/>
          <w:rtl/>
        </w:rPr>
        <w:t xml:space="preserve">- ثبات هامش النقدية الزائدة                                                                           </w:t>
      </w:r>
    </w:p>
    <w:p w:rsidR="00594D92" w:rsidRPr="00594D92" w:rsidRDefault="00594D92" w:rsidP="00594D92">
      <w:pPr>
        <w:spacing w:line="240" w:lineRule="auto"/>
        <w:contextualSpacing/>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xml:space="preserve"> أي ان المكاسب المتحققة بشكل تدفق نقدي من الانشطة التشغيلية (دخل تشغيلي )حيث يشير هذا الى عدم وجود تلاعب في المعلومات المالية.                                                               </w:t>
      </w:r>
    </w:p>
    <w:p w:rsidR="00594D92" w:rsidRPr="00594D92" w:rsidRDefault="00594D92" w:rsidP="00594D92">
      <w:pPr>
        <w:spacing w:line="240" w:lineRule="auto"/>
        <w:contextualSpacing/>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xml:space="preserve"> - انخفاض هامش النقدية الزائدة:</w:t>
      </w:r>
    </w:p>
    <w:p w:rsidR="00594D92" w:rsidRPr="00594D92" w:rsidRDefault="00594D92" w:rsidP="00594D92">
      <w:pPr>
        <w:spacing w:line="240" w:lineRule="auto"/>
        <w:contextualSpacing/>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xml:space="preserve">أي ارتفاع الدخل المعدل الناتج عن عمليات التشغيل ويكون أكبر من التدفق النقدي التشغيلي المعدل ويشير هذا الى وجود عملية تلاعب في المعلومات المالية.                                          </w:t>
      </w:r>
    </w:p>
    <w:p w:rsidR="00594D92" w:rsidRPr="00594D92" w:rsidRDefault="00594D92" w:rsidP="00594D92">
      <w:pPr>
        <w:spacing w:line="240" w:lineRule="auto"/>
        <w:contextualSpacing/>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ارتفاع هامش النقدية الزائدة:</w:t>
      </w:r>
    </w:p>
    <w:p w:rsidR="00594D92" w:rsidRPr="00594D92" w:rsidRDefault="00594D92" w:rsidP="00594D92">
      <w:pPr>
        <w:spacing w:line="240" w:lineRule="auto"/>
        <w:contextualSpacing/>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اي زيادة التدفق النقدي التشغيلي المعدل بمعدل اكبر من معدل نمو الدخل التشغيلي وهذا يشير لوجود تلاعب في المعلومات المالية لغرض خفض الدخل .</w:t>
      </w:r>
    </w:p>
    <w:p w:rsidR="00594D92" w:rsidRPr="00594D92" w:rsidRDefault="00594D92" w:rsidP="00594D92">
      <w:pPr>
        <w:tabs>
          <w:tab w:val="left" w:pos="7830"/>
          <w:tab w:val="right" w:pos="9360"/>
        </w:tabs>
        <w:spacing w:line="240" w:lineRule="auto"/>
        <w:contextualSpacing/>
        <w:jc w:val="center"/>
        <w:rPr>
          <w:rFonts w:ascii="Simplified Arabic" w:eastAsia="Calibri" w:hAnsi="Simplified Arabic" w:cs="Simplified Arabic"/>
          <w:b/>
          <w:bCs/>
          <w:sz w:val="32"/>
          <w:szCs w:val="32"/>
        </w:rPr>
      </w:pPr>
      <w:r w:rsidRPr="00594D92">
        <w:rPr>
          <w:rFonts w:ascii="Simplified Arabic" w:eastAsia="Calibri" w:hAnsi="Simplified Arabic" w:cs="Simplified Arabic"/>
          <w:b/>
          <w:bCs/>
          <w:sz w:val="32"/>
          <w:szCs w:val="32"/>
          <w:rtl/>
        </w:rPr>
        <w:t>المحور الرابع</w:t>
      </w:r>
    </w:p>
    <w:p w:rsidR="00594D92" w:rsidRPr="00594D92" w:rsidRDefault="00594D92" w:rsidP="00594D92">
      <w:pPr>
        <w:spacing w:line="240" w:lineRule="auto"/>
        <w:contextualSpacing/>
        <w:jc w:val="center"/>
        <w:rPr>
          <w:rFonts w:ascii="Simplified Arabic" w:eastAsia="Calibri" w:hAnsi="Simplified Arabic" w:cs="Simplified Arabic"/>
          <w:b/>
          <w:bCs/>
          <w:sz w:val="32"/>
          <w:szCs w:val="32"/>
          <w:rtl/>
        </w:rPr>
      </w:pPr>
      <w:r w:rsidRPr="00594D92">
        <w:rPr>
          <w:rFonts w:ascii="Simplified Arabic" w:eastAsia="Calibri" w:hAnsi="Simplified Arabic" w:cs="Simplified Arabic"/>
          <w:b/>
          <w:bCs/>
          <w:sz w:val="32"/>
          <w:szCs w:val="32"/>
          <w:rtl/>
        </w:rPr>
        <w:t xml:space="preserve">))في اكتشاف ممارسات المحاسبة الابداعية))  </w:t>
      </w:r>
      <w:proofErr w:type="spellStart"/>
      <w:r w:rsidRPr="00594D92">
        <w:rPr>
          <w:rFonts w:ascii="Simplified Arabic" w:eastAsia="Calibri" w:hAnsi="Simplified Arabic" w:cs="Simplified Arabic"/>
          <w:b/>
          <w:bCs/>
          <w:sz w:val="32"/>
          <w:szCs w:val="32"/>
        </w:rPr>
        <w:t>Beneish</w:t>
      </w:r>
      <w:proofErr w:type="spellEnd"/>
      <w:r w:rsidRPr="00594D92">
        <w:rPr>
          <w:rFonts w:ascii="Simplified Arabic" w:eastAsia="Calibri" w:hAnsi="Simplified Arabic" w:cs="Simplified Arabic" w:hint="cs"/>
          <w:b/>
          <w:bCs/>
          <w:sz w:val="32"/>
          <w:szCs w:val="32"/>
          <w:rtl/>
        </w:rPr>
        <w:t>((استعمال مؤشر((</w:t>
      </w:r>
    </w:p>
    <w:p w:rsidR="00594D92" w:rsidRPr="00594D92" w:rsidRDefault="00594D92" w:rsidP="00594D92">
      <w:pPr>
        <w:tabs>
          <w:tab w:val="right" w:pos="9360"/>
        </w:tabs>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xml:space="preserve"> في أكتشاف ممارسات المحاسبة الابداعية للاسباب:   </w:t>
      </w:r>
      <w:proofErr w:type="spellStart"/>
      <w:r w:rsidRPr="00594D92">
        <w:rPr>
          <w:rFonts w:ascii="Simplified Arabic" w:eastAsia="Calibri" w:hAnsi="Simplified Arabic" w:cs="Simplified Arabic"/>
          <w:b/>
          <w:bCs/>
          <w:sz w:val="28"/>
          <w:szCs w:val="28"/>
        </w:rPr>
        <w:t>Beneish</w:t>
      </w:r>
      <w:proofErr w:type="spellEnd"/>
      <w:r w:rsidRPr="00594D92">
        <w:rPr>
          <w:rFonts w:ascii="Simplified Arabic" w:eastAsia="Calibri" w:hAnsi="Simplified Arabic" w:cs="Simplified Arabic"/>
          <w:b/>
          <w:bCs/>
          <w:sz w:val="28"/>
          <w:szCs w:val="28"/>
          <w:rtl/>
        </w:rPr>
        <w:t xml:space="preserve"> </w:t>
      </w:r>
      <w:r w:rsidRPr="00594D92">
        <w:rPr>
          <w:rFonts w:ascii="Simplified Arabic" w:eastAsia="Calibri" w:hAnsi="Simplified Arabic" w:cs="Simplified Arabic" w:hint="cs"/>
          <w:b/>
          <w:bCs/>
          <w:sz w:val="28"/>
          <w:szCs w:val="28"/>
          <w:rtl/>
        </w:rPr>
        <w:t xml:space="preserve">تم اختيار أنموذج </w:t>
      </w:r>
    </w:p>
    <w:p w:rsidR="00594D92" w:rsidRPr="00594D92" w:rsidRDefault="00594D92" w:rsidP="00594D92">
      <w:pPr>
        <w:spacing w:line="240" w:lineRule="auto"/>
        <w:contextualSpacing/>
        <w:jc w:val="right"/>
        <w:rPr>
          <w:rFonts w:ascii="Simplified Arabic" w:eastAsia="Calibri" w:hAnsi="Simplified Arabic" w:cs="Simplified Arabic"/>
          <w:b/>
          <w:bCs/>
          <w:sz w:val="28"/>
          <w:szCs w:val="28"/>
        </w:rPr>
      </w:pPr>
      <w:r w:rsidRPr="00594D92">
        <w:rPr>
          <w:rFonts w:ascii="Simplified Arabic" w:eastAsia="Calibri" w:hAnsi="Simplified Arabic" w:cs="Simplified Arabic"/>
          <w:b/>
          <w:bCs/>
          <w:sz w:val="28"/>
          <w:szCs w:val="28"/>
          <w:rtl/>
        </w:rPr>
        <w:t>- يعد من المؤشرات الحديثة نسبيأ.</w:t>
      </w:r>
    </w:p>
    <w:p w:rsidR="00594D92" w:rsidRPr="00594D92" w:rsidRDefault="00594D92" w:rsidP="00594D92">
      <w:pPr>
        <w:spacing w:line="240" w:lineRule="auto"/>
        <w:contextualSpacing/>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سهولة تطبيقه في جميع منظمات الاعمال ولكافة القطاعات.</w:t>
      </w:r>
    </w:p>
    <w:p w:rsidR="00594D92" w:rsidRPr="00594D92" w:rsidRDefault="00594D92" w:rsidP="00594D92">
      <w:pPr>
        <w:spacing w:line="240" w:lineRule="auto"/>
        <w:contextualSpacing/>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يعتمد في تطبيقه على فترتين ماليتين.</w:t>
      </w:r>
    </w:p>
    <w:p w:rsidR="00594D92" w:rsidRPr="00594D92" w:rsidRDefault="00594D92" w:rsidP="00594D92">
      <w:pPr>
        <w:spacing w:line="240" w:lineRule="auto"/>
        <w:contextualSpacing/>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يعطي مؤشرات على احتمالية وجود تلاعب في القوائم المالية من عدمه من خلال المؤشرات لهذا النموذج.</w:t>
      </w:r>
    </w:p>
    <w:p w:rsidR="00594D92" w:rsidRPr="00594D92" w:rsidRDefault="00594D92" w:rsidP="00594D92">
      <w:pPr>
        <w:spacing w:line="240" w:lineRule="auto"/>
        <w:contextualSpacing/>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لهذا اعتمدت الدراسة على مجموعة من المنظمات ولقطاعات مختلفة حيث اخذت البيانات المالية لسنتي 2014- 2015 لحداثة البيانات المالية وقد تكونت عينة الدراسة من (15 شركة) مدرجة في سوق العراق  للاوراق المالية ولقطاعات مختلفه منها(التامين,الفنادق,الاستثمار,الاتصالات,المصارف,الخدمات).</w:t>
      </w:r>
    </w:p>
    <w:p w:rsidR="00594D92" w:rsidRPr="00594D92" w:rsidRDefault="00594D92" w:rsidP="00594D92">
      <w:pPr>
        <w:tabs>
          <w:tab w:val="left" w:pos="5265"/>
          <w:tab w:val="right" w:pos="9360"/>
        </w:tabs>
        <w:spacing w:line="240" w:lineRule="auto"/>
        <w:contextualSpacing/>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lastRenderedPageBreak/>
        <w:t>وكما موضح بالجدول باستخدام برنامج الاكسل وكالاتي:</w:t>
      </w:r>
      <w:proofErr w:type="spellStart"/>
      <w:r w:rsidRPr="00594D92">
        <w:rPr>
          <w:rFonts w:ascii="Simplified Arabic" w:eastAsia="Calibri" w:hAnsi="Simplified Arabic" w:cs="Simplified Arabic"/>
          <w:b/>
          <w:bCs/>
          <w:sz w:val="28"/>
          <w:szCs w:val="28"/>
        </w:rPr>
        <w:t>Beneish</w:t>
      </w:r>
      <w:proofErr w:type="spellEnd"/>
      <w:r w:rsidRPr="00594D92">
        <w:rPr>
          <w:rFonts w:ascii="Simplified Arabic" w:eastAsia="Calibri" w:hAnsi="Simplified Arabic" w:cs="Simplified Arabic"/>
          <w:b/>
          <w:bCs/>
          <w:sz w:val="28"/>
          <w:szCs w:val="28"/>
        </w:rPr>
        <w:t xml:space="preserve"> </w:t>
      </w:r>
      <w:r w:rsidRPr="00594D92">
        <w:rPr>
          <w:rFonts w:ascii="Simplified Arabic" w:eastAsia="Calibri" w:hAnsi="Simplified Arabic" w:cs="Simplified Arabic" w:hint="cs"/>
          <w:b/>
          <w:bCs/>
          <w:sz w:val="28"/>
          <w:szCs w:val="28"/>
          <w:rtl/>
        </w:rPr>
        <w:t>وقد تم تطبيق مؤشرات أنموذج</w:t>
      </w:r>
    </w:p>
    <w:p w:rsidR="00594D92" w:rsidRPr="00594D92" w:rsidRDefault="00594D92" w:rsidP="00594D92">
      <w:pPr>
        <w:spacing w:line="240" w:lineRule="auto"/>
        <w:jc w:val="right"/>
        <w:rPr>
          <w:rFonts w:ascii="Simplified Arabic" w:eastAsia="Calibri" w:hAnsi="Simplified Arabic" w:cs="Simplified Arabic"/>
          <w:b/>
          <w:bCs/>
          <w:sz w:val="28"/>
          <w:szCs w:val="28"/>
          <w:rtl/>
        </w:rPr>
      </w:pPr>
    </w:p>
    <w:p w:rsidR="00594D92" w:rsidRPr="00594D92" w:rsidRDefault="00594D92" w:rsidP="00594D92">
      <w:pPr>
        <w:spacing w:line="240" w:lineRule="auto"/>
        <w:jc w:val="right"/>
        <w:rPr>
          <w:rFonts w:ascii="Simplified Arabic" w:eastAsia="Calibri" w:hAnsi="Simplified Arabic" w:cs="Simplified Arabic"/>
          <w:b/>
          <w:bCs/>
          <w:sz w:val="28"/>
          <w:szCs w:val="28"/>
          <w:rtl/>
        </w:rPr>
      </w:pPr>
    </w:p>
    <w:p w:rsidR="00594D92" w:rsidRPr="00594D92" w:rsidRDefault="00594D92" w:rsidP="00594D92">
      <w:pPr>
        <w:spacing w:line="240" w:lineRule="auto"/>
        <w:jc w:val="right"/>
        <w:rPr>
          <w:rFonts w:ascii="Simplified Arabic" w:eastAsia="Calibri" w:hAnsi="Simplified Arabic" w:cs="Simplified Arabic"/>
          <w:b/>
          <w:bCs/>
          <w:sz w:val="28"/>
          <w:szCs w:val="28"/>
          <w:rtl/>
        </w:rPr>
      </w:pPr>
    </w:p>
    <w:p w:rsidR="00594D92" w:rsidRPr="00594D92" w:rsidRDefault="00594D92" w:rsidP="00594D92">
      <w:pPr>
        <w:spacing w:line="240" w:lineRule="auto"/>
        <w:jc w:val="right"/>
        <w:rPr>
          <w:rFonts w:ascii="Simplified Arabic" w:eastAsia="Calibri" w:hAnsi="Simplified Arabic" w:cs="Simplified Arabic"/>
          <w:b/>
          <w:bCs/>
          <w:sz w:val="28"/>
          <w:szCs w:val="28"/>
          <w:rtl/>
        </w:rPr>
      </w:pPr>
    </w:p>
    <w:p w:rsidR="00594D92" w:rsidRPr="00594D92" w:rsidRDefault="00594D92" w:rsidP="00594D92">
      <w:pPr>
        <w:spacing w:after="0" w:line="240" w:lineRule="auto"/>
        <w:rPr>
          <w:rFonts w:ascii="Simplified Arabic" w:eastAsia="Calibri" w:hAnsi="Simplified Arabic" w:cs="Simplified Arabic"/>
          <w:b/>
          <w:bCs/>
          <w:sz w:val="28"/>
          <w:szCs w:val="28"/>
        </w:rPr>
        <w:sectPr w:rsidR="00594D92" w:rsidRPr="00594D92" w:rsidSect="00594D92">
          <w:pgSz w:w="12240" w:h="15840"/>
          <w:pgMar w:top="1440" w:right="1440" w:bottom="1440" w:left="1170" w:header="720" w:footer="720" w:gutter="0"/>
          <w:cols w:space="720"/>
        </w:sectPr>
      </w:pP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Pr>
        <w:lastRenderedPageBreak/>
        <w:tab/>
      </w:r>
    </w:p>
    <w:p w:rsidR="00594D92" w:rsidRPr="00594D92" w:rsidRDefault="00594D92" w:rsidP="00594D92">
      <w:pPr>
        <w:spacing w:line="240" w:lineRule="auto"/>
        <w:jc w:val="center"/>
        <w:rPr>
          <w:rFonts w:ascii="Simplified Arabic" w:eastAsia="Calibri" w:hAnsi="Simplified Arabic" w:cs="Simplified Arabic"/>
          <w:b/>
          <w:bCs/>
          <w:sz w:val="32"/>
          <w:szCs w:val="32"/>
          <w:rtl/>
        </w:rPr>
      </w:pPr>
      <w:r w:rsidRPr="00594D92">
        <w:rPr>
          <w:rFonts w:ascii="Simplified Arabic" w:eastAsia="Calibri" w:hAnsi="Simplified Arabic" w:cs="Simplified Arabic"/>
          <w:b/>
          <w:bCs/>
          <w:sz w:val="32"/>
          <w:szCs w:val="32"/>
          <w:rtl/>
        </w:rPr>
        <w:t>على عينة الدراسة</w:t>
      </w:r>
      <w:proofErr w:type="spellStart"/>
      <w:r w:rsidRPr="00594D92">
        <w:rPr>
          <w:rFonts w:ascii="Simplified Arabic" w:eastAsia="Calibri" w:hAnsi="Simplified Arabic" w:cs="Simplified Arabic"/>
          <w:b/>
          <w:bCs/>
          <w:sz w:val="32"/>
          <w:szCs w:val="32"/>
        </w:rPr>
        <w:t>Beneish</w:t>
      </w:r>
      <w:proofErr w:type="spellEnd"/>
      <w:r w:rsidRPr="00594D92">
        <w:rPr>
          <w:rFonts w:ascii="Simplified Arabic" w:eastAsia="Calibri" w:hAnsi="Simplified Arabic" w:cs="Simplified Arabic" w:hint="cs"/>
          <w:b/>
          <w:bCs/>
          <w:sz w:val="32"/>
          <w:szCs w:val="32"/>
          <w:rtl/>
        </w:rPr>
        <w:t xml:space="preserve"> جدول تطبيق مؤشرات</w:t>
      </w:r>
    </w:p>
    <w:tbl>
      <w:tblPr>
        <w:tblStyle w:val="TableGrid"/>
        <w:tblW w:w="13590" w:type="dxa"/>
        <w:tblInd w:w="-72" w:type="dxa"/>
        <w:tblLook w:val="04A0" w:firstRow="1" w:lastRow="0" w:firstColumn="1" w:lastColumn="0" w:noHBand="0" w:noVBand="1"/>
      </w:tblPr>
      <w:tblGrid>
        <w:gridCol w:w="537"/>
        <w:gridCol w:w="2901"/>
        <w:gridCol w:w="1419"/>
        <w:gridCol w:w="1028"/>
        <w:gridCol w:w="1141"/>
        <w:gridCol w:w="801"/>
        <w:gridCol w:w="896"/>
        <w:gridCol w:w="994"/>
        <w:gridCol w:w="898"/>
        <w:gridCol w:w="901"/>
        <w:gridCol w:w="932"/>
        <w:gridCol w:w="1142"/>
      </w:tblGrid>
      <w:tr w:rsidR="00594D92" w:rsidRPr="00594D92" w:rsidTr="00594D92">
        <w:tc>
          <w:tcPr>
            <w:tcW w:w="54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ت</w:t>
            </w:r>
          </w:p>
        </w:tc>
        <w:tc>
          <w:tcPr>
            <w:tcW w:w="297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اسم الشركة</w:t>
            </w:r>
          </w:p>
        </w:tc>
        <w:tc>
          <w:tcPr>
            <w:tcW w:w="144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نوع القطاع</w:t>
            </w:r>
          </w:p>
        </w:tc>
        <w:tc>
          <w:tcPr>
            <w:tcW w:w="1037"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DSRI</w:t>
            </w:r>
          </w:p>
        </w:tc>
        <w:tc>
          <w:tcPr>
            <w:tcW w:w="116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GMI</w:t>
            </w:r>
          </w:p>
        </w:tc>
        <w:tc>
          <w:tcPr>
            <w:tcW w:w="805"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AQI</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SGI</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TATA</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DEPI</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SOAI</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LVGI</w:t>
            </w:r>
          </w:p>
        </w:tc>
        <w:tc>
          <w:tcPr>
            <w:tcW w:w="1143"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M</w:t>
            </w:r>
          </w:p>
        </w:tc>
      </w:tr>
      <w:tr w:rsidR="00594D92" w:rsidRPr="00594D92" w:rsidTr="00594D92">
        <w:tc>
          <w:tcPr>
            <w:tcW w:w="54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1</w:t>
            </w:r>
          </w:p>
        </w:tc>
        <w:tc>
          <w:tcPr>
            <w:tcW w:w="297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الاهليةااتامين</w:t>
            </w:r>
          </w:p>
        </w:tc>
        <w:tc>
          <w:tcPr>
            <w:tcW w:w="144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تامين</w:t>
            </w:r>
          </w:p>
        </w:tc>
        <w:tc>
          <w:tcPr>
            <w:tcW w:w="1037"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0.014</w:t>
            </w:r>
          </w:p>
        </w:tc>
        <w:tc>
          <w:tcPr>
            <w:tcW w:w="116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-0.747</w:t>
            </w:r>
          </w:p>
        </w:tc>
        <w:tc>
          <w:tcPr>
            <w:tcW w:w="805"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1</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0.814</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0.212</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1.037</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0.981</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1.183</w:t>
            </w:r>
          </w:p>
        </w:tc>
        <w:tc>
          <w:tcPr>
            <w:tcW w:w="1143"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6.55656</w:t>
            </w:r>
          </w:p>
        </w:tc>
      </w:tr>
      <w:tr w:rsidR="00594D92" w:rsidRPr="00594D92" w:rsidTr="00594D92">
        <w:tc>
          <w:tcPr>
            <w:tcW w:w="54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2</w:t>
            </w:r>
          </w:p>
        </w:tc>
        <w:tc>
          <w:tcPr>
            <w:tcW w:w="297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الهلال الصناعية</w:t>
            </w:r>
          </w:p>
        </w:tc>
        <w:tc>
          <w:tcPr>
            <w:tcW w:w="144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الصناعة</w:t>
            </w:r>
          </w:p>
        </w:tc>
        <w:tc>
          <w:tcPr>
            <w:tcW w:w="1037"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0.219</w:t>
            </w:r>
          </w:p>
        </w:tc>
        <w:tc>
          <w:tcPr>
            <w:tcW w:w="116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-1.332</w:t>
            </w:r>
          </w:p>
        </w:tc>
        <w:tc>
          <w:tcPr>
            <w:tcW w:w="805"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1</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0.984</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0.013</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2.983</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1.416</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0.448</w:t>
            </w:r>
          </w:p>
        </w:tc>
        <w:tc>
          <w:tcPr>
            <w:tcW w:w="1143"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6.81326</w:t>
            </w:r>
          </w:p>
        </w:tc>
      </w:tr>
      <w:tr w:rsidR="00594D92" w:rsidRPr="00594D92" w:rsidTr="00594D92">
        <w:tc>
          <w:tcPr>
            <w:tcW w:w="54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3</w:t>
            </w:r>
          </w:p>
        </w:tc>
        <w:tc>
          <w:tcPr>
            <w:tcW w:w="297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مصرف المنصورللاستثمار</w:t>
            </w:r>
          </w:p>
        </w:tc>
        <w:tc>
          <w:tcPr>
            <w:tcW w:w="144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المصارف</w:t>
            </w:r>
          </w:p>
        </w:tc>
        <w:tc>
          <w:tcPr>
            <w:tcW w:w="1037"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2.616</w:t>
            </w:r>
          </w:p>
        </w:tc>
        <w:tc>
          <w:tcPr>
            <w:tcW w:w="116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0.851</w:t>
            </w:r>
          </w:p>
        </w:tc>
        <w:tc>
          <w:tcPr>
            <w:tcW w:w="805"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1</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1.126</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0.158</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0.683</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1.105</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1.218</w:t>
            </w:r>
          </w:p>
        </w:tc>
        <w:tc>
          <w:tcPr>
            <w:tcW w:w="1143"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9.60308</w:t>
            </w:r>
          </w:p>
        </w:tc>
      </w:tr>
      <w:tr w:rsidR="00594D92" w:rsidRPr="00594D92" w:rsidTr="00594D92">
        <w:tc>
          <w:tcPr>
            <w:tcW w:w="54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4</w:t>
            </w:r>
          </w:p>
        </w:tc>
        <w:tc>
          <w:tcPr>
            <w:tcW w:w="297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المنصور للصناعات الدوائية</w:t>
            </w:r>
          </w:p>
        </w:tc>
        <w:tc>
          <w:tcPr>
            <w:tcW w:w="144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الصناعة</w:t>
            </w:r>
          </w:p>
        </w:tc>
        <w:tc>
          <w:tcPr>
            <w:tcW w:w="1037"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0.691</w:t>
            </w:r>
          </w:p>
        </w:tc>
        <w:tc>
          <w:tcPr>
            <w:tcW w:w="116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0.833</w:t>
            </w:r>
          </w:p>
        </w:tc>
        <w:tc>
          <w:tcPr>
            <w:tcW w:w="805"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1</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1.501</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0.061</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0.983</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0.794</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0.981</w:t>
            </w:r>
          </w:p>
        </w:tc>
        <w:tc>
          <w:tcPr>
            <w:tcW w:w="1143"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7.98911</w:t>
            </w:r>
          </w:p>
        </w:tc>
      </w:tr>
      <w:tr w:rsidR="00594D92" w:rsidRPr="00594D92" w:rsidTr="00594D92">
        <w:tc>
          <w:tcPr>
            <w:tcW w:w="54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5</w:t>
            </w:r>
          </w:p>
        </w:tc>
        <w:tc>
          <w:tcPr>
            <w:tcW w:w="297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النخبة للمقاولات العامة</w:t>
            </w:r>
          </w:p>
        </w:tc>
        <w:tc>
          <w:tcPr>
            <w:tcW w:w="144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الخدمات</w:t>
            </w:r>
          </w:p>
        </w:tc>
        <w:tc>
          <w:tcPr>
            <w:tcW w:w="1037"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0.806</w:t>
            </w:r>
          </w:p>
        </w:tc>
        <w:tc>
          <w:tcPr>
            <w:tcW w:w="116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-0.868</w:t>
            </w:r>
          </w:p>
        </w:tc>
        <w:tc>
          <w:tcPr>
            <w:tcW w:w="805"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1</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1.253</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4.449</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1.48</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0.527</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0.989</w:t>
            </w:r>
          </w:p>
        </w:tc>
        <w:tc>
          <w:tcPr>
            <w:tcW w:w="1143"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27.8043</w:t>
            </w:r>
          </w:p>
        </w:tc>
      </w:tr>
      <w:tr w:rsidR="00594D92" w:rsidRPr="00594D92" w:rsidTr="00594D92">
        <w:tc>
          <w:tcPr>
            <w:tcW w:w="54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6</w:t>
            </w:r>
          </w:p>
        </w:tc>
        <w:tc>
          <w:tcPr>
            <w:tcW w:w="297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فندق السدير</w:t>
            </w:r>
          </w:p>
        </w:tc>
        <w:tc>
          <w:tcPr>
            <w:tcW w:w="144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الفنادق</w:t>
            </w:r>
          </w:p>
        </w:tc>
        <w:tc>
          <w:tcPr>
            <w:tcW w:w="1037"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w:t>
            </w:r>
          </w:p>
        </w:tc>
        <w:tc>
          <w:tcPr>
            <w:tcW w:w="116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w:t>
            </w:r>
          </w:p>
        </w:tc>
        <w:tc>
          <w:tcPr>
            <w:tcW w:w="805"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1</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0.001</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0.965</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41.26</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1.001</w:t>
            </w:r>
          </w:p>
        </w:tc>
        <w:tc>
          <w:tcPr>
            <w:tcW w:w="1143"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-1.68</w:t>
            </w:r>
          </w:p>
        </w:tc>
      </w:tr>
      <w:tr w:rsidR="00594D92" w:rsidRPr="00594D92" w:rsidTr="00594D92">
        <w:tc>
          <w:tcPr>
            <w:tcW w:w="54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7</w:t>
            </w:r>
          </w:p>
        </w:tc>
        <w:tc>
          <w:tcPr>
            <w:tcW w:w="297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الزوراء للاستثمار المالي</w:t>
            </w:r>
          </w:p>
        </w:tc>
        <w:tc>
          <w:tcPr>
            <w:tcW w:w="144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الاستثمار</w:t>
            </w:r>
          </w:p>
        </w:tc>
        <w:tc>
          <w:tcPr>
            <w:tcW w:w="1037"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0.001</w:t>
            </w:r>
          </w:p>
        </w:tc>
        <w:tc>
          <w:tcPr>
            <w:tcW w:w="116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0.837</w:t>
            </w:r>
          </w:p>
        </w:tc>
        <w:tc>
          <w:tcPr>
            <w:tcW w:w="805"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1</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0.236</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0.064</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0.451</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7.081</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0.093</w:t>
            </w:r>
          </w:p>
        </w:tc>
        <w:tc>
          <w:tcPr>
            <w:tcW w:w="1143"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5.17807</w:t>
            </w:r>
          </w:p>
        </w:tc>
      </w:tr>
      <w:tr w:rsidR="00594D92" w:rsidRPr="00594D92" w:rsidTr="00594D92">
        <w:tc>
          <w:tcPr>
            <w:tcW w:w="54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8</w:t>
            </w:r>
          </w:p>
        </w:tc>
        <w:tc>
          <w:tcPr>
            <w:tcW w:w="297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الخاتم للاتصالات</w:t>
            </w:r>
          </w:p>
        </w:tc>
        <w:tc>
          <w:tcPr>
            <w:tcW w:w="144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الاتصالات</w:t>
            </w:r>
          </w:p>
        </w:tc>
        <w:tc>
          <w:tcPr>
            <w:tcW w:w="1037"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1.636</w:t>
            </w:r>
          </w:p>
        </w:tc>
        <w:tc>
          <w:tcPr>
            <w:tcW w:w="116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1.586</w:t>
            </w:r>
          </w:p>
        </w:tc>
        <w:tc>
          <w:tcPr>
            <w:tcW w:w="805"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1</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0.778</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0.177</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0.8</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0.634</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1.079</w:t>
            </w:r>
          </w:p>
        </w:tc>
        <w:tc>
          <w:tcPr>
            <w:tcW w:w="1143"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9.05429</w:t>
            </w:r>
          </w:p>
        </w:tc>
      </w:tr>
      <w:tr w:rsidR="00594D92" w:rsidRPr="00594D92" w:rsidTr="00594D92">
        <w:tc>
          <w:tcPr>
            <w:tcW w:w="54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9</w:t>
            </w:r>
          </w:p>
        </w:tc>
        <w:tc>
          <w:tcPr>
            <w:tcW w:w="297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اسيا سيل للاتصالات</w:t>
            </w:r>
          </w:p>
        </w:tc>
        <w:tc>
          <w:tcPr>
            <w:tcW w:w="144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الاتصالات</w:t>
            </w:r>
          </w:p>
        </w:tc>
        <w:tc>
          <w:tcPr>
            <w:tcW w:w="1037"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1.197</w:t>
            </w:r>
          </w:p>
        </w:tc>
        <w:tc>
          <w:tcPr>
            <w:tcW w:w="116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3.167</w:t>
            </w:r>
          </w:p>
        </w:tc>
        <w:tc>
          <w:tcPr>
            <w:tcW w:w="805"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1</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0.786</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0.561</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0.849</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0.899</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0.965</w:t>
            </w:r>
          </w:p>
        </w:tc>
        <w:tc>
          <w:tcPr>
            <w:tcW w:w="1143"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11.3061</w:t>
            </w:r>
          </w:p>
        </w:tc>
      </w:tr>
      <w:tr w:rsidR="00594D92" w:rsidRPr="00594D92" w:rsidTr="00594D92">
        <w:tc>
          <w:tcPr>
            <w:tcW w:w="54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10</w:t>
            </w:r>
          </w:p>
        </w:tc>
        <w:tc>
          <w:tcPr>
            <w:tcW w:w="297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الامين للتامين</w:t>
            </w:r>
          </w:p>
        </w:tc>
        <w:tc>
          <w:tcPr>
            <w:tcW w:w="144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التامين</w:t>
            </w:r>
          </w:p>
        </w:tc>
        <w:tc>
          <w:tcPr>
            <w:tcW w:w="1037"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1.14</w:t>
            </w:r>
          </w:p>
        </w:tc>
        <w:tc>
          <w:tcPr>
            <w:tcW w:w="116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1.303</w:t>
            </w:r>
          </w:p>
        </w:tc>
        <w:tc>
          <w:tcPr>
            <w:tcW w:w="805"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1</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0.846</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0.025</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0.968</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1</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1.035</w:t>
            </w:r>
          </w:p>
        </w:tc>
        <w:tc>
          <w:tcPr>
            <w:tcW w:w="1143"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7.83816</w:t>
            </w:r>
          </w:p>
        </w:tc>
      </w:tr>
      <w:tr w:rsidR="00594D92" w:rsidRPr="00594D92" w:rsidTr="00594D92">
        <w:tc>
          <w:tcPr>
            <w:tcW w:w="54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11</w:t>
            </w:r>
          </w:p>
        </w:tc>
        <w:tc>
          <w:tcPr>
            <w:tcW w:w="297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اشور الدولي للاستثمار</w:t>
            </w:r>
          </w:p>
        </w:tc>
        <w:tc>
          <w:tcPr>
            <w:tcW w:w="144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المصارف</w:t>
            </w:r>
          </w:p>
        </w:tc>
        <w:tc>
          <w:tcPr>
            <w:tcW w:w="1037"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2.752</w:t>
            </w:r>
          </w:p>
        </w:tc>
        <w:tc>
          <w:tcPr>
            <w:tcW w:w="116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0.656</w:t>
            </w:r>
          </w:p>
        </w:tc>
        <w:tc>
          <w:tcPr>
            <w:tcW w:w="805"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1</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1.526</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0.095</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0.647</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0.782</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1.036</w:t>
            </w:r>
          </w:p>
        </w:tc>
        <w:tc>
          <w:tcPr>
            <w:tcW w:w="1143"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10.4639</w:t>
            </w:r>
          </w:p>
        </w:tc>
      </w:tr>
      <w:tr w:rsidR="00594D92" w:rsidRPr="00594D92" w:rsidTr="00594D92">
        <w:tc>
          <w:tcPr>
            <w:tcW w:w="54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12</w:t>
            </w:r>
          </w:p>
        </w:tc>
        <w:tc>
          <w:tcPr>
            <w:tcW w:w="297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فندق بابل</w:t>
            </w:r>
          </w:p>
        </w:tc>
        <w:tc>
          <w:tcPr>
            <w:tcW w:w="144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الفنادق</w:t>
            </w:r>
          </w:p>
        </w:tc>
        <w:tc>
          <w:tcPr>
            <w:tcW w:w="1037"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127.2</w:t>
            </w:r>
          </w:p>
        </w:tc>
        <w:tc>
          <w:tcPr>
            <w:tcW w:w="116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-0.083</w:t>
            </w:r>
          </w:p>
        </w:tc>
        <w:tc>
          <w:tcPr>
            <w:tcW w:w="805"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1</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0.021</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0.458</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3.494</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2.448</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1.92</w:t>
            </w:r>
          </w:p>
        </w:tc>
        <w:tc>
          <w:tcPr>
            <w:tcW w:w="1143"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547.221</w:t>
            </w:r>
          </w:p>
        </w:tc>
      </w:tr>
      <w:tr w:rsidR="00594D92" w:rsidRPr="00594D92" w:rsidTr="00594D92">
        <w:tc>
          <w:tcPr>
            <w:tcW w:w="54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13</w:t>
            </w:r>
          </w:p>
        </w:tc>
        <w:tc>
          <w:tcPr>
            <w:tcW w:w="297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التجاري العراقي</w:t>
            </w:r>
          </w:p>
        </w:tc>
        <w:tc>
          <w:tcPr>
            <w:tcW w:w="144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المصارف</w:t>
            </w:r>
          </w:p>
        </w:tc>
        <w:tc>
          <w:tcPr>
            <w:tcW w:w="1037"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1.092</w:t>
            </w:r>
          </w:p>
        </w:tc>
        <w:tc>
          <w:tcPr>
            <w:tcW w:w="116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0.95</w:t>
            </w:r>
          </w:p>
        </w:tc>
        <w:tc>
          <w:tcPr>
            <w:tcW w:w="805"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1</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0.947</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2.362</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0.6</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0.961</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0.924</w:t>
            </w:r>
          </w:p>
        </w:tc>
        <w:tc>
          <w:tcPr>
            <w:tcW w:w="1143"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18.4961</w:t>
            </w:r>
          </w:p>
        </w:tc>
      </w:tr>
      <w:tr w:rsidR="00594D92" w:rsidRPr="00594D92" w:rsidTr="00594D92">
        <w:tc>
          <w:tcPr>
            <w:tcW w:w="54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14</w:t>
            </w:r>
          </w:p>
        </w:tc>
        <w:tc>
          <w:tcPr>
            <w:tcW w:w="297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الخليج للتامين</w:t>
            </w:r>
          </w:p>
        </w:tc>
        <w:tc>
          <w:tcPr>
            <w:tcW w:w="144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التامين</w:t>
            </w:r>
          </w:p>
        </w:tc>
        <w:tc>
          <w:tcPr>
            <w:tcW w:w="1037"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0.938</w:t>
            </w:r>
          </w:p>
        </w:tc>
        <w:tc>
          <w:tcPr>
            <w:tcW w:w="116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-3.634</w:t>
            </w:r>
          </w:p>
        </w:tc>
        <w:tc>
          <w:tcPr>
            <w:tcW w:w="805"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1</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0.601</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0.845</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0.611</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0.949</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0.759</w:t>
            </w:r>
          </w:p>
        </w:tc>
        <w:tc>
          <w:tcPr>
            <w:tcW w:w="1143"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2.0691</w:t>
            </w:r>
          </w:p>
        </w:tc>
      </w:tr>
      <w:tr w:rsidR="00594D92" w:rsidRPr="00594D92" w:rsidTr="00594D92">
        <w:tc>
          <w:tcPr>
            <w:tcW w:w="54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15</w:t>
            </w:r>
          </w:p>
        </w:tc>
        <w:tc>
          <w:tcPr>
            <w:tcW w:w="297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العراقية للسجاد والمفروشات</w:t>
            </w:r>
          </w:p>
        </w:tc>
        <w:tc>
          <w:tcPr>
            <w:tcW w:w="144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bidi/>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tl/>
              </w:rPr>
              <w:t>الصناعة</w:t>
            </w:r>
          </w:p>
        </w:tc>
        <w:tc>
          <w:tcPr>
            <w:tcW w:w="1037"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1.13</w:t>
            </w:r>
          </w:p>
        </w:tc>
        <w:tc>
          <w:tcPr>
            <w:tcW w:w="1160"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1.112</w:t>
            </w:r>
          </w:p>
        </w:tc>
        <w:tc>
          <w:tcPr>
            <w:tcW w:w="805"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1</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0.888</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0.441</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1.003</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1.121</w:t>
            </w:r>
          </w:p>
        </w:tc>
        <w:tc>
          <w:tcPr>
            <w:tcW w:w="899"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0.88</w:t>
            </w:r>
          </w:p>
        </w:tc>
        <w:tc>
          <w:tcPr>
            <w:tcW w:w="1143" w:type="dxa"/>
            <w:tcBorders>
              <w:top w:val="single" w:sz="4" w:space="0" w:color="auto"/>
              <w:left w:val="single" w:sz="4" w:space="0" w:color="auto"/>
              <w:bottom w:val="single" w:sz="4" w:space="0" w:color="auto"/>
              <w:right w:val="single" w:sz="4" w:space="0" w:color="auto"/>
            </w:tcBorders>
            <w:vAlign w:val="bottom"/>
            <w:hideMark/>
          </w:tcPr>
          <w:p w:rsidR="00594D92" w:rsidRPr="00594D92" w:rsidRDefault="00594D92" w:rsidP="00594D92">
            <w:pPr>
              <w:jc w:val="right"/>
              <w:rPr>
                <w:rFonts w:ascii="Times New Roman" w:hAnsi="Times New Roman" w:cs="Times New Roman"/>
                <w:b/>
                <w:bCs/>
                <w:color w:val="000000"/>
                <w:sz w:val="28"/>
                <w:szCs w:val="28"/>
              </w:rPr>
            </w:pPr>
            <w:r w:rsidRPr="00594D92">
              <w:rPr>
                <w:rFonts w:ascii="Times New Roman" w:hAnsi="Times New Roman" w:cs="Times New Roman"/>
                <w:b/>
                <w:bCs/>
                <w:color w:val="000000"/>
                <w:sz w:val="28"/>
                <w:szCs w:val="28"/>
              </w:rPr>
              <w:t>9.75942</w:t>
            </w:r>
          </w:p>
        </w:tc>
      </w:tr>
    </w:tbl>
    <w:p w:rsidR="00594D92" w:rsidRPr="00594D92" w:rsidRDefault="00594D92" w:rsidP="00594D92">
      <w:pPr>
        <w:spacing w:line="240" w:lineRule="auto"/>
        <w:jc w:val="center"/>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من اعداد الباحث بالاعتماد على البيانات المالية للشركات المنشورة في سوق العراق للاوراق المالية لسنتي 2014/2015</w:t>
      </w:r>
    </w:p>
    <w:p w:rsidR="00594D92" w:rsidRPr="00594D92" w:rsidRDefault="00594D92" w:rsidP="00594D92">
      <w:pPr>
        <w:spacing w:after="0" w:line="240" w:lineRule="auto"/>
        <w:rPr>
          <w:rFonts w:ascii="Simplified Arabic" w:eastAsia="Calibri" w:hAnsi="Simplified Arabic" w:cs="Simplified Arabic"/>
          <w:b/>
          <w:bCs/>
          <w:sz w:val="28"/>
          <w:szCs w:val="28"/>
        </w:rPr>
        <w:sectPr w:rsidR="00594D92" w:rsidRPr="00594D92">
          <w:pgSz w:w="15840" w:h="12240" w:orient="landscape"/>
          <w:pgMar w:top="1440" w:right="1440" w:bottom="1440" w:left="1440" w:header="720" w:footer="720" w:gutter="0"/>
          <w:cols w:space="720"/>
        </w:sectPr>
      </w:pP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lastRenderedPageBreak/>
        <w:t>ومن خلال دراسة الجدول ودراسة المؤشرات للشركات المتمثله بعينة البحث لوحظ الأتي :</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1- أن جميع شركات عينة البحث لوحظ وجود احتمالية كبيرة لاحتمالية التلاعب في القوائم الماليةحيث )كانت المؤشرات أكثر من 0.035.</w:t>
      </w:r>
      <w:r w:rsidRPr="00594D92">
        <w:rPr>
          <w:rFonts w:ascii="Simplified Arabic" w:eastAsia="Calibri" w:hAnsi="Simplified Arabic" w:cs="Simplified Arabic"/>
          <w:b/>
          <w:bCs/>
          <w:sz w:val="28"/>
          <w:szCs w:val="28"/>
        </w:rPr>
        <w:t>m)</w:t>
      </w:r>
      <w:r w:rsidRPr="00594D92">
        <w:rPr>
          <w:rFonts w:ascii="Simplified Arabic" w:eastAsia="Calibri" w:hAnsi="Simplified Arabic" w:cs="Simplified Arabic" w:hint="cs"/>
          <w:b/>
          <w:bCs/>
          <w:sz w:val="28"/>
          <w:szCs w:val="28"/>
          <w:rtl/>
        </w:rPr>
        <w:t>من خلال عمود</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xml:space="preserve">) لفندق بابل بلغ 127.16) أي وجود مبالغة في حساب </w:t>
      </w:r>
      <w:r w:rsidRPr="00594D92">
        <w:rPr>
          <w:rFonts w:ascii="Simplified Arabic" w:eastAsia="Calibri" w:hAnsi="Simplified Arabic" w:cs="Simplified Arabic"/>
          <w:b/>
          <w:bCs/>
          <w:sz w:val="28"/>
          <w:szCs w:val="28"/>
        </w:rPr>
        <w:t>DSRI)</w:t>
      </w:r>
      <w:r w:rsidRPr="00594D92">
        <w:rPr>
          <w:rFonts w:ascii="Simplified Arabic" w:eastAsia="Calibri" w:hAnsi="Simplified Arabic" w:cs="Simplified Arabic" w:hint="cs"/>
          <w:b/>
          <w:bCs/>
          <w:sz w:val="28"/>
          <w:szCs w:val="28"/>
          <w:rtl/>
        </w:rPr>
        <w:t>2 - لوحظ أن مؤشر طول الفترة التحصيل المدينون والمبيعات لغرض زيادة الارباح يليها بعد ذلك مصرف اشور الدولي بنسبة 2.75يليه مصرف المنصور للاستثماري بنسبة 2.616.</w:t>
      </w:r>
    </w:p>
    <w:p w:rsidR="00594D92" w:rsidRPr="00594D92" w:rsidRDefault="00594D92" w:rsidP="00594D92">
      <w:pPr>
        <w:tabs>
          <w:tab w:val="left" w:pos="180"/>
        </w:tabs>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xml:space="preserve"> لشركة اسياسيل للاتصالات تمثل بنسبة3.167  أي هامش الربح</w:t>
      </w:r>
      <w:r w:rsidRPr="00594D92">
        <w:rPr>
          <w:rFonts w:ascii="Simplified Arabic" w:eastAsia="Calibri" w:hAnsi="Simplified Arabic" w:cs="Simplified Arabic"/>
          <w:b/>
          <w:bCs/>
          <w:sz w:val="28"/>
          <w:szCs w:val="28"/>
        </w:rPr>
        <w:t>(GMI)</w:t>
      </w:r>
      <w:r w:rsidRPr="00594D92">
        <w:rPr>
          <w:rFonts w:ascii="Simplified Arabic" w:eastAsia="Calibri" w:hAnsi="Simplified Arabic" w:cs="Simplified Arabic" w:hint="cs"/>
          <w:b/>
          <w:bCs/>
          <w:sz w:val="28"/>
          <w:szCs w:val="28"/>
          <w:rtl/>
        </w:rPr>
        <w:t>3- لوحظ أن مؤشر هامش الربح لسنة 2014 أكبر من الربح لسنة 2015  أي وجود احتمالية بخلق ارباح وهمية أو تخفيض بالخسائر يليها شركة الخاتم للاتصالات بنسبة 1.58 ثم العراقية للسجاد والمفروشات بنسبة 1.111 ولوحظ بان الشركات الأهلية للتأمين والهلال الصناعية والنخبة وفندق بابل والخليج للتأمين قد خفضت خسائر وهذا يدل على أحتمالية التلاعب بالأرباح لغرض التهرب الضريبي.</w:t>
      </w:r>
    </w:p>
    <w:p w:rsidR="00594D92" w:rsidRPr="00594D92" w:rsidRDefault="00594D92" w:rsidP="00594D92">
      <w:pPr>
        <w:spacing w:line="240" w:lineRule="auto"/>
        <w:ind w:hanging="270"/>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xml:space="preserve">) كان يمثل نسبة واحد صحيح لجميع الشركات وهذا يدل على </w:t>
      </w:r>
      <w:r w:rsidRPr="00594D92">
        <w:rPr>
          <w:rFonts w:ascii="Simplified Arabic" w:eastAsia="Calibri" w:hAnsi="Simplified Arabic" w:cs="Simplified Arabic"/>
          <w:b/>
          <w:bCs/>
          <w:sz w:val="28"/>
          <w:szCs w:val="28"/>
        </w:rPr>
        <w:t>AQI</w:t>
      </w:r>
      <w:r w:rsidRPr="00594D92">
        <w:rPr>
          <w:rFonts w:ascii="Simplified Arabic" w:eastAsia="Calibri" w:hAnsi="Simplified Arabic" w:cs="Simplified Arabic"/>
          <w:b/>
          <w:bCs/>
          <w:sz w:val="28"/>
          <w:szCs w:val="28"/>
          <w:rtl/>
        </w:rPr>
        <w:t xml:space="preserve"> </w:t>
      </w:r>
      <w:r w:rsidRPr="00594D92">
        <w:rPr>
          <w:rFonts w:ascii="Simplified Arabic" w:eastAsia="Calibri" w:hAnsi="Simplified Arabic" w:cs="Simplified Arabic" w:hint="cs"/>
          <w:b/>
          <w:bCs/>
          <w:sz w:val="28"/>
          <w:szCs w:val="28"/>
          <w:rtl/>
        </w:rPr>
        <w:t>لوحظ أن مؤشر جودة الموجودات (</w:t>
      </w:r>
      <w:r w:rsidRPr="00594D92">
        <w:rPr>
          <w:rFonts w:ascii="Simplified Arabic" w:eastAsia="Calibri" w:hAnsi="Simplified Arabic" w:cs="Simplified Arabic"/>
          <w:b/>
          <w:bCs/>
          <w:sz w:val="28"/>
          <w:szCs w:val="28"/>
        </w:rPr>
        <w:t>-4</w:t>
      </w:r>
    </w:p>
    <w:p w:rsidR="00594D92" w:rsidRPr="00594D92" w:rsidRDefault="00594D92" w:rsidP="00594D92">
      <w:pPr>
        <w:spacing w:line="240" w:lineRule="auto"/>
        <w:jc w:val="right"/>
        <w:rPr>
          <w:rFonts w:ascii="Simplified Arabic" w:eastAsia="Calibri" w:hAnsi="Simplified Arabic" w:cs="Simplified Arabic"/>
          <w:b/>
          <w:bCs/>
          <w:sz w:val="28"/>
          <w:szCs w:val="28"/>
        </w:rPr>
      </w:pPr>
      <w:r w:rsidRPr="00594D92">
        <w:rPr>
          <w:rFonts w:ascii="Simplified Arabic" w:eastAsia="Calibri" w:hAnsi="Simplified Arabic" w:cs="Simplified Arabic"/>
          <w:b/>
          <w:bCs/>
          <w:sz w:val="28"/>
          <w:szCs w:val="28"/>
          <w:rtl/>
        </w:rPr>
        <w:t>عدم استفادة الشركات من رسملة التكاليف .</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لشركة المنصور للصناعات الدوائية بنسبة 1.501 وتليها شركة النخبة</w:t>
      </w:r>
      <w:r w:rsidRPr="00594D92">
        <w:rPr>
          <w:rFonts w:ascii="Simplified Arabic" w:eastAsia="Calibri" w:hAnsi="Simplified Arabic" w:cs="Simplified Arabic"/>
          <w:b/>
          <w:bCs/>
          <w:sz w:val="28"/>
          <w:szCs w:val="28"/>
        </w:rPr>
        <w:t>SGI</w:t>
      </w:r>
      <w:r w:rsidRPr="00594D92">
        <w:rPr>
          <w:rFonts w:ascii="Simplified Arabic" w:eastAsia="Calibri" w:hAnsi="Simplified Arabic" w:cs="Simplified Arabic" w:hint="cs"/>
          <w:b/>
          <w:bCs/>
          <w:sz w:val="28"/>
          <w:szCs w:val="28"/>
          <w:rtl/>
        </w:rPr>
        <w:t>5- لوحظ أن مؤشر المبيعات ( للمقاولات نسبة 1.253 ويدل هذا على ان الشركات قد اضافت مبيعات الى المبيعات السنة الحالية لغرض زيادة الايرادات.</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لشركات النخبة بلغ 4.449</w:t>
      </w:r>
      <w:r w:rsidRPr="00594D92">
        <w:rPr>
          <w:rFonts w:ascii="Simplified Arabic" w:eastAsia="Calibri" w:hAnsi="Simplified Arabic" w:cs="Simplified Arabic"/>
          <w:b/>
          <w:bCs/>
          <w:sz w:val="28"/>
          <w:szCs w:val="28"/>
        </w:rPr>
        <w:t>TATA</w:t>
      </w:r>
      <w:r w:rsidRPr="00594D92">
        <w:rPr>
          <w:rFonts w:ascii="Simplified Arabic" w:eastAsia="Calibri" w:hAnsi="Simplified Arabic" w:cs="Simplified Arabic" w:hint="cs"/>
          <w:b/>
          <w:bCs/>
          <w:sz w:val="28"/>
          <w:szCs w:val="28"/>
          <w:rtl/>
        </w:rPr>
        <w:t xml:space="preserve"> 6- لوحظ  أن مؤشر اجمالي الاستحقاقات  الى اجمالي الموجودات( ويليها المصرف التجاري العراقي بنسبة 2.3618وهذا يدل الى وجود احتمالية كبيرة لوجود التلاعب بالارباح.</w:t>
      </w:r>
    </w:p>
    <w:p w:rsidR="00594D92" w:rsidRPr="00594D92" w:rsidRDefault="00594D92" w:rsidP="00594D92">
      <w:pPr>
        <w:spacing w:line="240" w:lineRule="auto"/>
        <w:ind w:hanging="360"/>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لفندق بابل بلغ نسبة 1.919ويليه شركة الهلال الصناعية</w:t>
      </w:r>
      <w:r w:rsidRPr="00594D92">
        <w:rPr>
          <w:rFonts w:ascii="Simplified Arabic" w:eastAsia="Calibri" w:hAnsi="Simplified Arabic" w:cs="Simplified Arabic"/>
          <w:b/>
          <w:bCs/>
          <w:sz w:val="28"/>
          <w:szCs w:val="28"/>
        </w:rPr>
        <w:t>(DEPI</w:t>
      </w:r>
      <w:r w:rsidRPr="00594D92">
        <w:rPr>
          <w:rFonts w:ascii="Simplified Arabic" w:eastAsia="Calibri" w:hAnsi="Simplified Arabic" w:cs="Simplified Arabic" w:hint="cs"/>
          <w:b/>
          <w:bCs/>
          <w:sz w:val="28"/>
          <w:szCs w:val="28"/>
          <w:rtl/>
        </w:rPr>
        <w:t>لوحظ أن مؤشر الاستهلاك (الاندثار) (</w:t>
      </w:r>
      <w:r w:rsidRPr="00594D92">
        <w:rPr>
          <w:rFonts w:ascii="Simplified Arabic" w:eastAsia="Calibri" w:hAnsi="Simplified Arabic" w:cs="Simplified Arabic"/>
          <w:b/>
          <w:bCs/>
          <w:sz w:val="28"/>
          <w:szCs w:val="28"/>
        </w:rPr>
        <w:t>-</w:t>
      </w:r>
      <w:r w:rsidRPr="00594D92">
        <w:rPr>
          <w:rFonts w:ascii="Simplified Arabic" w:eastAsia="Calibri" w:hAnsi="Simplified Arabic" w:cs="Simplified Arabic" w:hint="cs"/>
          <w:b/>
          <w:bCs/>
          <w:sz w:val="28"/>
          <w:szCs w:val="28"/>
          <w:rtl/>
        </w:rPr>
        <w:t>7</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نسبة 2.98ويليه شركة النخبة نسبة 1.480ويليه الأهلية لتأمين نسبة 1.03ويليه العراقية للسجاد والمفروشات بنسبة 1.002وهذا يدل ان الشركات طبقت اسلوب تخفيض الاندثار من أجل زيادة الأرباح.</w:t>
      </w:r>
    </w:p>
    <w:p w:rsidR="00594D92" w:rsidRPr="00594D92" w:rsidRDefault="00594D92" w:rsidP="00594D92">
      <w:pPr>
        <w:spacing w:line="240" w:lineRule="auto"/>
        <w:jc w:val="right"/>
        <w:rPr>
          <w:rFonts w:ascii="Simplified Arabic" w:eastAsia="Calibri" w:hAnsi="Simplified Arabic" w:cs="Simplified Arabic"/>
          <w:b/>
          <w:bCs/>
          <w:sz w:val="28"/>
          <w:szCs w:val="28"/>
          <w:rtl/>
        </w:rPr>
      </w:pP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lastRenderedPageBreak/>
        <w:t>) لفندق بابل بلغ نسبة 1.919 ويليه مصرف المنصور للاستثمار 1.218</w:t>
      </w:r>
      <w:r w:rsidRPr="00594D92">
        <w:rPr>
          <w:rFonts w:ascii="Simplified Arabic" w:eastAsia="Calibri" w:hAnsi="Simplified Arabic" w:cs="Simplified Arabic"/>
          <w:b/>
          <w:bCs/>
          <w:sz w:val="28"/>
          <w:szCs w:val="28"/>
        </w:rPr>
        <w:t>LVGI</w:t>
      </w:r>
      <w:r w:rsidRPr="00594D92">
        <w:rPr>
          <w:rFonts w:ascii="Simplified Arabic" w:eastAsia="Calibri" w:hAnsi="Simplified Arabic" w:cs="Simplified Arabic" w:hint="cs"/>
          <w:b/>
          <w:bCs/>
          <w:sz w:val="28"/>
          <w:szCs w:val="28"/>
          <w:rtl/>
        </w:rPr>
        <w:t>لوحظ ان مؤشرالرافعة (</w:t>
      </w:r>
      <w:r w:rsidRPr="00594D92">
        <w:rPr>
          <w:rFonts w:ascii="Simplified Arabic" w:eastAsia="Calibri" w:hAnsi="Simplified Arabic" w:cs="Simplified Arabic"/>
          <w:b/>
          <w:bCs/>
          <w:sz w:val="28"/>
          <w:szCs w:val="28"/>
        </w:rPr>
        <w:t>-8</w:t>
      </w:r>
    </w:p>
    <w:p w:rsidR="00594D92" w:rsidRPr="00594D92" w:rsidRDefault="00594D92" w:rsidP="00594D92">
      <w:pPr>
        <w:spacing w:line="240" w:lineRule="auto"/>
        <w:jc w:val="right"/>
        <w:rPr>
          <w:rFonts w:ascii="Simplified Arabic" w:eastAsia="Calibri" w:hAnsi="Simplified Arabic" w:cs="Simplified Arabic"/>
          <w:b/>
          <w:bCs/>
          <w:sz w:val="28"/>
          <w:szCs w:val="28"/>
        </w:rPr>
      </w:pPr>
      <w:r w:rsidRPr="00594D92">
        <w:rPr>
          <w:rFonts w:ascii="Simplified Arabic" w:eastAsia="Calibri" w:hAnsi="Simplified Arabic" w:cs="Simplified Arabic"/>
          <w:b/>
          <w:bCs/>
          <w:sz w:val="28"/>
          <w:szCs w:val="28"/>
          <w:rtl/>
        </w:rPr>
        <w:t>ويليه الأهلية للتأمين بلغ نسبة 1.18ويليه مصرف اشور الدولي للاستثمار 1.03وهذا يدل على ان الشركات تواجه زيادة في مخاطر السداد مما يدفع بها للتلاعب بالأرباح</w:t>
      </w:r>
    </w:p>
    <w:p w:rsidR="00594D92" w:rsidRPr="00594D92" w:rsidRDefault="00594D92" w:rsidP="00594D92">
      <w:pPr>
        <w:spacing w:line="240" w:lineRule="auto"/>
        <w:jc w:val="right"/>
        <w:rPr>
          <w:rFonts w:ascii="Simplified Arabic" w:eastAsia="Calibri" w:hAnsi="Simplified Arabic" w:cs="Simplified Arabic"/>
          <w:b/>
          <w:bCs/>
          <w:sz w:val="28"/>
          <w:szCs w:val="28"/>
        </w:rPr>
      </w:pPr>
      <w:r w:rsidRPr="00594D92">
        <w:rPr>
          <w:rFonts w:ascii="Simplified Arabic" w:eastAsia="Calibri" w:hAnsi="Simplified Arabic" w:cs="Simplified Arabic"/>
          <w:b/>
          <w:bCs/>
          <w:sz w:val="28"/>
          <w:szCs w:val="28"/>
          <w:rtl/>
        </w:rPr>
        <w:t xml:space="preserve">) للمصروفات البيعية والادارية بالنسبة لفندق السدير بلغ 41.26 ويليه </w:t>
      </w:r>
      <w:r w:rsidRPr="00594D92">
        <w:rPr>
          <w:rFonts w:ascii="Simplified Arabic" w:eastAsia="Calibri" w:hAnsi="Simplified Arabic" w:cs="Simplified Arabic"/>
          <w:b/>
          <w:bCs/>
          <w:sz w:val="28"/>
          <w:szCs w:val="28"/>
        </w:rPr>
        <w:t xml:space="preserve">SOAI </w:t>
      </w:r>
      <w:r w:rsidRPr="00594D92">
        <w:rPr>
          <w:rFonts w:ascii="Simplified Arabic" w:eastAsia="Calibri" w:hAnsi="Simplified Arabic" w:cs="Simplified Arabic" w:hint="cs"/>
          <w:b/>
          <w:bCs/>
          <w:sz w:val="28"/>
          <w:szCs w:val="28"/>
          <w:rtl/>
        </w:rPr>
        <w:t>لوحظ أن مؤشر (</w:t>
      </w:r>
      <w:r w:rsidRPr="00594D92">
        <w:rPr>
          <w:rFonts w:ascii="Simplified Arabic" w:eastAsia="Calibri" w:hAnsi="Simplified Arabic" w:cs="Simplified Arabic"/>
          <w:b/>
          <w:bCs/>
          <w:sz w:val="28"/>
          <w:szCs w:val="28"/>
        </w:rPr>
        <w:t>-9</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شركة الزوراء للاستثمار المالي بنسبة 7.08ويليه فندق بابل بنسبة 2.44 ويليه شركة الهلال الصناعية بنسبة 1.416 ويليه العراقية للسجاد والمفروشات بنسبة 1.12ويليه مصرف المنصور للاستثمارية 1.105 وهذا يدل على ان مصاريف السنة السابقة البيعية والادارية كانب بنسبة اكبر ويشير الى احتمالية تخفيض الادارة لهذه المصاريف لغرض التلاعب بالارباح.</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 xml:space="preserve">) والذي يمثل احتمالية ممارسة التلاعب في بيانات القوائم المالية أن فندق </w:t>
      </w:r>
      <w:r w:rsidRPr="00594D92">
        <w:rPr>
          <w:rFonts w:ascii="Simplified Arabic" w:eastAsia="Calibri" w:hAnsi="Simplified Arabic" w:cs="Simplified Arabic"/>
          <w:b/>
          <w:bCs/>
          <w:sz w:val="28"/>
          <w:szCs w:val="28"/>
        </w:rPr>
        <w:t xml:space="preserve">M) </w:t>
      </w:r>
      <w:r w:rsidRPr="00594D92">
        <w:rPr>
          <w:rFonts w:ascii="Simplified Arabic" w:eastAsia="Calibri" w:hAnsi="Simplified Arabic" w:cs="Simplified Arabic" w:hint="cs"/>
          <w:b/>
          <w:bCs/>
          <w:sz w:val="28"/>
          <w:szCs w:val="28"/>
          <w:rtl/>
        </w:rPr>
        <w:t>من خلال دراسة العمود</w:t>
      </w:r>
      <w:r w:rsidRPr="00594D92">
        <w:rPr>
          <w:rFonts w:ascii="Simplified Arabic" w:eastAsia="Calibri" w:hAnsi="Simplified Arabic" w:cs="Simplified Arabic"/>
          <w:b/>
          <w:bCs/>
          <w:sz w:val="28"/>
          <w:szCs w:val="28"/>
        </w:rPr>
        <w:t>-</w:t>
      </w:r>
      <w:r w:rsidRPr="00594D92">
        <w:rPr>
          <w:rFonts w:ascii="Simplified Arabic" w:eastAsia="Calibri" w:hAnsi="Simplified Arabic" w:cs="Simplified Arabic" w:hint="cs"/>
          <w:b/>
          <w:bCs/>
          <w:sz w:val="28"/>
          <w:szCs w:val="28"/>
          <w:rtl/>
        </w:rPr>
        <w:t>10</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بابل بلغت نسبته 547 ويليه شركة النخبة نسبته 27 بعدها المصرف التجاري العراقي نسبته  18بعدها شركة اسياسيل بنسبه 11 وبعدها مصرف اشور الدولي للاستثمار نسبته  10  وقد تساوت كل من مصرف المنصور,والخاتم للاتصالات ,العراقية للسجاد والمفروشات نسبته 9 ويليها كل من المنصور للصناعات الدوائية ,الامين للتأمين نسبته 7 ويليها الاهلية للتأمين والهلال الصناعية نسبته 6 ويليها فندق السدير فكانت نسبته (68. 1-) حيث كانت مؤشراته لا تدل على وجود احتمالية تلاعب علما ان اغلب مؤشراته تقترب من الصفر .</w:t>
      </w:r>
    </w:p>
    <w:p w:rsidR="00594D92" w:rsidRPr="00594D92" w:rsidRDefault="00594D92" w:rsidP="00594D92">
      <w:pPr>
        <w:spacing w:line="240" w:lineRule="auto"/>
        <w:jc w:val="center"/>
        <w:rPr>
          <w:rFonts w:ascii="Simplified Arabic" w:eastAsia="Calibri" w:hAnsi="Simplified Arabic" w:cs="Simplified Arabic"/>
          <w:b/>
          <w:bCs/>
          <w:sz w:val="32"/>
          <w:szCs w:val="32"/>
          <w:rtl/>
        </w:rPr>
      </w:pPr>
      <w:r w:rsidRPr="00594D92">
        <w:rPr>
          <w:rFonts w:ascii="Simplified Arabic" w:eastAsia="Calibri" w:hAnsi="Simplified Arabic" w:cs="Simplified Arabic"/>
          <w:b/>
          <w:bCs/>
          <w:sz w:val="32"/>
          <w:szCs w:val="32"/>
          <w:rtl/>
        </w:rPr>
        <w:t>المحور الخامس</w:t>
      </w:r>
    </w:p>
    <w:p w:rsidR="00594D92" w:rsidRPr="00594D92" w:rsidRDefault="00594D92" w:rsidP="00594D92">
      <w:pPr>
        <w:spacing w:line="240" w:lineRule="auto"/>
        <w:jc w:val="center"/>
        <w:rPr>
          <w:rFonts w:ascii="Simplified Arabic" w:eastAsia="Calibri" w:hAnsi="Simplified Arabic" w:cs="Simplified Arabic"/>
          <w:b/>
          <w:bCs/>
          <w:sz w:val="32"/>
          <w:szCs w:val="32"/>
          <w:rtl/>
        </w:rPr>
      </w:pPr>
      <w:r w:rsidRPr="00594D92">
        <w:rPr>
          <w:rFonts w:ascii="Simplified Arabic" w:eastAsia="Calibri" w:hAnsi="Simplified Arabic" w:cs="Simplified Arabic"/>
          <w:b/>
          <w:bCs/>
          <w:sz w:val="32"/>
          <w:szCs w:val="32"/>
          <w:rtl/>
        </w:rPr>
        <w:t>(الاستنتاجات والتوصيات)</w:t>
      </w:r>
    </w:p>
    <w:p w:rsidR="00594D92" w:rsidRPr="00594D92" w:rsidRDefault="00594D92" w:rsidP="00594D92">
      <w:pPr>
        <w:spacing w:line="240" w:lineRule="auto"/>
        <w:jc w:val="right"/>
        <w:rPr>
          <w:rFonts w:ascii="Simplified Arabic" w:eastAsia="Calibri" w:hAnsi="Simplified Arabic" w:cs="Simplified Arabic"/>
          <w:b/>
          <w:bCs/>
          <w:sz w:val="32"/>
          <w:szCs w:val="32"/>
          <w:u w:val="single"/>
          <w:rtl/>
        </w:rPr>
      </w:pPr>
      <w:r w:rsidRPr="00594D92">
        <w:rPr>
          <w:rFonts w:ascii="Simplified Arabic" w:eastAsia="Calibri" w:hAnsi="Simplified Arabic" w:cs="Simplified Arabic"/>
          <w:b/>
          <w:bCs/>
          <w:sz w:val="32"/>
          <w:szCs w:val="32"/>
          <w:u w:val="single"/>
          <w:rtl/>
        </w:rPr>
        <w:t>اولأ-الاستنتاجات:</w:t>
      </w:r>
    </w:p>
    <w:p w:rsidR="00594D92" w:rsidRPr="00594D92" w:rsidRDefault="00594D92" w:rsidP="00594D92">
      <w:pPr>
        <w:spacing w:line="240" w:lineRule="auto"/>
        <w:jc w:val="right"/>
        <w:rPr>
          <w:rFonts w:ascii="Simplified Arabic" w:eastAsia="Calibri" w:hAnsi="Simplified Arabic" w:cs="Simplified Arabic"/>
          <w:b/>
          <w:bCs/>
          <w:sz w:val="32"/>
          <w:szCs w:val="32"/>
          <w:rtl/>
        </w:rPr>
      </w:pPr>
      <w:r w:rsidRPr="00594D92">
        <w:rPr>
          <w:rFonts w:ascii="Simplified Arabic" w:eastAsia="Calibri" w:hAnsi="Simplified Arabic" w:cs="Simplified Arabic"/>
          <w:b/>
          <w:bCs/>
          <w:sz w:val="32"/>
          <w:szCs w:val="32"/>
          <w:rtl/>
        </w:rPr>
        <w:t>1-تعد المحاسبة الابداعية من اوجه التلاعب في بيانات القوائم المالية لغرض التضليل من خلال استغلال المرونة في تطبيق المعايير والمباديء والسياسات والاجراءات المحاسبية والمهنية.</w:t>
      </w:r>
    </w:p>
    <w:p w:rsidR="00594D92" w:rsidRPr="00594D92" w:rsidRDefault="00594D92" w:rsidP="00594D92">
      <w:pPr>
        <w:spacing w:line="240" w:lineRule="auto"/>
        <w:jc w:val="right"/>
        <w:rPr>
          <w:rFonts w:ascii="Simplified Arabic" w:eastAsia="Calibri" w:hAnsi="Simplified Arabic" w:cs="Simplified Arabic"/>
          <w:b/>
          <w:bCs/>
          <w:sz w:val="32"/>
          <w:szCs w:val="32"/>
          <w:rtl/>
        </w:rPr>
      </w:pPr>
      <w:r w:rsidRPr="00594D92">
        <w:rPr>
          <w:rFonts w:ascii="Simplified Arabic" w:eastAsia="Calibri" w:hAnsi="Simplified Arabic" w:cs="Simplified Arabic"/>
          <w:b/>
          <w:bCs/>
          <w:sz w:val="32"/>
          <w:szCs w:val="32"/>
          <w:rtl/>
        </w:rPr>
        <w:lastRenderedPageBreak/>
        <w:t>2-تهدف ممارسات المحاسبة الابداعية الى عدم اظهار حقيقة ما تمثله بيانات القوائم المالية للحصول على امتيازات زيادة الارباح وبشكل وهمي أو زيادة مكافئات الادارة العليا.</w:t>
      </w:r>
    </w:p>
    <w:p w:rsidR="00594D92" w:rsidRPr="00594D92" w:rsidRDefault="00594D92" w:rsidP="00594D92">
      <w:pPr>
        <w:spacing w:line="240" w:lineRule="auto"/>
        <w:jc w:val="right"/>
        <w:rPr>
          <w:rFonts w:ascii="Simplified Arabic" w:eastAsia="Calibri" w:hAnsi="Simplified Arabic" w:cs="Simplified Arabic"/>
          <w:b/>
          <w:bCs/>
          <w:sz w:val="32"/>
          <w:szCs w:val="32"/>
          <w:rtl/>
        </w:rPr>
      </w:pPr>
      <w:r w:rsidRPr="00594D92">
        <w:rPr>
          <w:rFonts w:ascii="Simplified Arabic" w:eastAsia="Calibri" w:hAnsi="Simplified Arabic" w:cs="Simplified Arabic"/>
          <w:b/>
          <w:bCs/>
          <w:sz w:val="32"/>
          <w:szCs w:val="32"/>
          <w:rtl/>
        </w:rPr>
        <w:t>3-وجود الكثير من النماذج والمؤشرات التي بامكان الجهات الرقابية اعتمادها في كشف ممارسات المحاسبة الابداعية . أو التي تعطي تحذير الى وجود احتمالية في استخدام هذه الممارسات للتلاعب في البيانات المالية لغرض توسعة البحث واستخدام اجراءات تحليلية اكثر نجاعة بهدف تحقيق رقابة أكثر فائدة.</w:t>
      </w:r>
    </w:p>
    <w:p w:rsidR="00594D92" w:rsidRPr="00594D92" w:rsidRDefault="00594D92" w:rsidP="00594D92">
      <w:pPr>
        <w:spacing w:line="240" w:lineRule="auto"/>
        <w:jc w:val="right"/>
        <w:rPr>
          <w:rFonts w:ascii="Simplified Arabic" w:eastAsia="Calibri" w:hAnsi="Simplified Arabic" w:cs="Simplified Arabic"/>
          <w:b/>
          <w:bCs/>
          <w:sz w:val="32"/>
          <w:szCs w:val="32"/>
          <w:u w:val="single"/>
          <w:rtl/>
        </w:rPr>
      </w:pPr>
      <w:r w:rsidRPr="00594D92">
        <w:rPr>
          <w:rFonts w:ascii="Simplified Arabic" w:eastAsia="Calibri" w:hAnsi="Simplified Arabic" w:cs="Simplified Arabic"/>
          <w:b/>
          <w:bCs/>
          <w:sz w:val="32"/>
          <w:szCs w:val="32"/>
          <w:rtl/>
        </w:rPr>
        <w:t>) يعطي مساحة اوسع للادارة وللجهات الرقابية</w:t>
      </w:r>
      <w:proofErr w:type="spellStart"/>
      <w:r w:rsidRPr="00594D92">
        <w:rPr>
          <w:rFonts w:ascii="Simplified Arabic" w:eastAsia="Calibri" w:hAnsi="Simplified Arabic" w:cs="Simplified Arabic"/>
          <w:b/>
          <w:bCs/>
          <w:sz w:val="32"/>
          <w:szCs w:val="32"/>
        </w:rPr>
        <w:t>Beneish</w:t>
      </w:r>
      <w:proofErr w:type="spellEnd"/>
      <w:r w:rsidRPr="00594D92">
        <w:rPr>
          <w:rFonts w:ascii="Simplified Arabic" w:eastAsia="Calibri" w:hAnsi="Simplified Arabic" w:cs="Simplified Arabic" w:hint="cs"/>
          <w:b/>
          <w:bCs/>
          <w:sz w:val="32"/>
          <w:szCs w:val="32"/>
          <w:rtl/>
        </w:rPr>
        <w:t xml:space="preserve">( ان سهولة استعمال مؤشر </w:t>
      </w:r>
      <w:r w:rsidRPr="00594D92">
        <w:rPr>
          <w:rFonts w:ascii="Simplified Arabic" w:eastAsia="Calibri" w:hAnsi="Simplified Arabic" w:cs="Simplified Arabic"/>
          <w:b/>
          <w:bCs/>
          <w:sz w:val="32"/>
          <w:szCs w:val="32"/>
        </w:rPr>
        <w:t>-4</w:t>
      </w:r>
    </w:p>
    <w:p w:rsidR="00594D92" w:rsidRPr="00594D92" w:rsidRDefault="00594D92" w:rsidP="00594D92">
      <w:pPr>
        <w:spacing w:line="240" w:lineRule="auto"/>
        <w:jc w:val="right"/>
        <w:rPr>
          <w:rFonts w:ascii="Simplified Arabic" w:eastAsia="Calibri" w:hAnsi="Simplified Arabic" w:cs="Simplified Arabic"/>
          <w:b/>
          <w:bCs/>
          <w:sz w:val="32"/>
          <w:szCs w:val="32"/>
        </w:rPr>
      </w:pPr>
      <w:r w:rsidRPr="00594D92">
        <w:rPr>
          <w:rFonts w:ascii="Simplified Arabic" w:eastAsia="Calibri" w:hAnsi="Simplified Arabic" w:cs="Simplified Arabic"/>
          <w:b/>
          <w:bCs/>
          <w:sz w:val="32"/>
          <w:szCs w:val="32"/>
          <w:rtl/>
        </w:rPr>
        <w:t>في تحقيق الرقابة الذاتيه بالنسبة للادارة والجهات ذات العلاقة لغرض خفض تكاليف الرقابة وزمنها من خلال استعمال مؤشرات هذا النموذج.</w:t>
      </w:r>
    </w:p>
    <w:p w:rsidR="00594D92" w:rsidRPr="00594D92" w:rsidRDefault="00594D92" w:rsidP="00594D92">
      <w:pPr>
        <w:spacing w:line="240" w:lineRule="auto"/>
        <w:jc w:val="right"/>
        <w:rPr>
          <w:rFonts w:ascii="Simplified Arabic" w:eastAsia="Calibri" w:hAnsi="Simplified Arabic" w:cs="Simplified Arabic"/>
          <w:b/>
          <w:bCs/>
          <w:sz w:val="32"/>
          <w:szCs w:val="32"/>
          <w:rtl/>
        </w:rPr>
      </w:pPr>
      <w:r w:rsidRPr="00594D92">
        <w:rPr>
          <w:rFonts w:ascii="Simplified Arabic" w:eastAsia="Calibri" w:hAnsi="Simplified Arabic" w:cs="Simplified Arabic"/>
          <w:b/>
          <w:bCs/>
          <w:sz w:val="32"/>
          <w:szCs w:val="32"/>
          <w:rtl/>
        </w:rPr>
        <w:t xml:space="preserve">) ودراستها بشكل تفصيلي لما لها من علاقة مع </w:t>
      </w:r>
      <w:proofErr w:type="spellStart"/>
      <w:r w:rsidRPr="00594D92">
        <w:rPr>
          <w:rFonts w:ascii="Simplified Arabic" w:eastAsia="Calibri" w:hAnsi="Simplified Arabic" w:cs="Simplified Arabic"/>
          <w:b/>
          <w:bCs/>
          <w:sz w:val="32"/>
          <w:szCs w:val="32"/>
        </w:rPr>
        <w:t>Beneish</w:t>
      </w:r>
      <w:proofErr w:type="spellEnd"/>
      <w:r w:rsidRPr="00594D92">
        <w:rPr>
          <w:rFonts w:ascii="Simplified Arabic" w:eastAsia="Calibri" w:hAnsi="Simplified Arabic" w:cs="Simplified Arabic" w:hint="cs"/>
          <w:b/>
          <w:bCs/>
          <w:sz w:val="32"/>
          <w:szCs w:val="32"/>
          <w:rtl/>
        </w:rPr>
        <w:t>( 5-تعطي مؤشرات أنموذج</w:t>
      </w:r>
    </w:p>
    <w:p w:rsidR="00594D92" w:rsidRPr="00594D92" w:rsidRDefault="00594D92" w:rsidP="00594D92">
      <w:pPr>
        <w:spacing w:line="240" w:lineRule="auto"/>
        <w:jc w:val="right"/>
        <w:rPr>
          <w:rFonts w:ascii="Simplified Arabic" w:eastAsia="Calibri" w:hAnsi="Simplified Arabic" w:cs="Simplified Arabic"/>
          <w:b/>
          <w:bCs/>
          <w:sz w:val="32"/>
          <w:szCs w:val="32"/>
        </w:rPr>
      </w:pPr>
      <w:r w:rsidRPr="00594D92">
        <w:rPr>
          <w:rFonts w:ascii="Simplified Arabic" w:eastAsia="Calibri" w:hAnsi="Simplified Arabic" w:cs="Simplified Arabic"/>
          <w:b/>
          <w:bCs/>
          <w:sz w:val="32"/>
          <w:szCs w:val="32"/>
          <w:rtl/>
        </w:rPr>
        <w:t>مخرجات القوائم المالية مؤشرا يمكن الاستفادة منه في تحقيق رقابة اكثر فاعليه والتركيز على الجوانب التي تؤشر احتمالية التلاعب فيها.</w:t>
      </w:r>
    </w:p>
    <w:p w:rsidR="00594D92" w:rsidRPr="00594D92" w:rsidRDefault="00594D92" w:rsidP="00594D92">
      <w:pPr>
        <w:spacing w:line="240" w:lineRule="auto"/>
        <w:jc w:val="right"/>
        <w:rPr>
          <w:rFonts w:ascii="Simplified Arabic" w:eastAsia="Calibri" w:hAnsi="Simplified Arabic" w:cs="Simplified Arabic"/>
          <w:b/>
          <w:bCs/>
          <w:sz w:val="32"/>
          <w:szCs w:val="32"/>
          <w:u w:val="single"/>
          <w:rtl/>
        </w:rPr>
      </w:pPr>
      <w:r w:rsidRPr="00594D92">
        <w:rPr>
          <w:rFonts w:ascii="Simplified Arabic" w:eastAsia="Calibri" w:hAnsi="Simplified Arabic" w:cs="Simplified Arabic"/>
          <w:b/>
          <w:bCs/>
          <w:sz w:val="32"/>
          <w:szCs w:val="32"/>
          <w:u w:val="single"/>
          <w:rtl/>
        </w:rPr>
        <w:t>ثانيأ-التوصيات:</w:t>
      </w:r>
    </w:p>
    <w:p w:rsidR="00594D92" w:rsidRPr="00594D92" w:rsidRDefault="00594D92" w:rsidP="00594D92">
      <w:pPr>
        <w:spacing w:line="240" w:lineRule="auto"/>
        <w:jc w:val="right"/>
        <w:rPr>
          <w:rFonts w:ascii="Simplified Arabic" w:eastAsia="Calibri" w:hAnsi="Simplified Arabic" w:cs="Simplified Arabic"/>
          <w:b/>
          <w:bCs/>
          <w:sz w:val="32"/>
          <w:szCs w:val="32"/>
          <w:rtl/>
        </w:rPr>
      </w:pPr>
      <w:r w:rsidRPr="00594D92">
        <w:rPr>
          <w:rFonts w:ascii="Simplified Arabic" w:eastAsia="Calibri" w:hAnsi="Simplified Arabic" w:cs="Simplified Arabic"/>
          <w:b/>
          <w:bCs/>
          <w:sz w:val="32"/>
          <w:szCs w:val="32"/>
          <w:rtl/>
        </w:rPr>
        <w:t>1-ضرورة الحد من ممارسات المحاسبة الابداعية والتلاعب في بيانات القوائم المالية لما لها من تاثير في مصداقية هذه البيانات مع مستخدميها.</w:t>
      </w:r>
    </w:p>
    <w:p w:rsidR="00594D92" w:rsidRPr="00594D92" w:rsidRDefault="00594D92" w:rsidP="00594D92">
      <w:pPr>
        <w:spacing w:line="240" w:lineRule="auto"/>
        <w:jc w:val="right"/>
        <w:rPr>
          <w:rFonts w:ascii="Simplified Arabic" w:eastAsia="Calibri" w:hAnsi="Simplified Arabic" w:cs="Simplified Arabic"/>
          <w:b/>
          <w:bCs/>
          <w:sz w:val="32"/>
          <w:szCs w:val="32"/>
          <w:rtl/>
        </w:rPr>
      </w:pPr>
      <w:r w:rsidRPr="00594D92">
        <w:rPr>
          <w:rFonts w:ascii="Simplified Arabic" w:eastAsia="Calibri" w:hAnsi="Simplified Arabic" w:cs="Simplified Arabic"/>
          <w:b/>
          <w:bCs/>
          <w:sz w:val="32"/>
          <w:szCs w:val="32"/>
          <w:rtl/>
        </w:rPr>
        <w:t>2-البحث على ادوات ومؤشرات يمكن أن تعطي اشارات تحذيرية لاحتمالية وجود تلاعب في القوائم المالية.</w:t>
      </w:r>
    </w:p>
    <w:p w:rsidR="00594D92" w:rsidRPr="00594D92" w:rsidRDefault="00594D92" w:rsidP="00594D92">
      <w:pPr>
        <w:spacing w:line="240" w:lineRule="auto"/>
        <w:contextualSpacing/>
        <w:jc w:val="right"/>
        <w:rPr>
          <w:rFonts w:ascii="Simplified Arabic" w:eastAsia="Calibri" w:hAnsi="Simplified Arabic" w:cs="Simplified Arabic"/>
          <w:b/>
          <w:bCs/>
          <w:sz w:val="32"/>
          <w:szCs w:val="32"/>
          <w:rtl/>
        </w:rPr>
      </w:pPr>
      <w:r w:rsidRPr="00594D92">
        <w:rPr>
          <w:rFonts w:ascii="Simplified Arabic" w:eastAsia="Calibri" w:hAnsi="Simplified Arabic" w:cs="Simplified Arabic"/>
          <w:b/>
          <w:bCs/>
          <w:sz w:val="32"/>
          <w:szCs w:val="32"/>
          <w:rtl/>
        </w:rPr>
        <w:t>ان هدف الجهات الرقابية هي المنع وليس ااكتشاف اخطاء لهذا يعد مؤشر</w:t>
      </w:r>
      <w:r w:rsidRPr="00594D92">
        <w:rPr>
          <w:rFonts w:ascii="Simplified Arabic" w:eastAsia="Calibri" w:hAnsi="Simplified Arabic" w:cs="Simplified Arabic"/>
          <w:b/>
          <w:bCs/>
          <w:sz w:val="32"/>
          <w:szCs w:val="32"/>
        </w:rPr>
        <w:t>- 3</w:t>
      </w:r>
    </w:p>
    <w:p w:rsidR="00594D92" w:rsidRPr="00594D92" w:rsidRDefault="00594D92" w:rsidP="00594D92">
      <w:pPr>
        <w:spacing w:line="240" w:lineRule="auto"/>
        <w:jc w:val="right"/>
        <w:rPr>
          <w:rFonts w:ascii="Simplified Arabic" w:eastAsia="Calibri" w:hAnsi="Simplified Arabic" w:cs="Simplified Arabic"/>
          <w:b/>
          <w:bCs/>
          <w:sz w:val="32"/>
          <w:szCs w:val="32"/>
        </w:rPr>
      </w:pPr>
      <w:r w:rsidRPr="00594D92">
        <w:rPr>
          <w:rFonts w:ascii="Simplified Arabic" w:eastAsia="Calibri" w:hAnsi="Simplified Arabic" w:cs="Simplified Arabic"/>
          <w:b/>
          <w:bCs/>
          <w:sz w:val="32"/>
          <w:szCs w:val="32"/>
          <w:rtl/>
        </w:rPr>
        <w:t xml:space="preserve">) ومؤشراته من الادوات التي تعطي تحذير بوجود احتمالية التلاعب في بيانات </w:t>
      </w:r>
      <w:proofErr w:type="spellStart"/>
      <w:r w:rsidRPr="00594D92">
        <w:rPr>
          <w:rFonts w:ascii="Simplified Arabic" w:eastAsia="Calibri" w:hAnsi="Simplified Arabic" w:cs="Simplified Arabic"/>
          <w:b/>
          <w:bCs/>
          <w:sz w:val="32"/>
          <w:szCs w:val="32"/>
        </w:rPr>
        <w:t>Beneish</w:t>
      </w:r>
      <w:proofErr w:type="spellEnd"/>
      <w:r w:rsidRPr="00594D92">
        <w:rPr>
          <w:rFonts w:ascii="Simplified Arabic" w:eastAsia="Calibri" w:hAnsi="Simplified Arabic" w:cs="Simplified Arabic" w:hint="cs"/>
          <w:b/>
          <w:bCs/>
          <w:sz w:val="32"/>
          <w:szCs w:val="32"/>
          <w:rtl/>
        </w:rPr>
        <w:t>(</w:t>
      </w:r>
    </w:p>
    <w:p w:rsidR="00594D92" w:rsidRPr="00594D92" w:rsidRDefault="00594D92" w:rsidP="00594D92">
      <w:pPr>
        <w:spacing w:line="240" w:lineRule="auto"/>
        <w:jc w:val="right"/>
        <w:rPr>
          <w:rFonts w:ascii="Simplified Arabic" w:eastAsia="Calibri" w:hAnsi="Simplified Arabic" w:cs="Simplified Arabic"/>
          <w:b/>
          <w:bCs/>
          <w:sz w:val="32"/>
          <w:szCs w:val="32"/>
        </w:rPr>
      </w:pPr>
      <w:r w:rsidRPr="00594D92">
        <w:rPr>
          <w:rFonts w:ascii="Simplified Arabic" w:eastAsia="Calibri" w:hAnsi="Simplified Arabic" w:cs="Simplified Arabic"/>
          <w:b/>
          <w:bCs/>
          <w:sz w:val="32"/>
          <w:szCs w:val="32"/>
          <w:rtl/>
        </w:rPr>
        <w:t>القوائم المالية ومن الضروري على الجهات الرقابية الانتباه والتوسع في الاجراءات التحليلية.</w:t>
      </w:r>
    </w:p>
    <w:p w:rsidR="00594D92" w:rsidRPr="00594D92" w:rsidRDefault="00594D92" w:rsidP="00594D92">
      <w:pPr>
        <w:spacing w:line="240" w:lineRule="auto"/>
        <w:jc w:val="right"/>
        <w:rPr>
          <w:rFonts w:ascii="Simplified Arabic" w:eastAsia="Calibri" w:hAnsi="Simplified Arabic" w:cs="Simplified Arabic"/>
          <w:b/>
          <w:bCs/>
          <w:sz w:val="32"/>
          <w:szCs w:val="32"/>
          <w:rtl/>
        </w:rPr>
      </w:pPr>
      <w:r w:rsidRPr="00594D92">
        <w:rPr>
          <w:rFonts w:ascii="Simplified Arabic" w:eastAsia="Calibri" w:hAnsi="Simplified Arabic" w:cs="Simplified Arabic"/>
          <w:b/>
          <w:bCs/>
          <w:sz w:val="32"/>
          <w:szCs w:val="32"/>
          <w:rtl/>
        </w:rPr>
        <w:lastRenderedPageBreak/>
        <w:t>) لسهولة تطبيقه وقلة تكاليف تطبيقه ويمكن</w:t>
      </w:r>
      <w:proofErr w:type="spellStart"/>
      <w:r w:rsidRPr="00594D92">
        <w:rPr>
          <w:rFonts w:ascii="Simplified Arabic" w:eastAsia="Calibri" w:hAnsi="Simplified Arabic" w:cs="Simplified Arabic"/>
          <w:b/>
          <w:bCs/>
          <w:sz w:val="32"/>
          <w:szCs w:val="32"/>
        </w:rPr>
        <w:t>Beneish</w:t>
      </w:r>
      <w:proofErr w:type="spellEnd"/>
      <w:r w:rsidRPr="00594D92">
        <w:rPr>
          <w:rFonts w:ascii="Simplified Arabic" w:eastAsia="Calibri" w:hAnsi="Simplified Arabic" w:cs="Simplified Arabic" w:hint="cs"/>
          <w:b/>
          <w:bCs/>
          <w:sz w:val="32"/>
          <w:szCs w:val="32"/>
          <w:rtl/>
        </w:rPr>
        <w:t>( -ضرورة استخدام مؤشر انموذج</w:t>
      </w:r>
      <w:r w:rsidRPr="00594D92">
        <w:rPr>
          <w:rFonts w:ascii="Simplified Arabic" w:eastAsia="Calibri" w:hAnsi="Simplified Arabic" w:cs="Simplified Arabic"/>
          <w:b/>
          <w:bCs/>
          <w:sz w:val="32"/>
          <w:szCs w:val="32"/>
        </w:rPr>
        <w:t>4</w:t>
      </w:r>
    </w:p>
    <w:p w:rsidR="00594D92" w:rsidRPr="00594D92" w:rsidRDefault="00594D92" w:rsidP="00594D92">
      <w:pPr>
        <w:spacing w:line="240" w:lineRule="auto"/>
        <w:jc w:val="right"/>
        <w:rPr>
          <w:rFonts w:ascii="Simplified Arabic" w:eastAsia="Calibri" w:hAnsi="Simplified Arabic" w:cs="Simplified Arabic"/>
          <w:b/>
          <w:bCs/>
          <w:sz w:val="28"/>
          <w:szCs w:val="28"/>
        </w:rPr>
      </w:pPr>
      <w:r w:rsidRPr="00594D92">
        <w:rPr>
          <w:rFonts w:ascii="Simplified Arabic" w:eastAsia="Calibri" w:hAnsi="Simplified Arabic" w:cs="Simplified Arabic"/>
          <w:b/>
          <w:bCs/>
          <w:sz w:val="28"/>
          <w:szCs w:val="28"/>
          <w:rtl/>
        </w:rPr>
        <w:t>تطبيقه لكافة المنظمات ولكافة القطاعات</w:t>
      </w:r>
    </w:p>
    <w:p w:rsidR="00594D92" w:rsidRPr="00594D92" w:rsidRDefault="00594D92" w:rsidP="00594D92">
      <w:pPr>
        <w:spacing w:line="240" w:lineRule="auto"/>
        <w:jc w:val="center"/>
        <w:rPr>
          <w:rFonts w:ascii="Simplified Arabic" w:eastAsia="Calibri" w:hAnsi="Simplified Arabic" w:cs="Simplified Arabic"/>
          <w:b/>
          <w:bCs/>
          <w:sz w:val="32"/>
          <w:szCs w:val="32"/>
          <w:u w:val="single"/>
        </w:rPr>
      </w:pPr>
      <w:r w:rsidRPr="00594D92">
        <w:rPr>
          <w:rFonts w:ascii="Simplified Arabic" w:eastAsia="Calibri" w:hAnsi="Simplified Arabic" w:cs="Simplified Arabic"/>
          <w:b/>
          <w:bCs/>
          <w:sz w:val="32"/>
          <w:szCs w:val="32"/>
          <w:u w:val="single"/>
          <w:rtl/>
        </w:rPr>
        <w:t>المصادر</w:t>
      </w:r>
    </w:p>
    <w:p w:rsidR="00594D92" w:rsidRPr="00594D92" w:rsidRDefault="00594D92" w:rsidP="00594D92">
      <w:pPr>
        <w:tabs>
          <w:tab w:val="right" w:pos="9360"/>
        </w:tabs>
        <w:spacing w:line="240" w:lineRule="auto"/>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1</w:t>
      </w:r>
      <w:r w:rsidRPr="00594D92">
        <w:rPr>
          <w:rFonts w:ascii="Simplified Arabic" w:eastAsia="Calibri" w:hAnsi="Simplified Arabic" w:cs="Simplified Arabic"/>
          <w:b/>
          <w:bCs/>
          <w:sz w:val="28"/>
          <w:szCs w:val="28"/>
        </w:rPr>
        <w:t>-Amat,O.,</w:t>
      </w:r>
      <w:proofErr w:type="spellStart"/>
      <w:r w:rsidRPr="00594D92">
        <w:rPr>
          <w:rFonts w:ascii="Simplified Arabic" w:eastAsia="Calibri" w:hAnsi="Simplified Arabic" w:cs="Simplified Arabic"/>
          <w:b/>
          <w:bCs/>
          <w:sz w:val="28"/>
          <w:szCs w:val="28"/>
        </w:rPr>
        <w:t>Gowthorpe</w:t>
      </w:r>
      <w:proofErr w:type="gramStart"/>
      <w:r w:rsidRPr="00594D92">
        <w:rPr>
          <w:rFonts w:ascii="Simplified Arabic" w:eastAsia="Calibri" w:hAnsi="Simplified Arabic" w:cs="Simplified Arabic"/>
          <w:b/>
          <w:bCs/>
          <w:sz w:val="28"/>
          <w:szCs w:val="28"/>
        </w:rPr>
        <w:t>,C</w:t>
      </w:r>
      <w:proofErr w:type="spellEnd"/>
      <w:proofErr w:type="gramEnd"/>
      <w:r w:rsidRPr="00594D92">
        <w:rPr>
          <w:rFonts w:ascii="Simplified Arabic" w:eastAsia="Calibri" w:hAnsi="Simplified Arabic" w:cs="Simplified Arabic"/>
          <w:b/>
          <w:bCs/>
          <w:sz w:val="28"/>
          <w:szCs w:val="28"/>
        </w:rPr>
        <w:t xml:space="preserve">,((Creative </w:t>
      </w:r>
      <w:proofErr w:type="spellStart"/>
      <w:r w:rsidRPr="00594D92">
        <w:rPr>
          <w:rFonts w:ascii="Simplified Arabic" w:eastAsia="Calibri" w:hAnsi="Simplified Arabic" w:cs="Simplified Arabic"/>
          <w:b/>
          <w:bCs/>
          <w:sz w:val="28"/>
          <w:szCs w:val="28"/>
        </w:rPr>
        <w:t>accoumting</w:t>
      </w:r>
      <w:proofErr w:type="spellEnd"/>
      <w:r w:rsidRPr="00594D92">
        <w:rPr>
          <w:rFonts w:ascii="Simplified Arabic" w:eastAsia="Calibri" w:hAnsi="Simplified Arabic" w:cs="Simplified Arabic"/>
          <w:b/>
          <w:bCs/>
          <w:sz w:val="28"/>
          <w:szCs w:val="28"/>
        </w:rPr>
        <w:t xml:space="preserve"> : some ethnical Issues of macro – and micro – manipulation))working paper </w:t>
      </w:r>
      <w:proofErr w:type="spellStart"/>
      <w:r w:rsidRPr="00594D92">
        <w:rPr>
          <w:rFonts w:ascii="Simplified Arabic" w:eastAsia="Calibri" w:hAnsi="Simplified Arabic" w:cs="Simplified Arabic"/>
          <w:b/>
          <w:bCs/>
          <w:sz w:val="28"/>
          <w:szCs w:val="28"/>
        </w:rPr>
        <w:t>Senes</w:t>
      </w:r>
      <w:proofErr w:type="spellEnd"/>
      <w:r w:rsidRPr="00594D92">
        <w:rPr>
          <w:rFonts w:ascii="Simplified Arabic" w:eastAsia="Calibri" w:hAnsi="Simplified Arabic" w:cs="Simplified Arabic"/>
          <w:b/>
          <w:bCs/>
          <w:sz w:val="28"/>
          <w:szCs w:val="28"/>
        </w:rPr>
        <w:t xml:space="preserve"> available from </w:t>
      </w:r>
      <w:hyperlink r:id="rId15" w:history="1">
        <w:r w:rsidRPr="00594D92">
          <w:rPr>
            <w:rFonts w:ascii="Simplified Arabic" w:eastAsia="Calibri" w:hAnsi="Simplified Arabic" w:cs="Simplified Arabic"/>
            <w:b/>
            <w:bCs/>
            <w:color w:val="0000FF" w:themeColor="hyperlink"/>
            <w:u w:val="single"/>
          </w:rPr>
          <w:t>www.ssrn.com</w:t>
        </w:r>
      </w:hyperlink>
      <w:r w:rsidRPr="00594D92">
        <w:rPr>
          <w:rFonts w:ascii="Simplified Arabic" w:eastAsia="Calibri" w:hAnsi="Simplified Arabic" w:cs="Simplified Arabic"/>
          <w:b/>
          <w:bCs/>
          <w:sz w:val="28"/>
          <w:szCs w:val="28"/>
        </w:rPr>
        <w:t xml:space="preserve"> .2005</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2-الحلبي ، ليندا حسن نمر((دور مدقق الحسابات الخارجي في الحد من اثار المحاسبه الابداعية على موثوقية البيانات المالية الصادرة عن الشركات المساهمة العامة الاردنية )) رسالة ماجستير ،جامعة الشرق الاوسط،الاردن،2009</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3-الاغا, عماد سليم ((دور حوكمة الشركات في الحد من التاثير السلبي للمحاسبةالابداعية على موثوقية البيانات المالية- دراسة تطبيقية على البنوك الفلسطينية ))،رسالة ماجستيرال،جامعة الازهر ،غزة ،2011</w:t>
      </w:r>
    </w:p>
    <w:p w:rsidR="00594D92" w:rsidRPr="00594D92" w:rsidRDefault="00594D92" w:rsidP="00594D92">
      <w:pPr>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4-البارودي ،شريف محمد ،((تحليل لاساليب التاثير على النتائج والمركز المالي وأثرها على جودة المعلومات المالية بالقوائم المالية))مجلة الفكرالمحاسبي ،كلية التجارة،جامعة العين شمس ،العددالاول، 2002.</w:t>
      </w:r>
    </w:p>
    <w:p w:rsidR="00594D92" w:rsidRPr="00594D92" w:rsidRDefault="00594D92" w:rsidP="00594D92">
      <w:pPr>
        <w:tabs>
          <w:tab w:val="right" w:pos="9360"/>
        </w:tabs>
        <w:spacing w:line="240" w:lineRule="auto"/>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5</w:t>
      </w:r>
      <w:r w:rsidRPr="00594D92">
        <w:rPr>
          <w:rFonts w:ascii="Simplified Arabic" w:eastAsia="Calibri" w:hAnsi="Simplified Arabic" w:cs="Simplified Arabic"/>
          <w:b/>
          <w:bCs/>
          <w:sz w:val="28"/>
          <w:szCs w:val="28"/>
        </w:rPr>
        <w:t>-</w:t>
      </w:r>
      <w:proofErr w:type="spellStart"/>
      <w:r w:rsidRPr="00594D92">
        <w:rPr>
          <w:rFonts w:ascii="Simplified Arabic" w:eastAsia="Calibri" w:hAnsi="Simplified Arabic" w:cs="Simplified Arabic"/>
          <w:b/>
          <w:bCs/>
          <w:sz w:val="28"/>
          <w:szCs w:val="28"/>
        </w:rPr>
        <w:t>parfet</w:t>
      </w:r>
      <w:proofErr w:type="spellEnd"/>
      <w:r w:rsidRPr="00594D92">
        <w:rPr>
          <w:rFonts w:ascii="Simplified Arabic" w:eastAsia="Calibri" w:hAnsi="Simplified Arabic" w:cs="Simplified Arabic"/>
          <w:b/>
          <w:bCs/>
          <w:sz w:val="28"/>
          <w:szCs w:val="28"/>
        </w:rPr>
        <w:t xml:space="preserve"> , W.,((Commentary=Accounting subjectivity and earnings management)) A, prepare </w:t>
      </w:r>
      <w:proofErr w:type="spellStart"/>
      <w:proofErr w:type="gramStart"/>
      <w:r w:rsidRPr="00594D92">
        <w:rPr>
          <w:rFonts w:ascii="Simplified Arabic" w:eastAsia="Calibri" w:hAnsi="Simplified Arabic" w:cs="Simplified Arabic"/>
          <w:b/>
          <w:bCs/>
          <w:sz w:val="28"/>
          <w:szCs w:val="28"/>
        </w:rPr>
        <w:t>prespective</w:t>
      </w:r>
      <w:proofErr w:type="spellEnd"/>
      <w:r w:rsidRPr="00594D92">
        <w:rPr>
          <w:rFonts w:ascii="Simplified Arabic" w:eastAsia="Calibri" w:hAnsi="Simplified Arabic" w:cs="Simplified Arabic"/>
          <w:b/>
          <w:bCs/>
          <w:sz w:val="28"/>
          <w:szCs w:val="28"/>
        </w:rPr>
        <w:t xml:space="preserve"> ,</w:t>
      </w:r>
      <w:proofErr w:type="gramEnd"/>
      <w:r w:rsidRPr="00594D92">
        <w:rPr>
          <w:rFonts w:ascii="Simplified Arabic" w:eastAsia="Calibri" w:hAnsi="Simplified Arabic" w:cs="Simplified Arabic"/>
          <w:b/>
          <w:bCs/>
          <w:sz w:val="28"/>
          <w:szCs w:val="28"/>
        </w:rPr>
        <w:t xml:space="preserve"> Accounting Horizons. Vo 1.14</w:t>
      </w:r>
      <w:proofErr w:type="gramStart"/>
      <w:r w:rsidRPr="00594D92">
        <w:rPr>
          <w:rFonts w:ascii="Simplified Arabic" w:eastAsia="Calibri" w:hAnsi="Simplified Arabic" w:cs="Simplified Arabic"/>
          <w:b/>
          <w:bCs/>
          <w:sz w:val="28"/>
          <w:szCs w:val="28"/>
        </w:rPr>
        <w:t>,N</w:t>
      </w:r>
      <w:proofErr w:type="gramEnd"/>
      <w:r w:rsidRPr="00594D92">
        <w:rPr>
          <w:rFonts w:ascii="Simplified Arabic" w:eastAsia="Calibri" w:hAnsi="Simplified Arabic" w:cs="Simplified Arabic"/>
          <w:b/>
          <w:bCs/>
          <w:sz w:val="28"/>
          <w:szCs w:val="28"/>
        </w:rPr>
        <w:t xml:space="preserve"> 0.4,2000.</w:t>
      </w:r>
    </w:p>
    <w:p w:rsidR="00594D92" w:rsidRPr="00594D92" w:rsidRDefault="00594D92" w:rsidP="00594D92">
      <w:pPr>
        <w:tabs>
          <w:tab w:val="right" w:pos="9360"/>
        </w:tabs>
        <w:spacing w:line="240" w:lineRule="auto"/>
        <w:rPr>
          <w:rFonts w:ascii="Simplified Arabic" w:eastAsia="Calibri" w:hAnsi="Simplified Arabic" w:cs="Simplified Arabic"/>
          <w:b/>
          <w:bCs/>
          <w:sz w:val="28"/>
          <w:szCs w:val="28"/>
        </w:rPr>
      </w:pPr>
      <w:r w:rsidRPr="00594D92">
        <w:rPr>
          <w:rFonts w:ascii="Simplified Arabic" w:eastAsia="Calibri" w:hAnsi="Simplified Arabic" w:cs="Simplified Arabic"/>
          <w:b/>
          <w:bCs/>
          <w:sz w:val="28"/>
          <w:szCs w:val="28"/>
          <w:rtl/>
        </w:rPr>
        <w:t xml:space="preserve">  </w:t>
      </w:r>
      <w:r w:rsidRPr="00594D92">
        <w:rPr>
          <w:rFonts w:ascii="Simplified Arabic" w:eastAsia="Calibri" w:hAnsi="Simplified Arabic" w:cs="Simplified Arabic"/>
          <w:b/>
          <w:bCs/>
          <w:sz w:val="28"/>
          <w:szCs w:val="28"/>
          <w:rtl/>
        </w:rPr>
        <w:tab/>
        <w:t xml:space="preserve">6-شاهين،علي عبد الله أحمد((أدارة الارباح مخاطرها في البيئة المصرفية -دراسة تحليل تطبيقية على </w:t>
      </w:r>
    </w:p>
    <w:p w:rsidR="00594D92" w:rsidRPr="00594D92" w:rsidRDefault="00594D92" w:rsidP="00594D92">
      <w:pPr>
        <w:tabs>
          <w:tab w:val="right" w:pos="9360"/>
        </w:tabs>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المصارف الوطنية الفلسطينة)) ،كلية التجارية ،الجامعة الاسلامية ،يونيو،2011</w:t>
      </w:r>
    </w:p>
    <w:p w:rsidR="00594D92" w:rsidRPr="00594D92" w:rsidRDefault="00594D92" w:rsidP="00594D92">
      <w:pPr>
        <w:tabs>
          <w:tab w:val="right" w:pos="9360"/>
        </w:tabs>
        <w:spacing w:line="240" w:lineRule="auto"/>
        <w:jc w:val="right"/>
        <w:rPr>
          <w:rFonts w:ascii="Simplified Arabic" w:eastAsia="Calibri" w:hAnsi="Simplified Arabic" w:cs="Simplified Arabic"/>
          <w:b/>
          <w:bCs/>
          <w:sz w:val="28"/>
          <w:szCs w:val="28"/>
          <w:rtl/>
        </w:rPr>
      </w:pPr>
      <w:r w:rsidRPr="00594D92">
        <w:rPr>
          <w:rFonts w:ascii="Simplified Arabic" w:eastAsia="Calibri" w:hAnsi="Simplified Arabic" w:cs="Simplified Arabic"/>
          <w:b/>
          <w:bCs/>
          <w:sz w:val="28"/>
          <w:szCs w:val="28"/>
          <w:rtl/>
        </w:rPr>
        <w:t>7-باخجة, أحمد طالب ((تأثير اساليب المحاسبة الابداعية في جودة المعلومات المحاسبية في ظل معايير المحاسبية الدولية ))دراسة استطلاعية لاراء عينة من المحاسبين والمدققين في محافظة السليمانية ،رسالة ماجستير ،كلية الادارة الاقتصادية ،جامعة السليمانية ،2013</w:t>
      </w:r>
    </w:p>
    <w:p w:rsidR="00594D92" w:rsidRPr="00594D92" w:rsidRDefault="00594D92" w:rsidP="00594D92">
      <w:pPr>
        <w:tabs>
          <w:tab w:val="right" w:pos="9360"/>
        </w:tabs>
        <w:spacing w:line="240" w:lineRule="auto"/>
        <w:jc w:val="right"/>
        <w:rPr>
          <w:rFonts w:ascii="Simplified Arabic" w:eastAsia="Calibri" w:hAnsi="Simplified Arabic" w:cs="Simplified Arabic"/>
          <w:sz w:val="28"/>
          <w:szCs w:val="28"/>
          <w:rtl/>
        </w:rPr>
      </w:pPr>
      <w:r w:rsidRPr="00594D92">
        <w:rPr>
          <w:rFonts w:ascii="Simplified Arabic" w:eastAsia="Calibri" w:hAnsi="Simplified Arabic" w:cs="Simplified Arabic"/>
          <w:b/>
          <w:bCs/>
          <w:sz w:val="28"/>
          <w:szCs w:val="28"/>
          <w:rtl/>
        </w:rPr>
        <w:lastRenderedPageBreak/>
        <w:t>8</w:t>
      </w:r>
      <w:r w:rsidRPr="00594D92">
        <w:rPr>
          <w:rFonts w:ascii="Simplified Arabic" w:eastAsia="Calibri" w:hAnsi="Simplified Arabic" w:cs="Simplified Arabic"/>
          <w:sz w:val="28"/>
          <w:szCs w:val="28"/>
          <w:rtl/>
        </w:rPr>
        <w:t>-محمود،محمد أحمد صنفي ((دراسة أثر ظاهرة ادارة الارباح على جودة القوائم المالية ))دراسة تطبيقية،اطروحة دكتوراه،كلية التجارية ،جامعة الاسكندرية،2010</w:t>
      </w:r>
    </w:p>
    <w:p w:rsidR="00594D92" w:rsidRPr="00594D92" w:rsidRDefault="00594D92" w:rsidP="00594D92">
      <w:pPr>
        <w:tabs>
          <w:tab w:val="right" w:pos="9360"/>
        </w:tabs>
        <w:spacing w:line="240" w:lineRule="auto"/>
        <w:rPr>
          <w:rFonts w:ascii="Simplified Arabic" w:eastAsia="Calibri" w:hAnsi="Simplified Arabic" w:cs="Simplified Arabic"/>
          <w:sz w:val="28"/>
          <w:szCs w:val="28"/>
          <w:rtl/>
        </w:rPr>
      </w:pPr>
      <w:r w:rsidRPr="00594D92">
        <w:rPr>
          <w:rFonts w:ascii="Simplified Arabic" w:eastAsia="Calibri" w:hAnsi="Simplified Arabic" w:cs="Simplified Arabic"/>
          <w:sz w:val="28"/>
          <w:szCs w:val="28"/>
          <w:rtl/>
        </w:rPr>
        <w:t>9</w:t>
      </w:r>
      <w:r w:rsidRPr="00594D92">
        <w:rPr>
          <w:rFonts w:ascii="Simplified Arabic" w:eastAsia="Calibri" w:hAnsi="Simplified Arabic" w:cs="Simplified Arabic"/>
          <w:sz w:val="28"/>
          <w:szCs w:val="28"/>
        </w:rPr>
        <w:t xml:space="preserve">-Scott, B. Jacobson and </w:t>
      </w:r>
      <w:proofErr w:type="gramStart"/>
      <w:r w:rsidRPr="00594D92">
        <w:rPr>
          <w:rFonts w:ascii="Simplified Arabic" w:eastAsia="Calibri" w:hAnsi="Simplified Arabic" w:cs="Simplified Arabic"/>
          <w:sz w:val="28"/>
          <w:szCs w:val="28"/>
        </w:rPr>
        <w:t>M.K .</w:t>
      </w:r>
      <w:proofErr w:type="gramEnd"/>
      <w:r w:rsidRPr="00594D92">
        <w:rPr>
          <w:rFonts w:ascii="Simplified Arabic" w:eastAsia="Calibri" w:hAnsi="Simplified Arabic" w:cs="Simplified Arabic"/>
          <w:sz w:val="28"/>
          <w:szCs w:val="28"/>
        </w:rPr>
        <w:t xml:space="preserve"> </w:t>
      </w:r>
      <w:proofErr w:type="gramStart"/>
      <w:r w:rsidRPr="00594D92">
        <w:rPr>
          <w:rFonts w:ascii="Simplified Arabic" w:eastAsia="Calibri" w:hAnsi="Simplified Arabic" w:cs="Simplified Arabic"/>
          <w:sz w:val="28"/>
          <w:szCs w:val="28"/>
        </w:rPr>
        <w:t>pitman</w:t>
      </w:r>
      <w:proofErr w:type="gramEnd"/>
      <w:r w:rsidRPr="00594D92">
        <w:rPr>
          <w:rFonts w:ascii="Simplified Arabic" w:eastAsia="Calibri" w:hAnsi="Simplified Arabic" w:cs="Simplified Arabic"/>
          <w:sz w:val="28"/>
          <w:szCs w:val="28"/>
        </w:rPr>
        <w:t xml:space="preserve"> ,((</w:t>
      </w:r>
      <w:proofErr w:type="spellStart"/>
      <w:r w:rsidRPr="00594D92">
        <w:rPr>
          <w:rFonts w:ascii="Simplified Arabic" w:eastAsia="Calibri" w:hAnsi="Simplified Arabic" w:cs="Simplified Arabic"/>
          <w:sz w:val="28"/>
          <w:szCs w:val="28"/>
        </w:rPr>
        <w:t>Aaditors</w:t>
      </w:r>
      <w:proofErr w:type="spellEnd"/>
      <w:r w:rsidRPr="00594D92">
        <w:rPr>
          <w:rFonts w:ascii="Simplified Arabic" w:eastAsia="Calibri" w:hAnsi="Simplified Arabic" w:cs="Simplified Arabic"/>
          <w:sz w:val="28"/>
          <w:szCs w:val="28"/>
        </w:rPr>
        <w:t xml:space="preserve"> and </w:t>
      </w:r>
      <w:proofErr w:type="spellStart"/>
      <w:r w:rsidRPr="00594D92">
        <w:rPr>
          <w:rFonts w:ascii="Simplified Arabic" w:eastAsia="Calibri" w:hAnsi="Simplified Arabic" w:cs="Simplified Arabic"/>
          <w:sz w:val="28"/>
          <w:szCs w:val="28"/>
        </w:rPr>
        <w:t>Eerning</w:t>
      </w:r>
      <w:proofErr w:type="spellEnd"/>
      <w:r w:rsidRPr="00594D92">
        <w:rPr>
          <w:rFonts w:ascii="Simplified Arabic" w:eastAsia="Calibri" w:hAnsi="Simplified Arabic" w:cs="Simplified Arabic"/>
          <w:sz w:val="28"/>
          <w:szCs w:val="28"/>
        </w:rPr>
        <w:t xml:space="preserve"> , Management)) 2005 , (www. Nysscpa.org</w:t>
      </w:r>
      <w:proofErr w:type="gramStart"/>
      <w:r w:rsidRPr="00594D92">
        <w:rPr>
          <w:rFonts w:ascii="Simplified Arabic" w:eastAsia="Calibri" w:hAnsi="Simplified Arabic" w:cs="Simplified Arabic"/>
          <w:sz w:val="28"/>
          <w:szCs w:val="28"/>
        </w:rPr>
        <w:t>) .</w:t>
      </w:r>
      <w:proofErr w:type="gramEnd"/>
    </w:p>
    <w:p w:rsidR="00594D92" w:rsidRPr="00594D92" w:rsidRDefault="00594D92" w:rsidP="00594D92">
      <w:pPr>
        <w:tabs>
          <w:tab w:val="right" w:pos="9360"/>
        </w:tabs>
        <w:spacing w:line="240" w:lineRule="auto"/>
        <w:jc w:val="right"/>
        <w:rPr>
          <w:rFonts w:ascii="Simplified Arabic" w:eastAsia="Calibri" w:hAnsi="Simplified Arabic" w:cs="Simplified Arabic"/>
          <w:sz w:val="28"/>
          <w:szCs w:val="28"/>
          <w:rtl/>
        </w:rPr>
      </w:pPr>
      <w:r w:rsidRPr="00594D92">
        <w:rPr>
          <w:rFonts w:ascii="Simplified Arabic" w:eastAsia="Calibri" w:hAnsi="Simplified Arabic" w:cs="Simplified Arabic"/>
          <w:sz w:val="28"/>
          <w:szCs w:val="28"/>
          <w:rtl/>
        </w:rPr>
        <w:t>10-ابو عجيلة،عماد محمد ،علي حمدان ،أحلام محمد موسئ((أثر الحوكمة الموسسية على أدارة الارباح)) الملتقى العلمي الدولي حول الازمة المالية والاقتصادية الدولية و الحوكمة العالمية ))جامعة فرحات عباس،كلية الاقتصادية وعلوم التسير،الجزائر2009</w:t>
      </w:r>
    </w:p>
    <w:p w:rsidR="00594D92" w:rsidRPr="00594D92" w:rsidRDefault="00594D92" w:rsidP="00594D92">
      <w:pPr>
        <w:tabs>
          <w:tab w:val="right" w:pos="9360"/>
        </w:tabs>
        <w:spacing w:line="240" w:lineRule="auto"/>
        <w:rPr>
          <w:rFonts w:ascii="Simplified Arabic" w:eastAsia="Calibri" w:hAnsi="Simplified Arabic" w:cs="Simplified Arabic"/>
          <w:sz w:val="28"/>
          <w:szCs w:val="28"/>
          <w:rtl/>
        </w:rPr>
      </w:pPr>
      <w:r w:rsidRPr="00594D92">
        <w:rPr>
          <w:rFonts w:ascii="Simplified Arabic" w:eastAsia="Calibri" w:hAnsi="Simplified Arabic" w:cs="Simplified Arabic"/>
          <w:sz w:val="28"/>
          <w:szCs w:val="28"/>
          <w:rtl/>
        </w:rPr>
        <w:t>11</w:t>
      </w:r>
      <w:r w:rsidRPr="00594D92">
        <w:rPr>
          <w:rFonts w:ascii="Simplified Arabic" w:eastAsia="Calibri" w:hAnsi="Simplified Arabic" w:cs="Simplified Arabic"/>
          <w:sz w:val="28"/>
          <w:szCs w:val="28"/>
        </w:rPr>
        <w:t>-</w:t>
      </w:r>
      <w:proofErr w:type="spellStart"/>
      <w:r w:rsidRPr="00594D92">
        <w:rPr>
          <w:rFonts w:ascii="Simplified Arabic" w:eastAsia="Calibri" w:hAnsi="Simplified Arabic" w:cs="Simplified Arabic"/>
          <w:sz w:val="28"/>
          <w:szCs w:val="28"/>
        </w:rPr>
        <w:t>Gaa</w:t>
      </w:r>
      <w:proofErr w:type="spellEnd"/>
      <w:r w:rsidRPr="00594D92">
        <w:rPr>
          <w:rFonts w:ascii="Simplified Arabic" w:eastAsia="Calibri" w:hAnsi="Simplified Arabic" w:cs="Simplified Arabic"/>
          <w:sz w:val="28"/>
          <w:szCs w:val="28"/>
        </w:rPr>
        <w:t xml:space="preserve"> .J. </w:t>
      </w:r>
      <w:proofErr w:type="spellStart"/>
      <w:proofErr w:type="gramStart"/>
      <w:r w:rsidRPr="00594D92">
        <w:rPr>
          <w:rFonts w:ascii="Simplified Arabic" w:eastAsia="Calibri" w:hAnsi="Simplified Arabic" w:cs="Simplified Arabic"/>
          <w:sz w:val="28"/>
          <w:szCs w:val="28"/>
        </w:rPr>
        <w:t>Dunmmore</w:t>
      </w:r>
      <w:proofErr w:type="spellEnd"/>
      <w:r w:rsidRPr="00594D92">
        <w:rPr>
          <w:rFonts w:ascii="Simplified Arabic" w:eastAsia="Calibri" w:hAnsi="Simplified Arabic" w:cs="Simplified Arabic"/>
          <w:sz w:val="28"/>
          <w:szCs w:val="28"/>
        </w:rPr>
        <w:t xml:space="preserve"> ,p</w:t>
      </w:r>
      <w:proofErr w:type="gramEnd"/>
      <w:r w:rsidRPr="00594D92">
        <w:rPr>
          <w:rFonts w:ascii="Simplified Arabic" w:eastAsia="Calibri" w:hAnsi="Simplified Arabic" w:cs="Simplified Arabic"/>
          <w:sz w:val="28"/>
          <w:szCs w:val="28"/>
        </w:rPr>
        <w:t xml:space="preserve">.((the </w:t>
      </w:r>
      <w:proofErr w:type="spellStart"/>
      <w:r w:rsidRPr="00594D92">
        <w:rPr>
          <w:rFonts w:ascii="Simplified Arabic" w:eastAsia="Calibri" w:hAnsi="Simplified Arabic" w:cs="Simplified Arabic"/>
          <w:sz w:val="28"/>
          <w:szCs w:val="28"/>
        </w:rPr>
        <w:t>Ethis</w:t>
      </w:r>
      <w:proofErr w:type="spellEnd"/>
      <w:r w:rsidRPr="00594D92">
        <w:rPr>
          <w:rFonts w:ascii="Simplified Arabic" w:eastAsia="Calibri" w:hAnsi="Simplified Arabic" w:cs="Simplified Arabic"/>
          <w:sz w:val="28"/>
          <w:szCs w:val="28"/>
        </w:rPr>
        <w:t xml:space="preserve"> of Earning management))</w:t>
      </w:r>
      <w:proofErr w:type="spellStart"/>
      <w:r w:rsidRPr="00594D92">
        <w:rPr>
          <w:rFonts w:ascii="Simplified Arabic" w:eastAsia="Calibri" w:hAnsi="Simplified Arabic" w:cs="Simplified Arabic"/>
          <w:sz w:val="28"/>
          <w:szCs w:val="28"/>
        </w:rPr>
        <w:t>Chartereu</w:t>
      </w:r>
      <w:proofErr w:type="spellEnd"/>
      <w:r w:rsidRPr="00594D92">
        <w:rPr>
          <w:rFonts w:ascii="Simplified Arabic" w:eastAsia="Calibri" w:hAnsi="Simplified Arabic" w:cs="Simplified Arabic"/>
          <w:sz w:val="28"/>
          <w:szCs w:val="28"/>
        </w:rPr>
        <w:t xml:space="preserve"> </w:t>
      </w:r>
      <w:proofErr w:type="spellStart"/>
      <w:r w:rsidRPr="00594D92">
        <w:rPr>
          <w:rFonts w:ascii="Simplified Arabic" w:eastAsia="Calibri" w:hAnsi="Simplified Arabic" w:cs="Simplified Arabic"/>
          <w:sz w:val="28"/>
          <w:szCs w:val="28"/>
        </w:rPr>
        <w:t>Accoanting</w:t>
      </w:r>
      <w:proofErr w:type="spellEnd"/>
      <w:r w:rsidRPr="00594D92">
        <w:rPr>
          <w:rFonts w:ascii="Simplified Arabic" w:eastAsia="Calibri" w:hAnsi="Simplified Arabic" w:cs="Simplified Arabic"/>
          <w:sz w:val="28"/>
          <w:szCs w:val="28"/>
        </w:rPr>
        <w:t xml:space="preserve"> Journal ,2007.</w:t>
      </w:r>
    </w:p>
    <w:p w:rsidR="00594D92" w:rsidRPr="00594D92" w:rsidRDefault="00594D92" w:rsidP="00594D92">
      <w:pPr>
        <w:tabs>
          <w:tab w:val="right" w:pos="9360"/>
        </w:tabs>
        <w:spacing w:line="240" w:lineRule="auto"/>
        <w:rPr>
          <w:rFonts w:ascii="Simplified Arabic" w:eastAsia="Calibri" w:hAnsi="Simplified Arabic" w:cs="Simplified Arabic"/>
          <w:sz w:val="28"/>
          <w:szCs w:val="28"/>
        </w:rPr>
      </w:pPr>
      <w:r w:rsidRPr="00594D92">
        <w:rPr>
          <w:rFonts w:ascii="Simplified Arabic" w:eastAsia="Calibri" w:hAnsi="Simplified Arabic" w:cs="Simplified Arabic"/>
          <w:sz w:val="28"/>
          <w:szCs w:val="28"/>
          <w:rtl/>
        </w:rPr>
        <w:t>12</w:t>
      </w:r>
      <w:r w:rsidRPr="00594D92">
        <w:rPr>
          <w:rFonts w:ascii="Simplified Arabic" w:eastAsia="Calibri" w:hAnsi="Simplified Arabic" w:cs="Simplified Arabic"/>
          <w:sz w:val="28"/>
          <w:szCs w:val="28"/>
        </w:rPr>
        <w:t>-Levitt , A . ((</w:t>
      </w:r>
      <w:proofErr w:type="gramStart"/>
      <w:r w:rsidRPr="00594D92">
        <w:rPr>
          <w:rFonts w:ascii="Simplified Arabic" w:eastAsia="Calibri" w:hAnsi="Simplified Arabic" w:cs="Simplified Arabic"/>
          <w:sz w:val="28"/>
          <w:szCs w:val="28"/>
        </w:rPr>
        <w:t>the</w:t>
      </w:r>
      <w:proofErr w:type="gramEnd"/>
      <w:r w:rsidRPr="00594D92">
        <w:rPr>
          <w:rFonts w:ascii="Simplified Arabic" w:eastAsia="Calibri" w:hAnsi="Simplified Arabic" w:cs="Simplified Arabic"/>
          <w:sz w:val="28"/>
          <w:szCs w:val="28"/>
        </w:rPr>
        <w:t xml:space="preserve"> </w:t>
      </w:r>
      <w:proofErr w:type="spellStart"/>
      <w:r w:rsidRPr="00594D92">
        <w:rPr>
          <w:rFonts w:ascii="Simplified Arabic" w:eastAsia="Calibri" w:hAnsi="Simplified Arabic" w:cs="Simplified Arabic"/>
          <w:sz w:val="28"/>
          <w:szCs w:val="28"/>
        </w:rPr>
        <w:t>numbars</w:t>
      </w:r>
      <w:proofErr w:type="spellEnd"/>
      <w:r w:rsidRPr="00594D92">
        <w:rPr>
          <w:rFonts w:ascii="Simplified Arabic" w:eastAsia="Calibri" w:hAnsi="Simplified Arabic" w:cs="Simplified Arabic"/>
          <w:sz w:val="28"/>
          <w:szCs w:val="28"/>
        </w:rPr>
        <w:t xml:space="preserve"> game )) NYU </w:t>
      </w:r>
      <w:proofErr w:type="spellStart"/>
      <w:r w:rsidRPr="00594D92">
        <w:rPr>
          <w:rFonts w:ascii="Simplified Arabic" w:eastAsia="Calibri" w:hAnsi="Simplified Arabic" w:cs="Simplified Arabic"/>
          <w:sz w:val="28"/>
          <w:szCs w:val="28"/>
        </w:rPr>
        <w:t>Centar</w:t>
      </w:r>
      <w:proofErr w:type="spellEnd"/>
      <w:r w:rsidRPr="00594D92">
        <w:rPr>
          <w:rFonts w:ascii="Simplified Arabic" w:eastAsia="Calibri" w:hAnsi="Simplified Arabic" w:cs="Simplified Arabic"/>
          <w:sz w:val="28"/>
          <w:szCs w:val="28"/>
        </w:rPr>
        <w:t xml:space="preserve"> for Law and </w:t>
      </w:r>
      <w:proofErr w:type="spellStart"/>
      <w:proofErr w:type="gramStart"/>
      <w:r w:rsidRPr="00594D92">
        <w:rPr>
          <w:rFonts w:ascii="Simplified Arabic" w:eastAsia="Calibri" w:hAnsi="Simplified Arabic" w:cs="Simplified Arabic"/>
          <w:sz w:val="28"/>
          <w:szCs w:val="28"/>
        </w:rPr>
        <w:t>Rusiness</w:t>
      </w:r>
      <w:proofErr w:type="spellEnd"/>
      <w:r w:rsidRPr="00594D92">
        <w:rPr>
          <w:rFonts w:ascii="Simplified Arabic" w:eastAsia="Calibri" w:hAnsi="Simplified Arabic" w:cs="Simplified Arabic"/>
          <w:sz w:val="28"/>
          <w:szCs w:val="28"/>
        </w:rPr>
        <w:t xml:space="preserve"> ,</w:t>
      </w:r>
      <w:proofErr w:type="gramEnd"/>
      <w:r w:rsidRPr="00594D92">
        <w:rPr>
          <w:rFonts w:ascii="Simplified Arabic" w:eastAsia="Calibri" w:hAnsi="Simplified Arabic" w:cs="Simplified Arabic"/>
          <w:sz w:val="28"/>
          <w:szCs w:val="28"/>
        </w:rPr>
        <w:t xml:space="preserve"> </w:t>
      </w:r>
      <w:proofErr w:type="spellStart"/>
      <w:r w:rsidRPr="00594D92">
        <w:rPr>
          <w:rFonts w:ascii="Simplified Arabic" w:eastAsia="Calibri" w:hAnsi="Simplified Arabic" w:cs="Simplified Arabic"/>
          <w:sz w:val="28"/>
          <w:szCs w:val="28"/>
        </w:rPr>
        <w:t>Newyork</w:t>
      </w:r>
      <w:proofErr w:type="spellEnd"/>
      <w:r w:rsidRPr="00594D92">
        <w:rPr>
          <w:rFonts w:ascii="Simplified Arabic" w:eastAsia="Calibri" w:hAnsi="Simplified Arabic" w:cs="Simplified Arabic"/>
          <w:sz w:val="28"/>
          <w:szCs w:val="28"/>
        </w:rPr>
        <w:t xml:space="preserve"> NY , 28.sep (</w:t>
      </w:r>
      <w:hyperlink r:id="rId16" w:history="1">
        <w:r w:rsidRPr="00594D92">
          <w:rPr>
            <w:rFonts w:ascii="Simplified Arabic" w:eastAsia="Calibri" w:hAnsi="Simplified Arabic" w:cs="Simplified Arabic"/>
            <w:color w:val="0000FF" w:themeColor="hyperlink"/>
            <w:u w:val="single"/>
          </w:rPr>
          <w:t>www.sec.jov</w:t>
        </w:r>
      </w:hyperlink>
      <w:r w:rsidRPr="00594D92">
        <w:rPr>
          <w:rFonts w:ascii="Simplified Arabic" w:eastAsia="Calibri" w:hAnsi="Simplified Arabic" w:cs="Simplified Arabic"/>
          <w:sz w:val="28"/>
          <w:szCs w:val="28"/>
        </w:rPr>
        <w:t>)</w:t>
      </w:r>
    </w:p>
    <w:p w:rsidR="00594D92" w:rsidRPr="00594D92" w:rsidRDefault="00594D92" w:rsidP="00594D92">
      <w:pPr>
        <w:tabs>
          <w:tab w:val="right" w:pos="9360"/>
        </w:tabs>
        <w:spacing w:line="240" w:lineRule="auto"/>
        <w:rPr>
          <w:rFonts w:ascii="Simplified Arabic" w:eastAsia="Calibri" w:hAnsi="Simplified Arabic" w:cs="Simplified Arabic"/>
          <w:b/>
          <w:bCs/>
          <w:sz w:val="24"/>
          <w:szCs w:val="24"/>
        </w:rPr>
      </w:pPr>
      <w:r w:rsidRPr="00594D92">
        <w:rPr>
          <w:rFonts w:ascii="Simplified Arabic" w:eastAsia="Calibri" w:hAnsi="Simplified Arabic" w:cs="Simplified Arabic"/>
          <w:b/>
          <w:bCs/>
          <w:sz w:val="24"/>
          <w:szCs w:val="24"/>
          <w:rtl/>
        </w:rPr>
        <w:t>13</w:t>
      </w:r>
      <w:r w:rsidRPr="00594D92">
        <w:rPr>
          <w:rFonts w:ascii="Simplified Arabic" w:eastAsia="Calibri" w:hAnsi="Simplified Arabic" w:cs="Simplified Arabic"/>
          <w:b/>
          <w:bCs/>
          <w:sz w:val="24"/>
          <w:szCs w:val="24"/>
        </w:rPr>
        <w:t>-</w:t>
      </w:r>
      <w:proofErr w:type="spellStart"/>
      <w:r w:rsidRPr="00594D92">
        <w:rPr>
          <w:rFonts w:ascii="Simplified Arabic" w:eastAsia="Calibri" w:hAnsi="Simplified Arabic" w:cs="Simplified Arabic"/>
          <w:b/>
          <w:bCs/>
          <w:sz w:val="24"/>
          <w:szCs w:val="24"/>
        </w:rPr>
        <w:t>Kieso</w:t>
      </w:r>
      <w:proofErr w:type="spellEnd"/>
      <w:r w:rsidRPr="00594D92">
        <w:rPr>
          <w:rFonts w:ascii="Simplified Arabic" w:eastAsia="Calibri" w:hAnsi="Simplified Arabic" w:cs="Simplified Arabic"/>
          <w:b/>
          <w:bCs/>
          <w:sz w:val="24"/>
          <w:szCs w:val="24"/>
        </w:rPr>
        <w:t xml:space="preserve"> , D. Weygand, J. ((Intermediate </w:t>
      </w:r>
      <w:proofErr w:type="spellStart"/>
      <w:proofErr w:type="gramStart"/>
      <w:r w:rsidRPr="00594D92">
        <w:rPr>
          <w:rFonts w:ascii="Simplified Arabic" w:eastAsia="Calibri" w:hAnsi="Simplified Arabic" w:cs="Simplified Arabic"/>
          <w:b/>
          <w:bCs/>
          <w:sz w:val="24"/>
          <w:szCs w:val="24"/>
        </w:rPr>
        <w:t>Acconting</w:t>
      </w:r>
      <w:proofErr w:type="spellEnd"/>
      <w:r w:rsidRPr="00594D92">
        <w:rPr>
          <w:rFonts w:ascii="Simplified Arabic" w:eastAsia="Calibri" w:hAnsi="Simplified Arabic" w:cs="Simplified Arabic"/>
          <w:b/>
          <w:bCs/>
          <w:sz w:val="24"/>
          <w:szCs w:val="24"/>
        </w:rPr>
        <w:t xml:space="preserve"> )</w:t>
      </w:r>
      <w:proofErr w:type="gramEnd"/>
      <w:r w:rsidRPr="00594D92">
        <w:rPr>
          <w:rFonts w:ascii="Simplified Arabic" w:eastAsia="Calibri" w:hAnsi="Simplified Arabic" w:cs="Simplified Arabic"/>
          <w:b/>
          <w:bCs/>
          <w:sz w:val="24"/>
          <w:szCs w:val="24"/>
        </w:rPr>
        <w:t>),13</w:t>
      </w:r>
      <w:r w:rsidRPr="00594D92">
        <w:rPr>
          <w:rFonts w:ascii="Simplified Arabic" w:eastAsia="Calibri" w:hAnsi="Simplified Arabic" w:cs="Simplified Arabic"/>
          <w:b/>
          <w:bCs/>
          <w:sz w:val="24"/>
          <w:szCs w:val="24"/>
          <w:vertAlign w:val="superscript"/>
        </w:rPr>
        <w:t>th</w:t>
      </w:r>
      <w:r w:rsidRPr="00594D92">
        <w:rPr>
          <w:rFonts w:ascii="Simplified Arabic" w:eastAsia="Calibri" w:hAnsi="Simplified Arabic" w:cs="Simplified Arabic"/>
          <w:b/>
          <w:bCs/>
          <w:sz w:val="24"/>
          <w:szCs w:val="24"/>
        </w:rPr>
        <w:t xml:space="preserve"> ,edition ,John  Weygand Sons , 2009.</w:t>
      </w:r>
    </w:p>
    <w:p w:rsidR="00594D92" w:rsidRPr="00594D92" w:rsidRDefault="00594D92" w:rsidP="00594D92">
      <w:pPr>
        <w:tabs>
          <w:tab w:val="right" w:pos="9360"/>
        </w:tabs>
        <w:spacing w:line="240" w:lineRule="auto"/>
        <w:rPr>
          <w:rFonts w:ascii="Simplified Arabic" w:eastAsia="Calibri" w:hAnsi="Simplified Arabic" w:cs="Simplified Arabic"/>
          <w:b/>
          <w:bCs/>
          <w:sz w:val="24"/>
          <w:szCs w:val="24"/>
        </w:rPr>
      </w:pPr>
      <w:r w:rsidRPr="00594D92">
        <w:rPr>
          <w:rFonts w:ascii="Simplified Arabic" w:eastAsia="Calibri" w:hAnsi="Simplified Arabic" w:cs="Simplified Arabic"/>
          <w:b/>
          <w:bCs/>
          <w:sz w:val="24"/>
          <w:szCs w:val="24"/>
          <w:rtl/>
        </w:rPr>
        <w:t>14</w:t>
      </w:r>
      <w:r w:rsidRPr="00594D92">
        <w:rPr>
          <w:rFonts w:ascii="Simplified Arabic" w:eastAsia="Calibri" w:hAnsi="Simplified Arabic" w:cs="Simplified Arabic"/>
          <w:b/>
          <w:bCs/>
          <w:sz w:val="24"/>
          <w:szCs w:val="24"/>
        </w:rPr>
        <w:t xml:space="preserve">- </w:t>
      </w:r>
      <w:proofErr w:type="spellStart"/>
      <w:r w:rsidRPr="00594D92">
        <w:rPr>
          <w:rFonts w:ascii="Simplified Arabic" w:eastAsia="Calibri" w:hAnsi="Simplified Arabic" w:cs="Simplified Arabic"/>
          <w:b/>
          <w:bCs/>
          <w:sz w:val="24"/>
          <w:szCs w:val="24"/>
        </w:rPr>
        <w:t>Domash</w:t>
      </w:r>
      <w:proofErr w:type="spellEnd"/>
      <w:r w:rsidRPr="00594D92">
        <w:rPr>
          <w:rFonts w:ascii="Simplified Arabic" w:eastAsia="Calibri" w:hAnsi="Simplified Arabic" w:cs="Simplified Arabic"/>
          <w:b/>
          <w:bCs/>
          <w:sz w:val="24"/>
          <w:szCs w:val="24"/>
        </w:rPr>
        <w:t xml:space="preserve"> , H, ((spot Accounting Red flags The Easy way))(</w:t>
      </w:r>
      <w:hyperlink r:id="rId17" w:history="1">
        <w:r w:rsidRPr="00594D92">
          <w:rPr>
            <w:rFonts w:ascii="Simplified Arabic" w:eastAsia="Calibri" w:hAnsi="Simplified Arabic" w:cs="Simplified Arabic"/>
            <w:b/>
            <w:bCs/>
            <w:color w:val="0000FF" w:themeColor="hyperlink"/>
            <w:sz w:val="24"/>
            <w:szCs w:val="24"/>
            <w:u w:val="single"/>
          </w:rPr>
          <w:t>www.winning</w:t>
        </w:r>
      </w:hyperlink>
      <w:r w:rsidRPr="00594D92">
        <w:rPr>
          <w:rFonts w:ascii="Simplified Arabic" w:eastAsia="Calibri" w:hAnsi="Simplified Arabic" w:cs="Simplified Arabic"/>
          <w:b/>
          <w:bCs/>
          <w:sz w:val="24"/>
          <w:szCs w:val="24"/>
        </w:rPr>
        <w:t xml:space="preserve"> investing.com),2005.</w:t>
      </w:r>
    </w:p>
    <w:p w:rsidR="00594D92" w:rsidRPr="00594D92" w:rsidRDefault="00594D92" w:rsidP="00594D92">
      <w:pPr>
        <w:tabs>
          <w:tab w:val="right" w:pos="9360"/>
        </w:tabs>
        <w:spacing w:line="240" w:lineRule="auto"/>
        <w:rPr>
          <w:rFonts w:ascii="Simplified Arabic" w:eastAsia="Calibri" w:hAnsi="Simplified Arabic" w:cs="Simplified Arabic"/>
          <w:b/>
          <w:bCs/>
          <w:sz w:val="24"/>
          <w:szCs w:val="24"/>
        </w:rPr>
      </w:pPr>
      <w:r w:rsidRPr="00594D92">
        <w:rPr>
          <w:rFonts w:ascii="Simplified Arabic" w:eastAsia="Calibri" w:hAnsi="Simplified Arabic" w:cs="Simplified Arabic"/>
          <w:b/>
          <w:bCs/>
          <w:sz w:val="24"/>
          <w:szCs w:val="24"/>
          <w:rtl/>
        </w:rPr>
        <w:t>15</w:t>
      </w:r>
      <w:r w:rsidRPr="00594D92">
        <w:rPr>
          <w:rFonts w:ascii="Simplified Arabic" w:eastAsia="Calibri" w:hAnsi="Simplified Arabic" w:cs="Simplified Arabic"/>
          <w:b/>
          <w:bCs/>
          <w:sz w:val="24"/>
          <w:szCs w:val="24"/>
        </w:rPr>
        <w:t>-</w:t>
      </w:r>
      <w:proofErr w:type="spellStart"/>
      <w:r w:rsidRPr="00594D92">
        <w:rPr>
          <w:rFonts w:ascii="Simplified Arabic" w:eastAsia="Calibri" w:hAnsi="Simplified Arabic" w:cs="Simplified Arabic"/>
          <w:b/>
          <w:bCs/>
          <w:sz w:val="24"/>
          <w:szCs w:val="24"/>
        </w:rPr>
        <w:t>Beneish</w:t>
      </w:r>
      <w:proofErr w:type="spellEnd"/>
      <w:r w:rsidRPr="00594D92">
        <w:rPr>
          <w:rFonts w:ascii="Simplified Arabic" w:eastAsia="Calibri" w:hAnsi="Simplified Arabic" w:cs="Simplified Arabic"/>
          <w:b/>
          <w:bCs/>
          <w:sz w:val="24"/>
          <w:szCs w:val="24"/>
        </w:rPr>
        <w:t xml:space="preserve"> , K., w. Hand </w:t>
      </w:r>
      <w:proofErr w:type="spellStart"/>
      <w:proofErr w:type="gramStart"/>
      <w:r w:rsidRPr="00594D92">
        <w:rPr>
          <w:rFonts w:ascii="Simplified Arabic" w:eastAsia="Calibri" w:hAnsi="Simplified Arabic" w:cs="Simplified Arabic"/>
          <w:b/>
          <w:bCs/>
          <w:sz w:val="24"/>
          <w:szCs w:val="24"/>
        </w:rPr>
        <w:t>Brozovsky</w:t>
      </w:r>
      <w:proofErr w:type="spellEnd"/>
      <w:r w:rsidRPr="00594D92">
        <w:rPr>
          <w:rFonts w:ascii="Simplified Arabic" w:eastAsia="Calibri" w:hAnsi="Simplified Arabic" w:cs="Simplified Arabic"/>
          <w:b/>
          <w:bCs/>
          <w:sz w:val="24"/>
          <w:szCs w:val="24"/>
        </w:rPr>
        <w:t xml:space="preserve"> ,</w:t>
      </w:r>
      <w:proofErr w:type="gramEnd"/>
      <w:r w:rsidRPr="00594D92">
        <w:rPr>
          <w:rFonts w:ascii="Simplified Arabic" w:eastAsia="Calibri" w:hAnsi="Simplified Arabic" w:cs="Simplified Arabic"/>
          <w:b/>
          <w:bCs/>
          <w:sz w:val="24"/>
          <w:szCs w:val="24"/>
        </w:rPr>
        <w:t xml:space="preserve"> J.A ,((Ethical of </w:t>
      </w:r>
      <w:proofErr w:type="spellStart"/>
      <w:r w:rsidRPr="00594D92">
        <w:rPr>
          <w:rFonts w:ascii="Simplified Arabic" w:eastAsia="Calibri" w:hAnsi="Simplified Arabic" w:cs="Simplified Arabic"/>
          <w:b/>
          <w:bCs/>
          <w:sz w:val="24"/>
          <w:szCs w:val="24"/>
        </w:rPr>
        <w:t>mamagement</w:t>
      </w:r>
      <w:proofErr w:type="spellEnd"/>
      <w:r w:rsidRPr="00594D92">
        <w:rPr>
          <w:rFonts w:ascii="Simplified Arabic" w:eastAsia="Calibri" w:hAnsi="Simplified Arabic" w:cs="Simplified Arabic"/>
          <w:b/>
          <w:bCs/>
          <w:sz w:val="24"/>
          <w:szCs w:val="24"/>
        </w:rPr>
        <w:t xml:space="preserve"> </w:t>
      </w:r>
      <w:proofErr w:type="spellStart"/>
      <w:r w:rsidRPr="00594D92">
        <w:rPr>
          <w:rFonts w:ascii="Simplified Arabic" w:eastAsia="Calibri" w:hAnsi="Simplified Arabic" w:cs="Simplified Arabic"/>
          <w:b/>
          <w:bCs/>
          <w:sz w:val="24"/>
          <w:szCs w:val="24"/>
        </w:rPr>
        <w:t>ernings</w:t>
      </w:r>
      <w:proofErr w:type="spellEnd"/>
      <w:r w:rsidRPr="00594D92">
        <w:rPr>
          <w:rFonts w:ascii="Simplified Arabic" w:eastAsia="Calibri" w:hAnsi="Simplified Arabic" w:cs="Simplified Arabic"/>
          <w:b/>
          <w:bCs/>
          <w:sz w:val="24"/>
          <w:szCs w:val="24"/>
        </w:rPr>
        <w:t xml:space="preserve"> )) working paper , </w:t>
      </w:r>
      <w:proofErr w:type="spellStart"/>
      <w:r w:rsidRPr="00594D92">
        <w:rPr>
          <w:rFonts w:ascii="Simplified Arabic" w:eastAsia="Calibri" w:hAnsi="Simplified Arabic" w:cs="Simplified Arabic"/>
          <w:b/>
          <w:bCs/>
          <w:sz w:val="24"/>
          <w:szCs w:val="24"/>
        </w:rPr>
        <w:t>virgina</w:t>
      </w:r>
      <w:proofErr w:type="spellEnd"/>
      <w:r w:rsidRPr="00594D92">
        <w:rPr>
          <w:rFonts w:ascii="Simplified Arabic" w:eastAsia="Calibri" w:hAnsi="Simplified Arabic" w:cs="Simplified Arabic"/>
          <w:b/>
          <w:bCs/>
          <w:sz w:val="24"/>
          <w:szCs w:val="24"/>
        </w:rPr>
        <w:t xml:space="preserve"> poly technic . Institute and </w:t>
      </w:r>
      <w:proofErr w:type="spellStart"/>
      <w:r w:rsidRPr="00594D92">
        <w:rPr>
          <w:rFonts w:ascii="Simplified Arabic" w:eastAsia="Calibri" w:hAnsi="Simplified Arabic" w:cs="Simplified Arabic"/>
          <w:b/>
          <w:bCs/>
          <w:sz w:val="24"/>
          <w:szCs w:val="24"/>
        </w:rPr>
        <w:t>stete</w:t>
      </w:r>
      <w:proofErr w:type="spellEnd"/>
      <w:r w:rsidRPr="00594D92">
        <w:rPr>
          <w:rFonts w:ascii="Simplified Arabic" w:eastAsia="Calibri" w:hAnsi="Simplified Arabic" w:cs="Simplified Arabic"/>
          <w:b/>
          <w:bCs/>
          <w:sz w:val="24"/>
          <w:szCs w:val="24"/>
        </w:rPr>
        <w:t xml:space="preserve"> </w:t>
      </w:r>
      <w:proofErr w:type="spellStart"/>
      <w:proofErr w:type="gramStart"/>
      <w:r w:rsidRPr="00594D92">
        <w:rPr>
          <w:rFonts w:ascii="Simplified Arabic" w:eastAsia="Calibri" w:hAnsi="Simplified Arabic" w:cs="Simplified Arabic"/>
          <w:b/>
          <w:bCs/>
          <w:sz w:val="24"/>
          <w:szCs w:val="24"/>
        </w:rPr>
        <w:t>aniversity</w:t>
      </w:r>
      <w:proofErr w:type="spellEnd"/>
      <w:r w:rsidRPr="00594D92">
        <w:rPr>
          <w:rFonts w:ascii="Simplified Arabic" w:eastAsia="Calibri" w:hAnsi="Simplified Arabic" w:cs="Simplified Arabic"/>
          <w:b/>
          <w:bCs/>
          <w:sz w:val="24"/>
          <w:szCs w:val="24"/>
        </w:rPr>
        <w:t xml:space="preserve"> ,</w:t>
      </w:r>
      <w:proofErr w:type="gramEnd"/>
      <w:r w:rsidRPr="00594D92">
        <w:rPr>
          <w:rFonts w:ascii="Simplified Arabic" w:eastAsia="Calibri" w:hAnsi="Simplified Arabic" w:cs="Simplified Arabic"/>
          <w:b/>
          <w:bCs/>
          <w:sz w:val="24"/>
          <w:szCs w:val="24"/>
        </w:rPr>
        <w:t xml:space="preserve"> Jon , 2002.</w:t>
      </w:r>
    </w:p>
    <w:p w:rsidR="00594D92" w:rsidRPr="00594D92" w:rsidRDefault="00594D92" w:rsidP="00594D92">
      <w:pPr>
        <w:tabs>
          <w:tab w:val="right" w:pos="9360"/>
        </w:tabs>
        <w:spacing w:line="240" w:lineRule="auto"/>
        <w:jc w:val="right"/>
        <w:rPr>
          <w:rFonts w:ascii="Simplified Arabic" w:eastAsia="Calibri" w:hAnsi="Simplified Arabic" w:cs="Simplified Arabic"/>
          <w:b/>
          <w:bCs/>
          <w:sz w:val="24"/>
          <w:szCs w:val="24"/>
          <w:rtl/>
        </w:rPr>
      </w:pPr>
      <w:r w:rsidRPr="00594D92">
        <w:rPr>
          <w:rFonts w:ascii="Simplified Arabic" w:eastAsia="Calibri" w:hAnsi="Simplified Arabic" w:cs="Simplified Arabic"/>
          <w:b/>
          <w:bCs/>
          <w:sz w:val="24"/>
          <w:szCs w:val="24"/>
          <w:rtl/>
        </w:rPr>
        <w:t>16-حمزة , بوسنه((دور التدقيق المحاسبي في تفعيل الرقابة على أدارة الارباح ))دراسة عينة من الموسسات الاقتصادية الجزائرية و الفرنسية ،رسالة ماجستير ،جامعة فرحات عباس ،كلية العلوم الاقتصادية والتي 2011/2012.</w:t>
      </w:r>
    </w:p>
    <w:p w:rsidR="00594D92" w:rsidRPr="00594D92" w:rsidRDefault="00594D92" w:rsidP="00594D92">
      <w:pPr>
        <w:tabs>
          <w:tab w:val="right" w:pos="9360"/>
        </w:tabs>
        <w:spacing w:line="240" w:lineRule="auto"/>
        <w:jc w:val="right"/>
        <w:rPr>
          <w:rFonts w:ascii="Simplified Arabic" w:eastAsia="Calibri" w:hAnsi="Simplified Arabic" w:cs="Simplified Arabic"/>
          <w:b/>
          <w:bCs/>
          <w:sz w:val="24"/>
          <w:szCs w:val="24"/>
          <w:rtl/>
        </w:rPr>
      </w:pPr>
      <w:r w:rsidRPr="00594D92">
        <w:rPr>
          <w:rFonts w:ascii="Simplified Arabic" w:eastAsia="Calibri" w:hAnsi="Simplified Arabic" w:cs="Simplified Arabic"/>
          <w:b/>
          <w:bCs/>
          <w:sz w:val="24"/>
          <w:szCs w:val="24"/>
          <w:rtl/>
        </w:rPr>
        <w:t>17-أبو عمارة ،مصطفى((سبل تطوير دور المراجع الداخلي للحد من الغش في القوائم المالية))دراسة ميدانية على الشركات المساهمة السعودية ،جامعة القصيم ،كلية العلوم</w:t>
      </w:r>
    </w:p>
    <w:p w:rsidR="00594D92" w:rsidRPr="00594D92" w:rsidRDefault="00594D92" w:rsidP="00594D92">
      <w:pPr>
        <w:tabs>
          <w:tab w:val="right" w:pos="9360"/>
        </w:tabs>
        <w:spacing w:line="240" w:lineRule="auto"/>
        <w:rPr>
          <w:rFonts w:ascii="Simplified Arabic" w:eastAsia="Calibri" w:hAnsi="Simplified Arabic" w:cs="Simplified Arabic"/>
          <w:b/>
          <w:bCs/>
          <w:sz w:val="24"/>
          <w:szCs w:val="24"/>
          <w:rtl/>
        </w:rPr>
      </w:pPr>
      <w:r w:rsidRPr="00594D92">
        <w:rPr>
          <w:rFonts w:ascii="Simplified Arabic" w:eastAsia="Calibri" w:hAnsi="Simplified Arabic" w:cs="Simplified Arabic"/>
          <w:b/>
          <w:bCs/>
          <w:sz w:val="24"/>
          <w:szCs w:val="24"/>
          <w:rtl/>
        </w:rPr>
        <w:t>18</w:t>
      </w:r>
      <w:r w:rsidRPr="00594D92">
        <w:rPr>
          <w:rFonts w:ascii="Simplified Arabic" w:eastAsia="Calibri" w:hAnsi="Simplified Arabic" w:cs="Simplified Arabic"/>
          <w:b/>
          <w:bCs/>
          <w:sz w:val="24"/>
          <w:szCs w:val="24"/>
        </w:rPr>
        <w:t>-</w:t>
      </w:r>
      <w:proofErr w:type="spellStart"/>
      <w:r w:rsidRPr="00594D92">
        <w:rPr>
          <w:rFonts w:ascii="Simplified Arabic" w:eastAsia="Calibri" w:hAnsi="Simplified Arabic" w:cs="Simplified Arabic"/>
          <w:b/>
          <w:bCs/>
          <w:sz w:val="24"/>
          <w:szCs w:val="24"/>
        </w:rPr>
        <w:t>Beneish.D.M</w:t>
      </w:r>
      <w:proofErr w:type="spellEnd"/>
      <w:r w:rsidRPr="00594D92">
        <w:rPr>
          <w:rFonts w:ascii="Simplified Arabic" w:eastAsia="Calibri" w:hAnsi="Simplified Arabic" w:cs="Simplified Arabic"/>
          <w:b/>
          <w:bCs/>
          <w:sz w:val="24"/>
          <w:szCs w:val="24"/>
        </w:rPr>
        <w:t xml:space="preserve">,((Detecting GAAP </w:t>
      </w:r>
      <w:proofErr w:type="spellStart"/>
      <w:r w:rsidRPr="00594D92">
        <w:rPr>
          <w:rFonts w:ascii="Simplified Arabic" w:eastAsia="Calibri" w:hAnsi="Simplified Arabic" w:cs="Simplified Arabic"/>
          <w:b/>
          <w:bCs/>
          <w:sz w:val="24"/>
          <w:szCs w:val="24"/>
        </w:rPr>
        <w:t>violaion</w:t>
      </w:r>
      <w:proofErr w:type="spellEnd"/>
      <w:r w:rsidRPr="00594D92">
        <w:rPr>
          <w:rFonts w:ascii="Simplified Arabic" w:eastAsia="Calibri" w:hAnsi="Simplified Arabic" w:cs="Simplified Arabic"/>
          <w:b/>
          <w:bCs/>
          <w:sz w:val="24"/>
          <w:szCs w:val="24"/>
        </w:rPr>
        <w:t xml:space="preserve"> implication for assessing </w:t>
      </w:r>
      <w:proofErr w:type="spellStart"/>
      <w:r w:rsidRPr="00594D92">
        <w:rPr>
          <w:rFonts w:ascii="Simplified Arabic" w:eastAsia="Calibri" w:hAnsi="Simplified Arabic" w:cs="Simplified Arabic"/>
          <w:b/>
          <w:bCs/>
          <w:sz w:val="24"/>
          <w:szCs w:val="24"/>
        </w:rPr>
        <w:t>Eerning</w:t>
      </w:r>
      <w:proofErr w:type="spellEnd"/>
      <w:r w:rsidRPr="00594D92">
        <w:rPr>
          <w:rFonts w:ascii="Simplified Arabic" w:eastAsia="Calibri" w:hAnsi="Simplified Arabic" w:cs="Simplified Arabic"/>
          <w:b/>
          <w:bCs/>
          <w:sz w:val="24"/>
          <w:szCs w:val="24"/>
        </w:rPr>
        <w:t xml:space="preserve"> management Among Firms with </w:t>
      </w:r>
      <w:proofErr w:type="spellStart"/>
      <w:r w:rsidRPr="00594D92">
        <w:rPr>
          <w:rFonts w:ascii="Simplified Arabic" w:eastAsia="Calibri" w:hAnsi="Simplified Arabic" w:cs="Simplified Arabic"/>
          <w:b/>
          <w:bCs/>
          <w:sz w:val="24"/>
          <w:szCs w:val="24"/>
        </w:rPr>
        <w:t>Extrem</w:t>
      </w:r>
      <w:proofErr w:type="spellEnd"/>
      <w:r w:rsidRPr="00594D92">
        <w:rPr>
          <w:rFonts w:ascii="Simplified Arabic" w:eastAsia="Calibri" w:hAnsi="Simplified Arabic" w:cs="Simplified Arabic"/>
          <w:b/>
          <w:bCs/>
          <w:sz w:val="24"/>
          <w:szCs w:val="24"/>
        </w:rPr>
        <w:t xml:space="preserve"> Financial performance)), journal of </w:t>
      </w:r>
      <w:proofErr w:type="spellStart"/>
      <w:r w:rsidRPr="00594D92">
        <w:rPr>
          <w:rFonts w:ascii="Simplified Arabic" w:eastAsia="Calibri" w:hAnsi="Simplified Arabic" w:cs="Simplified Arabic"/>
          <w:b/>
          <w:bCs/>
          <w:sz w:val="24"/>
          <w:szCs w:val="24"/>
        </w:rPr>
        <w:t>Accouniting</w:t>
      </w:r>
      <w:proofErr w:type="spellEnd"/>
      <w:r w:rsidRPr="00594D92">
        <w:rPr>
          <w:rFonts w:ascii="Simplified Arabic" w:eastAsia="Calibri" w:hAnsi="Simplified Arabic" w:cs="Simplified Arabic"/>
          <w:b/>
          <w:bCs/>
          <w:sz w:val="24"/>
          <w:szCs w:val="24"/>
        </w:rPr>
        <w:t xml:space="preserve"> and public policy , 16(3), 1999</w:t>
      </w:r>
    </w:p>
    <w:p w:rsidR="00594D92" w:rsidRPr="00594D92" w:rsidRDefault="00594D92" w:rsidP="00594D92">
      <w:pPr>
        <w:spacing w:after="0" w:line="240" w:lineRule="auto"/>
        <w:rPr>
          <w:rFonts w:ascii="Simplified Arabic" w:eastAsia="Calibri" w:hAnsi="Simplified Arabic" w:cs="Simplified Arabic"/>
          <w:b/>
          <w:bCs/>
          <w:sz w:val="24"/>
          <w:szCs w:val="24"/>
        </w:rPr>
        <w:sectPr w:rsidR="00594D92" w:rsidRPr="00594D92">
          <w:pgSz w:w="12240" w:h="15840"/>
          <w:pgMar w:top="1440" w:right="1440" w:bottom="1440" w:left="1440" w:header="720" w:footer="720" w:gutter="0"/>
          <w:cols w:space="720"/>
        </w:sectPr>
      </w:pPr>
    </w:p>
    <w:p w:rsidR="00594D92" w:rsidRPr="00594D92" w:rsidRDefault="00594D92" w:rsidP="00594D92">
      <w:pPr>
        <w:spacing w:line="240" w:lineRule="auto"/>
        <w:jc w:val="right"/>
        <w:rPr>
          <w:rFonts w:ascii="Simplified Arabic" w:eastAsia="Calibri" w:hAnsi="Simplified Arabic" w:cs="Simplified Arabic"/>
          <w:b/>
          <w:bCs/>
          <w:sz w:val="28"/>
          <w:szCs w:val="28"/>
        </w:rPr>
      </w:pPr>
    </w:p>
    <w:p w:rsidR="00594D92" w:rsidRPr="00594D92" w:rsidRDefault="00594D92" w:rsidP="00594D92">
      <w:pPr>
        <w:spacing w:after="0" w:line="240" w:lineRule="auto"/>
        <w:rPr>
          <w:rFonts w:ascii="Simplified Arabic" w:eastAsia="Calibri" w:hAnsi="Simplified Arabic" w:cs="Simplified Arabic"/>
          <w:b/>
          <w:bCs/>
          <w:sz w:val="28"/>
          <w:szCs w:val="28"/>
        </w:rPr>
        <w:sectPr w:rsidR="00594D92" w:rsidRPr="00594D92">
          <w:pgSz w:w="12240" w:h="15840"/>
          <w:pgMar w:top="1440" w:right="1440" w:bottom="1440" w:left="1440" w:header="720" w:footer="720" w:gutter="0"/>
          <w:cols w:space="720"/>
        </w:sectPr>
      </w:pPr>
    </w:p>
    <w:p w:rsidR="00594D92" w:rsidRPr="00594D92" w:rsidRDefault="00594D92" w:rsidP="00594D92">
      <w:pPr>
        <w:tabs>
          <w:tab w:val="left" w:pos="7736"/>
        </w:tabs>
        <w:spacing w:line="240" w:lineRule="auto"/>
        <w:rPr>
          <w:rFonts w:ascii="Simplified Arabic" w:eastAsia="Calibri" w:hAnsi="Simplified Arabic" w:cs="Simplified Arabic"/>
          <w:b/>
          <w:bCs/>
          <w:sz w:val="28"/>
          <w:szCs w:val="28"/>
          <w:rtl/>
        </w:rPr>
      </w:pPr>
    </w:p>
    <w:p w:rsidR="00594D92" w:rsidRPr="00594D92" w:rsidRDefault="00594D92" w:rsidP="00594D92">
      <w:pPr>
        <w:spacing w:line="240" w:lineRule="auto"/>
        <w:jc w:val="right"/>
        <w:rPr>
          <w:rFonts w:ascii="Simplified Arabic" w:eastAsia="Calibri" w:hAnsi="Simplified Arabic" w:cs="Simplified Arabic"/>
          <w:b/>
          <w:bCs/>
          <w:sz w:val="28"/>
          <w:szCs w:val="28"/>
          <w:rtl/>
        </w:rPr>
      </w:pPr>
    </w:p>
    <w:p w:rsidR="00594D92" w:rsidRPr="00594D92" w:rsidRDefault="00594D92" w:rsidP="00594D92">
      <w:pPr>
        <w:spacing w:line="240" w:lineRule="auto"/>
        <w:jc w:val="right"/>
        <w:rPr>
          <w:rFonts w:ascii="Simplified Arabic" w:eastAsia="Calibri" w:hAnsi="Simplified Arabic" w:cs="Simplified Arabic"/>
          <w:b/>
          <w:bCs/>
          <w:sz w:val="28"/>
          <w:szCs w:val="28"/>
          <w:rtl/>
        </w:rPr>
      </w:pPr>
    </w:p>
    <w:p w:rsidR="00594D92" w:rsidRPr="00594D92" w:rsidRDefault="00594D92" w:rsidP="00594D92">
      <w:pPr>
        <w:spacing w:line="240" w:lineRule="auto"/>
        <w:jc w:val="right"/>
        <w:rPr>
          <w:rFonts w:ascii="Simplified Arabic" w:eastAsia="Calibri" w:hAnsi="Simplified Arabic" w:cs="Simplified Arabic"/>
          <w:b/>
          <w:bCs/>
          <w:sz w:val="28"/>
          <w:szCs w:val="28"/>
          <w:rtl/>
        </w:rPr>
      </w:pPr>
    </w:p>
    <w:p w:rsidR="00594D92" w:rsidRPr="00594D92" w:rsidRDefault="00594D92" w:rsidP="00594D92">
      <w:pPr>
        <w:spacing w:line="240" w:lineRule="auto"/>
        <w:jc w:val="right"/>
        <w:rPr>
          <w:rFonts w:ascii="Simplified Arabic" w:eastAsia="Calibri" w:hAnsi="Simplified Arabic" w:cs="Simplified Arabic"/>
          <w:b/>
          <w:bCs/>
          <w:sz w:val="28"/>
          <w:szCs w:val="28"/>
          <w:rtl/>
        </w:rPr>
      </w:pPr>
    </w:p>
    <w:p w:rsidR="00594D92" w:rsidRPr="00594D92" w:rsidRDefault="00594D92" w:rsidP="00594D92">
      <w:pPr>
        <w:spacing w:line="240" w:lineRule="auto"/>
        <w:jc w:val="right"/>
        <w:rPr>
          <w:rFonts w:ascii="Simplified Arabic" w:eastAsia="Calibri" w:hAnsi="Simplified Arabic" w:cs="Simplified Arabic"/>
          <w:b/>
          <w:bCs/>
          <w:sz w:val="28"/>
          <w:szCs w:val="28"/>
          <w:rtl/>
        </w:rPr>
      </w:pPr>
    </w:p>
    <w:p w:rsidR="00594D92" w:rsidRPr="00594D92" w:rsidRDefault="00594D92" w:rsidP="00594D92">
      <w:pPr>
        <w:spacing w:after="0" w:line="240" w:lineRule="auto"/>
        <w:rPr>
          <w:rFonts w:ascii="Simplified Arabic" w:eastAsia="Calibri" w:hAnsi="Simplified Arabic" w:cs="Simplified Arabic"/>
          <w:b/>
          <w:bCs/>
          <w:sz w:val="28"/>
          <w:szCs w:val="28"/>
        </w:rPr>
        <w:sectPr w:rsidR="00594D92" w:rsidRPr="00594D92">
          <w:pgSz w:w="12240" w:h="15840"/>
          <w:pgMar w:top="1440" w:right="1440" w:bottom="1440" w:left="1440" w:header="720" w:footer="720" w:gutter="0"/>
          <w:cols w:space="720"/>
        </w:sectPr>
      </w:pPr>
    </w:p>
    <w:p w:rsidR="00594D92" w:rsidRPr="00594D92" w:rsidRDefault="00594D92" w:rsidP="00594D92">
      <w:pPr>
        <w:spacing w:line="240" w:lineRule="auto"/>
        <w:jc w:val="right"/>
        <w:rPr>
          <w:rFonts w:ascii="Simplified Arabic" w:eastAsia="Calibri" w:hAnsi="Simplified Arabic" w:cs="Simplified Arabic"/>
          <w:b/>
          <w:bCs/>
          <w:sz w:val="28"/>
          <w:szCs w:val="28"/>
          <w:rtl/>
        </w:rPr>
      </w:pPr>
    </w:p>
    <w:p w:rsidR="00594D92" w:rsidRPr="00594D92" w:rsidRDefault="00594D92" w:rsidP="00594D92">
      <w:pPr>
        <w:spacing w:after="0" w:line="240" w:lineRule="auto"/>
        <w:rPr>
          <w:rFonts w:ascii="Simplified Arabic" w:eastAsia="Calibri" w:hAnsi="Simplified Arabic" w:cs="Simplified Arabic"/>
          <w:b/>
          <w:bCs/>
          <w:sz w:val="28"/>
          <w:szCs w:val="28"/>
        </w:rPr>
        <w:sectPr w:rsidR="00594D92" w:rsidRPr="00594D92">
          <w:pgSz w:w="12240" w:h="15840"/>
          <w:pgMar w:top="1440" w:right="1440" w:bottom="1440" w:left="1440" w:header="720" w:footer="720" w:gutter="0"/>
          <w:cols w:space="720"/>
        </w:sectPr>
      </w:pPr>
    </w:p>
    <w:p w:rsidR="00594D92" w:rsidRPr="00594D92" w:rsidRDefault="00594D92" w:rsidP="00594D92">
      <w:pPr>
        <w:spacing w:line="240" w:lineRule="auto"/>
        <w:jc w:val="right"/>
        <w:rPr>
          <w:rFonts w:ascii="Simplified Arabic" w:eastAsia="Calibri" w:hAnsi="Simplified Arabic" w:cs="Simplified Arabic"/>
          <w:b/>
          <w:bCs/>
          <w:sz w:val="28"/>
          <w:szCs w:val="28"/>
          <w:rtl/>
        </w:rPr>
      </w:pPr>
    </w:p>
    <w:p w:rsidR="00594D92" w:rsidRPr="00594D92" w:rsidRDefault="00594D92" w:rsidP="00594D92">
      <w:pPr>
        <w:spacing w:line="240" w:lineRule="auto"/>
        <w:jc w:val="right"/>
        <w:rPr>
          <w:rFonts w:ascii="Simplified Arabic" w:eastAsia="Calibri" w:hAnsi="Simplified Arabic" w:cs="Simplified Arabic"/>
          <w:b/>
          <w:bCs/>
          <w:sz w:val="28"/>
          <w:szCs w:val="28"/>
          <w:rtl/>
        </w:rPr>
      </w:pPr>
    </w:p>
    <w:p w:rsidR="00594D92" w:rsidRPr="00594D92" w:rsidRDefault="00594D92" w:rsidP="00594D92">
      <w:pPr>
        <w:spacing w:after="0" w:line="240" w:lineRule="auto"/>
        <w:rPr>
          <w:rFonts w:ascii="Simplified Arabic" w:eastAsia="Calibri" w:hAnsi="Simplified Arabic" w:cs="Simplified Arabic"/>
          <w:b/>
          <w:bCs/>
          <w:sz w:val="28"/>
          <w:szCs w:val="28"/>
        </w:rPr>
        <w:sectPr w:rsidR="00594D92" w:rsidRPr="00594D92">
          <w:pgSz w:w="12240" w:h="15840"/>
          <w:pgMar w:top="1440" w:right="1440" w:bottom="1440" w:left="1440" w:header="720" w:footer="720" w:gutter="0"/>
          <w:cols w:space="720"/>
        </w:sectPr>
      </w:pPr>
    </w:p>
    <w:p w:rsidR="00594D92" w:rsidRPr="00594D92" w:rsidRDefault="00594D92" w:rsidP="00594D92">
      <w:pPr>
        <w:jc w:val="right"/>
        <w:rPr>
          <w:rFonts w:ascii="Simplified Arabic" w:eastAsia="Calibri" w:hAnsi="Simplified Arabic" w:cs="Simplified Arabic"/>
          <w:b/>
          <w:bCs/>
          <w:sz w:val="28"/>
          <w:szCs w:val="28"/>
          <w:rtl/>
        </w:rPr>
      </w:pPr>
    </w:p>
    <w:p w:rsidR="00594D92" w:rsidRPr="00594D92" w:rsidRDefault="00594D92" w:rsidP="00594D92">
      <w:pPr>
        <w:rPr>
          <w:rFonts w:ascii="Simplified Arabic" w:eastAsia="Calibri" w:hAnsi="Simplified Arabic" w:cs="Simplified Arabic"/>
          <w:b/>
          <w:bCs/>
          <w:sz w:val="28"/>
          <w:szCs w:val="28"/>
        </w:rPr>
      </w:pPr>
    </w:p>
    <w:p w:rsidR="00594D92" w:rsidRPr="00594D92" w:rsidRDefault="00594D92" w:rsidP="00594D92">
      <w:pPr>
        <w:rPr>
          <w:rFonts w:ascii="Simplified Arabic" w:eastAsia="Calibri" w:hAnsi="Simplified Arabic" w:cs="Simplified Arabic"/>
          <w:b/>
          <w:bCs/>
          <w:sz w:val="28"/>
          <w:szCs w:val="28"/>
        </w:rPr>
      </w:pPr>
    </w:p>
    <w:p w:rsidR="00594D92" w:rsidRPr="00594D92" w:rsidRDefault="00594D92" w:rsidP="00594D92">
      <w:pPr>
        <w:rPr>
          <w:rFonts w:ascii="Simplified Arabic" w:eastAsia="Calibri" w:hAnsi="Simplified Arabic" w:cs="Simplified Arabic"/>
          <w:b/>
          <w:bCs/>
          <w:sz w:val="28"/>
          <w:szCs w:val="28"/>
        </w:rPr>
      </w:pPr>
    </w:p>
    <w:p w:rsidR="00594D92" w:rsidRPr="00594D92" w:rsidRDefault="00594D92" w:rsidP="00594D92">
      <w:pPr>
        <w:rPr>
          <w:rFonts w:ascii="Simplified Arabic" w:eastAsia="Calibri" w:hAnsi="Simplified Arabic" w:cs="Simplified Arabic"/>
          <w:b/>
          <w:bCs/>
          <w:sz w:val="28"/>
          <w:szCs w:val="28"/>
        </w:rPr>
      </w:pPr>
    </w:p>
    <w:p w:rsidR="00594D92" w:rsidRPr="00594D92" w:rsidRDefault="00594D92" w:rsidP="00594D92">
      <w:pPr>
        <w:rPr>
          <w:rFonts w:ascii="Simplified Arabic" w:eastAsia="Calibri" w:hAnsi="Simplified Arabic" w:cs="Simplified Arabic"/>
          <w:b/>
          <w:bCs/>
          <w:sz w:val="28"/>
          <w:szCs w:val="28"/>
        </w:rPr>
      </w:pPr>
    </w:p>
    <w:p w:rsidR="00594D92" w:rsidRPr="00594D92" w:rsidRDefault="00594D92" w:rsidP="00594D92">
      <w:pPr>
        <w:rPr>
          <w:rFonts w:ascii="Simplified Arabic" w:eastAsia="Calibri" w:hAnsi="Simplified Arabic" w:cs="Simplified Arabic"/>
          <w:b/>
          <w:bCs/>
          <w:sz w:val="28"/>
          <w:szCs w:val="28"/>
        </w:rPr>
      </w:pPr>
    </w:p>
    <w:p w:rsidR="00594D92" w:rsidRPr="00594D92" w:rsidRDefault="00594D92" w:rsidP="00594D92">
      <w:pPr>
        <w:tabs>
          <w:tab w:val="left" w:pos="8071"/>
        </w:tabs>
        <w:rPr>
          <w:rFonts w:ascii="Simplified Arabic" w:eastAsia="Calibri" w:hAnsi="Simplified Arabic" w:cs="Simplified Arabic"/>
          <w:b/>
          <w:bCs/>
          <w:sz w:val="28"/>
          <w:szCs w:val="28"/>
        </w:rPr>
      </w:pPr>
    </w:p>
    <w:p w:rsidR="00594D92" w:rsidRPr="00594D92" w:rsidRDefault="00594D92" w:rsidP="00594D92">
      <w:pPr>
        <w:rPr>
          <w:rFonts w:ascii="Simplified Arabic" w:eastAsia="Calibri" w:hAnsi="Simplified Arabic" w:cs="Simplified Arabic"/>
          <w:b/>
          <w:bCs/>
          <w:sz w:val="28"/>
          <w:szCs w:val="28"/>
        </w:rPr>
      </w:pPr>
    </w:p>
    <w:p w:rsidR="00594D92" w:rsidRPr="00594D92" w:rsidRDefault="00594D92" w:rsidP="00594D92">
      <w:pPr>
        <w:spacing w:after="0"/>
        <w:rPr>
          <w:rFonts w:ascii="Simplified Arabic" w:eastAsia="Calibri" w:hAnsi="Simplified Arabic" w:cs="Simplified Arabic"/>
          <w:b/>
          <w:bCs/>
          <w:sz w:val="28"/>
          <w:szCs w:val="28"/>
        </w:rPr>
        <w:sectPr w:rsidR="00594D92" w:rsidRPr="00594D92">
          <w:pgSz w:w="12240" w:h="15840"/>
          <w:pgMar w:top="1440" w:right="1440" w:bottom="1440" w:left="1440" w:header="720" w:footer="720" w:gutter="0"/>
          <w:cols w:space="720"/>
        </w:sectPr>
      </w:pPr>
    </w:p>
    <w:p w:rsidR="00594D92" w:rsidRPr="00594D92" w:rsidRDefault="00594D92" w:rsidP="00594D92">
      <w:pPr>
        <w:spacing w:after="0" w:line="240" w:lineRule="auto"/>
        <w:rPr>
          <w:rFonts w:ascii="Simplified Arabic" w:eastAsia="Calibri" w:hAnsi="Simplified Arabic" w:cs="Simplified Arabic"/>
          <w:b/>
          <w:bCs/>
          <w:sz w:val="28"/>
          <w:szCs w:val="28"/>
        </w:rPr>
        <w:sectPr w:rsidR="00594D92" w:rsidRPr="00594D92">
          <w:pgSz w:w="12240" w:h="15840"/>
          <w:pgMar w:top="1440" w:right="1440" w:bottom="1440" w:left="1440" w:header="720" w:footer="720" w:gutter="0"/>
          <w:cols w:space="720"/>
        </w:sectPr>
      </w:pPr>
    </w:p>
    <w:p w:rsidR="00594D92" w:rsidRPr="00594D92" w:rsidRDefault="00594D92" w:rsidP="00594D92">
      <w:pPr>
        <w:tabs>
          <w:tab w:val="left" w:pos="7155"/>
        </w:tabs>
        <w:spacing w:line="240" w:lineRule="auto"/>
        <w:rPr>
          <w:rFonts w:ascii="Simplified Arabic" w:eastAsia="Calibri" w:hAnsi="Simplified Arabic" w:cs="Simplified Arabic"/>
          <w:b/>
          <w:bCs/>
          <w:sz w:val="28"/>
          <w:szCs w:val="28"/>
        </w:rPr>
      </w:pPr>
    </w:p>
    <w:p w:rsidR="002347CE" w:rsidRDefault="002347CE" w:rsidP="00594D92">
      <w:pPr>
        <w:jc w:val="center"/>
      </w:pPr>
    </w:p>
    <w:sectPr w:rsidR="00234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E0E98"/>
    <w:multiLevelType w:val="hybridMultilevel"/>
    <w:tmpl w:val="0FEEA49C"/>
    <w:lvl w:ilvl="0" w:tplc="04090009">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
    <w:nsid w:val="449F41CE"/>
    <w:multiLevelType w:val="hybridMultilevel"/>
    <w:tmpl w:val="ABD816B2"/>
    <w:lvl w:ilvl="0" w:tplc="297AB288">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
    <w:nsid w:val="6A213918"/>
    <w:multiLevelType w:val="hybridMultilevel"/>
    <w:tmpl w:val="EAD20D8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3635B5B"/>
    <w:multiLevelType w:val="hybridMultilevel"/>
    <w:tmpl w:val="5B9ABE84"/>
    <w:lvl w:ilvl="0" w:tplc="04090009">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4">
    <w:nsid w:val="773A323D"/>
    <w:multiLevelType w:val="hybridMultilevel"/>
    <w:tmpl w:val="19C63E78"/>
    <w:lvl w:ilvl="0" w:tplc="1B88BB40">
      <w:start w:val="1"/>
      <w:numFmt w:val="bullet"/>
      <w:lvlText w:val="-"/>
      <w:lvlJc w:val="left"/>
      <w:pPr>
        <w:ind w:left="90" w:hanging="360"/>
      </w:pPr>
      <w:rPr>
        <w:rFonts w:ascii="Arial" w:eastAsia="Calibri" w:hAnsi="Arial" w:cs="Aria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3"/>
  </w:num>
  <w:num w:numId="6">
    <w:abstractNumId w:val="3"/>
  </w:num>
  <w:num w:numId="7">
    <w:abstractNumId w:val="4"/>
  </w:num>
  <w:num w:numId="8">
    <w:abstractNumId w:val="4"/>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92"/>
    <w:rsid w:val="00062B25"/>
    <w:rsid w:val="000A25CB"/>
    <w:rsid w:val="002347CE"/>
    <w:rsid w:val="004123EB"/>
    <w:rsid w:val="00594D92"/>
    <w:rsid w:val="0078700D"/>
    <w:rsid w:val="007E2DA8"/>
    <w:rsid w:val="0097593F"/>
    <w:rsid w:val="00EC361A"/>
    <w:rsid w:val="00FD3E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4D92"/>
    <w:pPr>
      <w:keepNext/>
      <w:keepLines/>
      <w:spacing w:before="480" w:after="0"/>
      <w:outlineLvl w:val="0"/>
    </w:pPr>
    <w:rPr>
      <w:rFonts w:ascii="Cambria" w:eastAsia="Times New Roman" w:hAnsi="Cambria" w:cs="Times New Roman"/>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D92"/>
    <w:rPr>
      <w:rFonts w:ascii="Cambria" w:eastAsia="Times New Roman" w:hAnsi="Cambria" w:cs="Times New Roman"/>
      <w:b/>
      <w:bCs/>
      <w:color w:val="365F91" w:themeColor="accent1" w:themeShade="BF"/>
      <w:sz w:val="28"/>
      <w:szCs w:val="28"/>
    </w:rPr>
  </w:style>
  <w:style w:type="numbering" w:customStyle="1" w:styleId="NoList1">
    <w:name w:val="No List1"/>
    <w:next w:val="NoList"/>
    <w:uiPriority w:val="99"/>
    <w:semiHidden/>
    <w:unhideWhenUsed/>
    <w:rsid w:val="00594D92"/>
  </w:style>
  <w:style w:type="character" w:styleId="Hyperlink">
    <w:name w:val="Hyperlink"/>
    <w:basedOn w:val="DefaultParagraphFont"/>
    <w:uiPriority w:val="99"/>
    <w:semiHidden/>
    <w:unhideWhenUsed/>
    <w:rsid w:val="00594D92"/>
    <w:rPr>
      <w:color w:val="0000FF" w:themeColor="hyperlink"/>
      <w:u w:val="single"/>
    </w:rPr>
  </w:style>
  <w:style w:type="character" w:styleId="FollowedHyperlink">
    <w:name w:val="FollowedHyperlink"/>
    <w:basedOn w:val="DefaultParagraphFont"/>
    <w:uiPriority w:val="99"/>
    <w:semiHidden/>
    <w:unhideWhenUsed/>
    <w:rsid w:val="00594D92"/>
    <w:rPr>
      <w:color w:val="800080" w:themeColor="followedHyperlink"/>
      <w:u w:val="single"/>
    </w:rPr>
  </w:style>
  <w:style w:type="paragraph" w:styleId="Header">
    <w:name w:val="header"/>
    <w:basedOn w:val="Normal"/>
    <w:link w:val="HeaderChar"/>
    <w:uiPriority w:val="99"/>
    <w:semiHidden/>
    <w:unhideWhenUsed/>
    <w:rsid w:val="00594D92"/>
    <w:pPr>
      <w:tabs>
        <w:tab w:val="center" w:pos="4680"/>
        <w:tab w:val="right" w:pos="9360"/>
      </w:tabs>
      <w:spacing w:after="0" w:line="240" w:lineRule="auto"/>
    </w:pPr>
    <w:rPr>
      <w:rFonts w:ascii="Calibri" w:eastAsia="Calibri" w:hAnsi="Calibri" w:cs="Arial"/>
    </w:rPr>
  </w:style>
  <w:style w:type="character" w:customStyle="1" w:styleId="HeaderChar">
    <w:name w:val="Header Char"/>
    <w:basedOn w:val="DefaultParagraphFont"/>
    <w:link w:val="Header"/>
    <w:uiPriority w:val="99"/>
    <w:semiHidden/>
    <w:rsid w:val="00594D92"/>
    <w:rPr>
      <w:rFonts w:ascii="Calibri" w:eastAsia="Calibri" w:hAnsi="Calibri" w:cs="Arial"/>
    </w:rPr>
  </w:style>
  <w:style w:type="paragraph" w:styleId="Footer">
    <w:name w:val="footer"/>
    <w:basedOn w:val="Normal"/>
    <w:link w:val="FooterChar"/>
    <w:uiPriority w:val="99"/>
    <w:semiHidden/>
    <w:unhideWhenUsed/>
    <w:rsid w:val="00594D92"/>
    <w:pPr>
      <w:tabs>
        <w:tab w:val="center" w:pos="4680"/>
        <w:tab w:val="right" w:pos="9360"/>
      </w:tabs>
      <w:spacing w:after="0" w:line="240" w:lineRule="auto"/>
    </w:pPr>
    <w:rPr>
      <w:rFonts w:ascii="Calibri" w:eastAsia="Calibri" w:hAnsi="Calibri" w:cs="Arial"/>
    </w:rPr>
  </w:style>
  <w:style w:type="character" w:customStyle="1" w:styleId="FooterChar">
    <w:name w:val="Footer Char"/>
    <w:basedOn w:val="DefaultParagraphFont"/>
    <w:link w:val="Footer"/>
    <w:uiPriority w:val="99"/>
    <w:semiHidden/>
    <w:rsid w:val="00594D92"/>
    <w:rPr>
      <w:rFonts w:ascii="Calibri" w:eastAsia="Calibri" w:hAnsi="Calibri" w:cs="Arial"/>
    </w:rPr>
  </w:style>
  <w:style w:type="paragraph" w:styleId="BalloonText">
    <w:name w:val="Balloon Text"/>
    <w:basedOn w:val="Normal"/>
    <w:link w:val="BalloonTextChar"/>
    <w:uiPriority w:val="99"/>
    <w:semiHidden/>
    <w:unhideWhenUsed/>
    <w:rsid w:val="00594D9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594D92"/>
    <w:rPr>
      <w:rFonts w:ascii="Tahoma" w:eastAsia="Calibri" w:hAnsi="Tahoma" w:cs="Tahoma"/>
      <w:sz w:val="16"/>
      <w:szCs w:val="16"/>
    </w:rPr>
  </w:style>
  <w:style w:type="paragraph" w:styleId="NoSpacing">
    <w:name w:val="No Spacing"/>
    <w:uiPriority w:val="1"/>
    <w:qFormat/>
    <w:rsid w:val="00594D92"/>
    <w:pPr>
      <w:spacing w:after="0" w:line="240" w:lineRule="auto"/>
    </w:pPr>
    <w:rPr>
      <w:rFonts w:ascii="Calibri" w:eastAsia="Calibri" w:hAnsi="Calibri" w:cs="Arial"/>
    </w:rPr>
  </w:style>
  <w:style w:type="paragraph" w:styleId="ListParagraph">
    <w:name w:val="List Paragraph"/>
    <w:basedOn w:val="Normal"/>
    <w:uiPriority w:val="34"/>
    <w:qFormat/>
    <w:rsid w:val="00594D92"/>
    <w:pPr>
      <w:ind w:left="720"/>
      <w:contextualSpacing/>
    </w:pPr>
    <w:rPr>
      <w:rFonts w:ascii="Calibri" w:eastAsia="Calibri" w:hAnsi="Calibri" w:cs="Arial"/>
    </w:rPr>
  </w:style>
  <w:style w:type="character" w:styleId="PlaceholderText">
    <w:name w:val="Placeholder Text"/>
    <w:basedOn w:val="DefaultParagraphFont"/>
    <w:uiPriority w:val="99"/>
    <w:semiHidden/>
    <w:rsid w:val="00594D92"/>
    <w:rPr>
      <w:color w:val="808080"/>
    </w:rPr>
  </w:style>
  <w:style w:type="table" w:styleId="TableGrid">
    <w:name w:val="Table Grid"/>
    <w:basedOn w:val="TableNormal"/>
    <w:uiPriority w:val="59"/>
    <w:rsid w:val="00594D9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4D92"/>
    <w:pPr>
      <w:keepNext/>
      <w:keepLines/>
      <w:spacing w:before="480" w:after="0"/>
      <w:outlineLvl w:val="0"/>
    </w:pPr>
    <w:rPr>
      <w:rFonts w:ascii="Cambria" w:eastAsia="Times New Roman" w:hAnsi="Cambria" w:cs="Times New Roman"/>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D92"/>
    <w:rPr>
      <w:rFonts w:ascii="Cambria" w:eastAsia="Times New Roman" w:hAnsi="Cambria" w:cs="Times New Roman"/>
      <w:b/>
      <w:bCs/>
      <w:color w:val="365F91" w:themeColor="accent1" w:themeShade="BF"/>
      <w:sz w:val="28"/>
      <w:szCs w:val="28"/>
    </w:rPr>
  </w:style>
  <w:style w:type="numbering" w:customStyle="1" w:styleId="NoList1">
    <w:name w:val="No List1"/>
    <w:next w:val="NoList"/>
    <w:uiPriority w:val="99"/>
    <w:semiHidden/>
    <w:unhideWhenUsed/>
    <w:rsid w:val="00594D92"/>
  </w:style>
  <w:style w:type="character" w:styleId="Hyperlink">
    <w:name w:val="Hyperlink"/>
    <w:basedOn w:val="DefaultParagraphFont"/>
    <w:uiPriority w:val="99"/>
    <w:semiHidden/>
    <w:unhideWhenUsed/>
    <w:rsid w:val="00594D92"/>
    <w:rPr>
      <w:color w:val="0000FF" w:themeColor="hyperlink"/>
      <w:u w:val="single"/>
    </w:rPr>
  </w:style>
  <w:style w:type="character" w:styleId="FollowedHyperlink">
    <w:name w:val="FollowedHyperlink"/>
    <w:basedOn w:val="DefaultParagraphFont"/>
    <w:uiPriority w:val="99"/>
    <w:semiHidden/>
    <w:unhideWhenUsed/>
    <w:rsid w:val="00594D92"/>
    <w:rPr>
      <w:color w:val="800080" w:themeColor="followedHyperlink"/>
      <w:u w:val="single"/>
    </w:rPr>
  </w:style>
  <w:style w:type="paragraph" w:styleId="Header">
    <w:name w:val="header"/>
    <w:basedOn w:val="Normal"/>
    <w:link w:val="HeaderChar"/>
    <w:uiPriority w:val="99"/>
    <w:semiHidden/>
    <w:unhideWhenUsed/>
    <w:rsid w:val="00594D92"/>
    <w:pPr>
      <w:tabs>
        <w:tab w:val="center" w:pos="4680"/>
        <w:tab w:val="right" w:pos="9360"/>
      </w:tabs>
      <w:spacing w:after="0" w:line="240" w:lineRule="auto"/>
    </w:pPr>
    <w:rPr>
      <w:rFonts w:ascii="Calibri" w:eastAsia="Calibri" w:hAnsi="Calibri" w:cs="Arial"/>
    </w:rPr>
  </w:style>
  <w:style w:type="character" w:customStyle="1" w:styleId="HeaderChar">
    <w:name w:val="Header Char"/>
    <w:basedOn w:val="DefaultParagraphFont"/>
    <w:link w:val="Header"/>
    <w:uiPriority w:val="99"/>
    <w:semiHidden/>
    <w:rsid w:val="00594D92"/>
    <w:rPr>
      <w:rFonts w:ascii="Calibri" w:eastAsia="Calibri" w:hAnsi="Calibri" w:cs="Arial"/>
    </w:rPr>
  </w:style>
  <w:style w:type="paragraph" w:styleId="Footer">
    <w:name w:val="footer"/>
    <w:basedOn w:val="Normal"/>
    <w:link w:val="FooterChar"/>
    <w:uiPriority w:val="99"/>
    <w:semiHidden/>
    <w:unhideWhenUsed/>
    <w:rsid w:val="00594D92"/>
    <w:pPr>
      <w:tabs>
        <w:tab w:val="center" w:pos="4680"/>
        <w:tab w:val="right" w:pos="9360"/>
      </w:tabs>
      <w:spacing w:after="0" w:line="240" w:lineRule="auto"/>
    </w:pPr>
    <w:rPr>
      <w:rFonts w:ascii="Calibri" w:eastAsia="Calibri" w:hAnsi="Calibri" w:cs="Arial"/>
    </w:rPr>
  </w:style>
  <w:style w:type="character" w:customStyle="1" w:styleId="FooterChar">
    <w:name w:val="Footer Char"/>
    <w:basedOn w:val="DefaultParagraphFont"/>
    <w:link w:val="Footer"/>
    <w:uiPriority w:val="99"/>
    <w:semiHidden/>
    <w:rsid w:val="00594D92"/>
    <w:rPr>
      <w:rFonts w:ascii="Calibri" w:eastAsia="Calibri" w:hAnsi="Calibri" w:cs="Arial"/>
    </w:rPr>
  </w:style>
  <w:style w:type="paragraph" w:styleId="BalloonText">
    <w:name w:val="Balloon Text"/>
    <w:basedOn w:val="Normal"/>
    <w:link w:val="BalloonTextChar"/>
    <w:uiPriority w:val="99"/>
    <w:semiHidden/>
    <w:unhideWhenUsed/>
    <w:rsid w:val="00594D9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594D92"/>
    <w:rPr>
      <w:rFonts w:ascii="Tahoma" w:eastAsia="Calibri" w:hAnsi="Tahoma" w:cs="Tahoma"/>
      <w:sz w:val="16"/>
      <w:szCs w:val="16"/>
    </w:rPr>
  </w:style>
  <w:style w:type="paragraph" w:styleId="NoSpacing">
    <w:name w:val="No Spacing"/>
    <w:uiPriority w:val="1"/>
    <w:qFormat/>
    <w:rsid w:val="00594D92"/>
    <w:pPr>
      <w:spacing w:after="0" w:line="240" w:lineRule="auto"/>
    </w:pPr>
    <w:rPr>
      <w:rFonts w:ascii="Calibri" w:eastAsia="Calibri" w:hAnsi="Calibri" w:cs="Arial"/>
    </w:rPr>
  </w:style>
  <w:style w:type="paragraph" w:styleId="ListParagraph">
    <w:name w:val="List Paragraph"/>
    <w:basedOn w:val="Normal"/>
    <w:uiPriority w:val="34"/>
    <w:qFormat/>
    <w:rsid w:val="00594D92"/>
    <w:pPr>
      <w:ind w:left="720"/>
      <w:contextualSpacing/>
    </w:pPr>
    <w:rPr>
      <w:rFonts w:ascii="Calibri" w:eastAsia="Calibri" w:hAnsi="Calibri" w:cs="Arial"/>
    </w:rPr>
  </w:style>
  <w:style w:type="character" w:styleId="PlaceholderText">
    <w:name w:val="Placeholder Text"/>
    <w:basedOn w:val="DefaultParagraphFont"/>
    <w:uiPriority w:val="99"/>
    <w:semiHidden/>
    <w:rsid w:val="00594D92"/>
    <w:rPr>
      <w:color w:val="808080"/>
    </w:rPr>
  </w:style>
  <w:style w:type="table" w:styleId="TableGrid">
    <w:name w:val="Table Grid"/>
    <w:basedOn w:val="TableNormal"/>
    <w:uiPriority w:val="59"/>
    <w:rsid w:val="00594D9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2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www.winning" TargetMode="External"/><Relationship Id="rId2" Type="http://schemas.openxmlformats.org/officeDocument/2006/relationships/styles" Target="styles.xml"/><Relationship Id="rId16" Type="http://schemas.openxmlformats.org/officeDocument/2006/relationships/hyperlink" Target="http://www.sec.jov"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ssrn.com"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4242</Words>
  <Characters>24183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dc:creator>
  <cp:lastModifiedBy>00000</cp:lastModifiedBy>
  <cp:revision>21</cp:revision>
  <dcterms:created xsi:type="dcterms:W3CDTF">2016-12-17T20:34:00Z</dcterms:created>
  <dcterms:modified xsi:type="dcterms:W3CDTF">2017-01-24T13:51:00Z</dcterms:modified>
</cp:coreProperties>
</file>