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4D" w:rsidRDefault="00502C4D" w:rsidP="0037043D">
      <w:pPr>
        <w:jc w:val="center"/>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الجمهورية الجزائرية الديمقراطية الشعبية</w:t>
      </w:r>
    </w:p>
    <w:p w:rsidR="000934F5" w:rsidRPr="00114FB8" w:rsidRDefault="005F2535" w:rsidP="0037043D">
      <w:pPr>
        <w:jc w:val="center"/>
        <w:rPr>
          <w:rFonts w:ascii="Simplified Arabic" w:hAnsi="Simplified Arabic" w:cs="Simplified Arabic"/>
          <w:sz w:val="32"/>
          <w:szCs w:val="32"/>
          <w:rtl/>
          <w:lang w:val="en-US" w:bidi="ar-AE"/>
        </w:rPr>
      </w:pPr>
      <w:r>
        <w:rPr>
          <w:rFonts w:ascii="Simplified Arabic" w:hAnsi="Simplified Arabic" w:cs="Simplified Arabic" w:hint="cs"/>
          <w:sz w:val="28"/>
          <w:szCs w:val="28"/>
          <w:rtl/>
          <w:lang w:val="en-US" w:bidi="ar-AE"/>
        </w:rPr>
        <w:t>وزارة التعليم العالي والبحث العلمي</w:t>
      </w:r>
    </w:p>
    <w:p w:rsidR="00502C4D" w:rsidRDefault="005F2535" w:rsidP="005F2535">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جامعة </w:t>
      </w:r>
      <w:proofErr w:type="gramStart"/>
      <w:r>
        <w:rPr>
          <w:rFonts w:ascii="Simplified Arabic" w:hAnsi="Simplified Arabic" w:cs="Simplified Arabic" w:hint="cs"/>
          <w:sz w:val="32"/>
          <w:szCs w:val="32"/>
          <w:rtl/>
          <w:lang w:val="en-US" w:bidi="ar-AE"/>
        </w:rPr>
        <w:t>الجزائر1</w:t>
      </w:r>
      <w:proofErr w:type="gramEnd"/>
      <w:r>
        <w:rPr>
          <w:rFonts w:ascii="Simplified Arabic" w:hAnsi="Simplified Arabic" w:cs="Simplified Arabic" w:hint="cs"/>
          <w:sz w:val="32"/>
          <w:szCs w:val="32"/>
          <w:rtl/>
          <w:lang w:val="en-US" w:bidi="ar-AE"/>
        </w:rPr>
        <w:t xml:space="preserve"> بن يوسف بن خدة</w:t>
      </w:r>
    </w:p>
    <w:p w:rsidR="005F2535" w:rsidRPr="00114FB8" w:rsidRDefault="005F2535" w:rsidP="005F2535">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كلية العلوم الاسلامية</w:t>
      </w:r>
    </w:p>
    <w:p w:rsidR="00C4613F" w:rsidRPr="00114FB8" w:rsidRDefault="005F2535" w:rsidP="005F2535">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مخبر مناهج البحث في العلوم الاسلامية</w:t>
      </w:r>
    </w:p>
    <w:p w:rsidR="00502C4D" w:rsidRPr="00114FB8" w:rsidRDefault="00502C4D" w:rsidP="005F2535">
      <w:pPr>
        <w:jc w:val="right"/>
        <w:rPr>
          <w:rFonts w:ascii="Simplified Arabic" w:hAnsi="Simplified Arabic" w:cs="Simplified Arabic"/>
          <w:sz w:val="32"/>
          <w:szCs w:val="32"/>
          <w:rtl/>
          <w:lang w:val="en-US" w:bidi="ar-AE"/>
        </w:rPr>
      </w:pPr>
      <w:r w:rsidRPr="00114FB8">
        <w:rPr>
          <w:rFonts w:ascii="Simplified Arabic" w:hAnsi="Simplified Arabic" w:cs="Simplified Arabic" w:hint="cs"/>
          <w:sz w:val="32"/>
          <w:szCs w:val="32"/>
          <w:rtl/>
          <w:lang w:val="en-US" w:bidi="ar-AE"/>
        </w:rPr>
        <w:t>الملتقى الوطني</w:t>
      </w:r>
      <w:r w:rsidR="005F2535">
        <w:rPr>
          <w:rFonts w:ascii="Simplified Arabic" w:hAnsi="Simplified Arabic" w:cs="Simplified Arabic" w:hint="cs"/>
          <w:sz w:val="32"/>
          <w:szCs w:val="32"/>
          <w:rtl/>
          <w:lang w:val="en-US" w:bidi="ar-AE"/>
        </w:rPr>
        <w:t xml:space="preserve"> الأول لعلماء الجزائر الموسوم</w:t>
      </w:r>
      <w:r w:rsidRPr="00114FB8">
        <w:rPr>
          <w:rFonts w:ascii="Simplified Arabic" w:hAnsi="Simplified Arabic" w:cs="Simplified Arabic" w:hint="cs"/>
          <w:sz w:val="32"/>
          <w:szCs w:val="32"/>
          <w:rtl/>
          <w:lang w:val="en-US" w:bidi="ar-AE"/>
        </w:rPr>
        <w:t xml:space="preserve"> </w:t>
      </w:r>
      <w:r w:rsidR="005F2535">
        <w:rPr>
          <w:rFonts w:ascii="Simplified Arabic" w:hAnsi="Simplified Arabic" w:cs="Simplified Arabic" w:hint="cs"/>
          <w:sz w:val="32"/>
          <w:szCs w:val="32"/>
          <w:rtl/>
          <w:lang w:val="en-US" w:bidi="ar-AE"/>
        </w:rPr>
        <w:t>ب</w:t>
      </w:r>
      <w:r w:rsidRPr="00114FB8">
        <w:rPr>
          <w:rFonts w:ascii="Simplified Arabic" w:hAnsi="Simplified Arabic" w:cs="Simplified Arabic" w:hint="cs"/>
          <w:sz w:val="32"/>
          <w:szCs w:val="32"/>
          <w:rtl/>
          <w:lang w:val="en-US" w:bidi="ar-AE"/>
        </w:rPr>
        <w:t>:"</w:t>
      </w:r>
      <w:r w:rsidR="005F2535" w:rsidRPr="005F2535">
        <w:rPr>
          <w:rFonts w:ascii="Simplified Arabic" w:hAnsi="Simplified Arabic" w:cs="Simplified Arabic" w:hint="cs"/>
          <w:b/>
          <w:bCs/>
          <w:i/>
          <w:iCs/>
          <w:sz w:val="36"/>
          <w:szCs w:val="36"/>
          <w:rtl/>
          <w:lang w:val="en-US" w:bidi="ar-AE"/>
        </w:rPr>
        <w:t>علماء الجزائر وامتداداتهم المعرفية في افريقيا</w:t>
      </w:r>
      <w:r w:rsidR="005F2535">
        <w:rPr>
          <w:rFonts w:ascii="Simplified Arabic" w:hAnsi="Simplified Arabic" w:cs="Simplified Arabic" w:hint="cs"/>
          <w:sz w:val="32"/>
          <w:szCs w:val="32"/>
          <w:rtl/>
          <w:lang w:val="en-US" w:bidi="ar-AE"/>
        </w:rPr>
        <w:t>-نماذج مختارة-</w:t>
      </w:r>
      <w:r w:rsidRPr="00114FB8">
        <w:rPr>
          <w:rFonts w:ascii="Simplified Arabic" w:hAnsi="Simplified Arabic" w:cs="Simplified Arabic" w:hint="cs"/>
          <w:sz w:val="32"/>
          <w:szCs w:val="32"/>
          <w:rtl/>
          <w:lang w:val="en-US" w:bidi="ar-AE"/>
        </w:rPr>
        <w:t>"</w:t>
      </w:r>
      <w:r w:rsidR="005F2535">
        <w:rPr>
          <w:rFonts w:ascii="Simplified Arabic" w:hAnsi="Simplified Arabic" w:cs="Simplified Arabic" w:hint="cs"/>
          <w:sz w:val="32"/>
          <w:szCs w:val="32"/>
          <w:rtl/>
          <w:lang w:val="en-US" w:bidi="ar-AE"/>
        </w:rPr>
        <w:t xml:space="preserve"> أكتوبر 2022</w:t>
      </w:r>
    </w:p>
    <w:p w:rsidR="00502C4D" w:rsidRPr="00B36B8E" w:rsidRDefault="00502C4D" w:rsidP="00502C4D">
      <w:pPr>
        <w:jc w:val="right"/>
        <w:rPr>
          <w:rFonts w:ascii="Simplified Arabic" w:hAnsi="Simplified Arabic" w:cs="Simplified Arabic"/>
          <w:b/>
          <w:bCs/>
          <w:i/>
          <w:iCs/>
          <w:sz w:val="32"/>
          <w:szCs w:val="32"/>
          <w:rtl/>
          <w:lang w:val="en-US" w:bidi="ar-AE"/>
        </w:rPr>
      </w:pPr>
      <w:r w:rsidRPr="00B36B8E">
        <w:rPr>
          <w:rFonts w:ascii="Simplified Arabic" w:hAnsi="Simplified Arabic" w:cs="Simplified Arabic" w:hint="cs"/>
          <w:b/>
          <w:bCs/>
          <w:i/>
          <w:iCs/>
          <w:sz w:val="32"/>
          <w:szCs w:val="32"/>
          <w:rtl/>
          <w:lang w:val="en-US" w:bidi="ar-AE"/>
        </w:rPr>
        <w:t>المشاركان:</w:t>
      </w:r>
    </w:p>
    <w:p w:rsidR="00502C4D" w:rsidRPr="00B36B8E" w:rsidRDefault="00502C4D" w:rsidP="00502C4D">
      <w:pPr>
        <w:jc w:val="right"/>
        <w:rPr>
          <w:rFonts w:ascii="Simplified Arabic" w:hAnsi="Simplified Arabic" w:cs="Simplified Arabic"/>
          <w:b/>
          <w:bCs/>
          <w:sz w:val="32"/>
          <w:szCs w:val="32"/>
          <w:rtl/>
          <w:lang w:val="en-US" w:bidi="ar-AE"/>
        </w:rPr>
      </w:pPr>
      <w:r w:rsidRPr="00114FB8">
        <w:rPr>
          <w:rFonts w:ascii="Simplified Arabic" w:hAnsi="Simplified Arabic" w:cs="Simplified Arabic" w:hint="cs"/>
          <w:sz w:val="32"/>
          <w:szCs w:val="32"/>
          <w:rtl/>
          <w:lang w:val="en-US" w:bidi="ar-AE"/>
        </w:rPr>
        <w:t>-</w:t>
      </w:r>
      <w:r w:rsidRPr="00B36B8E">
        <w:rPr>
          <w:rFonts w:ascii="Simplified Arabic" w:hAnsi="Simplified Arabic" w:cs="Simplified Arabic" w:hint="cs"/>
          <w:b/>
          <w:bCs/>
          <w:sz w:val="32"/>
          <w:szCs w:val="32"/>
          <w:rtl/>
          <w:lang w:val="en-US" w:bidi="ar-AE"/>
        </w:rPr>
        <w:t>دكتور نبيل ربيع، جامعة باتنة1.</w:t>
      </w:r>
    </w:p>
    <w:p w:rsidR="00502C4D" w:rsidRPr="00114FB8" w:rsidRDefault="00502C4D" w:rsidP="00502C4D">
      <w:pPr>
        <w:jc w:val="right"/>
        <w:rPr>
          <w:rFonts w:ascii="Simplified Arabic" w:hAnsi="Simplified Arabic" w:cs="Simplified Arabic"/>
          <w:sz w:val="32"/>
          <w:szCs w:val="32"/>
          <w:rtl/>
          <w:lang w:val="en-US" w:bidi="ar-AE"/>
        </w:rPr>
      </w:pPr>
      <w:r w:rsidRPr="00B36B8E">
        <w:rPr>
          <w:rFonts w:ascii="Simplified Arabic" w:hAnsi="Simplified Arabic" w:cs="Simplified Arabic" w:hint="cs"/>
          <w:b/>
          <w:bCs/>
          <w:sz w:val="32"/>
          <w:szCs w:val="32"/>
          <w:rtl/>
          <w:lang w:val="en-US" w:bidi="ar-AE"/>
        </w:rPr>
        <w:t xml:space="preserve">-دكتور عمار </w:t>
      </w:r>
      <w:proofErr w:type="spellStart"/>
      <w:r w:rsidRPr="00B36B8E">
        <w:rPr>
          <w:rFonts w:ascii="Simplified Arabic" w:hAnsi="Simplified Arabic" w:cs="Simplified Arabic" w:hint="cs"/>
          <w:b/>
          <w:bCs/>
          <w:sz w:val="32"/>
          <w:szCs w:val="32"/>
          <w:rtl/>
          <w:lang w:val="en-US" w:bidi="ar-AE"/>
        </w:rPr>
        <w:t>شويمت</w:t>
      </w:r>
      <w:proofErr w:type="spellEnd"/>
      <w:r w:rsidRPr="00B36B8E">
        <w:rPr>
          <w:rFonts w:ascii="Simplified Arabic" w:hAnsi="Simplified Arabic" w:cs="Simplified Arabic" w:hint="cs"/>
          <w:b/>
          <w:bCs/>
          <w:sz w:val="32"/>
          <w:szCs w:val="32"/>
          <w:rtl/>
          <w:lang w:val="en-US" w:bidi="ar-AE"/>
        </w:rPr>
        <w:t>، جامعة باتنة1</w:t>
      </w:r>
    </w:p>
    <w:p w:rsidR="00502C4D" w:rsidRPr="00114FB8" w:rsidRDefault="00502C4D" w:rsidP="00502C4D">
      <w:pPr>
        <w:jc w:val="right"/>
        <w:rPr>
          <w:rFonts w:ascii="Simplified Arabic" w:hAnsi="Simplified Arabic" w:cs="Simplified Arabic"/>
          <w:sz w:val="32"/>
          <w:szCs w:val="32"/>
          <w:rtl/>
          <w:lang w:val="en-US" w:bidi="ar-AE"/>
        </w:rPr>
      </w:pPr>
      <w:r w:rsidRPr="00114FB8">
        <w:rPr>
          <w:rFonts w:ascii="Simplified Arabic" w:hAnsi="Simplified Arabic" w:cs="Simplified Arabic" w:hint="cs"/>
          <w:sz w:val="32"/>
          <w:szCs w:val="32"/>
          <w:rtl/>
          <w:lang w:val="en-US" w:bidi="ar-AE"/>
        </w:rPr>
        <w:t>الهاتف رقم:0699825357</w:t>
      </w:r>
    </w:p>
    <w:p w:rsidR="00502C4D" w:rsidRPr="00114FB8" w:rsidRDefault="00502C4D" w:rsidP="00502C4D">
      <w:pPr>
        <w:jc w:val="right"/>
        <w:rPr>
          <w:rFonts w:ascii="Simplified Arabic" w:hAnsi="Simplified Arabic" w:cs="Simplified Arabic"/>
          <w:sz w:val="32"/>
          <w:szCs w:val="32"/>
          <w:lang w:bidi="ar-AE"/>
        </w:rPr>
      </w:pPr>
      <w:r w:rsidRPr="00114FB8">
        <w:rPr>
          <w:rFonts w:ascii="Simplified Arabic" w:hAnsi="Simplified Arabic" w:cs="Simplified Arabic"/>
          <w:sz w:val="32"/>
          <w:szCs w:val="32"/>
          <w:lang w:bidi="ar-AE"/>
        </w:rPr>
        <w:t>rabienabil802@yahoo.com</w:t>
      </w:r>
      <w:r w:rsidRPr="00114FB8">
        <w:rPr>
          <w:rFonts w:ascii="Simplified Arabic" w:hAnsi="Simplified Arabic" w:cs="Simplified Arabic" w:hint="cs"/>
          <w:sz w:val="32"/>
          <w:szCs w:val="32"/>
          <w:rtl/>
          <w:lang w:val="en-US" w:bidi="ar-AE"/>
        </w:rPr>
        <w:t xml:space="preserve"> </w:t>
      </w:r>
      <w:proofErr w:type="spellStart"/>
      <w:r w:rsidRPr="00114FB8">
        <w:rPr>
          <w:rFonts w:ascii="Simplified Arabic" w:hAnsi="Simplified Arabic" w:cs="Simplified Arabic" w:hint="cs"/>
          <w:sz w:val="32"/>
          <w:szCs w:val="32"/>
          <w:rtl/>
          <w:lang w:val="en-US" w:bidi="ar-AE"/>
        </w:rPr>
        <w:t>الإميل</w:t>
      </w:r>
      <w:proofErr w:type="spellEnd"/>
      <w:r w:rsidRPr="00114FB8">
        <w:rPr>
          <w:rFonts w:ascii="Simplified Arabic" w:hAnsi="Simplified Arabic" w:cs="Simplified Arabic" w:hint="cs"/>
          <w:sz w:val="32"/>
          <w:szCs w:val="32"/>
          <w:rtl/>
          <w:lang w:val="en-US" w:bidi="ar-AE"/>
        </w:rPr>
        <w:t>:</w:t>
      </w:r>
    </w:p>
    <w:p w:rsidR="00502C4D" w:rsidRPr="00114FB8" w:rsidRDefault="00502C4D" w:rsidP="00EF26EA">
      <w:pPr>
        <w:jc w:val="right"/>
        <w:rPr>
          <w:rFonts w:ascii="Simplified Arabic" w:hAnsi="Simplified Arabic" w:cs="Simplified Arabic"/>
          <w:sz w:val="32"/>
          <w:szCs w:val="32"/>
          <w:rtl/>
          <w:lang w:val="en-US" w:bidi="ar-AE"/>
        </w:rPr>
      </w:pPr>
      <w:r w:rsidRPr="00114FB8">
        <w:rPr>
          <w:rFonts w:ascii="Simplified Arabic" w:hAnsi="Simplified Arabic" w:cs="Simplified Arabic" w:hint="cs"/>
          <w:sz w:val="32"/>
          <w:szCs w:val="32"/>
          <w:rtl/>
          <w:lang w:val="en-US" w:bidi="ar-AE"/>
        </w:rPr>
        <w:t>عنوان المداخلة:</w:t>
      </w:r>
      <w:r w:rsidRPr="00114FB8">
        <w:rPr>
          <w:rFonts w:ascii="Simplified Arabic" w:hAnsi="Simplified Arabic" w:cs="Simplified Arabic" w:hint="cs"/>
          <w:sz w:val="32"/>
          <w:szCs w:val="32"/>
          <w:rtl/>
          <w:lang w:bidi="ar-AE"/>
        </w:rPr>
        <w:t xml:space="preserve"> </w:t>
      </w:r>
      <w:r w:rsidR="00EF26EA">
        <w:rPr>
          <w:rFonts w:ascii="Simplified Arabic" w:hAnsi="Simplified Arabic" w:cs="Simplified Arabic" w:hint="cs"/>
          <w:b/>
          <w:bCs/>
          <w:sz w:val="32"/>
          <w:szCs w:val="32"/>
          <w:rtl/>
          <w:lang w:bidi="ar-AE"/>
        </w:rPr>
        <w:t xml:space="preserve">مكانة وقيمة الصورة الفكرية للعلامة </w:t>
      </w:r>
      <w:proofErr w:type="gramStart"/>
      <w:r w:rsidR="00EF26EA">
        <w:rPr>
          <w:rFonts w:ascii="Simplified Arabic" w:hAnsi="Simplified Arabic" w:cs="Simplified Arabic" w:hint="cs"/>
          <w:b/>
          <w:bCs/>
          <w:sz w:val="32"/>
          <w:szCs w:val="32"/>
          <w:rtl/>
          <w:lang w:bidi="ar-AE"/>
        </w:rPr>
        <w:t>عبد  الرحمن</w:t>
      </w:r>
      <w:proofErr w:type="gramEnd"/>
      <w:r w:rsidR="00EF26EA">
        <w:rPr>
          <w:rFonts w:ascii="Simplified Arabic" w:hAnsi="Simplified Arabic" w:cs="Simplified Arabic" w:hint="cs"/>
          <w:b/>
          <w:bCs/>
          <w:sz w:val="32"/>
          <w:szCs w:val="32"/>
          <w:rtl/>
          <w:lang w:bidi="ar-AE"/>
        </w:rPr>
        <w:t xml:space="preserve"> الثعالبي لدى علماء عصره وبعده.</w:t>
      </w:r>
    </w:p>
    <w:tbl>
      <w:tblPr>
        <w:tblStyle w:val="Grilledutableau"/>
        <w:tblW w:w="0" w:type="auto"/>
        <w:tblLook w:val="04A0" w:firstRow="1" w:lastRow="0" w:firstColumn="1" w:lastColumn="0" w:noHBand="0" w:noVBand="1"/>
      </w:tblPr>
      <w:tblGrid>
        <w:gridCol w:w="4149"/>
        <w:gridCol w:w="4147"/>
      </w:tblGrid>
      <w:tr w:rsidR="00114FB8" w:rsidRPr="00114FB8" w:rsidTr="000934F5">
        <w:trPr>
          <w:trHeight w:val="570"/>
        </w:trPr>
        <w:tc>
          <w:tcPr>
            <w:tcW w:w="4160" w:type="dxa"/>
          </w:tcPr>
          <w:p w:rsidR="00114FB8" w:rsidRPr="00114FB8" w:rsidRDefault="00114FB8" w:rsidP="00C063BC">
            <w:pPr>
              <w:jc w:val="center"/>
              <w:rPr>
                <w:rFonts w:ascii="Simplified Arabic" w:hAnsi="Simplified Arabic" w:cs="Simplified Arabic"/>
                <w:sz w:val="32"/>
                <w:szCs w:val="32"/>
                <w:lang w:val="en-US" w:bidi="ar-AE"/>
              </w:rPr>
            </w:pPr>
            <w:r w:rsidRPr="00114FB8">
              <w:rPr>
                <w:rFonts w:ascii="Simplified Arabic" w:hAnsi="Simplified Arabic" w:cs="Simplified Arabic" w:hint="cs"/>
                <w:sz w:val="32"/>
                <w:szCs w:val="32"/>
                <w:rtl/>
                <w:lang w:val="en-US" w:bidi="ar-AE"/>
              </w:rPr>
              <w:t>الإمضاء</w:t>
            </w:r>
          </w:p>
        </w:tc>
        <w:tc>
          <w:tcPr>
            <w:tcW w:w="4160" w:type="dxa"/>
          </w:tcPr>
          <w:p w:rsidR="000934F5" w:rsidRPr="00114FB8" w:rsidRDefault="00114FB8" w:rsidP="0037043D">
            <w:pPr>
              <w:jc w:val="center"/>
              <w:rPr>
                <w:rFonts w:ascii="Simplified Arabic" w:hAnsi="Simplified Arabic" w:cs="Simplified Arabic"/>
                <w:sz w:val="32"/>
                <w:szCs w:val="32"/>
                <w:rtl/>
                <w:lang w:val="en-US" w:bidi="ar-AE"/>
              </w:rPr>
            </w:pPr>
            <w:r w:rsidRPr="00114FB8">
              <w:rPr>
                <w:rFonts w:ascii="Simplified Arabic" w:hAnsi="Simplified Arabic" w:cs="Simplified Arabic" w:hint="cs"/>
                <w:sz w:val="32"/>
                <w:szCs w:val="32"/>
                <w:rtl/>
                <w:lang w:val="en-US" w:bidi="ar-AE"/>
              </w:rPr>
              <w:t>رئيس الملتقى</w:t>
            </w:r>
          </w:p>
        </w:tc>
      </w:tr>
      <w:tr w:rsidR="000934F5" w:rsidRPr="00114FB8" w:rsidTr="005F2535">
        <w:trPr>
          <w:trHeight w:val="1001"/>
        </w:trPr>
        <w:tc>
          <w:tcPr>
            <w:tcW w:w="4160" w:type="dxa"/>
          </w:tcPr>
          <w:p w:rsidR="000934F5" w:rsidRPr="00114FB8" w:rsidRDefault="000934F5" w:rsidP="00C063BC">
            <w:pPr>
              <w:jc w:val="center"/>
              <w:rPr>
                <w:rFonts w:ascii="Simplified Arabic" w:hAnsi="Simplified Arabic" w:cs="Simplified Arabic"/>
                <w:sz w:val="32"/>
                <w:szCs w:val="32"/>
                <w:rtl/>
                <w:lang w:val="en-US" w:bidi="ar-AE"/>
              </w:rPr>
            </w:pPr>
          </w:p>
        </w:tc>
        <w:tc>
          <w:tcPr>
            <w:tcW w:w="4160" w:type="dxa"/>
          </w:tcPr>
          <w:p w:rsidR="000934F5" w:rsidRDefault="000934F5" w:rsidP="0037043D">
            <w:pPr>
              <w:jc w:val="center"/>
              <w:rPr>
                <w:rFonts w:ascii="Simplified Arabic" w:hAnsi="Simplified Arabic" w:cs="Simplified Arabic"/>
                <w:sz w:val="32"/>
                <w:szCs w:val="32"/>
                <w:rtl/>
                <w:lang w:val="en-US" w:bidi="ar-AE"/>
              </w:rPr>
            </w:pPr>
          </w:p>
          <w:p w:rsidR="005F2535" w:rsidRDefault="005F2535" w:rsidP="005F2535">
            <w:pPr>
              <w:rPr>
                <w:rFonts w:ascii="Simplified Arabic" w:hAnsi="Simplified Arabic" w:cs="Simplified Arabic"/>
                <w:sz w:val="32"/>
                <w:szCs w:val="32"/>
                <w:rtl/>
                <w:lang w:val="en-US" w:bidi="ar-AE"/>
              </w:rPr>
            </w:pPr>
          </w:p>
          <w:p w:rsidR="005F2535" w:rsidRDefault="005F2535" w:rsidP="005F2535">
            <w:pPr>
              <w:rPr>
                <w:rFonts w:ascii="Simplified Arabic" w:hAnsi="Simplified Arabic" w:cs="Simplified Arabic"/>
                <w:sz w:val="32"/>
                <w:szCs w:val="32"/>
                <w:rtl/>
                <w:lang w:val="en-US" w:bidi="ar-AE"/>
              </w:rPr>
            </w:pPr>
          </w:p>
          <w:p w:rsidR="000934F5" w:rsidRPr="00114FB8" w:rsidRDefault="000934F5" w:rsidP="0037043D">
            <w:pPr>
              <w:jc w:val="center"/>
              <w:rPr>
                <w:rFonts w:ascii="Simplified Arabic" w:hAnsi="Simplified Arabic" w:cs="Simplified Arabic"/>
                <w:sz w:val="32"/>
                <w:szCs w:val="32"/>
                <w:rtl/>
                <w:lang w:val="en-US" w:bidi="ar-AE"/>
              </w:rPr>
            </w:pPr>
          </w:p>
        </w:tc>
      </w:tr>
      <w:tr w:rsidR="005F2535" w:rsidRPr="00114FB8" w:rsidTr="005F2535">
        <w:trPr>
          <w:trHeight w:val="360"/>
        </w:trPr>
        <w:tc>
          <w:tcPr>
            <w:tcW w:w="4160" w:type="dxa"/>
          </w:tcPr>
          <w:p w:rsidR="005F2535" w:rsidRPr="00114FB8" w:rsidRDefault="005F2535" w:rsidP="005F2535">
            <w:pPr>
              <w:jc w:val="center"/>
              <w:rPr>
                <w:rFonts w:ascii="Simplified Arabic" w:hAnsi="Simplified Arabic" w:cs="Simplified Arabic"/>
                <w:sz w:val="32"/>
                <w:szCs w:val="32"/>
                <w:lang w:val="en-US" w:bidi="ar-AE"/>
              </w:rPr>
            </w:pPr>
            <w:r w:rsidRPr="00114FB8">
              <w:rPr>
                <w:rFonts w:ascii="Simplified Arabic" w:hAnsi="Simplified Arabic" w:cs="Simplified Arabic" w:hint="cs"/>
                <w:sz w:val="32"/>
                <w:szCs w:val="32"/>
                <w:rtl/>
                <w:lang w:val="en-US" w:bidi="ar-AE"/>
              </w:rPr>
              <w:t>الإمضاء</w:t>
            </w:r>
          </w:p>
        </w:tc>
        <w:tc>
          <w:tcPr>
            <w:tcW w:w="4160" w:type="dxa"/>
          </w:tcPr>
          <w:p w:rsidR="005F2535" w:rsidRDefault="005F2535" w:rsidP="005F2535">
            <w:pPr>
              <w:jc w:val="center"/>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رئيس اللجنة العلمية</w:t>
            </w:r>
          </w:p>
        </w:tc>
      </w:tr>
      <w:tr w:rsidR="005F2535" w:rsidRPr="00114FB8" w:rsidTr="005F2535">
        <w:trPr>
          <w:trHeight w:val="825"/>
        </w:trPr>
        <w:tc>
          <w:tcPr>
            <w:tcW w:w="4160" w:type="dxa"/>
          </w:tcPr>
          <w:p w:rsidR="005F2535" w:rsidRDefault="005F2535" w:rsidP="005F2535">
            <w:pPr>
              <w:jc w:val="center"/>
              <w:rPr>
                <w:rFonts w:ascii="Simplified Arabic" w:hAnsi="Simplified Arabic" w:cs="Simplified Arabic"/>
                <w:sz w:val="32"/>
                <w:szCs w:val="32"/>
                <w:rtl/>
                <w:lang w:val="en-US" w:bidi="ar-AE"/>
              </w:rPr>
            </w:pPr>
          </w:p>
          <w:p w:rsidR="005F2535" w:rsidRDefault="005F2535" w:rsidP="005F2535">
            <w:pPr>
              <w:jc w:val="center"/>
              <w:rPr>
                <w:rFonts w:ascii="Simplified Arabic" w:hAnsi="Simplified Arabic" w:cs="Simplified Arabic"/>
                <w:sz w:val="32"/>
                <w:szCs w:val="32"/>
                <w:rtl/>
                <w:lang w:val="en-US" w:bidi="ar-AE"/>
              </w:rPr>
            </w:pPr>
          </w:p>
          <w:p w:rsidR="005F2535" w:rsidRPr="00114FB8" w:rsidRDefault="005F2535" w:rsidP="005F2535">
            <w:pPr>
              <w:jc w:val="center"/>
              <w:rPr>
                <w:rFonts w:ascii="Simplified Arabic" w:hAnsi="Simplified Arabic" w:cs="Simplified Arabic"/>
                <w:sz w:val="32"/>
                <w:szCs w:val="32"/>
                <w:rtl/>
                <w:lang w:val="en-US" w:bidi="ar-AE"/>
              </w:rPr>
            </w:pPr>
          </w:p>
        </w:tc>
        <w:tc>
          <w:tcPr>
            <w:tcW w:w="4160" w:type="dxa"/>
          </w:tcPr>
          <w:p w:rsidR="005F2535" w:rsidRDefault="005F2535" w:rsidP="005F2535">
            <w:pPr>
              <w:jc w:val="center"/>
              <w:rPr>
                <w:rFonts w:ascii="Simplified Arabic" w:hAnsi="Simplified Arabic" w:cs="Simplified Arabic"/>
                <w:sz w:val="32"/>
                <w:szCs w:val="32"/>
                <w:rtl/>
                <w:lang w:val="en-US" w:bidi="ar-AE"/>
              </w:rPr>
            </w:pPr>
          </w:p>
          <w:p w:rsidR="005F2535" w:rsidRDefault="005F2535" w:rsidP="005F2535">
            <w:pPr>
              <w:rPr>
                <w:rFonts w:ascii="Simplified Arabic" w:hAnsi="Simplified Arabic" w:cs="Simplified Arabic"/>
                <w:sz w:val="32"/>
                <w:szCs w:val="32"/>
                <w:rtl/>
                <w:lang w:val="en-US" w:bidi="ar-AE"/>
              </w:rPr>
            </w:pPr>
          </w:p>
          <w:p w:rsidR="005F2535" w:rsidRDefault="005F2535" w:rsidP="005F2535">
            <w:pPr>
              <w:rPr>
                <w:rFonts w:ascii="Simplified Arabic" w:hAnsi="Simplified Arabic" w:cs="Simplified Arabic"/>
                <w:sz w:val="32"/>
                <w:szCs w:val="32"/>
                <w:rtl/>
                <w:lang w:val="en-US" w:bidi="ar-AE"/>
              </w:rPr>
            </w:pPr>
          </w:p>
          <w:p w:rsidR="005F2535" w:rsidRDefault="005F2535" w:rsidP="005F2535">
            <w:pPr>
              <w:jc w:val="center"/>
              <w:rPr>
                <w:rFonts w:ascii="Simplified Arabic" w:hAnsi="Simplified Arabic" w:cs="Simplified Arabic"/>
                <w:sz w:val="32"/>
                <w:szCs w:val="32"/>
                <w:rtl/>
                <w:lang w:val="en-US" w:bidi="ar-AE"/>
              </w:rPr>
            </w:pPr>
          </w:p>
        </w:tc>
      </w:tr>
      <w:tr w:rsidR="005F2535" w:rsidRPr="00114FB8" w:rsidTr="005F2535">
        <w:trPr>
          <w:trHeight w:val="272"/>
        </w:trPr>
        <w:tc>
          <w:tcPr>
            <w:tcW w:w="4160" w:type="dxa"/>
          </w:tcPr>
          <w:p w:rsidR="005F2535" w:rsidRPr="00114FB8" w:rsidRDefault="005F2535" w:rsidP="005F2535">
            <w:pPr>
              <w:jc w:val="center"/>
              <w:rPr>
                <w:rFonts w:ascii="Simplified Arabic" w:hAnsi="Simplified Arabic" w:cs="Simplified Arabic"/>
                <w:sz w:val="32"/>
                <w:szCs w:val="32"/>
                <w:lang w:val="en-US" w:bidi="ar-AE"/>
              </w:rPr>
            </w:pPr>
            <w:r w:rsidRPr="00114FB8">
              <w:rPr>
                <w:rFonts w:ascii="Simplified Arabic" w:hAnsi="Simplified Arabic" w:cs="Simplified Arabic" w:hint="cs"/>
                <w:sz w:val="32"/>
                <w:szCs w:val="32"/>
                <w:rtl/>
                <w:lang w:val="en-US" w:bidi="ar-AE"/>
              </w:rPr>
              <w:t>الختم والإمضاء</w:t>
            </w:r>
          </w:p>
        </w:tc>
        <w:tc>
          <w:tcPr>
            <w:tcW w:w="4160" w:type="dxa"/>
          </w:tcPr>
          <w:p w:rsidR="005F2535" w:rsidRDefault="005F2535" w:rsidP="005F2535">
            <w:pPr>
              <w:jc w:val="center"/>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مدير المخبر</w:t>
            </w:r>
          </w:p>
        </w:tc>
      </w:tr>
      <w:tr w:rsidR="005F2535" w:rsidRPr="00114FB8" w:rsidTr="000934F5">
        <w:trPr>
          <w:trHeight w:val="345"/>
        </w:trPr>
        <w:tc>
          <w:tcPr>
            <w:tcW w:w="4160" w:type="dxa"/>
          </w:tcPr>
          <w:p w:rsidR="005F2535" w:rsidRDefault="005F2535" w:rsidP="005F2535">
            <w:pPr>
              <w:jc w:val="center"/>
              <w:rPr>
                <w:rFonts w:ascii="Simplified Arabic" w:hAnsi="Simplified Arabic" w:cs="Simplified Arabic"/>
                <w:sz w:val="32"/>
                <w:szCs w:val="32"/>
                <w:rtl/>
                <w:lang w:val="en-US" w:bidi="ar-AE"/>
              </w:rPr>
            </w:pPr>
          </w:p>
        </w:tc>
        <w:tc>
          <w:tcPr>
            <w:tcW w:w="4160" w:type="dxa"/>
          </w:tcPr>
          <w:p w:rsidR="005F2535" w:rsidRDefault="005F2535" w:rsidP="005F2535">
            <w:pPr>
              <w:rPr>
                <w:rFonts w:ascii="Simplified Arabic" w:hAnsi="Simplified Arabic" w:cs="Simplified Arabic"/>
                <w:sz w:val="32"/>
                <w:szCs w:val="32"/>
                <w:rtl/>
                <w:lang w:val="en-US" w:bidi="ar-AE"/>
              </w:rPr>
            </w:pPr>
          </w:p>
          <w:p w:rsidR="005F2535" w:rsidRDefault="005F2535" w:rsidP="005F2535">
            <w:pPr>
              <w:rPr>
                <w:rFonts w:ascii="Simplified Arabic" w:hAnsi="Simplified Arabic" w:cs="Simplified Arabic"/>
                <w:sz w:val="32"/>
                <w:szCs w:val="32"/>
                <w:rtl/>
                <w:lang w:val="en-US" w:bidi="ar-AE"/>
              </w:rPr>
            </w:pPr>
          </w:p>
          <w:p w:rsidR="005F2535" w:rsidRDefault="005F2535" w:rsidP="005F2535">
            <w:pPr>
              <w:rPr>
                <w:rFonts w:ascii="Simplified Arabic" w:hAnsi="Simplified Arabic" w:cs="Simplified Arabic"/>
                <w:sz w:val="32"/>
                <w:szCs w:val="32"/>
                <w:rtl/>
                <w:lang w:val="en-US" w:bidi="ar-AE"/>
              </w:rPr>
            </w:pPr>
          </w:p>
        </w:tc>
      </w:tr>
    </w:tbl>
    <w:p w:rsidR="000934F5" w:rsidRDefault="000934F5" w:rsidP="000934F5">
      <w:pPr>
        <w:rPr>
          <w:rFonts w:ascii="Simplified Arabic" w:hAnsi="Simplified Arabic" w:cs="Simplified Arabic"/>
          <w:sz w:val="32"/>
          <w:szCs w:val="32"/>
          <w:rtl/>
          <w:lang w:val="en-US" w:bidi="ar-AE"/>
        </w:rPr>
      </w:pPr>
    </w:p>
    <w:p w:rsidR="000934F5" w:rsidRDefault="005F2535" w:rsidP="000934F5">
      <w:pPr>
        <w:jc w:val="center"/>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وزارة التعليم العالي والبحث العلمي</w:t>
      </w:r>
    </w:p>
    <w:p w:rsidR="005F2535" w:rsidRDefault="005F2535" w:rsidP="000934F5">
      <w:pPr>
        <w:jc w:val="center"/>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جامعة </w:t>
      </w:r>
      <w:proofErr w:type="gramStart"/>
      <w:r>
        <w:rPr>
          <w:rFonts w:ascii="Simplified Arabic" w:hAnsi="Simplified Arabic" w:cs="Simplified Arabic" w:hint="cs"/>
          <w:sz w:val="32"/>
          <w:szCs w:val="32"/>
          <w:rtl/>
          <w:lang w:val="en-US" w:bidi="ar-AE"/>
        </w:rPr>
        <w:t>الجزائر1</w:t>
      </w:r>
      <w:proofErr w:type="gramEnd"/>
      <w:r>
        <w:rPr>
          <w:rFonts w:ascii="Simplified Arabic" w:hAnsi="Simplified Arabic" w:cs="Simplified Arabic" w:hint="cs"/>
          <w:sz w:val="32"/>
          <w:szCs w:val="32"/>
          <w:rtl/>
          <w:lang w:val="en-US" w:bidi="ar-AE"/>
        </w:rPr>
        <w:t xml:space="preserve"> بن يوسف بن خدة</w:t>
      </w:r>
    </w:p>
    <w:p w:rsidR="005F2535" w:rsidRPr="00114FB8" w:rsidRDefault="005F2535" w:rsidP="000934F5">
      <w:pPr>
        <w:jc w:val="center"/>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كلية العلوم الاسلامية</w:t>
      </w:r>
    </w:p>
    <w:p w:rsidR="003C2FD0" w:rsidRPr="00114FB8" w:rsidRDefault="00010C6B" w:rsidP="005F2535">
      <w:pPr>
        <w:jc w:val="center"/>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t>و</w:t>
      </w:r>
      <w:r w:rsidR="005F2535">
        <w:rPr>
          <w:rFonts w:ascii="Simplified Arabic" w:hAnsi="Simplified Arabic" w:cs="Simplified Arabic" w:hint="cs"/>
          <w:sz w:val="32"/>
          <w:szCs w:val="32"/>
          <w:rtl/>
          <w:lang w:val="en-US" w:bidi="ar-AE"/>
        </w:rPr>
        <w:t>بالاشتراك مع مخبر مناهج البحث في العلوم الاسلامية</w:t>
      </w:r>
      <w:r w:rsidRPr="00114FB8">
        <w:rPr>
          <w:rFonts w:ascii="Simplified Arabic" w:hAnsi="Simplified Arabic" w:cs="Simplified Arabic"/>
          <w:sz w:val="32"/>
          <w:szCs w:val="32"/>
          <w:rtl/>
          <w:lang w:val="en-US" w:bidi="ar-AE"/>
        </w:rPr>
        <w:t xml:space="preserve"> </w:t>
      </w:r>
    </w:p>
    <w:p w:rsidR="003C2FD0" w:rsidRPr="00114FB8" w:rsidRDefault="003C2FD0" w:rsidP="005F2535">
      <w:pPr>
        <w:jc w:val="center"/>
        <w:rPr>
          <w:rFonts w:ascii="Simplified Arabic" w:hAnsi="Simplified Arabic" w:cs="Simplified Arabic"/>
          <w:b/>
          <w:bCs/>
          <w:color w:val="548DD4" w:themeColor="text2" w:themeTint="99"/>
          <w:sz w:val="32"/>
          <w:szCs w:val="32"/>
          <w:rtl/>
          <w:lang w:val="en-US" w:bidi="ar-AE"/>
        </w:rPr>
      </w:pPr>
      <w:r w:rsidRPr="00114FB8">
        <w:rPr>
          <w:rFonts w:ascii="Simplified Arabic" w:hAnsi="Simplified Arabic" w:cs="Simplified Arabic"/>
          <w:b/>
          <w:bCs/>
          <w:color w:val="548DD4" w:themeColor="text2" w:themeTint="99"/>
          <w:sz w:val="32"/>
          <w:szCs w:val="32"/>
          <w:rtl/>
          <w:lang w:val="en-US" w:bidi="ar-AE"/>
        </w:rPr>
        <w:t>استمارة ال</w:t>
      </w:r>
      <w:r w:rsidR="0037043D" w:rsidRPr="00114FB8">
        <w:rPr>
          <w:rFonts w:ascii="Simplified Arabic" w:hAnsi="Simplified Arabic" w:cs="Simplified Arabic"/>
          <w:b/>
          <w:bCs/>
          <w:color w:val="548DD4" w:themeColor="text2" w:themeTint="99"/>
          <w:sz w:val="32"/>
          <w:szCs w:val="32"/>
          <w:rtl/>
          <w:lang w:val="en-US" w:bidi="ar-AE"/>
        </w:rPr>
        <w:t>تسجيل والمشاركة في الملتقى الوطني</w:t>
      </w:r>
      <w:r w:rsidR="005F2535">
        <w:rPr>
          <w:rFonts w:ascii="Simplified Arabic" w:hAnsi="Simplified Arabic" w:cs="Simplified Arabic" w:hint="cs"/>
          <w:b/>
          <w:bCs/>
          <w:color w:val="548DD4" w:themeColor="text2" w:themeTint="99"/>
          <w:sz w:val="32"/>
          <w:szCs w:val="32"/>
          <w:rtl/>
          <w:lang w:val="en-US" w:bidi="ar-AE"/>
        </w:rPr>
        <w:t xml:space="preserve"> الأول لعلماء الجزائر</w:t>
      </w:r>
      <w:r w:rsidRPr="00114FB8">
        <w:rPr>
          <w:rFonts w:ascii="Simplified Arabic" w:hAnsi="Simplified Arabic" w:cs="Simplified Arabic"/>
          <w:b/>
          <w:bCs/>
          <w:color w:val="548DD4" w:themeColor="text2" w:themeTint="99"/>
          <w:sz w:val="32"/>
          <w:szCs w:val="32"/>
          <w:rtl/>
          <w:lang w:val="en-US" w:bidi="ar-AE"/>
        </w:rPr>
        <w:t xml:space="preserve"> </w:t>
      </w:r>
      <w:r w:rsidR="005F2535">
        <w:rPr>
          <w:rFonts w:ascii="Simplified Arabic" w:hAnsi="Simplified Arabic" w:cs="Simplified Arabic" w:hint="cs"/>
          <w:b/>
          <w:bCs/>
          <w:color w:val="548DD4" w:themeColor="text2" w:themeTint="99"/>
          <w:sz w:val="32"/>
          <w:szCs w:val="32"/>
          <w:rtl/>
          <w:lang w:val="en-US" w:bidi="ar-AE"/>
        </w:rPr>
        <w:t>الموسوم ب</w:t>
      </w:r>
      <w:r w:rsidRPr="00114FB8">
        <w:rPr>
          <w:rFonts w:ascii="Simplified Arabic" w:hAnsi="Simplified Arabic" w:cs="Simplified Arabic"/>
          <w:b/>
          <w:bCs/>
          <w:color w:val="548DD4" w:themeColor="text2" w:themeTint="99"/>
          <w:sz w:val="32"/>
          <w:szCs w:val="32"/>
          <w:rtl/>
          <w:lang w:val="en-US" w:bidi="ar-AE"/>
        </w:rPr>
        <w:t>:</w:t>
      </w:r>
      <w:r w:rsidR="008810D8" w:rsidRPr="00114FB8">
        <w:rPr>
          <w:rFonts w:ascii="Simplified Arabic" w:hAnsi="Simplified Arabic" w:cs="Simplified Arabic"/>
          <w:b/>
          <w:bCs/>
          <w:color w:val="548DD4" w:themeColor="text2" w:themeTint="99"/>
          <w:sz w:val="32"/>
          <w:szCs w:val="32"/>
          <w:rtl/>
          <w:lang w:val="en-US" w:bidi="ar-AE"/>
        </w:rPr>
        <w:t>"</w:t>
      </w:r>
      <w:r w:rsidR="005F2535">
        <w:rPr>
          <w:rFonts w:ascii="Simplified Arabic" w:hAnsi="Simplified Arabic" w:cs="Simplified Arabic" w:hint="cs"/>
          <w:b/>
          <w:bCs/>
          <w:color w:val="548DD4" w:themeColor="text2" w:themeTint="99"/>
          <w:sz w:val="32"/>
          <w:szCs w:val="32"/>
          <w:rtl/>
          <w:lang w:val="en-US" w:bidi="ar-AE"/>
        </w:rPr>
        <w:t>علماء الجزائر وامتداداتهم المعرفية في افريقيا-نماذج مختارة-</w:t>
      </w:r>
      <w:r w:rsidR="008810D8" w:rsidRPr="00114FB8">
        <w:rPr>
          <w:rFonts w:ascii="Simplified Arabic" w:hAnsi="Simplified Arabic" w:cs="Simplified Arabic"/>
          <w:b/>
          <w:bCs/>
          <w:color w:val="548DD4" w:themeColor="text2" w:themeTint="99"/>
          <w:sz w:val="32"/>
          <w:szCs w:val="32"/>
          <w:rtl/>
          <w:lang w:val="en-US" w:bidi="ar-AE"/>
        </w:rPr>
        <w:t>"</w:t>
      </w:r>
    </w:p>
    <w:p w:rsidR="003C2FD0" w:rsidRPr="00114FB8" w:rsidRDefault="005F2535" w:rsidP="00A20C05">
      <w:pPr>
        <w:jc w:val="center"/>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أكتوبر 2022</w:t>
      </w:r>
      <w:r w:rsidR="003C2FD0" w:rsidRPr="00114FB8">
        <w:rPr>
          <w:rFonts w:ascii="Simplified Arabic" w:hAnsi="Simplified Arabic" w:cs="Simplified Arabic"/>
          <w:sz w:val="32"/>
          <w:szCs w:val="32"/>
          <w:rtl/>
          <w:lang w:val="en-US" w:bidi="ar-AE"/>
        </w:rPr>
        <w:t>.</w:t>
      </w:r>
    </w:p>
    <w:tbl>
      <w:tblPr>
        <w:tblStyle w:val="Grilledutableau"/>
        <w:tblW w:w="0" w:type="auto"/>
        <w:tblLook w:val="04A0" w:firstRow="1" w:lastRow="0" w:firstColumn="1" w:lastColumn="0" w:noHBand="0" w:noVBand="1"/>
      </w:tblPr>
      <w:tblGrid>
        <w:gridCol w:w="2875"/>
        <w:gridCol w:w="2875"/>
        <w:gridCol w:w="2546"/>
      </w:tblGrid>
      <w:tr w:rsidR="008810D8" w:rsidRPr="00114FB8" w:rsidTr="008810D8">
        <w:tc>
          <w:tcPr>
            <w:tcW w:w="2815" w:type="dxa"/>
          </w:tcPr>
          <w:p w:rsidR="008810D8" w:rsidRPr="00FA75CB" w:rsidRDefault="008810D8" w:rsidP="00692F01">
            <w:pPr>
              <w:jc w:val="right"/>
              <w:rPr>
                <w:rFonts w:ascii="Simplified Arabic" w:hAnsi="Simplified Arabic" w:cs="Simplified Arabic"/>
                <w:b/>
                <w:bCs/>
                <w:i/>
                <w:iCs/>
                <w:sz w:val="32"/>
                <w:szCs w:val="32"/>
                <w:lang w:val="en-US" w:bidi="ar-AE"/>
              </w:rPr>
            </w:pPr>
            <w:r w:rsidRPr="00FA75CB">
              <w:rPr>
                <w:rFonts w:ascii="Simplified Arabic" w:hAnsi="Simplified Arabic" w:cs="Simplified Arabic"/>
                <w:b/>
                <w:bCs/>
                <w:i/>
                <w:iCs/>
                <w:sz w:val="32"/>
                <w:szCs w:val="32"/>
                <w:rtl/>
                <w:lang w:val="en-US" w:bidi="ar-AE"/>
              </w:rPr>
              <w:t>المشارك الثاني</w:t>
            </w:r>
          </w:p>
        </w:tc>
        <w:tc>
          <w:tcPr>
            <w:tcW w:w="2815" w:type="dxa"/>
          </w:tcPr>
          <w:p w:rsidR="008810D8" w:rsidRPr="00FA75CB" w:rsidRDefault="008810D8" w:rsidP="00692F01">
            <w:pPr>
              <w:jc w:val="right"/>
              <w:rPr>
                <w:rFonts w:ascii="Simplified Arabic" w:hAnsi="Simplified Arabic" w:cs="Simplified Arabic"/>
                <w:b/>
                <w:bCs/>
                <w:i/>
                <w:iCs/>
                <w:sz w:val="32"/>
                <w:szCs w:val="32"/>
                <w:lang w:val="en-US" w:bidi="ar-AE"/>
              </w:rPr>
            </w:pPr>
            <w:r w:rsidRPr="00FA75CB">
              <w:rPr>
                <w:rFonts w:ascii="Simplified Arabic" w:hAnsi="Simplified Arabic" w:cs="Simplified Arabic"/>
                <w:b/>
                <w:bCs/>
                <w:i/>
                <w:iCs/>
                <w:sz w:val="32"/>
                <w:szCs w:val="32"/>
                <w:rtl/>
                <w:lang w:val="en-US" w:bidi="ar-AE"/>
              </w:rPr>
              <w:t>المشارك الأول</w:t>
            </w:r>
          </w:p>
        </w:tc>
        <w:tc>
          <w:tcPr>
            <w:tcW w:w="2816" w:type="dxa"/>
          </w:tcPr>
          <w:p w:rsidR="008810D8" w:rsidRPr="00FA75CB" w:rsidRDefault="008810D8" w:rsidP="00692F01">
            <w:pPr>
              <w:jc w:val="right"/>
              <w:rPr>
                <w:rFonts w:ascii="Simplified Arabic" w:hAnsi="Simplified Arabic" w:cs="Simplified Arabic"/>
                <w:b/>
                <w:bCs/>
                <w:i/>
                <w:iCs/>
                <w:sz w:val="32"/>
                <w:szCs w:val="32"/>
                <w:lang w:val="en-US" w:bidi="ar-AE"/>
              </w:rPr>
            </w:pPr>
            <w:r w:rsidRPr="00FA75CB">
              <w:rPr>
                <w:rFonts w:ascii="Simplified Arabic" w:hAnsi="Simplified Arabic" w:cs="Simplified Arabic"/>
                <w:b/>
                <w:bCs/>
                <w:i/>
                <w:iCs/>
                <w:sz w:val="32"/>
                <w:szCs w:val="32"/>
                <w:rtl/>
                <w:lang w:val="en-US" w:bidi="ar-AE"/>
              </w:rPr>
              <w:t>معلومات أولية</w:t>
            </w:r>
          </w:p>
        </w:tc>
      </w:tr>
      <w:tr w:rsidR="008810D8" w:rsidRPr="00114FB8" w:rsidTr="008810D8">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 xml:space="preserve">عمار </w:t>
            </w:r>
            <w:proofErr w:type="spellStart"/>
            <w:r w:rsidRPr="00114FB8">
              <w:rPr>
                <w:rFonts w:ascii="Simplified Arabic" w:hAnsi="Simplified Arabic" w:cs="Simplified Arabic"/>
                <w:sz w:val="32"/>
                <w:szCs w:val="32"/>
                <w:rtl/>
                <w:lang w:val="en-US" w:bidi="ar-AE"/>
              </w:rPr>
              <w:t>شويمت</w:t>
            </w:r>
            <w:proofErr w:type="spellEnd"/>
          </w:p>
        </w:tc>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نبيل ربيع</w:t>
            </w:r>
          </w:p>
        </w:tc>
        <w:tc>
          <w:tcPr>
            <w:tcW w:w="2816"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الاسم واللقب</w:t>
            </w:r>
          </w:p>
        </w:tc>
      </w:tr>
      <w:tr w:rsidR="008810D8" w:rsidRPr="00114FB8" w:rsidTr="008810D8">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دكتور</w:t>
            </w:r>
          </w:p>
        </w:tc>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دكتور</w:t>
            </w:r>
          </w:p>
        </w:tc>
        <w:tc>
          <w:tcPr>
            <w:tcW w:w="2816"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الرتبة</w:t>
            </w:r>
          </w:p>
        </w:tc>
      </w:tr>
      <w:tr w:rsidR="008810D8" w:rsidRPr="00114FB8" w:rsidTr="008810D8">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جامعة باتنة1</w:t>
            </w:r>
          </w:p>
        </w:tc>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جامعة باتنة1</w:t>
            </w:r>
          </w:p>
        </w:tc>
        <w:tc>
          <w:tcPr>
            <w:tcW w:w="2816"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 xml:space="preserve">المؤسسة </w:t>
            </w:r>
          </w:p>
        </w:tc>
      </w:tr>
      <w:tr w:rsidR="00C524BA" w:rsidRPr="00114FB8" w:rsidTr="00963CA6">
        <w:tc>
          <w:tcPr>
            <w:tcW w:w="5630" w:type="dxa"/>
            <w:gridSpan w:val="2"/>
          </w:tcPr>
          <w:p w:rsidR="00C524BA" w:rsidRPr="00114FB8" w:rsidRDefault="00C524BA" w:rsidP="00C524BA">
            <w:pPr>
              <w:tabs>
                <w:tab w:val="left" w:pos="2066"/>
              </w:tabs>
              <w:rPr>
                <w:rFonts w:ascii="Simplified Arabic" w:hAnsi="Simplified Arabic" w:cs="Simplified Arabic"/>
                <w:sz w:val="32"/>
                <w:szCs w:val="32"/>
                <w:lang w:bidi="ar-AE"/>
              </w:rPr>
            </w:pPr>
            <w:r w:rsidRPr="00114FB8">
              <w:rPr>
                <w:rFonts w:ascii="Simplified Arabic" w:hAnsi="Simplified Arabic" w:cs="Simplified Arabic"/>
                <w:sz w:val="32"/>
                <w:szCs w:val="32"/>
                <w:lang w:bidi="ar-AE"/>
              </w:rPr>
              <w:tab/>
              <w:t>rabienabil802@yahoo.com</w:t>
            </w:r>
          </w:p>
        </w:tc>
        <w:tc>
          <w:tcPr>
            <w:tcW w:w="2816" w:type="dxa"/>
          </w:tcPr>
          <w:p w:rsidR="00C524BA"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البريد الالكتروني</w:t>
            </w:r>
          </w:p>
        </w:tc>
      </w:tr>
      <w:tr w:rsidR="008810D8" w:rsidRPr="00114FB8" w:rsidTr="008810D8">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0665685466</w:t>
            </w:r>
          </w:p>
        </w:tc>
        <w:tc>
          <w:tcPr>
            <w:tcW w:w="2815" w:type="dxa"/>
          </w:tcPr>
          <w:p w:rsidR="008810D8" w:rsidRPr="00114FB8" w:rsidRDefault="00C524BA" w:rsidP="00692F01">
            <w:pPr>
              <w:jc w:val="right"/>
              <w:rPr>
                <w:rFonts w:ascii="Simplified Arabic" w:hAnsi="Simplified Arabic" w:cs="Simplified Arabic"/>
                <w:sz w:val="32"/>
                <w:szCs w:val="32"/>
                <w:lang w:val="en-US" w:bidi="ar-AE"/>
              </w:rPr>
            </w:pPr>
            <w:r w:rsidRPr="00114FB8">
              <w:rPr>
                <w:rFonts w:ascii="Simplified Arabic" w:hAnsi="Simplified Arabic" w:cs="Simplified Arabic"/>
                <w:sz w:val="32"/>
                <w:szCs w:val="32"/>
                <w:rtl/>
                <w:lang w:val="en-US" w:bidi="ar-AE"/>
              </w:rPr>
              <w:t>0699825357</w:t>
            </w:r>
          </w:p>
        </w:tc>
        <w:tc>
          <w:tcPr>
            <w:tcW w:w="2816" w:type="dxa"/>
          </w:tcPr>
          <w:p w:rsidR="008810D8" w:rsidRPr="00114FB8" w:rsidRDefault="00C524BA" w:rsidP="00692F01">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t>الهاتف</w:t>
            </w:r>
          </w:p>
        </w:tc>
      </w:tr>
    </w:tbl>
    <w:p w:rsidR="00987F3F" w:rsidRPr="00114FB8" w:rsidRDefault="00987F3F" w:rsidP="00692F01">
      <w:pPr>
        <w:jc w:val="right"/>
        <w:rPr>
          <w:rFonts w:ascii="Simplified Arabic" w:hAnsi="Simplified Arabic" w:cs="Simplified Arabic"/>
          <w:sz w:val="32"/>
          <w:szCs w:val="32"/>
          <w:lang w:val="en-US" w:bidi="ar-AE"/>
        </w:rPr>
      </w:pPr>
    </w:p>
    <w:p w:rsidR="003C2FD0" w:rsidRPr="00114FB8" w:rsidRDefault="00126074" w:rsidP="00CB3409">
      <w:pPr>
        <w:jc w:val="right"/>
        <w:rPr>
          <w:rFonts w:ascii="Simplified Arabic" w:hAnsi="Simplified Arabic" w:cs="Simplified Arabic"/>
          <w:sz w:val="32"/>
          <w:szCs w:val="32"/>
          <w:rtl/>
          <w:lang w:bidi="ar-AE"/>
        </w:rPr>
      </w:pPr>
      <w:r w:rsidRPr="00114FB8">
        <w:rPr>
          <w:rFonts w:ascii="Simplified Arabic" w:hAnsi="Simplified Arabic" w:cs="Simplified Arabic"/>
          <w:sz w:val="32"/>
          <w:szCs w:val="32"/>
          <w:rtl/>
          <w:lang w:bidi="ar-AE"/>
        </w:rPr>
        <w:t>10</w:t>
      </w:r>
      <w:r w:rsidR="00987F3F" w:rsidRPr="00114FB8">
        <w:rPr>
          <w:rFonts w:ascii="Simplified Arabic" w:hAnsi="Simplified Arabic" w:cs="Simplified Arabic"/>
          <w:sz w:val="32"/>
          <w:szCs w:val="32"/>
          <w:rtl/>
          <w:lang w:bidi="ar-AE"/>
        </w:rPr>
        <w:t>-</w:t>
      </w:r>
      <w:r w:rsidR="00987F3F" w:rsidRPr="00114FB8">
        <w:rPr>
          <w:rFonts w:ascii="Simplified Arabic" w:hAnsi="Simplified Arabic" w:cs="Simplified Arabic"/>
          <w:sz w:val="32"/>
          <w:szCs w:val="32"/>
          <w:highlight w:val="yellow"/>
          <w:rtl/>
          <w:lang w:bidi="ar-AE"/>
        </w:rPr>
        <w:t>عنوان المداخلة</w:t>
      </w:r>
      <w:r w:rsidR="009610F2" w:rsidRPr="00114FB8">
        <w:rPr>
          <w:rFonts w:ascii="Simplified Arabic" w:hAnsi="Simplified Arabic" w:cs="Simplified Arabic"/>
          <w:sz w:val="32"/>
          <w:szCs w:val="32"/>
          <w:rtl/>
          <w:lang w:bidi="ar-AE"/>
        </w:rPr>
        <w:t>:</w:t>
      </w:r>
      <w:r w:rsidR="00CB3409" w:rsidRPr="00CB3409">
        <w:rPr>
          <w:rFonts w:ascii="Simplified Arabic" w:hAnsi="Simplified Arabic" w:cs="Simplified Arabic" w:hint="cs"/>
          <w:b/>
          <w:bCs/>
          <w:sz w:val="32"/>
          <w:szCs w:val="32"/>
          <w:rtl/>
          <w:lang w:bidi="ar-AE"/>
        </w:rPr>
        <w:t xml:space="preserve"> </w:t>
      </w:r>
      <w:r w:rsidR="00CB3409">
        <w:rPr>
          <w:rFonts w:ascii="Simplified Arabic" w:hAnsi="Simplified Arabic" w:cs="Simplified Arabic" w:hint="cs"/>
          <w:b/>
          <w:bCs/>
          <w:sz w:val="32"/>
          <w:szCs w:val="32"/>
          <w:rtl/>
          <w:lang w:bidi="ar-AE"/>
        </w:rPr>
        <w:t xml:space="preserve">مكانة وقيمة الصورة الفكرية للعلامة </w:t>
      </w:r>
      <w:proofErr w:type="gramStart"/>
      <w:r w:rsidR="00CB3409">
        <w:rPr>
          <w:rFonts w:ascii="Simplified Arabic" w:hAnsi="Simplified Arabic" w:cs="Simplified Arabic" w:hint="cs"/>
          <w:b/>
          <w:bCs/>
          <w:sz w:val="32"/>
          <w:szCs w:val="32"/>
          <w:rtl/>
          <w:lang w:bidi="ar-AE"/>
        </w:rPr>
        <w:t>عبد  الرحمن</w:t>
      </w:r>
      <w:proofErr w:type="gramEnd"/>
      <w:r w:rsidR="00CB3409">
        <w:rPr>
          <w:rFonts w:ascii="Simplified Arabic" w:hAnsi="Simplified Arabic" w:cs="Simplified Arabic" w:hint="cs"/>
          <w:b/>
          <w:bCs/>
          <w:sz w:val="32"/>
          <w:szCs w:val="32"/>
          <w:rtl/>
          <w:lang w:bidi="ar-AE"/>
        </w:rPr>
        <w:t xml:space="preserve"> الثعالبي لدى علماء عصره وبعده.</w:t>
      </w:r>
    </w:p>
    <w:p w:rsidR="00987F3F" w:rsidRPr="00114FB8" w:rsidRDefault="00E81E6B" w:rsidP="006173DB">
      <w:pPr>
        <w:jc w:val="right"/>
        <w:rPr>
          <w:rFonts w:ascii="Simplified Arabic" w:hAnsi="Simplified Arabic" w:cs="Simplified Arabic"/>
          <w:sz w:val="32"/>
          <w:szCs w:val="32"/>
          <w:rtl/>
          <w:lang w:bidi="ar-AE"/>
        </w:rPr>
      </w:pPr>
      <w:r w:rsidRPr="00114FB8">
        <w:rPr>
          <w:rFonts w:ascii="Simplified Arabic" w:hAnsi="Simplified Arabic" w:cs="Simplified Arabic"/>
          <w:sz w:val="32"/>
          <w:szCs w:val="32"/>
          <w:rtl/>
          <w:lang w:bidi="ar-AE"/>
        </w:rPr>
        <w:t>1</w:t>
      </w:r>
      <w:r w:rsidR="00126074" w:rsidRPr="00114FB8">
        <w:rPr>
          <w:rFonts w:ascii="Simplified Arabic" w:hAnsi="Simplified Arabic" w:cs="Simplified Arabic"/>
          <w:sz w:val="32"/>
          <w:szCs w:val="32"/>
          <w:rtl/>
          <w:lang w:bidi="ar-AE"/>
        </w:rPr>
        <w:t>1</w:t>
      </w:r>
      <w:r w:rsidR="009610F2" w:rsidRPr="00114FB8">
        <w:rPr>
          <w:rFonts w:ascii="Simplified Arabic" w:hAnsi="Simplified Arabic" w:cs="Simplified Arabic"/>
          <w:sz w:val="32"/>
          <w:szCs w:val="32"/>
          <w:rtl/>
          <w:lang w:bidi="ar-AE"/>
        </w:rPr>
        <w:t>-</w:t>
      </w:r>
      <w:r w:rsidR="002B7352">
        <w:rPr>
          <w:rFonts w:ascii="Simplified Arabic" w:hAnsi="Simplified Arabic" w:cs="Simplified Arabic" w:hint="cs"/>
          <w:sz w:val="32"/>
          <w:szCs w:val="32"/>
          <w:rtl/>
          <w:lang w:bidi="ar-AE"/>
        </w:rPr>
        <w:t>محور المشاركة:</w:t>
      </w:r>
      <w:r w:rsidR="006173DB">
        <w:rPr>
          <w:rFonts w:ascii="Simplified Arabic" w:hAnsi="Simplified Arabic" w:cs="Simplified Arabic" w:hint="cs"/>
          <w:sz w:val="32"/>
          <w:szCs w:val="32"/>
          <w:rtl/>
          <w:lang w:bidi="ar-AE"/>
        </w:rPr>
        <w:t>2 بيان المكانة العلمية والمعرفية لهؤلاء الأعلام، وخاصة الجوانب الخفية والمجهولة في سيرهم.</w:t>
      </w:r>
      <w:r w:rsidR="00126074" w:rsidRPr="00114FB8">
        <w:rPr>
          <w:rFonts w:ascii="Simplified Arabic" w:hAnsi="Simplified Arabic" w:cs="Simplified Arabic"/>
          <w:sz w:val="32"/>
          <w:szCs w:val="32"/>
          <w:rtl/>
          <w:lang w:bidi="ar-AE"/>
        </w:rPr>
        <w:t>.</w:t>
      </w:r>
    </w:p>
    <w:p w:rsidR="00CB3409" w:rsidRPr="00A648CC" w:rsidRDefault="00CB3409" w:rsidP="00CB3409">
      <w:pPr>
        <w:jc w:val="center"/>
        <w:rPr>
          <w:rFonts w:ascii="Simplified Arabic" w:hAnsi="Simplified Arabic" w:cs="Simplified Arabic"/>
          <w:i/>
          <w:iCs/>
          <w:sz w:val="40"/>
          <w:szCs w:val="40"/>
          <w:rtl/>
        </w:rPr>
      </w:pPr>
      <w:r w:rsidRPr="00A648CC">
        <w:rPr>
          <w:rFonts w:ascii="Simplified Arabic" w:hAnsi="Simplified Arabic" w:cs="Simplified Arabic" w:hint="cs"/>
          <w:i/>
          <w:iCs/>
          <w:sz w:val="40"/>
          <w:szCs w:val="40"/>
          <w:rtl/>
        </w:rPr>
        <w:t>" الشيخ الصالح الفاضل، الكامل المحرر المحصل الرحال، أبو زيد</w:t>
      </w:r>
    </w:p>
    <w:p w:rsidR="00CB3409" w:rsidRPr="00A648CC" w:rsidRDefault="00CB3409" w:rsidP="00CB3409">
      <w:pPr>
        <w:jc w:val="center"/>
        <w:rPr>
          <w:rFonts w:ascii="Simplified Arabic" w:hAnsi="Simplified Arabic" w:cs="Simplified Arabic"/>
          <w:i/>
          <w:iCs/>
          <w:sz w:val="40"/>
          <w:szCs w:val="40"/>
          <w:rtl/>
        </w:rPr>
      </w:pPr>
      <w:r w:rsidRPr="00A648CC">
        <w:rPr>
          <w:rFonts w:ascii="Simplified Arabic" w:hAnsi="Simplified Arabic" w:cs="Simplified Arabic" w:hint="cs"/>
          <w:i/>
          <w:iCs/>
          <w:sz w:val="40"/>
          <w:szCs w:val="40"/>
          <w:rtl/>
        </w:rPr>
        <w:t>عبد الرحمن محمد بن مخلوف الثعالبي نفع الله به"</w:t>
      </w:r>
    </w:p>
    <w:p w:rsidR="006500F0" w:rsidRDefault="00CB3409" w:rsidP="00CB3409">
      <w:pPr>
        <w:rPr>
          <w:rFonts w:ascii="Simplified Arabic" w:hAnsi="Simplified Arabic" w:cs="Simplified Arabic"/>
          <w:sz w:val="32"/>
          <w:szCs w:val="32"/>
          <w:lang w:val="en-US" w:bidi="ar-AE"/>
        </w:rPr>
      </w:pPr>
      <w:r w:rsidRPr="00A648CC">
        <w:rPr>
          <w:rFonts w:ascii="Simplified Arabic" w:hAnsi="Simplified Arabic" w:cs="Simplified Arabic" w:hint="cs"/>
          <w:b/>
          <w:bCs/>
          <w:i/>
          <w:iCs/>
          <w:sz w:val="32"/>
          <w:szCs w:val="32"/>
          <w:rtl/>
        </w:rPr>
        <w:t>الشيخ أبو زرعة ولي الدين العراقي (ت826ه/1422م</w:t>
      </w:r>
    </w:p>
    <w:p w:rsidR="00A11DAF" w:rsidRPr="006173DB" w:rsidRDefault="006173DB" w:rsidP="00692F01">
      <w:pPr>
        <w:jc w:val="right"/>
        <w:rPr>
          <w:rFonts w:ascii="Simplified Arabic" w:hAnsi="Simplified Arabic" w:cs="Simplified Arabic"/>
          <w:b/>
          <w:bCs/>
          <w:sz w:val="32"/>
          <w:szCs w:val="32"/>
          <w:rtl/>
          <w:lang w:val="en-US" w:bidi="ar-AE"/>
        </w:rPr>
      </w:pPr>
      <w:r w:rsidRPr="006173DB">
        <w:rPr>
          <w:rFonts w:ascii="Simplified Arabic" w:hAnsi="Simplified Arabic" w:cs="Simplified Arabic" w:hint="cs"/>
          <w:b/>
          <w:bCs/>
          <w:sz w:val="32"/>
          <w:szCs w:val="32"/>
          <w:rtl/>
          <w:lang w:val="en-US" w:bidi="ar-AE"/>
        </w:rPr>
        <w:t>ملخص البحث:</w:t>
      </w:r>
    </w:p>
    <w:p w:rsidR="00B521BD" w:rsidRDefault="00B521BD" w:rsidP="006173DB">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بسم الله الرحمن الرحيم، وبه </w:t>
      </w:r>
      <w:proofErr w:type="spellStart"/>
      <w:proofErr w:type="gramStart"/>
      <w:r>
        <w:rPr>
          <w:rFonts w:ascii="Simplified Arabic" w:hAnsi="Simplified Arabic" w:cs="Simplified Arabic" w:hint="cs"/>
          <w:sz w:val="32"/>
          <w:szCs w:val="32"/>
          <w:rtl/>
          <w:lang w:val="en-US" w:bidi="ar-AE"/>
        </w:rPr>
        <w:t>نستعين.يا</w:t>
      </w:r>
      <w:proofErr w:type="spellEnd"/>
      <w:proofErr w:type="gramEnd"/>
      <w:r>
        <w:rPr>
          <w:rFonts w:ascii="Simplified Arabic" w:hAnsi="Simplified Arabic" w:cs="Simplified Arabic" w:hint="cs"/>
          <w:sz w:val="32"/>
          <w:szCs w:val="32"/>
          <w:rtl/>
          <w:lang w:val="en-US" w:bidi="ar-AE"/>
        </w:rPr>
        <w:t xml:space="preserve"> رب ا</w:t>
      </w:r>
      <w:r w:rsidR="006173DB">
        <w:rPr>
          <w:rFonts w:ascii="Simplified Arabic" w:hAnsi="Simplified Arabic" w:cs="Simplified Arabic" w:hint="cs"/>
          <w:sz w:val="32"/>
          <w:szCs w:val="32"/>
          <w:rtl/>
          <w:lang w:val="en-US" w:bidi="ar-AE"/>
        </w:rPr>
        <w:t>غ</w:t>
      </w:r>
      <w:r>
        <w:rPr>
          <w:rFonts w:ascii="Simplified Arabic" w:hAnsi="Simplified Arabic" w:cs="Simplified Arabic" w:hint="cs"/>
          <w:sz w:val="32"/>
          <w:szCs w:val="32"/>
          <w:rtl/>
          <w:lang w:val="en-US" w:bidi="ar-AE"/>
        </w:rPr>
        <w:t xml:space="preserve">ننا بالعلم، وزينا بالحلم، وأكرمنا بالتقوى، وجملنا بالعافية، واجعلنا من الراشدين، وعلمنا ما ينفعنا، وكل بنا وبأمتنا </w:t>
      </w:r>
      <w:r>
        <w:rPr>
          <w:rFonts w:ascii="Simplified Arabic" w:hAnsi="Simplified Arabic" w:cs="Simplified Arabic" w:hint="cs"/>
          <w:sz w:val="32"/>
          <w:szCs w:val="32"/>
          <w:rtl/>
          <w:lang w:val="en-US" w:bidi="ar-AE"/>
        </w:rPr>
        <w:lastRenderedPageBreak/>
        <w:t xml:space="preserve">إلى خير حال وأجمل </w:t>
      </w:r>
      <w:proofErr w:type="spellStart"/>
      <w:r>
        <w:rPr>
          <w:rFonts w:ascii="Simplified Arabic" w:hAnsi="Simplified Arabic" w:cs="Simplified Arabic" w:hint="cs"/>
          <w:sz w:val="32"/>
          <w:szCs w:val="32"/>
          <w:rtl/>
          <w:lang w:val="en-US" w:bidi="ar-AE"/>
        </w:rPr>
        <w:t>المآل،واجعلنا</w:t>
      </w:r>
      <w:proofErr w:type="spellEnd"/>
      <w:r>
        <w:rPr>
          <w:rFonts w:ascii="Simplified Arabic" w:hAnsi="Simplified Arabic" w:cs="Simplified Arabic" w:hint="cs"/>
          <w:sz w:val="32"/>
          <w:szCs w:val="32"/>
          <w:rtl/>
          <w:lang w:val="en-US" w:bidi="ar-AE"/>
        </w:rPr>
        <w:t xml:space="preserve"> من الصالحين المتقين والمقبولين المخلصين في الدنيا والدين.</w:t>
      </w:r>
    </w:p>
    <w:p w:rsidR="00B521BD" w:rsidRDefault="00B521BD" w:rsidP="00692F01">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رب اشرح لي صدري ويسر لي أمري واحلل عقدة من لساني يفقهو قولي، وبعد:</w:t>
      </w:r>
    </w:p>
    <w:p w:rsidR="00CB3409" w:rsidRDefault="00CB3409" w:rsidP="00CB3409">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هناك شخصيات مغمورة ودراسات مفقودة في تراثنا الإسلامي عامة، وفي الجزائر علة وجه الخصوص، ولعل من أمثال ذلك شخصية عبد الرحمن الثعالبي، الذي يعتبر من المجددين في المغرب الأقصى، ولشهرته كذلك بين طلبة العلم خاصة ممن هم خارج هذه البلاد وذلك لعنايتهم بتفسير الثعالبي.</w:t>
      </w:r>
    </w:p>
    <w:p w:rsidR="00CB3409" w:rsidRDefault="00CB3409" w:rsidP="00CB3409">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كما انه آتى على الشيخ الثعالبي فترة من الزمن، ظل فيه كنزا محبوسا ودفينا، مخفيا في الظلام، بعيدا عن متناول واهتمامات الباحثين.</w:t>
      </w:r>
    </w:p>
    <w:p w:rsidR="00CB3409" w:rsidRDefault="00CB3409" w:rsidP="00CB3409">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وذلك بوصفه علما من أعلام المدرسة السلفية إبان القرن الثامن </w:t>
      </w:r>
      <w:proofErr w:type="spellStart"/>
      <w:proofErr w:type="gramStart"/>
      <w:r>
        <w:rPr>
          <w:rFonts w:ascii="Simplified Arabic" w:hAnsi="Simplified Arabic" w:cs="Simplified Arabic" w:hint="cs"/>
          <w:sz w:val="32"/>
          <w:szCs w:val="32"/>
          <w:rtl/>
          <w:lang w:val="en-US" w:bidi="ar-AE"/>
        </w:rPr>
        <w:t>الهجري.ولا</w:t>
      </w:r>
      <w:proofErr w:type="spellEnd"/>
      <w:proofErr w:type="gramEnd"/>
      <w:r>
        <w:rPr>
          <w:rFonts w:ascii="Simplified Arabic" w:hAnsi="Simplified Arabic" w:cs="Simplified Arabic" w:hint="cs"/>
          <w:sz w:val="32"/>
          <w:szCs w:val="32"/>
          <w:rtl/>
          <w:lang w:val="en-US" w:bidi="ar-AE"/>
        </w:rPr>
        <w:t xml:space="preserve"> يزال الأمر كذلك حتى التف إليه ثلة من الدارسين ففتحت الطريق إلى دراسة تلك الشخصية الفذة في تاريخ الجزائر.</w:t>
      </w:r>
    </w:p>
    <w:p w:rsidR="002B7352" w:rsidRDefault="002B7352" w:rsidP="005129EA">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فإني مضطر إلى أن أرد التحية بمثلها إلى أسرة الملتقى </w:t>
      </w:r>
      <w:proofErr w:type="spellStart"/>
      <w:r>
        <w:rPr>
          <w:rFonts w:ascii="Simplified Arabic" w:hAnsi="Simplified Arabic" w:cs="Simplified Arabic" w:hint="cs"/>
          <w:sz w:val="32"/>
          <w:szCs w:val="32"/>
          <w:rtl/>
          <w:lang w:val="en-US" w:bidi="ar-AE"/>
        </w:rPr>
        <w:t>ومؤطريه</w:t>
      </w:r>
      <w:proofErr w:type="spellEnd"/>
      <w:r>
        <w:rPr>
          <w:rFonts w:ascii="Simplified Arabic" w:hAnsi="Simplified Arabic" w:cs="Simplified Arabic" w:hint="cs"/>
          <w:sz w:val="32"/>
          <w:szCs w:val="32"/>
          <w:rtl/>
          <w:lang w:val="en-US" w:bidi="ar-AE"/>
        </w:rPr>
        <w:t xml:space="preserve">، بما أننا بين ربوع ولاية الجزائر عاصمة العلم </w:t>
      </w:r>
      <w:proofErr w:type="gramStart"/>
      <w:r>
        <w:rPr>
          <w:rFonts w:ascii="Simplified Arabic" w:hAnsi="Simplified Arabic" w:cs="Simplified Arabic" w:hint="cs"/>
          <w:sz w:val="32"/>
          <w:szCs w:val="32"/>
          <w:rtl/>
          <w:lang w:val="en-US" w:bidi="ar-AE"/>
        </w:rPr>
        <w:t>والحضارة  على</w:t>
      </w:r>
      <w:proofErr w:type="gramEnd"/>
      <w:r>
        <w:rPr>
          <w:rFonts w:ascii="Simplified Arabic" w:hAnsi="Simplified Arabic" w:cs="Simplified Arabic" w:hint="cs"/>
          <w:sz w:val="32"/>
          <w:szCs w:val="32"/>
          <w:rtl/>
          <w:lang w:val="en-US" w:bidi="ar-AE"/>
        </w:rPr>
        <w:t xml:space="preserve"> احتضانها لهذا الحفل العلمي، سائلا المولى تبارك وتعالى أن يجعل ما قدموه في ميزان حسناتهم</w:t>
      </w:r>
      <w:r w:rsidR="005129EA">
        <w:rPr>
          <w:rFonts w:ascii="Simplified Arabic" w:hAnsi="Simplified Arabic" w:cs="Simplified Arabic" w:hint="cs"/>
          <w:sz w:val="32"/>
          <w:szCs w:val="32"/>
          <w:rtl/>
          <w:lang w:val="en-US" w:bidi="ar-AE"/>
        </w:rPr>
        <w:t>،</w:t>
      </w:r>
      <w:r>
        <w:rPr>
          <w:rFonts w:ascii="Simplified Arabic" w:hAnsi="Simplified Arabic" w:cs="Simplified Arabic" w:hint="cs"/>
          <w:sz w:val="32"/>
          <w:szCs w:val="32"/>
          <w:rtl/>
          <w:lang w:val="en-US" w:bidi="ar-AE"/>
        </w:rPr>
        <w:t xml:space="preserve"> وأن يبارك في جهودهم ويحقق لهذا الملتقى الأهداف المنشودة من تنظيمه وأن يكلل ملتقاهم هذا بالنجاح ويتوج بتوصيات علمية.</w:t>
      </w:r>
    </w:p>
    <w:p w:rsidR="002B7352" w:rsidRPr="00114FB8" w:rsidRDefault="002B7352" w:rsidP="002B7352">
      <w:pPr>
        <w:jc w:val="right"/>
        <w:rPr>
          <w:rFonts w:ascii="Simplified Arabic" w:hAnsi="Simplified Arabic" w:cs="Simplified Arabic"/>
          <w:sz w:val="32"/>
          <w:szCs w:val="32"/>
          <w:rtl/>
        </w:rPr>
      </w:pPr>
      <w:r>
        <w:rPr>
          <w:rFonts w:ascii="Simplified Arabic" w:hAnsi="Simplified Arabic" w:cs="Simplified Arabic" w:hint="cs"/>
          <w:sz w:val="32"/>
          <w:szCs w:val="32"/>
          <w:rtl/>
          <w:lang w:val="en-US" w:bidi="ar-AE"/>
        </w:rPr>
        <w:t xml:space="preserve">  </w:t>
      </w:r>
      <w:r w:rsidRPr="00114FB8">
        <w:rPr>
          <w:rFonts w:ascii="Simplified Arabic" w:hAnsi="Simplified Arabic" w:cs="Simplified Arabic"/>
          <w:sz w:val="32"/>
          <w:szCs w:val="32"/>
          <w:rtl/>
          <w:lang w:bidi="ar-AE"/>
        </w:rPr>
        <w:t xml:space="preserve">    </w:t>
      </w:r>
      <w:r w:rsidRPr="00114FB8">
        <w:rPr>
          <w:rFonts w:ascii="Simplified Arabic" w:hAnsi="Simplified Arabic" w:cs="Simplified Arabic"/>
          <w:sz w:val="32"/>
          <w:szCs w:val="32"/>
          <w:rtl/>
        </w:rPr>
        <w:t xml:space="preserve"> يعد الإمام عبد الرحمن الثعالبي من العلماء المتصوفين في القرن الثامن الهجري، فقد ترك تركة علمية هائلة  ممثلة  في مجموعة من المؤلفات، وكذلك السلوك الصوفي المستمد من الكتاب والسنة، كما أثر على عدد كبير من المعاصرين واللاحقين، وتخرج على يديه علماء ومتصوفة كثيرون، لعل من أشهرهم تلميذه أحمد الجزائري، ويمثل مؤلف الاستاذ عبد الرزاق قسوم عن تصوف الثعالبي اسهاما علميا مرموقا كشف بحق عن جوانب كثيرة من شخصية هذا العالم الفذ، وبين في نفس الوقت الصفات الحقيقية للمتصوف من خلال وضعه أي عبد الرحمن الثعالبي، في إطار التصوف الإسلامي.</w:t>
      </w:r>
    </w:p>
    <w:p w:rsidR="002B7352" w:rsidRDefault="002B7352" w:rsidP="002B7352">
      <w:pPr>
        <w:jc w:val="right"/>
        <w:rPr>
          <w:rFonts w:ascii="Simplified Arabic" w:hAnsi="Simplified Arabic" w:cs="Simplified Arabic"/>
          <w:sz w:val="32"/>
          <w:szCs w:val="32"/>
          <w:rtl/>
        </w:rPr>
      </w:pPr>
      <w:r w:rsidRPr="00114FB8">
        <w:rPr>
          <w:rFonts w:ascii="Simplified Arabic" w:hAnsi="Simplified Arabic" w:cs="Simplified Arabic"/>
          <w:sz w:val="32"/>
          <w:szCs w:val="32"/>
          <w:rtl/>
        </w:rPr>
        <w:t xml:space="preserve">     وذلك بوصفه علما من أعلام المدرسة السلفية إبان القرن الثامن الهجري. ولا يزال الأمر كذلك حتى </w:t>
      </w:r>
      <w:proofErr w:type="spellStart"/>
      <w:r w:rsidRPr="00114FB8">
        <w:rPr>
          <w:rFonts w:ascii="Simplified Arabic" w:hAnsi="Simplified Arabic" w:cs="Simplified Arabic"/>
          <w:sz w:val="32"/>
          <w:szCs w:val="32"/>
          <w:rtl/>
        </w:rPr>
        <w:t>إلتف</w:t>
      </w:r>
      <w:proofErr w:type="spellEnd"/>
      <w:r w:rsidRPr="00114FB8">
        <w:rPr>
          <w:rFonts w:ascii="Simplified Arabic" w:hAnsi="Simplified Arabic" w:cs="Simplified Arabic"/>
          <w:sz w:val="32"/>
          <w:szCs w:val="32"/>
          <w:rtl/>
        </w:rPr>
        <w:t xml:space="preserve"> إليه ثلة من الدارسين ففتحت الطريق إلى دراسة تلك الشخصية الفذة في تاريخ الجزائر.</w:t>
      </w:r>
    </w:p>
    <w:p w:rsidR="002B7352" w:rsidRPr="00114FB8" w:rsidRDefault="002B7352" w:rsidP="002B7352">
      <w:pPr>
        <w:jc w:val="right"/>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Pr>
          <w:rFonts w:ascii="Simplified Arabic" w:hAnsi="Simplified Arabic" w:cs="Simplified Arabic"/>
          <w:sz w:val="32"/>
          <w:szCs w:val="32"/>
          <w:rtl/>
        </w:rPr>
        <w:t xml:space="preserve">  و</w:t>
      </w:r>
      <w:r>
        <w:rPr>
          <w:rFonts w:ascii="Simplified Arabic" w:hAnsi="Simplified Arabic" w:cs="Simplified Arabic" w:hint="cs"/>
          <w:sz w:val="32"/>
          <w:szCs w:val="32"/>
          <w:rtl/>
        </w:rPr>
        <w:t>تسعى هذه الدراسة المتواضعة</w:t>
      </w:r>
      <w:r w:rsidRPr="00114FB8">
        <w:rPr>
          <w:rFonts w:ascii="Simplified Arabic" w:hAnsi="Simplified Arabic" w:cs="Simplified Arabic"/>
          <w:sz w:val="32"/>
          <w:szCs w:val="32"/>
          <w:rtl/>
        </w:rPr>
        <w:t xml:space="preserve"> أن تميط اللثام  عن صورة ومكانة الإمام عبد الرحمن الثعالبي عند علماء عصره، وذلك من خلال العناصر الآتية:</w:t>
      </w:r>
    </w:p>
    <w:p w:rsidR="002B7352" w:rsidRPr="00114FB8" w:rsidRDefault="002B7352" w:rsidP="002B7352">
      <w:pPr>
        <w:jc w:val="right"/>
        <w:rPr>
          <w:rFonts w:ascii="Simplified Arabic" w:hAnsi="Simplified Arabic" w:cs="Simplified Arabic"/>
          <w:sz w:val="32"/>
          <w:szCs w:val="32"/>
          <w:rtl/>
        </w:rPr>
      </w:pPr>
      <w:r w:rsidRPr="00114FB8">
        <w:rPr>
          <w:rFonts w:ascii="Simplified Arabic" w:hAnsi="Simplified Arabic" w:cs="Simplified Arabic"/>
          <w:sz w:val="32"/>
          <w:szCs w:val="32"/>
          <w:rtl/>
        </w:rPr>
        <w:t>- عبد الرحمن الثعالبي ومكانته بين  علماء عصره.</w:t>
      </w:r>
    </w:p>
    <w:p w:rsidR="002B7352" w:rsidRPr="00114FB8" w:rsidRDefault="002B7352" w:rsidP="002B7352">
      <w:pPr>
        <w:jc w:val="right"/>
        <w:rPr>
          <w:rFonts w:ascii="Simplified Arabic" w:hAnsi="Simplified Arabic" w:cs="Simplified Arabic"/>
          <w:sz w:val="32"/>
          <w:szCs w:val="32"/>
          <w:rtl/>
        </w:rPr>
      </w:pPr>
      <w:r w:rsidRPr="00114FB8">
        <w:rPr>
          <w:rFonts w:ascii="Simplified Arabic" w:hAnsi="Simplified Arabic" w:cs="Simplified Arabic"/>
          <w:sz w:val="32"/>
          <w:szCs w:val="32"/>
          <w:rtl/>
        </w:rPr>
        <w:t xml:space="preserve">-عبد الرحمن الثعالبي المتصوف. </w:t>
      </w:r>
    </w:p>
    <w:p w:rsidR="002B7352" w:rsidRDefault="002B7352" w:rsidP="002B7352">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rPr>
        <w:t>الخاتمة لأبرز الخلاصات واستنتاجات</w:t>
      </w:r>
      <w:r w:rsidRPr="00114FB8">
        <w:rPr>
          <w:rFonts w:ascii="Simplified Arabic" w:hAnsi="Simplified Arabic" w:cs="Simplified Arabic"/>
          <w:sz w:val="32"/>
          <w:szCs w:val="32"/>
          <w:rtl/>
          <w:lang w:val="en-US" w:bidi="ar-AE"/>
        </w:rPr>
        <w:t>.</w:t>
      </w:r>
    </w:p>
    <w:p w:rsidR="00114FB8" w:rsidRPr="00114FB8" w:rsidRDefault="00114FB8" w:rsidP="00692F01">
      <w:pPr>
        <w:jc w:val="right"/>
        <w:rPr>
          <w:rFonts w:ascii="Simplified Arabic" w:hAnsi="Simplified Arabic" w:cs="Simplified Arabic"/>
          <w:b/>
          <w:bCs/>
          <w:sz w:val="32"/>
          <w:szCs w:val="32"/>
          <w:rtl/>
          <w:lang w:val="en-US" w:bidi="ar-AE"/>
        </w:rPr>
      </w:pPr>
      <w:r w:rsidRPr="00114FB8">
        <w:rPr>
          <w:rFonts w:ascii="Simplified Arabic" w:hAnsi="Simplified Arabic" w:cs="Simplified Arabic" w:hint="cs"/>
          <w:b/>
          <w:bCs/>
          <w:sz w:val="32"/>
          <w:szCs w:val="32"/>
          <w:rtl/>
          <w:lang w:val="en-US" w:bidi="ar-AE"/>
        </w:rPr>
        <w:t>-عبد الرحمن الثعالبي ومكانته بين علماء عصره:</w:t>
      </w:r>
    </w:p>
    <w:p w:rsidR="00CE3FAF" w:rsidRDefault="00114FB8" w:rsidP="006173DB">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w:t>
      </w:r>
      <w:r w:rsidR="009F0A63">
        <w:rPr>
          <w:rFonts w:ascii="Simplified Arabic" w:hAnsi="Simplified Arabic" w:cs="Simplified Arabic" w:hint="cs"/>
          <w:sz w:val="32"/>
          <w:szCs w:val="32"/>
          <w:rtl/>
          <w:lang w:val="en-US" w:bidi="ar-AE"/>
        </w:rPr>
        <w:t xml:space="preserve">ولد عبد الرحمن الثعالبي بواد يسر سنة 785ه/1384م، وينتمي إلى أسرة علم وجهاد، وجمع بين شرف النسب الذي ينتهي عند جعفر بن أبي طالب رضي الله عنه، والملك والمجد بفضل </w:t>
      </w:r>
      <w:r w:rsidR="004D49AE">
        <w:rPr>
          <w:rFonts w:ascii="Simplified Arabic" w:hAnsi="Simplified Arabic" w:cs="Simplified Arabic" w:hint="cs"/>
          <w:sz w:val="32"/>
          <w:szCs w:val="32"/>
          <w:rtl/>
          <w:lang w:val="en-US" w:bidi="ar-AE"/>
        </w:rPr>
        <w:t>تسيير أسرته ل</w:t>
      </w:r>
      <w:r w:rsidR="006173DB">
        <w:rPr>
          <w:rFonts w:ascii="Simplified Arabic" w:hAnsi="Simplified Arabic" w:cs="Simplified Arabic" w:hint="cs"/>
          <w:sz w:val="32"/>
          <w:szCs w:val="32"/>
          <w:rtl/>
          <w:lang w:val="en-US" w:bidi="ar-AE"/>
        </w:rPr>
        <w:t xml:space="preserve">منطقة </w:t>
      </w:r>
      <w:proofErr w:type="spellStart"/>
      <w:r w:rsidR="006173DB">
        <w:rPr>
          <w:rFonts w:ascii="Simplified Arabic" w:hAnsi="Simplified Arabic" w:cs="Simplified Arabic" w:hint="cs"/>
          <w:sz w:val="32"/>
          <w:szCs w:val="32"/>
          <w:rtl/>
          <w:lang w:val="en-US" w:bidi="ar-AE"/>
        </w:rPr>
        <w:t>متيجة</w:t>
      </w:r>
      <w:proofErr w:type="spellEnd"/>
      <w:r w:rsidR="006173DB">
        <w:rPr>
          <w:rFonts w:ascii="Simplified Arabic" w:hAnsi="Simplified Arabic" w:cs="Simplified Arabic" w:hint="cs"/>
          <w:sz w:val="32"/>
          <w:szCs w:val="32"/>
          <w:rtl/>
          <w:lang w:val="en-US" w:bidi="ar-AE"/>
        </w:rPr>
        <w:t xml:space="preserve"> أثناء عهد </w:t>
      </w:r>
      <w:proofErr w:type="spellStart"/>
      <w:r w:rsidR="006173DB">
        <w:rPr>
          <w:rFonts w:ascii="Simplified Arabic" w:hAnsi="Simplified Arabic" w:cs="Simplified Arabic" w:hint="cs"/>
          <w:sz w:val="32"/>
          <w:szCs w:val="32"/>
          <w:rtl/>
          <w:lang w:val="en-US" w:bidi="ar-AE"/>
        </w:rPr>
        <w:t>الزيانيين</w:t>
      </w:r>
      <w:proofErr w:type="spellEnd"/>
      <w:r w:rsidR="006173DB">
        <w:rPr>
          <w:rFonts w:ascii="Simplified Arabic" w:hAnsi="Simplified Arabic" w:cs="Simplified Arabic" w:hint="cs"/>
          <w:sz w:val="32"/>
          <w:szCs w:val="32"/>
          <w:rtl/>
          <w:lang w:val="en-US" w:bidi="ar-AE"/>
        </w:rPr>
        <w:t>،</w:t>
      </w:r>
      <w:r w:rsidR="004D49AE">
        <w:rPr>
          <w:rFonts w:ascii="Simplified Arabic" w:hAnsi="Simplified Arabic" w:cs="Simplified Arabic" w:hint="cs"/>
          <w:sz w:val="32"/>
          <w:szCs w:val="32"/>
          <w:rtl/>
          <w:lang w:val="en-US" w:bidi="ar-AE"/>
        </w:rPr>
        <w:t xml:space="preserve"> وارتبط اسم الثعالبي بمدينة الجزائر ارتباطا وثيقا، ويعود ذلك الى اع</w:t>
      </w:r>
      <w:r w:rsidR="006173DB">
        <w:rPr>
          <w:rFonts w:ascii="Simplified Arabic" w:hAnsi="Simplified Arabic" w:cs="Simplified Arabic" w:hint="cs"/>
          <w:sz w:val="32"/>
          <w:szCs w:val="32"/>
          <w:rtl/>
          <w:lang w:val="en-US" w:bidi="ar-AE"/>
        </w:rPr>
        <w:t xml:space="preserve">تباره احد رموز المدينة </w:t>
      </w:r>
      <w:proofErr w:type="spellStart"/>
      <w:r w:rsidR="006173DB">
        <w:rPr>
          <w:rFonts w:ascii="Simplified Arabic" w:hAnsi="Simplified Arabic" w:cs="Simplified Arabic" w:hint="cs"/>
          <w:sz w:val="32"/>
          <w:szCs w:val="32"/>
          <w:rtl/>
          <w:lang w:val="en-US" w:bidi="ar-AE"/>
        </w:rPr>
        <w:t>الرئيسية</w:t>
      </w:r>
      <w:r w:rsidR="004D49AE">
        <w:rPr>
          <w:rFonts w:ascii="Simplified Arabic" w:hAnsi="Simplified Arabic" w:cs="Simplified Arabic" w:hint="cs"/>
          <w:sz w:val="32"/>
          <w:szCs w:val="32"/>
          <w:rtl/>
          <w:lang w:val="en-US" w:bidi="ar-AE"/>
        </w:rPr>
        <w:t>.وإلى</w:t>
      </w:r>
      <w:proofErr w:type="spellEnd"/>
      <w:r w:rsidR="004D49AE">
        <w:rPr>
          <w:rFonts w:ascii="Simplified Arabic" w:hAnsi="Simplified Arabic" w:cs="Simplified Arabic" w:hint="cs"/>
          <w:sz w:val="32"/>
          <w:szCs w:val="32"/>
          <w:rtl/>
          <w:lang w:val="en-US" w:bidi="ar-AE"/>
        </w:rPr>
        <w:t xml:space="preserve"> الدور التاريخي الذي قامت به أسرته في الدفاع عن الجزائر إثر ضعف دولة  بن عبد الواد، كما تجدر ال</w:t>
      </w:r>
      <w:r w:rsidR="006173DB">
        <w:rPr>
          <w:rFonts w:ascii="Simplified Arabic" w:hAnsi="Simplified Arabic" w:cs="Simplified Arabic" w:hint="cs"/>
          <w:sz w:val="32"/>
          <w:szCs w:val="32"/>
          <w:rtl/>
          <w:lang w:val="en-US" w:bidi="ar-AE"/>
        </w:rPr>
        <w:t>إ</w:t>
      </w:r>
      <w:r w:rsidR="004D49AE">
        <w:rPr>
          <w:rFonts w:ascii="Simplified Arabic" w:hAnsi="Simplified Arabic" w:cs="Simplified Arabic" w:hint="cs"/>
          <w:sz w:val="32"/>
          <w:szCs w:val="32"/>
          <w:rtl/>
          <w:lang w:val="en-US" w:bidi="ar-AE"/>
        </w:rPr>
        <w:t>شارة إلى ارتباط الكثير من المدن الجزائرية بأسماء الأولياء مثل اعتبار الجزائر مدينة سيدي عبد الرحمن، ووهران مدينة سيدي الهواري</w:t>
      </w:r>
      <w:r w:rsidR="004D49AE">
        <w:rPr>
          <w:rStyle w:val="Appelnotedebasdep"/>
          <w:rFonts w:ascii="Simplified Arabic" w:hAnsi="Simplified Arabic" w:cs="Simplified Arabic"/>
          <w:sz w:val="32"/>
          <w:szCs w:val="32"/>
          <w:rtl/>
          <w:lang w:val="en-US" w:bidi="ar-AE"/>
        </w:rPr>
        <w:footnoteReference w:id="1"/>
      </w:r>
      <w:r w:rsidR="004D49AE">
        <w:rPr>
          <w:rFonts w:ascii="Simplified Arabic" w:hAnsi="Simplified Arabic" w:cs="Simplified Arabic" w:hint="cs"/>
          <w:sz w:val="32"/>
          <w:szCs w:val="32"/>
          <w:rtl/>
          <w:lang w:val="en-US" w:bidi="ar-AE"/>
        </w:rPr>
        <w:t>، ولاريب أن المجتمع الجزائري في عدو الثعالبي وبعده قد ارتبط بالمفاهيم الإسلامية، وتأثر بروح التصوف، مما جعل أفراده يقدسون الأولياء و يحترمونهم ويقيمون لهم الزوايا ويتبركون بأضرحتهم</w:t>
      </w:r>
      <w:r w:rsidR="004D49AE">
        <w:rPr>
          <w:rStyle w:val="Appelnotedebasdep"/>
          <w:rFonts w:ascii="Simplified Arabic" w:hAnsi="Simplified Arabic" w:cs="Simplified Arabic"/>
          <w:sz w:val="32"/>
          <w:szCs w:val="32"/>
          <w:rtl/>
          <w:lang w:val="en-US" w:bidi="ar-AE"/>
        </w:rPr>
        <w:footnoteReference w:id="2"/>
      </w:r>
      <w:r w:rsidR="004D49AE">
        <w:rPr>
          <w:rFonts w:ascii="Simplified Arabic" w:hAnsi="Simplified Arabic" w:cs="Simplified Arabic" w:hint="cs"/>
          <w:sz w:val="32"/>
          <w:szCs w:val="32"/>
          <w:rtl/>
          <w:lang w:val="en-US" w:bidi="ar-AE"/>
        </w:rPr>
        <w:t>.</w:t>
      </w:r>
      <w:r w:rsidR="000557F5">
        <w:rPr>
          <w:rFonts w:ascii="Simplified Arabic" w:hAnsi="Simplified Arabic" w:cs="Simplified Arabic" w:hint="cs"/>
          <w:sz w:val="32"/>
          <w:szCs w:val="32"/>
          <w:rtl/>
          <w:lang w:val="en-US" w:bidi="ar-AE"/>
        </w:rPr>
        <w:t xml:space="preserve"> </w:t>
      </w:r>
    </w:p>
    <w:p w:rsidR="000557F5" w:rsidRDefault="000557F5" w:rsidP="00692F01">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لقد بدأ عبد الرحمن الثعالبي خطواته العلمية الأولى في مدينة الجزائر قبل أن ينتقل إلى مدن ومناطق إسلامية أخرى طلبا للعلم. وأولها بجاية سنة 802ه/1399م لقربها من الجزائر وشهرة علمائها في الدين والتصوف، ومنها مدرسة عبد الرحمن </w:t>
      </w:r>
      <w:proofErr w:type="spellStart"/>
      <w:r>
        <w:rPr>
          <w:rFonts w:ascii="Simplified Arabic" w:hAnsi="Simplified Arabic" w:cs="Simplified Arabic" w:hint="cs"/>
          <w:sz w:val="32"/>
          <w:szCs w:val="32"/>
          <w:rtl/>
          <w:lang w:val="en-US" w:bidi="ar-AE"/>
        </w:rPr>
        <w:t>الوغليسي</w:t>
      </w:r>
      <w:proofErr w:type="spellEnd"/>
      <w:r>
        <w:rPr>
          <w:rFonts w:ascii="Simplified Arabic" w:hAnsi="Simplified Arabic" w:cs="Simplified Arabic" w:hint="cs"/>
          <w:sz w:val="32"/>
          <w:szCs w:val="32"/>
          <w:rtl/>
          <w:lang w:val="en-US" w:bidi="ar-AE"/>
        </w:rPr>
        <w:t xml:space="preserve">، ثم انتقل الى تونس في أواخر سنة 809ه وبداية 810ه/1409م ولعله درس أو توقف بقسنطينة، كما سافر إلى مصر ومكة المكرمة، التي عاد منها ثانية إلى أرض </w:t>
      </w:r>
      <w:proofErr w:type="spellStart"/>
      <w:r>
        <w:rPr>
          <w:rFonts w:ascii="Simplified Arabic" w:hAnsi="Simplified Arabic" w:cs="Simplified Arabic" w:hint="cs"/>
          <w:sz w:val="32"/>
          <w:szCs w:val="32"/>
          <w:rtl/>
          <w:lang w:val="en-US" w:bidi="ar-AE"/>
        </w:rPr>
        <w:t>الكنانة.وبذلك</w:t>
      </w:r>
      <w:proofErr w:type="spellEnd"/>
      <w:r>
        <w:rPr>
          <w:rFonts w:ascii="Simplified Arabic" w:hAnsi="Simplified Arabic" w:cs="Simplified Arabic" w:hint="cs"/>
          <w:sz w:val="32"/>
          <w:szCs w:val="32"/>
          <w:rtl/>
          <w:lang w:val="en-US" w:bidi="ar-AE"/>
        </w:rPr>
        <w:t xml:space="preserve"> يكون قد التقى بمجموعة من العلماء اخذ عنهم العلم مشافهة او اجازة مما جعله يتضلع في مختلف أنواع العلوم كالحديث والتفسير والمنطق وعلم الكلام واللغة</w:t>
      </w:r>
      <w:r>
        <w:rPr>
          <w:rStyle w:val="Appelnotedebasdep"/>
          <w:rFonts w:ascii="Simplified Arabic" w:hAnsi="Simplified Arabic" w:cs="Simplified Arabic"/>
          <w:sz w:val="32"/>
          <w:szCs w:val="32"/>
          <w:rtl/>
          <w:lang w:val="en-US" w:bidi="ar-AE"/>
        </w:rPr>
        <w:footnoteReference w:id="3"/>
      </w:r>
      <w:r>
        <w:rPr>
          <w:rFonts w:ascii="Simplified Arabic" w:hAnsi="Simplified Arabic" w:cs="Simplified Arabic" w:hint="cs"/>
          <w:sz w:val="32"/>
          <w:szCs w:val="32"/>
          <w:rtl/>
          <w:lang w:val="en-US" w:bidi="ar-AE"/>
        </w:rPr>
        <w:t>.</w:t>
      </w:r>
    </w:p>
    <w:p w:rsidR="008750FA" w:rsidRDefault="008750FA" w:rsidP="00692F01">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lastRenderedPageBreak/>
        <w:t xml:space="preserve">   وبهذا نجد عبد الرحمن الثعالبي من العلماء العاملين بعلمهم الذين زهدوا في الحياة الدنيان ولذلك أحبه الناس والتفوا حوله، ورضوا وقبلوا بما يقوله؛ لثقتهم في علمه وورعه. وقد أثنى عليه كصير من العلماء منهم:</w:t>
      </w:r>
    </w:p>
    <w:p w:rsidR="008750FA" w:rsidRDefault="008750FA" w:rsidP="006173DB">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-م</w:t>
      </w:r>
      <w:r w:rsidR="006173DB">
        <w:rPr>
          <w:rFonts w:ascii="Simplified Arabic" w:hAnsi="Simplified Arabic" w:cs="Simplified Arabic" w:hint="cs"/>
          <w:sz w:val="32"/>
          <w:szCs w:val="32"/>
          <w:rtl/>
          <w:lang w:val="en-US" w:bidi="ar-AE"/>
        </w:rPr>
        <w:t>ح</w:t>
      </w:r>
      <w:r>
        <w:rPr>
          <w:rFonts w:ascii="Simplified Arabic" w:hAnsi="Simplified Arabic" w:cs="Simplified Arabic" w:hint="cs"/>
          <w:sz w:val="32"/>
          <w:szCs w:val="32"/>
          <w:rtl/>
          <w:lang w:val="en-US" w:bidi="ar-AE"/>
        </w:rPr>
        <w:t xml:space="preserve">مد بن مخمد بن </w:t>
      </w:r>
      <w:proofErr w:type="spellStart"/>
      <w:r>
        <w:rPr>
          <w:rFonts w:ascii="Simplified Arabic" w:hAnsi="Simplified Arabic" w:cs="Simplified Arabic" w:hint="cs"/>
          <w:sz w:val="32"/>
          <w:szCs w:val="32"/>
          <w:rtl/>
          <w:lang w:val="en-US" w:bidi="ar-AE"/>
        </w:rPr>
        <w:t>مخلوف:"الإمام</w:t>
      </w:r>
      <w:proofErr w:type="spellEnd"/>
      <w:r>
        <w:rPr>
          <w:rFonts w:ascii="Simplified Arabic" w:hAnsi="Simplified Arabic" w:cs="Simplified Arabic" w:hint="cs"/>
          <w:sz w:val="32"/>
          <w:szCs w:val="32"/>
          <w:rtl/>
          <w:lang w:val="en-US" w:bidi="ar-AE"/>
        </w:rPr>
        <w:t xml:space="preserve"> علم الأعلام الفقيه المفسر المحدث الرواية العمدة الفهامة الصالح الفاضل العارف بالله الواصل اثنى عليه جماعة من العلماء بالعلم والصلاح والدين المتين"</w:t>
      </w:r>
      <w:r>
        <w:rPr>
          <w:rStyle w:val="Appelnotedebasdep"/>
          <w:rFonts w:ascii="Simplified Arabic" w:hAnsi="Simplified Arabic" w:cs="Simplified Arabic"/>
          <w:sz w:val="32"/>
          <w:szCs w:val="32"/>
          <w:rtl/>
          <w:lang w:val="en-US" w:bidi="ar-AE"/>
        </w:rPr>
        <w:footnoteReference w:id="4"/>
      </w:r>
      <w:r>
        <w:rPr>
          <w:rFonts w:ascii="Simplified Arabic" w:hAnsi="Simplified Arabic" w:cs="Simplified Arabic" w:hint="cs"/>
          <w:sz w:val="32"/>
          <w:szCs w:val="32"/>
          <w:rtl/>
          <w:lang w:val="en-US" w:bidi="ar-AE"/>
        </w:rPr>
        <w:t>.</w:t>
      </w:r>
    </w:p>
    <w:p w:rsidR="00323EC8" w:rsidRDefault="00323EC8" w:rsidP="00692F01">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-وقال الإمام </w:t>
      </w:r>
      <w:proofErr w:type="spellStart"/>
      <w:r>
        <w:rPr>
          <w:rFonts w:ascii="Simplified Arabic" w:hAnsi="Simplified Arabic" w:cs="Simplified Arabic" w:hint="cs"/>
          <w:sz w:val="32"/>
          <w:szCs w:val="32"/>
          <w:rtl/>
          <w:lang w:val="en-US" w:bidi="ar-AE"/>
        </w:rPr>
        <w:t>السخاوي:"وكان</w:t>
      </w:r>
      <w:proofErr w:type="spellEnd"/>
      <w:r>
        <w:rPr>
          <w:rFonts w:ascii="Simplified Arabic" w:hAnsi="Simplified Arabic" w:cs="Simplified Arabic" w:hint="cs"/>
          <w:sz w:val="32"/>
          <w:szCs w:val="32"/>
          <w:rtl/>
          <w:lang w:val="en-US" w:bidi="ar-AE"/>
        </w:rPr>
        <w:t xml:space="preserve"> إماما علامة مصنفا....."</w:t>
      </w:r>
      <w:r>
        <w:rPr>
          <w:rStyle w:val="Appelnotedebasdep"/>
          <w:rFonts w:ascii="Simplified Arabic" w:hAnsi="Simplified Arabic" w:cs="Simplified Arabic"/>
          <w:sz w:val="32"/>
          <w:szCs w:val="32"/>
          <w:rtl/>
          <w:lang w:val="en-US" w:bidi="ar-AE"/>
        </w:rPr>
        <w:footnoteReference w:id="5"/>
      </w:r>
    </w:p>
    <w:p w:rsidR="00323EC8" w:rsidRDefault="00323EC8" w:rsidP="00323EC8">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-وقال </w:t>
      </w:r>
      <w:proofErr w:type="spellStart"/>
      <w:r>
        <w:rPr>
          <w:rFonts w:ascii="Simplified Arabic" w:hAnsi="Simplified Arabic" w:cs="Simplified Arabic" w:hint="cs"/>
          <w:sz w:val="32"/>
          <w:szCs w:val="32"/>
          <w:rtl/>
          <w:lang w:val="en-US" w:bidi="ar-AE"/>
        </w:rPr>
        <w:t>التبكي:"الشيخ</w:t>
      </w:r>
      <w:proofErr w:type="spellEnd"/>
      <w:r>
        <w:rPr>
          <w:rFonts w:ascii="Simplified Arabic" w:hAnsi="Simplified Arabic" w:cs="Simplified Arabic" w:hint="cs"/>
          <w:sz w:val="32"/>
          <w:szCs w:val="32"/>
          <w:rtl/>
          <w:lang w:val="en-US" w:bidi="ar-AE"/>
        </w:rPr>
        <w:t xml:space="preserve"> الغمام الحجة العامل الزاهد الورع ولي الله الصالح العارف بالله أبو زيد، اشتهر بالثعالبي صاحب التصانيف المفيدة، وكان من خيار عباد الله الصالحين"</w:t>
      </w:r>
      <w:r>
        <w:rPr>
          <w:rStyle w:val="Appelnotedebasdep"/>
          <w:rFonts w:ascii="Simplified Arabic" w:hAnsi="Simplified Arabic" w:cs="Simplified Arabic"/>
          <w:sz w:val="32"/>
          <w:szCs w:val="32"/>
          <w:rtl/>
          <w:lang w:val="en-US" w:bidi="ar-AE"/>
        </w:rPr>
        <w:footnoteReference w:id="6"/>
      </w:r>
      <w:r>
        <w:rPr>
          <w:rFonts w:ascii="Simplified Arabic" w:hAnsi="Simplified Arabic" w:cs="Simplified Arabic" w:hint="cs"/>
          <w:sz w:val="32"/>
          <w:szCs w:val="32"/>
          <w:rtl/>
          <w:lang w:val="en-US" w:bidi="ar-AE"/>
        </w:rPr>
        <w:t>.</w:t>
      </w:r>
    </w:p>
    <w:p w:rsidR="00077665" w:rsidRDefault="00077665" w:rsidP="00665ADC">
      <w:pPr>
        <w:jc w:val="right"/>
        <w:rPr>
          <w:rFonts w:ascii="Simplified Arabic" w:hAnsi="Simplified Arabic" w:cs="Simplified Arabic"/>
          <w:sz w:val="32"/>
          <w:szCs w:val="32"/>
          <w:rtl/>
          <w:lang w:val="en-US" w:bidi="ar-AE"/>
        </w:rPr>
      </w:pPr>
      <w:r>
        <w:rPr>
          <w:rFonts w:ascii="Simplified Arabic" w:hAnsi="Simplified Arabic" w:cs="Simplified Arabic" w:hint="cs"/>
          <w:sz w:val="32"/>
          <w:szCs w:val="32"/>
          <w:rtl/>
          <w:lang w:val="en-US" w:bidi="ar-AE"/>
        </w:rPr>
        <w:t xml:space="preserve">  تظهر الصبغة الدينية بوضوح في رحلة الثعالبي إلى مختلف المدن الإسلامية، ولعلها تشكل احد المصادر الرئيسية التي ساهمت في تكوينه خاصة ما يتعلق بزهده وتصوفه في </w:t>
      </w:r>
      <w:proofErr w:type="spellStart"/>
      <w:r>
        <w:rPr>
          <w:rFonts w:ascii="Simplified Arabic" w:hAnsi="Simplified Arabic" w:cs="Simplified Arabic" w:hint="cs"/>
          <w:sz w:val="32"/>
          <w:szCs w:val="32"/>
          <w:rtl/>
          <w:lang w:val="en-US" w:bidi="ar-AE"/>
        </w:rPr>
        <w:t>الحياة،كما</w:t>
      </w:r>
      <w:proofErr w:type="spellEnd"/>
      <w:r>
        <w:rPr>
          <w:rFonts w:ascii="Simplified Arabic" w:hAnsi="Simplified Arabic" w:cs="Simplified Arabic" w:hint="cs"/>
          <w:sz w:val="32"/>
          <w:szCs w:val="32"/>
          <w:rtl/>
          <w:lang w:val="en-US" w:bidi="ar-AE"/>
        </w:rPr>
        <w:t xml:space="preserve"> ساهمت هذه الرحلة العلمية في اكتسابه العلم وتدريسه وتأليف عدد كبير من المؤلفات، تمثل انتاجه الفكري والعلمي تزيد على التسعين مؤلفا، شملت كتبا في الوعظ والتذكير والتفسير والفقه والحديث الشريف والسير والتراجم والتاريخ واللغة، والتي هي عبارة عن مخطوطات وكتب مطبوعة </w:t>
      </w:r>
      <w:proofErr w:type="spellStart"/>
      <w:r>
        <w:rPr>
          <w:rFonts w:ascii="Simplified Arabic" w:hAnsi="Simplified Arabic" w:cs="Simplified Arabic" w:hint="cs"/>
          <w:sz w:val="32"/>
          <w:szCs w:val="32"/>
          <w:rtl/>
          <w:lang w:val="en-US" w:bidi="ar-AE"/>
        </w:rPr>
        <w:t>مثل:"الجواهر</w:t>
      </w:r>
      <w:proofErr w:type="spellEnd"/>
      <w:r>
        <w:rPr>
          <w:rFonts w:ascii="Simplified Arabic" w:hAnsi="Simplified Arabic" w:cs="Simplified Arabic" w:hint="cs"/>
          <w:sz w:val="32"/>
          <w:szCs w:val="32"/>
          <w:rtl/>
          <w:lang w:val="en-US" w:bidi="ar-AE"/>
        </w:rPr>
        <w:t xml:space="preserve"> الحسان في تفسير القرآن، و"العلوم الفاخرة في النظر في أمور الآخرة، والأنوار في آيات ومعجزات النبي </w:t>
      </w:r>
      <w:proofErr w:type="spellStart"/>
      <w:r>
        <w:rPr>
          <w:rFonts w:ascii="Simplified Arabic" w:hAnsi="Simplified Arabic" w:cs="Simplified Arabic" w:hint="cs"/>
          <w:sz w:val="32"/>
          <w:szCs w:val="32"/>
          <w:rtl/>
          <w:lang w:val="en-US" w:bidi="ar-AE"/>
        </w:rPr>
        <w:t>المختار"و</w:t>
      </w:r>
      <w:proofErr w:type="spellEnd"/>
      <w:r>
        <w:rPr>
          <w:rFonts w:ascii="Simplified Arabic" w:hAnsi="Simplified Arabic" w:cs="Simplified Arabic" w:hint="cs"/>
          <w:sz w:val="32"/>
          <w:szCs w:val="32"/>
          <w:rtl/>
          <w:lang w:val="en-US" w:bidi="ar-AE"/>
        </w:rPr>
        <w:t xml:space="preserve"> غنية الواجد وبغية الطالب الماجد  وغيرها كثير</w:t>
      </w:r>
      <w:r w:rsidR="00665ADC">
        <w:rPr>
          <w:rFonts w:ascii="Simplified Arabic" w:hAnsi="Simplified Arabic" w:cs="Simplified Arabic" w:hint="cs"/>
          <w:sz w:val="32"/>
          <w:szCs w:val="32"/>
          <w:rtl/>
          <w:lang w:val="en-US" w:bidi="ar-AE"/>
        </w:rPr>
        <w:t>.</w:t>
      </w:r>
    </w:p>
    <w:p w:rsidR="00CE3FAF" w:rsidRPr="00114FB8" w:rsidRDefault="00CE3FAF" w:rsidP="00692F01">
      <w:pPr>
        <w:jc w:val="right"/>
        <w:rPr>
          <w:rFonts w:ascii="Simplified Arabic" w:hAnsi="Simplified Arabic" w:cs="Simplified Arabic"/>
          <w:b/>
          <w:bCs/>
          <w:sz w:val="32"/>
          <w:szCs w:val="32"/>
          <w:rtl/>
          <w:lang w:val="en-US" w:bidi="ar-AE"/>
        </w:rPr>
      </w:pPr>
      <w:bookmarkStart w:id="0" w:name="_GoBack"/>
      <w:bookmarkEnd w:id="0"/>
      <w:r w:rsidRPr="00114FB8">
        <w:rPr>
          <w:rFonts w:ascii="Simplified Arabic" w:hAnsi="Simplified Arabic" w:cs="Simplified Arabic"/>
          <w:b/>
          <w:bCs/>
          <w:sz w:val="32"/>
          <w:szCs w:val="32"/>
          <w:rtl/>
          <w:lang w:val="en-US" w:bidi="ar-AE"/>
        </w:rPr>
        <w:t>_عبد الرحمن الثعالبي المتصوف.</w:t>
      </w:r>
    </w:p>
    <w:p w:rsidR="00CE3FAF" w:rsidRPr="00114FB8" w:rsidRDefault="00CE3FAF" w:rsidP="006F0A0C">
      <w:pPr>
        <w:jc w:val="right"/>
        <w:rPr>
          <w:rFonts w:ascii="Simplified Arabic" w:hAnsi="Simplified Arabic" w:cs="Simplified Arabic"/>
          <w:sz w:val="32"/>
          <w:szCs w:val="32"/>
          <w:rtl/>
          <w:lang w:val="en-US" w:bidi="ar-AE"/>
        </w:rPr>
      </w:pPr>
      <w:r w:rsidRPr="00114FB8">
        <w:rPr>
          <w:rFonts w:ascii="Simplified Arabic" w:hAnsi="Simplified Arabic" w:cs="Simplified Arabic"/>
          <w:b/>
          <w:bCs/>
          <w:sz w:val="32"/>
          <w:szCs w:val="32"/>
          <w:rtl/>
          <w:lang w:val="en-US" w:bidi="ar-AE"/>
        </w:rPr>
        <w:t xml:space="preserve"> </w:t>
      </w:r>
      <w:r w:rsidRPr="00114FB8">
        <w:rPr>
          <w:rFonts w:ascii="Simplified Arabic" w:hAnsi="Simplified Arabic" w:cs="Simplified Arabic"/>
          <w:sz w:val="32"/>
          <w:szCs w:val="32"/>
          <w:rtl/>
          <w:lang w:val="en-US" w:bidi="ar-AE"/>
        </w:rPr>
        <w:t xml:space="preserve"> يعد عبد الرحمن الثعالبي من العلماء البارزين</w:t>
      </w:r>
      <w:r w:rsidR="006F0A0C" w:rsidRPr="00114FB8">
        <w:rPr>
          <w:rFonts w:ascii="Simplified Arabic" w:hAnsi="Simplified Arabic" w:cs="Simplified Arabic"/>
          <w:sz w:val="32"/>
          <w:szCs w:val="32"/>
          <w:rtl/>
          <w:lang w:val="en-US" w:bidi="ar-AE"/>
        </w:rPr>
        <w:t xml:space="preserve"> في حقل التصوف في القرن التاسع الهجري، فقد جمع بين الإنتاج العلمي المتمثل في المؤلفات، والسلوك الصوفي المستمد من الكتاب والسنة، كما اثر على عدد كبير من المعاصرين واللاحقين، وتخرج على يديه جمع كبير من العلماء، أشهرهم تلميذه أحمد الجزائري.</w:t>
      </w:r>
    </w:p>
    <w:p w:rsidR="006F0A0C" w:rsidRPr="00114FB8" w:rsidRDefault="006F0A0C" w:rsidP="006F0A0C">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lastRenderedPageBreak/>
        <w:t xml:space="preserve">   ولاشك أن حياة الثعالبي مثال للعالم الزاهد الذي دعا الناس إلى </w:t>
      </w:r>
      <w:r w:rsidR="00CC3237" w:rsidRPr="00114FB8">
        <w:rPr>
          <w:rFonts w:ascii="Simplified Arabic" w:hAnsi="Simplified Arabic" w:cs="Simplified Arabic"/>
          <w:sz w:val="32"/>
          <w:szCs w:val="32"/>
          <w:rtl/>
          <w:lang w:val="en-US" w:bidi="ar-AE"/>
        </w:rPr>
        <w:t xml:space="preserve"> العزلة و الهروب من الدنيا وتفضيل الآخرة والتفرغ </w:t>
      </w:r>
      <w:proofErr w:type="spellStart"/>
      <w:r w:rsidR="00CC3237" w:rsidRPr="00114FB8">
        <w:rPr>
          <w:rFonts w:ascii="Simplified Arabic" w:hAnsi="Simplified Arabic" w:cs="Simplified Arabic"/>
          <w:sz w:val="32"/>
          <w:szCs w:val="32"/>
          <w:rtl/>
          <w:lang w:val="en-US" w:bidi="ar-AE"/>
        </w:rPr>
        <w:t>لها،حتى</w:t>
      </w:r>
      <w:proofErr w:type="spellEnd"/>
      <w:r w:rsidR="00CC3237" w:rsidRPr="00114FB8">
        <w:rPr>
          <w:rFonts w:ascii="Simplified Arabic" w:hAnsi="Simplified Arabic" w:cs="Simplified Arabic"/>
          <w:sz w:val="32"/>
          <w:szCs w:val="32"/>
          <w:rtl/>
          <w:lang w:val="en-US" w:bidi="ar-AE"/>
        </w:rPr>
        <w:t xml:space="preserve"> ولو اقتضى ذلك صبر على ظلم السلطان وسوء الأحوال.</w:t>
      </w:r>
    </w:p>
    <w:p w:rsidR="00590AD5" w:rsidRPr="00114FB8" w:rsidRDefault="00CC3237" w:rsidP="006F0A0C">
      <w:pPr>
        <w:jc w:val="right"/>
        <w:rPr>
          <w:rFonts w:ascii="Simplified Arabic" w:hAnsi="Simplified Arabic" w:cs="Simplified Arabic"/>
          <w:color w:val="000000" w:themeColor="text1"/>
          <w:sz w:val="32"/>
          <w:szCs w:val="32"/>
          <w:rtl/>
          <w:lang w:val="en-US" w:bidi="ar-AE"/>
        </w:rPr>
      </w:pPr>
      <w:r w:rsidRPr="00114FB8">
        <w:rPr>
          <w:rFonts w:ascii="Simplified Arabic" w:hAnsi="Simplified Arabic" w:cs="Simplified Arabic"/>
          <w:sz w:val="32"/>
          <w:szCs w:val="32"/>
          <w:rtl/>
          <w:lang w:val="en-US" w:bidi="ar-AE"/>
        </w:rPr>
        <w:t xml:space="preserve">  فالإمام الثعالبي ينتمي إلى التصوف العلمي المرادف للزهد والمستوحى من الإسلام، كونه تأثر بالمدرسة الغزالية المنسوبة إلى ابي حامد الغزالي</w:t>
      </w:r>
      <w:r w:rsidR="00403C21" w:rsidRPr="00114FB8">
        <w:rPr>
          <w:rFonts w:ascii="Simplified Arabic" w:hAnsi="Simplified Arabic" w:cs="Simplified Arabic"/>
          <w:sz w:val="32"/>
          <w:szCs w:val="32"/>
          <w:rtl/>
          <w:lang w:val="en-US" w:bidi="ar-AE"/>
        </w:rPr>
        <w:t xml:space="preserve">، ويبرز ذلك في أفكاره ومواقفه التي تضمنتها </w:t>
      </w:r>
      <w:proofErr w:type="spellStart"/>
      <w:r w:rsidR="00403C21" w:rsidRPr="00114FB8">
        <w:rPr>
          <w:rFonts w:ascii="Simplified Arabic" w:hAnsi="Simplified Arabic" w:cs="Simplified Arabic"/>
          <w:sz w:val="32"/>
          <w:szCs w:val="32"/>
          <w:rtl/>
          <w:lang w:val="en-US" w:bidi="ar-AE"/>
        </w:rPr>
        <w:t>تآليفه</w:t>
      </w:r>
      <w:proofErr w:type="spellEnd"/>
      <w:r w:rsidR="00403C21" w:rsidRPr="00114FB8">
        <w:rPr>
          <w:rFonts w:ascii="Simplified Arabic" w:hAnsi="Simplified Arabic" w:cs="Simplified Arabic"/>
          <w:sz w:val="32"/>
          <w:szCs w:val="32"/>
          <w:rtl/>
          <w:lang w:val="en-US" w:bidi="ar-AE"/>
        </w:rPr>
        <w:t xml:space="preserve"> المختلفة، وتطابقها مع مؤلفات الغزالي مثل "جوهر </w:t>
      </w:r>
      <w:proofErr w:type="spellStart"/>
      <w:r w:rsidR="00403C21" w:rsidRPr="00114FB8">
        <w:rPr>
          <w:rFonts w:ascii="Simplified Arabic" w:hAnsi="Simplified Arabic" w:cs="Simplified Arabic"/>
          <w:sz w:val="32"/>
          <w:szCs w:val="32"/>
          <w:rtl/>
          <w:lang w:val="en-US" w:bidi="ar-AE"/>
        </w:rPr>
        <w:t>القرآن"،"والدرة</w:t>
      </w:r>
      <w:proofErr w:type="spellEnd"/>
      <w:r w:rsidR="00403C21" w:rsidRPr="00114FB8">
        <w:rPr>
          <w:rFonts w:ascii="Simplified Arabic" w:hAnsi="Simplified Arabic" w:cs="Simplified Arabic"/>
          <w:sz w:val="32"/>
          <w:szCs w:val="32"/>
          <w:rtl/>
          <w:lang w:val="en-US" w:bidi="ar-AE"/>
        </w:rPr>
        <w:t xml:space="preserve"> الفاخرة في كشف علوم الآخرة" لأبي حامد </w:t>
      </w:r>
      <w:proofErr w:type="spellStart"/>
      <w:r w:rsidR="00403C21" w:rsidRPr="00114FB8">
        <w:rPr>
          <w:rFonts w:ascii="Simplified Arabic" w:hAnsi="Simplified Arabic" w:cs="Simplified Arabic"/>
          <w:sz w:val="32"/>
          <w:szCs w:val="32"/>
          <w:rtl/>
          <w:lang w:val="en-US" w:bidi="ar-AE"/>
        </w:rPr>
        <w:t>الغزالي،و</w:t>
      </w:r>
      <w:proofErr w:type="spellEnd"/>
      <w:r w:rsidR="00403C21" w:rsidRPr="00114FB8">
        <w:rPr>
          <w:rFonts w:ascii="Simplified Arabic" w:hAnsi="Simplified Arabic" w:cs="Simplified Arabic"/>
          <w:sz w:val="32"/>
          <w:szCs w:val="32"/>
          <w:rtl/>
          <w:lang w:val="en-US" w:bidi="ar-AE"/>
        </w:rPr>
        <w:t xml:space="preserve"> "الجواهر الحسان في تفسير القرآن" و "العلوم الفاخرة في النظر في علوم الآخرة للثعالبي".</w:t>
      </w:r>
      <w:r w:rsidR="00403C21" w:rsidRPr="00114FB8">
        <w:rPr>
          <w:rStyle w:val="Appelnotedebasdep"/>
          <w:rFonts w:ascii="Simplified Arabic" w:hAnsi="Simplified Arabic" w:cs="Simplified Arabic"/>
          <w:sz w:val="32"/>
          <w:szCs w:val="32"/>
          <w:rtl/>
          <w:lang w:val="en-US" w:bidi="ar-AE"/>
        </w:rPr>
        <w:footnoteReference w:id="7"/>
      </w:r>
    </w:p>
    <w:p w:rsidR="00217528" w:rsidRPr="00114FB8" w:rsidRDefault="00590AD5" w:rsidP="00217528">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t xml:space="preserve">  يشترك الثعالبي مع الغزالي في رفض الواقع المتميز بالفتن السياسية والانحرافات العقلية والتعصب المذهبي وحياة الترف </w:t>
      </w:r>
      <w:proofErr w:type="spellStart"/>
      <w:r w:rsidRPr="00114FB8">
        <w:rPr>
          <w:rFonts w:ascii="Simplified Arabic" w:hAnsi="Simplified Arabic" w:cs="Simplified Arabic"/>
          <w:sz w:val="32"/>
          <w:szCs w:val="32"/>
          <w:rtl/>
          <w:lang w:val="en-US" w:bidi="ar-AE"/>
        </w:rPr>
        <w:t>والبذخ،والانحلال</w:t>
      </w:r>
      <w:proofErr w:type="spellEnd"/>
      <w:r w:rsidRPr="00114FB8">
        <w:rPr>
          <w:rFonts w:ascii="Simplified Arabic" w:hAnsi="Simplified Arabic" w:cs="Simplified Arabic"/>
          <w:sz w:val="32"/>
          <w:szCs w:val="32"/>
          <w:rtl/>
          <w:lang w:val="en-US" w:bidi="ar-AE"/>
        </w:rPr>
        <w:t xml:space="preserve"> الذي أصاب المجتمع الإسلامي، و بخاصة المجتمع الجزائري التي نقلها إليه الأندلسيون ولا ينحصر تأثر الثعالبي بالغزالي فقط، بل هناك شخصيات أخرى كان لها نصيبا في  رسم ملامح شخصية هذا الإمام  مثل ا</w:t>
      </w:r>
      <w:r w:rsidR="00492999" w:rsidRPr="00114FB8">
        <w:rPr>
          <w:rFonts w:ascii="Simplified Arabic" w:hAnsi="Simplified Arabic" w:cs="Simplified Arabic"/>
          <w:sz w:val="32"/>
          <w:szCs w:val="32"/>
          <w:rtl/>
          <w:lang w:val="en-US" w:bidi="ar-AE"/>
        </w:rPr>
        <w:t xml:space="preserve">لقشيري، والقرطبي، والإشبيلي، </w:t>
      </w:r>
      <w:proofErr w:type="spellStart"/>
      <w:r w:rsidR="00492999" w:rsidRPr="00114FB8">
        <w:rPr>
          <w:rFonts w:ascii="Simplified Arabic" w:hAnsi="Simplified Arabic" w:cs="Simplified Arabic"/>
          <w:sz w:val="32"/>
          <w:szCs w:val="32"/>
          <w:rtl/>
          <w:lang w:val="en-US" w:bidi="ar-AE"/>
        </w:rPr>
        <w:t>والشاذلي،وابن</w:t>
      </w:r>
      <w:proofErr w:type="spellEnd"/>
      <w:r w:rsidR="00492999" w:rsidRPr="00114FB8">
        <w:rPr>
          <w:rFonts w:ascii="Simplified Arabic" w:hAnsi="Simplified Arabic" w:cs="Simplified Arabic"/>
          <w:sz w:val="32"/>
          <w:szCs w:val="32"/>
          <w:rtl/>
          <w:lang w:val="en-US" w:bidi="ar-AE"/>
        </w:rPr>
        <w:t xml:space="preserve"> عطاء الله السكندري </w:t>
      </w:r>
      <w:proofErr w:type="spellStart"/>
      <w:r w:rsidR="00492999" w:rsidRPr="00114FB8">
        <w:rPr>
          <w:rFonts w:ascii="Simplified Arabic" w:hAnsi="Simplified Arabic" w:cs="Simplified Arabic"/>
          <w:sz w:val="32"/>
          <w:szCs w:val="32"/>
          <w:rtl/>
          <w:lang w:val="en-US" w:bidi="ar-AE"/>
        </w:rPr>
        <w:t>وغيرهم.ومن</w:t>
      </w:r>
      <w:proofErr w:type="spellEnd"/>
      <w:r w:rsidR="00492999" w:rsidRPr="00114FB8">
        <w:rPr>
          <w:rFonts w:ascii="Simplified Arabic" w:hAnsi="Simplified Arabic" w:cs="Simplified Arabic"/>
          <w:sz w:val="32"/>
          <w:szCs w:val="32"/>
          <w:rtl/>
          <w:lang w:val="en-US" w:bidi="ar-AE"/>
        </w:rPr>
        <w:t xml:space="preserve"> ثم نصل إلى نتيجة أساسية تبرز لنا الموقع المرموق ال</w:t>
      </w:r>
      <w:r w:rsidR="00217528" w:rsidRPr="00114FB8">
        <w:rPr>
          <w:rFonts w:ascii="Simplified Arabic" w:hAnsi="Simplified Arabic" w:cs="Simplified Arabic"/>
          <w:sz w:val="32"/>
          <w:szCs w:val="32"/>
          <w:rtl/>
          <w:lang w:val="en-US" w:bidi="ar-AE"/>
        </w:rPr>
        <w:t>ذ</w:t>
      </w:r>
      <w:r w:rsidR="00492999" w:rsidRPr="00114FB8">
        <w:rPr>
          <w:rFonts w:ascii="Simplified Arabic" w:hAnsi="Simplified Arabic" w:cs="Simplified Arabic"/>
          <w:sz w:val="32"/>
          <w:szCs w:val="32"/>
          <w:rtl/>
          <w:lang w:val="en-US" w:bidi="ar-AE"/>
        </w:rPr>
        <w:t xml:space="preserve">ي يحتله تصوف الثعالبي الذي يستمد من الكتاب </w:t>
      </w:r>
      <w:proofErr w:type="spellStart"/>
      <w:r w:rsidR="00492999" w:rsidRPr="00114FB8">
        <w:rPr>
          <w:rFonts w:ascii="Simplified Arabic" w:hAnsi="Simplified Arabic" w:cs="Simplified Arabic"/>
          <w:sz w:val="32"/>
          <w:szCs w:val="32"/>
          <w:rtl/>
          <w:lang w:val="en-US" w:bidi="ar-AE"/>
        </w:rPr>
        <w:t>والسنة،ورفض</w:t>
      </w:r>
      <w:proofErr w:type="spellEnd"/>
      <w:r w:rsidR="00492999" w:rsidRPr="00114FB8">
        <w:rPr>
          <w:rFonts w:ascii="Simplified Arabic" w:hAnsi="Simplified Arabic" w:cs="Simplified Arabic"/>
          <w:sz w:val="32"/>
          <w:szCs w:val="32"/>
          <w:rtl/>
          <w:lang w:val="en-US" w:bidi="ar-AE"/>
        </w:rPr>
        <w:t xml:space="preserve"> الجدال الذي تحمله بعض المذاهب القائلة</w:t>
      </w:r>
      <w:r w:rsidR="00191992" w:rsidRPr="00114FB8">
        <w:rPr>
          <w:rFonts w:ascii="Simplified Arabic" w:hAnsi="Simplified Arabic" w:cs="Simplified Arabic"/>
          <w:sz w:val="32"/>
          <w:szCs w:val="32"/>
          <w:rtl/>
          <w:lang w:val="en-US" w:bidi="ar-AE"/>
        </w:rPr>
        <w:t xml:space="preserve"> بوحدة الوجود والحلول.</w:t>
      </w:r>
      <w:r w:rsidR="00191992" w:rsidRPr="00114FB8">
        <w:rPr>
          <w:rStyle w:val="Appelnotedebasdep"/>
          <w:rFonts w:ascii="Simplified Arabic" w:hAnsi="Simplified Arabic" w:cs="Simplified Arabic"/>
          <w:sz w:val="32"/>
          <w:szCs w:val="32"/>
          <w:rtl/>
          <w:lang w:val="en-US" w:bidi="ar-AE"/>
        </w:rPr>
        <w:footnoteReference w:id="8"/>
      </w:r>
      <w:r w:rsidRPr="00114FB8">
        <w:rPr>
          <w:rFonts w:ascii="Simplified Arabic" w:hAnsi="Simplified Arabic" w:cs="Simplified Arabic"/>
          <w:sz w:val="32"/>
          <w:szCs w:val="32"/>
          <w:rtl/>
          <w:lang w:val="en-US" w:bidi="ar-AE"/>
        </w:rPr>
        <w:t xml:space="preserve"> </w:t>
      </w:r>
    </w:p>
    <w:p w:rsidR="00207009" w:rsidRPr="00114FB8" w:rsidRDefault="00217528" w:rsidP="006173DB">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t xml:space="preserve">  فالتصوف مبني على معرفة الكتاب والسنة</w:t>
      </w:r>
      <w:r w:rsidR="00241BF9" w:rsidRPr="00114FB8">
        <w:rPr>
          <w:rFonts w:ascii="Simplified Arabic" w:hAnsi="Simplified Arabic" w:cs="Simplified Arabic"/>
          <w:sz w:val="32"/>
          <w:szCs w:val="32"/>
          <w:rtl/>
          <w:lang w:val="en-US" w:bidi="ar-AE"/>
        </w:rPr>
        <w:t xml:space="preserve"> معرفة دقيقة والعمل </w:t>
      </w:r>
      <w:proofErr w:type="spellStart"/>
      <w:r w:rsidR="00241BF9" w:rsidRPr="00114FB8">
        <w:rPr>
          <w:rFonts w:ascii="Simplified Arabic" w:hAnsi="Simplified Arabic" w:cs="Simplified Arabic"/>
          <w:sz w:val="32"/>
          <w:szCs w:val="32"/>
          <w:rtl/>
          <w:lang w:val="en-US" w:bidi="ar-AE"/>
        </w:rPr>
        <w:t>بهما،والسعي</w:t>
      </w:r>
      <w:proofErr w:type="spellEnd"/>
      <w:r w:rsidR="00241BF9" w:rsidRPr="00114FB8">
        <w:rPr>
          <w:rFonts w:ascii="Simplified Arabic" w:hAnsi="Simplified Arabic" w:cs="Simplified Arabic"/>
          <w:sz w:val="32"/>
          <w:szCs w:val="32"/>
          <w:rtl/>
          <w:lang w:val="en-US" w:bidi="ar-AE"/>
        </w:rPr>
        <w:t xml:space="preserve"> إلى معرفة الله عن طريق إدراك آياته والتفكير في مخلوقاته، ناهيك عن التقوى والورع، وترك هوى النفس </w:t>
      </w:r>
      <w:r w:rsidR="006173DB">
        <w:rPr>
          <w:rFonts w:ascii="Simplified Arabic" w:hAnsi="Simplified Arabic" w:cs="Simplified Arabic" w:hint="cs"/>
          <w:sz w:val="32"/>
          <w:szCs w:val="32"/>
          <w:rtl/>
          <w:lang w:val="en-US" w:bidi="ar-AE"/>
        </w:rPr>
        <w:t>و</w:t>
      </w:r>
      <w:r w:rsidR="00241BF9" w:rsidRPr="00114FB8">
        <w:rPr>
          <w:rFonts w:ascii="Simplified Arabic" w:hAnsi="Simplified Arabic" w:cs="Simplified Arabic"/>
          <w:sz w:val="32"/>
          <w:szCs w:val="32"/>
          <w:rtl/>
          <w:lang w:val="en-US" w:bidi="ar-AE"/>
        </w:rPr>
        <w:t>حب الدنيا والابتعاد عن السياسة ومعاداة الظلمة والمتجبرين.</w:t>
      </w:r>
      <w:r w:rsidR="00241BF9" w:rsidRPr="00114FB8">
        <w:rPr>
          <w:rStyle w:val="Appelnotedebasdep"/>
          <w:rFonts w:ascii="Simplified Arabic" w:hAnsi="Simplified Arabic" w:cs="Simplified Arabic"/>
          <w:sz w:val="32"/>
          <w:szCs w:val="32"/>
          <w:rtl/>
          <w:lang w:val="en-US" w:bidi="ar-AE"/>
        </w:rPr>
        <w:footnoteReference w:id="9"/>
      </w:r>
    </w:p>
    <w:p w:rsidR="004F6730" w:rsidRPr="00114FB8" w:rsidRDefault="00207009" w:rsidP="00207009">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t xml:space="preserve">  وقد أثر عبد الرحمن الثعالبي تأثيرا كبيرا في ميدان الزهد والتصوف عن طريق </w:t>
      </w:r>
      <w:r w:rsidR="006173DB" w:rsidRPr="00114FB8">
        <w:rPr>
          <w:rFonts w:ascii="Simplified Arabic" w:hAnsi="Simplified Arabic" w:cs="Simplified Arabic" w:hint="cs"/>
          <w:sz w:val="32"/>
          <w:szCs w:val="32"/>
          <w:rtl/>
          <w:lang w:val="en-US" w:bidi="ar-AE"/>
        </w:rPr>
        <w:t>تلاميذه</w:t>
      </w:r>
      <w:r w:rsidRPr="00114FB8">
        <w:rPr>
          <w:rFonts w:ascii="Simplified Arabic" w:hAnsi="Simplified Arabic" w:cs="Simplified Arabic"/>
          <w:sz w:val="32"/>
          <w:szCs w:val="32"/>
          <w:rtl/>
          <w:lang w:val="en-US" w:bidi="ar-AE"/>
        </w:rPr>
        <w:t xml:space="preserve"> كالسنوسي والجزائري، وكذلك</w:t>
      </w:r>
      <w:r w:rsidR="004F6730" w:rsidRPr="00114FB8">
        <w:rPr>
          <w:rFonts w:ascii="Simplified Arabic" w:hAnsi="Simplified Arabic" w:cs="Simplified Arabic"/>
          <w:sz w:val="32"/>
          <w:szCs w:val="32"/>
          <w:rtl/>
          <w:lang w:val="en-US" w:bidi="ar-AE"/>
        </w:rPr>
        <w:t xml:space="preserve"> بواسطة مؤلفاته وزاويته التي بنيت عند ضريحه، والتي قصدها الناس للبركة </w:t>
      </w:r>
      <w:proofErr w:type="spellStart"/>
      <w:proofErr w:type="gramStart"/>
      <w:r w:rsidR="004F6730" w:rsidRPr="00114FB8">
        <w:rPr>
          <w:rFonts w:ascii="Simplified Arabic" w:hAnsi="Simplified Arabic" w:cs="Simplified Arabic"/>
          <w:sz w:val="32"/>
          <w:szCs w:val="32"/>
          <w:rtl/>
          <w:lang w:val="en-US" w:bidi="ar-AE"/>
        </w:rPr>
        <w:t>والشفاء.وقد</w:t>
      </w:r>
      <w:proofErr w:type="spellEnd"/>
      <w:proofErr w:type="gramEnd"/>
      <w:r w:rsidR="004F6730" w:rsidRPr="00114FB8">
        <w:rPr>
          <w:rFonts w:ascii="Simplified Arabic" w:hAnsi="Simplified Arabic" w:cs="Simplified Arabic"/>
          <w:sz w:val="32"/>
          <w:szCs w:val="32"/>
          <w:rtl/>
          <w:lang w:val="en-US" w:bidi="ar-AE"/>
        </w:rPr>
        <w:t xml:space="preserve"> أصبحت </w:t>
      </w:r>
      <w:proofErr w:type="spellStart"/>
      <w:r w:rsidR="004F6730" w:rsidRPr="00114FB8">
        <w:rPr>
          <w:rFonts w:ascii="Simplified Arabic" w:hAnsi="Simplified Arabic" w:cs="Simplified Arabic"/>
          <w:sz w:val="32"/>
          <w:szCs w:val="32"/>
          <w:rtl/>
          <w:lang w:val="en-US" w:bidi="ar-AE"/>
        </w:rPr>
        <w:t>الثعالبية</w:t>
      </w:r>
      <w:proofErr w:type="spellEnd"/>
      <w:r w:rsidR="004F6730" w:rsidRPr="00114FB8">
        <w:rPr>
          <w:rFonts w:ascii="Simplified Arabic" w:hAnsi="Simplified Arabic" w:cs="Simplified Arabic"/>
          <w:sz w:val="32"/>
          <w:szCs w:val="32"/>
          <w:rtl/>
          <w:lang w:val="en-US" w:bidi="ar-AE"/>
        </w:rPr>
        <w:t xml:space="preserve"> تدل على مدرسة في الزهد والتصوف وترك الدنيا لصالح الآخرة. وقد أسهم الثعالبي أيضا في السيرة والتاريخ رغم اقتصار شهرته على العلوم الشرعية والزهد، فقد كتب </w:t>
      </w:r>
      <w:proofErr w:type="spellStart"/>
      <w:r w:rsidR="004F6730" w:rsidRPr="00114FB8">
        <w:rPr>
          <w:rFonts w:ascii="Simplified Arabic" w:hAnsi="Simplified Arabic" w:cs="Simplified Arabic"/>
          <w:sz w:val="32"/>
          <w:szCs w:val="32"/>
          <w:rtl/>
          <w:lang w:val="en-US" w:bidi="ar-AE"/>
        </w:rPr>
        <w:t>كتابه"الأنوار</w:t>
      </w:r>
      <w:proofErr w:type="spellEnd"/>
      <w:r w:rsidR="004F6730" w:rsidRPr="00114FB8">
        <w:rPr>
          <w:rFonts w:ascii="Simplified Arabic" w:hAnsi="Simplified Arabic" w:cs="Simplified Arabic"/>
          <w:sz w:val="32"/>
          <w:szCs w:val="32"/>
          <w:rtl/>
          <w:lang w:val="en-US" w:bidi="ar-AE"/>
        </w:rPr>
        <w:t xml:space="preserve"> في آيات النبي </w:t>
      </w:r>
      <w:proofErr w:type="spellStart"/>
      <w:r w:rsidR="004F6730" w:rsidRPr="00114FB8">
        <w:rPr>
          <w:rFonts w:ascii="Simplified Arabic" w:hAnsi="Simplified Arabic" w:cs="Simplified Arabic"/>
          <w:sz w:val="32"/>
          <w:szCs w:val="32"/>
          <w:rtl/>
          <w:lang w:val="en-US" w:bidi="ar-AE"/>
        </w:rPr>
        <w:t>المختار"ونصب</w:t>
      </w:r>
      <w:proofErr w:type="spellEnd"/>
      <w:r w:rsidR="004F6730" w:rsidRPr="00114FB8">
        <w:rPr>
          <w:rFonts w:ascii="Simplified Arabic" w:hAnsi="Simplified Arabic" w:cs="Simplified Arabic"/>
          <w:sz w:val="32"/>
          <w:szCs w:val="32"/>
          <w:rtl/>
          <w:lang w:val="en-US" w:bidi="ar-AE"/>
        </w:rPr>
        <w:t xml:space="preserve"> مختلف مؤلفاته فيما يسميه هو بغنيمة ذوي الألباب ويقصد بذلك التزود للآخرة والعمل بالزهد والتصوف عن طريق الدعاء والذكر</w:t>
      </w:r>
      <w:r w:rsidR="004F6730" w:rsidRPr="00114FB8">
        <w:rPr>
          <w:rStyle w:val="Appelnotedebasdep"/>
          <w:rFonts w:ascii="Simplified Arabic" w:hAnsi="Simplified Arabic" w:cs="Simplified Arabic"/>
          <w:sz w:val="32"/>
          <w:szCs w:val="32"/>
          <w:rtl/>
          <w:lang w:val="en-US" w:bidi="ar-AE"/>
        </w:rPr>
        <w:footnoteReference w:id="10"/>
      </w:r>
      <w:r w:rsidR="004F6730" w:rsidRPr="00114FB8">
        <w:rPr>
          <w:rFonts w:ascii="Simplified Arabic" w:hAnsi="Simplified Arabic" w:cs="Simplified Arabic"/>
          <w:sz w:val="32"/>
          <w:szCs w:val="32"/>
          <w:rtl/>
          <w:lang w:val="en-US" w:bidi="ar-AE"/>
        </w:rPr>
        <w:t>.</w:t>
      </w:r>
    </w:p>
    <w:p w:rsidR="00077665" w:rsidRDefault="004F6730" w:rsidP="004F6730">
      <w:pPr>
        <w:jc w:val="right"/>
        <w:rPr>
          <w:rFonts w:ascii="Simplified Arabic" w:hAnsi="Simplified Arabic" w:cs="Simplified Arabic"/>
          <w:sz w:val="32"/>
          <w:szCs w:val="32"/>
          <w:rtl/>
          <w:lang w:val="en-US" w:bidi="ar-AE"/>
        </w:rPr>
      </w:pPr>
      <w:r w:rsidRPr="00114FB8">
        <w:rPr>
          <w:rFonts w:ascii="Simplified Arabic" w:hAnsi="Simplified Arabic" w:cs="Simplified Arabic"/>
          <w:sz w:val="32"/>
          <w:szCs w:val="32"/>
          <w:rtl/>
          <w:lang w:val="en-US" w:bidi="ar-AE"/>
        </w:rPr>
        <w:lastRenderedPageBreak/>
        <w:t xml:space="preserve">  وبهذا نجد الثعالبي قد ارتبط اسمه وشاع واشتهر بالزهد والتصوف، كشيوع ابن رشد بالفلسفة وابن خلدون بالتاريخ وعلم العمران والاجتماع البشري، فالرجل تحرر من قيود الحياة و</w:t>
      </w:r>
      <w:r w:rsidR="00114FB8" w:rsidRPr="00114FB8">
        <w:rPr>
          <w:rFonts w:ascii="Simplified Arabic" w:hAnsi="Simplified Arabic" w:cs="Simplified Arabic"/>
          <w:sz w:val="32"/>
          <w:szCs w:val="32"/>
          <w:rtl/>
          <w:lang w:val="en-US" w:bidi="ar-AE"/>
        </w:rPr>
        <w:t xml:space="preserve"> ترك مظاهر البذخ </w:t>
      </w:r>
      <w:proofErr w:type="spellStart"/>
      <w:proofErr w:type="gramStart"/>
      <w:r w:rsidR="00114FB8" w:rsidRPr="00114FB8">
        <w:rPr>
          <w:rFonts w:ascii="Simplified Arabic" w:hAnsi="Simplified Arabic" w:cs="Simplified Arabic"/>
          <w:sz w:val="32"/>
          <w:szCs w:val="32"/>
          <w:rtl/>
          <w:lang w:val="en-US" w:bidi="ar-AE"/>
        </w:rPr>
        <w:t>والترف.وتمسك</w:t>
      </w:r>
      <w:proofErr w:type="spellEnd"/>
      <w:proofErr w:type="gramEnd"/>
      <w:r w:rsidR="00114FB8" w:rsidRPr="00114FB8">
        <w:rPr>
          <w:rFonts w:ascii="Simplified Arabic" w:hAnsi="Simplified Arabic" w:cs="Simplified Arabic"/>
          <w:sz w:val="32"/>
          <w:szCs w:val="32"/>
          <w:rtl/>
          <w:lang w:val="en-US" w:bidi="ar-AE"/>
        </w:rPr>
        <w:t xml:space="preserve"> تمسكا شديدا بالكتاب والسنة. ووافق ظاهره باطنه، كل ذلك من أجل تحقيق هدف واحد هو كسب رضا الله عز وجل، وهذا لعمري أعلى مراتب  العارفين من نساك وتقاة ومقربين من المولى سبحانه وتعالى</w:t>
      </w:r>
      <w:r w:rsidR="00114FB8" w:rsidRPr="00114FB8">
        <w:rPr>
          <w:rStyle w:val="Appelnotedebasdep"/>
          <w:rFonts w:ascii="Simplified Arabic" w:hAnsi="Simplified Arabic" w:cs="Simplified Arabic"/>
          <w:sz w:val="32"/>
          <w:szCs w:val="32"/>
          <w:rtl/>
          <w:lang w:val="en-US" w:bidi="ar-AE"/>
        </w:rPr>
        <w:footnoteReference w:id="11"/>
      </w:r>
      <w:r w:rsidR="00114FB8" w:rsidRPr="00114FB8">
        <w:rPr>
          <w:rFonts w:ascii="Simplified Arabic" w:hAnsi="Simplified Arabic" w:cs="Simplified Arabic"/>
          <w:sz w:val="32"/>
          <w:szCs w:val="32"/>
          <w:rtl/>
          <w:lang w:val="en-US" w:bidi="ar-AE"/>
        </w:rPr>
        <w:t>.</w:t>
      </w:r>
    </w:p>
    <w:p w:rsidR="00CC3237" w:rsidRDefault="00077665" w:rsidP="00077665">
      <w:pPr>
        <w:jc w:val="right"/>
        <w:rPr>
          <w:rFonts w:ascii="Simplified Arabic" w:hAnsi="Simplified Arabic" w:cs="Simplified Arabic"/>
          <w:b/>
          <w:bCs/>
          <w:sz w:val="32"/>
          <w:szCs w:val="32"/>
          <w:rtl/>
          <w:lang w:val="en-US" w:bidi="ar-AE"/>
        </w:rPr>
      </w:pPr>
      <w:r w:rsidRPr="0007349B">
        <w:rPr>
          <w:rFonts w:ascii="Simplified Arabic" w:hAnsi="Simplified Arabic" w:cs="Simplified Arabic" w:hint="cs"/>
          <w:b/>
          <w:bCs/>
          <w:sz w:val="32"/>
          <w:szCs w:val="32"/>
          <w:rtl/>
          <w:lang w:val="en-US" w:bidi="ar-AE"/>
        </w:rPr>
        <w:t xml:space="preserve">  </w:t>
      </w:r>
      <w:r w:rsidR="0007349B" w:rsidRPr="0007349B">
        <w:rPr>
          <w:rFonts w:ascii="Simplified Arabic" w:hAnsi="Simplified Arabic" w:cs="Simplified Arabic" w:hint="cs"/>
          <w:b/>
          <w:bCs/>
          <w:sz w:val="32"/>
          <w:szCs w:val="32"/>
          <w:rtl/>
          <w:lang w:val="en-US" w:bidi="ar-AE"/>
        </w:rPr>
        <w:t>الخاتمة والتوصيات:</w:t>
      </w:r>
    </w:p>
    <w:p w:rsidR="0007349B" w:rsidRDefault="0007349B" w:rsidP="00077665">
      <w:pPr>
        <w:jc w:val="right"/>
        <w:rPr>
          <w:rFonts w:ascii="Simplified Arabic" w:hAnsi="Simplified Arabic" w:cs="Simplified Arabic"/>
          <w:sz w:val="32"/>
          <w:szCs w:val="32"/>
          <w:rtl/>
          <w:lang w:bidi="ar-AE"/>
        </w:rPr>
      </w:pPr>
      <w:r>
        <w:rPr>
          <w:rFonts w:ascii="Simplified Arabic" w:hAnsi="Simplified Arabic" w:cs="Simplified Arabic" w:hint="cs"/>
          <w:b/>
          <w:bCs/>
          <w:sz w:val="32"/>
          <w:szCs w:val="32"/>
          <w:rtl/>
          <w:lang w:val="en-US" w:bidi="ar-AE"/>
        </w:rPr>
        <w:t xml:space="preserve">   </w:t>
      </w:r>
      <w:r>
        <w:rPr>
          <w:rFonts w:ascii="Simplified Arabic" w:hAnsi="Simplified Arabic" w:cs="Simplified Arabic" w:hint="cs"/>
          <w:sz w:val="32"/>
          <w:szCs w:val="32"/>
          <w:rtl/>
          <w:lang w:val="en-US" w:bidi="ar-AE"/>
        </w:rPr>
        <w:t xml:space="preserve">بعد هذا العرض الموجز الذي تم من خلاله معالجة موضوع </w:t>
      </w:r>
      <w:r w:rsidRPr="00114FB8">
        <w:rPr>
          <w:rFonts w:ascii="Simplified Arabic" w:hAnsi="Simplified Arabic" w:cs="Simplified Arabic"/>
          <w:sz w:val="32"/>
          <w:szCs w:val="32"/>
          <w:rtl/>
          <w:lang w:bidi="ar-AE"/>
        </w:rPr>
        <w:t>مكانة وموقع  عبد الرحمن الثعالبي الإمام  المتصوف في فكر علماء عصره وبعده</w:t>
      </w:r>
      <w:r>
        <w:rPr>
          <w:rFonts w:ascii="Simplified Arabic" w:hAnsi="Simplified Arabic" w:cs="Simplified Arabic" w:hint="cs"/>
          <w:sz w:val="32"/>
          <w:szCs w:val="32"/>
          <w:rtl/>
          <w:lang w:bidi="ar-AE"/>
        </w:rPr>
        <w:t>، يمكن تسجيل النتائج التالية:</w:t>
      </w:r>
    </w:p>
    <w:p w:rsidR="0007349B" w:rsidRDefault="0007349B" w:rsidP="0007766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1-أن الثعالبي رحمه الله له مكانة راقية من خلال رحلاته العلمية الطويلة، او من خلال آثاره العلمية التي تجلت في تلاميذه ومؤلفاته الكثيرة، وبذلك شاعت وذاعت في مختلف اقطار العالم الاسلامي، كما عرفت سعة علم الثعالبي من خلال تنوع انتاجه الفكري وشموليته لمختلف الفنون من فقه وتصوف وتفسير وتاريخ وغيرها...</w:t>
      </w:r>
    </w:p>
    <w:p w:rsidR="0007349B" w:rsidRDefault="00A12366" w:rsidP="006173DB">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2-أن الثعالبي أحد رواد حركة التأليف الموسوعي التي كانت سائدة يومئذ في المشرق العربي الذي كان لها ص</w:t>
      </w:r>
      <w:r w:rsidR="006173DB">
        <w:rPr>
          <w:rFonts w:ascii="Simplified Arabic" w:hAnsi="Simplified Arabic" w:cs="Simplified Arabic" w:hint="cs"/>
          <w:sz w:val="32"/>
          <w:szCs w:val="32"/>
          <w:rtl/>
          <w:lang w:bidi="ar-AE"/>
        </w:rPr>
        <w:t>دى</w:t>
      </w:r>
      <w:r>
        <w:rPr>
          <w:rFonts w:ascii="Simplified Arabic" w:hAnsi="Simplified Arabic" w:cs="Simplified Arabic" w:hint="cs"/>
          <w:sz w:val="32"/>
          <w:szCs w:val="32"/>
          <w:rtl/>
          <w:lang w:bidi="ar-AE"/>
        </w:rPr>
        <w:t xml:space="preserve"> كبير في الغرب العربي.</w:t>
      </w:r>
    </w:p>
    <w:p w:rsidR="00A12366" w:rsidRDefault="00A12366" w:rsidP="00077665">
      <w:pPr>
        <w:jc w:val="right"/>
        <w:rPr>
          <w:rFonts w:ascii="Simplified Arabic" w:hAnsi="Simplified Arabic" w:cs="Simplified Arabic"/>
          <w:b/>
          <w:bCs/>
          <w:sz w:val="32"/>
          <w:szCs w:val="32"/>
          <w:rtl/>
          <w:lang w:bidi="ar-AE"/>
        </w:rPr>
      </w:pPr>
      <w:r w:rsidRPr="00A12366">
        <w:rPr>
          <w:rFonts w:ascii="Simplified Arabic" w:hAnsi="Simplified Arabic" w:cs="Simplified Arabic" w:hint="cs"/>
          <w:b/>
          <w:bCs/>
          <w:sz w:val="32"/>
          <w:szCs w:val="32"/>
          <w:rtl/>
          <w:lang w:bidi="ar-AE"/>
        </w:rPr>
        <w:t>التوصيات:</w:t>
      </w:r>
    </w:p>
    <w:p w:rsidR="00A12366" w:rsidRDefault="00B85AD9" w:rsidP="0007766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1-أن تنجز دراسات </w:t>
      </w:r>
      <w:proofErr w:type="spellStart"/>
      <w:r>
        <w:rPr>
          <w:rFonts w:ascii="Simplified Arabic" w:hAnsi="Simplified Arabic" w:cs="Simplified Arabic" w:hint="cs"/>
          <w:sz w:val="32"/>
          <w:szCs w:val="32"/>
          <w:rtl/>
          <w:lang w:bidi="ar-AE"/>
        </w:rPr>
        <w:t>آخرى</w:t>
      </w:r>
      <w:proofErr w:type="spellEnd"/>
      <w:r>
        <w:rPr>
          <w:rFonts w:ascii="Simplified Arabic" w:hAnsi="Simplified Arabic" w:cs="Simplified Arabic" w:hint="cs"/>
          <w:sz w:val="32"/>
          <w:szCs w:val="32"/>
          <w:rtl/>
          <w:lang w:bidi="ar-AE"/>
        </w:rPr>
        <w:t xml:space="preserve"> على منوال هذه الدراسة المتواضعة حول أعمال الثعالبي، وذلك من خلال دعوة الطلبة والباحثين الأكاديميين عبر مذكرات الماستر وأطروحات الدكتوراه.</w:t>
      </w:r>
    </w:p>
    <w:p w:rsidR="00B85AD9" w:rsidRDefault="00B85AD9" w:rsidP="0007766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2-التعريف بعلماء الجزائر </w:t>
      </w:r>
      <w:proofErr w:type="spellStart"/>
      <w:r>
        <w:rPr>
          <w:rFonts w:ascii="Simplified Arabic" w:hAnsi="Simplified Arabic" w:cs="Simplified Arabic" w:hint="cs"/>
          <w:sz w:val="32"/>
          <w:szCs w:val="32"/>
          <w:rtl/>
          <w:lang w:bidi="ar-AE"/>
        </w:rPr>
        <w:t>ونوابغها</w:t>
      </w:r>
      <w:proofErr w:type="spellEnd"/>
      <w:r>
        <w:rPr>
          <w:rFonts w:ascii="Simplified Arabic" w:hAnsi="Simplified Arabic" w:cs="Simplified Arabic" w:hint="cs"/>
          <w:sz w:val="32"/>
          <w:szCs w:val="32"/>
          <w:rtl/>
          <w:lang w:bidi="ar-AE"/>
        </w:rPr>
        <w:t xml:space="preserve"> في مختلف العلوم والفنون.</w:t>
      </w:r>
    </w:p>
    <w:p w:rsidR="00B85AD9" w:rsidRDefault="00B85AD9" w:rsidP="0014774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3-المساهمة في احياء التراث </w:t>
      </w:r>
      <w:r w:rsidR="00147745">
        <w:rPr>
          <w:rFonts w:ascii="Simplified Arabic" w:hAnsi="Simplified Arabic" w:cs="Simplified Arabic" w:hint="cs"/>
          <w:sz w:val="32"/>
          <w:szCs w:val="32"/>
          <w:rtl/>
          <w:lang w:bidi="ar-AE"/>
        </w:rPr>
        <w:t>.</w:t>
      </w:r>
    </w:p>
    <w:p w:rsidR="00147745" w:rsidRDefault="00147745" w:rsidP="0014774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هذا وإن كل إنسان عرضة للسهو والنسيان، ورغم ما بذل في هذه الدراسة من الوُسع فإنه جهد المقل يعتريه النقص ويتخلله الخطأ، شأن كل أعمال البشر:</w:t>
      </w:r>
    </w:p>
    <w:p w:rsidR="00147745" w:rsidRDefault="00147745" w:rsidP="00147745">
      <w:pPr>
        <w:jc w:val="center"/>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وما أبرئ نفسي إنني بشر**أسهو وأخطئ ما لم يحمني قدر</w:t>
      </w:r>
    </w:p>
    <w:p w:rsidR="00147745" w:rsidRDefault="00147745" w:rsidP="00147745">
      <w:pPr>
        <w:jc w:val="center"/>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lastRenderedPageBreak/>
        <w:t>وما ترى عذرا أوفي بذي زلل** من أن يقول مُقرا إنني بشر</w:t>
      </w:r>
    </w:p>
    <w:p w:rsidR="00147745" w:rsidRDefault="00147745" w:rsidP="0014774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ولعله يكون في المستقبل نقطة بداية لموضوع أو مادة لدراسة أخرى لمن هو أكفأ وأعلم من صاحبه، فما كان فيه من الصواب فالصواب ما نطلبه ونبتغيه، وما جانبه  كان من تأويلنا واجتهادنا كما يقول الجاحظ، فماؤنا غور قد لا نجد-حال تقاعسنا-من سيأتينا بماء معين، أترككم في رعاية الله وجلسات علمية مع فعاليات الملتقى</w:t>
      </w:r>
    </w:p>
    <w:p w:rsidR="00147745" w:rsidRPr="00147745" w:rsidRDefault="00147745" w:rsidP="00147745">
      <w:pPr>
        <w:jc w:val="right"/>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والسلام عليكم ورحمة الله وبركاته.</w:t>
      </w:r>
    </w:p>
    <w:sectPr w:rsidR="00147745" w:rsidRPr="00147745" w:rsidSect="00725DE7">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32" w:rsidRDefault="00644032" w:rsidP="00167CDC">
      <w:pPr>
        <w:spacing w:after="0" w:line="240" w:lineRule="auto"/>
      </w:pPr>
      <w:r>
        <w:separator/>
      </w:r>
    </w:p>
  </w:endnote>
  <w:endnote w:type="continuationSeparator" w:id="0">
    <w:p w:rsidR="00644032" w:rsidRDefault="00644032" w:rsidP="0016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32" w:rsidRDefault="00644032" w:rsidP="00167CDC">
      <w:pPr>
        <w:spacing w:after="0" w:line="240" w:lineRule="auto"/>
      </w:pPr>
      <w:r>
        <w:separator/>
      </w:r>
    </w:p>
  </w:footnote>
  <w:footnote w:type="continuationSeparator" w:id="0">
    <w:p w:rsidR="00644032" w:rsidRDefault="00644032" w:rsidP="00167CDC">
      <w:pPr>
        <w:spacing w:after="0" w:line="240" w:lineRule="auto"/>
      </w:pPr>
      <w:r>
        <w:continuationSeparator/>
      </w:r>
    </w:p>
  </w:footnote>
  <w:footnote w:id="1">
    <w:p w:rsidR="004D49AE" w:rsidRPr="004D49AE" w:rsidRDefault="004D49AE" w:rsidP="004D49AE">
      <w:pPr>
        <w:pStyle w:val="Notedebasdepage"/>
        <w:jc w:val="right"/>
        <w:rPr>
          <w:rtl/>
          <w:lang w:bidi="ar-AE"/>
        </w:rPr>
      </w:pPr>
      <w:r w:rsidRPr="00114FB8">
        <w:rPr>
          <w:rFonts w:ascii="Simplified Arabic" w:hAnsi="Simplified Arabic" w:cs="Simplified Arabic"/>
          <w:sz w:val="24"/>
          <w:szCs w:val="24"/>
          <w:rtl/>
        </w:rPr>
        <w:t xml:space="preserve">عبد الرزاق </w:t>
      </w:r>
      <w:proofErr w:type="spellStart"/>
      <w:r w:rsidRPr="00114FB8">
        <w:rPr>
          <w:rFonts w:ascii="Simplified Arabic" w:hAnsi="Simplified Arabic" w:cs="Simplified Arabic"/>
          <w:sz w:val="24"/>
          <w:szCs w:val="24"/>
          <w:rtl/>
        </w:rPr>
        <w:t>قسوم،عبد</w:t>
      </w:r>
      <w:proofErr w:type="spellEnd"/>
      <w:r w:rsidRPr="00114FB8">
        <w:rPr>
          <w:rFonts w:ascii="Simplified Arabic" w:hAnsi="Simplified Arabic" w:cs="Simplified Arabic"/>
          <w:sz w:val="24"/>
          <w:szCs w:val="24"/>
          <w:rtl/>
        </w:rPr>
        <w:t xml:space="preserve"> الرحمن الثعالبي والتصوف، الجزائر، الشركة الوطنية للنشر والتوزيع،1978،ص,:</w:t>
      </w:r>
      <w:r>
        <w:rPr>
          <w:rFonts w:ascii="Simplified Arabic" w:hAnsi="Simplified Arabic" w:cs="Simplified Arabic" w:hint="cs"/>
          <w:sz w:val="24"/>
          <w:szCs w:val="24"/>
          <w:rtl/>
        </w:rPr>
        <w:t>25</w:t>
      </w:r>
      <w:r w:rsidRPr="00114FB8">
        <w:rPr>
          <w:rFonts w:ascii="Simplified Arabic" w:hAnsi="Simplified Arabic" w:cs="Simplified Arabic"/>
          <w:sz w:val="24"/>
          <w:szCs w:val="24"/>
          <w:rtl/>
        </w:rPr>
        <w:t>_</w:t>
      </w:r>
      <w:r>
        <w:rPr>
          <w:rFonts w:ascii="Simplified Arabic" w:hAnsi="Simplified Arabic" w:cs="Simplified Arabic" w:hint="cs"/>
          <w:sz w:val="24"/>
          <w:szCs w:val="24"/>
          <w:rtl/>
        </w:rPr>
        <w:t>29</w:t>
      </w:r>
      <w:r>
        <w:rPr>
          <w:rStyle w:val="Appelnotedebasdep"/>
        </w:rPr>
        <w:footnoteRef/>
      </w:r>
      <w:r>
        <w:t xml:space="preserve"> </w:t>
      </w:r>
    </w:p>
  </w:footnote>
  <w:footnote w:id="2">
    <w:p w:rsidR="004D49AE" w:rsidRDefault="004D49AE" w:rsidP="005369BB">
      <w:pPr>
        <w:pStyle w:val="Notedebasdepage"/>
        <w:jc w:val="right"/>
        <w:rPr>
          <w:rtl/>
          <w:lang w:bidi="ar-AE"/>
        </w:rPr>
      </w:pPr>
      <w:r w:rsidRPr="00114FB8">
        <w:rPr>
          <w:rFonts w:ascii="Simplified Arabic" w:hAnsi="Simplified Arabic" w:cs="Simplified Arabic"/>
          <w:sz w:val="24"/>
          <w:szCs w:val="24"/>
          <w:rtl/>
        </w:rPr>
        <w:t>أبو القاسم سعد الله، تاريخ الجزائر الثقافي من القرن العاشر إلى الرابع عشر هجري (16-20)، الجزء الأول، الجزائر، الشركة الوطنية للنشر والتوزيع،1981،ص:</w:t>
      </w:r>
      <w:r w:rsidR="005369BB">
        <w:rPr>
          <w:rFonts w:ascii="Simplified Arabic" w:hAnsi="Simplified Arabic" w:cs="Simplified Arabic" w:hint="cs"/>
          <w:sz w:val="24"/>
          <w:szCs w:val="24"/>
          <w:rtl/>
        </w:rPr>
        <w:t>39-40-240-263-241</w:t>
      </w:r>
      <w:r>
        <w:rPr>
          <w:rStyle w:val="Appelnotedebasdep"/>
        </w:rPr>
        <w:footnoteRef/>
      </w:r>
      <w:r>
        <w:t xml:space="preserve"> </w:t>
      </w:r>
    </w:p>
  </w:footnote>
  <w:footnote w:id="3">
    <w:p w:rsidR="000557F5" w:rsidRDefault="008750FA" w:rsidP="000557F5">
      <w:pPr>
        <w:pStyle w:val="Notedebasdepage"/>
        <w:jc w:val="right"/>
        <w:rPr>
          <w:rtl/>
          <w:lang w:bidi="ar-AE"/>
        </w:rPr>
      </w:pPr>
      <w:r>
        <w:rPr>
          <w:rFonts w:hint="cs"/>
          <w:rtl/>
        </w:rPr>
        <w:t>عبد الرزاق قسوم، المردع السابق، ص:32-36؛ابو القاسم سعد الله، المرجع السابق،ص:82-83.</w:t>
      </w:r>
      <w:r w:rsidR="000557F5">
        <w:rPr>
          <w:rStyle w:val="Appelnotedebasdep"/>
        </w:rPr>
        <w:footnoteRef/>
      </w:r>
      <w:r w:rsidR="000557F5">
        <w:t xml:space="preserve"> </w:t>
      </w:r>
    </w:p>
  </w:footnote>
  <w:footnote w:id="4">
    <w:p w:rsidR="008750FA" w:rsidRPr="00323EC8" w:rsidRDefault="00323EC8" w:rsidP="008750FA">
      <w:pPr>
        <w:pStyle w:val="Notedebasdepage"/>
        <w:jc w:val="right"/>
        <w:rPr>
          <w:rFonts w:ascii="Simplified Arabic" w:hAnsi="Simplified Arabic" w:cs="Simplified Arabic"/>
          <w:sz w:val="24"/>
          <w:szCs w:val="24"/>
          <w:rtl/>
          <w:lang w:bidi="ar-AE"/>
        </w:rPr>
      </w:pPr>
      <w:r w:rsidRPr="00323EC8">
        <w:rPr>
          <w:rFonts w:ascii="Simplified Arabic" w:hAnsi="Simplified Arabic" w:cs="Simplified Arabic"/>
          <w:sz w:val="24"/>
          <w:szCs w:val="24"/>
          <w:rtl/>
        </w:rPr>
        <w:t xml:space="preserve">علي </w:t>
      </w:r>
      <w:proofErr w:type="spellStart"/>
      <w:r w:rsidRPr="00323EC8">
        <w:rPr>
          <w:rFonts w:ascii="Simplified Arabic" w:hAnsi="Simplified Arabic" w:cs="Simplified Arabic"/>
          <w:sz w:val="24"/>
          <w:szCs w:val="24"/>
          <w:rtl/>
        </w:rPr>
        <w:t>كعبي،أراء</w:t>
      </w:r>
      <w:proofErr w:type="spellEnd"/>
      <w:r w:rsidRPr="00323EC8">
        <w:rPr>
          <w:rFonts w:ascii="Simplified Arabic" w:hAnsi="Simplified Arabic" w:cs="Simplified Arabic"/>
          <w:sz w:val="24"/>
          <w:szCs w:val="24"/>
          <w:rtl/>
        </w:rPr>
        <w:t xml:space="preserve"> الشيخ عبد الرحمن الثعالبي </w:t>
      </w:r>
      <w:proofErr w:type="spellStart"/>
      <w:r w:rsidRPr="00323EC8">
        <w:rPr>
          <w:rFonts w:ascii="Simplified Arabic" w:hAnsi="Simplified Arabic" w:cs="Simplified Arabic"/>
          <w:sz w:val="24"/>
          <w:szCs w:val="24"/>
          <w:rtl/>
        </w:rPr>
        <w:t>الإعتقادية</w:t>
      </w:r>
      <w:proofErr w:type="spellEnd"/>
      <w:r w:rsidRPr="00323EC8">
        <w:rPr>
          <w:rFonts w:ascii="Simplified Arabic" w:hAnsi="Simplified Arabic" w:cs="Simplified Arabic"/>
          <w:sz w:val="24"/>
          <w:szCs w:val="24"/>
          <w:rtl/>
        </w:rPr>
        <w:t xml:space="preserve"> من خلال تفسيره جواهر الحسان-عرض ونقد- رسالة الماجستير، دامعة ام القرى،ص:23.</w:t>
      </w:r>
      <w:r w:rsidR="008750FA" w:rsidRPr="00323EC8">
        <w:rPr>
          <w:rStyle w:val="Appelnotedebasdep"/>
          <w:rFonts w:ascii="Simplified Arabic" w:hAnsi="Simplified Arabic" w:cs="Simplified Arabic"/>
          <w:sz w:val="24"/>
          <w:szCs w:val="24"/>
        </w:rPr>
        <w:footnoteRef/>
      </w:r>
      <w:r w:rsidR="008750FA" w:rsidRPr="00323EC8">
        <w:rPr>
          <w:rFonts w:ascii="Simplified Arabic" w:hAnsi="Simplified Arabic" w:cs="Simplified Arabic"/>
          <w:sz w:val="24"/>
          <w:szCs w:val="24"/>
        </w:rPr>
        <w:t xml:space="preserve"> </w:t>
      </w:r>
    </w:p>
  </w:footnote>
  <w:footnote w:id="5">
    <w:p w:rsidR="00323EC8" w:rsidRPr="00323EC8" w:rsidRDefault="00323EC8" w:rsidP="00323EC8">
      <w:pPr>
        <w:pStyle w:val="Notedebasdepage"/>
        <w:jc w:val="right"/>
        <w:rPr>
          <w:rFonts w:ascii="Simplified Arabic" w:hAnsi="Simplified Arabic" w:cs="Simplified Arabic"/>
          <w:sz w:val="24"/>
          <w:szCs w:val="24"/>
          <w:rtl/>
          <w:lang w:bidi="ar-AE"/>
        </w:rPr>
      </w:pPr>
      <w:r w:rsidRPr="00323EC8">
        <w:rPr>
          <w:rFonts w:ascii="Simplified Arabic" w:hAnsi="Simplified Arabic" w:cs="Simplified Arabic"/>
          <w:sz w:val="24"/>
          <w:szCs w:val="24"/>
          <w:rtl/>
        </w:rPr>
        <w:t xml:space="preserve">محمد بن </w:t>
      </w:r>
      <w:proofErr w:type="spellStart"/>
      <w:r w:rsidRPr="00323EC8">
        <w:rPr>
          <w:rFonts w:ascii="Simplified Arabic" w:hAnsi="Simplified Arabic" w:cs="Simplified Arabic"/>
          <w:sz w:val="24"/>
          <w:szCs w:val="24"/>
          <w:rtl/>
        </w:rPr>
        <w:t>مخلوف،شجرة</w:t>
      </w:r>
      <w:proofErr w:type="spellEnd"/>
      <w:r w:rsidRPr="00323EC8">
        <w:rPr>
          <w:rFonts w:ascii="Simplified Arabic" w:hAnsi="Simplified Arabic" w:cs="Simplified Arabic"/>
          <w:sz w:val="24"/>
          <w:szCs w:val="24"/>
          <w:rtl/>
        </w:rPr>
        <w:t xml:space="preserve">  النور الزكية في طبقات </w:t>
      </w:r>
      <w:proofErr w:type="spellStart"/>
      <w:r w:rsidRPr="00323EC8">
        <w:rPr>
          <w:rFonts w:ascii="Simplified Arabic" w:hAnsi="Simplified Arabic" w:cs="Simplified Arabic"/>
          <w:sz w:val="24"/>
          <w:szCs w:val="24"/>
          <w:rtl/>
        </w:rPr>
        <w:t>المالكية:دار</w:t>
      </w:r>
      <w:proofErr w:type="spellEnd"/>
      <w:r w:rsidRPr="00323EC8">
        <w:rPr>
          <w:rFonts w:ascii="Simplified Arabic" w:hAnsi="Simplified Arabic" w:cs="Simplified Arabic"/>
          <w:sz w:val="24"/>
          <w:szCs w:val="24"/>
          <w:rtl/>
        </w:rPr>
        <w:t xml:space="preserve"> الكتاب العربي، بيروت-لبنان،ص:344</w:t>
      </w:r>
      <w:r w:rsidRPr="00323EC8">
        <w:rPr>
          <w:rStyle w:val="Appelnotedebasdep"/>
          <w:rFonts w:ascii="Simplified Arabic" w:hAnsi="Simplified Arabic" w:cs="Simplified Arabic"/>
          <w:sz w:val="24"/>
          <w:szCs w:val="24"/>
        </w:rPr>
        <w:footnoteRef/>
      </w:r>
      <w:r w:rsidRPr="00323EC8">
        <w:rPr>
          <w:rFonts w:ascii="Simplified Arabic" w:hAnsi="Simplified Arabic" w:cs="Simplified Arabic"/>
          <w:sz w:val="24"/>
          <w:szCs w:val="24"/>
        </w:rPr>
        <w:t xml:space="preserve"> </w:t>
      </w:r>
    </w:p>
  </w:footnote>
  <w:footnote w:id="6">
    <w:p w:rsidR="00323EC8" w:rsidRDefault="00323EC8" w:rsidP="00323EC8">
      <w:pPr>
        <w:pStyle w:val="Notedebasdepage"/>
        <w:jc w:val="right"/>
        <w:rPr>
          <w:rtl/>
          <w:lang w:bidi="ar-AE"/>
        </w:rPr>
      </w:pPr>
      <w:r w:rsidRPr="00323EC8">
        <w:rPr>
          <w:rFonts w:ascii="Simplified Arabic" w:hAnsi="Simplified Arabic" w:cs="Simplified Arabic"/>
          <w:sz w:val="24"/>
          <w:szCs w:val="24"/>
          <w:rtl/>
        </w:rPr>
        <w:t>ينظر:أحمد بن همر التبكي: عالم فقيه معتدل</w:t>
      </w:r>
      <w:r>
        <w:rPr>
          <w:rFonts w:hint="cs"/>
          <w:rtl/>
        </w:rPr>
        <w:t>.</w:t>
      </w:r>
      <w:r>
        <w:rPr>
          <w:rStyle w:val="Appelnotedebasdep"/>
        </w:rPr>
        <w:footnoteRef/>
      </w:r>
      <w:r>
        <w:t xml:space="preserve"> </w:t>
      </w:r>
    </w:p>
  </w:footnote>
  <w:footnote w:id="7">
    <w:p w:rsidR="00403C21" w:rsidRPr="00114FB8" w:rsidRDefault="004D49AE" w:rsidP="00403C21">
      <w:pPr>
        <w:pStyle w:val="Notedebasdepage"/>
        <w:jc w:val="right"/>
        <w:rPr>
          <w:rFonts w:ascii="Simplified Arabic" w:hAnsi="Simplified Arabic" w:cs="Simplified Arabic"/>
          <w:sz w:val="24"/>
          <w:szCs w:val="24"/>
          <w:rtl/>
          <w:lang w:bidi="ar-AE"/>
        </w:rPr>
      </w:pPr>
      <w:r>
        <w:rPr>
          <w:rFonts w:ascii="Simplified Arabic" w:hAnsi="Simplified Arabic" w:cs="Simplified Arabic" w:hint="cs"/>
          <w:sz w:val="24"/>
          <w:szCs w:val="24"/>
          <w:rtl/>
        </w:rPr>
        <w:t>المرجع نفسه</w:t>
      </w:r>
      <w:r w:rsidR="00403C21" w:rsidRPr="00114FB8">
        <w:rPr>
          <w:rFonts w:ascii="Simplified Arabic" w:hAnsi="Simplified Arabic" w:cs="Simplified Arabic"/>
          <w:sz w:val="24"/>
          <w:szCs w:val="24"/>
          <w:rtl/>
        </w:rPr>
        <w:t>،ص,:55_</w:t>
      </w:r>
      <w:r w:rsidR="003A30E2" w:rsidRPr="00114FB8">
        <w:rPr>
          <w:rFonts w:ascii="Simplified Arabic" w:hAnsi="Simplified Arabic" w:cs="Simplified Arabic"/>
          <w:sz w:val="24"/>
          <w:szCs w:val="24"/>
          <w:rtl/>
        </w:rPr>
        <w:t>57</w:t>
      </w:r>
      <w:r w:rsidR="00403C21" w:rsidRPr="00114FB8">
        <w:rPr>
          <w:rStyle w:val="Appelnotedebasdep"/>
          <w:rFonts w:ascii="Simplified Arabic" w:hAnsi="Simplified Arabic" w:cs="Simplified Arabic"/>
          <w:sz w:val="24"/>
          <w:szCs w:val="24"/>
        </w:rPr>
        <w:footnoteRef/>
      </w:r>
      <w:r w:rsidR="00403C21" w:rsidRPr="00114FB8">
        <w:rPr>
          <w:rFonts w:ascii="Simplified Arabic" w:hAnsi="Simplified Arabic" w:cs="Simplified Arabic"/>
          <w:sz w:val="24"/>
          <w:szCs w:val="24"/>
        </w:rPr>
        <w:t xml:space="preserve"> </w:t>
      </w:r>
    </w:p>
  </w:footnote>
  <w:footnote w:id="8">
    <w:p w:rsidR="00191992" w:rsidRPr="00114FB8" w:rsidRDefault="00191992" w:rsidP="00191992">
      <w:pPr>
        <w:pStyle w:val="Notedebasdepage"/>
        <w:jc w:val="right"/>
        <w:rPr>
          <w:rFonts w:ascii="Simplified Arabic" w:hAnsi="Simplified Arabic" w:cs="Simplified Arabic"/>
          <w:sz w:val="24"/>
          <w:szCs w:val="24"/>
          <w:rtl/>
          <w:lang w:bidi="ar-AE"/>
        </w:rPr>
      </w:pPr>
      <w:r w:rsidRPr="00114FB8">
        <w:rPr>
          <w:rFonts w:ascii="Simplified Arabic" w:hAnsi="Simplified Arabic" w:cs="Simplified Arabic"/>
          <w:sz w:val="24"/>
          <w:szCs w:val="24"/>
          <w:rtl/>
        </w:rPr>
        <w:t>عبد الرزاق قسوم، عبد الرحمن الثعالبي والتصوف،ص:55-59,</w:t>
      </w:r>
      <w:r w:rsidRPr="00114FB8">
        <w:rPr>
          <w:rStyle w:val="Appelnotedebasdep"/>
          <w:rFonts w:ascii="Simplified Arabic" w:hAnsi="Simplified Arabic" w:cs="Simplified Arabic"/>
          <w:sz w:val="24"/>
          <w:szCs w:val="24"/>
        </w:rPr>
        <w:footnoteRef/>
      </w:r>
      <w:r w:rsidRPr="00114FB8">
        <w:rPr>
          <w:rFonts w:ascii="Simplified Arabic" w:hAnsi="Simplified Arabic" w:cs="Simplified Arabic"/>
          <w:sz w:val="24"/>
          <w:szCs w:val="24"/>
        </w:rPr>
        <w:t xml:space="preserve"> </w:t>
      </w:r>
    </w:p>
  </w:footnote>
  <w:footnote w:id="9">
    <w:p w:rsidR="00241BF9" w:rsidRPr="00114FB8" w:rsidRDefault="00241BF9" w:rsidP="005369BB">
      <w:pPr>
        <w:pStyle w:val="Notedebasdepage"/>
        <w:jc w:val="right"/>
        <w:rPr>
          <w:rFonts w:ascii="Simplified Arabic" w:hAnsi="Simplified Arabic" w:cs="Simplified Arabic"/>
          <w:sz w:val="24"/>
          <w:szCs w:val="24"/>
          <w:rtl/>
          <w:lang w:bidi="ar-AE"/>
        </w:rPr>
      </w:pPr>
      <w:r w:rsidRPr="00114FB8">
        <w:rPr>
          <w:rFonts w:ascii="Simplified Arabic" w:hAnsi="Simplified Arabic" w:cs="Simplified Arabic"/>
          <w:sz w:val="24"/>
          <w:szCs w:val="24"/>
          <w:rtl/>
        </w:rPr>
        <w:t>أبو القاسم سعد الله، تاريخ الجزائر الثقافي،ص:487.</w:t>
      </w:r>
      <w:r w:rsidRPr="00114FB8">
        <w:rPr>
          <w:rStyle w:val="Appelnotedebasdep"/>
          <w:rFonts w:ascii="Simplified Arabic" w:hAnsi="Simplified Arabic" w:cs="Simplified Arabic"/>
          <w:sz w:val="24"/>
          <w:szCs w:val="24"/>
        </w:rPr>
        <w:footnoteRef/>
      </w:r>
      <w:r w:rsidRPr="00114FB8">
        <w:rPr>
          <w:rFonts w:ascii="Simplified Arabic" w:hAnsi="Simplified Arabic" w:cs="Simplified Arabic"/>
          <w:sz w:val="24"/>
          <w:szCs w:val="24"/>
        </w:rPr>
        <w:t xml:space="preserve"> </w:t>
      </w:r>
    </w:p>
  </w:footnote>
  <w:footnote w:id="10">
    <w:p w:rsidR="004F6730" w:rsidRPr="00114FB8" w:rsidRDefault="004F6730" w:rsidP="004F6730">
      <w:pPr>
        <w:pStyle w:val="Notedebasdepage"/>
        <w:jc w:val="right"/>
        <w:rPr>
          <w:rFonts w:ascii="Simplified Arabic" w:hAnsi="Simplified Arabic" w:cs="Simplified Arabic"/>
          <w:sz w:val="24"/>
          <w:szCs w:val="24"/>
          <w:rtl/>
          <w:lang w:bidi="ar-AE"/>
        </w:rPr>
      </w:pPr>
      <w:r w:rsidRPr="00114FB8">
        <w:rPr>
          <w:rFonts w:ascii="Simplified Arabic" w:hAnsi="Simplified Arabic" w:cs="Simplified Arabic"/>
          <w:sz w:val="24"/>
          <w:szCs w:val="24"/>
          <w:rtl/>
        </w:rPr>
        <w:t>المصدر نفسه، ص:59_60_84.</w:t>
      </w:r>
      <w:r w:rsidRPr="00114FB8">
        <w:rPr>
          <w:rStyle w:val="Appelnotedebasdep"/>
          <w:rFonts w:ascii="Simplified Arabic" w:hAnsi="Simplified Arabic" w:cs="Simplified Arabic"/>
          <w:sz w:val="24"/>
          <w:szCs w:val="24"/>
        </w:rPr>
        <w:footnoteRef/>
      </w:r>
      <w:r w:rsidRPr="00114FB8">
        <w:rPr>
          <w:rFonts w:ascii="Simplified Arabic" w:hAnsi="Simplified Arabic" w:cs="Simplified Arabic"/>
          <w:sz w:val="24"/>
          <w:szCs w:val="24"/>
        </w:rPr>
        <w:t xml:space="preserve"> </w:t>
      </w:r>
    </w:p>
  </w:footnote>
  <w:footnote w:id="11">
    <w:p w:rsidR="00114FB8" w:rsidRDefault="00114FB8" w:rsidP="00114FB8">
      <w:pPr>
        <w:pStyle w:val="Notedebasdepage"/>
        <w:jc w:val="right"/>
        <w:rPr>
          <w:rtl/>
          <w:lang w:bidi="ar-AE"/>
        </w:rPr>
      </w:pPr>
      <w:proofErr w:type="gramStart"/>
      <w:r w:rsidRPr="00114FB8">
        <w:rPr>
          <w:rFonts w:ascii="Simplified Arabic" w:hAnsi="Simplified Arabic" w:cs="Simplified Arabic"/>
          <w:sz w:val="24"/>
          <w:szCs w:val="24"/>
          <w:rtl/>
        </w:rPr>
        <w:t>أبو  القاسم</w:t>
      </w:r>
      <w:proofErr w:type="gramEnd"/>
      <w:r w:rsidRPr="00114FB8">
        <w:rPr>
          <w:rFonts w:ascii="Simplified Arabic" w:hAnsi="Simplified Arabic" w:cs="Simplified Arabic"/>
          <w:sz w:val="24"/>
          <w:szCs w:val="24"/>
          <w:rtl/>
        </w:rPr>
        <w:t xml:space="preserve"> سعد الله، تاريخ الجزائر الثقافي من القرن العاشر إلى الرابع عشر هجري (16-20)، الجزء الأول، الجزائر، الشركة الوطنية للنشر والتوزيع،1981،ص:75. </w:t>
      </w:r>
      <w:r>
        <w:rPr>
          <w:rStyle w:val="Appelnotedebasdep"/>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D0"/>
    <w:rsid w:val="00010C6B"/>
    <w:rsid w:val="00030A5B"/>
    <w:rsid w:val="00043F45"/>
    <w:rsid w:val="00051895"/>
    <w:rsid w:val="000557F5"/>
    <w:rsid w:val="0007349B"/>
    <w:rsid w:val="00077665"/>
    <w:rsid w:val="000934F5"/>
    <w:rsid w:val="00100FAC"/>
    <w:rsid w:val="00114FB8"/>
    <w:rsid w:val="00126074"/>
    <w:rsid w:val="00136E78"/>
    <w:rsid w:val="00147745"/>
    <w:rsid w:val="00167CDC"/>
    <w:rsid w:val="00191992"/>
    <w:rsid w:val="00207009"/>
    <w:rsid w:val="00217528"/>
    <w:rsid w:val="002362CE"/>
    <w:rsid w:val="00241BF9"/>
    <w:rsid w:val="002B7352"/>
    <w:rsid w:val="002E1188"/>
    <w:rsid w:val="00323EC8"/>
    <w:rsid w:val="0037043D"/>
    <w:rsid w:val="003A30E2"/>
    <w:rsid w:val="003C2FD0"/>
    <w:rsid w:val="003E3DE8"/>
    <w:rsid w:val="00403C21"/>
    <w:rsid w:val="00492999"/>
    <w:rsid w:val="004D49AE"/>
    <w:rsid w:val="004F6730"/>
    <w:rsid w:val="00502C4D"/>
    <w:rsid w:val="005129EA"/>
    <w:rsid w:val="00516277"/>
    <w:rsid w:val="005369BB"/>
    <w:rsid w:val="00590AD5"/>
    <w:rsid w:val="005F2535"/>
    <w:rsid w:val="006173DB"/>
    <w:rsid w:val="00644032"/>
    <w:rsid w:val="006500F0"/>
    <w:rsid w:val="00653751"/>
    <w:rsid w:val="00665ADC"/>
    <w:rsid w:val="00692F01"/>
    <w:rsid w:val="006F0A0C"/>
    <w:rsid w:val="0070731D"/>
    <w:rsid w:val="00725DE7"/>
    <w:rsid w:val="007B0594"/>
    <w:rsid w:val="0083522B"/>
    <w:rsid w:val="008750FA"/>
    <w:rsid w:val="008810D8"/>
    <w:rsid w:val="008B4B17"/>
    <w:rsid w:val="00912D5A"/>
    <w:rsid w:val="009610F2"/>
    <w:rsid w:val="00987F3F"/>
    <w:rsid w:val="009F0A63"/>
    <w:rsid w:val="00A11DAF"/>
    <w:rsid w:val="00A12366"/>
    <w:rsid w:val="00A20C05"/>
    <w:rsid w:val="00B277DA"/>
    <w:rsid w:val="00B36B8E"/>
    <w:rsid w:val="00B438C6"/>
    <w:rsid w:val="00B521BD"/>
    <w:rsid w:val="00B85AD9"/>
    <w:rsid w:val="00C2358B"/>
    <w:rsid w:val="00C4613F"/>
    <w:rsid w:val="00C524BA"/>
    <w:rsid w:val="00CB3409"/>
    <w:rsid w:val="00CC3237"/>
    <w:rsid w:val="00CE3FAF"/>
    <w:rsid w:val="00D21028"/>
    <w:rsid w:val="00E628E2"/>
    <w:rsid w:val="00E81E6B"/>
    <w:rsid w:val="00EA26C4"/>
    <w:rsid w:val="00EF26EA"/>
    <w:rsid w:val="00F76FA1"/>
    <w:rsid w:val="00F94A67"/>
    <w:rsid w:val="00FA75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AB23"/>
  <w15:docId w15:val="{B6D5CE2B-9F28-4C55-BCB2-43DDE002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7F3F"/>
    <w:rPr>
      <w:color w:val="0000FF" w:themeColor="hyperlink"/>
      <w:u w:val="single"/>
    </w:rPr>
  </w:style>
  <w:style w:type="paragraph" w:styleId="Notedebasdepage">
    <w:name w:val="footnote text"/>
    <w:basedOn w:val="Normal"/>
    <w:link w:val="NotedebasdepageCar"/>
    <w:uiPriority w:val="99"/>
    <w:semiHidden/>
    <w:unhideWhenUsed/>
    <w:rsid w:val="00167C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CDC"/>
    <w:rPr>
      <w:sz w:val="20"/>
      <w:szCs w:val="20"/>
    </w:rPr>
  </w:style>
  <w:style w:type="character" w:styleId="Appelnotedebasdep">
    <w:name w:val="footnote reference"/>
    <w:basedOn w:val="Policepardfaut"/>
    <w:uiPriority w:val="99"/>
    <w:semiHidden/>
    <w:unhideWhenUsed/>
    <w:rsid w:val="00167CDC"/>
    <w:rPr>
      <w:vertAlign w:val="superscript"/>
    </w:rPr>
  </w:style>
  <w:style w:type="table" w:styleId="Grilledutableau">
    <w:name w:val="Table Grid"/>
    <w:basedOn w:val="TableauNormal"/>
    <w:uiPriority w:val="59"/>
    <w:rsid w:val="0088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2C4D"/>
    <w:pPr>
      <w:tabs>
        <w:tab w:val="center" w:pos="4153"/>
        <w:tab w:val="right" w:pos="8306"/>
      </w:tabs>
      <w:spacing w:after="0" w:line="240" w:lineRule="auto"/>
    </w:pPr>
  </w:style>
  <w:style w:type="character" w:customStyle="1" w:styleId="En-tteCar">
    <w:name w:val="En-tête Car"/>
    <w:basedOn w:val="Policepardfaut"/>
    <w:link w:val="En-tte"/>
    <w:uiPriority w:val="99"/>
    <w:rsid w:val="00502C4D"/>
  </w:style>
  <w:style w:type="paragraph" w:styleId="Pieddepage">
    <w:name w:val="footer"/>
    <w:basedOn w:val="Normal"/>
    <w:link w:val="PieddepageCar"/>
    <w:uiPriority w:val="99"/>
    <w:unhideWhenUsed/>
    <w:rsid w:val="00502C4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02C4D"/>
  </w:style>
  <w:style w:type="paragraph" w:styleId="Paragraphedeliste">
    <w:name w:val="List Paragraph"/>
    <w:basedOn w:val="Normal"/>
    <w:uiPriority w:val="34"/>
    <w:qFormat/>
    <w:rsid w:val="0066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D253-518D-41BA-ACA8-B3095D7A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1558</Words>
  <Characters>8573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 2015</dc:creator>
  <cp:lastModifiedBy>Nabil Rabia</cp:lastModifiedBy>
  <cp:revision>4</cp:revision>
  <dcterms:created xsi:type="dcterms:W3CDTF">2022-05-22T06:19:00Z</dcterms:created>
  <dcterms:modified xsi:type="dcterms:W3CDTF">2022-05-26T06:12:00Z</dcterms:modified>
</cp:coreProperties>
</file>