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2F" w:rsidRPr="00744181" w:rsidRDefault="00F37A2F" w:rsidP="00F37A2F">
      <w:pPr>
        <w:pStyle w:val="NoSpacing"/>
        <w:ind w:left="-199" w:firstLine="199"/>
        <w:jc w:val="center"/>
        <w:rPr>
          <w:rFonts w:asciiTheme="majorBidi" w:hAnsiTheme="majorBidi" w:cstheme="majorBidi"/>
          <w:b/>
          <w:bCs/>
          <w:sz w:val="32"/>
          <w:szCs w:val="32"/>
          <w:rtl/>
          <w:lang w:bidi="ar-IQ"/>
        </w:rPr>
      </w:pPr>
      <w:r w:rsidRPr="00744181">
        <w:rPr>
          <w:rFonts w:asciiTheme="majorBidi" w:hAnsiTheme="majorBidi" w:cstheme="majorBidi"/>
          <w:b/>
          <w:bCs/>
          <w:sz w:val="32"/>
          <w:szCs w:val="32"/>
          <w:rtl/>
          <w:lang w:bidi="ar-IQ"/>
        </w:rPr>
        <w:t>((مدى تأثير تطبيق التدقيق الشرعي في منظمات الاعمال))</w:t>
      </w:r>
    </w:p>
    <w:p w:rsidR="00F37A2F" w:rsidRPr="00744181" w:rsidRDefault="00F37A2F" w:rsidP="00F37A2F">
      <w:pPr>
        <w:pStyle w:val="NoSpacing"/>
        <w:ind w:left="-199" w:firstLine="199"/>
        <w:jc w:val="center"/>
        <w:rPr>
          <w:rFonts w:asciiTheme="majorBidi" w:hAnsiTheme="majorBidi" w:cstheme="majorBidi"/>
          <w:b/>
          <w:bCs/>
          <w:sz w:val="32"/>
          <w:szCs w:val="32"/>
          <w:rtl/>
          <w:lang w:bidi="ar-IQ"/>
        </w:rPr>
      </w:pPr>
      <w:r w:rsidRPr="00744181">
        <w:rPr>
          <w:rFonts w:asciiTheme="majorBidi" w:hAnsiTheme="majorBidi" w:cstheme="majorBidi"/>
          <w:b/>
          <w:bCs/>
          <w:sz w:val="32"/>
          <w:szCs w:val="32"/>
          <w:rtl/>
          <w:lang w:bidi="ar-IQ"/>
        </w:rPr>
        <w:t xml:space="preserve">((دراسة تطبيقية على مجموعة من </w:t>
      </w:r>
      <w:r>
        <w:rPr>
          <w:rFonts w:asciiTheme="majorBidi" w:hAnsiTheme="majorBidi" w:cstheme="majorBidi" w:hint="cs"/>
          <w:b/>
          <w:bCs/>
          <w:sz w:val="32"/>
          <w:szCs w:val="32"/>
          <w:rtl/>
          <w:lang w:bidi="ar-IQ"/>
        </w:rPr>
        <w:t>ال</w:t>
      </w:r>
      <w:r w:rsidRPr="00744181">
        <w:rPr>
          <w:rFonts w:asciiTheme="majorBidi" w:hAnsiTheme="majorBidi" w:cstheme="majorBidi"/>
          <w:b/>
          <w:bCs/>
          <w:sz w:val="32"/>
          <w:szCs w:val="32"/>
          <w:rtl/>
          <w:lang w:bidi="ar-IQ"/>
        </w:rPr>
        <w:t>منظمات في محافظة واسط))</w:t>
      </w:r>
    </w:p>
    <w:p w:rsidR="00F37A2F" w:rsidRPr="00744181" w:rsidRDefault="00F37A2F" w:rsidP="00F37A2F">
      <w:pPr>
        <w:pStyle w:val="NoSpacing"/>
        <w:ind w:left="-199" w:firstLine="199"/>
        <w:jc w:val="both"/>
        <w:rPr>
          <w:rFonts w:asciiTheme="majorBidi" w:hAnsiTheme="majorBidi" w:cstheme="majorBidi"/>
          <w:b/>
          <w:bCs/>
          <w:sz w:val="32"/>
          <w:szCs w:val="32"/>
          <w:rtl/>
          <w:lang w:bidi="ar-IQ"/>
        </w:rPr>
      </w:pPr>
    </w:p>
    <w:p w:rsidR="00F37A2F" w:rsidRPr="00592D35" w:rsidRDefault="00F37A2F" w:rsidP="00F37A2F">
      <w:pPr>
        <w:pStyle w:val="NoSpacing"/>
        <w:ind w:left="-199" w:firstLine="199"/>
        <w:jc w:val="both"/>
        <w:rPr>
          <w:rFonts w:asciiTheme="majorBidi" w:hAnsiTheme="majorBidi" w:cstheme="majorBidi"/>
          <w:sz w:val="32"/>
          <w:szCs w:val="32"/>
          <w:rtl/>
          <w:lang w:bidi="ar-IQ"/>
        </w:rPr>
      </w:pPr>
    </w:p>
    <w:p w:rsidR="00F37A2F" w:rsidRPr="00592D35" w:rsidRDefault="00F37A2F" w:rsidP="00F37A2F">
      <w:pPr>
        <w:pStyle w:val="NoSpacing"/>
        <w:ind w:left="-199" w:firstLine="199"/>
        <w:jc w:val="both"/>
        <w:rPr>
          <w:rFonts w:asciiTheme="majorBidi" w:hAnsiTheme="majorBidi" w:cstheme="majorBidi"/>
          <w:sz w:val="32"/>
          <w:szCs w:val="32"/>
          <w:rtl/>
          <w:lang w:bidi="ar-IQ"/>
        </w:rPr>
      </w:pPr>
      <w:r w:rsidRPr="00592D35">
        <w:rPr>
          <w:rFonts w:asciiTheme="majorBidi" w:hAnsiTheme="majorBidi" w:cstheme="majorBidi"/>
          <w:sz w:val="32"/>
          <w:szCs w:val="32"/>
          <w:rtl/>
          <w:lang w:bidi="ar-IQ"/>
        </w:rPr>
        <w:t xml:space="preserve">م.د.عباس هاشم مهلهل </w:t>
      </w:r>
    </w:p>
    <w:p w:rsidR="00F37A2F" w:rsidRPr="00592D35" w:rsidRDefault="00F37A2F" w:rsidP="00F37A2F">
      <w:pPr>
        <w:pStyle w:val="NoSpacing"/>
        <w:ind w:left="-199" w:firstLine="199"/>
        <w:jc w:val="both"/>
        <w:rPr>
          <w:rFonts w:asciiTheme="majorBidi" w:hAnsiTheme="majorBidi" w:cstheme="majorBidi"/>
          <w:sz w:val="32"/>
          <w:szCs w:val="32"/>
          <w:rtl/>
          <w:lang w:bidi="ar-IQ"/>
        </w:rPr>
      </w:pPr>
      <w:r w:rsidRPr="00592D35">
        <w:rPr>
          <w:rFonts w:asciiTheme="majorBidi" w:hAnsiTheme="majorBidi" w:cstheme="majorBidi"/>
          <w:sz w:val="32"/>
          <w:szCs w:val="32"/>
          <w:rtl/>
          <w:lang w:bidi="ar-IQ"/>
        </w:rPr>
        <w:t>المعهد التقني /كوت</w:t>
      </w:r>
    </w:p>
    <w:p w:rsidR="00F37A2F" w:rsidRPr="00592D35" w:rsidRDefault="00F37A2F" w:rsidP="00F37A2F">
      <w:pPr>
        <w:pStyle w:val="NoSpacing"/>
        <w:ind w:left="-199" w:firstLine="199"/>
        <w:jc w:val="both"/>
        <w:rPr>
          <w:rFonts w:asciiTheme="majorBidi" w:hAnsiTheme="majorBidi" w:cstheme="majorBidi"/>
          <w:sz w:val="32"/>
          <w:szCs w:val="32"/>
          <w:rtl/>
          <w:lang w:bidi="ar-IQ"/>
        </w:rPr>
      </w:pPr>
    </w:p>
    <w:p w:rsidR="00F37A2F" w:rsidRPr="00592D35" w:rsidRDefault="00F37A2F" w:rsidP="00F37A2F">
      <w:pPr>
        <w:pStyle w:val="NoSpacing"/>
        <w:ind w:left="-199" w:firstLine="199"/>
        <w:jc w:val="both"/>
        <w:rPr>
          <w:rFonts w:asciiTheme="majorBidi" w:hAnsiTheme="majorBidi" w:cstheme="majorBidi"/>
          <w:sz w:val="28"/>
          <w:szCs w:val="28"/>
          <w:u w:val="single"/>
          <w:rtl/>
          <w:lang w:bidi="ar-IQ"/>
        </w:rPr>
      </w:pPr>
      <w:r w:rsidRPr="00592D35">
        <w:rPr>
          <w:rFonts w:asciiTheme="majorBidi" w:hAnsiTheme="majorBidi" w:cstheme="majorBidi"/>
          <w:sz w:val="28"/>
          <w:szCs w:val="28"/>
          <w:u w:val="single"/>
          <w:rtl/>
          <w:lang w:bidi="ar-IQ"/>
        </w:rPr>
        <w:t>المستخلص:</w:t>
      </w:r>
    </w:p>
    <w:p w:rsidR="00F37A2F" w:rsidRPr="00592D35" w:rsidRDefault="00F37A2F" w:rsidP="00F37A2F">
      <w:pPr>
        <w:pStyle w:val="NoSpacing"/>
        <w:ind w:left="-199" w:right="-142"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 xml:space="preserve">   يهدف البحث الى التعريف بمفهوم التدقيق الشرعي مع توضيح الاطار النظري لعمل هذا المنهج مع بيان متطلبات تطبيقه في منظمات الاعمال وقد استند البحث الى فرضية رئيسة مفادها (ان وجود التدقيق الشرعي في منظمات الاعمال سوف يوفر الشرعية </w:t>
      </w:r>
      <w:r>
        <w:rPr>
          <w:rFonts w:asciiTheme="majorBidi" w:hAnsiTheme="majorBidi" w:cstheme="majorBidi" w:hint="cs"/>
          <w:sz w:val="28"/>
          <w:szCs w:val="28"/>
          <w:rtl/>
          <w:lang w:bidi="ar-IQ"/>
        </w:rPr>
        <w:t>والقناعة</w:t>
      </w:r>
      <w:r w:rsidRPr="00592D35">
        <w:rPr>
          <w:rFonts w:asciiTheme="majorBidi" w:hAnsiTheme="majorBidi" w:cstheme="majorBidi"/>
          <w:sz w:val="28"/>
          <w:szCs w:val="28"/>
          <w:rtl/>
          <w:lang w:bidi="ar-IQ"/>
        </w:rPr>
        <w:t xml:space="preserve"> لمستخدمي البيانات والمعلومات وان الادارة تعمل </w:t>
      </w:r>
      <w:r>
        <w:rPr>
          <w:rFonts w:asciiTheme="majorBidi" w:hAnsiTheme="majorBidi" w:cstheme="majorBidi" w:hint="cs"/>
          <w:sz w:val="28"/>
          <w:szCs w:val="28"/>
          <w:rtl/>
          <w:lang w:bidi="ar-IQ"/>
        </w:rPr>
        <w:t xml:space="preserve"> وفقأ للشريعة الاسلامية في تعاملاتها</w:t>
      </w:r>
      <w:r w:rsidRPr="00592D35">
        <w:rPr>
          <w:rFonts w:asciiTheme="majorBidi" w:hAnsiTheme="majorBidi" w:cstheme="majorBidi"/>
          <w:sz w:val="28"/>
          <w:szCs w:val="28"/>
          <w:rtl/>
          <w:lang w:bidi="ar-IQ"/>
        </w:rPr>
        <w:t>) وقد توصل البحث الى مجموعة من الاستنتاجات أهمها, يعد التدقيق الشرعي أداة لجمع الادلة بهدف تحديد درجة التطابق بين المعلومات والمعايير الشرعية وتعد شكلأ من اشكال الرقابة الادارية , ويمكن تقسيم التدقيق الشرعي الى تدقيق شرعي داخلي وتدقيق شرعي خارجي , كذلك يؤثر التدقيق الشرعي على قناعة الزبائن في اعمال المنظمة ويؤثر على تحسين الاداء للمنظمة وعلى نوعية المعلومات المقدمة وقد اوصى البحث بضرورة تطبيق التدقيق الشرعي وخلق الوعي التنظيمي لدى المنظمات لغرض مطابقة معاملاتها  وانشطتها بالتوافق مع الشريعة الاسلامية .</w:t>
      </w:r>
    </w:p>
    <w:p w:rsidR="00F37A2F" w:rsidRPr="00592D35" w:rsidRDefault="00F37A2F" w:rsidP="00F37A2F">
      <w:pPr>
        <w:pStyle w:val="NoSpacing"/>
        <w:tabs>
          <w:tab w:val="left" w:pos="6143"/>
        </w:tabs>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ab/>
      </w:r>
    </w:p>
    <w:p w:rsidR="00F37A2F" w:rsidRPr="00D2400E" w:rsidRDefault="00F37A2F" w:rsidP="00F37A2F">
      <w:pPr>
        <w:pStyle w:val="NoSpacing"/>
        <w:ind w:left="-199" w:right="-142" w:firstLine="199"/>
        <w:jc w:val="right"/>
        <w:rPr>
          <w:rFonts w:asciiTheme="majorBidi" w:hAnsiTheme="majorBidi" w:cstheme="majorBidi"/>
          <w:b/>
          <w:bCs/>
          <w:sz w:val="28"/>
          <w:szCs w:val="28"/>
          <w:rtl/>
          <w:lang w:bidi="ar-IQ"/>
        </w:rPr>
      </w:pPr>
      <w:r w:rsidRPr="00D2400E">
        <w:rPr>
          <w:rFonts w:asciiTheme="majorBidi" w:hAnsiTheme="majorBidi" w:cstheme="majorBidi"/>
          <w:b/>
          <w:bCs/>
          <w:color w:val="222222"/>
          <w:sz w:val="28"/>
          <w:szCs w:val="28"/>
          <w:u w:val="single"/>
          <w:shd w:val="clear" w:color="auto" w:fill="F5F5F5"/>
        </w:rPr>
        <w:t>Abstract:</w:t>
      </w:r>
      <w:r w:rsidRPr="00D2400E">
        <w:rPr>
          <w:rFonts w:asciiTheme="majorBidi" w:hAnsiTheme="majorBidi" w:cstheme="majorBidi"/>
          <w:b/>
          <w:bCs/>
          <w:color w:val="222222"/>
          <w:sz w:val="28"/>
          <w:szCs w:val="28"/>
          <w:shd w:val="clear" w:color="auto" w:fill="F5F5F5"/>
        </w:rPr>
        <w:br/>
        <w:t>     </w:t>
      </w:r>
      <w:r w:rsidRPr="00D2400E">
        <w:rPr>
          <w:b/>
          <w:bCs/>
          <w:sz w:val="28"/>
          <w:szCs w:val="28"/>
          <w:lang w:val="en"/>
        </w:rPr>
        <w:t>The research aims at introducing the concept of the forensic audit to clarify the theoretical framework for the work of this approach with a statement of its application in business organizations requirements was based on research into head premise (that the presence of the forensic audit in business organizations will provide legitimacy and conviction for users of data and information that the administration is working according to Islamic law in dealings) has reached search to a set of conclusions the most important, is the forensic audit tool to collect evidence in order to determine the degree of congruence between the information and the criteria legitimacy and is a form of administrative control, and can be forensic audit division to check illegal internal external forensic and audit, forensic audit convinced also affects customers in the work of the organization and affect the performance improvement of the organization and the quality of information provided has recommended the need to research the application of forensic auditing and creating organizational awareness among the organizations for the purpose of matching transactions and activities in accordance with Islamic law.</w:t>
      </w:r>
    </w:p>
    <w:p w:rsidR="00F37A2F" w:rsidRPr="00592D35" w:rsidRDefault="00F37A2F" w:rsidP="00F37A2F">
      <w:pPr>
        <w:pStyle w:val="NoSpacing"/>
        <w:ind w:left="-199" w:firstLine="199"/>
        <w:jc w:val="right"/>
        <w:rPr>
          <w:rFonts w:asciiTheme="majorBidi" w:hAnsiTheme="majorBidi" w:cstheme="majorBidi"/>
          <w:sz w:val="28"/>
          <w:szCs w:val="28"/>
          <w:rtl/>
          <w:lang w:bidi="ar-IQ"/>
        </w:rPr>
      </w:pPr>
    </w:p>
    <w:p w:rsidR="00F37A2F" w:rsidRDefault="00F37A2F" w:rsidP="00F37A2F">
      <w:pPr>
        <w:pStyle w:val="NoSpacing"/>
        <w:jc w:val="both"/>
        <w:rPr>
          <w:rFonts w:asciiTheme="majorBidi" w:hAnsiTheme="majorBidi" w:cstheme="majorBidi"/>
          <w:sz w:val="28"/>
          <w:szCs w:val="28"/>
          <w:rtl/>
          <w:lang w:bidi="ar-IQ"/>
        </w:rPr>
      </w:pPr>
    </w:p>
    <w:p w:rsidR="00F37A2F" w:rsidRDefault="00F37A2F" w:rsidP="00F37A2F">
      <w:pPr>
        <w:pStyle w:val="NoSpacing"/>
        <w:jc w:val="both"/>
        <w:rPr>
          <w:rFonts w:asciiTheme="majorBidi" w:hAnsiTheme="majorBidi" w:cstheme="majorBidi"/>
          <w:sz w:val="28"/>
          <w:szCs w:val="28"/>
          <w:rtl/>
          <w:lang w:bidi="ar-IQ"/>
        </w:rPr>
      </w:pPr>
    </w:p>
    <w:p w:rsidR="00F37A2F" w:rsidRDefault="00F37A2F" w:rsidP="00F37A2F">
      <w:pPr>
        <w:pStyle w:val="NoSpacing"/>
        <w:jc w:val="both"/>
        <w:rPr>
          <w:rFonts w:asciiTheme="majorBidi" w:hAnsiTheme="majorBidi" w:cstheme="majorBidi"/>
          <w:sz w:val="28"/>
          <w:szCs w:val="28"/>
          <w:rtl/>
          <w:lang w:bidi="ar-IQ"/>
        </w:rPr>
      </w:pPr>
    </w:p>
    <w:p w:rsidR="00F37A2F" w:rsidRPr="00592D35" w:rsidRDefault="00F37A2F" w:rsidP="00F37A2F">
      <w:pPr>
        <w:pStyle w:val="NoSpacing"/>
        <w:jc w:val="both"/>
        <w:rPr>
          <w:rFonts w:asciiTheme="majorBidi" w:hAnsiTheme="majorBidi" w:cstheme="majorBidi"/>
          <w:sz w:val="28"/>
          <w:szCs w:val="28"/>
          <w:rtl/>
          <w:lang w:bidi="ar-IQ"/>
        </w:rPr>
      </w:pPr>
    </w:p>
    <w:p w:rsidR="00F37A2F" w:rsidRPr="00A862A5" w:rsidRDefault="00F37A2F" w:rsidP="00F37A2F">
      <w:pPr>
        <w:pStyle w:val="NoSpacing"/>
        <w:ind w:left="-199" w:firstLine="199"/>
        <w:jc w:val="center"/>
        <w:rPr>
          <w:rFonts w:asciiTheme="majorBidi" w:hAnsiTheme="majorBidi" w:cstheme="majorBidi"/>
          <w:b/>
          <w:bCs/>
          <w:sz w:val="32"/>
          <w:szCs w:val="32"/>
          <w:rtl/>
          <w:lang w:bidi="ar-IQ"/>
        </w:rPr>
      </w:pPr>
      <w:r w:rsidRPr="00A862A5">
        <w:rPr>
          <w:rFonts w:asciiTheme="majorBidi" w:hAnsiTheme="majorBidi" w:cstheme="majorBidi"/>
          <w:b/>
          <w:bCs/>
          <w:sz w:val="32"/>
          <w:szCs w:val="32"/>
          <w:rtl/>
          <w:lang w:bidi="ar-IQ"/>
        </w:rPr>
        <w:t>المحور الاول</w:t>
      </w:r>
    </w:p>
    <w:p w:rsidR="00F37A2F" w:rsidRPr="00A862A5" w:rsidRDefault="00F37A2F" w:rsidP="00F37A2F">
      <w:pPr>
        <w:pStyle w:val="NoSpacing"/>
        <w:ind w:left="-199" w:firstLine="199"/>
        <w:jc w:val="center"/>
        <w:rPr>
          <w:rFonts w:asciiTheme="majorBidi" w:hAnsiTheme="majorBidi" w:cstheme="majorBidi"/>
          <w:b/>
          <w:bCs/>
          <w:sz w:val="28"/>
          <w:szCs w:val="28"/>
          <w:rtl/>
          <w:lang w:bidi="ar-IQ"/>
        </w:rPr>
      </w:pPr>
      <w:r w:rsidRPr="00A862A5">
        <w:rPr>
          <w:rFonts w:asciiTheme="majorBidi" w:hAnsiTheme="majorBidi" w:cstheme="majorBidi"/>
          <w:b/>
          <w:bCs/>
          <w:sz w:val="32"/>
          <w:szCs w:val="32"/>
          <w:rtl/>
          <w:lang w:bidi="ar-IQ"/>
        </w:rPr>
        <w:t>((منهجية البحث ))</w:t>
      </w:r>
    </w:p>
    <w:p w:rsidR="00F37A2F" w:rsidRPr="00A862A5" w:rsidRDefault="00F37A2F" w:rsidP="00F37A2F">
      <w:pPr>
        <w:pStyle w:val="NoSpacing"/>
        <w:ind w:left="-199" w:firstLine="199"/>
        <w:rPr>
          <w:rFonts w:asciiTheme="majorBidi" w:hAnsiTheme="majorBidi" w:cstheme="majorBidi"/>
          <w:b/>
          <w:bCs/>
          <w:sz w:val="28"/>
          <w:szCs w:val="28"/>
          <w:rtl/>
          <w:lang w:bidi="ar-IQ"/>
        </w:rPr>
      </w:pPr>
      <w:r w:rsidRPr="00A862A5">
        <w:rPr>
          <w:rFonts w:asciiTheme="majorBidi" w:hAnsiTheme="majorBidi" w:cstheme="majorBidi"/>
          <w:b/>
          <w:bCs/>
          <w:sz w:val="28"/>
          <w:szCs w:val="28"/>
          <w:u w:val="thick"/>
          <w:rtl/>
          <w:lang w:bidi="ar-IQ"/>
        </w:rPr>
        <w:t xml:space="preserve"> المقدمة :</w:t>
      </w:r>
    </w:p>
    <w:p w:rsidR="00F37A2F" w:rsidRPr="00592D35" w:rsidRDefault="00F37A2F" w:rsidP="00F37A2F">
      <w:pPr>
        <w:pStyle w:val="NoSpacing"/>
        <w:ind w:left="-199" w:firstLine="199"/>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 xml:space="preserve">  يعد التدقيق الشرعي من المناهج الحديثة نسبياً . حيث يعد أداة لبناء الثقة والتحقق من التطبيق السليم للسياسات والاجراءات الاخرى.حيث تتمثل اهم مهام التدقيق الشرعي هو فحص القيود,والاتفاقيات,والسياسات,والمنتجات,والمعاملات,وعقودالتأسيس,والنظمالاساسية</w:t>
      </w:r>
      <w:r>
        <w:rPr>
          <w:rFonts w:asciiTheme="majorBidi" w:hAnsiTheme="majorBidi" w:cstheme="majorBidi"/>
          <w:sz w:val="28"/>
          <w:szCs w:val="28"/>
          <w:rtl/>
          <w:lang w:bidi="ar-IQ"/>
        </w:rPr>
        <w:t>والتقارير</w:t>
      </w:r>
      <w:r>
        <w:rPr>
          <w:rFonts w:asciiTheme="majorBidi" w:hAnsiTheme="majorBidi" w:cstheme="majorBidi" w:hint="cs"/>
          <w:sz w:val="28"/>
          <w:szCs w:val="28"/>
          <w:rtl/>
          <w:lang w:bidi="ar-IQ"/>
        </w:rPr>
        <w:t xml:space="preserve"> </w:t>
      </w:r>
      <w:r w:rsidRPr="00592D35">
        <w:rPr>
          <w:rFonts w:asciiTheme="majorBidi" w:hAnsiTheme="majorBidi" w:cstheme="majorBidi"/>
          <w:sz w:val="28"/>
          <w:szCs w:val="28"/>
          <w:rtl/>
          <w:lang w:bidi="ar-IQ"/>
        </w:rPr>
        <w:t>الصادرة ومراجعتها للتأكد من التزامها باحكام مبادئ الشريعة الاسلامية اذ اوجب الله تعالى علينا الرجوع لكتابه وسنة رسوله محمد (صل الله عليه واله وسلم)بقوله تعالى ..((يا أيها الذين أمنوا أطيعوا الله وأطيعوا الرسول واولي الامر منكم فأن تنازعتم في شئ فردوه الى الله والرسول ان كنتم تؤمنون بالله واليوم الاخر ذلك خير وأحسن تأويلا )) سورة النساء – الايه 59</w:t>
      </w:r>
    </w:p>
    <w:p w:rsidR="00F37A2F" w:rsidRPr="00A862A5" w:rsidRDefault="00F37A2F" w:rsidP="00F37A2F">
      <w:pPr>
        <w:pStyle w:val="NoSpacing"/>
        <w:ind w:left="-199"/>
        <w:jc w:val="both"/>
        <w:rPr>
          <w:rFonts w:asciiTheme="majorBidi" w:hAnsiTheme="majorBidi" w:cstheme="majorBidi"/>
          <w:b/>
          <w:bCs/>
          <w:sz w:val="28"/>
          <w:szCs w:val="28"/>
          <w:u w:val="thick"/>
          <w:rtl/>
          <w:lang w:bidi="ar-IQ"/>
        </w:rPr>
      </w:pPr>
      <w:r w:rsidRPr="00A862A5">
        <w:rPr>
          <w:rFonts w:asciiTheme="majorBidi" w:hAnsiTheme="majorBidi" w:cstheme="majorBidi"/>
          <w:b/>
          <w:bCs/>
          <w:sz w:val="28"/>
          <w:szCs w:val="28"/>
          <w:u w:val="thick"/>
          <w:rtl/>
          <w:lang w:bidi="ar-IQ"/>
        </w:rPr>
        <w:t xml:space="preserve">1-مشكلة البحث </w:t>
      </w:r>
      <w:r w:rsidRPr="00A862A5">
        <w:rPr>
          <w:rFonts w:asciiTheme="majorBidi" w:hAnsiTheme="majorBidi" w:cstheme="majorBidi"/>
          <w:b/>
          <w:bCs/>
          <w:sz w:val="28"/>
          <w:szCs w:val="28"/>
          <w:u w:val="thick"/>
          <w:lang w:bidi="ar-IQ"/>
        </w:rPr>
        <w:t>Research Problem</w:t>
      </w:r>
      <w:r w:rsidRPr="00A862A5">
        <w:rPr>
          <w:rFonts w:asciiTheme="majorBidi" w:hAnsiTheme="majorBidi" w:cstheme="majorBidi"/>
          <w:b/>
          <w:bCs/>
          <w:sz w:val="28"/>
          <w:szCs w:val="28"/>
          <w:u w:val="thick"/>
          <w:rtl/>
          <w:lang w:bidi="ar-IQ"/>
        </w:rPr>
        <w:t>:-</w:t>
      </w:r>
    </w:p>
    <w:p w:rsidR="00F37A2F" w:rsidRPr="00592D35" w:rsidRDefault="00F37A2F" w:rsidP="00F37A2F">
      <w:pPr>
        <w:pStyle w:val="NoSpacing"/>
        <w:ind w:left="-199" w:firstLine="199"/>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ان معظم منظمات الاعمال تفتقر الى تطبيق التدقيق الشرعي وخاصة في القرارات الادارية والاستراتيجية مما جعل الكثير من العاملين والمتعاملين مع هذه المنظمات في ريبة من التعامل معها وذلك بسبب عدم المعرفة بمتطلبات تطبيق هذا المنهج .</w:t>
      </w:r>
    </w:p>
    <w:p w:rsidR="00F37A2F" w:rsidRPr="00A862A5" w:rsidRDefault="00F37A2F" w:rsidP="00F37A2F">
      <w:pPr>
        <w:pStyle w:val="NoSpacing"/>
        <w:ind w:left="-199"/>
        <w:jc w:val="both"/>
        <w:rPr>
          <w:rFonts w:asciiTheme="majorBidi" w:hAnsiTheme="majorBidi" w:cstheme="majorBidi"/>
          <w:b/>
          <w:bCs/>
          <w:sz w:val="28"/>
          <w:szCs w:val="28"/>
          <w:u w:val="single"/>
          <w:rtl/>
          <w:lang w:bidi="ar-IQ"/>
        </w:rPr>
      </w:pPr>
      <w:r w:rsidRPr="00A862A5">
        <w:rPr>
          <w:rFonts w:asciiTheme="majorBidi" w:hAnsiTheme="majorBidi" w:cstheme="majorBidi"/>
          <w:b/>
          <w:bCs/>
          <w:sz w:val="28"/>
          <w:szCs w:val="28"/>
          <w:u w:val="single"/>
          <w:rtl/>
          <w:lang w:bidi="ar-IQ"/>
        </w:rPr>
        <w:t xml:space="preserve">2-أهداف البحث </w:t>
      </w:r>
      <w:r w:rsidRPr="00A862A5">
        <w:rPr>
          <w:rFonts w:asciiTheme="majorBidi" w:hAnsiTheme="majorBidi" w:cstheme="majorBidi"/>
          <w:b/>
          <w:bCs/>
          <w:sz w:val="28"/>
          <w:szCs w:val="28"/>
          <w:u w:val="single"/>
          <w:lang w:bidi="ar-IQ"/>
        </w:rPr>
        <w:t>Research objectives</w:t>
      </w:r>
      <w:r w:rsidRPr="00A862A5">
        <w:rPr>
          <w:rFonts w:asciiTheme="majorBidi" w:hAnsiTheme="majorBidi" w:cstheme="majorBidi"/>
          <w:b/>
          <w:bCs/>
          <w:sz w:val="28"/>
          <w:szCs w:val="28"/>
          <w:u w:val="single"/>
          <w:rtl/>
          <w:lang w:bidi="ar-IQ"/>
        </w:rPr>
        <w:t>:-</w:t>
      </w:r>
    </w:p>
    <w:p w:rsidR="00F37A2F" w:rsidRPr="00592D35" w:rsidRDefault="00F37A2F" w:rsidP="00F37A2F">
      <w:pPr>
        <w:pStyle w:val="NoSpacing"/>
        <w:ind w:left="-199" w:firstLine="199"/>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يهدف البحث الى :</w:t>
      </w:r>
    </w:p>
    <w:p w:rsidR="00F37A2F" w:rsidRPr="00592D35" w:rsidRDefault="00F37A2F" w:rsidP="00F37A2F">
      <w:pPr>
        <w:pStyle w:val="NoSpacing"/>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1-التعريف بمفهوم التدقيق الشرعي .</w:t>
      </w:r>
    </w:p>
    <w:p w:rsidR="00F37A2F" w:rsidRPr="00592D35" w:rsidRDefault="00F37A2F" w:rsidP="00F37A2F">
      <w:pPr>
        <w:pStyle w:val="NoSpacing"/>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2-توضيح الاطار النظري لعمل هذا النهج .</w:t>
      </w:r>
    </w:p>
    <w:p w:rsidR="00F37A2F" w:rsidRPr="00592D35" w:rsidRDefault="00F37A2F" w:rsidP="00F37A2F">
      <w:pPr>
        <w:pStyle w:val="NoSpacing"/>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3-بيان مدى تأثير تطبيق التدقيق الشرعي في منظمات الاعمال .</w:t>
      </w:r>
    </w:p>
    <w:p w:rsidR="00F37A2F" w:rsidRPr="00592D35" w:rsidRDefault="00F37A2F" w:rsidP="00F37A2F">
      <w:pPr>
        <w:pStyle w:val="NoSpacing"/>
        <w:jc w:val="both"/>
        <w:rPr>
          <w:rFonts w:asciiTheme="majorBidi" w:hAnsiTheme="majorBidi" w:cstheme="majorBidi"/>
          <w:sz w:val="28"/>
          <w:szCs w:val="28"/>
          <w:lang w:bidi="ar-IQ"/>
        </w:rPr>
      </w:pPr>
    </w:p>
    <w:p w:rsidR="00F37A2F" w:rsidRPr="00A862A5" w:rsidRDefault="00F37A2F" w:rsidP="00F37A2F">
      <w:pPr>
        <w:pStyle w:val="NoSpacing"/>
        <w:ind w:left="-199"/>
        <w:jc w:val="both"/>
        <w:rPr>
          <w:rFonts w:asciiTheme="majorBidi" w:hAnsiTheme="majorBidi" w:cstheme="majorBidi"/>
          <w:b/>
          <w:bCs/>
          <w:sz w:val="28"/>
          <w:szCs w:val="28"/>
          <w:u w:val="thick"/>
          <w:lang w:bidi="ar-IQ"/>
        </w:rPr>
      </w:pPr>
      <w:r w:rsidRPr="00A862A5">
        <w:rPr>
          <w:rFonts w:asciiTheme="majorBidi" w:hAnsiTheme="majorBidi" w:cstheme="majorBidi"/>
          <w:b/>
          <w:bCs/>
          <w:sz w:val="28"/>
          <w:szCs w:val="28"/>
          <w:u w:val="thick"/>
          <w:rtl/>
          <w:lang w:bidi="ar-IQ"/>
        </w:rPr>
        <w:t xml:space="preserve">3-أهمية البحث </w:t>
      </w:r>
      <w:r w:rsidRPr="00A862A5">
        <w:rPr>
          <w:rFonts w:asciiTheme="majorBidi" w:hAnsiTheme="majorBidi" w:cstheme="majorBidi"/>
          <w:b/>
          <w:bCs/>
          <w:sz w:val="28"/>
          <w:szCs w:val="28"/>
          <w:u w:val="thick"/>
          <w:lang w:bidi="ar-IQ"/>
        </w:rPr>
        <w:t>Research Importance</w:t>
      </w:r>
      <w:r w:rsidRPr="00A862A5">
        <w:rPr>
          <w:rFonts w:asciiTheme="majorBidi" w:hAnsiTheme="majorBidi" w:cstheme="majorBidi"/>
          <w:b/>
          <w:bCs/>
          <w:sz w:val="28"/>
          <w:szCs w:val="28"/>
          <w:u w:val="thick"/>
          <w:rtl/>
          <w:lang w:bidi="ar-IQ"/>
        </w:rPr>
        <w:t>:</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 xml:space="preserve">يحاول البحث تسليط الضوء على مفهوم التدقيق الشرعي وبيان أهمية تطبيقه وفق </w:t>
      </w:r>
      <w:r>
        <w:rPr>
          <w:rFonts w:asciiTheme="majorBidi" w:hAnsiTheme="majorBidi" w:cstheme="majorBidi" w:hint="cs"/>
          <w:sz w:val="28"/>
          <w:szCs w:val="28"/>
          <w:rtl/>
          <w:lang w:bidi="ar-IQ"/>
        </w:rPr>
        <w:t>الدين</w:t>
      </w:r>
      <w:r w:rsidRPr="00592D35">
        <w:rPr>
          <w:rFonts w:asciiTheme="majorBidi" w:hAnsiTheme="majorBidi" w:cstheme="majorBidi"/>
          <w:sz w:val="28"/>
          <w:szCs w:val="28"/>
          <w:rtl/>
          <w:lang w:bidi="ar-IQ"/>
        </w:rPr>
        <w:t xml:space="preserve"> الاسلامي لغرض بيان أهميته للادارة والذي تزود مستخدم البيانات المحاسبية بمصداقية هذه البيانات المقدمة وفقا للشريعة الاسلامية وبيان مدى اثره على اداء الوحدات الاقتصادية .</w:t>
      </w:r>
    </w:p>
    <w:p w:rsidR="00F37A2F" w:rsidRPr="00A862A5" w:rsidRDefault="00F37A2F" w:rsidP="00F37A2F">
      <w:pPr>
        <w:pStyle w:val="NoSpacing"/>
        <w:ind w:left="-199"/>
        <w:jc w:val="both"/>
        <w:rPr>
          <w:rFonts w:asciiTheme="majorBidi" w:hAnsiTheme="majorBidi" w:cstheme="majorBidi"/>
          <w:b/>
          <w:bCs/>
          <w:sz w:val="28"/>
          <w:szCs w:val="28"/>
          <w:u w:val="single"/>
          <w:rtl/>
          <w:lang w:bidi="ar-IQ"/>
        </w:rPr>
      </w:pPr>
      <w:r w:rsidRPr="00A862A5">
        <w:rPr>
          <w:rFonts w:asciiTheme="majorBidi" w:hAnsiTheme="majorBidi" w:cstheme="majorBidi"/>
          <w:b/>
          <w:bCs/>
          <w:sz w:val="28"/>
          <w:szCs w:val="28"/>
          <w:u w:val="single"/>
          <w:rtl/>
          <w:lang w:bidi="ar-IQ"/>
        </w:rPr>
        <w:t xml:space="preserve">4-فرضية البحث </w:t>
      </w:r>
      <w:r w:rsidRPr="00A862A5">
        <w:rPr>
          <w:rFonts w:asciiTheme="majorBidi" w:hAnsiTheme="majorBidi" w:cstheme="majorBidi"/>
          <w:b/>
          <w:bCs/>
          <w:sz w:val="28"/>
          <w:szCs w:val="28"/>
          <w:u w:val="single"/>
          <w:lang w:bidi="ar-IQ"/>
        </w:rPr>
        <w:t xml:space="preserve">Research hypothesis </w:t>
      </w:r>
      <w:r w:rsidRPr="00A862A5">
        <w:rPr>
          <w:rFonts w:asciiTheme="majorBidi" w:hAnsiTheme="majorBidi" w:cstheme="majorBidi"/>
          <w:b/>
          <w:bCs/>
          <w:sz w:val="28"/>
          <w:szCs w:val="28"/>
          <w:u w:val="single"/>
          <w:rtl/>
          <w:lang w:bidi="ar-IQ"/>
        </w:rPr>
        <w:t xml:space="preserve"> :</w:t>
      </w:r>
    </w:p>
    <w:p w:rsidR="00F37A2F" w:rsidRPr="00592D35" w:rsidRDefault="00F37A2F" w:rsidP="00F37A2F">
      <w:pPr>
        <w:pStyle w:val="NoSpacing"/>
        <w:ind w:left="-199" w:right="-284" w:firstLine="141"/>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 xml:space="preserve">يستند البحث على فرضية رئيسه مفادها (ان وجود التدقيق الشرعي في منظمات الاعمال سوف </w:t>
      </w:r>
      <w:r>
        <w:rPr>
          <w:rFonts w:asciiTheme="majorBidi" w:hAnsiTheme="majorBidi" w:cstheme="majorBidi" w:hint="cs"/>
          <w:sz w:val="28"/>
          <w:szCs w:val="28"/>
          <w:rtl/>
          <w:lang w:bidi="ar-IQ"/>
        </w:rPr>
        <w:t xml:space="preserve">يوفر </w:t>
      </w:r>
      <w:r w:rsidRPr="00592D35">
        <w:rPr>
          <w:rFonts w:asciiTheme="majorBidi" w:hAnsiTheme="majorBidi" w:cstheme="majorBidi"/>
          <w:sz w:val="28"/>
          <w:szCs w:val="28"/>
          <w:rtl/>
          <w:lang w:bidi="ar-IQ"/>
        </w:rPr>
        <w:t xml:space="preserve"> الشرعية </w:t>
      </w:r>
      <w:r>
        <w:rPr>
          <w:rFonts w:asciiTheme="majorBidi" w:hAnsiTheme="majorBidi" w:cstheme="majorBidi" w:hint="cs"/>
          <w:sz w:val="28"/>
          <w:szCs w:val="28"/>
          <w:rtl/>
          <w:lang w:bidi="ar-IQ"/>
        </w:rPr>
        <w:t>والقناعة</w:t>
      </w:r>
      <w:r w:rsidRPr="00592D35">
        <w:rPr>
          <w:rFonts w:asciiTheme="majorBidi" w:hAnsiTheme="majorBidi" w:cstheme="majorBidi"/>
          <w:sz w:val="28"/>
          <w:szCs w:val="28"/>
          <w:rtl/>
          <w:lang w:bidi="ar-IQ"/>
        </w:rPr>
        <w:t xml:space="preserve"> لدى مستخدمي البيانات والمعلومات بأن الادارة تلتزم </w:t>
      </w:r>
      <w:r>
        <w:rPr>
          <w:rFonts w:asciiTheme="majorBidi" w:hAnsiTheme="majorBidi" w:cstheme="majorBidi" w:hint="cs"/>
          <w:sz w:val="28"/>
          <w:szCs w:val="28"/>
          <w:rtl/>
          <w:lang w:bidi="ar-IQ"/>
        </w:rPr>
        <w:t xml:space="preserve">بالشريعة الاسلامية </w:t>
      </w:r>
      <w:r w:rsidRPr="00592D35">
        <w:rPr>
          <w:rFonts w:asciiTheme="majorBidi" w:hAnsiTheme="majorBidi" w:cstheme="majorBidi"/>
          <w:sz w:val="28"/>
          <w:szCs w:val="28"/>
          <w:rtl/>
          <w:lang w:bidi="ar-IQ"/>
        </w:rPr>
        <w:t xml:space="preserve"> في </w:t>
      </w:r>
      <w:r>
        <w:rPr>
          <w:rFonts w:asciiTheme="majorBidi" w:hAnsiTheme="majorBidi" w:cstheme="majorBidi" w:hint="cs"/>
          <w:sz w:val="28"/>
          <w:szCs w:val="28"/>
          <w:rtl/>
          <w:lang w:bidi="ar-IQ"/>
        </w:rPr>
        <w:t>تعاملاتها)</w:t>
      </w:r>
      <w:r w:rsidRPr="00592D35">
        <w:rPr>
          <w:rFonts w:asciiTheme="majorBidi" w:hAnsiTheme="majorBidi" w:cstheme="majorBidi"/>
          <w:sz w:val="28"/>
          <w:szCs w:val="28"/>
          <w:rtl/>
          <w:lang w:bidi="ar-IQ"/>
        </w:rPr>
        <w:t xml:space="preserve"> . ومن خلال هذه الفرضية يمكن اشتقاق الفرضيات الاتية: </w:t>
      </w:r>
    </w:p>
    <w:p w:rsidR="00F37A2F" w:rsidRPr="00592D35" w:rsidRDefault="00F37A2F" w:rsidP="00F37A2F">
      <w:pPr>
        <w:pStyle w:val="NoSpacing"/>
        <w:ind w:left="-199" w:firstLine="199"/>
        <w:jc w:val="both"/>
        <w:rPr>
          <w:rFonts w:asciiTheme="majorBidi" w:hAnsiTheme="majorBidi" w:cstheme="majorBidi"/>
          <w:sz w:val="28"/>
          <w:szCs w:val="28"/>
          <w:rtl/>
          <w:lang w:bidi="ar-IQ"/>
        </w:rPr>
      </w:pPr>
      <w:proofErr w:type="gramStart"/>
      <w:r w:rsidRPr="00592D35">
        <w:rPr>
          <w:rFonts w:asciiTheme="majorBidi" w:hAnsiTheme="majorBidi" w:cstheme="majorBidi"/>
          <w:sz w:val="28"/>
          <w:szCs w:val="28"/>
          <w:lang w:bidi="ar-IQ"/>
        </w:rPr>
        <w:t>H1</w:t>
      </w:r>
      <w:r w:rsidRPr="00592D35">
        <w:rPr>
          <w:rFonts w:asciiTheme="majorBidi" w:hAnsiTheme="majorBidi" w:cstheme="majorBidi"/>
          <w:sz w:val="28"/>
          <w:szCs w:val="28"/>
          <w:rtl/>
          <w:lang w:bidi="ar-IQ"/>
        </w:rPr>
        <w:t xml:space="preserve"> :</w:t>
      </w:r>
      <w:proofErr w:type="gramEnd"/>
      <w:r w:rsidRPr="00592D35">
        <w:rPr>
          <w:rFonts w:asciiTheme="majorBidi" w:hAnsiTheme="majorBidi" w:cstheme="majorBidi"/>
          <w:sz w:val="28"/>
          <w:szCs w:val="28"/>
          <w:rtl/>
          <w:lang w:bidi="ar-IQ"/>
        </w:rPr>
        <w:t xml:space="preserve"> يؤثر التدقيق الشرعي في تحسين اداء </w:t>
      </w:r>
      <w:r>
        <w:rPr>
          <w:rFonts w:asciiTheme="majorBidi" w:hAnsiTheme="majorBidi" w:cstheme="majorBidi" w:hint="cs"/>
          <w:sz w:val="28"/>
          <w:szCs w:val="28"/>
          <w:rtl/>
          <w:lang w:bidi="ar-IQ"/>
        </w:rPr>
        <w:t>المنظمة</w:t>
      </w:r>
      <w:r w:rsidRPr="00592D35">
        <w:rPr>
          <w:rFonts w:asciiTheme="majorBidi" w:hAnsiTheme="majorBidi" w:cstheme="majorBidi"/>
          <w:sz w:val="28"/>
          <w:szCs w:val="28"/>
          <w:rtl/>
          <w:lang w:bidi="ar-IQ"/>
        </w:rPr>
        <w:t>.</w:t>
      </w:r>
    </w:p>
    <w:p w:rsidR="00F37A2F" w:rsidRPr="00592D35" w:rsidRDefault="00F37A2F" w:rsidP="00F37A2F">
      <w:pPr>
        <w:pStyle w:val="NoSpacing"/>
        <w:ind w:left="-199" w:firstLine="199"/>
        <w:jc w:val="both"/>
        <w:rPr>
          <w:rFonts w:asciiTheme="majorBidi" w:hAnsiTheme="majorBidi" w:cstheme="majorBidi"/>
          <w:sz w:val="28"/>
          <w:szCs w:val="28"/>
          <w:rtl/>
          <w:lang w:bidi="ar-IQ"/>
        </w:rPr>
      </w:pPr>
      <w:proofErr w:type="gramStart"/>
      <w:r w:rsidRPr="00592D35">
        <w:rPr>
          <w:rFonts w:asciiTheme="majorBidi" w:hAnsiTheme="majorBidi" w:cstheme="majorBidi"/>
          <w:sz w:val="28"/>
          <w:szCs w:val="28"/>
          <w:lang w:bidi="ar-IQ"/>
        </w:rPr>
        <w:t>H2</w:t>
      </w:r>
      <w:r w:rsidRPr="00592D35">
        <w:rPr>
          <w:rFonts w:asciiTheme="majorBidi" w:hAnsiTheme="majorBidi" w:cstheme="majorBidi"/>
          <w:sz w:val="28"/>
          <w:szCs w:val="28"/>
          <w:rtl/>
          <w:lang w:bidi="ar-IQ"/>
        </w:rPr>
        <w:t xml:space="preserve"> :</w:t>
      </w:r>
      <w:proofErr w:type="gramEnd"/>
      <w:r w:rsidRPr="00592D35">
        <w:rPr>
          <w:rFonts w:asciiTheme="majorBidi" w:hAnsiTheme="majorBidi" w:cstheme="majorBidi"/>
          <w:sz w:val="28"/>
          <w:szCs w:val="28"/>
          <w:rtl/>
          <w:lang w:bidi="ar-IQ"/>
        </w:rPr>
        <w:t xml:space="preserve"> يؤثر التدقيق الشرعي على كفاءة الاداء.</w:t>
      </w:r>
    </w:p>
    <w:p w:rsidR="00F37A2F" w:rsidRPr="00592D35" w:rsidRDefault="00F37A2F" w:rsidP="00F37A2F">
      <w:pPr>
        <w:pStyle w:val="NoSpacing"/>
        <w:jc w:val="both"/>
        <w:rPr>
          <w:rFonts w:asciiTheme="majorBidi" w:hAnsiTheme="majorBidi" w:cstheme="majorBidi"/>
          <w:sz w:val="28"/>
          <w:szCs w:val="28"/>
          <w:rtl/>
          <w:lang w:bidi="ar-IQ"/>
        </w:rPr>
      </w:pPr>
      <w:proofErr w:type="gramStart"/>
      <w:r w:rsidRPr="00592D35">
        <w:rPr>
          <w:rFonts w:asciiTheme="majorBidi" w:hAnsiTheme="majorBidi" w:cstheme="majorBidi"/>
          <w:sz w:val="28"/>
          <w:szCs w:val="28"/>
          <w:lang w:bidi="ar-IQ"/>
        </w:rPr>
        <w:t>H3</w:t>
      </w:r>
      <w:r w:rsidRPr="00592D35">
        <w:rPr>
          <w:rFonts w:asciiTheme="majorBidi" w:hAnsiTheme="majorBidi" w:cstheme="majorBidi"/>
          <w:sz w:val="28"/>
          <w:szCs w:val="28"/>
          <w:rtl/>
          <w:lang w:bidi="ar-IQ"/>
        </w:rPr>
        <w:t xml:space="preserve"> :</w:t>
      </w:r>
      <w:proofErr w:type="gramEnd"/>
      <w:r w:rsidRPr="00592D35">
        <w:rPr>
          <w:rFonts w:asciiTheme="majorBidi" w:hAnsiTheme="majorBidi" w:cstheme="majorBidi"/>
          <w:sz w:val="28"/>
          <w:szCs w:val="28"/>
          <w:rtl/>
          <w:lang w:bidi="ar-IQ"/>
        </w:rPr>
        <w:t xml:space="preserve"> يؤثر التدقيق الشرعي على ملائمة المعلومات.</w:t>
      </w:r>
    </w:p>
    <w:p w:rsidR="00F37A2F" w:rsidRPr="00592D35" w:rsidRDefault="00F37A2F" w:rsidP="00F37A2F">
      <w:pPr>
        <w:pStyle w:val="NoSpacing"/>
        <w:jc w:val="both"/>
        <w:rPr>
          <w:rFonts w:asciiTheme="majorBidi" w:hAnsiTheme="majorBidi" w:cstheme="majorBidi"/>
          <w:sz w:val="28"/>
          <w:szCs w:val="28"/>
          <w:rtl/>
          <w:lang w:bidi="ar-IQ"/>
        </w:rPr>
      </w:pPr>
      <w:proofErr w:type="gramStart"/>
      <w:r w:rsidRPr="00592D35">
        <w:rPr>
          <w:rFonts w:asciiTheme="majorBidi" w:hAnsiTheme="majorBidi" w:cstheme="majorBidi"/>
          <w:sz w:val="28"/>
          <w:szCs w:val="28"/>
          <w:lang w:bidi="ar-IQ"/>
        </w:rPr>
        <w:t>H4</w:t>
      </w:r>
      <w:r w:rsidRPr="00592D35">
        <w:rPr>
          <w:rFonts w:asciiTheme="majorBidi" w:hAnsiTheme="majorBidi" w:cstheme="majorBidi"/>
          <w:sz w:val="28"/>
          <w:szCs w:val="28"/>
          <w:rtl/>
          <w:lang w:bidi="ar-IQ"/>
        </w:rPr>
        <w:t xml:space="preserve"> :</w:t>
      </w:r>
      <w:proofErr w:type="gramEnd"/>
      <w:r w:rsidRPr="00592D35">
        <w:rPr>
          <w:rFonts w:asciiTheme="majorBidi" w:hAnsiTheme="majorBidi" w:cstheme="majorBidi"/>
          <w:sz w:val="28"/>
          <w:szCs w:val="28"/>
          <w:rtl/>
          <w:lang w:bidi="ar-IQ"/>
        </w:rPr>
        <w:t xml:space="preserve"> لجواء الادارة الى وسائل تمكنها من جعل قراراتها متوافقة مع الشريعة .</w:t>
      </w:r>
    </w:p>
    <w:p w:rsidR="00F37A2F" w:rsidRPr="00592D35" w:rsidRDefault="00F37A2F" w:rsidP="00F37A2F">
      <w:pPr>
        <w:pStyle w:val="NoSpacing"/>
        <w:jc w:val="both"/>
        <w:rPr>
          <w:rFonts w:asciiTheme="majorBidi" w:hAnsiTheme="majorBidi" w:cstheme="majorBidi"/>
          <w:sz w:val="28"/>
          <w:szCs w:val="28"/>
          <w:rtl/>
          <w:lang w:bidi="ar-IQ"/>
        </w:rPr>
      </w:pPr>
      <w:r w:rsidRPr="00592D35">
        <w:rPr>
          <w:rFonts w:asciiTheme="majorBidi" w:hAnsiTheme="majorBidi" w:cstheme="majorBidi"/>
          <w:sz w:val="28"/>
          <w:szCs w:val="28"/>
          <w:lang w:bidi="ar-IQ"/>
        </w:rPr>
        <w:t xml:space="preserve">: </w:t>
      </w:r>
      <w:proofErr w:type="gramStart"/>
      <w:r w:rsidRPr="00592D35">
        <w:rPr>
          <w:rFonts w:asciiTheme="majorBidi" w:hAnsiTheme="majorBidi" w:cstheme="majorBidi"/>
          <w:sz w:val="28"/>
          <w:szCs w:val="28"/>
          <w:lang w:bidi="ar-IQ"/>
        </w:rPr>
        <w:t>H5</w:t>
      </w:r>
      <w:r w:rsidRPr="00592D35">
        <w:rPr>
          <w:rFonts w:asciiTheme="majorBidi" w:hAnsiTheme="majorBidi" w:cstheme="majorBidi"/>
          <w:sz w:val="28"/>
          <w:szCs w:val="28"/>
          <w:rtl/>
          <w:lang w:bidi="ar-IQ"/>
        </w:rPr>
        <w:t xml:space="preserve">  يوجد</w:t>
      </w:r>
      <w:proofErr w:type="gramEnd"/>
      <w:r w:rsidRPr="00592D35">
        <w:rPr>
          <w:rFonts w:asciiTheme="majorBidi" w:hAnsiTheme="majorBidi" w:cstheme="majorBidi"/>
          <w:sz w:val="28"/>
          <w:szCs w:val="28"/>
          <w:rtl/>
          <w:lang w:bidi="ar-IQ"/>
        </w:rPr>
        <w:t xml:space="preserve"> ارتباط بين التدقيق الشرعي والمعاملات في المنظمة.</w:t>
      </w:r>
    </w:p>
    <w:p w:rsidR="00F37A2F" w:rsidRPr="00592D35" w:rsidRDefault="00F37A2F" w:rsidP="00F37A2F">
      <w:pPr>
        <w:pStyle w:val="NoSpacing"/>
        <w:jc w:val="both"/>
        <w:rPr>
          <w:rFonts w:asciiTheme="majorBidi" w:hAnsiTheme="majorBidi" w:cstheme="majorBidi"/>
          <w:sz w:val="28"/>
          <w:szCs w:val="28"/>
          <w:rtl/>
          <w:lang w:bidi="ar-IQ"/>
        </w:rPr>
      </w:pPr>
      <w:proofErr w:type="gramStart"/>
      <w:r w:rsidRPr="00592D35">
        <w:rPr>
          <w:rFonts w:asciiTheme="majorBidi" w:hAnsiTheme="majorBidi" w:cstheme="majorBidi"/>
          <w:sz w:val="28"/>
          <w:szCs w:val="28"/>
          <w:lang w:bidi="ar-IQ"/>
        </w:rPr>
        <w:t>H6</w:t>
      </w:r>
      <w:r w:rsidRPr="00592D35">
        <w:rPr>
          <w:rFonts w:asciiTheme="majorBidi" w:hAnsiTheme="majorBidi" w:cstheme="majorBidi"/>
          <w:sz w:val="28"/>
          <w:szCs w:val="28"/>
          <w:rtl/>
          <w:lang w:bidi="ar-IQ"/>
        </w:rPr>
        <w:t xml:space="preserve"> :</w:t>
      </w:r>
      <w:proofErr w:type="gramEnd"/>
      <w:r w:rsidRPr="00592D35">
        <w:rPr>
          <w:rFonts w:asciiTheme="majorBidi" w:hAnsiTheme="majorBidi" w:cstheme="majorBidi"/>
          <w:sz w:val="28"/>
          <w:szCs w:val="28"/>
          <w:rtl/>
          <w:lang w:bidi="ar-IQ"/>
        </w:rPr>
        <w:t xml:space="preserve"> يؤثر التدقيق الشرعي على قناعة </w:t>
      </w:r>
      <w:r>
        <w:rPr>
          <w:rFonts w:asciiTheme="majorBidi" w:hAnsiTheme="majorBidi" w:cstheme="majorBidi" w:hint="cs"/>
          <w:sz w:val="28"/>
          <w:szCs w:val="28"/>
          <w:rtl/>
          <w:lang w:bidi="ar-IQ"/>
        </w:rPr>
        <w:t>المتعاملين</w:t>
      </w:r>
      <w:r w:rsidRPr="00592D35">
        <w:rPr>
          <w:rFonts w:asciiTheme="majorBidi" w:hAnsiTheme="majorBidi" w:cstheme="majorBidi"/>
          <w:sz w:val="28"/>
          <w:szCs w:val="28"/>
          <w:rtl/>
          <w:lang w:bidi="ar-IQ"/>
        </w:rPr>
        <w:t xml:space="preserve"> وتحسين </w:t>
      </w:r>
      <w:r>
        <w:rPr>
          <w:rFonts w:asciiTheme="majorBidi" w:hAnsiTheme="majorBidi" w:cstheme="majorBidi" w:hint="cs"/>
          <w:sz w:val="28"/>
          <w:szCs w:val="28"/>
          <w:rtl/>
          <w:lang w:bidi="ar-IQ"/>
        </w:rPr>
        <w:t>ال</w:t>
      </w:r>
      <w:r>
        <w:rPr>
          <w:rFonts w:asciiTheme="majorBidi" w:hAnsiTheme="majorBidi" w:cstheme="majorBidi"/>
          <w:sz w:val="28"/>
          <w:szCs w:val="28"/>
          <w:rtl/>
          <w:lang w:bidi="ar-IQ"/>
        </w:rPr>
        <w:t>ثق</w:t>
      </w:r>
      <w:r>
        <w:rPr>
          <w:rFonts w:asciiTheme="majorBidi" w:hAnsiTheme="majorBidi" w:cstheme="majorBidi" w:hint="cs"/>
          <w:sz w:val="28"/>
          <w:szCs w:val="28"/>
          <w:rtl/>
          <w:lang w:bidi="ar-IQ"/>
        </w:rPr>
        <w:t>ه</w:t>
      </w:r>
      <w:r w:rsidRPr="00592D35">
        <w:rPr>
          <w:rFonts w:asciiTheme="majorBidi" w:hAnsiTheme="majorBidi" w:cstheme="majorBidi"/>
          <w:sz w:val="28"/>
          <w:szCs w:val="28"/>
          <w:rtl/>
          <w:lang w:bidi="ar-IQ"/>
        </w:rPr>
        <w:t xml:space="preserve"> في تعاملات</w:t>
      </w:r>
      <w:r>
        <w:rPr>
          <w:rFonts w:asciiTheme="majorBidi" w:hAnsiTheme="majorBidi" w:cstheme="majorBidi" w:hint="cs"/>
          <w:sz w:val="28"/>
          <w:szCs w:val="28"/>
          <w:rtl/>
          <w:lang w:bidi="ar-IQ"/>
        </w:rPr>
        <w:t>ها</w:t>
      </w:r>
      <w:r w:rsidRPr="00592D35">
        <w:rPr>
          <w:rFonts w:asciiTheme="majorBidi" w:hAnsiTheme="majorBidi" w:cstheme="majorBidi"/>
          <w:sz w:val="28"/>
          <w:szCs w:val="28"/>
          <w:rtl/>
          <w:lang w:bidi="ar-IQ"/>
        </w:rPr>
        <w:t xml:space="preserve"> مع المنظمة.</w:t>
      </w:r>
    </w:p>
    <w:p w:rsidR="00F37A2F" w:rsidRPr="00592D35" w:rsidRDefault="00F37A2F" w:rsidP="00F37A2F">
      <w:pPr>
        <w:pStyle w:val="NoSpacing"/>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 xml:space="preserve"> </w:t>
      </w:r>
      <w:r w:rsidRPr="00592D35">
        <w:rPr>
          <w:rFonts w:asciiTheme="majorBidi" w:hAnsiTheme="majorBidi" w:cstheme="majorBidi"/>
          <w:sz w:val="28"/>
          <w:szCs w:val="28"/>
          <w:lang w:bidi="ar-IQ"/>
        </w:rPr>
        <w:t>: H7</w:t>
      </w:r>
      <w:r w:rsidRPr="00592D35">
        <w:rPr>
          <w:rFonts w:asciiTheme="majorBidi" w:hAnsiTheme="majorBidi" w:cstheme="majorBidi"/>
          <w:sz w:val="28"/>
          <w:szCs w:val="28"/>
          <w:rtl/>
          <w:lang w:bidi="ar-IQ"/>
        </w:rPr>
        <w:t xml:space="preserve"> يعزز التدقيق الشرعي من مصداقية الادارة.</w:t>
      </w:r>
    </w:p>
    <w:p w:rsidR="00F37A2F" w:rsidRPr="00A862A5" w:rsidRDefault="00F37A2F" w:rsidP="00F37A2F">
      <w:pPr>
        <w:pStyle w:val="NoSpacing"/>
        <w:ind w:left="-199"/>
        <w:jc w:val="both"/>
        <w:rPr>
          <w:rFonts w:asciiTheme="majorBidi" w:hAnsiTheme="majorBidi" w:cstheme="majorBidi"/>
          <w:b/>
          <w:bCs/>
          <w:sz w:val="28"/>
          <w:szCs w:val="28"/>
          <w:u w:val="single"/>
          <w:rtl/>
          <w:lang w:bidi="ar-IQ"/>
        </w:rPr>
      </w:pPr>
      <w:r w:rsidRPr="00A862A5">
        <w:rPr>
          <w:rFonts w:asciiTheme="majorBidi" w:hAnsiTheme="majorBidi" w:cstheme="majorBidi"/>
          <w:b/>
          <w:bCs/>
          <w:sz w:val="28"/>
          <w:szCs w:val="28"/>
          <w:u w:val="single"/>
          <w:rtl/>
          <w:lang w:bidi="ar-IQ"/>
        </w:rPr>
        <w:t xml:space="preserve">5-أسلوب البحث </w:t>
      </w:r>
      <w:r w:rsidRPr="00A862A5">
        <w:rPr>
          <w:rFonts w:asciiTheme="majorBidi" w:hAnsiTheme="majorBidi" w:cstheme="majorBidi"/>
          <w:b/>
          <w:bCs/>
          <w:sz w:val="28"/>
          <w:szCs w:val="28"/>
          <w:u w:val="single"/>
          <w:lang w:bidi="ar-IQ"/>
        </w:rPr>
        <w:t>Research style</w:t>
      </w:r>
      <w:r w:rsidRPr="00A862A5">
        <w:rPr>
          <w:rFonts w:asciiTheme="majorBidi" w:hAnsiTheme="majorBidi" w:cstheme="majorBidi"/>
          <w:b/>
          <w:bCs/>
          <w:sz w:val="28"/>
          <w:szCs w:val="28"/>
          <w:u w:val="single"/>
          <w:rtl/>
          <w:lang w:bidi="ar-IQ"/>
        </w:rPr>
        <w:t>:</w:t>
      </w:r>
    </w:p>
    <w:p w:rsidR="00F37A2F" w:rsidRDefault="00F37A2F" w:rsidP="00F37A2F">
      <w:pPr>
        <w:pStyle w:val="NoSpacing"/>
        <w:ind w:left="-199" w:right="284"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لصياغة الجانب النظري في البحث تم اعتماد المنهج الوصف</w:t>
      </w:r>
      <w:r>
        <w:rPr>
          <w:rFonts w:asciiTheme="majorBidi" w:hAnsiTheme="majorBidi" w:cstheme="majorBidi" w:hint="cs"/>
          <w:sz w:val="28"/>
          <w:szCs w:val="28"/>
          <w:rtl/>
          <w:lang w:bidi="ar-IQ"/>
        </w:rPr>
        <w:t>ي</w:t>
      </w:r>
      <w:r w:rsidRPr="00592D35">
        <w:rPr>
          <w:rFonts w:asciiTheme="majorBidi" w:hAnsiTheme="majorBidi" w:cstheme="majorBidi"/>
          <w:sz w:val="28"/>
          <w:szCs w:val="28"/>
          <w:rtl/>
          <w:lang w:bidi="ar-IQ"/>
        </w:rPr>
        <w:t xml:space="preserve"> الاستقرائي</w:t>
      </w:r>
      <w:r>
        <w:rPr>
          <w:rFonts w:asciiTheme="majorBidi" w:hAnsiTheme="majorBidi" w:cstheme="majorBidi" w:hint="cs"/>
          <w:sz w:val="28"/>
          <w:szCs w:val="28"/>
          <w:rtl/>
          <w:lang w:bidi="ar-IQ"/>
        </w:rPr>
        <w:t xml:space="preserve"> من</w:t>
      </w:r>
      <w:r w:rsidRPr="00592D35">
        <w:rPr>
          <w:rFonts w:asciiTheme="majorBidi" w:hAnsiTheme="majorBidi" w:cstheme="majorBidi"/>
          <w:sz w:val="28"/>
          <w:szCs w:val="28"/>
          <w:rtl/>
          <w:lang w:bidi="ar-IQ"/>
        </w:rPr>
        <w:t xml:space="preserve"> خلال الاطلاع على الكتب والنشرات والدوريات العلمية ذات العلاقة .واعتمد المنهج التحليلي الاستنباطي من خلال المسح الميداني وتحليل البيانات .</w:t>
      </w:r>
    </w:p>
    <w:p w:rsidR="00F37A2F" w:rsidRDefault="00F37A2F" w:rsidP="00F37A2F">
      <w:pPr>
        <w:pStyle w:val="NoSpacing"/>
        <w:ind w:left="-199" w:right="284" w:firstLine="199"/>
        <w:jc w:val="both"/>
        <w:rPr>
          <w:rFonts w:asciiTheme="majorBidi" w:hAnsiTheme="majorBidi" w:cstheme="majorBidi"/>
          <w:sz w:val="28"/>
          <w:szCs w:val="28"/>
          <w:rtl/>
          <w:lang w:bidi="ar-IQ"/>
        </w:rPr>
      </w:pPr>
    </w:p>
    <w:p w:rsidR="00F37A2F" w:rsidRDefault="00F37A2F" w:rsidP="00F37A2F">
      <w:pPr>
        <w:pStyle w:val="NoSpacing"/>
        <w:ind w:left="-199" w:right="284" w:firstLine="199"/>
        <w:jc w:val="both"/>
        <w:rPr>
          <w:rFonts w:asciiTheme="majorBidi" w:hAnsiTheme="majorBidi" w:cstheme="majorBidi"/>
          <w:sz w:val="28"/>
          <w:szCs w:val="28"/>
          <w:rtl/>
          <w:lang w:bidi="ar-IQ"/>
        </w:rPr>
      </w:pPr>
    </w:p>
    <w:p w:rsidR="00F37A2F" w:rsidRPr="00592D35" w:rsidRDefault="00F37A2F" w:rsidP="00F37A2F">
      <w:pPr>
        <w:pStyle w:val="NoSpacing"/>
        <w:ind w:left="-199" w:right="284" w:firstLine="199"/>
        <w:jc w:val="both"/>
        <w:rPr>
          <w:rFonts w:asciiTheme="majorBidi" w:hAnsiTheme="majorBidi" w:cstheme="majorBidi"/>
          <w:sz w:val="28"/>
          <w:szCs w:val="28"/>
          <w:rtl/>
          <w:lang w:bidi="ar-IQ"/>
        </w:rPr>
      </w:pPr>
    </w:p>
    <w:p w:rsidR="00F37A2F" w:rsidRPr="00592D35" w:rsidRDefault="00F37A2F" w:rsidP="00F37A2F">
      <w:pPr>
        <w:pStyle w:val="NoSpacing"/>
        <w:ind w:right="284"/>
        <w:jc w:val="both"/>
        <w:rPr>
          <w:rFonts w:asciiTheme="majorBidi" w:hAnsiTheme="majorBidi" w:cstheme="majorBidi"/>
          <w:sz w:val="28"/>
          <w:szCs w:val="28"/>
          <w:lang w:bidi="ar-IQ"/>
        </w:rPr>
      </w:pPr>
    </w:p>
    <w:p w:rsidR="00F37A2F" w:rsidRPr="00A862A5" w:rsidRDefault="00F37A2F" w:rsidP="00F37A2F">
      <w:pPr>
        <w:pStyle w:val="NoSpacing"/>
        <w:ind w:left="-199"/>
        <w:jc w:val="both"/>
        <w:rPr>
          <w:rFonts w:asciiTheme="majorBidi" w:hAnsiTheme="majorBidi" w:cstheme="majorBidi"/>
          <w:b/>
          <w:bCs/>
          <w:sz w:val="28"/>
          <w:szCs w:val="28"/>
          <w:u w:val="single"/>
          <w:rtl/>
          <w:lang w:bidi="ar-IQ"/>
        </w:rPr>
      </w:pPr>
      <w:r w:rsidRPr="00A862A5">
        <w:rPr>
          <w:rFonts w:asciiTheme="majorBidi" w:hAnsiTheme="majorBidi" w:cstheme="majorBidi"/>
          <w:b/>
          <w:bCs/>
          <w:sz w:val="28"/>
          <w:szCs w:val="28"/>
          <w:u w:val="single"/>
          <w:rtl/>
          <w:lang w:bidi="ar-IQ"/>
        </w:rPr>
        <w:t xml:space="preserve">6-خطة البحث </w:t>
      </w:r>
      <w:r w:rsidRPr="00A862A5">
        <w:rPr>
          <w:rFonts w:asciiTheme="majorBidi" w:hAnsiTheme="majorBidi" w:cstheme="majorBidi"/>
          <w:b/>
          <w:bCs/>
          <w:sz w:val="28"/>
          <w:szCs w:val="28"/>
          <w:u w:val="single"/>
          <w:lang w:bidi="ar-IQ"/>
        </w:rPr>
        <w:t xml:space="preserve"> plan</w:t>
      </w:r>
      <w:r w:rsidRPr="00A862A5">
        <w:rPr>
          <w:rFonts w:asciiTheme="majorBidi" w:hAnsiTheme="majorBidi" w:cstheme="majorBidi"/>
          <w:b/>
          <w:bCs/>
          <w:sz w:val="28"/>
          <w:szCs w:val="28"/>
          <w:u w:val="single"/>
          <w:rtl/>
          <w:lang w:bidi="ar-IQ"/>
        </w:rPr>
        <w:t xml:space="preserve"> </w:t>
      </w:r>
      <w:r w:rsidRPr="00A862A5">
        <w:rPr>
          <w:rFonts w:asciiTheme="majorBidi" w:hAnsiTheme="majorBidi" w:cstheme="majorBidi"/>
          <w:b/>
          <w:bCs/>
          <w:sz w:val="28"/>
          <w:szCs w:val="28"/>
          <w:u w:val="single"/>
          <w:lang w:bidi="ar-IQ"/>
        </w:rPr>
        <w:t>Research</w:t>
      </w:r>
      <w:r w:rsidRPr="00A862A5">
        <w:rPr>
          <w:rFonts w:asciiTheme="majorBidi" w:hAnsiTheme="majorBidi" w:cstheme="majorBidi"/>
          <w:b/>
          <w:bCs/>
          <w:sz w:val="28"/>
          <w:szCs w:val="28"/>
          <w:u w:val="single"/>
          <w:rtl/>
          <w:lang w:bidi="ar-IQ"/>
        </w:rPr>
        <w:t>:</w:t>
      </w:r>
    </w:p>
    <w:p w:rsidR="00F37A2F" w:rsidRPr="00592D35" w:rsidRDefault="00F37A2F" w:rsidP="00F37A2F">
      <w:pPr>
        <w:pStyle w:val="NoSpacing"/>
        <w:ind w:left="-199" w:firstLine="199"/>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 xml:space="preserve">لغرض الوصول الى هدف البحث واختبار فرضيته وحل مشكلته فقد قسم الى: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المحور الاول:-منهجية البحث</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 xml:space="preserve">المحور الثاني :- الاطار </w:t>
      </w:r>
      <w:r>
        <w:rPr>
          <w:rFonts w:asciiTheme="majorBidi" w:hAnsiTheme="majorBidi" w:cstheme="majorBidi" w:hint="cs"/>
          <w:sz w:val="28"/>
          <w:szCs w:val="28"/>
          <w:rtl/>
          <w:lang w:bidi="ar-IQ"/>
        </w:rPr>
        <w:t>النظري</w:t>
      </w:r>
      <w:r w:rsidRPr="00592D35">
        <w:rPr>
          <w:rFonts w:asciiTheme="majorBidi" w:hAnsiTheme="majorBidi" w:cstheme="majorBidi"/>
          <w:sz w:val="28"/>
          <w:szCs w:val="28"/>
          <w:rtl/>
          <w:lang w:bidi="ar-IQ"/>
        </w:rPr>
        <w:t xml:space="preserve">  للتدقيق الشرعي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المحور الثالث :- دواعي الحاجة للتدقيق الشرعي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المحور الرابع :- متطلبات ومحددات تطبيق التدقيق الشرعي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 xml:space="preserve">المحور الخامس:- تحليل بيانات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المحور السادس:- الاستنتاجات والتوصيات .</w:t>
      </w:r>
    </w:p>
    <w:p w:rsidR="00F37A2F" w:rsidRPr="00A862A5" w:rsidRDefault="00F37A2F" w:rsidP="00F37A2F">
      <w:pPr>
        <w:pStyle w:val="NoSpacing"/>
        <w:ind w:left="-199" w:firstLine="199"/>
        <w:jc w:val="center"/>
        <w:rPr>
          <w:rFonts w:asciiTheme="majorBidi" w:hAnsiTheme="majorBidi" w:cstheme="majorBidi"/>
          <w:b/>
          <w:bCs/>
          <w:sz w:val="32"/>
          <w:szCs w:val="32"/>
          <w:rtl/>
          <w:lang w:bidi="ar-IQ"/>
        </w:rPr>
      </w:pPr>
      <w:r w:rsidRPr="00A862A5">
        <w:rPr>
          <w:rFonts w:asciiTheme="majorBidi" w:hAnsiTheme="majorBidi" w:cstheme="majorBidi"/>
          <w:b/>
          <w:bCs/>
          <w:sz w:val="32"/>
          <w:szCs w:val="32"/>
          <w:rtl/>
          <w:lang w:bidi="ar-IQ"/>
        </w:rPr>
        <w:t>المحور الثاني</w:t>
      </w:r>
    </w:p>
    <w:p w:rsidR="00F37A2F" w:rsidRPr="00A862A5" w:rsidRDefault="00F37A2F" w:rsidP="00F37A2F">
      <w:pPr>
        <w:pStyle w:val="NoSpacing"/>
        <w:ind w:left="-199" w:firstLine="199"/>
        <w:jc w:val="center"/>
        <w:rPr>
          <w:rFonts w:asciiTheme="majorBidi" w:hAnsiTheme="majorBidi" w:cstheme="majorBidi"/>
          <w:b/>
          <w:bCs/>
          <w:sz w:val="32"/>
          <w:szCs w:val="32"/>
          <w:rtl/>
          <w:lang w:bidi="ar-IQ"/>
        </w:rPr>
      </w:pPr>
      <w:r w:rsidRPr="00A862A5">
        <w:rPr>
          <w:rFonts w:asciiTheme="majorBidi" w:hAnsiTheme="majorBidi" w:cstheme="majorBidi"/>
          <w:b/>
          <w:bCs/>
          <w:sz w:val="32"/>
          <w:szCs w:val="32"/>
          <w:rtl/>
          <w:lang w:bidi="ar-IQ"/>
        </w:rPr>
        <w:t xml:space="preserve">((الاطار </w:t>
      </w:r>
      <w:r>
        <w:rPr>
          <w:rFonts w:asciiTheme="majorBidi" w:hAnsiTheme="majorBidi" w:cstheme="majorBidi" w:hint="cs"/>
          <w:b/>
          <w:bCs/>
          <w:sz w:val="32"/>
          <w:szCs w:val="32"/>
          <w:rtl/>
          <w:lang w:bidi="ar-IQ"/>
        </w:rPr>
        <w:t>النظري</w:t>
      </w:r>
      <w:r w:rsidRPr="00A862A5">
        <w:rPr>
          <w:rFonts w:asciiTheme="majorBidi" w:hAnsiTheme="majorBidi" w:cstheme="majorBidi"/>
          <w:b/>
          <w:bCs/>
          <w:sz w:val="32"/>
          <w:szCs w:val="32"/>
          <w:rtl/>
          <w:lang w:bidi="ar-IQ"/>
        </w:rPr>
        <w:t xml:space="preserve"> للتدقيق الشرعي))</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اضحت الرقابة الشرعية ظاهرة بارزة في مجال المال والاعمال واصبحت تقوم بادوار تدقيقية وتطويرية لايستغنى عنها في مجال المنظمات التي تعمل وفقا الشريعة الاسلامية. ونظرا لخطورة وظيفة الرقابة الشرعية في حفظ شرعية العمل المالي والاداري وتمتعها بصلاحية الاجازة ومنع المعاملات المشبوهه والتي قد تكون بالملايين واصبحت الانظارمتجهة لهذه المؤسسة الوليدة لأخضاعها لمعايير الرقابة الشرعية (1).</w:t>
      </w:r>
    </w:p>
    <w:p w:rsidR="00F37A2F" w:rsidRPr="00592D35" w:rsidRDefault="00F37A2F" w:rsidP="00F37A2F">
      <w:pPr>
        <w:pStyle w:val="NoSpacing"/>
        <w:ind w:left="-199" w:right="284" w:firstLine="199"/>
        <w:jc w:val="both"/>
        <w:rPr>
          <w:rFonts w:asciiTheme="majorBidi" w:hAnsiTheme="majorBidi" w:cstheme="majorBidi"/>
          <w:sz w:val="28"/>
          <w:szCs w:val="28"/>
          <w:rtl/>
          <w:lang w:bidi="ar-IQ"/>
        </w:rPr>
      </w:pPr>
    </w:p>
    <w:p w:rsidR="00F37A2F" w:rsidRPr="00592D35" w:rsidRDefault="00440D40" w:rsidP="00F37A2F">
      <w:pPr>
        <w:pStyle w:val="NoSpacing"/>
        <w:ind w:left="-58"/>
        <w:jc w:val="both"/>
        <w:rPr>
          <w:rFonts w:asciiTheme="majorBidi" w:hAnsiTheme="majorBidi" w:cstheme="majorBidi"/>
          <w:sz w:val="28"/>
          <w:szCs w:val="28"/>
          <w:rtl/>
          <w:lang w:bidi="ar-IQ"/>
        </w:rPr>
      </w:pPr>
      <w:r>
        <w:rPr>
          <w:noProof/>
        </w:rPr>
        <w:drawing>
          <wp:inline distT="0" distB="0" distL="0" distR="0" wp14:anchorId="49ABC03E" wp14:editId="22A4181A">
            <wp:extent cx="5274310" cy="482090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4820904"/>
                    </a:xfrm>
                    <a:prstGeom prst="rect">
                      <a:avLst/>
                    </a:prstGeom>
                  </pic:spPr>
                </pic:pic>
              </a:graphicData>
            </a:graphic>
          </wp:inline>
        </w:drawing>
      </w:r>
      <w:proofErr w:type="gramStart"/>
      <w:r w:rsidR="00F37A2F" w:rsidRPr="00592D35">
        <w:rPr>
          <w:rFonts w:asciiTheme="majorBidi" w:hAnsiTheme="majorBidi" w:cstheme="majorBidi"/>
          <w:sz w:val="28"/>
          <w:szCs w:val="28"/>
          <w:lang w:bidi="ar-IQ"/>
        </w:rPr>
        <w:t>)</w:t>
      </w:r>
      <w:proofErr w:type="gramEnd"/>
      <w:r w:rsidR="00F37A2F" w:rsidRPr="00592D35">
        <w:rPr>
          <w:rFonts w:asciiTheme="majorBidi" w:hAnsiTheme="majorBidi" w:cstheme="majorBidi"/>
          <w:sz w:val="28"/>
          <w:szCs w:val="28"/>
          <w:rtl/>
        </w:rPr>
        <w:t>5)</w:t>
      </w:r>
      <w:r w:rsidR="00F37A2F" w:rsidRPr="00592D35">
        <w:rPr>
          <w:rFonts w:asciiTheme="majorBidi" w:hAnsiTheme="majorBidi" w:cstheme="majorBidi"/>
          <w:sz w:val="28"/>
          <w:szCs w:val="28"/>
          <w:rtl/>
          <w:lang w:bidi="ar-IQ"/>
        </w:rPr>
        <w:t xml:space="preserve">وقد اختلف الباحثون في وضع مفهومِأ محدد للتدقيق الشرعي حيث هناك من اطلق عليه </w:t>
      </w:r>
      <w:r w:rsidR="00F37A2F" w:rsidRPr="00592D35">
        <w:rPr>
          <w:rFonts w:asciiTheme="majorBidi" w:hAnsiTheme="majorBidi" w:cstheme="majorBidi"/>
          <w:sz w:val="28"/>
          <w:szCs w:val="28"/>
          <w:rtl/>
          <w:lang w:bidi="ar-IQ"/>
        </w:rPr>
        <w:lastRenderedPageBreak/>
        <w:t>مفهوم التدقيق الشرعي واخرون اطلقوا عليه بالمراجعة الشرعية او الرقابة الشرعية لذا فمن المناسب ان يتم تعريف المفاهيم الاتية:</w:t>
      </w:r>
    </w:p>
    <w:p w:rsidR="00F37A2F" w:rsidRPr="00592D35" w:rsidRDefault="00F37A2F" w:rsidP="00F37A2F">
      <w:pPr>
        <w:pStyle w:val="NoSpacing"/>
        <w:ind w:right="142"/>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أ)الرقابة الشرعية وهي نظام متكامل شامل ذو مقومات اساسية واهداف متعددة واساليب وأدوات تتوافق مع المتطلبات الشرعية التي يجب على المنظمة المالية وغيرالماليةوالتي تم اعتمادها لتحقيق مدى التزامها باحكام الشريعة الاسلامية .</w:t>
      </w:r>
    </w:p>
    <w:p w:rsidR="00F37A2F" w:rsidRDefault="00F37A2F" w:rsidP="00F37A2F">
      <w:pPr>
        <w:pStyle w:val="NoSpacing"/>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ب)التدقيق الشرعي فهو احدى مكونات الرقابة الشرعية ويقصد بها العمل الذي تقوم به وحدة ادارية خاصة للتأكد من التزام المنظمة بأحكام الشريعة الاسلامية وقد عرف بعض الباحثين التدقيق الشرعي بأنه (نشاط تأكيدي  استثماري موضوعي مستقل داخل المنظمة من خلال التحقق من اتباع المنظمة للظوابط والاحكام الصادرة من قبل الادارة العليا واختيارالعينات اللازمه وادخالها حتى تصل المنظمة الى درجة الالتزام الشرعي الأمثل) (4)</w:t>
      </w:r>
    </w:p>
    <w:p w:rsidR="00F37A2F" w:rsidRPr="00592D35" w:rsidRDefault="00440D40" w:rsidP="00F37A2F">
      <w:pPr>
        <w:pStyle w:val="NoSpacing"/>
        <w:ind w:right="142"/>
        <w:jc w:val="both"/>
        <w:rPr>
          <w:rFonts w:asciiTheme="majorBidi" w:hAnsiTheme="majorBidi" w:cstheme="majorBidi"/>
          <w:sz w:val="28"/>
          <w:szCs w:val="28"/>
          <w:lang w:bidi="ar-IQ"/>
        </w:rPr>
      </w:pPr>
      <w:r>
        <w:rPr>
          <w:noProof/>
        </w:rPr>
        <w:drawing>
          <wp:inline distT="0" distB="0" distL="0" distR="0" wp14:anchorId="0E9C2306" wp14:editId="4F212FDE">
            <wp:extent cx="5705475" cy="3733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3095" cy="3738787"/>
                    </a:xfrm>
                    <a:prstGeom prst="rect">
                      <a:avLst/>
                    </a:prstGeom>
                  </pic:spPr>
                </pic:pic>
              </a:graphicData>
            </a:graphic>
          </wp:inline>
        </w:drawing>
      </w:r>
    </w:p>
    <w:p w:rsidR="00F37A2F" w:rsidRPr="00592D35" w:rsidRDefault="00440D40" w:rsidP="00F37A2F">
      <w:pPr>
        <w:pStyle w:val="NoSpacing"/>
        <w:tabs>
          <w:tab w:val="left" w:pos="3175"/>
        </w:tabs>
        <w:ind w:left="-199" w:firstLine="199"/>
        <w:jc w:val="both"/>
        <w:rPr>
          <w:rFonts w:asciiTheme="majorBidi" w:hAnsiTheme="majorBidi" w:cstheme="majorBidi"/>
          <w:sz w:val="28"/>
          <w:szCs w:val="28"/>
          <w:rtl/>
          <w:lang w:bidi="ar-IQ"/>
        </w:rPr>
      </w:pPr>
      <w:r>
        <w:rPr>
          <w:noProof/>
        </w:rPr>
        <w:drawing>
          <wp:inline distT="0" distB="0" distL="0" distR="0" wp14:anchorId="4029906A" wp14:editId="3AA929E1">
            <wp:extent cx="5819775" cy="2828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27461" cy="2832661"/>
                    </a:xfrm>
                    <a:prstGeom prst="rect">
                      <a:avLst/>
                    </a:prstGeom>
                  </pic:spPr>
                </pic:pic>
              </a:graphicData>
            </a:graphic>
          </wp:inline>
        </w:drawing>
      </w:r>
      <w:r w:rsidR="00F37A2F" w:rsidRPr="00592D35">
        <w:rPr>
          <w:rFonts w:asciiTheme="majorBidi" w:hAnsiTheme="majorBidi" w:cstheme="majorBidi"/>
          <w:sz w:val="28"/>
          <w:szCs w:val="28"/>
          <w:rtl/>
          <w:lang w:bidi="ar-IQ"/>
        </w:rPr>
        <w:tab/>
      </w:r>
    </w:p>
    <w:p w:rsidR="00F37A2F" w:rsidRPr="00592D35" w:rsidRDefault="00440D40" w:rsidP="00440D40">
      <w:pPr>
        <w:pStyle w:val="NoSpacing"/>
        <w:ind w:left="-199" w:firstLine="199"/>
        <w:jc w:val="both"/>
        <w:rPr>
          <w:rFonts w:asciiTheme="majorBidi" w:hAnsiTheme="majorBidi" w:cstheme="majorBidi"/>
          <w:sz w:val="28"/>
          <w:szCs w:val="28"/>
          <w:lang w:bidi="ar-IQ"/>
        </w:rPr>
      </w:pPr>
      <w:r>
        <w:rPr>
          <w:noProof/>
        </w:rPr>
        <w:lastRenderedPageBreak/>
        <w:drawing>
          <wp:inline distT="0" distB="0" distL="0" distR="0" wp14:anchorId="3C76854C" wp14:editId="29E48B27">
            <wp:extent cx="5274310" cy="244942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449425"/>
                    </a:xfrm>
                    <a:prstGeom prst="rect">
                      <a:avLst/>
                    </a:prstGeom>
                  </pic:spPr>
                </pic:pic>
              </a:graphicData>
            </a:graphic>
          </wp:inline>
        </w:drawing>
      </w:r>
      <w:r>
        <w:rPr>
          <w:noProof/>
        </w:rPr>
        <w:drawing>
          <wp:inline distT="0" distB="0" distL="0" distR="0" wp14:anchorId="0A2618FB" wp14:editId="729912EC">
            <wp:extent cx="5905500" cy="3486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11376" cy="3489619"/>
                    </a:xfrm>
                    <a:prstGeom prst="rect">
                      <a:avLst/>
                    </a:prstGeom>
                  </pic:spPr>
                </pic:pic>
              </a:graphicData>
            </a:graphic>
          </wp:inline>
        </w:drawing>
      </w:r>
    </w:p>
    <w:p w:rsidR="00F37A2F" w:rsidRPr="00A862A5" w:rsidRDefault="00F37A2F" w:rsidP="00F37A2F">
      <w:pPr>
        <w:pStyle w:val="NoSpacing"/>
        <w:ind w:left="-199" w:hanging="142"/>
        <w:jc w:val="both"/>
        <w:rPr>
          <w:rFonts w:asciiTheme="majorBidi" w:hAnsiTheme="majorBidi" w:cstheme="majorBidi"/>
          <w:b/>
          <w:bCs/>
          <w:sz w:val="28"/>
          <w:szCs w:val="28"/>
          <w:rtl/>
          <w:lang w:bidi="ar-IQ"/>
        </w:rPr>
      </w:pPr>
      <w:r w:rsidRPr="00A862A5">
        <w:rPr>
          <w:rFonts w:asciiTheme="majorBidi" w:hAnsiTheme="majorBidi" w:cstheme="majorBidi"/>
          <w:b/>
          <w:bCs/>
          <w:sz w:val="28"/>
          <w:szCs w:val="28"/>
          <w:rtl/>
          <w:lang w:bidi="ar-IQ"/>
        </w:rPr>
        <w:t xml:space="preserve"> 2</w:t>
      </w:r>
      <w:r w:rsidRPr="00A862A5">
        <w:rPr>
          <w:rFonts w:asciiTheme="majorBidi" w:hAnsiTheme="majorBidi" w:cstheme="majorBidi"/>
          <w:b/>
          <w:bCs/>
          <w:sz w:val="28"/>
          <w:szCs w:val="28"/>
          <w:u w:val="single"/>
          <w:rtl/>
          <w:lang w:bidi="ar-IQ"/>
        </w:rPr>
        <w:t xml:space="preserve">- انواع المعايير الشرعية </w:t>
      </w:r>
    </w:p>
    <w:p w:rsidR="00F37A2F" w:rsidRPr="00592D35" w:rsidRDefault="00F37A2F" w:rsidP="00440D40">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تنقسم المعايير كسائر الاشياء اقساماً متعددة بحسب  بالاعتبار الذي يتم تقسيمها على اساسه ولكل اعتبار اقسامه الخاصه المختلفة عن غيره:</w:t>
      </w:r>
    </w:p>
    <w:p w:rsidR="00F37A2F" w:rsidRPr="00592D35" w:rsidRDefault="00F37A2F" w:rsidP="00F37A2F">
      <w:pPr>
        <w:pStyle w:val="NoSpacing"/>
        <w:ind w:left="-199" w:firstLine="199"/>
        <w:jc w:val="both"/>
        <w:rPr>
          <w:rFonts w:asciiTheme="majorBidi" w:hAnsiTheme="majorBidi" w:cstheme="majorBidi"/>
          <w:sz w:val="28"/>
          <w:szCs w:val="28"/>
          <w:u w:val="thick"/>
          <w:rtl/>
          <w:lang w:bidi="ar-IQ"/>
        </w:rPr>
      </w:pPr>
      <w:r w:rsidRPr="00592D35">
        <w:rPr>
          <w:rFonts w:asciiTheme="majorBidi" w:hAnsiTheme="majorBidi" w:cstheme="majorBidi"/>
          <w:sz w:val="28"/>
          <w:szCs w:val="28"/>
          <w:u w:val="thick"/>
          <w:rtl/>
          <w:lang w:bidi="ar-IQ"/>
        </w:rPr>
        <w:t>أ-انواع المعاير بحسب المادة المصنفه في المعيار.</w:t>
      </w:r>
    </w:p>
    <w:p w:rsidR="00F37A2F" w:rsidRPr="00592D35" w:rsidRDefault="00F37A2F" w:rsidP="00F37A2F">
      <w:pPr>
        <w:pStyle w:val="NoSpacing"/>
        <w:ind w:left="-199" w:firstLine="199"/>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تنقسم المعاي</w:t>
      </w:r>
      <w:r>
        <w:rPr>
          <w:rFonts w:asciiTheme="majorBidi" w:hAnsiTheme="majorBidi" w:cstheme="majorBidi" w:hint="cs"/>
          <w:sz w:val="28"/>
          <w:szCs w:val="28"/>
          <w:rtl/>
          <w:lang w:bidi="ar-IQ"/>
        </w:rPr>
        <w:t>ي</w:t>
      </w:r>
      <w:r w:rsidRPr="00592D35">
        <w:rPr>
          <w:rFonts w:asciiTheme="majorBidi" w:hAnsiTheme="majorBidi" w:cstheme="majorBidi"/>
          <w:sz w:val="28"/>
          <w:szCs w:val="28"/>
          <w:rtl/>
          <w:lang w:bidi="ar-IQ"/>
        </w:rPr>
        <w:t>ر بموجب هذا التصنيف الى : .</w:t>
      </w:r>
    </w:p>
    <w:p w:rsidR="00F37A2F" w:rsidRPr="00592D35" w:rsidRDefault="00F37A2F" w:rsidP="00F37A2F">
      <w:pPr>
        <w:pStyle w:val="NoSpacing"/>
        <w:numPr>
          <w:ilvl w:val="0"/>
          <w:numId w:val="12"/>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معايير شرعية وتعني بالضوابط الشرعية للمنتج</w:t>
      </w:r>
    </w:p>
    <w:p w:rsidR="00F37A2F" w:rsidRPr="00592D35" w:rsidRDefault="00F37A2F" w:rsidP="00F37A2F">
      <w:pPr>
        <w:pStyle w:val="NoSpacing"/>
        <w:numPr>
          <w:ilvl w:val="0"/>
          <w:numId w:val="12"/>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معايير محاسبية  وتعني الضوابط المحاسبية للمنتج</w:t>
      </w:r>
    </w:p>
    <w:p w:rsidR="00F37A2F" w:rsidRPr="00592D35" w:rsidRDefault="00F37A2F" w:rsidP="00F37A2F">
      <w:pPr>
        <w:pStyle w:val="NoSpacing"/>
        <w:numPr>
          <w:ilvl w:val="0"/>
          <w:numId w:val="12"/>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معايير ضبطية وتعني بالضوابط الادارية الرقابية والية التحقق من صحة التنفيذ .</w:t>
      </w:r>
    </w:p>
    <w:p w:rsidR="00F37A2F" w:rsidRPr="00592D35" w:rsidRDefault="00F37A2F" w:rsidP="00F37A2F">
      <w:pPr>
        <w:pStyle w:val="NoSpacing"/>
        <w:ind w:left="-199" w:firstLine="199"/>
        <w:jc w:val="both"/>
        <w:rPr>
          <w:rFonts w:asciiTheme="majorBidi" w:hAnsiTheme="majorBidi" w:cstheme="majorBidi"/>
          <w:sz w:val="28"/>
          <w:szCs w:val="28"/>
          <w:u w:val="thick"/>
          <w:rtl/>
          <w:lang w:bidi="ar-IQ"/>
        </w:rPr>
      </w:pPr>
      <w:r w:rsidRPr="00592D35">
        <w:rPr>
          <w:rFonts w:asciiTheme="majorBidi" w:hAnsiTheme="majorBidi" w:cstheme="majorBidi"/>
          <w:sz w:val="28"/>
          <w:szCs w:val="28"/>
          <w:u w:val="thick"/>
          <w:rtl/>
          <w:lang w:bidi="ar-IQ"/>
        </w:rPr>
        <w:t xml:space="preserve">  ب-انواع المعاير بحسب الجهة المصدرة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وتنقسم المعايير بموجب هذا التصنيف الى:</w:t>
      </w:r>
    </w:p>
    <w:p w:rsidR="00F37A2F" w:rsidRPr="00592D35" w:rsidRDefault="00F37A2F" w:rsidP="00F37A2F">
      <w:pPr>
        <w:pStyle w:val="NoSpacing"/>
        <w:numPr>
          <w:ilvl w:val="0"/>
          <w:numId w:val="13"/>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معايير داخلية تصدرها ادارة المنظمة نفسها وتلتزم بها وتلزم بها موظفيها .</w:t>
      </w:r>
    </w:p>
    <w:p w:rsidR="00F37A2F" w:rsidRDefault="00F37A2F" w:rsidP="00F37A2F">
      <w:pPr>
        <w:pStyle w:val="NoSpacing"/>
        <w:numPr>
          <w:ilvl w:val="0"/>
          <w:numId w:val="13"/>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معايير خارجية تصدرها الجهات التشريعية في الدول( كالبرلمان والجهات الاشرافية والرقابية( كالبنك المركزي والهيئة الشرعية للمنظمة )تلزم بها المنظمات.</w:t>
      </w:r>
    </w:p>
    <w:p w:rsidR="00440D40" w:rsidRPr="00592D35" w:rsidRDefault="00440D40" w:rsidP="00440D40">
      <w:pPr>
        <w:pStyle w:val="NoSpacing"/>
        <w:ind w:left="540"/>
        <w:jc w:val="both"/>
        <w:rPr>
          <w:rFonts w:asciiTheme="majorBidi" w:hAnsiTheme="majorBidi" w:cstheme="majorBidi"/>
          <w:sz w:val="28"/>
          <w:szCs w:val="28"/>
          <w:lang w:bidi="ar-IQ"/>
        </w:rPr>
      </w:pPr>
    </w:p>
    <w:p w:rsidR="00F37A2F" w:rsidRPr="00592D35" w:rsidRDefault="00F37A2F" w:rsidP="00F37A2F">
      <w:pPr>
        <w:pStyle w:val="NoSpacing"/>
        <w:ind w:left="-199" w:firstLine="199"/>
        <w:jc w:val="both"/>
        <w:rPr>
          <w:rFonts w:asciiTheme="majorBidi" w:hAnsiTheme="majorBidi" w:cstheme="majorBidi"/>
          <w:sz w:val="28"/>
          <w:szCs w:val="28"/>
          <w:u w:val="thick"/>
          <w:lang w:bidi="ar-IQ"/>
        </w:rPr>
      </w:pPr>
      <w:r w:rsidRPr="00592D35">
        <w:rPr>
          <w:rFonts w:asciiTheme="majorBidi" w:hAnsiTheme="majorBidi" w:cstheme="majorBidi"/>
          <w:sz w:val="28"/>
          <w:szCs w:val="28"/>
          <w:u w:val="thick"/>
          <w:rtl/>
          <w:lang w:bidi="ar-IQ"/>
        </w:rPr>
        <w:lastRenderedPageBreak/>
        <w:t>ج- انواع المعايير بحسب الالزام وعدمه</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وتنقسم بموجب هذا التصنيف الى:</w:t>
      </w:r>
    </w:p>
    <w:p w:rsidR="00F37A2F" w:rsidRPr="00592D35" w:rsidRDefault="00F37A2F" w:rsidP="00F37A2F">
      <w:pPr>
        <w:pStyle w:val="NoSpacing"/>
        <w:numPr>
          <w:ilvl w:val="0"/>
          <w:numId w:val="14"/>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معاير ملزمة تلتزم بها ولا يجوز مخالفتها.</w:t>
      </w:r>
    </w:p>
    <w:p w:rsidR="00F37A2F" w:rsidRPr="00592D35" w:rsidRDefault="00F37A2F" w:rsidP="00F37A2F">
      <w:pPr>
        <w:pStyle w:val="NoSpacing"/>
        <w:numPr>
          <w:ilvl w:val="0"/>
          <w:numId w:val="14"/>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معاير استرشادية غير ملزمة تستفيد منها المنظمة وتراعيها في عملها لكنها لاتلتزم بها و قد تختار غيرها .</w:t>
      </w:r>
    </w:p>
    <w:p w:rsidR="00F37A2F" w:rsidRPr="00592D35" w:rsidRDefault="00F37A2F" w:rsidP="00F37A2F">
      <w:pPr>
        <w:pStyle w:val="NoSpacing"/>
        <w:ind w:left="360"/>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وتكتسب المعايير صفة الالزام من وجود:</w:t>
      </w:r>
    </w:p>
    <w:p w:rsidR="00F37A2F" w:rsidRPr="00592D35" w:rsidRDefault="00F37A2F" w:rsidP="00F37A2F">
      <w:pPr>
        <w:pStyle w:val="NoSpacing"/>
        <w:ind w:left="435"/>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Pr="00592D35">
        <w:rPr>
          <w:rFonts w:asciiTheme="majorBidi" w:hAnsiTheme="majorBidi" w:cstheme="majorBidi"/>
          <w:sz w:val="28"/>
          <w:szCs w:val="28"/>
          <w:rtl/>
          <w:lang w:bidi="ar-IQ"/>
        </w:rPr>
        <w:t xml:space="preserve">أ-اقتناع ادارة المنظمة بوجود هذه المعايير وملاءمتها للعمل فتلزم بها نفسها وموظفيها </w:t>
      </w:r>
    </w:p>
    <w:p w:rsidR="00F37A2F" w:rsidRPr="00592D35" w:rsidRDefault="00F37A2F" w:rsidP="00F37A2F">
      <w:pPr>
        <w:pStyle w:val="NoSpacing"/>
        <w:ind w:left="36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Pr="00592D35">
        <w:rPr>
          <w:rFonts w:asciiTheme="majorBidi" w:hAnsiTheme="majorBidi" w:cstheme="majorBidi"/>
          <w:sz w:val="28"/>
          <w:szCs w:val="28"/>
          <w:rtl/>
          <w:lang w:bidi="ar-IQ"/>
        </w:rPr>
        <w:t xml:space="preserve">ب-الالتزام بها لأنها صادرةمن الجهات التشريعية او الاشرافية والرقابية في الدول مثل </w:t>
      </w:r>
      <w:r>
        <w:rPr>
          <w:rFonts w:asciiTheme="majorBidi" w:hAnsiTheme="majorBidi" w:cstheme="majorBidi" w:hint="cs"/>
          <w:sz w:val="28"/>
          <w:szCs w:val="28"/>
          <w:rtl/>
          <w:lang w:bidi="ar-IQ"/>
        </w:rPr>
        <w:t xml:space="preserve">   </w:t>
      </w:r>
      <w:r w:rsidRPr="00592D35">
        <w:rPr>
          <w:rFonts w:asciiTheme="majorBidi" w:hAnsiTheme="majorBidi" w:cstheme="majorBidi"/>
          <w:sz w:val="28"/>
          <w:szCs w:val="28"/>
          <w:rtl/>
          <w:lang w:bidi="ar-IQ"/>
        </w:rPr>
        <w:t>البرلمان والبنك المركزي او الهيئة الشرعية المركزية(7)</w:t>
      </w:r>
    </w:p>
    <w:p w:rsidR="00F37A2F" w:rsidRPr="00592D35" w:rsidRDefault="00F37A2F" w:rsidP="00F37A2F">
      <w:pPr>
        <w:pStyle w:val="NoSpacing"/>
        <w:ind w:left="-199" w:firstLine="199"/>
        <w:jc w:val="both"/>
        <w:rPr>
          <w:rFonts w:asciiTheme="majorBidi" w:hAnsiTheme="majorBidi" w:cstheme="majorBidi"/>
          <w:sz w:val="28"/>
          <w:szCs w:val="28"/>
          <w:lang w:bidi="ar-IQ"/>
        </w:rPr>
      </w:pPr>
    </w:p>
    <w:p w:rsidR="00F37A2F" w:rsidRPr="00A862A5" w:rsidRDefault="00F37A2F" w:rsidP="00F37A2F">
      <w:pPr>
        <w:pStyle w:val="NoSpacing"/>
        <w:ind w:left="-199" w:firstLine="199"/>
        <w:jc w:val="center"/>
        <w:rPr>
          <w:rFonts w:asciiTheme="majorBidi" w:hAnsiTheme="majorBidi" w:cstheme="majorBidi"/>
          <w:b/>
          <w:bCs/>
          <w:sz w:val="32"/>
          <w:szCs w:val="32"/>
          <w:rtl/>
          <w:lang w:bidi="ar-IQ"/>
        </w:rPr>
      </w:pPr>
      <w:r w:rsidRPr="00A862A5">
        <w:rPr>
          <w:rFonts w:asciiTheme="majorBidi" w:hAnsiTheme="majorBidi" w:cstheme="majorBidi"/>
          <w:b/>
          <w:bCs/>
          <w:sz w:val="32"/>
          <w:szCs w:val="32"/>
          <w:rtl/>
          <w:lang w:bidi="ar-IQ"/>
        </w:rPr>
        <w:t>المحور الثالث</w:t>
      </w:r>
    </w:p>
    <w:p w:rsidR="00F37A2F" w:rsidRPr="00592D35" w:rsidRDefault="00F37A2F" w:rsidP="00F37A2F">
      <w:pPr>
        <w:pStyle w:val="NoSpacing"/>
        <w:ind w:left="-199" w:firstLine="199"/>
        <w:jc w:val="center"/>
        <w:rPr>
          <w:rFonts w:asciiTheme="majorBidi" w:hAnsiTheme="majorBidi" w:cstheme="majorBidi"/>
          <w:sz w:val="28"/>
          <w:szCs w:val="28"/>
          <w:rtl/>
          <w:lang w:bidi="ar-IQ"/>
        </w:rPr>
      </w:pPr>
      <w:r w:rsidRPr="00A862A5">
        <w:rPr>
          <w:rFonts w:asciiTheme="majorBidi" w:hAnsiTheme="majorBidi" w:cstheme="majorBidi"/>
          <w:b/>
          <w:bCs/>
          <w:sz w:val="32"/>
          <w:szCs w:val="32"/>
          <w:rtl/>
          <w:lang w:bidi="ar-IQ"/>
        </w:rPr>
        <w:t>((الحاجة الى التدقيق الشرعي</w:t>
      </w:r>
      <w:r>
        <w:rPr>
          <w:rFonts w:asciiTheme="majorBidi" w:hAnsiTheme="majorBidi" w:cstheme="majorBidi" w:hint="cs"/>
          <w:b/>
          <w:bCs/>
          <w:sz w:val="32"/>
          <w:szCs w:val="32"/>
          <w:rtl/>
          <w:lang w:bidi="ar-IQ"/>
        </w:rPr>
        <w:t xml:space="preserve"> </w:t>
      </w:r>
      <w:r w:rsidRPr="00A862A5">
        <w:rPr>
          <w:rFonts w:asciiTheme="majorBidi" w:hAnsiTheme="majorBidi" w:cstheme="majorBidi"/>
          <w:b/>
          <w:bCs/>
          <w:sz w:val="32"/>
          <w:szCs w:val="32"/>
          <w:rtl/>
          <w:lang w:bidi="ar-IQ"/>
        </w:rPr>
        <w:t>الخارجي))</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 xml:space="preserve">      مع تطور المنظمات المالية الاسلامية واتساع اعمالها وتمددها في العالم الاسلامي والعالم كله فقد برزت الحاجة الى منظمات متخصصة تكون مهمتها تدقيق الاعمال ولكي لا تكون منظمات التدقيق الشرعي خاضعة للمنظمات وتحت سيطرتها مما يسهل في اعمالها ويضعف موقفها امام الجمهور فقد ظهرت شركات التدقيق الخارجي والتي شبه الى حدما مكاتب التدقيق المالي والمحاسبي والتي لا ترتبط بالادارة العليا اوالتنفيذيه في المنظمة بل يكون تعيينها من قبل  الادارة العليا للمنظمة وتتمتع بالاستقلالية والشفافية والنزاهة المطلقة وتكون بمثابة المراقب المستقل على هذه المنظمات وتحدد نوعية الحاجة الى مكاتب التدقيق الخارجي ومن ابرز هذه الحاجات(3)</w:t>
      </w:r>
    </w:p>
    <w:p w:rsidR="00F37A2F" w:rsidRPr="00592D35" w:rsidRDefault="00440D40" w:rsidP="00F37A2F">
      <w:pPr>
        <w:pStyle w:val="NoSpacing"/>
        <w:ind w:left="-199" w:firstLine="199"/>
        <w:jc w:val="both"/>
        <w:rPr>
          <w:rFonts w:asciiTheme="majorBidi" w:hAnsiTheme="majorBidi" w:cstheme="majorBidi"/>
          <w:sz w:val="28"/>
          <w:szCs w:val="28"/>
          <w:rtl/>
          <w:lang w:bidi="ar-IQ"/>
        </w:rPr>
      </w:pPr>
      <w:r>
        <w:rPr>
          <w:noProof/>
        </w:rPr>
        <w:drawing>
          <wp:inline distT="0" distB="0" distL="0" distR="0" wp14:anchorId="741242A6" wp14:editId="7B93DC4D">
            <wp:extent cx="5274310" cy="1671922"/>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1671922"/>
                    </a:xfrm>
                    <a:prstGeom prst="rect">
                      <a:avLst/>
                    </a:prstGeom>
                  </pic:spPr>
                </pic:pic>
              </a:graphicData>
            </a:graphic>
          </wp:inline>
        </w:drawing>
      </w:r>
    </w:p>
    <w:p w:rsidR="00F37A2F" w:rsidRPr="00A862A5" w:rsidRDefault="00F37A2F" w:rsidP="00F37A2F">
      <w:pPr>
        <w:pStyle w:val="NoSpacing"/>
        <w:ind w:left="-199" w:hanging="142"/>
        <w:jc w:val="both"/>
        <w:rPr>
          <w:rFonts w:asciiTheme="majorBidi" w:hAnsiTheme="majorBidi" w:cstheme="majorBidi"/>
          <w:b/>
          <w:bCs/>
          <w:sz w:val="28"/>
          <w:szCs w:val="28"/>
          <w:u w:val="single"/>
          <w:rtl/>
          <w:lang w:bidi="ar-IQ"/>
        </w:rPr>
      </w:pPr>
      <w:r w:rsidRPr="00A862A5">
        <w:rPr>
          <w:rFonts w:asciiTheme="majorBidi" w:hAnsiTheme="majorBidi" w:cstheme="majorBidi"/>
          <w:b/>
          <w:bCs/>
          <w:sz w:val="28"/>
          <w:szCs w:val="28"/>
          <w:u w:val="single"/>
          <w:rtl/>
          <w:lang w:bidi="ar-IQ"/>
        </w:rPr>
        <w:t>ثانياً : الحاجة الفنية:</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 xml:space="preserve">    ان وجود مهمة التدقيق الشرعي الخارجي تضمن انضباط العمل من الناحية الفنية حيث ان المنظمات ذات العمل المنتظم لها ضوابط وأسس في العمل وهناك دورة مستنديه للاعمال ربما لديها نظام الجودة العالمي وكل هذا يحتم عليها ان يكون ضمن دورة عملها جهة رقابية شرعية تضبط العمل على اسس فنية وشرعية متقدمة وفقا للنظام الاساسي للمنظمة وبما يحقق ضوابط ومتطلبات الجودة ويكون بالمستوى المطلوب امام الادارة العليا.</w:t>
      </w:r>
    </w:p>
    <w:p w:rsidR="00F37A2F" w:rsidRPr="00592D35" w:rsidRDefault="00440D40" w:rsidP="00F37A2F">
      <w:pPr>
        <w:pStyle w:val="NoSpacing"/>
        <w:ind w:left="-199" w:firstLine="199"/>
        <w:jc w:val="both"/>
        <w:rPr>
          <w:rFonts w:asciiTheme="majorBidi" w:hAnsiTheme="majorBidi" w:cstheme="majorBidi"/>
          <w:sz w:val="28"/>
          <w:szCs w:val="28"/>
          <w:rtl/>
          <w:lang w:bidi="ar-IQ"/>
        </w:rPr>
      </w:pPr>
      <w:r>
        <w:rPr>
          <w:noProof/>
        </w:rPr>
        <w:drawing>
          <wp:inline distT="0" distB="0" distL="0" distR="0" wp14:anchorId="7F13EB73" wp14:editId="42F576CA">
            <wp:extent cx="5274310" cy="177854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1778546"/>
                    </a:xfrm>
                    <a:prstGeom prst="rect">
                      <a:avLst/>
                    </a:prstGeom>
                  </pic:spPr>
                </pic:pic>
              </a:graphicData>
            </a:graphic>
          </wp:inline>
        </w:drawing>
      </w:r>
      <w:r w:rsidR="00F37A2F" w:rsidRPr="00592D35">
        <w:rPr>
          <w:rFonts w:asciiTheme="majorBidi" w:hAnsiTheme="majorBidi" w:cstheme="majorBidi"/>
          <w:sz w:val="28"/>
          <w:szCs w:val="28"/>
          <w:rtl/>
          <w:lang w:bidi="ar-IQ"/>
        </w:rPr>
        <w:t xml:space="preserve">الشركات كما تشترط جهات اخرى مثل سوق الاوراق المالية وجود جهات مستقلة تدقق على </w:t>
      </w:r>
      <w:r w:rsidR="00F37A2F" w:rsidRPr="00592D35">
        <w:rPr>
          <w:rFonts w:asciiTheme="majorBidi" w:hAnsiTheme="majorBidi" w:cstheme="majorBidi"/>
          <w:sz w:val="28"/>
          <w:szCs w:val="28"/>
          <w:rtl/>
          <w:lang w:bidi="ar-IQ"/>
        </w:rPr>
        <w:lastRenderedPageBreak/>
        <w:t xml:space="preserve">المنظمات التي تعمل وفق احكام الشريعة الاسلامية.وبالتالي فوجود كادر التدقيق الداخلي فقط لايشكل البعد الدقيق والكامل في ضبط الاعمال من الناحية الشرعية لوجودهم تحت سلطة ادارات هذه المنظمات ولابد من جهة مستقلة </w:t>
      </w:r>
    </w:p>
    <w:p w:rsidR="00F37A2F" w:rsidRPr="00A862A5" w:rsidRDefault="00F37A2F" w:rsidP="00F37A2F">
      <w:pPr>
        <w:pStyle w:val="NoSpacing"/>
        <w:ind w:left="-199" w:hanging="142"/>
        <w:jc w:val="both"/>
        <w:rPr>
          <w:rFonts w:asciiTheme="majorBidi" w:hAnsiTheme="majorBidi" w:cstheme="majorBidi"/>
          <w:b/>
          <w:bCs/>
          <w:sz w:val="28"/>
          <w:szCs w:val="28"/>
          <w:u w:val="single"/>
          <w:rtl/>
          <w:lang w:bidi="ar-IQ"/>
        </w:rPr>
      </w:pPr>
      <w:r w:rsidRPr="00A862A5">
        <w:rPr>
          <w:rFonts w:asciiTheme="majorBidi" w:hAnsiTheme="majorBidi" w:cstheme="majorBidi"/>
          <w:b/>
          <w:bCs/>
          <w:sz w:val="28"/>
          <w:szCs w:val="28"/>
          <w:u w:val="single"/>
          <w:rtl/>
          <w:lang w:bidi="ar-IQ"/>
        </w:rPr>
        <w:t xml:space="preserve">رابعاً : الحاجة التسويقية .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 xml:space="preserve">     ان ما يميز المنظمات الاسلامية هو التزامها باحكام الشريعة الاسلامية ولذا فان كثيراً من الناس يتجه الى المنظمات الاسلامية رغبة في التعامل الحلال البعيد عن  الربا والباطل والمحظورات الشرعية</w:t>
      </w:r>
      <w:r>
        <w:rPr>
          <w:rFonts w:asciiTheme="majorBidi" w:hAnsiTheme="majorBidi" w:cstheme="majorBidi" w:hint="cs"/>
          <w:sz w:val="28"/>
          <w:szCs w:val="28"/>
          <w:rtl/>
          <w:lang w:bidi="ar-IQ"/>
        </w:rPr>
        <w:t xml:space="preserve"> </w:t>
      </w:r>
      <w:r w:rsidRPr="00592D35">
        <w:rPr>
          <w:rFonts w:asciiTheme="majorBidi" w:hAnsiTheme="majorBidi" w:cstheme="majorBidi"/>
          <w:sz w:val="28"/>
          <w:szCs w:val="28"/>
          <w:rtl/>
          <w:lang w:bidi="ar-IQ"/>
        </w:rPr>
        <w:t>والذا فأن وجود هيئة اللتدقيق الشرعية الخارجي يعطي الشركة قوة في موقفها الشرعي خاصة اذا كان أعضاء هيئة التدقيق الخارجي معروفون بالعلم الشرعي الرصين والسمعة الطيبة والاستقامة التامة ويكثر ان يسأل المتعاملون عن الموقف الشرعي للمنظمة ومن يراقب عملها واليه التدقيق عليها لكي يتخذوا القرار بالتعامل معها .</w:t>
      </w:r>
    </w:p>
    <w:p w:rsidR="00F37A2F" w:rsidRPr="00A862A5" w:rsidRDefault="00F37A2F" w:rsidP="00F37A2F">
      <w:pPr>
        <w:pStyle w:val="NoSpacing"/>
        <w:ind w:left="-199" w:hanging="142"/>
        <w:jc w:val="both"/>
        <w:rPr>
          <w:rFonts w:asciiTheme="majorBidi" w:hAnsiTheme="majorBidi" w:cstheme="majorBidi"/>
          <w:b/>
          <w:bCs/>
          <w:sz w:val="28"/>
          <w:szCs w:val="28"/>
          <w:u w:val="single"/>
          <w:rtl/>
          <w:lang w:bidi="ar-IQ"/>
        </w:rPr>
      </w:pPr>
      <w:r w:rsidRPr="00A862A5">
        <w:rPr>
          <w:rFonts w:asciiTheme="majorBidi" w:hAnsiTheme="majorBidi" w:cstheme="majorBidi"/>
          <w:b/>
          <w:bCs/>
          <w:sz w:val="28"/>
          <w:szCs w:val="28"/>
          <w:u w:val="single"/>
          <w:rtl/>
          <w:lang w:bidi="ar-IQ"/>
        </w:rPr>
        <w:t xml:space="preserve">خامساً: الحاجة العملية للمنظمة والعاملين .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ان وجود شركة للتدقيق الشرعي الخارجي يدفع بالمنظمة الى الانضباط والالتزام الشرعي ثم بعد ذلك يعمل على تطويرها وذلك نظراً لتردد الادارة العليا للمنظمة واطلاعهم على الاعمال واكتشافهم لبعض التجاوزات ووضعهم للحلول لها وللمعاملات المطلوبة واحتكاك العاملين بهم كل هذا يؤدي الى تطوير اعمال المنظمات المالية وارتقائها .</w:t>
      </w:r>
    </w:p>
    <w:p w:rsidR="00F37A2F" w:rsidRPr="00A862A5" w:rsidRDefault="00F37A2F" w:rsidP="00F37A2F">
      <w:pPr>
        <w:pStyle w:val="NoSpacing"/>
        <w:ind w:left="-199" w:hanging="142"/>
        <w:jc w:val="both"/>
        <w:rPr>
          <w:rFonts w:asciiTheme="majorBidi" w:hAnsiTheme="majorBidi" w:cstheme="majorBidi"/>
          <w:b/>
          <w:bCs/>
          <w:sz w:val="28"/>
          <w:szCs w:val="28"/>
          <w:u w:val="single"/>
          <w:rtl/>
          <w:lang w:bidi="ar-IQ"/>
        </w:rPr>
      </w:pPr>
      <w:r w:rsidRPr="00A862A5">
        <w:rPr>
          <w:rFonts w:asciiTheme="majorBidi" w:hAnsiTheme="majorBidi" w:cstheme="majorBidi"/>
          <w:b/>
          <w:bCs/>
          <w:sz w:val="28"/>
          <w:szCs w:val="28"/>
          <w:u w:val="single"/>
          <w:rtl/>
          <w:lang w:bidi="ar-IQ"/>
        </w:rPr>
        <w:t>سادسا : تطوير الاداء في المنظمات وتنميط التشغيل</w:t>
      </w:r>
      <w:r>
        <w:rPr>
          <w:rFonts w:asciiTheme="majorBidi" w:hAnsiTheme="majorBidi" w:cstheme="majorBidi" w:hint="cs"/>
          <w:b/>
          <w:bCs/>
          <w:sz w:val="28"/>
          <w:szCs w:val="28"/>
          <w:u w:val="single"/>
          <w:rtl/>
          <w:lang w:bidi="ar-IQ"/>
        </w:rPr>
        <w:t>:</w:t>
      </w:r>
    </w:p>
    <w:p w:rsidR="00F37A2F" w:rsidRPr="00592D35" w:rsidRDefault="00F37A2F" w:rsidP="00F37A2F">
      <w:pPr>
        <w:pStyle w:val="NoSpacing"/>
        <w:numPr>
          <w:ilvl w:val="0"/>
          <w:numId w:val="2"/>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اعداد نموذج تشغيلي يتضمن الصيغ والادوات التمويلية والاستثمارية والخدمات المختلفة واجراءاتها في الممارسة والتشغيل الفعلي .</w:t>
      </w:r>
    </w:p>
    <w:p w:rsidR="00F37A2F" w:rsidRPr="00592D35" w:rsidRDefault="00F37A2F" w:rsidP="00F37A2F">
      <w:pPr>
        <w:pStyle w:val="NoSpacing"/>
        <w:numPr>
          <w:ilvl w:val="0"/>
          <w:numId w:val="2"/>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اعداد نموذج تشغيلي للرقابة والتدقيق الشرعي للعمليات التي تقوم بها المنظمة المالية والاخذ في الاعتبار ما انتهت اليه اصول واساليب الرقابة الدولية وبما يتفق واحكام الشريعة الاسلامية .</w:t>
      </w:r>
    </w:p>
    <w:p w:rsidR="00F37A2F" w:rsidRPr="00A862A5" w:rsidRDefault="00F37A2F" w:rsidP="00F37A2F">
      <w:pPr>
        <w:pStyle w:val="NoSpacing"/>
        <w:ind w:left="-199" w:hanging="142"/>
        <w:jc w:val="both"/>
        <w:rPr>
          <w:rFonts w:asciiTheme="majorBidi" w:hAnsiTheme="majorBidi" w:cstheme="majorBidi"/>
          <w:b/>
          <w:bCs/>
          <w:sz w:val="28"/>
          <w:szCs w:val="28"/>
          <w:u w:val="single"/>
          <w:lang w:bidi="ar-IQ"/>
        </w:rPr>
      </w:pPr>
      <w:r w:rsidRPr="00A862A5">
        <w:rPr>
          <w:rFonts w:asciiTheme="majorBidi" w:hAnsiTheme="majorBidi" w:cstheme="majorBidi"/>
          <w:b/>
          <w:bCs/>
          <w:sz w:val="28"/>
          <w:szCs w:val="28"/>
          <w:u w:val="single"/>
          <w:rtl/>
          <w:lang w:bidi="ar-IQ"/>
        </w:rPr>
        <w:t xml:space="preserve">سابعا : تحديد المعوقات والصعوبات العلمية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u w:val="single"/>
          <w:rtl/>
          <w:lang w:bidi="ar-IQ"/>
        </w:rPr>
        <w:t>والتي تتنوع الى</w:t>
      </w:r>
      <w:r w:rsidRPr="00592D35">
        <w:rPr>
          <w:rFonts w:asciiTheme="majorBidi" w:hAnsiTheme="majorBidi" w:cstheme="majorBidi"/>
          <w:sz w:val="28"/>
          <w:szCs w:val="28"/>
          <w:rtl/>
          <w:lang w:bidi="ar-IQ"/>
        </w:rPr>
        <w:t xml:space="preserve"> :-</w:t>
      </w:r>
    </w:p>
    <w:p w:rsidR="00F37A2F" w:rsidRPr="00592D35" w:rsidRDefault="00F37A2F" w:rsidP="00F37A2F">
      <w:pPr>
        <w:pStyle w:val="NoSpacing"/>
        <w:numPr>
          <w:ilvl w:val="0"/>
          <w:numId w:val="4"/>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معوقات ترجع الى التنظيم والى كفاءة جهاز العاملين في المنظمات المالية الاسلامية</w:t>
      </w:r>
    </w:p>
    <w:p w:rsidR="00F37A2F" w:rsidRPr="00592D35" w:rsidRDefault="00F37A2F" w:rsidP="00F37A2F">
      <w:pPr>
        <w:pStyle w:val="NoSpacing"/>
        <w:numPr>
          <w:ilvl w:val="0"/>
          <w:numId w:val="4"/>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معوقات ترجع الى اجهزة الرقابة القائمة</w:t>
      </w:r>
    </w:p>
    <w:p w:rsidR="00F37A2F" w:rsidRPr="00592D35" w:rsidRDefault="00F37A2F" w:rsidP="00F37A2F">
      <w:pPr>
        <w:pStyle w:val="NoSpacing"/>
        <w:numPr>
          <w:ilvl w:val="0"/>
          <w:numId w:val="4"/>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معوقات ترجع الى النظام القانوني الذي تعمل المنظمات المالية في اطار</w:t>
      </w:r>
      <w:r>
        <w:rPr>
          <w:rFonts w:asciiTheme="majorBidi" w:hAnsiTheme="majorBidi" w:cstheme="majorBidi" w:hint="cs"/>
          <w:sz w:val="28"/>
          <w:szCs w:val="28"/>
          <w:rtl/>
          <w:lang w:bidi="ar-IQ"/>
        </w:rPr>
        <w:t>ه.</w:t>
      </w:r>
    </w:p>
    <w:p w:rsidR="00F37A2F" w:rsidRPr="00592D35" w:rsidRDefault="00F37A2F" w:rsidP="00F37A2F">
      <w:pPr>
        <w:pStyle w:val="NoSpacing"/>
        <w:numPr>
          <w:ilvl w:val="0"/>
          <w:numId w:val="4"/>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معوقات ترجع الى طبيعة النشاط المالي والاستثماري ذاته .</w:t>
      </w:r>
    </w:p>
    <w:p w:rsidR="00F37A2F" w:rsidRDefault="00F37A2F" w:rsidP="00440D40">
      <w:pPr>
        <w:pStyle w:val="NoSpacing"/>
        <w:numPr>
          <w:ilvl w:val="0"/>
          <w:numId w:val="4"/>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معوقات ترجع الى الظروف العامة المعنية محلياً دولياً</w:t>
      </w:r>
      <w:r>
        <w:rPr>
          <w:rFonts w:asciiTheme="majorBidi" w:hAnsiTheme="majorBidi" w:cstheme="majorBidi" w:hint="cs"/>
          <w:sz w:val="28"/>
          <w:szCs w:val="28"/>
          <w:rtl/>
          <w:lang w:bidi="ar-IQ"/>
        </w:rPr>
        <w:t>.</w:t>
      </w:r>
    </w:p>
    <w:p w:rsidR="00440D40" w:rsidRDefault="00440D40" w:rsidP="00440D40">
      <w:pPr>
        <w:pStyle w:val="NoSpacing"/>
        <w:jc w:val="both"/>
        <w:rPr>
          <w:rFonts w:asciiTheme="majorBidi" w:hAnsiTheme="majorBidi" w:cstheme="majorBidi"/>
          <w:sz w:val="28"/>
          <w:szCs w:val="28"/>
          <w:lang w:bidi="ar-IQ"/>
        </w:rPr>
      </w:pPr>
    </w:p>
    <w:p w:rsidR="00440D40" w:rsidRDefault="00440D40" w:rsidP="00440D40">
      <w:pPr>
        <w:pStyle w:val="NoSpacing"/>
        <w:jc w:val="both"/>
        <w:rPr>
          <w:rFonts w:asciiTheme="majorBidi" w:hAnsiTheme="majorBidi" w:cstheme="majorBidi"/>
          <w:sz w:val="28"/>
          <w:szCs w:val="28"/>
          <w:lang w:bidi="ar-IQ"/>
        </w:rPr>
      </w:pPr>
    </w:p>
    <w:p w:rsidR="00440D40" w:rsidRDefault="00440D40" w:rsidP="00440D40">
      <w:pPr>
        <w:pStyle w:val="NoSpacing"/>
        <w:jc w:val="both"/>
        <w:rPr>
          <w:rFonts w:asciiTheme="majorBidi" w:hAnsiTheme="majorBidi" w:cstheme="majorBidi"/>
          <w:sz w:val="28"/>
          <w:szCs w:val="28"/>
          <w:lang w:bidi="ar-IQ"/>
        </w:rPr>
      </w:pPr>
    </w:p>
    <w:p w:rsidR="00440D40" w:rsidRDefault="00440D40" w:rsidP="00440D40">
      <w:pPr>
        <w:pStyle w:val="NoSpacing"/>
        <w:jc w:val="both"/>
        <w:rPr>
          <w:rFonts w:asciiTheme="majorBidi" w:hAnsiTheme="majorBidi" w:cstheme="majorBidi"/>
          <w:sz w:val="28"/>
          <w:szCs w:val="28"/>
          <w:lang w:bidi="ar-IQ"/>
        </w:rPr>
      </w:pPr>
    </w:p>
    <w:p w:rsidR="00440D40" w:rsidRDefault="00440D40" w:rsidP="00440D40">
      <w:pPr>
        <w:pStyle w:val="NoSpacing"/>
        <w:jc w:val="both"/>
        <w:rPr>
          <w:rFonts w:asciiTheme="majorBidi" w:hAnsiTheme="majorBidi" w:cstheme="majorBidi"/>
          <w:sz w:val="28"/>
          <w:szCs w:val="28"/>
          <w:lang w:bidi="ar-IQ"/>
        </w:rPr>
      </w:pPr>
    </w:p>
    <w:p w:rsidR="00440D40" w:rsidRPr="00440D40" w:rsidRDefault="00440D40" w:rsidP="00440D40">
      <w:pPr>
        <w:pStyle w:val="NoSpacing"/>
        <w:jc w:val="both"/>
        <w:rPr>
          <w:rFonts w:asciiTheme="majorBidi" w:hAnsiTheme="majorBidi" w:cstheme="majorBidi"/>
          <w:sz w:val="28"/>
          <w:szCs w:val="28"/>
          <w:lang w:bidi="ar-IQ"/>
        </w:rPr>
      </w:pPr>
      <w:r>
        <w:rPr>
          <w:noProof/>
        </w:rPr>
        <w:lastRenderedPageBreak/>
        <w:drawing>
          <wp:inline distT="0" distB="0" distL="0" distR="0" wp14:anchorId="72FEEE79" wp14:editId="390F9BD5">
            <wp:extent cx="5334000" cy="457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31433" cy="4569800"/>
                    </a:xfrm>
                    <a:prstGeom prst="rect">
                      <a:avLst/>
                    </a:prstGeom>
                  </pic:spPr>
                </pic:pic>
              </a:graphicData>
            </a:graphic>
          </wp:inline>
        </w:drawing>
      </w:r>
    </w:p>
    <w:p w:rsidR="00F37A2F" w:rsidRPr="00592D35" w:rsidRDefault="00F37A2F" w:rsidP="00440D40">
      <w:pPr>
        <w:pStyle w:val="NoSpacing"/>
        <w:ind w:left="360"/>
        <w:jc w:val="both"/>
        <w:rPr>
          <w:rFonts w:asciiTheme="majorBidi" w:hAnsiTheme="majorBidi" w:cstheme="majorBidi"/>
          <w:sz w:val="28"/>
          <w:szCs w:val="28"/>
          <w:lang w:bidi="ar-IQ"/>
        </w:rPr>
      </w:pPr>
    </w:p>
    <w:p w:rsidR="00F37A2F" w:rsidRPr="00592D35" w:rsidRDefault="00F37A2F" w:rsidP="00F37A2F">
      <w:pPr>
        <w:pStyle w:val="NoSpacing"/>
        <w:numPr>
          <w:ilvl w:val="0"/>
          <w:numId w:val="6"/>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الرقابة .</w:t>
      </w:r>
    </w:p>
    <w:p w:rsidR="00F37A2F" w:rsidRPr="00592D35" w:rsidRDefault="00F37A2F" w:rsidP="00F37A2F">
      <w:pPr>
        <w:pStyle w:val="NoSpacing"/>
        <w:numPr>
          <w:ilvl w:val="0"/>
          <w:numId w:val="6"/>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اتخاذالقرار.</w:t>
      </w:r>
    </w:p>
    <w:p w:rsidR="00F37A2F" w:rsidRPr="00592D35" w:rsidRDefault="00F37A2F" w:rsidP="00F37A2F">
      <w:pPr>
        <w:pStyle w:val="NoSpacing"/>
        <w:numPr>
          <w:ilvl w:val="0"/>
          <w:numId w:val="6"/>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تقييم بنتائج كفاءة الادارة في القيام بواجباتها .</w:t>
      </w:r>
    </w:p>
    <w:p w:rsidR="00F37A2F" w:rsidRPr="00592D35" w:rsidRDefault="00F37A2F" w:rsidP="00F37A2F">
      <w:pPr>
        <w:pStyle w:val="NoSpacing"/>
        <w:numPr>
          <w:ilvl w:val="0"/>
          <w:numId w:val="6"/>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تقييم الانشطة الاستثمارية والتمويلية والتشغلية.(9).</w:t>
      </w:r>
    </w:p>
    <w:p w:rsidR="00440D40" w:rsidRDefault="00440D40" w:rsidP="00440D40">
      <w:pPr>
        <w:pStyle w:val="NoSpacing"/>
        <w:jc w:val="center"/>
        <w:rPr>
          <w:rFonts w:asciiTheme="majorBidi" w:hAnsiTheme="majorBidi" w:cstheme="majorBidi"/>
          <w:sz w:val="28"/>
          <w:szCs w:val="28"/>
          <w:lang w:bidi="ar-IQ"/>
        </w:rPr>
      </w:pPr>
      <w:r>
        <w:rPr>
          <w:noProof/>
        </w:rPr>
        <w:lastRenderedPageBreak/>
        <w:drawing>
          <wp:inline distT="0" distB="0" distL="0" distR="0" wp14:anchorId="01020BF9" wp14:editId="469201A9">
            <wp:extent cx="5343525" cy="3962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42893" cy="3961931"/>
                    </a:xfrm>
                    <a:prstGeom prst="rect">
                      <a:avLst/>
                    </a:prstGeom>
                  </pic:spPr>
                </pic:pic>
              </a:graphicData>
            </a:graphic>
          </wp:inline>
        </w:drawing>
      </w:r>
    </w:p>
    <w:p w:rsidR="00440D40" w:rsidRPr="00592D35" w:rsidRDefault="00440D40" w:rsidP="00F37A2F">
      <w:pPr>
        <w:pStyle w:val="NoSpacing"/>
        <w:jc w:val="both"/>
        <w:rPr>
          <w:rFonts w:asciiTheme="majorBidi" w:hAnsiTheme="majorBidi" w:cstheme="majorBidi"/>
          <w:sz w:val="28"/>
          <w:szCs w:val="28"/>
          <w:lang w:bidi="ar-IQ"/>
        </w:rPr>
      </w:pPr>
    </w:p>
    <w:p w:rsidR="00F37A2F" w:rsidRPr="00A862A5" w:rsidRDefault="00F37A2F" w:rsidP="00F37A2F">
      <w:pPr>
        <w:pStyle w:val="NoSpacing"/>
        <w:ind w:left="-199" w:firstLine="199"/>
        <w:jc w:val="both"/>
        <w:rPr>
          <w:rFonts w:asciiTheme="majorBidi" w:hAnsiTheme="majorBidi" w:cstheme="majorBidi"/>
          <w:b/>
          <w:bCs/>
          <w:sz w:val="28"/>
          <w:szCs w:val="28"/>
          <w:lang w:bidi="ar-IQ"/>
        </w:rPr>
      </w:pPr>
      <w:r w:rsidRPr="00A862A5">
        <w:rPr>
          <w:rFonts w:asciiTheme="majorBidi" w:hAnsiTheme="majorBidi" w:cstheme="majorBidi"/>
          <w:b/>
          <w:bCs/>
          <w:sz w:val="28"/>
          <w:szCs w:val="28"/>
          <w:rtl/>
          <w:lang w:bidi="ar-IQ"/>
        </w:rPr>
        <w:t xml:space="preserve">ب- </w:t>
      </w:r>
      <w:r w:rsidRPr="00A862A5">
        <w:rPr>
          <w:rFonts w:asciiTheme="majorBidi" w:hAnsiTheme="majorBidi" w:cstheme="majorBidi"/>
          <w:b/>
          <w:bCs/>
          <w:sz w:val="28"/>
          <w:szCs w:val="28"/>
          <w:u w:val="single"/>
          <w:rtl/>
          <w:lang w:bidi="ar-IQ"/>
        </w:rPr>
        <w:t>انشاء مكاتب للتدقيق الشرعي</w:t>
      </w:r>
    </w:p>
    <w:p w:rsidR="00F37A2F" w:rsidRPr="00592D35" w:rsidRDefault="00F37A2F" w:rsidP="00F37A2F">
      <w:pPr>
        <w:pStyle w:val="NoSpacing"/>
        <w:ind w:left="-199" w:firstLine="199"/>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أنشاء اقسام للتدقيق الشرعي او انشاء مكاتب متخصصة في التدقيق الشرعي بمهنة مشابهة لمدقق الحسابات الخارجي ويمكن ايضاً ان تقوم بهذه الوظيفة المكاتب الشرعية المتخصصة .فتجمع هذه المكاتب بين وظيفتين الافتاء والتدقيق والواقع ان الجمع بين الفتوى والتدقيق لا اعتراض عليه وما يكون محلاً للاعتراض لدى اهل المهنة هو الجمع بين التدقيق الداخلي والتدقيق الخارجي(4)</w:t>
      </w: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A862A5" w:rsidRDefault="00F37A2F" w:rsidP="00F37A2F">
      <w:pPr>
        <w:pStyle w:val="NoSpacing"/>
        <w:ind w:left="-199" w:firstLine="199"/>
        <w:jc w:val="both"/>
        <w:rPr>
          <w:rFonts w:asciiTheme="majorBidi" w:hAnsiTheme="majorBidi" w:cstheme="majorBidi"/>
          <w:b/>
          <w:bCs/>
          <w:sz w:val="28"/>
          <w:szCs w:val="28"/>
          <w:u w:val="single"/>
          <w:rtl/>
          <w:lang w:bidi="ar-IQ"/>
        </w:rPr>
      </w:pPr>
      <w:r w:rsidRPr="00A862A5">
        <w:rPr>
          <w:rFonts w:asciiTheme="majorBidi" w:hAnsiTheme="majorBidi" w:cstheme="majorBidi"/>
          <w:b/>
          <w:bCs/>
          <w:sz w:val="28"/>
          <w:szCs w:val="28"/>
          <w:u w:val="single"/>
          <w:rtl/>
          <w:lang w:bidi="ar-IQ"/>
        </w:rPr>
        <w:t>ثانيا:-متطلبات ومواد اساسية لعملية التدقيق الشرعي</w:t>
      </w:r>
      <w:r>
        <w:rPr>
          <w:rFonts w:asciiTheme="majorBidi" w:hAnsiTheme="majorBidi" w:cstheme="majorBidi" w:hint="cs"/>
          <w:b/>
          <w:bCs/>
          <w:sz w:val="28"/>
          <w:szCs w:val="28"/>
          <w:u w:val="single"/>
          <w:rtl/>
          <w:lang w:bidi="ar-IQ"/>
        </w:rPr>
        <w:t>:</w:t>
      </w:r>
    </w:p>
    <w:p w:rsidR="00F37A2F" w:rsidRPr="00592D35" w:rsidRDefault="00F37A2F" w:rsidP="00F37A2F">
      <w:pPr>
        <w:pStyle w:val="NoSpacing"/>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1-القرارات والفتاوى الصادرة عن هيئة الرقابة الشرعية للمنظمة</w:t>
      </w:r>
    </w:p>
    <w:p w:rsidR="00F37A2F" w:rsidRPr="00592D35" w:rsidRDefault="00F37A2F" w:rsidP="00F37A2F">
      <w:pPr>
        <w:pStyle w:val="NoSpacing"/>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2-ادلة الضوابط والاجراءات الشرعية المعدة من المنظمة او من هيئة الرقابة الشرعية .</w:t>
      </w:r>
    </w:p>
    <w:p w:rsidR="00F37A2F" w:rsidRPr="00592D35" w:rsidRDefault="00F37A2F" w:rsidP="00F37A2F">
      <w:pPr>
        <w:pStyle w:val="NoSpacing"/>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 xml:space="preserve">3-النظام الاساسي للمنظمة واللوائح الاساسية وتعديلاتها </w:t>
      </w:r>
    </w:p>
    <w:p w:rsidR="00F37A2F" w:rsidRPr="00592D35" w:rsidRDefault="00F37A2F" w:rsidP="00F37A2F">
      <w:pPr>
        <w:pStyle w:val="NoSpacing"/>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4-الهيكل التنظيمي للمنظمة.</w:t>
      </w:r>
    </w:p>
    <w:p w:rsidR="00F37A2F" w:rsidRPr="00592D35" w:rsidRDefault="00F37A2F" w:rsidP="00F37A2F">
      <w:pPr>
        <w:pStyle w:val="NoSpacing"/>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5-ادلة العمل او التعليمات التي تتضمن الدورات المستندية أو المحاسبية لمختلف الانشطة والعمليات على مستوى الفروع والادارات المختلفة والانشطة المختلفة مثل دليل تعليمات الفروع دليل الخزنية دليل ادارة العلاقات الدولية دليل الحسابات .... الخ .</w:t>
      </w:r>
    </w:p>
    <w:p w:rsidR="00F37A2F" w:rsidRPr="00592D35" w:rsidRDefault="00F37A2F" w:rsidP="00F37A2F">
      <w:pPr>
        <w:pStyle w:val="NoSpacing"/>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6-ادلة السياسات والصلاحيات بما في ذلك دليل سياسات الموارد البشرية .</w:t>
      </w:r>
    </w:p>
    <w:p w:rsidR="00F37A2F" w:rsidRPr="00592D35" w:rsidRDefault="00F37A2F" w:rsidP="00F37A2F">
      <w:pPr>
        <w:pStyle w:val="NoSpacing"/>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7-المعايير الشرعية الصادرة عن الهيئات الشرعية .</w:t>
      </w:r>
    </w:p>
    <w:p w:rsidR="00F37A2F" w:rsidRPr="00592D35" w:rsidRDefault="00F37A2F" w:rsidP="00F37A2F">
      <w:pPr>
        <w:pStyle w:val="NoSpacing"/>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8-معايير المحاسبية الصادرة عن الهيئات المحاسبية التدقيقة.</w:t>
      </w:r>
    </w:p>
    <w:p w:rsidR="00F37A2F" w:rsidRPr="00592D35" w:rsidRDefault="00F37A2F" w:rsidP="00F37A2F">
      <w:pPr>
        <w:pStyle w:val="NoSpacing"/>
        <w:ind w:left="-199" w:firstLine="199"/>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وتعد هذه الطلبات اساسية لعملية التخطيط والتنفيذ للتدقيق وتحقيق اهدافها ذتها.</w:t>
      </w:r>
    </w:p>
    <w:p w:rsidR="00F37A2F" w:rsidRPr="00592D35" w:rsidRDefault="00F37A2F" w:rsidP="00F37A2F">
      <w:pPr>
        <w:pStyle w:val="NoSpacing"/>
        <w:numPr>
          <w:ilvl w:val="0"/>
          <w:numId w:val="8"/>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تشكيل خلفية كافية عن الضوابط الشرعية في مجال التدقيق</w:t>
      </w:r>
    </w:p>
    <w:p w:rsidR="00F37A2F" w:rsidRPr="00592D35" w:rsidRDefault="00F37A2F" w:rsidP="00F37A2F">
      <w:pPr>
        <w:pStyle w:val="NoSpacing"/>
        <w:numPr>
          <w:ilvl w:val="0"/>
          <w:numId w:val="8"/>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 xml:space="preserve">تكوين خلفية عن نظام الرقابة الداخلية محل التدقيق </w:t>
      </w:r>
    </w:p>
    <w:p w:rsidR="00F37A2F" w:rsidRDefault="00F37A2F" w:rsidP="00F37A2F">
      <w:pPr>
        <w:pStyle w:val="NoSpacing"/>
        <w:numPr>
          <w:ilvl w:val="0"/>
          <w:numId w:val="8"/>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تحديد المجالات محل الرقابة</w:t>
      </w:r>
    </w:p>
    <w:p w:rsidR="00F37A2F" w:rsidRPr="00592D35" w:rsidRDefault="00F37A2F" w:rsidP="00F37A2F">
      <w:pPr>
        <w:pStyle w:val="NoSpacing"/>
        <w:jc w:val="both"/>
        <w:rPr>
          <w:rFonts w:asciiTheme="majorBidi" w:hAnsiTheme="majorBidi" w:cstheme="majorBidi"/>
          <w:sz w:val="28"/>
          <w:szCs w:val="28"/>
          <w:lang w:bidi="ar-IQ"/>
        </w:rPr>
      </w:pPr>
    </w:p>
    <w:p w:rsidR="00F37A2F" w:rsidRPr="00A862A5" w:rsidRDefault="00F37A2F" w:rsidP="00F37A2F">
      <w:pPr>
        <w:pStyle w:val="NoSpacing"/>
        <w:ind w:left="-199" w:firstLine="199"/>
        <w:jc w:val="center"/>
        <w:rPr>
          <w:rFonts w:asciiTheme="majorBidi" w:hAnsiTheme="majorBidi" w:cstheme="majorBidi"/>
          <w:b/>
          <w:bCs/>
          <w:sz w:val="28"/>
          <w:szCs w:val="28"/>
          <w:rtl/>
          <w:lang w:bidi="ar-IQ"/>
        </w:rPr>
      </w:pPr>
      <w:r w:rsidRPr="00A862A5">
        <w:rPr>
          <w:rFonts w:asciiTheme="majorBidi" w:hAnsiTheme="majorBidi" w:cstheme="majorBidi"/>
          <w:b/>
          <w:bCs/>
          <w:sz w:val="28"/>
          <w:szCs w:val="28"/>
          <w:rtl/>
          <w:lang w:bidi="ar-IQ"/>
        </w:rPr>
        <w:lastRenderedPageBreak/>
        <w:t>المحور الخامس</w:t>
      </w:r>
    </w:p>
    <w:p w:rsidR="00F37A2F" w:rsidRPr="00A862A5" w:rsidRDefault="00F37A2F" w:rsidP="00F37A2F">
      <w:pPr>
        <w:pStyle w:val="NoSpacing"/>
        <w:tabs>
          <w:tab w:val="left" w:pos="1631"/>
        </w:tabs>
        <w:ind w:left="-199" w:firstLine="199"/>
        <w:jc w:val="center"/>
        <w:rPr>
          <w:rFonts w:asciiTheme="majorBidi" w:hAnsiTheme="majorBidi" w:cstheme="majorBidi"/>
          <w:b/>
          <w:bCs/>
          <w:sz w:val="32"/>
          <w:szCs w:val="32"/>
          <w:rtl/>
          <w:lang w:bidi="ar-IQ"/>
        </w:rPr>
      </w:pPr>
      <w:r w:rsidRPr="00A862A5">
        <w:rPr>
          <w:rFonts w:asciiTheme="majorBidi" w:hAnsiTheme="majorBidi" w:cstheme="majorBidi"/>
          <w:b/>
          <w:bCs/>
          <w:sz w:val="32"/>
          <w:szCs w:val="32"/>
          <w:rtl/>
          <w:lang w:bidi="ar-IQ"/>
        </w:rPr>
        <w:t>((الجانب العملي وتحليل البيانات))</w:t>
      </w:r>
    </w:p>
    <w:p w:rsidR="00F37A2F" w:rsidRPr="00A862A5" w:rsidRDefault="00F37A2F" w:rsidP="00F37A2F">
      <w:pPr>
        <w:pStyle w:val="NoSpacing"/>
        <w:tabs>
          <w:tab w:val="left" w:pos="1555"/>
          <w:tab w:val="center" w:pos="5534"/>
        </w:tabs>
        <w:ind w:left="-199" w:firstLine="199"/>
        <w:jc w:val="both"/>
        <w:rPr>
          <w:rFonts w:asciiTheme="majorBidi" w:hAnsiTheme="majorBidi" w:cstheme="majorBidi"/>
          <w:b/>
          <w:bCs/>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في هذا المحور</w:t>
      </w:r>
      <w:r>
        <w:rPr>
          <w:rFonts w:asciiTheme="majorBidi" w:hAnsiTheme="majorBidi" w:cstheme="majorBidi" w:hint="cs"/>
          <w:sz w:val="28"/>
          <w:szCs w:val="28"/>
          <w:rtl/>
          <w:lang w:bidi="ar-IQ"/>
        </w:rPr>
        <w:t>وبعد دراسة مجموعة من البحوث والدراسات والاطلاع على مجموعة من الاستبانات المعتبرة لمجموعة من الباحثين تم وضع مجموعة الاسئلة التي كونت استبانة  هذه الدراسة والتي من خلالها</w:t>
      </w:r>
      <w:r w:rsidRPr="00592D35">
        <w:rPr>
          <w:rFonts w:asciiTheme="majorBidi" w:hAnsiTheme="majorBidi" w:cstheme="majorBidi"/>
          <w:sz w:val="28"/>
          <w:szCs w:val="28"/>
          <w:rtl/>
          <w:lang w:bidi="ar-IQ"/>
        </w:rPr>
        <w:t xml:space="preserve"> سيتم دراسة مدى قيام بعض منظمات الاعمال بتطبيق التدقيق الشرعي و  بيان اثر التدقيق الشرعي في هذه المنظمة من خلال تحليل البيانات التي تم الحصول عليها من عينة البحث المكون من ( مجموعة من العاملين في المنظمات  المتمثله بالتعليمية/ والزراعية /والصناعية/ والمصارف....الخ) وبالاعتماد على البرنامج الاحصائي </w:t>
      </w:r>
      <w:r w:rsidRPr="00592D35">
        <w:rPr>
          <w:rFonts w:asciiTheme="majorBidi" w:hAnsiTheme="majorBidi" w:cstheme="majorBidi"/>
          <w:sz w:val="28"/>
          <w:szCs w:val="28"/>
          <w:lang w:bidi="ar-IQ"/>
        </w:rPr>
        <w:t>SPSS</w:t>
      </w:r>
      <w:r w:rsidRPr="00592D35">
        <w:rPr>
          <w:rFonts w:asciiTheme="majorBidi" w:hAnsiTheme="majorBidi" w:cstheme="majorBidi"/>
          <w:sz w:val="28"/>
          <w:szCs w:val="28"/>
          <w:rtl/>
          <w:lang w:bidi="ar-IQ"/>
        </w:rPr>
        <w:t xml:space="preserve"> للاستدلال على التكرارات والنسب المئوية والاوساط الحسابية والانحراف المعيا</w:t>
      </w:r>
      <w:r>
        <w:rPr>
          <w:rFonts w:asciiTheme="majorBidi" w:hAnsiTheme="majorBidi" w:cstheme="majorBidi"/>
          <w:sz w:val="28"/>
          <w:szCs w:val="28"/>
          <w:rtl/>
          <w:lang w:bidi="ar-IQ"/>
        </w:rPr>
        <w:t>ري وسيتناول  هذا المحور الأتي :</w:t>
      </w:r>
    </w:p>
    <w:p w:rsidR="00F37A2F" w:rsidRPr="00592D35" w:rsidRDefault="00F37A2F" w:rsidP="00F37A2F">
      <w:pPr>
        <w:pStyle w:val="NoSpacing"/>
        <w:jc w:val="both"/>
        <w:rPr>
          <w:rFonts w:asciiTheme="majorBidi" w:hAnsiTheme="majorBidi" w:cstheme="majorBidi"/>
          <w:sz w:val="28"/>
          <w:szCs w:val="28"/>
          <w:rtl/>
          <w:lang w:bidi="ar-IQ"/>
        </w:rPr>
      </w:pPr>
    </w:p>
    <w:p w:rsidR="00F37A2F" w:rsidRDefault="00F37A2F" w:rsidP="00F37A2F">
      <w:pPr>
        <w:pStyle w:val="NoSpacing"/>
        <w:ind w:left="-908" w:firstLine="199"/>
        <w:jc w:val="both"/>
        <w:rPr>
          <w:rFonts w:asciiTheme="majorBidi" w:hAnsiTheme="majorBidi" w:cstheme="majorBidi"/>
          <w:b/>
          <w:bCs/>
          <w:sz w:val="28"/>
          <w:szCs w:val="28"/>
          <w:u w:val="single"/>
          <w:lang w:bidi="ar-IQ"/>
        </w:rPr>
      </w:pPr>
      <w:r w:rsidRPr="00B13B37">
        <w:rPr>
          <w:rFonts w:asciiTheme="majorBidi" w:hAnsiTheme="majorBidi" w:cstheme="majorBidi"/>
          <w:b/>
          <w:bCs/>
          <w:sz w:val="28"/>
          <w:szCs w:val="28"/>
          <w:u w:val="single"/>
          <w:rtl/>
          <w:lang w:bidi="ar-IQ"/>
        </w:rPr>
        <w:t xml:space="preserve">اولا: عرض لاستمارة الاستبانة التي من خلالها تم تجميع البيانات عن عينة البحث </w:t>
      </w:r>
    </w:p>
    <w:p w:rsidR="00F37A2F" w:rsidRPr="00B13B37" w:rsidRDefault="00F37A2F" w:rsidP="00F37A2F">
      <w:pPr>
        <w:pStyle w:val="NoSpacing"/>
        <w:ind w:left="-908" w:firstLine="199"/>
        <w:jc w:val="both"/>
        <w:rPr>
          <w:rFonts w:asciiTheme="majorBidi" w:hAnsiTheme="majorBidi" w:cstheme="majorBidi"/>
          <w:b/>
          <w:bCs/>
          <w:sz w:val="28"/>
          <w:szCs w:val="28"/>
          <w:u w:val="single"/>
          <w:rtl/>
          <w:lang w:bidi="ar-IQ"/>
        </w:rPr>
      </w:pPr>
    </w:p>
    <w:p w:rsidR="00F37A2F" w:rsidRPr="00592D35" w:rsidRDefault="00F37A2F" w:rsidP="00F37A2F">
      <w:pPr>
        <w:pStyle w:val="NoSpacing"/>
        <w:ind w:left="-199" w:firstLine="199"/>
        <w:jc w:val="both"/>
        <w:rPr>
          <w:rFonts w:asciiTheme="majorBidi" w:hAnsiTheme="majorBidi" w:cstheme="majorBidi"/>
          <w:sz w:val="28"/>
          <w:szCs w:val="28"/>
          <w:u w:val="single"/>
          <w:rtl/>
          <w:lang w:bidi="ar-IQ"/>
        </w:rPr>
      </w:pPr>
      <w:r>
        <w:rPr>
          <w:noProof/>
        </w:rPr>
        <w:drawing>
          <wp:inline distT="0" distB="0" distL="0" distR="0" wp14:anchorId="037933EC" wp14:editId="3FA9FFF3">
            <wp:extent cx="5920684" cy="3771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21962" cy="3772714"/>
                    </a:xfrm>
                    <a:prstGeom prst="rect">
                      <a:avLst/>
                    </a:prstGeom>
                  </pic:spPr>
                </pic:pic>
              </a:graphicData>
            </a:graphic>
          </wp:inline>
        </w:drawing>
      </w:r>
    </w:p>
    <w:p w:rsidR="00F37A2F" w:rsidRPr="00B13B37" w:rsidRDefault="00F37A2F" w:rsidP="00F37A2F">
      <w:pPr>
        <w:pStyle w:val="NoSpacing"/>
        <w:ind w:left="-199" w:hanging="142"/>
        <w:jc w:val="both"/>
        <w:rPr>
          <w:rFonts w:asciiTheme="majorBidi" w:hAnsiTheme="majorBidi" w:cstheme="majorBidi"/>
          <w:b/>
          <w:bCs/>
          <w:sz w:val="28"/>
          <w:szCs w:val="28"/>
          <w:rtl/>
          <w:lang w:bidi="ar-IQ"/>
        </w:rPr>
      </w:pPr>
      <w:r w:rsidRPr="00B13B37">
        <w:rPr>
          <w:rFonts w:asciiTheme="majorBidi" w:hAnsiTheme="majorBidi" w:cstheme="majorBidi"/>
          <w:b/>
          <w:bCs/>
          <w:sz w:val="28"/>
          <w:szCs w:val="28"/>
          <w:rtl/>
          <w:lang w:bidi="ar-IQ"/>
        </w:rPr>
        <w:t>ثانيا:</w:t>
      </w:r>
      <w:r w:rsidRPr="00B13B37">
        <w:rPr>
          <w:rFonts w:asciiTheme="majorBidi" w:hAnsiTheme="majorBidi" w:cstheme="majorBidi"/>
          <w:b/>
          <w:bCs/>
          <w:sz w:val="28"/>
          <w:szCs w:val="28"/>
          <w:u w:val="single"/>
          <w:rtl/>
          <w:lang w:bidi="ar-IQ"/>
        </w:rPr>
        <w:t xml:space="preserve"> تحديد عينة البحث:.</w:t>
      </w:r>
    </w:p>
    <w:p w:rsidR="00F37A2F" w:rsidRDefault="00F37A2F" w:rsidP="00F37A2F">
      <w:pPr>
        <w:pStyle w:val="NoSpacing"/>
        <w:ind w:left="-199" w:firstLine="199"/>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 xml:space="preserve">تتمثل عينة البحث بعينة مختارة لعدد من المنظمات المختلفة الانشطة في محافظة واسط وقد تم توزيع استمارة الاستبانه على العينة المؤلفه من (50)فردا يمثلون الافراد المعنيين في مجتمع البحث لبيان مدى تاثير تطبيق التدقيق الشرعي واعداد مقياس( </w:t>
      </w:r>
      <w:r w:rsidRPr="00592D35">
        <w:rPr>
          <w:rFonts w:asciiTheme="majorBidi" w:hAnsiTheme="majorBidi" w:cstheme="majorBidi"/>
          <w:sz w:val="28"/>
          <w:szCs w:val="28"/>
          <w:lang w:bidi="ar-IQ"/>
        </w:rPr>
        <w:t>(</w:t>
      </w:r>
      <w:proofErr w:type="spellStart"/>
      <w:r w:rsidRPr="00592D35">
        <w:rPr>
          <w:rFonts w:asciiTheme="majorBidi" w:hAnsiTheme="majorBidi" w:cstheme="majorBidi"/>
          <w:sz w:val="28"/>
          <w:szCs w:val="28"/>
          <w:lang w:bidi="ar-IQ"/>
        </w:rPr>
        <w:t>Likert</w:t>
      </w:r>
      <w:proofErr w:type="spellEnd"/>
      <w:r w:rsidRPr="00592D35">
        <w:rPr>
          <w:rFonts w:asciiTheme="majorBidi" w:hAnsiTheme="majorBidi" w:cstheme="majorBidi"/>
          <w:sz w:val="28"/>
          <w:szCs w:val="28"/>
          <w:rtl/>
          <w:lang w:bidi="ar-IQ"/>
        </w:rPr>
        <w:t>الخماسي في تحليل اسئلة الاستبانة واستخدام البرنامج الاحصائي (</w:t>
      </w:r>
      <w:proofErr w:type="spellStart"/>
      <w:r w:rsidRPr="00592D35">
        <w:rPr>
          <w:rFonts w:asciiTheme="majorBidi" w:hAnsiTheme="majorBidi" w:cstheme="majorBidi"/>
          <w:sz w:val="28"/>
          <w:szCs w:val="28"/>
          <w:lang w:bidi="ar-IQ"/>
        </w:rPr>
        <w:t>spss</w:t>
      </w:r>
      <w:proofErr w:type="spellEnd"/>
      <w:r w:rsidRPr="00592D35">
        <w:rPr>
          <w:rFonts w:asciiTheme="majorBidi" w:hAnsiTheme="majorBidi" w:cstheme="majorBidi"/>
          <w:sz w:val="28"/>
          <w:szCs w:val="28"/>
          <w:rtl/>
          <w:lang w:bidi="ar-IQ"/>
        </w:rPr>
        <w:t>)لاجراء التحليلات الاحصائية.وكان عدد الاستمارات المعادة (50) استمارة استبانة.</w:t>
      </w:r>
    </w:p>
    <w:p w:rsidR="00F37A2F" w:rsidRDefault="00F37A2F" w:rsidP="00F37A2F">
      <w:pPr>
        <w:pStyle w:val="NoSpacing"/>
        <w:ind w:left="-199" w:firstLine="199"/>
        <w:jc w:val="both"/>
        <w:rPr>
          <w:rFonts w:asciiTheme="majorBidi" w:hAnsiTheme="majorBidi" w:cstheme="majorBidi"/>
          <w:sz w:val="28"/>
          <w:szCs w:val="28"/>
          <w:lang w:bidi="ar-IQ"/>
        </w:rPr>
      </w:pPr>
    </w:p>
    <w:p w:rsidR="00F37A2F" w:rsidRDefault="00F37A2F" w:rsidP="00F37A2F">
      <w:pPr>
        <w:pStyle w:val="NoSpacing"/>
        <w:ind w:left="-199" w:firstLine="199"/>
        <w:jc w:val="both"/>
        <w:rPr>
          <w:rFonts w:asciiTheme="majorBidi" w:hAnsiTheme="majorBidi" w:cstheme="majorBidi"/>
          <w:sz w:val="28"/>
          <w:szCs w:val="28"/>
          <w:lang w:bidi="ar-IQ"/>
        </w:rPr>
      </w:pPr>
    </w:p>
    <w:p w:rsidR="00F37A2F" w:rsidRDefault="00F37A2F" w:rsidP="00F37A2F">
      <w:pPr>
        <w:pStyle w:val="NoSpacing"/>
        <w:ind w:left="-199" w:firstLine="199"/>
        <w:jc w:val="both"/>
        <w:rPr>
          <w:rFonts w:asciiTheme="majorBidi" w:hAnsiTheme="majorBidi" w:cstheme="majorBidi"/>
          <w:sz w:val="28"/>
          <w:szCs w:val="28"/>
          <w:lang w:bidi="ar-IQ"/>
        </w:rPr>
      </w:pPr>
    </w:p>
    <w:p w:rsidR="00F37A2F"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A862A5" w:rsidRDefault="00F37A2F" w:rsidP="00F37A2F">
      <w:pPr>
        <w:pStyle w:val="NoSpacing"/>
        <w:ind w:left="-341" w:firstLine="199"/>
        <w:jc w:val="both"/>
        <w:rPr>
          <w:rFonts w:asciiTheme="majorBidi" w:hAnsiTheme="majorBidi" w:cstheme="majorBidi"/>
          <w:b/>
          <w:bCs/>
          <w:sz w:val="28"/>
          <w:szCs w:val="28"/>
          <w:u w:val="single"/>
          <w:rtl/>
          <w:lang w:bidi="ar-IQ"/>
        </w:rPr>
      </w:pPr>
      <w:r w:rsidRPr="00A862A5">
        <w:rPr>
          <w:rFonts w:asciiTheme="majorBidi" w:hAnsiTheme="majorBidi" w:cstheme="majorBidi"/>
          <w:b/>
          <w:bCs/>
          <w:sz w:val="28"/>
          <w:szCs w:val="28"/>
          <w:rtl/>
          <w:lang w:bidi="ar-IQ"/>
        </w:rPr>
        <w:lastRenderedPageBreak/>
        <w:t>ثالثا:</w:t>
      </w:r>
      <w:r w:rsidRPr="00A862A5">
        <w:rPr>
          <w:rFonts w:asciiTheme="majorBidi" w:hAnsiTheme="majorBidi" w:cstheme="majorBidi"/>
          <w:b/>
          <w:bCs/>
          <w:sz w:val="28"/>
          <w:szCs w:val="28"/>
          <w:u w:val="single"/>
          <w:rtl/>
          <w:lang w:bidi="ar-IQ"/>
        </w:rPr>
        <w:t xml:space="preserve"> وصف عينة البحث:</w:t>
      </w:r>
    </w:p>
    <w:p w:rsidR="00F37A2F" w:rsidRPr="00592D35" w:rsidRDefault="00F37A2F" w:rsidP="00F37A2F">
      <w:pPr>
        <w:pStyle w:val="NoSpacing"/>
        <w:numPr>
          <w:ilvl w:val="0"/>
          <w:numId w:val="15"/>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توزيع الافراد حسب المؤهل العلمي</w:t>
      </w:r>
    </w:p>
    <w:p w:rsidR="00F37A2F" w:rsidRPr="00592D35" w:rsidRDefault="00F37A2F" w:rsidP="00F37A2F">
      <w:pPr>
        <w:pStyle w:val="NoSpacing"/>
        <w:jc w:val="both"/>
        <w:rPr>
          <w:rFonts w:asciiTheme="majorBidi" w:hAnsiTheme="majorBidi" w:cstheme="majorBidi"/>
          <w:sz w:val="28"/>
          <w:szCs w:val="28"/>
          <w:rtl/>
          <w:lang w:bidi="ar-IQ"/>
        </w:rPr>
      </w:pPr>
      <w:r>
        <w:rPr>
          <w:noProof/>
        </w:rPr>
        <w:drawing>
          <wp:inline distT="0" distB="0" distL="0" distR="0" wp14:anchorId="267F7041" wp14:editId="2762F987">
            <wp:extent cx="4143375" cy="135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43375" cy="1352550"/>
                    </a:xfrm>
                    <a:prstGeom prst="rect">
                      <a:avLst/>
                    </a:prstGeom>
                  </pic:spPr>
                </pic:pic>
              </a:graphicData>
            </a:graphic>
          </wp:inline>
        </w:drawing>
      </w:r>
    </w:p>
    <w:p w:rsidR="00F37A2F"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حيث يلاحظ ان افراد العينة من حملة البكالوريوس يمثلون اعلى نسبة 48% ثم بعدهم الدبلوم التقني (معهد) تمثل نسبة 44% تم بعدها الماجستير الذي يمثل 4 %  ودون ذلك يمثلون نسبة 4% ويعني ذلك ان نسبة (افراد عينة البحث من ذوي المؤهلات العلمية العالية والذي يمثلون نسبة (50%)مما ينعكس ذلك على اجابتهم حول الاسئلة بالشكل الذي يخدم هدف البحث.</w:t>
      </w:r>
    </w:p>
    <w:p w:rsidR="00F37A2F" w:rsidRPr="00592D35" w:rsidRDefault="00F37A2F" w:rsidP="00F37A2F">
      <w:pPr>
        <w:pStyle w:val="NoSpacing"/>
        <w:jc w:val="both"/>
        <w:rPr>
          <w:rFonts w:asciiTheme="majorBidi" w:hAnsiTheme="majorBidi" w:cstheme="majorBidi"/>
          <w:sz w:val="28"/>
          <w:szCs w:val="28"/>
          <w:rtl/>
          <w:lang w:bidi="ar-IQ"/>
        </w:rPr>
      </w:pPr>
    </w:p>
    <w:p w:rsidR="00F37A2F" w:rsidRPr="00592D35" w:rsidRDefault="00F37A2F" w:rsidP="00F37A2F">
      <w:pPr>
        <w:pStyle w:val="NoSpacing"/>
        <w:numPr>
          <w:ilvl w:val="0"/>
          <w:numId w:val="15"/>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توزيع الافراد حسب العنوان الوظيفي</w:t>
      </w:r>
    </w:p>
    <w:p w:rsidR="00F37A2F" w:rsidRPr="00592D35" w:rsidRDefault="00F37A2F" w:rsidP="00F37A2F">
      <w:pPr>
        <w:pStyle w:val="NoSpacing"/>
        <w:jc w:val="both"/>
        <w:rPr>
          <w:rFonts w:asciiTheme="majorBidi" w:hAnsiTheme="majorBidi" w:cstheme="majorBidi"/>
          <w:sz w:val="28"/>
          <w:szCs w:val="28"/>
          <w:rtl/>
          <w:lang w:bidi="ar-IQ"/>
        </w:rPr>
      </w:pPr>
      <w:r>
        <w:rPr>
          <w:noProof/>
        </w:rPr>
        <w:drawing>
          <wp:inline distT="0" distB="0" distL="0" distR="0" wp14:anchorId="1CBA1286" wp14:editId="2E6401D6">
            <wp:extent cx="4543425" cy="1200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43425" cy="1200150"/>
                    </a:xfrm>
                    <a:prstGeom prst="rect">
                      <a:avLst/>
                    </a:prstGeom>
                  </pic:spPr>
                </pic:pic>
              </a:graphicData>
            </a:graphic>
          </wp:inline>
        </w:drawing>
      </w:r>
    </w:p>
    <w:p w:rsidR="00F37A2F" w:rsidRPr="00592D35" w:rsidRDefault="00F37A2F" w:rsidP="00F37A2F">
      <w:pPr>
        <w:pStyle w:val="NoSpacing"/>
        <w:ind w:left="-199" w:firstLine="199"/>
        <w:jc w:val="both"/>
        <w:rPr>
          <w:rFonts w:asciiTheme="majorBidi" w:hAnsiTheme="majorBidi" w:cstheme="majorBidi"/>
          <w:u w:val="single"/>
          <w:rtl/>
          <w:lang w:bidi="ar-IQ"/>
        </w:rPr>
      </w:pPr>
    </w:p>
    <w:p w:rsidR="00F37A2F" w:rsidRDefault="00F37A2F" w:rsidP="00F37A2F">
      <w:pPr>
        <w:pStyle w:val="NoSpacing"/>
        <w:ind w:left="-199" w:hanging="341"/>
        <w:jc w:val="both"/>
        <w:rPr>
          <w:rFonts w:asciiTheme="majorBidi" w:hAnsiTheme="majorBidi" w:cstheme="majorBidi"/>
          <w:b/>
          <w:bCs/>
          <w:sz w:val="28"/>
          <w:szCs w:val="28"/>
          <w:u w:val="single"/>
          <w:lang w:bidi="ar-IQ"/>
        </w:rPr>
      </w:pPr>
      <w:r>
        <w:rPr>
          <w:rFonts w:asciiTheme="majorBidi" w:hAnsiTheme="majorBidi" w:cstheme="majorBidi" w:hint="cs"/>
          <w:b/>
          <w:bCs/>
          <w:sz w:val="28"/>
          <w:szCs w:val="28"/>
          <w:u w:val="single"/>
          <w:rtl/>
          <w:lang w:bidi="ar-IQ"/>
        </w:rPr>
        <w:t>رابعأ-</w:t>
      </w:r>
      <w:r>
        <w:rPr>
          <w:rFonts w:asciiTheme="majorBidi" w:hAnsiTheme="majorBidi" w:cstheme="majorBidi"/>
          <w:b/>
          <w:bCs/>
          <w:sz w:val="28"/>
          <w:szCs w:val="28"/>
          <w:u w:val="single"/>
          <w:rtl/>
          <w:lang w:bidi="ar-IQ"/>
        </w:rPr>
        <w:t>تحليل نتائج البحث الميدانية :</w:t>
      </w:r>
    </w:p>
    <w:p w:rsidR="00F37A2F" w:rsidRPr="00A862A5" w:rsidRDefault="00F37A2F" w:rsidP="00F37A2F">
      <w:pPr>
        <w:pStyle w:val="NoSpacing"/>
        <w:ind w:left="-199" w:hanging="341"/>
        <w:jc w:val="both"/>
        <w:rPr>
          <w:rFonts w:asciiTheme="majorBidi" w:hAnsiTheme="majorBidi" w:cstheme="majorBidi"/>
          <w:b/>
          <w:bCs/>
          <w:sz w:val="28"/>
          <w:szCs w:val="28"/>
          <w:u w:val="single"/>
          <w:rtl/>
          <w:lang w:bidi="ar-IQ"/>
        </w:rPr>
      </w:pPr>
    </w:p>
    <w:p w:rsidR="00F37A2F" w:rsidRPr="00592D35" w:rsidRDefault="00F37A2F" w:rsidP="00F37A2F">
      <w:pPr>
        <w:pStyle w:val="NoSpacing"/>
        <w:ind w:left="-199" w:firstLine="199"/>
        <w:jc w:val="center"/>
        <w:rPr>
          <w:rFonts w:asciiTheme="majorBidi" w:hAnsiTheme="majorBidi" w:cstheme="majorBidi"/>
          <w:sz w:val="28"/>
          <w:szCs w:val="28"/>
          <w:rtl/>
          <w:lang w:bidi="ar-IQ"/>
        </w:rPr>
      </w:pPr>
      <w:r>
        <w:rPr>
          <w:noProof/>
        </w:rPr>
        <w:drawing>
          <wp:inline distT="0" distB="0" distL="0" distR="0" wp14:anchorId="06C95C2C" wp14:editId="53806FAB">
            <wp:extent cx="5762074"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71798" cy="3453869"/>
                    </a:xfrm>
                    <a:prstGeom prst="rect">
                      <a:avLst/>
                    </a:prstGeom>
                  </pic:spPr>
                </pic:pic>
              </a:graphicData>
            </a:graphic>
          </wp:inline>
        </w:drawing>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تشير النتائج الواردة في الجدو</w:t>
      </w:r>
      <w:r>
        <w:rPr>
          <w:rFonts w:asciiTheme="majorBidi" w:hAnsiTheme="majorBidi" w:cstheme="majorBidi" w:hint="cs"/>
          <w:sz w:val="28"/>
          <w:szCs w:val="28"/>
          <w:rtl/>
          <w:lang w:bidi="ar-IQ"/>
        </w:rPr>
        <w:t>ل اعلاه</w:t>
      </w:r>
      <w:r w:rsidRPr="00592D35">
        <w:rPr>
          <w:rFonts w:asciiTheme="majorBidi" w:hAnsiTheme="majorBidi" w:cstheme="majorBidi"/>
          <w:sz w:val="28"/>
          <w:szCs w:val="28"/>
          <w:rtl/>
          <w:lang w:bidi="ar-IQ"/>
        </w:rPr>
        <w:t xml:space="preserve"> كالاتي :.</w:t>
      </w:r>
    </w:p>
    <w:p w:rsidR="00F37A2F" w:rsidRPr="00592D35" w:rsidRDefault="00F37A2F" w:rsidP="00F37A2F">
      <w:pPr>
        <w:pStyle w:val="NoSpacing"/>
        <w:ind w:left="-199" w:firstLine="199"/>
        <w:jc w:val="both"/>
        <w:rPr>
          <w:rFonts w:asciiTheme="majorBidi" w:hAnsiTheme="majorBidi" w:cstheme="majorBidi"/>
          <w:sz w:val="28"/>
          <w:szCs w:val="28"/>
          <w:u w:val="single"/>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lastRenderedPageBreak/>
        <w:t>والذي يتضمن (</w:t>
      </w:r>
      <w:r>
        <w:rPr>
          <w:rFonts w:asciiTheme="majorBidi" w:hAnsiTheme="majorBidi" w:cstheme="majorBidi" w:hint="cs"/>
          <w:sz w:val="28"/>
          <w:szCs w:val="28"/>
          <w:rtl/>
          <w:lang w:bidi="ar-IQ"/>
        </w:rPr>
        <w:t>12</w:t>
      </w:r>
      <w:r w:rsidRPr="00592D35">
        <w:rPr>
          <w:rFonts w:asciiTheme="majorBidi" w:hAnsiTheme="majorBidi" w:cstheme="majorBidi"/>
          <w:sz w:val="28"/>
          <w:szCs w:val="28"/>
          <w:rtl/>
          <w:lang w:bidi="ar-IQ"/>
        </w:rPr>
        <w:t xml:space="preserve"> سؤلا)وان المعدل العام لشدة اجابات افراد العينة كانت بوسط حسابي مقداره (2,280)وهي اقل  أو اقرب من الدرجة المقبولة (3)وكان الانحراف المعياري (</w:t>
      </w:r>
      <w:r>
        <w:rPr>
          <w:rFonts w:asciiTheme="majorBidi" w:hAnsiTheme="majorBidi" w:cstheme="majorBidi" w:hint="cs"/>
          <w:sz w:val="28"/>
          <w:szCs w:val="28"/>
          <w:rtl/>
          <w:lang w:bidi="ar-IQ"/>
        </w:rPr>
        <w:t>0</w:t>
      </w:r>
      <w:r w:rsidRPr="00592D35">
        <w:rPr>
          <w:rFonts w:asciiTheme="majorBidi" w:hAnsiTheme="majorBidi" w:cstheme="majorBidi"/>
          <w:sz w:val="28"/>
          <w:szCs w:val="28"/>
          <w:rtl/>
          <w:lang w:bidi="ar-IQ"/>
        </w:rPr>
        <w:t>.</w:t>
      </w:r>
      <w:r>
        <w:rPr>
          <w:rFonts w:asciiTheme="majorBidi" w:hAnsiTheme="majorBidi" w:cstheme="majorBidi" w:hint="cs"/>
          <w:sz w:val="28"/>
          <w:szCs w:val="28"/>
          <w:rtl/>
          <w:lang w:bidi="ar-IQ"/>
        </w:rPr>
        <w:t>483</w:t>
      </w:r>
      <w:r w:rsidRPr="00592D35">
        <w:rPr>
          <w:rFonts w:asciiTheme="majorBidi" w:hAnsiTheme="majorBidi" w:cstheme="majorBidi"/>
          <w:sz w:val="28"/>
          <w:szCs w:val="28"/>
          <w:rtl/>
          <w:lang w:bidi="ar-IQ"/>
        </w:rPr>
        <w:t>) للاستبانة وهذا يدل على وضوح اجابات عينة البحث و</w:t>
      </w:r>
      <w:r>
        <w:rPr>
          <w:rFonts w:asciiTheme="majorBidi" w:hAnsiTheme="majorBidi" w:cstheme="majorBidi" w:hint="cs"/>
          <w:sz w:val="28"/>
          <w:szCs w:val="28"/>
          <w:rtl/>
          <w:lang w:bidi="ar-IQ"/>
        </w:rPr>
        <w:t>ايجابية</w:t>
      </w:r>
      <w:r w:rsidRPr="00592D35">
        <w:rPr>
          <w:rFonts w:asciiTheme="majorBidi" w:hAnsiTheme="majorBidi" w:cstheme="majorBidi"/>
          <w:sz w:val="28"/>
          <w:szCs w:val="28"/>
          <w:rtl/>
          <w:lang w:bidi="ar-IQ"/>
        </w:rPr>
        <w:t xml:space="preserve"> الافراد نحو جميع الاسئلة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ومن خلال استعراض اجابات الاسئلة لافراد العينة وجد ان (3س)حصل على وسط حسابي (2,816) بانحراف معياري (0.882)اي وجود ضرورة ملحة لتطبيق التدقيق الشرعي في المنظمات ومما اكد ذلك اجابات (4س)والذي حصل على وسط حسابي (2.776) وبانحراف معياري(0.872)من خلال تاثير التدقيق الشرعي على اداء الوحدات كذلك ياتي (10س)بوسط حسابي (2.622) وبانحراف معياري (</w:t>
      </w:r>
      <w:r>
        <w:rPr>
          <w:rFonts w:asciiTheme="majorBidi" w:hAnsiTheme="majorBidi" w:cstheme="majorBidi" w:hint="cs"/>
          <w:sz w:val="28"/>
          <w:szCs w:val="28"/>
          <w:rtl/>
          <w:lang w:bidi="ar-IQ"/>
        </w:rPr>
        <w:t>0</w:t>
      </w:r>
      <w:r w:rsidRPr="00592D35">
        <w:rPr>
          <w:rFonts w:asciiTheme="majorBidi" w:hAnsiTheme="majorBidi" w:cstheme="majorBidi"/>
          <w:sz w:val="28"/>
          <w:szCs w:val="28"/>
          <w:rtl/>
          <w:lang w:bidi="ar-IQ"/>
        </w:rPr>
        <w:t>.102) من خلال تاثير التدقيق الشرعي على توفير قناعة لدى الزبون  وكسب ثقته من خلال تعاملاته مع المنظمة اما (11س)فقد حصل على وسط حسابي (2.367)بانحراف معياري (</w:t>
      </w:r>
      <w:r>
        <w:rPr>
          <w:rFonts w:asciiTheme="majorBidi" w:hAnsiTheme="majorBidi" w:cstheme="majorBidi" w:hint="cs"/>
          <w:sz w:val="28"/>
          <w:szCs w:val="28"/>
          <w:rtl/>
          <w:lang w:bidi="ar-IQ"/>
        </w:rPr>
        <w:t>0</w:t>
      </w:r>
      <w:r w:rsidRPr="00592D35">
        <w:rPr>
          <w:rFonts w:asciiTheme="majorBidi" w:hAnsiTheme="majorBidi" w:cstheme="majorBidi"/>
          <w:sz w:val="28"/>
          <w:szCs w:val="28"/>
          <w:rtl/>
          <w:lang w:bidi="ar-IQ"/>
        </w:rPr>
        <w:t>.145)حيث يوفر التدقيق الشرعي مصداقية  حول الاعمال المقدمة من قبل الادارة</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اما الاسئلة (5,6,7,9,12) حصلت على الوسط الحسابي (2.288)(2.271)(2.255)( 2.029) 2.031)وبانحراف معياري (</w:t>
      </w:r>
      <w:r>
        <w:rPr>
          <w:rFonts w:asciiTheme="majorBidi" w:hAnsiTheme="majorBidi" w:cstheme="majorBidi" w:hint="cs"/>
          <w:sz w:val="28"/>
          <w:szCs w:val="28"/>
          <w:rtl/>
          <w:lang w:bidi="ar-IQ"/>
        </w:rPr>
        <w:t>0</w:t>
      </w:r>
      <w:r w:rsidRPr="00592D35">
        <w:rPr>
          <w:rFonts w:asciiTheme="majorBidi" w:hAnsiTheme="majorBidi" w:cstheme="majorBidi"/>
          <w:sz w:val="28"/>
          <w:szCs w:val="28"/>
          <w:rtl/>
          <w:lang w:bidi="ar-IQ"/>
        </w:rPr>
        <w:t>.127) (0.957)(</w:t>
      </w:r>
      <w:r>
        <w:rPr>
          <w:rFonts w:asciiTheme="majorBidi" w:hAnsiTheme="majorBidi" w:cstheme="majorBidi" w:hint="cs"/>
          <w:sz w:val="28"/>
          <w:szCs w:val="28"/>
          <w:rtl/>
          <w:lang w:bidi="ar-IQ"/>
        </w:rPr>
        <w:t>0</w:t>
      </w:r>
      <w:r w:rsidRPr="00592D35">
        <w:rPr>
          <w:rFonts w:asciiTheme="majorBidi" w:hAnsiTheme="majorBidi" w:cstheme="majorBidi"/>
          <w:sz w:val="28"/>
          <w:szCs w:val="28"/>
          <w:rtl/>
          <w:lang w:bidi="ar-IQ"/>
        </w:rPr>
        <w:t>.432)(</w:t>
      </w:r>
      <w:r>
        <w:rPr>
          <w:rFonts w:asciiTheme="majorBidi" w:hAnsiTheme="majorBidi" w:cstheme="majorBidi" w:hint="cs"/>
          <w:sz w:val="28"/>
          <w:szCs w:val="28"/>
          <w:rtl/>
          <w:lang w:bidi="ar-IQ"/>
        </w:rPr>
        <w:t>0</w:t>
      </w:r>
      <w:r w:rsidRPr="00592D35">
        <w:rPr>
          <w:rFonts w:asciiTheme="majorBidi" w:hAnsiTheme="majorBidi" w:cstheme="majorBidi"/>
          <w:sz w:val="28"/>
          <w:szCs w:val="28"/>
          <w:rtl/>
          <w:lang w:bidi="ar-IQ"/>
        </w:rPr>
        <w:t xml:space="preserve">.110)(0.992)وباتفاق الاراء(47,49,44,44,70)والذي تشير الى تاثير التدقيق الشرعي على كفاءة الاداء وطبيعة المعلومات  المقدمة حول معاملات المنظمة مع وجود المحددات والقيود لدى تطبيق هذاالنوع من التدقيق </w:t>
      </w:r>
      <w:r>
        <w:rPr>
          <w:rFonts w:asciiTheme="majorBidi" w:hAnsiTheme="majorBidi" w:cstheme="majorBidi" w:hint="cs"/>
          <w:sz w:val="28"/>
          <w:szCs w:val="28"/>
          <w:rtl/>
          <w:lang w:bidi="ar-IQ"/>
        </w:rPr>
        <w:t>.</w:t>
      </w:r>
      <w:r w:rsidRPr="00592D35">
        <w:rPr>
          <w:rFonts w:asciiTheme="majorBidi" w:hAnsiTheme="majorBidi" w:cstheme="majorBidi"/>
          <w:sz w:val="28"/>
          <w:szCs w:val="28"/>
          <w:rtl/>
          <w:lang w:bidi="ar-IQ"/>
        </w:rPr>
        <w:t>في حين السؤال (س8) حصل على وسط حسابي (1.673)وبانحراف معياري (</w:t>
      </w:r>
      <w:r>
        <w:rPr>
          <w:rFonts w:asciiTheme="majorBidi" w:hAnsiTheme="majorBidi" w:cstheme="majorBidi" w:hint="cs"/>
          <w:sz w:val="28"/>
          <w:szCs w:val="28"/>
          <w:rtl/>
          <w:lang w:bidi="ar-IQ"/>
        </w:rPr>
        <w:t>0</w:t>
      </w:r>
      <w:r w:rsidRPr="00592D35">
        <w:rPr>
          <w:rFonts w:asciiTheme="majorBidi" w:hAnsiTheme="majorBidi" w:cstheme="majorBidi"/>
          <w:sz w:val="28"/>
          <w:szCs w:val="28"/>
          <w:rtl/>
          <w:lang w:bidi="ar-IQ"/>
        </w:rPr>
        <w:t>.116)ونسبة (33)حول ان الادارات تلجا الى جميع الوسائل الممكنة باان تكون قرارا</w:t>
      </w:r>
      <w:r>
        <w:rPr>
          <w:rFonts w:asciiTheme="majorBidi" w:hAnsiTheme="majorBidi" w:cstheme="majorBidi"/>
          <w:sz w:val="28"/>
          <w:szCs w:val="28"/>
          <w:rtl/>
          <w:lang w:bidi="ar-IQ"/>
        </w:rPr>
        <w:t>تها متوافقة والشريعه الاسلامية.</w:t>
      </w:r>
    </w:p>
    <w:p w:rsidR="00F37A2F" w:rsidRPr="00A862A5" w:rsidRDefault="00F37A2F" w:rsidP="00F37A2F">
      <w:pPr>
        <w:pStyle w:val="NoSpacing"/>
        <w:ind w:left="-199" w:firstLine="199"/>
        <w:rPr>
          <w:rFonts w:asciiTheme="majorBidi" w:hAnsiTheme="majorBidi" w:cstheme="majorBidi"/>
          <w:b/>
          <w:bCs/>
          <w:sz w:val="28"/>
          <w:szCs w:val="28"/>
          <w:rtl/>
          <w:lang w:bidi="ar-IQ"/>
        </w:rPr>
      </w:pPr>
    </w:p>
    <w:p w:rsidR="00F37A2F" w:rsidRPr="00A862A5" w:rsidRDefault="00F37A2F" w:rsidP="00F37A2F">
      <w:pPr>
        <w:pStyle w:val="NoSpacing"/>
        <w:ind w:left="-199" w:firstLine="199"/>
        <w:jc w:val="center"/>
        <w:rPr>
          <w:rFonts w:asciiTheme="majorBidi" w:hAnsiTheme="majorBidi" w:cstheme="majorBidi"/>
          <w:b/>
          <w:bCs/>
          <w:sz w:val="32"/>
          <w:szCs w:val="32"/>
          <w:rtl/>
          <w:lang w:bidi="ar-IQ"/>
        </w:rPr>
      </w:pPr>
      <w:r w:rsidRPr="00A862A5">
        <w:rPr>
          <w:rFonts w:asciiTheme="majorBidi" w:hAnsiTheme="majorBidi" w:cstheme="majorBidi"/>
          <w:b/>
          <w:bCs/>
          <w:sz w:val="32"/>
          <w:szCs w:val="32"/>
          <w:rtl/>
          <w:lang w:bidi="ar-IQ"/>
        </w:rPr>
        <w:t>المحور السادس</w:t>
      </w:r>
    </w:p>
    <w:p w:rsidR="00F37A2F" w:rsidRPr="00A862A5" w:rsidRDefault="00F37A2F" w:rsidP="00F37A2F">
      <w:pPr>
        <w:pStyle w:val="NoSpacing"/>
        <w:ind w:left="-199" w:firstLine="199"/>
        <w:jc w:val="center"/>
        <w:rPr>
          <w:rFonts w:asciiTheme="majorBidi" w:hAnsiTheme="majorBidi" w:cstheme="majorBidi"/>
          <w:b/>
          <w:bCs/>
          <w:sz w:val="32"/>
          <w:szCs w:val="32"/>
          <w:rtl/>
          <w:lang w:bidi="ar-IQ"/>
        </w:rPr>
      </w:pPr>
      <w:r w:rsidRPr="00A862A5">
        <w:rPr>
          <w:rFonts w:asciiTheme="majorBidi" w:hAnsiTheme="majorBidi" w:cstheme="majorBidi"/>
          <w:b/>
          <w:bCs/>
          <w:sz w:val="32"/>
          <w:szCs w:val="32"/>
          <w:rtl/>
          <w:lang w:bidi="ar-IQ"/>
        </w:rPr>
        <w:t>((الاستنتاجات والتوصيات))</w:t>
      </w:r>
    </w:p>
    <w:p w:rsidR="00F37A2F" w:rsidRPr="00A862A5" w:rsidRDefault="00F37A2F" w:rsidP="00F37A2F">
      <w:pPr>
        <w:pStyle w:val="NoSpacing"/>
        <w:ind w:left="-199" w:firstLine="199"/>
        <w:jc w:val="both"/>
        <w:rPr>
          <w:rFonts w:asciiTheme="majorBidi" w:hAnsiTheme="majorBidi" w:cstheme="majorBidi"/>
          <w:b/>
          <w:bCs/>
          <w:sz w:val="28"/>
          <w:szCs w:val="28"/>
          <w:u w:val="single"/>
          <w:rtl/>
          <w:lang w:bidi="ar-IQ"/>
        </w:rPr>
      </w:pPr>
      <w:r w:rsidRPr="00A862A5">
        <w:rPr>
          <w:rFonts w:asciiTheme="majorBidi" w:hAnsiTheme="majorBidi" w:cstheme="majorBidi"/>
          <w:b/>
          <w:bCs/>
          <w:sz w:val="28"/>
          <w:szCs w:val="28"/>
          <w:u w:val="single"/>
          <w:rtl/>
          <w:lang w:bidi="ar-IQ"/>
        </w:rPr>
        <w:t>اولا : الاستنتاجات:</w:t>
      </w:r>
    </w:p>
    <w:p w:rsidR="00F37A2F" w:rsidRPr="00592D35" w:rsidRDefault="00F37A2F" w:rsidP="00F37A2F">
      <w:pPr>
        <w:pStyle w:val="NoSpacing"/>
        <w:numPr>
          <w:ilvl w:val="0"/>
          <w:numId w:val="16"/>
        </w:numPr>
        <w:jc w:val="both"/>
        <w:rPr>
          <w:rFonts w:asciiTheme="majorBidi" w:hAnsiTheme="majorBidi" w:cstheme="majorBidi"/>
          <w:sz w:val="28"/>
          <w:szCs w:val="28"/>
          <w:u w:val="single"/>
          <w:rtl/>
          <w:lang w:bidi="ar-IQ"/>
        </w:rPr>
      </w:pPr>
      <w:r>
        <w:rPr>
          <w:rFonts w:asciiTheme="majorBidi" w:hAnsiTheme="majorBidi" w:cstheme="majorBidi" w:hint="cs"/>
          <w:sz w:val="28"/>
          <w:szCs w:val="28"/>
          <w:rtl/>
          <w:lang w:bidi="ar-IQ"/>
        </w:rPr>
        <w:t xml:space="preserve">يوفر التدقيق الشرعي القناعة بان التعاملات المنظمة متطابقة مع الشريعة الاسلامية </w:t>
      </w:r>
      <w:r w:rsidRPr="00592D35">
        <w:rPr>
          <w:rFonts w:asciiTheme="majorBidi" w:hAnsiTheme="majorBidi" w:cstheme="majorBidi"/>
          <w:sz w:val="28"/>
          <w:szCs w:val="28"/>
          <w:rtl/>
          <w:lang w:bidi="ar-IQ"/>
        </w:rPr>
        <w:t xml:space="preserve"> </w:t>
      </w:r>
    </w:p>
    <w:p w:rsidR="00F37A2F" w:rsidRPr="00592D35" w:rsidRDefault="00F37A2F" w:rsidP="00F37A2F">
      <w:pPr>
        <w:pStyle w:val="NoSpacing"/>
        <w:numPr>
          <w:ilvl w:val="0"/>
          <w:numId w:val="16"/>
        </w:numPr>
        <w:jc w:val="both"/>
        <w:rPr>
          <w:rFonts w:asciiTheme="majorBidi" w:hAnsiTheme="majorBidi" w:cstheme="majorBidi"/>
          <w:sz w:val="28"/>
          <w:szCs w:val="28"/>
          <w:u w:val="single"/>
          <w:lang w:bidi="ar-IQ"/>
        </w:rPr>
      </w:pPr>
      <w:r>
        <w:rPr>
          <w:rFonts w:asciiTheme="majorBidi" w:hAnsiTheme="majorBidi" w:cstheme="majorBidi" w:hint="cs"/>
          <w:sz w:val="28"/>
          <w:szCs w:val="28"/>
          <w:rtl/>
          <w:lang w:bidi="ar-IQ"/>
        </w:rPr>
        <w:t>يمكن ان يصنف التدقيق الشرعي الى نوعين تدقيق شرعي داخلي وتدقيق شرعي خارجي وحسب جهة الرتباط الفني والاداراي</w:t>
      </w:r>
      <w:r w:rsidRPr="00592D35">
        <w:rPr>
          <w:rFonts w:asciiTheme="majorBidi" w:hAnsiTheme="majorBidi" w:cstheme="majorBidi"/>
          <w:sz w:val="28"/>
          <w:szCs w:val="28"/>
          <w:rtl/>
          <w:lang w:bidi="ar-IQ"/>
        </w:rPr>
        <w:t>.</w:t>
      </w:r>
    </w:p>
    <w:p w:rsidR="00F37A2F" w:rsidRPr="00592D35" w:rsidRDefault="00F37A2F" w:rsidP="00F37A2F">
      <w:pPr>
        <w:pStyle w:val="NoSpacing"/>
        <w:numPr>
          <w:ilvl w:val="0"/>
          <w:numId w:val="16"/>
        </w:numPr>
        <w:jc w:val="both"/>
        <w:rPr>
          <w:rFonts w:asciiTheme="majorBidi" w:hAnsiTheme="majorBidi" w:cstheme="majorBidi"/>
          <w:sz w:val="28"/>
          <w:szCs w:val="28"/>
          <w:u w:val="single"/>
          <w:lang w:bidi="ar-IQ"/>
        </w:rPr>
      </w:pPr>
      <w:r>
        <w:rPr>
          <w:rFonts w:asciiTheme="majorBidi" w:hAnsiTheme="majorBidi" w:cstheme="majorBidi" w:hint="cs"/>
          <w:sz w:val="28"/>
          <w:szCs w:val="28"/>
          <w:rtl/>
          <w:lang w:bidi="ar-IQ"/>
        </w:rPr>
        <w:t xml:space="preserve">يهدف التدقيق الشرعي للتاكد من سلامة تعاملات المنظمة الشرعية والقانونية والمالية والادارية في ضوء المنهج الاسلامي </w:t>
      </w:r>
      <w:r w:rsidRPr="00592D35">
        <w:rPr>
          <w:rFonts w:asciiTheme="majorBidi" w:hAnsiTheme="majorBidi" w:cstheme="majorBidi"/>
          <w:sz w:val="28"/>
          <w:szCs w:val="28"/>
          <w:rtl/>
          <w:lang w:bidi="ar-IQ"/>
        </w:rPr>
        <w:t xml:space="preserve"> .</w:t>
      </w:r>
    </w:p>
    <w:p w:rsidR="00F37A2F" w:rsidRPr="00592D35" w:rsidRDefault="00F37A2F" w:rsidP="00F37A2F">
      <w:pPr>
        <w:pStyle w:val="NoSpacing"/>
        <w:numPr>
          <w:ilvl w:val="0"/>
          <w:numId w:val="16"/>
        </w:numPr>
        <w:jc w:val="both"/>
        <w:rPr>
          <w:rFonts w:asciiTheme="majorBidi" w:hAnsiTheme="majorBidi" w:cstheme="majorBidi"/>
          <w:sz w:val="28"/>
          <w:szCs w:val="28"/>
          <w:u w:val="single"/>
          <w:lang w:bidi="ar-IQ"/>
        </w:rPr>
      </w:pPr>
      <w:r w:rsidRPr="00592D35">
        <w:rPr>
          <w:rFonts w:asciiTheme="majorBidi" w:hAnsiTheme="majorBidi" w:cstheme="majorBidi"/>
          <w:sz w:val="28"/>
          <w:szCs w:val="28"/>
          <w:rtl/>
          <w:lang w:bidi="ar-IQ"/>
        </w:rPr>
        <w:t xml:space="preserve">يبين الجانب التطبيقي والتحليلي لعينة البحث ان التدقيق الشرعي يعطي الى حدما  </w:t>
      </w:r>
      <w:r>
        <w:rPr>
          <w:rFonts w:asciiTheme="majorBidi" w:hAnsiTheme="majorBidi" w:cstheme="majorBidi" w:hint="cs"/>
          <w:sz w:val="28"/>
          <w:szCs w:val="28"/>
          <w:rtl/>
          <w:lang w:bidi="ar-IQ"/>
        </w:rPr>
        <w:t>القناعة</w:t>
      </w:r>
      <w:r w:rsidRPr="00592D35">
        <w:rPr>
          <w:rFonts w:asciiTheme="majorBidi" w:hAnsiTheme="majorBidi" w:cstheme="majorBidi"/>
          <w:sz w:val="28"/>
          <w:szCs w:val="28"/>
          <w:rtl/>
          <w:lang w:bidi="ar-IQ"/>
        </w:rPr>
        <w:t xml:space="preserve"> الى المتعاملين مع المنظمات حول شرعية التعاملات المالية وغير المالية للمنظمات </w:t>
      </w:r>
    </w:p>
    <w:p w:rsidR="00F37A2F" w:rsidRPr="001B16BF" w:rsidRDefault="00F37A2F" w:rsidP="00F37A2F">
      <w:pPr>
        <w:pStyle w:val="NoSpacing"/>
        <w:numPr>
          <w:ilvl w:val="0"/>
          <w:numId w:val="16"/>
        </w:numPr>
        <w:jc w:val="both"/>
        <w:rPr>
          <w:rFonts w:asciiTheme="majorBidi" w:hAnsiTheme="majorBidi" w:cstheme="majorBidi"/>
          <w:sz w:val="28"/>
          <w:szCs w:val="28"/>
          <w:u w:val="single"/>
          <w:lang w:bidi="ar-IQ"/>
        </w:rPr>
      </w:pPr>
      <w:r>
        <w:rPr>
          <w:rFonts w:asciiTheme="majorBidi" w:hAnsiTheme="majorBidi" w:cstheme="majorBidi" w:hint="cs"/>
          <w:sz w:val="28"/>
          <w:szCs w:val="28"/>
          <w:rtl/>
          <w:lang w:bidi="ar-IQ"/>
        </w:rPr>
        <w:t xml:space="preserve">من خلال الجانب التطبيقي ان التدقيق الشرعي يعزز من مصداقية وموثوقية المعلومات والبيانات التي تقدمه المنظمة لمستخدميها لانه توفر تاكيد على مطابقتها مع الشريعة الاسلامية </w:t>
      </w:r>
    </w:p>
    <w:p w:rsidR="00F37A2F" w:rsidRPr="00592D35" w:rsidRDefault="00F37A2F" w:rsidP="00F37A2F">
      <w:pPr>
        <w:pStyle w:val="NoSpacing"/>
        <w:ind w:left="-199" w:firstLine="199"/>
        <w:jc w:val="both"/>
        <w:rPr>
          <w:rFonts w:asciiTheme="majorBidi" w:hAnsiTheme="majorBidi" w:cstheme="majorBidi"/>
          <w:sz w:val="28"/>
          <w:szCs w:val="28"/>
          <w:u w:val="thick"/>
          <w:lang w:bidi="ar-IQ"/>
        </w:rPr>
      </w:pPr>
      <w:r w:rsidRPr="00592D35">
        <w:rPr>
          <w:rFonts w:asciiTheme="majorBidi" w:hAnsiTheme="majorBidi" w:cstheme="majorBidi"/>
          <w:sz w:val="28"/>
          <w:szCs w:val="28"/>
          <w:u w:val="thick"/>
          <w:rtl/>
          <w:lang w:bidi="ar-IQ"/>
        </w:rPr>
        <w:t>ثانيأ-التوصيات :</w:t>
      </w:r>
    </w:p>
    <w:p w:rsidR="00F37A2F" w:rsidRPr="00592D35" w:rsidRDefault="00F37A2F" w:rsidP="00F37A2F">
      <w:pPr>
        <w:pStyle w:val="NoSpacing"/>
        <w:numPr>
          <w:ilvl w:val="0"/>
          <w:numId w:val="17"/>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ضرورة تطبيق التدقيق الشرعي في كافة المنظمات ولجميع الانشطة .</w:t>
      </w:r>
    </w:p>
    <w:p w:rsidR="00F37A2F" w:rsidRPr="00592D35" w:rsidRDefault="00F37A2F" w:rsidP="00F37A2F">
      <w:pPr>
        <w:pStyle w:val="NoSpacing"/>
        <w:numPr>
          <w:ilvl w:val="0"/>
          <w:numId w:val="17"/>
        </w:numPr>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خلق الوعي التنظيمي لدى المنتسبين في المنظمات والزبائن حول ان يتم مطابقة تعاملاتها وانشطتها  بالتوافق مع الشريعة الاسلامية.</w:t>
      </w:r>
    </w:p>
    <w:p w:rsidR="00F37A2F" w:rsidRDefault="00F37A2F" w:rsidP="00F37A2F">
      <w:pPr>
        <w:pStyle w:val="NoSpacing"/>
        <w:numPr>
          <w:ilvl w:val="0"/>
          <w:numId w:val="17"/>
        </w:numPr>
        <w:jc w:val="both"/>
        <w:rPr>
          <w:rFonts w:asciiTheme="majorBidi" w:hAnsiTheme="majorBidi" w:cstheme="majorBidi"/>
          <w:sz w:val="28"/>
          <w:szCs w:val="28"/>
          <w:lang w:bidi="ar-IQ"/>
        </w:rPr>
      </w:pPr>
      <w:r w:rsidRPr="00592D35">
        <w:rPr>
          <w:rFonts w:asciiTheme="majorBidi" w:hAnsiTheme="majorBidi" w:cstheme="majorBidi"/>
          <w:sz w:val="28"/>
          <w:szCs w:val="28"/>
          <w:rtl/>
          <w:lang w:bidi="ar-IQ"/>
        </w:rPr>
        <w:t xml:space="preserve">ضرورة تعديل المناهج التعليمية وجعلها تضم في طياتها مواضيع عن التدقيق الشرعي </w:t>
      </w:r>
    </w:p>
    <w:p w:rsidR="00F37A2F" w:rsidRDefault="00F37A2F" w:rsidP="00F37A2F">
      <w:pPr>
        <w:pStyle w:val="NoSpacing"/>
        <w:jc w:val="both"/>
        <w:rPr>
          <w:rFonts w:asciiTheme="majorBidi" w:hAnsiTheme="majorBidi" w:cstheme="majorBidi"/>
          <w:sz w:val="28"/>
          <w:szCs w:val="28"/>
          <w:rtl/>
          <w:lang w:bidi="ar-IQ"/>
        </w:rPr>
      </w:pPr>
    </w:p>
    <w:p w:rsidR="00F37A2F" w:rsidRPr="00A862A5" w:rsidRDefault="00F37A2F" w:rsidP="00F37A2F">
      <w:pPr>
        <w:pStyle w:val="NoSpacing"/>
        <w:jc w:val="both"/>
        <w:rPr>
          <w:rFonts w:asciiTheme="majorBidi" w:hAnsiTheme="majorBidi" w:cstheme="majorBidi"/>
          <w:sz w:val="28"/>
          <w:szCs w:val="28"/>
          <w:rtl/>
          <w:lang w:bidi="ar-IQ"/>
        </w:rPr>
      </w:pPr>
    </w:p>
    <w:p w:rsidR="00F37A2F" w:rsidRDefault="00F37A2F" w:rsidP="00F37A2F">
      <w:pPr>
        <w:pStyle w:val="NoSpacing"/>
        <w:rPr>
          <w:rFonts w:asciiTheme="majorBidi" w:hAnsiTheme="majorBidi" w:cstheme="majorBidi"/>
          <w:sz w:val="32"/>
          <w:szCs w:val="32"/>
          <w:u w:val="single"/>
          <w:lang w:bidi="ar-IQ"/>
        </w:rPr>
      </w:pPr>
    </w:p>
    <w:p w:rsidR="00440D40" w:rsidRDefault="00440D40" w:rsidP="00F37A2F">
      <w:pPr>
        <w:pStyle w:val="NoSpacing"/>
        <w:rPr>
          <w:rFonts w:asciiTheme="majorBidi" w:hAnsiTheme="majorBidi" w:cstheme="majorBidi" w:hint="cs"/>
          <w:sz w:val="32"/>
          <w:szCs w:val="32"/>
          <w:u w:val="single"/>
          <w:rtl/>
        </w:rPr>
      </w:pPr>
      <w:bookmarkStart w:id="0" w:name="_GoBack"/>
      <w:bookmarkEnd w:id="0"/>
    </w:p>
    <w:p w:rsidR="00F37A2F" w:rsidRPr="00592D35" w:rsidRDefault="00F37A2F" w:rsidP="00F37A2F">
      <w:pPr>
        <w:pStyle w:val="NoSpacing"/>
        <w:rPr>
          <w:rFonts w:asciiTheme="majorBidi" w:hAnsiTheme="majorBidi" w:cstheme="majorBidi"/>
          <w:sz w:val="32"/>
          <w:szCs w:val="32"/>
          <w:rtl/>
          <w:lang w:bidi="ar-IQ"/>
        </w:rPr>
      </w:pPr>
      <w:r w:rsidRPr="00592D35">
        <w:rPr>
          <w:rFonts w:asciiTheme="majorBidi" w:hAnsiTheme="majorBidi" w:cstheme="majorBidi"/>
          <w:sz w:val="32"/>
          <w:szCs w:val="32"/>
          <w:u w:val="single"/>
          <w:rtl/>
          <w:lang w:bidi="ar-IQ"/>
        </w:rPr>
        <w:lastRenderedPageBreak/>
        <w:t>المصادر</w:t>
      </w:r>
      <w:r w:rsidRPr="00592D35">
        <w:rPr>
          <w:rFonts w:asciiTheme="majorBidi" w:hAnsiTheme="majorBidi" w:cstheme="majorBidi"/>
          <w:sz w:val="32"/>
          <w:szCs w:val="32"/>
          <w:rtl/>
          <w:lang w:bidi="ar-IQ"/>
        </w:rPr>
        <w:t>:</w:t>
      </w: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 القرأن الكريم</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1- احمين,محمد, "معايير حوكمة الرقابة الشرعية ",الموتمر الرابع عشرة للهيئات الشرعية /مارس 2015)</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2- شحاته , حسين, "المحاسب والمراجع القانوني الاسلامي التاهيل العلمي والاعداد المهني "هيئة المحاسبة والمراجعة للموسسات المالية والاسلامية برنامج محاسب القانون الاسلامي ,المنامة البحرين ,/2006)</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3- قداد ,العياش "الرقابة الشرعية ودورها في ضبط اعمال المصارف الاسلامية اهميتها وشروطها وطريقة عملها ",الدورة 19 ,مجمع الفقه الاسلامي ,الشارقه, الامارات 2009)</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4- مشعل ,عبد الباري "تقنيات الرقابة والتدقيق الشرعي ,المجلس العام للبنوك والمؤسسات المالية الاسلامية "بحث مقدم الى شرعية الرقابة والاستثمار المالي والاسلامي ,2004)</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5- الفزيع /محمد عواد "دليل اجراءات التدقيق الشرعي "مجلة الشريعة والقانون /العدد 41/جامعة الشارقه الامارات /2010)</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 xml:space="preserve">6- منصور ,محمد ابراهيم "طبيعة المعيار المحاسبي الاسلامي رقم (1)الى المصرف الاسلامي العراقي للاستثمار والمنظمة ,رسالة ماجستير ,كلية الادارة والاقتصاد ,جامعة الموصل 2010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7- ابو غده ,"لسان العرب لابن منظور"سنة  711هـ 2004 .بيروت لبنان )</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8- عبدالعال , طارق "موسوعة معاير المراجعة ,الدار الجامعية ,الاسكندريه.2006)</w:t>
      </w:r>
    </w:p>
    <w:p w:rsidR="00F37A2F" w:rsidRPr="00592D35" w:rsidRDefault="00F37A2F" w:rsidP="00F37A2F">
      <w:pPr>
        <w:pStyle w:val="NoSpacing"/>
        <w:ind w:left="-199" w:firstLine="199"/>
        <w:jc w:val="both"/>
        <w:rPr>
          <w:rFonts w:asciiTheme="majorBidi" w:hAnsiTheme="majorBidi" w:cstheme="majorBidi"/>
          <w:sz w:val="28"/>
          <w:szCs w:val="28"/>
          <w:rtl/>
          <w:lang w:bidi="ar-IQ"/>
        </w:rPr>
      </w:pPr>
      <w:r w:rsidRPr="00592D35">
        <w:rPr>
          <w:rFonts w:asciiTheme="majorBidi" w:hAnsiTheme="majorBidi" w:cstheme="majorBidi"/>
          <w:sz w:val="28"/>
          <w:szCs w:val="28"/>
          <w:rtl/>
          <w:lang w:bidi="ar-IQ"/>
        </w:rPr>
        <w:t>9- عبد ,هشام "نحوتفعيل التدقيق الشرعي الشامل على اعمال المصارف الاسلامية العراق "جامعة تكريت ,كلية الادارة والاقتصاد ,مجلة تكريت للعلوم الادارية والاقتصادية للعدد9-,2013)</w:t>
      </w: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pStyle w:val="NoSpacing"/>
        <w:ind w:left="-199" w:firstLine="199"/>
        <w:jc w:val="both"/>
        <w:rPr>
          <w:rFonts w:asciiTheme="majorBidi" w:hAnsiTheme="majorBidi" w:cstheme="majorBidi"/>
          <w:sz w:val="28"/>
          <w:szCs w:val="28"/>
          <w:rtl/>
          <w:lang w:bidi="ar-IQ"/>
        </w:rPr>
      </w:pPr>
    </w:p>
    <w:p w:rsidR="00F37A2F" w:rsidRPr="00592D35" w:rsidRDefault="00F37A2F" w:rsidP="00F37A2F">
      <w:pPr>
        <w:ind w:left="-199" w:firstLine="199"/>
        <w:jc w:val="both"/>
        <w:rPr>
          <w:rFonts w:asciiTheme="majorBidi" w:hAnsiTheme="majorBidi" w:cstheme="majorBidi"/>
          <w:sz w:val="28"/>
          <w:szCs w:val="28"/>
          <w:lang w:bidi="ar-IQ"/>
        </w:rPr>
      </w:pPr>
    </w:p>
    <w:p w:rsidR="00F37A2F" w:rsidRPr="001923BB" w:rsidRDefault="00F37A2F" w:rsidP="00F37A2F">
      <w:pPr>
        <w:jc w:val="right"/>
      </w:pPr>
    </w:p>
    <w:p w:rsidR="003F4509" w:rsidRPr="00F37A2F" w:rsidRDefault="003F4509" w:rsidP="00F37A2F">
      <w:pPr>
        <w:jc w:val="right"/>
      </w:pPr>
    </w:p>
    <w:sectPr w:rsidR="003F4509" w:rsidRPr="00F37A2F" w:rsidSect="00B53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15"/>
    <w:multiLevelType w:val="hybridMultilevel"/>
    <w:tmpl w:val="D94AA34C"/>
    <w:lvl w:ilvl="0" w:tplc="98E4CEB4">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31AF4"/>
    <w:multiLevelType w:val="hybridMultilevel"/>
    <w:tmpl w:val="72048730"/>
    <w:lvl w:ilvl="0" w:tplc="03623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3065E"/>
    <w:multiLevelType w:val="hybridMultilevel"/>
    <w:tmpl w:val="8D8EFED0"/>
    <w:lvl w:ilvl="0" w:tplc="A1361DA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04417"/>
    <w:multiLevelType w:val="hybridMultilevel"/>
    <w:tmpl w:val="48AC6AA2"/>
    <w:lvl w:ilvl="0" w:tplc="B934B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83DE7"/>
    <w:multiLevelType w:val="hybridMultilevel"/>
    <w:tmpl w:val="209C878A"/>
    <w:lvl w:ilvl="0" w:tplc="04090001">
      <w:start w:val="1"/>
      <w:numFmt w:val="bullet"/>
      <w:lvlText w:val=""/>
      <w:lvlJc w:val="left"/>
      <w:pPr>
        <w:ind w:left="12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8D2158"/>
    <w:multiLevelType w:val="hybridMultilevel"/>
    <w:tmpl w:val="9F142B74"/>
    <w:lvl w:ilvl="0" w:tplc="F00A5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A4984"/>
    <w:multiLevelType w:val="hybridMultilevel"/>
    <w:tmpl w:val="440A8A5A"/>
    <w:lvl w:ilvl="0" w:tplc="04090009">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1C7F07"/>
    <w:multiLevelType w:val="hybridMultilevel"/>
    <w:tmpl w:val="4A424F62"/>
    <w:lvl w:ilvl="0" w:tplc="32462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F7FE1"/>
    <w:multiLevelType w:val="hybridMultilevel"/>
    <w:tmpl w:val="CE66ADD2"/>
    <w:lvl w:ilvl="0" w:tplc="E67EE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167C3"/>
    <w:multiLevelType w:val="hybridMultilevel"/>
    <w:tmpl w:val="A0625D34"/>
    <w:lvl w:ilvl="0" w:tplc="0409000D">
      <w:start w:val="1"/>
      <w:numFmt w:val="bullet"/>
      <w:lvlText w:val=""/>
      <w:lvlJc w:val="left"/>
      <w:pPr>
        <w:ind w:left="157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4A12E8"/>
    <w:multiLevelType w:val="hybridMultilevel"/>
    <w:tmpl w:val="B8D8DE9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AAD735A"/>
    <w:multiLevelType w:val="hybridMultilevel"/>
    <w:tmpl w:val="A358D2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7453A"/>
    <w:multiLevelType w:val="hybridMultilevel"/>
    <w:tmpl w:val="8DC08B6C"/>
    <w:lvl w:ilvl="0" w:tplc="064855A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C212F"/>
    <w:multiLevelType w:val="hybridMultilevel"/>
    <w:tmpl w:val="6C2EB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EB4E48"/>
    <w:multiLevelType w:val="hybridMultilevel"/>
    <w:tmpl w:val="151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C24E37"/>
    <w:multiLevelType w:val="hybridMultilevel"/>
    <w:tmpl w:val="8014F362"/>
    <w:lvl w:ilvl="0" w:tplc="84CCE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346CC8"/>
    <w:multiLevelType w:val="hybridMultilevel"/>
    <w:tmpl w:val="E6CA5780"/>
    <w:lvl w:ilvl="0" w:tplc="8BE080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1"/>
  </w:num>
  <w:num w:numId="5">
    <w:abstractNumId w:val="13"/>
  </w:num>
  <w:num w:numId="6">
    <w:abstractNumId w:val="10"/>
  </w:num>
  <w:num w:numId="7">
    <w:abstractNumId w:val="0"/>
  </w:num>
  <w:num w:numId="8">
    <w:abstractNumId w:val="14"/>
  </w:num>
  <w:num w:numId="9">
    <w:abstractNumId w:val="15"/>
  </w:num>
  <w:num w:numId="10">
    <w:abstractNumId w:val="16"/>
  </w:num>
  <w:num w:numId="11">
    <w:abstractNumId w:val="5"/>
  </w:num>
  <w:num w:numId="12">
    <w:abstractNumId w:val="1"/>
  </w:num>
  <w:num w:numId="13">
    <w:abstractNumId w:val="12"/>
  </w:num>
  <w:num w:numId="14">
    <w:abstractNumId w:val="8"/>
  </w:num>
  <w:num w:numId="15">
    <w:abstractNumId w:val="7"/>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2F"/>
    <w:rsid w:val="003F4509"/>
    <w:rsid w:val="00440D40"/>
    <w:rsid w:val="00F37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2F"/>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37A2F"/>
    <w:pPr>
      <w:bidi/>
      <w:spacing w:after="0" w:line="240" w:lineRule="auto"/>
    </w:pPr>
    <w:rPr>
      <w:rFonts w:ascii="Calibri" w:eastAsia="Calibri" w:hAnsi="Calibri" w:cs="Arial"/>
    </w:rPr>
  </w:style>
  <w:style w:type="table" w:customStyle="1" w:styleId="11">
    <w:name w:val="شبكة متوسطة 11"/>
    <w:basedOn w:val="TableNormal"/>
    <w:uiPriority w:val="67"/>
    <w:rsid w:val="00F37A2F"/>
    <w:pPr>
      <w:spacing w:after="0" w:line="240" w:lineRule="auto"/>
    </w:pPr>
    <w:rPr>
      <w:rFonts w:ascii="Calibri" w:eastAsia="Calibri" w:hAnsi="Calibri" w:cs="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F3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2F"/>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37A2F"/>
    <w:pPr>
      <w:bidi/>
      <w:spacing w:after="0" w:line="240" w:lineRule="auto"/>
    </w:pPr>
    <w:rPr>
      <w:rFonts w:ascii="Calibri" w:eastAsia="Calibri" w:hAnsi="Calibri" w:cs="Arial"/>
    </w:rPr>
  </w:style>
  <w:style w:type="table" w:customStyle="1" w:styleId="11">
    <w:name w:val="شبكة متوسطة 11"/>
    <w:basedOn w:val="TableNormal"/>
    <w:uiPriority w:val="67"/>
    <w:rsid w:val="00F37A2F"/>
    <w:pPr>
      <w:spacing w:after="0" w:line="240" w:lineRule="auto"/>
    </w:pPr>
    <w:rPr>
      <w:rFonts w:ascii="Calibri" w:eastAsia="Calibri" w:hAnsi="Calibri" w:cs="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F3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dc:creator>
  <cp:lastModifiedBy>00000</cp:lastModifiedBy>
  <cp:revision>1</cp:revision>
  <dcterms:created xsi:type="dcterms:W3CDTF">2017-01-24T13:54:00Z</dcterms:created>
  <dcterms:modified xsi:type="dcterms:W3CDTF">2017-01-24T14:18:00Z</dcterms:modified>
</cp:coreProperties>
</file>