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61" w:rsidRPr="007B27F0" w:rsidRDefault="00E63561" w:rsidP="007B27F0">
      <w:pPr>
        <w:spacing w:line="240" w:lineRule="auto"/>
        <w:jc w:val="center"/>
        <w:rPr>
          <w:rFonts w:ascii="Traditional Arabic" w:hAnsi="Traditional Arabic" w:cs="Traditional Arabic"/>
          <w:b/>
          <w:bCs/>
          <w:sz w:val="32"/>
          <w:szCs w:val="32"/>
          <w:rtl/>
        </w:rPr>
      </w:pPr>
      <w:r w:rsidRPr="007B27F0">
        <w:rPr>
          <w:rFonts w:ascii="Traditional Arabic" w:hAnsi="Traditional Arabic" w:cs="Traditional Arabic"/>
          <w:b/>
          <w:bCs/>
          <w:sz w:val="32"/>
          <w:szCs w:val="32"/>
          <w:rtl/>
        </w:rPr>
        <w:t xml:space="preserve">القيادة </w:t>
      </w:r>
      <w:r w:rsidRPr="007B27F0">
        <w:rPr>
          <w:rFonts w:ascii="Traditional Arabic" w:hAnsi="Traditional Arabic" w:cs="Traditional Arabic" w:hint="cs"/>
          <w:b/>
          <w:bCs/>
          <w:sz w:val="32"/>
          <w:szCs w:val="32"/>
          <w:rtl/>
        </w:rPr>
        <w:t>في</w:t>
      </w:r>
      <w:r w:rsidRPr="007B27F0">
        <w:rPr>
          <w:rFonts w:ascii="Traditional Arabic" w:hAnsi="Traditional Arabic" w:cs="Traditional Arabic"/>
          <w:b/>
          <w:bCs/>
          <w:sz w:val="32"/>
          <w:szCs w:val="32"/>
          <w:rtl/>
        </w:rPr>
        <w:t xml:space="preserve"> </w:t>
      </w:r>
      <w:r w:rsidRPr="007B27F0">
        <w:rPr>
          <w:rFonts w:ascii="Traditional Arabic" w:hAnsi="Traditional Arabic" w:cs="Traditional Arabic" w:hint="cs"/>
          <w:b/>
          <w:bCs/>
          <w:sz w:val="32"/>
          <w:szCs w:val="32"/>
          <w:rtl/>
        </w:rPr>
        <w:t>ال</w:t>
      </w:r>
      <w:r w:rsidRPr="007B27F0">
        <w:rPr>
          <w:rFonts w:ascii="Traditional Arabic" w:hAnsi="Traditional Arabic" w:cs="Traditional Arabic"/>
          <w:b/>
          <w:bCs/>
          <w:sz w:val="32"/>
          <w:szCs w:val="32"/>
          <w:rtl/>
        </w:rPr>
        <w:t>إسلام</w:t>
      </w:r>
    </w:p>
    <w:p w:rsidR="00E63561" w:rsidRPr="007B27F0" w:rsidRDefault="007B27F0" w:rsidP="007B27F0">
      <w:pPr>
        <w:spacing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r w:rsidR="00E63561" w:rsidRPr="007B27F0">
        <w:rPr>
          <w:rFonts w:ascii="Traditional Arabic" w:hAnsi="Traditional Arabic" w:cs="Traditional Arabic" w:hint="cs"/>
          <w:b/>
          <w:bCs/>
          <w:sz w:val="32"/>
          <w:szCs w:val="32"/>
          <w:rtl/>
        </w:rPr>
        <w:t>قصة ذي القرنين نموذجا</w:t>
      </w:r>
      <w:r>
        <w:rPr>
          <w:rFonts w:ascii="Traditional Arabic" w:hAnsi="Traditional Arabic" w:cs="Traditional Arabic" w:hint="cs"/>
          <w:b/>
          <w:bCs/>
          <w:sz w:val="32"/>
          <w:szCs w:val="32"/>
          <w:rtl/>
        </w:rPr>
        <w:t>)</w:t>
      </w:r>
    </w:p>
    <w:p w:rsidR="00E63561" w:rsidRPr="007B27F0" w:rsidRDefault="00E63561" w:rsidP="007B27F0">
      <w:pPr>
        <w:spacing w:line="240" w:lineRule="auto"/>
        <w:jc w:val="center"/>
        <w:rPr>
          <w:rFonts w:ascii="Traditional Arabic" w:hAnsi="Traditional Arabic" w:cs="Traditional Arabic"/>
          <w:b/>
          <w:bCs/>
          <w:sz w:val="32"/>
          <w:szCs w:val="32"/>
          <w:rtl/>
        </w:rPr>
      </w:pPr>
      <w:r w:rsidRPr="007B27F0">
        <w:rPr>
          <w:rFonts w:ascii="Traditional Arabic" w:hAnsi="Traditional Arabic" w:cs="Traditional Arabic" w:hint="cs"/>
          <w:b/>
          <w:bCs/>
          <w:sz w:val="32"/>
          <w:szCs w:val="32"/>
          <w:rtl/>
        </w:rPr>
        <w:t>د/ عامر سليمان إبراهيم أبو شريعة</w:t>
      </w:r>
    </w:p>
    <w:p w:rsidR="00E63561" w:rsidRDefault="00E63561" w:rsidP="00E63561">
      <w:pPr>
        <w:spacing w:line="240" w:lineRule="auto"/>
        <w:jc w:val="right"/>
        <w:rPr>
          <w:rFonts w:ascii="Traditional Arabic" w:hAnsi="Traditional Arabic" w:cs="Traditional Arabic"/>
          <w:sz w:val="28"/>
          <w:szCs w:val="28"/>
          <w:rtl/>
        </w:rPr>
      </w:pPr>
    </w:p>
    <w:p w:rsidR="00E63561" w:rsidRPr="007B27F0" w:rsidRDefault="00E63561" w:rsidP="00F80B2A">
      <w:pPr>
        <w:jc w:val="center"/>
        <w:rPr>
          <w:rFonts w:ascii="Traditional Arabic" w:hAnsi="Traditional Arabic" w:cs="Traditional Arabic"/>
          <w:b/>
          <w:bCs/>
          <w:sz w:val="32"/>
          <w:szCs w:val="32"/>
          <w:rtl/>
        </w:rPr>
      </w:pPr>
      <w:r w:rsidRPr="007B27F0">
        <w:rPr>
          <w:rFonts w:ascii="Traditional Arabic" w:hAnsi="Traditional Arabic" w:cs="Traditional Arabic" w:hint="cs"/>
          <w:b/>
          <w:bCs/>
          <w:sz w:val="32"/>
          <w:szCs w:val="32"/>
          <w:rtl/>
        </w:rPr>
        <w:t>الملخص</w:t>
      </w:r>
    </w:p>
    <w:p w:rsidR="00E63561" w:rsidRPr="00AF65E0" w:rsidRDefault="00E63561" w:rsidP="00F80B2A">
      <w:pPr>
        <w:jc w:val="right"/>
        <w:rPr>
          <w:rFonts w:ascii="Traditional Arabic" w:hAnsi="Traditional Arabic" w:cs="Traditional Arabic"/>
          <w:sz w:val="28"/>
          <w:szCs w:val="28"/>
          <w:rtl/>
        </w:rPr>
      </w:pPr>
      <w:r>
        <w:rPr>
          <w:rFonts w:ascii="Traditional Arabic" w:hAnsi="Traditional Arabic" w:cs="Traditional Arabic" w:hint="cs"/>
          <w:sz w:val="28"/>
          <w:szCs w:val="28"/>
          <w:rtl/>
        </w:rPr>
        <w:t>مما لاشك فيه بإن القرآن الكريم والسنة النبوية المطهرة هما المصادر الاساسية لتعليم البشرية  جميع العلوم بما فيها الإدارة و</w:t>
      </w:r>
      <w:r w:rsidR="00F80B2A">
        <w:rPr>
          <w:rFonts w:ascii="Traditional Arabic" w:hAnsi="Traditional Arabic" w:cs="Traditional Arabic" w:hint="cs"/>
          <w:sz w:val="28"/>
          <w:szCs w:val="28"/>
          <w:rtl/>
        </w:rPr>
        <w:t>القيادة والعلوم الاخري ،وليس أدل</w:t>
      </w:r>
      <w:r>
        <w:rPr>
          <w:rFonts w:ascii="Traditional Arabic" w:hAnsi="Traditional Arabic" w:cs="Traditional Arabic" w:hint="cs"/>
          <w:sz w:val="28"/>
          <w:szCs w:val="28"/>
          <w:rtl/>
        </w:rPr>
        <w:t xml:space="preserve"> على ذلك من قصة سيدنا سليمان عليه الصلاة والسلام (ذي القرنين) حيث ومن خلال هذه القصة نجد المفاهيم الواضحة والاسس السليمة لتعلم القيادة ،فمن خلالها يستفيد المدير والمخطط والقائد بشكل عام ،والقائد والمدير المسلم بشكل خاص ،سنستعرض في بحثنا المتواضع مفهوم القيادة بشكله العام ومفهوم القيادة من منظور الاسلام </w:t>
      </w:r>
      <w:r w:rsidR="00CA3D01">
        <w:rPr>
          <w:rFonts w:ascii="Traditional Arabic" w:hAnsi="Traditional Arabic" w:cs="Traditional Arabic" w:hint="cs"/>
          <w:sz w:val="28"/>
          <w:szCs w:val="28"/>
          <w:rtl/>
        </w:rPr>
        <w:t xml:space="preserve">،وخصائص القائد الإسلامي  ومنها الولاء لله سبحانه وتعالى ،و أن تكون له </w:t>
      </w:r>
      <w:r w:rsidR="00A44C47">
        <w:rPr>
          <w:rFonts w:ascii="Traditional Arabic" w:hAnsi="Traditional Arabic" w:cs="Traditional Arabic" w:hint="cs"/>
          <w:sz w:val="28"/>
          <w:szCs w:val="28"/>
          <w:rtl/>
        </w:rPr>
        <w:t xml:space="preserve">أهداف إسلامية ،وأن يلتزم بالشريعة والسلوك الاسلامي وان يتحلى بالامانة ،كما سنتكلم عن الاسس والمهارات التي تدلنا على أهم القواعد التي ينبغي أن تنطلق منها عملية القيادة  وذلك من خلال احداث </w:t>
      </w:r>
      <w:r w:rsidR="00C03AD4">
        <w:rPr>
          <w:rFonts w:ascii="Traditional Arabic" w:hAnsi="Traditional Arabic" w:cs="Traditional Arabic" w:hint="cs"/>
          <w:sz w:val="28"/>
          <w:szCs w:val="28"/>
          <w:rtl/>
        </w:rPr>
        <w:t>قصة ذو القرنين في سورة الكهف ،ومنها إيمان القائد بالله ،امانة القائد ،القيادة صاحبة القدرات ،الثقة المتبادلة بين القائد والمروؤسين ،القيادة والتخطيط ،المقدرة على ادارة الاجتماعات، تصدير الثقة وتهدئة المواقف ، احترام وجهات النظر الاخرى ،المقدرة على اتخاذ القرارات ،ادارة الوقت ، المقدرة على تكوين فريق للعمل واخيراً  تواضع القائد.</w:t>
      </w:r>
      <w:r w:rsidR="00F80B2A">
        <w:rPr>
          <w:rFonts w:ascii="Traditional Arabic" w:hAnsi="Traditional Arabic" w:cs="Traditional Arabic" w:hint="cs"/>
          <w:sz w:val="28"/>
          <w:szCs w:val="28"/>
          <w:rtl/>
        </w:rPr>
        <w:t>كما قدمنا في هذا البحث توصيات للقائد المسلم إستنباطاً من الايات الكريمة في قصة ذي القرنين .</w:t>
      </w:r>
    </w:p>
    <w:p w:rsidR="00E63561" w:rsidRDefault="00E63561" w:rsidP="00E63561">
      <w:pPr>
        <w:spacing w:line="240" w:lineRule="auto"/>
        <w:rPr>
          <w:rFonts w:ascii="Traditional Arabic" w:hAnsi="Traditional Arabic" w:cs="Traditional Arabic"/>
          <w:color w:val="FFFFFF"/>
          <w:sz w:val="28"/>
          <w:szCs w:val="28"/>
          <w:shd w:val="clear" w:color="auto" w:fill="20124D"/>
          <w:rtl/>
        </w:rPr>
      </w:pPr>
    </w:p>
    <w:p w:rsidR="00E63561" w:rsidRDefault="00E63561" w:rsidP="00E63561">
      <w:pPr>
        <w:spacing w:line="240" w:lineRule="auto"/>
        <w:rPr>
          <w:rFonts w:ascii="Traditional Arabic" w:hAnsi="Traditional Arabic" w:cs="Traditional Arabic"/>
          <w:color w:val="FFFFFF"/>
          <w:sz w:val="28"/>
          <w:szCs w:val="28"/>
          <w:shd w:val="clear" w:color="auto" w:fill="20124D"/>
          <w:rtl/>
        </w:rPr>
      </w:pPr>
    </w:p>
    <w:p w:rsidR="00F80B2A" w:rsidRDefault="00F80B2A" w:rsidP="00E63561">
      <w:pPr>
        <w:spacing w:line="240" w:lineRule="auto"/>
        <w:rPr>
          <w:rFonts w:ascii="Traditional Arabic" w:hAnsi="Traditional Arabic" w:cs="Traditional Arabic"/>
          <w:color w:val="FFFFFF"/>
          <w:sz w:val="28"/>
          <w:szCs w:val="28"/>
          <w:shd w:val="clear" w:color="auto" w:fill="20124D"/>
          <w:rtl/>
        </w:rPr>
      </w:pPr>
    </w:p>
    <w:p w:rsidR="00F80B2A" w:rsidRDefault="00F80B2A" w:rsidP="00E63561">
      <w:pPr>
        <w:spacing w:line="240" w:lineRule="auto"/>
        <w:rPr>
          <w:rFonts w:ascii="Traditional Arabic" w:hAnsi="Traditional Arabic" w:cs="Traditional Arabic"/>
          <w:color w:val="FFFFFF"/>
          <w:sz w:val="28"/>
          <w:szCs w:val="28"/>
          <w:shd w:val="clear" w:color="auto" w:fill="20124D"/>
          <w:rtl/>
        </w:rPr>
      </w:pPr>
    </w:p>
    <w:p w:rsidR="00F80B2A" w:rsidRDefault="00F80B2A" w:rsidP="00E63561">
      <w:pPr>
        <w:spacing w:line="240" w:lineRule="auto"/>
        <w:rPr>
          <w:rFonts w:ascii="Traditional Arabic" w:hAnsi="Traditional Arabic" w:cs="Traditional Arabic"/>
          <w:color w:val="FFFFFF"/>
          <w:sz w:val="28"/>
          <w:szCs w:val="28"/>
          <w:shd w:val="clear" w:color="auto" w:fill="20124D"/>
          <w:rtl/>
        </w:rPr>
      </w:pPr>
    </w:p>
    <w:p w:rsidR="00F80B2A" w:rsidRDefault="00F80B2A" w:rsidP="00E63561">
      <w:pPr>
        <w:spacing w:line="240" w:lineRule="auto"/>
        <w:rPr>
          <w:rFonts w:ascii="Traditional Arabic" w:hAnsi="Traditional Arabic" w:cs="Traditional Arabic"/>
          <w:color w:val="FFFFFF"/>
          <w:sz w:val="28"/>
          <w:szCs w:val="28"/>
          <w:shd w:val="clear" w:color="auto" w:fill="20124D"/>
          <w:rtl/>
        </w:rPr>
      </w:pPr>
    </w:p>
    <w:p w:rsidR="00F80B2A" w:rsidRPr="00AF65E0" w:rsidRDefault="00F80B2A" w:rsidP="00E63561">
      <w:pPr>
        <w:spacing w:line="240" w:lineRule="auto"/>
        <w:rPr>
          <w:rFonts w:ascii="Traditional Arabic" w:hAnsi="Traditional Arabic" w:cs="Traditional Arabic"/>
          <w:color w:val="FFFFFF"/>
          <w:sz w:val="28"/>
          <w:szCs w:val="28"/>
          <w:shd w:val="clear" w:color="auto" w:fill="20124D"/>
          <w:rtl/>
        </w:rPr>
      </w:pPr>
    </w:p>
    <w:p w:rsidR="00780112" w:rsidRPr="00AF65E0" w:rsidRDefault="00DA61E9" w:rsidP="00AF65E0">
      <w:pPr>
        <w:spacing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rPr>
        <w:lastRenderedPageBreak/>
        <w:t>تعريف القيادة</w:t>
      </w:r>
    </w:p>
    <w:p w:rsidR="00780112" w:rsidRPr="00AF65E0" w:rsidRDefault="00780112" w:rsidP="00AF65E0">
      <w:pPr>
        <w:spacing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rPr>
        <w:t xml:space="preserve">عملية </w:t>
      </w:r>
      <w:r w:rsidR="00DA61E9" w:rsidRPr="00AF65E0">
        <w:rPr>
          <w:rFonts w:ascii="Traditional Arabic" w:hAnsi="Traditional Arabic" w:cs="Traditional Arabic"/>
          <w:sz w:val="28"/>
          <w:szCs w:val="28"/>
          <w:rtl/>
        </w:rPr>
        <w:t>التأثير ب</w:t>
      </w:r>
      <w:r w:rsidRPr="00AF65E0">
        <w:rPr>
          <w:rFonts w:ascii="Traditional Arabic" w:hAnsi="Traditional Arabic" w:cs="Traditional Arabic"/>
          <w:sz w:val="28"/>
          <w:szCs w:val="28"/>
          <w:rtl/>
        </w:rPr>
        <w:t>الاخرين و إلهاب الحماس في الافراد</w:t>
      </w:r>
      <w:r w:rsidR="00A96615" w:rsidRPr="00AF65E0">
        <w:rPr>
          <w:rFonts w:ascii="Traditional Arabic" w:hAnsi="Traditional Arabic" w:cs="Traditional Arabic" w:hint="cs"/>
          <w:sz w:val="28"/>
          <w:szCs w:val="28"/>
          <w:rtl/>
        </w:rPr>
        <w:t xml:space="preserve"> </w:t>
      </w:r>
      <w:r w:rsidRPr="00AF65E0">
        <w:rPr>
          <w:rFonts w:ascii="Traditional Arabic" w:hAnsi="Traditional Arabic" w:cs="Traditional Arabic"/>
          <w:sz w:val="28"/>
          <w:szCs w:val="28"/>
          <w:rtl/>
        </w:rPr>
        <w:t>للقيام بعملهم بحماس وطواعية ودون إكراه ودون الحاجة الى استخدام السلطة الرسمية (الطبيب،2002.ص 149)</w:t>
      </w:r>
    </w:p>
    <w:p w:rsidR="00780112" w:rsidRPr="00AF65E0" w:rsidRDefault="00780112" w:rsidP="00AF65E0">
      <w:pPr>
        <w:spacing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rPr>
        <w:t>السلوك الذي يقوم به الفرد حين يوجه نشاط جماعة نحو هدف مشترك (عياصرة،2006.ص34).</w:t>
      </w:r>
    </w:p>
    <w:p w:rsidR="00780112" w:rsidRPr="00AF65E0" w:rsidRDefault="00780112" w:rsidP="00AF65E0">
      <w:pPr>
        <w:spacing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rPr>
        <w:t xml:space="preserve"> تعريف القيادة من منظور إسلامي</w:t>
      </w:r>
    </w:p>
    <w:p w:rsidR="007631B6" w:rsidRPr="00AF65E0" w:rsidRDefault="00780112" w:rsidP="00AF65E0">
      <w:pPr>
        <w:spacing w:line="240" w:lineRule="auto"/>
        <w:jc w:val="right"/>
        <w:rPr>
          <w:rFonts w:ascii="Traditional Arabic" w:hAnsi="Traditional Arabic" w:cs="Traditional Arabic"/>
          <w:sz w:val="28"/>
          <w:szCs w:val="28"/>
        </w:rPr>
      </w:pPr>
      <w:r w:rsidRPr="00AF65E0">
        <w:rPr>
          <w:rFonts w:ascii="Traditional Arabic" w:hAnsi="Traditional Arabic" w:cs="Traditional Arabic"/>
          <w:sz w:val="28"/>
          <w:szCs w:val="28"/>
          <w:rtl/>
        </w:rPr>
        <w:t xml:space="preserve">السلوك الذي ينتهجه القائد </w:t>
      </w:r>
      <w:r w:rsidR="00F80B2A">
        <w:rPr>
          <w:rFonts w:ascii="Traditional Arabic" w:hAnsi="Traditional Arabic" w:cs="Traditional Arabic"/>
          <w:sz w:val="28"/>
          <w:szCs w:val="28"/>
          <w:rtl/>
        </w:rPr>
        <w:t>المسلم للتأثير على مرؤوسيه لأدا</w:t>
      </w:r>
      <w:r w:rsidR="00F80B2A">
        <w:rPr>
          <w:rFonts w:ascii="Traditional Arabic" w:hAnsi="Traditional Arabic" w:cs="Traditional Arabic" w:hint="cs"/>
          <w:sz w:val="28"/>
          <w:szCs w:val="28"/>
          <w:rtl/>
        </w:rPr>
        <w:t>ئهم</w:t>
      </w:r>
      <w:r w:rsidRPr="00AF65E0">
        <w:rPr>
          <w:rFonts w:ascii="Traditional Arabic" w:hAnsi="Traditional Arabic" w:cs="Traditional Arabic"/>
          <w:sz w:val="28"/>
          <w:szCs w:val="28"/>
          <w:rtl/>
        </w:rPr>
        <w:t xml:space="preserve"> الأعمال المكلفين بها كما أمر الله ورسوله مراعيين في ذلك مصلحة العمل بامانة وإخلاص ضمن الضوابط الشرعية (مسعود وخالد،2012)</w:t>
      </w:r>
    </w:p>
    <w:p w:rsidR="007631B6" w:rsidRDefault="007631B6" w:rsidP="00AF65E0">
      <w:pPr>
        <w:spacing w:line="240" w:lineRule="auto"/>
        <w:jc w:val="right"/>
        <w:rPr>
          <w:rFonts w:ascii="Traditional Arabic" w:eastAsia="Times New Roman" w:hAnsi="Traditional Arabic" w:cs="Traditional Arabic"/>
          <w:sz w:val="28"/>
          <w:szCs w:val="28"/>
          <w:rtl/>
        </w:rPr>
      </w:pPr>
      <w:r w:rsidRPr="00AF65E0">
        <w:rPr>
          <w:rFonts w:ascii="Traditional Arabic" w:eastAsia="Times New Roman" w:hAnsi="Traditional Arabic" w:cs="Traditional Arabic"/>
          <w:sz w:val="28"/>
          <w:szCs w:val="28"/>
          <w:rtl/>
        </w:rPr>
        <w:t xml:space="preserve"> خصائص القائد الاسلامي </w:t>
      </w:r>
      <w:r w:rsidRPr="00AF65E0">
        <w:rPr>
          <w:rFonts w:ascii="Traditional Arabic" w:eastAsia="Times New Roman" w:hAnsi="Traditional Arabic" w:cs="Traditional Arabic"/>
          <w:sz w:val="28"/>
          <w:szCs w:val="28"/>
        </w:rPr>
        <w:br/>
      </w:r>
      <w:r w:rsidRPr="00AF65E0">
        <w:rPr>
          <w:rFonts w:ascii="Traditional Arabic" w:eastAsia="Times New Roman" w:hAnsi="Traditional Arabic" w:cs="Traditional Arabic"/>
          <w:sz w:val="28"/>
          <w:szCs w:val="28"/>
          <w:rtl/>
        </w:rPr>
        <w:t>يقول النبي عليه</w:t>
      </w:r>
      <w:r w:rsidR="0061360B" w:rsidRPr="00AF65E0">
        <w:rPr>
          <w:rFonts w:ascii="Traditional Arabic" w:eastAsia="Times New Roman" w:hAnsi="Traditional Arabic" w:cs="Traditional Arabic"/>
          <w:sz w:val="28"/>
          <w:szCs w:val="28"/>
          <w:rtl/>
        </w:rPr>
        <w:t xml:space="preserve"> الصلاة و</w:t>
      </w:r>
      <w:r w:rsidR="00831CBF" w:rsidRPr="00AF65E0">
        <w:rPr>
          <w:rFonts w:ascii="Traditional Arabic" w:eastAsia="Times New Roman" w:hAnsi="Traditional Arabic" w:cs="Traditional Arabic"/>
          <w:sz w:val="28"/>
          <w:szCs w:val="28"/>
          <w:rtl/>
        </w:rPr>
        <w:t xml:space="preserve"> السلام: «سيدُ القومِ خادمهم».(المقاصد الحسنة/السخاوي</w:t>
      </w:r>
      <w:r w:rsidRPr="00AF65E0">
        <w:rPr>
          <w:rFonts w:ascii="Traditional Arabic" w:eastAsia="Times New Roman" w:hAnsi="Traditional Arabic" w:cs="Traditional Arabic"/>
          <w:sz w:val="28"/>
          <w:szCs w:val="28"/>
          <w:rtl/>
        </w:rPr>
        <w:t xml:space="preserve">) أي ان قائد الجماعة هو من يقوم على خدمتها، مما يعني ان يعطي القائد جل وقته  </w:t>
      </w:r>
      <w:r w:rsidR="00CF1778" w:rsidRPr="00AF65E0">
        <w:rPr>
          <w:rFonts w:ascii="Traditional Arabic" w:eastAsia="Times New Roman" w:hAnsi="Traditional Arabic" w:cs="Traditional Arabic"/>
          <w:sz w:val="28"/>
          <w:szCs w:val="28"/>
          <w:rtl/>
        </w:rPr>
        <w:t>ل</w:t>
      </w:r>
      <w:r w:rsidRPr="00AF65E0">
        <w:rPr>
          <w:rFonts w:ascii="Traditional Arabic" w:eastAsia="Times New Roman" w:hAnsi="Traditional Arabic" w:cs="Traditional Arabic"/>
          <w:sz w:val="28"/>
          <w:szCs w:val="28"/>
          <w:rtl/>
        </w:rPr>
        <w:t>خدمة الاخرين ومساعدتهم</w:t>
      </w:r>
      <w:r w:rsidR="00CF1778" w:rsidRPr="00AF65E0">
        <w:rPr>
          <w:rFonts w:ascii="Traditional Arabic" w:eastAsia="Times New Roman" w:hAnsi="Traditional Arabic" w:cs="Traditional Arabic"/>
          <w:sz w:val="28"/>
          <w:szCs w:val="28"/>
          <w:rtl/>
        </w:rPr>
        <w:t xml:space="preserve"> للسير نحو الامام </w:t>
      </w:r>
      <w:r w:rsidRPr="00AF65E0">
        <w:rPr>
          <w:rFonts w:ascii="Traditional Arabic" w:eastAsia="Times New Roman" w:hAnsi="Traditional Arabic" w:cs="Traditional Arabic"/>
          <w:sz w:val="28"/>
          <w:szCs w:val="28"/>
          <w:rtl/>
        </w:rPr>
        <w:t>والعوامل الهام</w:t>
      </w:r>
      <w:r w:rsidR="00CF1778" w:rsidRPr="00AF65E0">
        <w:rPr>
          <w:rFonts w:ascii="Traditional Arabic" w:eastAsia="Times New Roman" w:hAnsi="Traditional Arabic" w:cs="Traditional Arabic"/>
          <w:sz w:val="28"/>
          <w:szCs w:val="28"/>
          <w:rtl/>
        </w:rPr>
        <w:t xml:space="preserve">ة التي تميز القيادة الاسلامية هي: </w:t>
      </w:r>
      <w:r w:rsidRPr="00AF65E0">
        <w:rPr>
          <w:rFonts w:ascii="Traditional Arabic" w:eastAsia="Times New Roman" w:hAnsi="Traditional Arabic" w:cs="Traditional Arabic"/>
          <w:sz w:val="28"/>
          <w:szCs w:val="28"/>
        </w:rPr>
        <w:t xml:space="preserve"> </w:t>
      </w:r>
      <w:r w:rsidRPr="00AF65E0">
        <w:rPr>
          <w:rFonts w:ascii="Traditional Arabic" w:eastAsia="Times New Roman" w:hAnsi="Traditional Arabic" w:cs="Traditional Arabic"/>
          <w:sz w:val="28"/>
          <w:szCs w:val="28"/>
        </w:rPr>
        <w:br/>
      </w:r>
      <w:r w:rsidRPr="00AF65E0">
        <w:rPr>
          <w:rFonts w:ascii="Traditional Arabic" w:eastAsia="Times New Roman" w:hAnsi="Traditional Arabic" w:cs="Traditional Arabic"/>
          <w:sz w:val="28"/>
          <w:szCs w:val="28"/>
          <w:rtl/>
        </w:rPr>
        <w:t xml:space="preserve">أ - الولاء </w:t>
      </w:r>
      <w:r w:rsidRPr="00AF65E0">
        <w:rPr>
          <w:rFonts w:ascii="Traditional Arabic" w:eastAsia="Times New Roman" w:hAnsi="Traditional Arabic" w:cs="Traditional Arabic"/>
          <w:sz w:val="28"/>
          <w:szCs w:val="28"/>
        </w:rPr>
        <w:br/>
      </w:r>
      <w:r w:rsidR="00CF1778" w:rsidRPr="00AF65E0">
        <w:rPr>
          <w:rFonts w:ascii="Traditional Arabic" w:eastAsia="Times New Roman" w:hAnsi="Traditional Arabic" w:cs="Traditional Arabic"/>
          <w:sz w:val="28"/>
          <w:szCs w:val="28"/>
          <w:rtl/>
        </w:rPr>
        <w:t>ان ولاء كلٍّ من القائد والرعية</w:t>
      </w:r>
      <w:r w:rsidR="0072598A" w:rsidRPr="00AF65E0">
        <w:rPr>
          <w:rFonts w:ascii="Traditional Arabic" w:eastAsia="Times New Roman" w:hAnsi="Traditional Arabic" w:cs="Traditional Arabic"/>
          <w:sz w:val="28"/>
          <w:szCs w:val="28"/>
          <w:rtl/>
        </w:rPr>
        <w:t xml:space="preserve"> يجب أن يكون</w:t>
      </w:r>
      <w:r w:rsidRPr="00AF65E0">
        <w:rPr>
          <w:rFonts w:ascii="Traditional Arabic" w:eastAsia="Times New Roman" w:hAnsi="Traditional Arabic" w:cs="Traditional Arabic"/>
          <w:sz w:val="28"/>
          <w:szCs w:val="28"/>
          <w:rtl/>
        </w:rPr>
        <w:t xml:space="preserve"> لله سبحانه وتعالى</w:t>
      </w:r>
      <w:r w:rsidRPr="00AF65E0">
        <w:rPr>
          <w:rFonts w:ascii="Traditional Arabic" w:eastAsia="Times New Roman" w:hAnsi="Traditional Arabic" w:cs="Traditional Arabic"/>
          <w:sz w:val="28"/>
          <w:szCs w:val="28"/>
        </w:rPr>
        <w:t xml:space="preserve"> </w:t>
      </w:r>
      <w:r w:rsidRPr="00AF65E0">
        <w:rPr>
          <w:rFonts w:ascii="Traditional Arabic" w:eastAsia="Times New Roman" w:hAnsi="Traditional Arabic" w:cs="Traditional Arabic"/>
          <w:sz w:val="28"/>
          <w:szCs w:val="28"/>
        </w:rPr>
        <w:br/>
      </w:r>
      <w:r w:rsidRPr="00AF65E0">
        <w:rPr>
          <w:rFonts w:ascii="Traditional Arabic" w:eastAsia="Times New Roman" w:hAnsi="Traditional Arabic" w:cs="Traditional Arabic"/>
          <w:sz w:val="28"/>
          <w:szCs w:val="28"/>
          <w:rtl/>
        </w:rPr>
        <w:t xml:space="preserve">ب - الاهداف الاسلامية الكبرى </w:t>
      </w:r>
      <w:r w:rsidRPr="00AF65E0">
        <w:rPr>
          <w:rFonts w:ascii="Traditional Arabic" w:eastAsia="Times New Roman" w:hAnsi="Traditional Arabic" w:cs="Traditional Arabic"/>
          <w:sz w:val="28"/>
          <w:szCs w:val="28"/>
        </w:rPr>
        <w:br/>
      </w:r>
      <w:r w:rsidR="00CF1778" w:rsidRPr="00AF65E0">
        <w:rPr>
          <w:rFonts w:ascii="Traditional Arabic" w:eastAsia="Times New Roman" w:hAnsi="Traditional Arabic" w:cs="Traditional Arabic"/>
          <w:sz w:val="28"/>
          <w:szCs w:val="28"/>
          <w:rtl/>
        </w:rPr>
        <w:t xml:space="preserve">لا يقتصر فهم القائد المسلم لاهداف العمل من خلال اهداف </w:t>
      </w:r>
      <w:r w:rsidRPr="00AF65E0">
        <w:rPr>
          <w:rFonts w:ascii="Traditional Arabic" w:eastAsia="Times New Roman" w:hAnsi="Traditional Arabic" w:cs="Traditional Arabic"/>
          <w:sz w:val="28"/>
          <w:szCs w:val="28"/>
          <w:rtl/>
        </w:rPr>
        <w:t>و مصالح الم</w:t>
      </w:r>
      <w:r w:rsidR="00CF1778" w:rsidRPr="00AF65E0">
        <w:rPr>
          <w:rFonts w:ascii="Traditional Arabic" w:eastAsia="Times New Roman" w:hAnsi="Traditional Arabic" w:cs="Traditional Arabic"/>
          <w:sz w:val="28"/>
          <w:szCs w:val="28"/>
          <w:rtl/>
        </w:rPr>
        <w:t>ؤسس</w:t>
      </w:r>
      <w:r w:rsidRPr="00AF65E0">
        <w:rPr>
          <w:rFonts w:ascii="Traditional Arabic" w:eastAsia="Times New Roman" w:hAnsi="Traditional Arabic" w:cs="Traditional Arabic"/>
          <w:sz w:val="28"/>
          <w:szCs w:val="28"/>
          <w:rtl/>
        </w:rPr>
        <w:t>ة فقط، وانما يفهمها في ضوء الاهداف الاسلامية الكبرى أيضاً</w:t>
      </w:r>
      <w:r w:rsidRPr="00AF65E0">
        <w:rPr>
          <w:rFonts w:ascii="Traditional Arabic" w:eastAsia="Times New Roman" w:hAnsi="Traditional Arabic" w:cs="Traditional Arabic"/>
          <w:sz w:val="28"/>
          <w:szCs w:val="28"/>
        </w:rPr>
        <w:t xml:space="preserve"> </w:t>
      </w:r>
      <w:r w:rsidRPr="00AF65E0">
        <w:rPr>
          <w:rFonts w:ascii="Traditional Arabic" w:eastAsia="Times New Roman" w:hAnsi="Traditional Arabic" w:cs="Traditional Arabic"/>
          <w:sz w:val="28"/>
          <w:szCs w:val="28"/>
        </w:rPr>
        <w:br/>
      </w:r>
      <w:r w:rsidRPr="00AF65E0">
        <w:rPr>
          <w:rFonts w:ascii="Traditional Arabic" w:eastAsia="Times New Roman" w:hAnsi="Traditional Arabic" w:cs="Traditional Arabic"/>
          <w:sz w:val="28"/>
          <w:szCs w:val="28"/>
          <w:rtl/>
        </w:rPr>
        <w:t xml:space="preserve">ج - الالتزام بالشريعة والسلوك الاسلامي </w:t>
      </w:r>
      <w:r w:rsidRPr="00AF65E0">
        <w:rPr>
          <w:rFonts w:ascii="Traditional Arabic" w:eastAsia="Times New Roman" w:hAnsi="Traditional Arabic" w:cs="Traditional Arabic"/>
          <w:sz w:val="28"/>
          <w:szCs w:val="28"/>
        </w:rPr>
        <w:br/>
      </w:r>
      <w:r w:rsidRPr="00AF65E0">
        <w:rPr>
          <w:rFonts w:ascii="Traditional Arabic" w:eastAsia="Times New Roman" w:hAnsi="Traditional Arabic" w:cs="Traditional Arabic"/>
          <w:sz w:val="28"/>
          <w:szCs w:val="28"/>
          <w:rtl/>
        </w:rPr>
        <w:t>لا يمكن أن يعلو القائد على واجب الالتزام بأوامر الاسلام واجتناب نواهيه، فهو يستمر في موقعه القيادي ما دام ملتزماً باحكام الشريعة. كما ان عليه في اداء مهامه القيادية أن يلتزم السلوك الاسلامي، ولا سيما عند التعامل مع معارضيه او مع المنشقين عنه</w:t>
      </w:r>
      <w:r w:rsidRPr="00AF65E0">
        <w:rPr>
          <w:rFonts w:ascii="Traditional Arabic" w:eastAsia="Times New Roman" w:hAnsi="Traditional Arabic" w:cs="Traditional Arabic"/>
          <w:sz w:val="28"/>
          <w:szCs w:val="28"/>
        </w:rPr>
        <w:t xml:space="preserve">. </w:t>
      </w:r>
      <w:r w:rsidRPr="00AF65E0">
        <w:rPr>
          <w:rFonts w:ascii="Traditional Arabic" w:eastAsia="Times New Roman" w:hAnsi="Traditional Arabic" w:cs="Traditional Arabic"/>
          <w:sz w:val="28"/>
          <w:szCs w:val="28"/>
        </w:rPr>
        <w:br/>
      </w:r>
      <w:r w:rsidRPr="00AF65E0">
        <w:rPr>
          <w:rFonts w:ascii="Traditional Arabic" w:eastAsia="Times New Roman" w:hAnsi="Traditional Arabic" w:cs="Traditional Arabic"/>
          <w:sz w:val="28"/>
          <w:szCs w:val="28"/>
          <w:rtl/>
        </w:rPr>
        <w:t xml:space="preserve">د - الامانة الموكلة </w:t>
      </w:r>
      <w:r w:rsidRPr="00AF65E0">
        <w:rPr>
          <w:rFonts w:ascii="Traditional Arabic" w:eastAsia="Times New Roman" w:hAnsi="Traditional Arabic" w:cs="Traditional Arabic"/>
          <w:sz w:val="28"/>
          <w:szCs w:val="28"/>
        </w:rPr>
        <w:br/>
      </w:r>
      <w:r w:rsidR="00CF1778" w:rsidRPr="00AF65E0">
        <w:rPr>
          <w:rFonts w:ascii="Traditional Arabic" w:eastAsia="Times New Roman" w:hAnsi="Traditional Arabic" w:cs="Traditional Arabic"/>
          <w:sz w:val="28"/>
          <w:szCs w:val="28"/>
          <w:rtl/>
        </w:rPr>
        <w:t>يمارس القائد</w:t>
      </w:r>
      <w:r w:rsidRPr="00AF65E0">
        <w:rPr>
          <w:rFonts w:ascii="Traditional Arabic" w:eastAsia="Times New Roman" w:hAnsi="Traditional Arabic" w:cs="Traditional Arabic"/>
          <w:sz w:val="28"/>
          <w:szCs w:val="28"/>
          <w:rtl/>
        </w:rPr>
        <w:t xml:space="preserve"> سلطاته كأمانة من الله يتعهدها بما يترتب على ذلك من مسؤولية عظيمة. ويأمر القرآن الكريم القادة بأن يؤدوا واجبهم نحو الله سبحانه وتعالى وأن يبدو الرأفة والشفقة تجاه مرؤوسيهم اذ يقول</w:t>
      </w:r>
      <w:r w:rsidRPr="00AF65E0">
        <w:rPr>
          <w:rFonts w:ascii="Traditional Arabic" w:eastAsia="Times New Roman" w:hAnsi="Traditional Arabic" w:cs="Traditional Arabic"/>
          <w:sz w:val="28"/>
          <w:szCs w:val="28"/>
        </w:rPr>
        <w:t xml:space="preserve"> </w:t>
      </w:r>
      <w:r w:rsidRPr="00AF65E0">
        <w:rPr>
          <w:rFonts w:ascii="Traditional Arabic" w:eastAsia="Times New Roman" w:hAnsi="Traditional Arabic" w:cs="Traditional Arabic"/>
          <w:sz w:val="28"/>
          <w:szCs w:val="28"/>
        </w:rPr>
        <w:br/>
      </w:r>
      <w:r w:rsidRPr="00AF65E0">
        <w:rPr>
          <w:rFonts w:ascii="Traditional Arabic" w:eastAsia="Times New Roman" w:hAnsi="Traditional Arabic" w:cs="Traditional Arabic"/>
          <w:sz w:val="28"/>
          <w:szCs w:val="28"/>
          <w:rtl/>
        </w:rPr>
        <w:t>الذينَ ان مكنهم في الارضِ أقاموا الصلوةَ وءاتوا الزكوةَ وأمروا بال</w:t>
      </w:r>
      <w:r w:rsidR="00CF1778" w:rsidRPr="00AF65E0">
        <w:rPr>
          <w:rFonts w:ascii="Traditional Arabic" w:eastAsia="Times New Roman" w:hAnsi="Traditional Arabic" w:cs="Traditional Arabic"/>
          <w:sz w:val="28"/>
          <w:szCs w:val="28"/>
          <w:rtl/>
        </w:rPr>
        <w:t xml:space="preserve">معروفِ ونهوا عنِ المنكرِ... </w:t>
      </w:r>
      <w:r w:rsidRPr="00AF65E0">
        <w:rPr>
          <w:rFonts w:ascii="Traditional Arabic" w:eastAsia="Times New Roman" w:hAnsi="Traditional Arabic" w:cs="Traditional Arabic"/>
          <w:sz w:val="28"/>
          <w:szCs w:val="28"/>
          <w:rtl/>
        </w:rPr>
        <w:t xml:space="preserve"> (الح</w:t>
      </w:r>
      <w:r w:rsidR="00CF1778" w:rsidRPr="00AF65E0">
        <w:rPr>
          <w:rFonts w:ascii="Traditional Arabic" w:eastAsia="Times New Roman" w:hAnsi="Traditional Arabic" w:cs="Traditional Arabic"/>
          <w:sz w:val="28"/>
          <w:szCs w:val="28"/>
          <w:rtl/>
        </w:rPr>
        <w:t>ج ،41)</w:t>
      </w:r>
    </w:p>
    <w:p w:rsidR="00F41F96" w:rsidRDefault="00F41F96" w:rsidP="00AF65E0">
      <w:pPr>
        <w:spacing w:line="240" w:lineRule="auto"/>
        <w:jc w:val="right"/>
        <w:rPr>
          <w:rFonts w:ascii="Traditional Arabic" w:eastAsia="Times New Roman" w:hAnsi="Traditional Arabic" w:cs="Traditional Arabic"/>
          <w:sz w:val="28"/>
          <w:szCs w:val="28"/>
          <w:rtl/>
        </w:rPr>
      </w:pPr>
    </w:p>
    <w:p w:rsidR="00F80B2A" w:rsidRDefault="00F80B2A" w:rsidP="00AF65E0">
      <w:pPr>
        <w:spacing w:line="240" w:lineRule="auto"/>
        <w:jc w:val="right"/>
        <w:rPr>
          <w:rFonts w:ascii="Traditional Arabic" w:eastAsia="Times New Roman" w:hAnsi="Traditional Arabic" w:cs="Traditional Arabic"/>
          <w:sz w:val="28"/>
          <w:szCs w:val="28"/>
          <w:rtl/>
        </w:rPr>
      </w:pPr>
    </w:p>
    <w:p w:rsidR="00F80B2A" w:rsidRPr="00AF65E0" w:rsidRDefault="00F80B2A" w:rsidP="00AF65E0">
      <w:pPr>
        <w:spacing w:line="240" w:lineRule="auto"/>
        <w:jc w:val="right"/>
        <w:rPr>
          <w:rFonts w:ascii="Traditional Arabic" w:hAnsi="Traditional Arabic" w:cs="Traditional Arabic"/>
          <w:sz w:val="28"/>
          <w:szCs w:val="28"/>
          <w:rtl/>
        </w:rPr>
      </w:pPr>
    </w:p>
    <w:p w:rsidR="00F41F96" w:rsidRDefault="00F41F96" w:rsidP="00DE6AED">
      <w:pPr>
        <w:spacing w:line="240" w:lineRule="auto"/>
        <w:jc w:val="right"/>
        <w:rPr>
          <w:rFonts w:ascii="Traditional Arabic" w:hAnsi="Traditional Arabic" w:cs="Traditional Arabic"/>
          <w:color w:val="262626"/>
          <w:sz w:val="28"/>
          <w:szCs w:val="28"/>
          <w:bdr w:val="none" w:sz="0" w:space="0" w:color="auto" w:frame="1"/>
          <w:shd w:val="clear" w:color="auto" w:fill="FFFFFF"/>
          <w:rtl/>
        </w:rPr>
      </w:pPr>
      <w:r>
        <w:rPr>
          <w:rFonts w:ascii="Traditional Arabic" w:hAnsi="Traditional Arabic" w:cs="Traditional Arabic" w:hint="cs"/>
          <w:sz w:val="28"/>
          <w:szCs w:val="28"/>
          <w:rtl/>
        </w:rPr>
        <w:lastRenderedPageBreak/>
        <w:t>بسم الله الرحمن الرحيم</w:t>
      </w:r>
      <w:r w:rsidR="00B2485B" w:rsidRPr="00AF65E0">
        <w:rPr>
          <w:rFonts w:ascii="Traditional Arabic" w:hAnsi="Traditional Arabic" w:cs="Traditional Arabic"/>
          <w:color w:val="262626"/>
          <w:sz w:val="28"/>
          <w:szCs w:val="28"/>
          <w:u w:val="single"/>
          <w:bdr w:val="none" w:sz="0" w:space="0" w:color="auto" w:frame="1"/>
          <w:shd w:val="clear" w:color="auto" w:fill="FFFFFF"/>
        </w:rPr>
        <w:br/>
      </w:r>
      <w:r w:rsidR="00B2485B" w:rsidRPr="00AF65E0">
        <w:rPr>
          <w:rFonts w:ascii="Traditional Arabic" w:hAnsi="Traditional Arabic" w:cs="Traditional Arabic"/>
          <w:color w:val="262626"/>
          <w:sz w:val="28"/>
          <w:szCs w:val="28"/>
          <w:bdr w:val="none" w:sz="0" w:space="0" w:color="auto" w:frame="1"/>
          <w:shd w:val="clear" w:color="auto" w:fill="FFFFFF"/>
        </w:rPr>
        <w:t xml:space="preserve"> </w:t>
      </w:r>
      <w:r w:rsidR="00B2485B" w:rsidRPr="00AF65E0">
        <w:rPr>
          <w:rFonts w:ascii="Traditional Arabic" w:hAnsi="Traditional Arabic" w:cs="Traditional Arabic"/>
          <w:color w:val="262626"/>
          <w:sz w:val="28"/>
          <w:szCs w:val="28"/>
          <w:bdr w:val="none" w:sz="0" w:space="0" w:color="auto" w:frame="1"/>
          <w:shd w:val="clear" w:color="auto" w:fill="FFFFFF"/>
          <w:rtl/>
        </w:rPr>
        <w:t xml:space="preserve">وَيَسْأَلُونَكَ عَنْ ذِي الْقَرْنَيْنِ قُلْ سَأَتْلُو عَلَيْكُمْ مِنْهُ ذِكْرًا (83) إِنَّا مَكَّنَّا لَهُ فِي الْأَرْضِ وَآَتَيْنَاهُ مِنْ كُلِّ شَيْءٍ سَبَبًا (84) فَأَتْبَعَ سَبَبًا (85) حَتَّى إِذَا بَلَغَ مَغْرِبَ الشَّمْسِ وَجَدَهَا تَغْرُبُ فِي عَيْنٍ حَمِئَةٍ وَوَجَدَ عِنْدَهَا قَوْمًا قُلْنَا يَا ذَا الْقَرْنَيْنِ إِمَّا أَنْ تُعَذِّبَ وَإِمَّا أَنْ تَتَّخِذَ فِيهِمْ حُسْنًا (86) </w:t>
      </w:r>
      <w:r w:rsidR="00DE6AED">
        <w:rPr>
          <w:rFonts w:ascii="Traditional Arabic" w:hAnsi="Traditional Arabic" w:cs="Traditional Arabic" w:hint="cs"/>
          <w:color w:val="262626"/>
          <w:sz w:val="28"/>
          <w:szCs w:val="28"/>
          <w:bdr w:val="none" w:sz="0" w:space="0" w:color="auto" w:frame="1"/>
          <w:shd w:val="clear" w:color="auto" w:fill="FFFFFF"/>
          <w:rtl/>
        </w:rPr>
        <w:t>قال أما من ظلم فسوف نعذبه , ثم يرد إلى ربه فيعذبه عذاباً نكراً  (87)</w:t>
      </w:r>
      <w:r w:rsidR="00B2485B" w:rsidRPr="00AF65E0">
        <w:rPr>
          <w:rFonts w:ascii="Traditional Arabic" w:hAnsi="Traditional Arabic" w:cs="Traditional Arabic"/>
          <w:color w:val="262626"/>
          <w:sz w:val="28"/>
          <w:szCs w:val="28"/>
          <w:bdr w:val="none" w:sz="0" w:space="0" w:color="auto" w:frame="1"/>
          <w:shd w:val="clear" w:color="auto" w:fill="FFFFFF"/>
          <w:rtl/>
        </w:rPr>
        <w:t>ُ</w:t>
      </w:r>
      <w:r w:rsidR="00DE6AED">
        <w:rPr>
          <w:rFonts w:ascii="Traditional Arabic" w:hAnsi="Traditional Arabic" w:cs="Traditional Arabic" w:hint="cs"/>
          <w:color w:val="262626"/>
          <w:sz w:val="28"/>
          <w:szCs w:val="28"/>
          <w:bdr w:val="none" w:sz="0" w:space="0" w:color="auto" w:frame="1"/>
          <w:shd w:val="clear" w:color="auto" w:fill="FFFFFF"/>
          <w:rtl/>
        </w:rPr>
        <w:t xml:space="preserve"> واما منءامن وعمل صالحاً فله جزاءً الحسنى وسنقول له من أمرنا يسرا (88) ثم</w:t>
      </w:r>
      <w:r w:rsidR="00B2485B" w:rsidRPr="00AF65E0">
        <w:rPr>
          <w:rFonts w:ascii="Traditional Arabic" w:hAnsi="Traditional Arabic" w:cs="Traditional Arabic"/>
          <w:color w:val="262626"/>
          <w:sz w:val="28"/>
          <w:szCs w:val="28"/>
          <w:bdr w:val="none" w:sz="0" w:space="0" w:color="auto" w:frame="1"/>
          <w:shd w:val="clear" w:color="auto" w:fill="FFFFFF"/>
          <w:rtl/>
        </w:rPr>
        <w:t xml:space="preserve"> أَتْبَعَ سَبَبًا (89) حَتَّى إِذَا بَلَغَ مَطْلِعَ الشَّمْسِ وَجَدَهَا تَطْلُعُ عَلَى قَوْمٍ لَمْ نَجْعَلْ لَهُمْ مِنْ دُونِهَا سِتْرًا (90) كَذَلِكَ وَقَدْ أَحَطْنَا بِمَا لَدَيْهِ خُبْرًا (91) ثُمَّ أَتْبَعَ سَبَبًا (92) حَتَّى إِذَا بَلَغَ بَيْنَ السَّدَّيْنِ وَجَدَ مِنْ دُونِهِمَا قَوْمًا لَا يَكَادُونَ يَفْقَهُونَ قَوْلًا (93) قَالُوا يَا ذَا الْقَرْنَيْنِ إِنَّ يَأْجُوجَ وَمَأْجُوجَ مُفْسِدُونَ فِي الْأَرْضِ فَهَلْ نَجْعَلُ لَكَ خَرْجًا عَلَى أَنْ تَجْعَلَ بَيْنَنَا وَبَيْنَهُمْ سَدًّا (94) قَالَ مَا مَكَّنِّي فِيهِ رَبِّي خَيْرٌ فَأَعِينُونِي بِقُوَّةٍ أَجْعَلْ بَيْنَكُمْ وَبَيْنَهُمْ رَدْمًا (95) آَتُونِي زُبَرَ الْحَدِيدِ حَتَّى إِذَا سَاوَى بَيْنَ الصَّدَفَيْنِ قَالَ انْفُخُوا حَتَّى إِذَا جَعَلَهُ نَارًا قَالَ آَتُونِي أُفْرِغْ عَلَيْهِ قِطْرًا (96) فَمَا اسْطَاعُوا أَنْ يَظْهَرُوهُ وَمَا اسْتَطَاعُوا لَهُ نَقْبًا (97) قَالَ هَذَا رَحْمَةٌ مِنْ رَبِّي فَإِذَا جَاءَ وَعْدُ رَبِّي جَعَلَهُ دَكَّاءَ وَكَانَ وَعْدُ رَبِّي حَقًّا </w:t>
      </w:r>
      <w:r w:rsidR="007631B6" w:rsidRPr="00AF65E0">
        <w:rPr>
          <w:rFonts w:ascii="Traditional Arabic" w:hAnsi="Traditional Arabic" w:cs="Traditional Arabic"/>
          <w:color w:val="262626"/>
          <w:sz w:val="28"/>
          <w:szCs w:val="28"/>
          <w:bdr w:val="none" w:sz="0" w:space="0" w:color="auto" w:frame="1"/>
          <w:shd w:val="clear" w:color="auto" w:fill="FFFFFF"/>
          <w:rtl/>
        </w:rPr>
        <w:t xml:space="preserve">(98)                </w:t>
      </w:r>
    </w:p>
    <w:p w:rsidR="00AA3607" w:rsidRPr="00DE6AED" w:rsidRDefault="00F41F96" w:rsidP="00DE6AED">
      <w:pPr>
        <w:spacing w:line="240" w:lineRule="auto"/>
        <w:jc w:val="center"/>
        <w:rPr>
          <w:rFonts w:ascii="Traditional Arabic" w:hAnsi="Traditional Arabic" w:cs="Traditional Arabic"/>
          <w:color w:val="262626"/>
          <w:sz w:val="28"/>
          <w:szCs w:val="28"/>
          <w:bdr w:val="none" w:sz="0" w:space="0" w:color="auto" w:frame="1"/>
          <w:shd w:val="clear" w:color="auto" w:fill="FFFFFF"/>
          <w:rtl/>
        </w:rPr>
      </w:pPr>
      <w:r>
        <w:rPr>
          <w:rFonts w:ascii="Traditional Arabic" w:hAnsi="Traditional Arabic" w:cs="Traditional Arabic" w:hint="cs"/>
          <w:color w:val="262626"/>
          <w:sz w:val="28"/>
          <w:szCs w:val="28"/>
          <w:bdr w:val="none" w:sz="0" w:space="0" w:color="auto" w:frame="1"/>
          <w:shd w:val="clear" w:color="auto" w:fill="FFFFFF"/>
          <w:rtl/>
        </w:rPr>
        <w:t>صدق الله العظيم</w:t>
      </w:r>
    </w:p>
    <w:p w:rsidR="00697146" w:rsidRPr="00AF65E0" w:rsidRDefault="00CF1778" w:rsidP="00AF65E0">
      <w:pPr>
        <w:spacing w:line="240" w:lineRule="auto"/>
        <w:jc w:val="right"/>
        <w:rPr>
          <w:rFonts w:ascii="Traditional Arabic" w:hAnsi="Traditional Arabic" w:cs="Traditional Arabic"/>
          <w:color w:val="262626"/>
          <w:sz w:val="28"/>
          <w:szCs w:val="28"/>
          <w:bdr w:val="none" w:sz="0" w:space="0" w:color="auto" w:frame="1"/>
          <w:shd w:val="clear" w:color="auto" w:fill="FFFFFF"/>
          <w:rtl/>
        </w:rPr>
      </w:pPr>
      <w:r w:rsidRPr="00AF65E0">
        <w:rPr>
          <w:rStyle w:val="apple-converted-space"/>
          <w:rFonts w:ascii="Traditional Arabic" w:hAnsi="Traditional Arabic" w:cs="Traditional Arabic"/>
          <w:color w:val="262626"/>
          <w:sz w:val="28"/>
          <w:szCs w:val="28"/>
          <w:bdr w:val="none" w:sz="0" w:space="0" w:color="auto" w:frame="1"/>
          <w:shd w:val="clear" w:color="auto" w:fill="FFFFFF"/>
        </w:rPr>
        <w:t> </w:t>
      </w:r>
      <w:r w:rsidRPr="00AF65E0">
        <w:rPr>
          <w:rFonts w:ascii="Traditional Arabic" w:hAnsi="Traditional Arabic" w:cs="Traditional Arabic"/>
          <w:color w:val="262626"/>
          <w:sz w:val="28"/>
          <w:szCs w:val="28"/>
          <w:bdr w:val="none" w:sz="0" w:space="0" w:color="auto" w:frame="1"/>
          <w:shd w:val="clear" w:color="auto" w:fill="FFFFFF"/>
          <w:rtl/>
        </w:rPr>
        <w:t>قصة نبي الله ذو القرنين  مثالا يحتذى لمدى توفيق الداعي إلى وحدانية الله في آداء مهمته الدعوية، وكذلك نموذجا لرجل الإدارة الصالح الناجح في إنجاز مهامه ا</w:t>
      </w:r>
      <w:r w:rsidR="00DA61E9" w:rsidRPr="00AF65E0">
        <w:rPr>
          <w:rFonts w:ascii="Traditional Arabic" w:hAnsi="Traditional Arabic" w:cs="Traditional Arabic"/>
          <w:color w:val="262626"/>
          <w:sz w:val="28"/>
          <w:szCs w:val="28"/>
          <w:bdr w:val="none" w:sz="0" w:space="0" w:color="auto" w:frame="1"/>
          <w:shd w:val="clear" w:color="auto" w:fill="FFFFFF"/>
          <w:rtl/>
        </w:rPr>
        <w:t>لدنيوية،</w:t>
      </w:r>
      <w:r w:rsidR="00FB2A11" w:rsidRPr="00AF65E0">
        <w:rPr>
          <w:rFonts w:ascii="Traditional Arabic" w:hAnsi="Traditional Arabic" w:cs="Traditional Arabic"/>
          <w:color w:val="262626"/>
          <w:sz w:val="28"/>
          <w:szCs w:val="28"/>
          <w:bdr w:val="none" w:sz="0" w:space="0" w:color="auto" w:frame="1"/>
          <w:shd w:val="clear" w:color="auto" w:fill="FFFFFF"/>
          <w:rtl/>
        </w:rPr>
        <w:t>وقد يكون في تدبرنا للآيات الست عشر</w:t>
      </w:r>
      <w:r w:rsidR="00F41F96">
        <w:rPr>
          <w:rFonts w:ascii="Traditional Arabic" w:hAnsi="Traditional Arabic" w:cs="Traditional Arabic" w:hint="cs"/>
          <w:color w:val="262626"/>
          <w:sz w:val="28"/>
          <w:szCs w:val="28"/>
          <w:bdr w:val="none" w:sz="0" w:space="0" w:color="auto" w:frame="1"/>
          <w:shd w:val="clear" w:color="auto" w:fill="FFFFFF"/>
          <w:rtl/>
        </w:rPr>
        <w:t xml:space="preserve"> </w:t>
      </w:r>
      <w:r w:rsidR="00FB2A11" w:rsidRPr="00AF65E0">
        <w:rPr>
          <w:rFonts w:ascii="Traditional Arabic" w:hAnsi="Traditional Arabic" w:cs="Traditional Arabic"/>
          <w:color w:val="262626"/>
          <w:sz w:val="28"/>
          <w:szCs w:val="28"/>
          <w:bdr w:val="none" w:sz="0" w:space="0" w:color="auto" w:frame="1"/>
          <w:shd w:val="clear" w:color="auto" w:fill="FFFFFF"/>
          <w:rtl/>
        </w:rPr>
        <w:t>أعلاه والتي جاءت في سورة الكهف والتي تصف انجازات نبي الله سلي</w:t>
      </w:r>
      <w:r w:rsidR="00DA61E9" w:rsidRPr="00AF65E0">
        <w:rPr>
          <w:rFonts w:ascii="Traditional Arabic" w:hAnsi="Traditional Arabic" w:cs="Traditional Arabic"/>
          <w:color w:val="262626"/>
          <w:sz w:val="28"/>
          <w:szCs w:val="28"/>
          <w:bdr w:val="none" w:sz="0" w:space="0" w:color="auto" w:frame="1"/>
          <w:shd w:val="clear" w:color="auto" w:fill="FFFFFF"/>
          <w:rtl/>
        </w:rPr>
        <w:t xml:space="preserve">مان </w:t>
      </w:r>
      <w:r w:rsidR="00F41F96">
        <w:rPr>
          <w:rFonts w:ascii="Traditional Arabic" w:hAnsi="Traditional Arabic" w:cs="Traditional Arabic"/>
          <w:color w:val="262626"/>
          <w:sz w:val="28"/>
          <w:szCs w:val="28"/>
          <w:bdr w:val="none" w:sz="0" w:space="0" w:color="auto" w:frame="1"/>
          <w:shd w:val="clear" w:color="auto" w:fill="FFFFFF"/>
          <w:rtl/>
        </w:rPr>
        <w:t>المـُلقب في هذه الآيات بـ</w:t>
      </w:r>
      <w:r w:rsidR="00FB2A11" w:rsidRPr="00AF65E0">
        <w:rPr>
          <w:rFonts w:ascii="Traditional Arabic" w:hAnsi="Traditional Arabic" w:cs="Traditional Arabic"/>
          <w:color w:val="262626"/>
          <w:sz w:val="28"/>
          <w:szCs w:val="28"/>
          <w:bdr w:val="none" w:sz="0" w:space="0" w:color="auto" w:frame="1"/>
          <w:shd w:val="clear" w:color="auto" w:fill="FFFFFF"/>
          <w:rtl/>
        </w:rPr>
        <w:t>ذو القرنين عظة وعبرة، ورسما لمنهجية ادارية فذة نستطيع أن نستخلص منها أسسا للقيادة والإدارة</w:t>
      </w:r>
      <w:r w:rsidR="00697146" w:rsidRPr="00AF65E0">
        <w:rPr>
          <w:rFonts w:ascii="Traditional Arabic" w:hAnsi="Traditional Arabic" w:cs="Traditional Arabic"/>
          <w:sz w:val="28"/>
          <w:szCs w:val="28"/>
          <w:rtl/>
          <w:lang w:bidi="ar-EG"/>
        </w:rPr>
        <w:t>، تدلنا على أهم القواعد التي ينبغي أن تنطلق منها عملية القيادة والإدارة، ونحن في هذا البحث نستعرض المهارات المختلفة الواجب توافرها في القائد والمدير الناجح من خلال أحداث قصة ذي القرنين.</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إيمان القائد بالله سبحانه وتعالى</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إن القائد القوي الناجح في قيادته، هو الذي تنبع قوته من إيمانه بالله عزوجل، فمنه يستمد القوة ومنه يستمد العون وعليه يتوكل</w:t>
      </w:r>
      <w:r w:rsidR="00C04A3C" w:rsidRPr="00AF65E0">
        <w:rPr>
          <w:rFonts w:ascii="Traditional Arabic" w:hAnsi="Traditional Arabic" w:cs="Traditional Arabic"/>
          <w:sz w:val="28"/>
          <w:szCs w:val="28"/>
          <w:rtl/>
          <w:lang w:bidi="ar-EG"/>
        </w:rPr>
        <w:t xml:space="preserve"> </w:t>
      </w:r>
      <w:r w:rsidRPr="00AF65E0">
        <w:rPr>
          <w:rFonts w:ascii="Traditional Arabic" w:hAnsi="Traditional Arabic" w:cs="Traditional Arabic"/>
          <w:sz w:val="28"/>
          <w:szCs w:val="28"/>
          <w:rtl/>
          <w:lang w:bidi="ar-EG"/>
        </w:rPr>
        <w:t>، فإيمانه بالله سبحانه هو الذي يرسم له منهج العمل والتعامل مع الآخرين، ولكن لماذا؟</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 (فذو القرنين، عبد من عباد الله الصالحين، مكنه الله في الأرض وآتاه من كل شيء سببًا فأتبع سببًا</w:t>
      </w:r>
      <w:r w:rsidR="009C2503" w:rsidRPr="00AF65E0">
        <w:rPr>
          <w:rFonts w:ascii="Traditional Arabic" w:hAnsi="Traditional Arabic" w:cs="Traditional Arabic"/>
          <w:sz w:val="28"/>
          <w:szCs w:val="28"/>
          <w:rtl/>
          <w:lang w:bidi="ar-EG"/>
        </w:rPr>
        <w:t>)</w:t>
      </w:r>
      <w:r w:rsidRPr="00AF65E0">
        <w:rPr>
          <w:rFonts w:ascii="Traditional Arabic" w:hAnsi="Traditional Arabic" w:cs="Traditional Arabic"/>
          <w:sz w:val="28"/>
          <w:szCs w:val="28"/>
          <w:rtl/>
          <w:lang w:bidi="ar-EG"/>
        </w:rPr>
        <w:t xml:space="preserve">. </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ر</w:t>
      </w:r>
      <w:r w:rsidR="009C2503" w:rsidRPr="00AF65E0">
        <w:rPr>
          <w:rFonts w:ascii="Traditional Arabic" w:hAnsi="Traditional Arabic" w:cs="Traditional Arabic"/>
          <w:sz w:val="28"/>
          <w:szCs w:val="28"/>
          <w:rtl/>
          <w:lang w:bidi="ar-EG"/>
        </w:rPr>
        <w:t>سالته وتنقلاته في أنحاء الارض</w:t>
      </w:r>
      <w:r w:rsidRPr="00AF65E0">
        <w:rPr>
          <w:rFonts w:ascii="Traditional Arabic" w:hAnsi="Traditional Arabic" w:cs="Traditional Arabic"/>
          <w:sz w:val="28"/>
          <w:szCs w:val="28"/>
          <w:rtl/>
          <w:lang w:bidi="ar-EG"/>
        </w:rPr>
        <w:t xml:space="preserve"> كانت للدعوة في سبيل الله عز وجل والعمل</w:t>
      </w:r>
      <w:r w:rsidR="009C2503" w:rsidRPr="00AF65E0">
        <w:rPr>
          <w:rFonts w:ascii="Traditional Arabic" w:hAnsi="Traditional Arabic" w:cs="Traditional Arabic"/>
          <w:sz w:val="28"/>
          <w:szCs w:val="28"/>
          <w:rtl/>
          <w:lang w:bidi="ar-EG"/>
        </w:rPr>
        <w:t xml:space="preserve"> الصالح، وقيادة الأمم لما فيه ص</w:t>
      </w:r>
      <w:r w:rsidRPr="00AF65E0">
        <w:rPr>
          <w:rFonts w:ascii="Traditional Arabic" w:hAnsi="Traditional Arabic" w:cs="Traditional Arabic"/>
          <w:sz w:val="28"/>
          <w:szCs w:val="28"/>
          <w:rtl/>
          <w:lang w:bidi="ar-EG"/>
        </w:rPr>
        <w:t>ل</w:t>
      </w:r>
      <w:r w:rsidR="009C2503" w:rsidRPr="00AF65E0">
        <w:rPr>
          <w:rFonts w:ascii="Traditional Arabic" w:hAnsi="Traditional Arabic" w:cs="Traditional Arabic"/>
          <w:sz w:val="28"/>
          <w:szCs w:val="28"/>
          <w:rtl/>
          <w:lang w:bidi="ar-EG"/>
        </w:rPr>
        <w:t>احها. وهذا ما تبين</w:t>
      </w:r>
      <w:r w:rsidRPr="00AF65E0">
        <w:rPr>
          <w:rFonts w:ascii="Traditional Arabic" w:hAnsi="Traditional Arabic" w:cs="Traditional Arabic"/>
          <w:sz w:val="28"/>
          <w:szCs w:val="28"/>
          <w:rtl/>
          <w:lang w:bidi="ar-EG"/>
        </w:rPr>
        <w:t xml:space="preserve"> من رحلته إلى "مغرب الشمس"، كذا إلى "مطلع الشمس"، وإلى بقعـة من الأرض يسميها القرآن الكريم "بين السدين". </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ولقد اتسم حديثه دائمًا بذكر الله عز وجل والثناء عليه سبحانه، فلقد بدأ حديثه إلى </w:t>
      </w:r>
      <w:r w:rsidR="009C2503" w:rsidRPr="00AF65E0">
        <w:rPr>
          <w:rFonts w:ascii="Traditional Arabic" w:hAnsi="Traditional Arabic" w:cs="Traditional Arabic"/>
          <w:sz w:val="28"/>
          <w:szCs w:val="28"/>
          <w:rtl/>
          <w:lang w:bidi="ar-EG"/>
        </w:rPr>
        <w:t xml:space="preserve">السكان الذين يعيشون في </w:t>
      </w:r>
      <w:r w:rsidRPr="00AF65E0">
        <w:rPr>
          <w:rFonts w:ascii="Traditional Arabic" w:hAnsi="Traditional Arabic" w:cs="Traditional Arabic"/>
          <w:sz w:val="28"/>
          <w:szCs w:val="28"/>
          <w:rtl/>
          <w:lang w:bidi="ar-EG"/>
        </w:rPr>
        <w:t xml:space="preserve">"دون السدين" بقوله: {قال ما مكني فيه ربي خير} [الكهف: 95]. </w:t>
      </w:r>
    </w:p>
    <w:p w:rsidR="009C2503" w:rsidRPr="00AF65E0" w:rsidRDefault="00697146" w:rsidP="00AF65E0">
      <w:pPr>
        <w:spacing w:before="100" w:beforeAutospacing="1" w:after="100" w:afterAutospacing="1" w:line="240" w:lineRule="auto"/>
        <w:jc w:val="right"/>
        <w:rPr>
          <w:rStyle w:val="Strong"/>
          <w:rFonts w:ascii="Traditional Arabic" w:hAnsi="Traditional Arabic" w:cs="Traditional Arabic"/>
          <w:b w:val="0"/>
          <w:bCs w:val="0"/>
          <w:sz w:val="28"/>
          <w:szCs w:val="28"/>
        </w:rPr>
      </w:pPr>
      <w:r w:rsidRPr="00AF65E0">
        <w:rPr>
          <w:rFonts w:ascii="Traditional Arabic" w:hAnsi="Traditional Arabic" w:cs="Traditional Arabic"/>
          <w:sz w:val="28"/>
          <w:szCs w:val="28"/>
          <w:rtl/>
          <w:lang w:bidi="ar-EG"/>
        </w:rPr>
        <w:lastRenderedPageBreak/>
        <w:t xml:space="preserve">وقال عندما انتهى من إقامة الردم بضخامتـه وإعجـازه: {قال هذا رحمة من ربي} [الكهف:98]، وفي هذا ما يشير إلى قوة إيمانه بالله سبحانه وإرجاع كل أمره إلى الله </w:t>
      </w:r>
      <w:r w:rsidR="009C2503" w:rsidRPr="00AF65E0">
        <w:rPr>
          <w:rFonts w:ascii="Traditional Arabic" w:hAnsi="Traditional Arabic" w:cs="Traditional Arabic"/>
          <w:sz w:val="28"/>
          <w:szCs w:val="28"/>
          <w:rtl/>
          <w:lang w:bidi="ar-EG"/>
        </w:rPr>
        <w:t xml:space="preserve">سبحانه وتعالى </w:t>
      </w:r>
      <w:r w:rsidRPr="00AF65E0">
        <w:rPr>
          <w:rFonts w:ascii="Traditional Arabic" w:hAnsi="Traditional Arabic" w:cs="Traditional Arabic"/>
          <w:sz w:val="28"/>
          <w:szCs w:val="28"/>
          <w:rtl/>
          <w:lang w:bidi="ar-EG"/>
        </w:rPr>
        <w:t>[مجلة حراء، (32)].</w:t>
      </w:r>
    </w:p>
    <w:p w:rsidR="009C2503" w:rsidRPr="00AF65E0" w:rsidRDefault="009C2503" w:rsidP="00AF65E0">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أمانة القائد</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 القائد المسلم يستمد قوته من إيمانه بالله سبحانه وتعالى، فمن صفاته أنه قوي بالله عز وجل، </w:t>
      </w:r>
      <w:r w:rsidR="009C2503" w:rsidRPr="00AF65E0">
        <w:rPr>
          <w:rFonts w:ascii="Traditional Arabic" w:hAnsi="Traditional Arabic" w:cs="Traditional Arabic"/>
          <w:sz w:val="28"/>
          <w:szCs w:val="28"/>
          <w:rtl/>
          <w:lang w:bidi="ar-EG"/>
        </w:rPr>
        <w:t xml:space="preserve">ولذلك </w:t>
      </w:r>
      <w:r w:rsidRPr="00AF65E0">
        <w:rPr>
          <w:rFonts w:ascii="Traditional Arabic" w:hAnsi="Traditional Arabic" w:cs="Traditional Arabic"/>
          <w:sz w:val="28"/>
          <w:szCs w:val="28"/>
          <w:rtl/>
          <w:lang w:bidi="ar-EG"/>
        </w:rPr>
        <w:t>فإن الأمانة صفة أساسية يجب أن تتوفر ف</w:t>
      </w:r>
      <w:r w:rsidR="009C2503" w:rsidRPr="00AF65E0">
        <w:rPr>
          <w:rFonts w:ascii="Traditional Arabic" w:hAnsi="Traditional Arabic" w:cs="Traditional Arabic"/>
          <w:sz w:val="28"/>
          <w:szCs w:val="28"/>
          <w:rtl/>
          <w:lang w:bidi="ar-EG"/>
        </w:rPr>
        <w:t xml:space="preserve">ي القائد الناجح </w:t>
      </w:r>
      <w:r w:rsidRPr="00AF65E0">
        <w:rPr>
          <w:rFonts w:ascii="Traditional Arabic" w:hAnsi="Traditional Arabic" w:cs="Traditional Arabic"/>
          <w:sz w:val="28"/>
          <w:szCs w:val="28"/>
          <w:rtl/>
          <w:lang w:bidi="ar-EG"/>
        </w:rPr>
        <w:t>.</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فلقد وُكِل إلى ذي القرنين، أمانة التعامل والتصرف مع القوم عند مغرب الشمس من قِبَل الله عز وجل، ولا يكون ذلك إلا لقدرته على تحمل المسئولية وأمانة ما وكل إليه، قال الله تعالى: {قلنا يا ذا القرنين إما أن تعذب وإما أن تتخذ فيهم حسنًا} [الكهف: 86].</w:t>
      </w:r>
    </w:p>
    <w:p w:rsidR="00697146" w:rsidRPr="00AF65E0" w:rsidRDefault="009C2503"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كذلك عندمابدء</w:t>
      </w:r>
      <w:r w:rsidR="00697146" w:rsidRPr="00AF65E0">
        <w:rPr>
          <w:rFonts w:ascii="Traditional Arabic" w:hAnsi="Traditional Arabic" w:cs="Traditional Arabic"/>
          <w:sz w:val="28"/>
          <w:szCs w:val="28"/>
          <w:rtl/>
          <w:lang w:bidi="ar-EG"/>
        </w:rPr>
        <w:t xml:space="preserve"> في بناء الردم كان أمينًـا على ما في أيدي </w:t>
      </w:r>
      <w:r w:rsidRPr="00AF65E0">
        <w:rPr>
          <w:rFonts w:ascii="Traditional Arabic" w:hAnsi="Traditional Arabic" w:cs="Traditional Arabic"/>
          <w:sz w:val="28"/>
          <w:szCs w:val="28"/>
          <w:rtl/>
          <w:lang w:bidi="ar-EG"/>
        </w:rPr>
        <w:t>الناس</w:t>
      </w:r>
      <w:r w:rsidR="00697146" w:rsidRPr="00AF65E0">
        <w:rPr>
          <w:rFonts w:ascii="Traditional Arabic" w:hAnsi="Traditional Arabic" w:cs="Traditional Arabic"/>
          <w:sz w:val="28"/>
          <w:szCs w:val="28"/>
          <w:rtl/>
          <w:lang w:bidi="ar-EG"/>
        </w:rPr>
        <w:t xml:space="preserve"> من ثروات، فعندما عرضوا عليه جَعْلَ خَرْجٍ له نظيرَ إقامته سدًّا لهم، لم يطمع فيما بأيديهم، ولكن قال معقبًا: {ما مكني فيه ربي خير فأعينوني بقوة} [الكهف: 95]. </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وكان أمينًا على ما في أراضيهـ</w:t>
      </w:r>
      <w:r w:rsidR="009C2503" w:rsidRPr="00AF65E0">
        <w:rPr>
          <w:rFonts w:ascii="Traditional Arabic" w:hAnsi="Traditional Arabic" w:cs="Traditional Arabic"/>
          <w:sz w:val="28"/>
          <w:szCs w:val="28"/>
          <w:rtl/>
          <w:lang w:bidi="ar-EG"/>
        </w:rPr>
        <w:t>م من ثروات ومعـادن، فرغم أن الجند بحوزته</w:t>
      </w:r>
      <w:r w:rsidRPr="00AF65E0">
        <w:rPr>
          <w:rFonts w:ascii="Traditional Arabic" w:hAnsi="Traditional Arabic" w:cs="Traditional Arabic"/>
          <w:sz w:val="28"/>
          <w:szCs w:val="28"/>
          <w:rtl/>
          <w:lang w:bidi="ar-EG"/>
        </w:rPr>
        <w:t xml:space="preserve"> إلا أنه أرادهم أن يكتشفوا ب</w:t>
      </w:r>
      <w:r w:rsidR="009C2503" w:rsidRPr="00AF65E0">
        <w:rPr>
          <w:rFonts w:ascii="Traditional Arabic" w:hAnsi="Traditional Arabic" w:cs="Traditional Arabic"/>
          <w:sz w:val="28"/>
          <w:szCs w:val="28"/>
          <w:rtl/>
          <w:lang w:bidi="ar-EG"/>
        </w:rPr>
        <w:t>أنفسهم ما في أرضهم من ثروات</w:t>
      </w:r>
      <w:r w:rsidRPr="00AF65E0">
        <w:rPr>
          <w:rFonts w:ascii="Traditional Arabic" w:hAnsi="Traditional Arabic" w:cs="Traditional Arabic"/>
          <w:sz w:val="28"/>
          <w:szCs w:val="28"/>
          <w:rtl/>
          <w:lang w:bidi="ar-EG"/>
        </w:rPr>
        <w:t xml:space="preserve"> وخامات، فقال لهم: {آتوني زبر الحديد} [الكهف: 96]، وقال {قال آتوني أفرغ عليه قطرًا} [الكهف: 96].</w:t>
      </w:r>
    </w:p>
    <w:p w:rsidR="00697146" w:rsidRPr="00AF65E0" w:rsidRDefault="00E15B2F" w:rsidP="00E15B2F">
      <w:pPr>
        <w:spacing w:before="100" w:beforeAutospacing="1" w:after="100" w:afterAutospacing="1" w:line="240" w:lineRule="auto"/>
        <w:jc w:val="right"/>
        <w:rPr>
          <w:rFonts w:ascii="Traditional Arabic" w:hAnsi="Traditional Arabic" w:cs="Traditional Arabic"/>
          <w:sz w:val="28"/>
          <w:szCs w:val="28"/>
          <w:rtl/>
        </w:rPr>
      </w:pPr>
      <w:r>
        <w:rPr>
          <w:rFonts w:ascii="Traditional Arabic" w:hAnsi="Traditional Arabic" w:cs="Traditional Arabic"/>
          <w:sz w:val="28"/>
          <w:szCs w:val="28"/>
          <w:rtl/>
          <w:lang w:bidi="ar-EG"/>
        </w:rPr>
        <w:t>وكأن</w:t>
      </w:r>
      <w:r>
        <w:rPr>
          <w:rFonts w:ascii="Traditional Arabic" w:hAnsi="Traditional Arabic" w:cs="Traditional Arabic" w:hint="cs"/>
          <w:sz w:val="28"/>
          <w:szCs w:val="28"/>
          <w:rtl/>
          <w:lang w:bidi="ar-EG"/>
        </w:rPr>
        <w:t>ه</w:t>
      </w:r>
      <w:r w:rsidR="00697146" w:rsidRPr="00AF65E0">
        <w:rPr>
          <w:rFonts w:ascii="Traditional Arabic" w:hAnsi="Traditional Arabic" w:cs="Traditional Arabic"/>
          <w:sz w:val="28"/>
          <w:szCs w:val="28"/>
          <w:rtl/>
          <w:lang w:bidi="ar-EG"/>
        </w:rPr>
        <w:t xml:space="preserve"> </w:t>
      </w:r>
      <w:r w:rsidR="009C2503" w:rsidRPr="00AF65E0">
        <w:rPr>
          <w:rFonts w:ascii="Traditional Arabic" w:hAnsi="Traditional Arabic" w:cs="Traditional Arabic"/>
          <w:sz w:val="28"/>
          <w:szCs w:val="28"/>
          <w:rtl/>
          <w:lang w:bidi="ar-EG"/>
        </w:rPr>
        <w:t>يقول لهم</w:t>
      </w:r>
      <w:r w:rsidR="00697146" w:rsidRPr="00AF65E0">
        <w:rPr>
          <w:rFonts w:ascii="Traditional Arabic" w:hAnsi="Traditional Arabic" w:cs="Traditional Arabic"/>
          <w:sz w:val="28"/>
          <w:szCs w:val="28"/>
          <w:rtl/>
          <w:lang w:bidi="ar-EG"/>
        </w:rPr>
        <w:t xml:space="preserve">: </w:t>
      </w:r>
      <w:r w:rsidR="009C2503" w:rsidRPr="00AF65E0">
        <w:rPr>
          <w:rFonts w:ascii="Traditional Arabic" w:hAnsi="Traditional Arabic" w:cs="Traditional Arabic"/>
          <w:sz w:val="28"/>
          <w:szCs w:val="28"/>
          <w:rtl/>
          <w:lang w:bidi="ar-EG"/>
        </w:rPr>
        <w:t>اذهبوا إلى أرضكم و</w:t>
      </w:r>
      <w:r w:rsidR="00697146" w:rsidRPr="00AF65E0">
        <w:rPr>
          <w:rFonts w:ascii="Traditional Arabic" w:hAnsi="Traditional Arabic" w:cs="Traditional Arabic"/>
          <w:sz w:val="28"/>
          <w:szCs w:val="28"/>
          <w:rtl/>
          <w:lang w:bidi="ar-EG"/>
        </w:rPr>
        <w:t>اكتشفوا ما في با</w:t>
      </w:r>
      <w:r w:rsidR="001664A2" w:rsidRPr="00AF65E0">
        <w:rPr>
          <w:rFonts w:ascii="Traditional Arabic" w:hAnsi="Traditional Arabic" w:cs="Traditional Arabic"/>
          <w:sz w:val="28"/>
          <w:szCs w:val="28"/>
          <w:rtl/>
          <w:lang w:bidi="ar-EG"/>
        </w:rPr>
        <w:t>طن أرضكـم من ثروات ومعـادن.. وهي</w:t>
      </w:r>
      <w:r>
        <w:rPr>
          <w:rFonts w:ascii="Traditional Arabic" w:hAnsi="Traditional Arabic" w:cs="Traditional Arabic" w:hint="cs"/>
          <w:sz w:val="28"/>
          <w:szCs w:val="28"/>
          <w:rtl/>
          <w:lang w:bidi="ar-EG"/>
        </w:rPr>
        <w:t xml:space="preserve"> </w:t>
      </w:r>
      <w:r w:rsidR="001664A2" w:rsidRPr="00AF65E0">
        <w:rPr>
          <w:rFonts w:ascii="Traditional Arabic" w:hAnsi="Traditional Arabic" w:cs="Traditional Arabic"/>
          <w:sz w:val="28"/>
          <w:szCs w:val="28"/>
          <w:rtl/>
          <w:lang w:bidi="ar-EG"/>
        </w:rPr>
        <w:t>من حقكم انتم</w:t>
      </w:r>
      <w:r>
        <w:rPr>
          <w:rFonts w:ascii="Traditional Arabic" w:hAnsi="Traditional Arabic" w:cs="Traditional Arabic" w:hint="cs"/>
          <w:sz w:val="28"/>
          <w:szCs w:val="28"/>
          <w:rtl/>
        </w:rPr>
        <w:t xml:space="preserve"> </w:t>
      </w:r>
      <w:r w:rsidR="00697146" w:rsidRPr="00AF65E0">
        <w:rPr>
          <w:rFonts w:ascii="Traditional Arabic" w:hAnsi="Traditional Arabic" w:cs="Traditional Arabic"/>
          <w:sz w:val="28"/>
          <w:szCs w:val="28"/>
          <w:rtl/>
          <w:lang w:bidi="ar-EG"/>
        </w:rPr>
        <w:t xml:space="preserve">وكان أمينًا على أرواحهم، فشرع على الفور يقيم لهم ردمًا يحميهم من قوم يأجوج ومأجوج، وذلك بمعاونتهم له بقوة. تلك هي الأمانة التي هي روح القيادة والإدارة وأساسها، والتي يرضاهـا الله عز وجل فيمن </w:t>
      </w:r>
      <w:r w:rsidR="001664A2" w:rsidRPr="00AF65E0">
        <w:rPr>
          <w:rFonts w:ascii="Traditional Arabic" w:hAnsi="Traditional Arabic" w:cs="Traditional Arabic"/>
          <w:sz w:val="28"/>
          <w:szCs w:val="28"/>
          <w:rtl/>
          <w:lang w:bidi="ar-EG"/>
        </w:rPr>
        <w:t>يترأس</w:t>
      </w:r>
      <w:r w:rsidR="00697146" w:rsidRPr="00AF65E0">
        <w:rPr>
          <w:rFonts w:ascii="Traditional Arabic" w:hAnsi="Traditional Arabic" w:cs="Traditional Arabic"/>
          <w:sz w:val="28"/>
          <w:szCs w:val="28"/>
          <w:rtl/>
          <w:lang w:bidi="ar-EG"/>
        </w:rPr>
        <w:t xml:space="preserve"> الجماعة.</w:t>
      </w:r>
    </w:p>
    <w:p w:rsidR="001664A2" w:rsidRPr="00AF65E0" w:rsidRDefault="001664A2" w:rsidP="00AF65E0">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 xml:space="preserve">القائد والثواب والعقاب </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{قال أما من ظلم فسوف نعذبه ثم يرد إلى ربه فيعذبه عذابًا نكرًا . وأما من آمن وعمل صالحًا فله جزاء الحسنى وسنقول له من أمرنا يسرًا} [الكهف: 87ـ88]. </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يقول سيد قطب في تفسيره: (أعلن أن للمعتدين الظالمين عذابه</w:t>
      </w:r>
      <w:r w:rsidR="001664A2" w:rsidRPr="00AF65E0">
        <w:rPr>
          <w:rFonts w:ascii="Traditional Arabic" w:hAnsi="Traditional Arabic" w:cs="Traditional Arabic"/>
          <w:sz w:val="28"/>
          <w:szCs w:val="28"/>
          <w:rtl/>
          <w:lang w:bidi="ar-EG"/>
        </w:rPr>
        <w:t xml:space="preserve"> وعقابه في الدنيا</w:t>
      </w:r>
      <w:r w:rsidRPr="00AF65E0">
        <w:rPr>
          <w:rFonts w:ascii="Traditional Arabic" w:hAnsi="Traditional Arabic" w:cs="Traditional Arabic"/>
          <w:sz w:val="28"/>
          <w:szCs w:val="28"/>
          <w:rtl/>
          <w:lang w:bidi="ar-EG"/>
        </w:rPr>
        <w:t xml:space="preserve"> ، وأنهم بعد ذلك ير</w:t>
      </w:r>
      <w:r w:rsidR="001664A2" w:rsidRPr="00AF65E0">
        <w:rPr>
          <w:rFonts w:ascii="Traditional Arabic" w:hAnsi="Traditional Arabic" w:cs="Traditional Arabic"/>
          <w:sz w:val="28"/>
          <w:szCs w:val="28"/>
          <w:rtl/>
          <w:lang w:bidi="ar-EG"/>
        </w:rPr>
        <w:t>دون إلى ربهم فيعذبهم عذابا اليماً</w:t>
      </w:r>
      <w:r w:rsidRPr="00AF65E0">
        <w:rPr>
          <w:rFonts w:ascii="Traditional Arabic" w:hAnsi="Traditional Arabic" w:cs="Traditional Arabic"/>
          <w:sz w:val="28"/>
          <w:szCs w:val="28"/>
          <w:rtl/>
          <w:lang w:bidi="ar-EG"/>
        </w:rPr>
        <w:t>«نكرًا» لا نظير له فيما يعرفه البشر. أما المؤمنون الصالحون فلهم الجزاء الحسن، والمعاملة الطيبة، والتكريم والمعونة والتيسير.</w:t>
      </w:r>
    </w:p>
    <w:p w:rsidR="00697146" w:rsidRPr="00AF65E0" w:rsidRDefault="00697146" w:rsidP="00E15B2F">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وهذا هو دستور الحكم الصالح. فالمؤمن الصالح ينبغي أن يجد الكرامة والتيسير والجزاء الحسن عند الحاكم.</w:t>
      </w:r>
      <w:r w:rsidR="00E15B2F">
        <w:rPr>
          <w:rFonts w:ascii="Traditional Arabic" w:hAnsi="Traditional Arabic" w:cs="Traditional Arabic" w:hint="cs"/>
          <w:sz w:val="28"/>
          <w:szCs w:val="28"/>
          <w:rtl/>
        </w:rPr>
        <w:t xml:space="preserve"> </w:t>
      </w:r>
      <w:r w:rsidRPr="00AF65E0">
        <w:rPr>
          <w:rFonts w:ascii="Traditional Arabic" w:hAnsi="Traditional Arabic" w:cs="Traditional Arabic"/>
          <w:sz w:val="28"/>
          <w:szCs w:val="28"/>
          <w:rtl/>
          <w:lang w:bidi="ar-EG"/>
        </w:rPr>
        <w:t>والمعتدي الظالم يجب أن ي</w:t>
      </w:r>
      <w:r w:rsidR="001664A2" w:rsidRPr="00AF65E0">
        <w:rPr>
          <w:rFonts w:ascii="Traditional Arabic" w:hAnsi="Traditional Arabic" w:cs="Traditional Arabic"/>
          <w:sz w:val="28"/>
          <w:szCs w:val="28"/>
          <w:rtl/>
          <w:lang w:bidi="ar-EG"/>
        </w:rPr>
        <w:t>ل</w:t>
      </w:r>
      <w:r w:rsidR="003A27E5" w:rsidRPr="00AF65E0">
        <w:rPr>
          <w:rFonts w:ascii="Traditional Arabic" w:hAnsi="Traditional Arabic" w:cs="Traditional Arabic"/>
          <w:sz w:val="28"/>
          <w:szCs w:val="28"/>
          <w:rtl/>
          <w:lang w:bidi="ar-EG"/>
        </w:rPr>
        <w:t>ا</w:t>
      </w:r>
      <w:r w:rsidRPr="00AF65E0">
        <w:rPr>
          <w:rFonts w:ascii="Traditional Arabic" w:hAnsi="Traditional Arabic" w:cs="Traditional Arabic"/>
          <w:sz w:val="28"/>
          <w:szCs w:val="28"/>
          <w:rtl/>
          <w:lang w:bidi="ar-EG"/>
        </w:rPr>
        <w:t xml:space="preserve">قى العذاب والإيذاء.. وحين يجد المحسن في الجماعة جزاء إحسانه جزاء حسنا، ويجد المعتدي </w:t>
      </w:r>
      <w:r w:rsidR="003A27E5" w:rsidRPr="00AF65E0">
        <w:rPr>
          <w:rFonts w:ascii="Traditional Arabic" w:hAnsi="Traditional Arabic" w:cs="Traditional Arabic"/>
          <w:sz w:val="28"/>
          <w:szCs w:val="28"/>
          <w:rtl/>
          <w:lang w:bidi="ar-EG"/>
        </w:rPr>
        <w:t>جزاء إفساده عقوبة وإهانة,</w:t>
      </w:r>
      <w:r w:rsidRPr="00AF65E0">
        <w:rPr>
          <w:rFonts w:ascii="Traditional Arabic" w:hAnsi="Traditional Arabic" w:cs="Traditional Arabic"/>
          <w:sz w:val="28"/>
          <w:szCs w:val="28"/>
          <w:rtl/>
          <w:lang w:bidi="ar-EG"/>
        </w:rPr>
        <w:t xml:space="preserve"> عندئذ يجد الناس ما يحفزهم إلى الصلاح والإنتاج. أما حين يضطرب ميزان الحكم فإذا المعتدون المفسدون مقربون إلى الحاكم مقدمون في الدولة وإذا العاملون الصالحون منبوذون أو محاربون. فعندئذ تتحول السلطة في يد الحاكم سوط عذاب وأداة إفساد. ويصير نظام الجماعة إلى الفوضى والفساد) [س</w:t>
      </w:r>
      <w:r w:rsidR="00AA09DA" w:rsidRPr="00AF65E0">
        <w:rPr>
          <w:rFonts w:ascii="Traditional Arabic" w:hAnsi="Traditional Arabic" w:cs="Traditional Arabic"/>
          <w:sz w:val="28"/>
          <w:szCs w:val="28"/>
          <w:rtl/>
          <w:lang w:bidi="ar-EG"/>
        </w:rPr>
        <w:t>يد قطب، في ظلال القرآن</w:t>
      </w:r>
      <w:r w:rsidRPr="00AF65E0">
        <w:rPr>
          <w:rFonts w:ascii="Traditional Arabic" w:hAnsi="Traditional Arabic" w:cs="Traditional Arabic"/>
          <w:sz w:val="28"/>
          <w:szCs w:val="28"/>
          <w:rtl/>
          <w:lang w:bidi="ar-EG"/>
        </w:rPr>
        <w:t>].</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lastRenderedPageBreak/>
        <w:t>إن دستور عمل ذي القرنين، والذي أوضحه في هاتين الآيتين الكر</w:t>
      </w:r>
      <w:r w:rsidR="003A27E5" w:rsidRPr="00AF65E0">
        <w:rPr>
          <w:rFonts w:ascii="Traditional Arabic" w:hAnsi="Traditional Arabic" w:cs="Traditional Arabic"/>
          <w:sz w:val="28"/>
          <w:szCs w:val="28"/>
          <w:rtl/>
          <w:lang w:bidi="ar-EG"/>
        </w:rPr>
        <w:t xml:space="preserve">يمتين يتلخص في وضع نظام </w:t>
      </w:r>
      <w:r w:rsidRPr="00AF65E0">
        <w:rPr>
          <w:rFonts w:ascii="Traditional Arabic" w:hAnsi="Traditional Arabic" w:cs="Traditional Arabic"/>
          <w:sz w:val="28"/>
          <w:szCs w:val="28"/>
          <w:rtl/>
          <w:lang w:bidi="ar-EG"/>
        </w:rPr>
        <w:t>الحوافز</w:t>
      </w:r>
      <w:r w:rsidR="003A27E5" w:rsidRPr="00AF65E0">
        <w:rPr>
          <w:rFonts w:ascii="Traditional Arabic" w:hAnsi="Traditional Arabic" w:cs="Traditional Arabic"/>
          <w:sz w:val="28"/>
          <w:szCs w:val="28"/>
          <w:rtl/>
          <w:lang w:bidi="ar-EG"/>
        </w:rPr>
        <w:t xml:space="preserve"> بشقيها الايجابي والسلبي</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(ويتمثل في معاقبة الظالم، بأن يوقع عليه عقابًا</w:t>
      </w:r>
      <w:r w:rsidR="003A27E5" w:rsidRPr="00AF65E0">
        <w:rPr>
          <w:rFonts w:ascii="Traditional Arabic" w:hAnsi="Traditional Arabic" w:cs="Traditional Arabic"/>
          <w:sz w:val="28"/>
          <w:szCs w:val="28"/>
          <w:rtl/>
          <w:lang w:bidi="ar-EG"/>
        </w:rPr>
        <w:t xml:space="preserve"> في</w:t>
      </w:r>
      <w:r w:rsidRPr="00AF65E0">
        <w:rPr>
          <w:rFonts w:ascii="Traditional Arabic" w:hAnsi="Traditional Arabic" w:cs="Traditional Arabic"/>
          <w:sz w:val="28"/>
          <w:szCs w:val="28"/>
          <w:rtl/>
          <w:lang w:bidi="ar-EG"/>
        </w:rPr>
        <w:t xml:space="preserve"> </w:t>
      </w:r>
      <w:r w:rsidR="003A27E5" w:rsidRPr="00AF65E0">
        <w:rPr>
          <w:rFonts w:ascii="Traditional Arabic" w:hAnsi="Traditional Arabic" w:cs="Traditional Arabic"/>
          <w:sz w:val="28"/>
          <w:szCs w:val="28"/>
          <w:rtl/>
          <w:lang w:bidi="ar-EG"/>
        </w:rPr>
        <w:t>الدنيا</w:t>
      </w:r>
      <w:r w:rsidRPr="00AF65E0">
        <w:rPr>
          <w:rFonts w:ascii="Traditional Arabic" w:hAnsi="Traditional Arabic" w:cs="Traditional Arabic"/>
          <w:sz w:val="28"/>
          <w:szCs w:val="28"/>
          <w:rtl/>
          <w:lang w:bidi="ar-EG"/>
        </w:rPr>
        <w:t xml:space="preserve"> يظهر للجميع، حتى يكون رادعًا لكل من تسوِّل له نفسه فعل المحرمات أو التقصير والإفساد في الأرض والظلم.</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مكافأة الأفراد المتميزين في أخ</w:t>
      </w:r>
      <w:r w:rsidR="003A27E5" w:rsidRPr="00AF65E0">
        <w:rPr>
          <w:rFonts w:ascii="Traditional Arabic" w:hAnsi="Traditional Arabic" w:cs="Traditional Arabic"/>
          <w:sz w:val="28"/>
          <w:szCs w:val="28"/>
          <w:rtl/>
          <w:lang w:bidi="ar-EG"/>
        </w:rPr>
        <w:t>لاقهم</w:t>
      </w:r>
      <w:r w:rsidRPr="00AF65E0">
        <w:rPr>
          <w:rFonts w:ascii="Traditional Arabic" w:hAnsi="Traditional Arabic" w:cs="Traditional Arabic"/>
          <w:sz w:val="28"/>
          <w:szCs w:val="28"/>
          <w:rtl/>
          <w:lang w:bidi="ar-EG"/>
        </w:rPr>
        <w:t xml:space="preserve"> وأعمالهم</w:t>
      </w:r>
      <w:r w:rsidR="003A27E5" w:rsidRPr="00AF65E0">
        <w:rPr>
          <w:rFonts w:ascii="Traditional Arabic" w:hAnsi="Traditional Arabic" w:cs="Traditional Arabic"/>
          <w:sz w:val="28"/>
          <w:szCs w:val="28"/>
          <w:rtl/>
          <w:lang w:bidi="ar-EG"/>
        </w:rPr>
        <w:t xml:space="preserve"> ,وقد قام بتقسيم </w:t>
      </w:r>
      <w:r w:rsidRPr="00AF65E0">
        <w:rPr>
          <w:rFonts w:ascii="Traditional Arabic" w:hAnsi="Traditional Arabic" w:cs="Traditional Arabic"/>
          <w:sz w:val="28"/>
          <w:szCs w:val="28"/>
          <w:rtl/>
          <w:lang w:bidi="ar-EG"/>
        </w:rPr>
        <w:t>الحوافز</w:t>
      </w:r>
      <w:r w:rsidR="003A27E5" w:rsidRPr="00AF65E0">
        <w:rPr>
          <w:rFonts w:ascii="Traditional Arabic" w:hAnsi="Traditional Arabic" w:cs="Traditional Arabic"/>
          <w:sz w:val="28"/>
          <w:szCs w:val="28"/>
          <w:rtl/>
          <w:lang w:bidi="ar-EG"/>
        </w:rPr>
        <w:t>الايجابية</w:t>
      </w:r>
      <w:r w:rsidRPr="00AF65E0">
        <w:rPr>
          <w:rFonts w:ascii="Traditional Arabic" w:hAnsi="Traditional Arabic" w:cs="Traditional Arabic"/>
          <w:sz w:val="28"/>
          <w:szCs w:val="28"/>
          <w:rtl/>
          <w:lang w:bidi="ar-EG"/>
        </w:rPr>
        <w:t xml:space="preserve"> </w:t>
      </w:r>
      <w:r w:rsidR="003A27E5" w:rsidRPr="00AF65E0">
        <w:rPr>
          <w:rFonts w:ascii="Traditional Arabic" w:hAnsi="Traditional Arabic" w:cs="Traditional Arabic"/>
          <w:sz w:val="28"/>
          <w:szCs w:val="28"/>
          <w:rtl/>
          <w:lang w:bidi="ar-EG"/>
        </w:rPr>
        <w:t xml:space="preserve">الى </w:t>
      </w:r>
      <w:r w:rsidRPr="00AF65E0">
        <w:rPr>
          <w:rFonts w:ascii="Traditional Arabic" w:hAnsi="Traditional Arabic" w:cs="Traditional Arabic"/>
          <w:sz w:val="28"/>
          <w:szCs w:val="28"/>
          <w:rtl/>
          <w:lang w:bidi="ar-EG"/>
        </w:rPr>
        <w:t>قسم</w:t>
      </w:r>
      <w:r w:rsidR="003A27E5" w:rsidRPr="00AF65E0">
        <w:rPr>
          <w:rFonts w:ascii="Traditional Arabic" w:hAnsi="Traditional Arabic" w:cs="Traditional Arabic"/>
          <w:sz w:val="28"/>
          <w:szCs w:val="28"/>
          <w:rtl/>
          <w:lang w:bidi="ar-EG"/>
        </w:rPr>
        <w:t>ين</w:t>
      </w:r>
      <w:r w:rsidRPr="00AF65E0">
        <w:rPr>
          <w:rFonts w:ascii="Traditional Arabic" w:hAnsi="Traditional Arabic" w:cs="Traditional Arabic"/>
          <w:sz w:val="28"/>
          <w:szCs w:val="28"/>
          <w:rtl/>
          <w:lang w:bidi="ar-EG"/>
        </w:rPr>
        <w:t xml:space="preserve"> إلى حوافز مادية وتمثلت في قوله: {فله جزاء الحسنى}، وحوافز معنوية وجاءت في قوله: {وسنقول له من أمرنا يسرًا}، أي سنثني عليه بالقول، ونكرمه ونعلي من شأنه، وهذه الحوافز لازمة </w:t>
      </w:r>
      <w:r w:rsidR="003A27E5" w:rsidRPr="00AF65E0">
        <w:rPr>
          <w:rFonts w:ascii="Traditional Arabic" w:hAnsi="Traditional Arabic" w:cs="Traditional Arabic"/>
          <w:sz w:val="28"/>
          <w:szCs w:val="28"/>
          <w:rtl/>
          <w:lang w:bidi="ar-EG"/>
        </w:rPr>
        <w:t xml:space="preserve">للأفراد، فهي تقويهم وتدعمهم </w:t>
      </w:r>
      <w:r w:rsidRPr="00AF65E0">
        <w:rPr>
          <w:rFonts w:ascii="Traditional Arabic" w:hAnsi="Traditional Arabic" w:cs="Traditional Arabic"/>
          <w:sz w:val="28"/>
          <w:szCs w:val="28"/>
          <w:rtl/>
          <w:lang w:bidi="ar-EG"/>
        </w:rPr>
        <w:t>نف</w:t>
      </w:r>
      <w:r w:rsidR="003A27E5" w:rsidRPr="00AF65E0">
        <w:rPr>
          <w:rFonts w:ascii="Traditional Arabic" w:hAnsi="Traditional Arabic" w:cs="Traditional Arabic"/>
          <w:sz w:val="28"/>
          <w:szCs w:val="28"/>
          <w:rtl/>
          <w:lang w:bidi="ar-EG"/>
        </w:rPr>
        <w:t>سياً</w:t>
      </w:r>
      <w:r w:rsidRPr="00AF65E0">
        <w:rPr>
          <w:rFonts w:ascii="Traditional Arabic" w:hAnsi="Traditional Arabic" w:cs="Traditional Arabic"/>
          <w:sz w:val="28"/>
          <w:szCs w:val="28"/>
          <w:rtl/>
          <w:lang w:bidi="ar-EG"/>
        </w:rPr>
        <w:t xml:space="preserve"> وتحفزهم لمزيد من الجهد والعطاء) [مجلة حراء، (32)].</w:t>
      </w:r>
    </w:p>
    <w:p w:rsidR="003A27E5" w:rsidRPr="00AF65E0" w:rsidRDefault="003A27E5" w:rsidP="00AF65E0">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القائد الخبير صاحب القدرات</w:t>
      </w:r>
    </w:p>
    <w:p w:rsidR="00697146" w:rsidRPr="00AF65E0" w:rsidRDefault="003A27E5"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المتأمل في</w:t>
      </w:r>
      <w:r w:rsidR="00697146" w:rsidRPr="00AF65E0">
        <w:rPr>
          <w:rFonts w:ascii="Traditional Arabic" w:hAnsi="Traditional Arabic" w:cs="Traditional Arabic"/>
          <w:sz w:val="28"/>
          <w:szCs w:val="28"/>
          <w:rtl/>
          <w:lang w:bidi="ar-EG"/>
        </w:rPr>
        <w:t xml:space="preserve"> الآيات الكريمة لهذه القصة من كتاب ربنا سبحانه</w:t>
      </w:r>
      <w:r w:rsidRPr="00AF65E0">
        <w:rPr>
          <w:rFonts w:ascii="Traditional Arabic" w:hAnsi="Traditional Arabic" w:cs="Traditional Arabic"/>
          <w:sz w:val="28"/>
          <w:szCs w:val="28"/>
          <w:rtl/>
          <w:lang w:bidi="ar-EG"/>
        </w:rPr>
        <w:t xml:space="preserve"> وتعالى</w:t>
      </w:r>
      <w:r w:rsidR="00697146" w:rsidRPr="00AF65E0">
        <w:rPr>
          <w:rFonts w:ascii="Traditional Arabic" w:hAnsi="Traditional Arabic" w:cs="Traditional Arabic"/>
          <w:sz w:val="28"/>
          <w:szCs w:val="28"/>
          <w:rtl/>
          <w:lang w:bidi="ar-EG"/>
        </w:rPr>
        <w:t>، سيل</w:t>
      </w:r>
      <w:r w:rsidRPr="00AF65E0">
        <w:rPr>
          <w:rFonts w:ascii="Traditional Arabic" w:hAnsi="Traditional Arabic" w:cs="Traditional Arabic"/>
          <w:sz w:val="28"/>
          <w:szCs w:val="28"/>
          <w:rtl/>
          <w:lang w:bidi="ar-EG"/>
        </w:rPr>
        <w:t>ا</w:t>
      </w:r>
      <w:r w:rsidR="00697146" w:rsidRPr="00AF65E0">
        <w:rPr>
          <w:rFonts w:ascii="Traditional Arabic" w:hAnsi="Traditional Arabic" w:cs="Traditional Arabic"/>
          <w:sz w:val="28"/>
          <w:szCs w:val="28"/>
          <w:rtl/>
          <w:lang w:bidi="ar-EG"/>
        </w:rPr>
        <w:t>حظ أن القرآن قد أشار إلى أن القائد لابد وأن يكون محلًا للثقة، وأهلًا للخبرة، ففي قول الله سبحانه: {قلنا يا ذا القرنين إما أن تعذب وإما أن تتخذ فيهم حسنًا} [الكهف: 86]،إشارة إلى كونه أهلًا للثقة، وفي قوله سبحانه: {كذلك وقد أحطنا بما لديه خبرًا} [الكهف: 91]، إشارة لكونه أهلًا للخبرة.</w:t>
      </w:r>
    </w:p>
    <w:p w:rsidR="00697146" w:rsidRPr="00AF65E0" w:rsidRDefault="00F62304"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وعند</w:t>
      </w:r>
      <w:r w:rsidR="00697146" w:rsidRPr="00AF65E0">
        <w:rPr>
          <w:rFonts w:ascii="Traditional Arabic" w:hAnsi="Traditional Arabic" w:cs="Traditional Arabic"/>
          <w:sz w:val="28"/>
          <w:szCs w:val="28"/>
          <w:rtl/>
          <w:lang w:bidi="ar-EG"/>
        </w:rPr>
        <w:t>ما نتأمل في كتاب الله نجد أنه أشار إلى خبرة ذي القرن</w:t>
      </w:r>
      <w:r w:rsidRPr="00AF65E0">
        <w:rPr>
          <w:rFonts w:ascii="Traditional Arabic" w:hAnsi="Traditional Arabic" w:cs="Traditional Arabic"/>
          <w:sz w:val="28"/>
          <w:szCs w:val="28"/>
          <w:rtl/>
          <w:lang w:bidi="ar-EG"/>
        </w:rPr>
        <w:t>ين بصيغة النكرة: (خبرًا)،</w:t>
      </w:r>
      <w:r w:rsidR="00697146" w:rsidRPr="00AF65E0">
        <w:rPr>
          <w:rFonts w:ascii="Traditional Arabic" w:hAnsi="Traditional Arabic" w:cs="Traditional Arabic"/>
          <w:sz w:val="28"/>
          <w:szCs w:val="28"/>
          <w:rtl/>
          <w:lang w:bidi="ar-EG"/>
        </w:rPr>
        <w:t xml:space="preserve"> لأن في ذلك إشارة إلى تنوع وتعدد خبرته، بين خبرة إدار</w:t>
      </w:r>
      <w:r w:rsidRPr="00AF65E0">
        <w:rPr>
          <w:rFonts w:ascii="Traditional Arabic" w:hAnsi="Traditional Arabic" w:cs="Traditional Arabic"/>
          <w:sz w:val="28"/>
          <w:szCs w:val="28"/>
          <w:rtl/>
          <w:lang w:bidi="ar-EG"/>
        </w:rPr>
        <w:t>ي</w:t>
      </w:r>
      <w:r w:rsidR="00697146" w:rsidRPr="00AF65E0">
        <w:rPr>
          <w:rFonts w:ascii="Traditional Arabic" w:hAnsi="Traditional Arabic" w:cs="Traditional Arabic"/>
          <w:sz w:val="28"/>
          <w:szCs w:val="28"/>
          <w:rtl/>
          <w:lang w:bidi="ar-EG"/>
        </w:rPr>
        <w:t>ة وخبرة معرفية وخبر</w:t>
      </w:r>
      <w:r w:rsidRPr="00AF65E0">
        <w:rPr>
          <w:rFonts w:ascii="Traditional Arabic" w:hAnsi="Traditional Arabic" w:cs="Traditional Arabic"/>
          <w:sz w:val="28"/>
          <w:szCs w:val="28"/>
          <w:rtl/>
          <w:lang w:bidi="ar-EG"/>
        </w:rPr>
        <w:t>ة علمية وما إلى ذلك من خبرات</w:t>
      </w:r>
      <w:r w:rsidR="00697146" w:rsidRPr="00AF65E0">
        <w:rPr>
          <w:rFonts w:ascii="Traditional Arabic" w:hAnsi="Traditional Arabic" w:cs="Traditional Arabic"/>
          <w:sz w:val="28"/>
          <w:szCs w:val="28"/>
          <w:rtl/>
          <w:lang w:bidi="ar-EG"/>
        </w:rPr>
        <w:t xml:space="preserve">، فهي خبرة في مجالات مختلفة، والقدرة على التعامل مع جنسيات ولغات مختلفة، فتنوع خبراته ومهاراته أهلته ليكون قيادة عالمية. </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وما أحوج</w:t>
      </w:r>
      <w:r w:rsidR="00F62304" w:rsidRPr="00AF65E0">
        <w:rPr>
          <w:rFonts w:ascii="Traditional Arabic" w:hAnsi="Traditional Arabic" w:cs="Traditional Arabic"/>
          <w:sz w:val="28"/>
          <w:szCs w:val="28"/>
          <w:rtl/>
          <w:lang w:bidi="ar-EG"/>
        </w:rPr>
        <w:t>نا</w:t>
      </w:r>
      <w:r w:rsidR="0072598A" w:rsidRPr="00AF65E0">
        <w:rPr>
          <w:rFonts w:ascii="Traditional Arabic" w:hAnsi="Traditional Arabic" w:cs="Traditional Arabic"/>
          <w:sz w:val="28"/>
          <w:szCs w:val="28"/>
          <w:rtl/>
          <w:lang w:bidi="ar-EG"/>
        </w:rPr>
        <w:t xml:space="preserve"> إ</w:t>
      </w:r>
      <w:r w:rsidR="00F62304" w:rsidRPr="00AF65E0">
        <w:rPr>
          <w:rFonts w:ascii="Traditional Arabic" w:hAnsi="Traditional Arabic" w:cs="Traditional Arabic"/>
          <w:sz w:val="28"/>
          <w:szCs w:val="28"/>
          <w:rtl/>
          <w:lang w:bidi="ar-EG"/>
        </w:rPr>
        <w:t>ل</w:t>
      </w:r>
      <w:r w:rsidR="0072598A" w:rsidRPr="00AF65E0">
        <w:rPr>
          <w:rFonts w:ascii="Traditional Arabic" w:hAnsi="Traditional Arabic" w:cs="Traditional Arabic"/>
          <w:sz w:val="28"/>
          <w:szCs w:val="28"/>
          <w:rtl/>
          <w:lang w:bidi="ar-EG"/>
        </w:rPr>
        <w:t>ى</w:t>
      </w:r>
      <w:r w:rsidR="00F62304" w:rsidRPr="00AF65E0">
        <w:rPr>
          <w:rFonts w:ascii="Traditional Arabic" w:hAnsi="Traditional Arabic" w:cs="Traditional Arabic"/>
          <w:sz w:val="28"/>
          <w:szCs w:val="28"/>
          <w:rtl/>
          <w:lang w:bidi="ar-EG"/>
        </w:rPr>
        <w:t xml:space="preserve"> قيادة</w:t>
      </w:r>
      <w:r w:rsidRPr="00AF65E0">
        <w:rPr>
          <w:rFonts w:ascii="Traditional Arabic" w:hAnsi="Traditional Arabic" w:cs="Traditional Arabic"/>
          <w:sz w:val="28"/>
          <w:szCs w:val="28"/>
          <w:rtl/>
          <w:lang w:bidi="ar-EG"/>
        </w:rPr>
        <w:t xml:space="preserve"> </w:t>
      </w:r>
      <w:r w:rsidR="00F62304" w:rsidRPr="00AF65E0">
        <w:rPr>
          <w:rFonts w:ascii="Traditional Arabic" w:hAnsi="Traditional Arabic" w:cs="Traditional Arabic"/>
          <w:sz w:val="28"/>
          <w:szCs w:val="28"/>
          <w:rtl/>
          <w:lang w:bidi="ar-EG"/>
        </w:rPr>
        <w:t>ت</w:t>
      </w:r>
      <w:r w:rsidRPr="00AF65E0">
        <w:rPr>
          <w:rFonts w:ascii="Traditional Arabic" w:hAnsi="Traditional Arabic" w:cs="Traditional Arabic"/>
          <w:sz w:val="28"/>
          <w:szCs w:val="28"/>
          <w:rtl/>
          <w:lang w:bidi="ar-EG"/>
        </w:rPr>
        <w:t>تنوع</w:t>
      </w:r>
      <w:r w:rsidR="00F62304" w:rsidRPr="00AF65E0">
        <w:rPr>
          <w:rFonts w:ascii="Traditional Arabic" w:hAnsi="Traditional Arabic" w:cs="Traditional Arabic"/>
          <w:sz w:val="28"/>
          <w:szCs w:val="28"/>
          <w:rtl/>
          <w:lang w:bidi="ar-EG"/>
        </w:rPr>
        <w:t xml:space="preserve"> لديها</w:t>
      </w:r>
      <w:r w:rsidRPr="00AF65E0">
        <w:rPr>
          <w:rFonts w:ascii="Traditional Arabic" w:hAnsi="Traditional Arabic" w:cs="Traditional Arabic"/>
          <w:sz w:val="28"/>
          <w:szCs w:val="28"/>
          <w:rtl/>
          <w:lang w:bidi="ar-EG"/>
        </w:rPr>
        <w:t xml:space="preserve"> الخبر</w:t>
      </w:r>
      <w:r w:rsidR="00F62304" w:rsidRPr="00AF65E0">
        <w:rPr>
          <w:rFonts w:ascii="Traditional Arabic" w:hAnsi="Traditional Arabic" w:cs="Traditional Arabic"/>
          <w:sz w:val="28"/>
          <w:szCs w:val="28"/>
          <w:rtl/>
          <w:lang w:bidi="ar-EG"/>
        </w:rPr>
        <w:t>ات والمعرفة، حتى تتمكن من قيادة شعوبها، وحتى ت</w:t>
      </w:r>
      <w:r w:rsidRPr="00AF65E0">
        <w:rPr>
          <w:rFonts w:ascii="Traditional Arabic" w:hAnsi="Traditional Arabic" w:cs="Traditional Arabic"/>
          <w:sz w:val="28"/>
          <w:szCs w:val="28"/>
          <w:rtl/>
          <w:lang w:bidi="ar-EG"/>
        </w:rPr>
        <w:t xml:space="preserve">تمكن </w:t>
      </w:r>
      <w:r w:rsidR="00F62304" w:rsidRPr="00AF65E0">
        <w:rPr>
          <w:rFonts w:ascii="Traditional Arabic" w:hAnsi="Traditional Arabic" w:cs="Traditional Arabic"/>
          <w:sz w:val="28"/>
          <w:szCs w:val="28"/>
          <w:rtl/>
          <w:lang w:bidi="ar-EG"/>
        </w:rPr>
        <w:t>من اتخاذ القرارات السليمة في الوق</w:t>
      </w:r>
      <w:r w:rsidRPr="00AF65E0">
        <w:rPr>
          <w:rFonts w:ascii="Traditional Arabic" w:hAnsi="Traditional Arabic" w:cs="Traditional Arabic"/>
          <w:sz w:val="28"/>
          <w:szCs w:val="28"/>
          <w:rtl/>
          <w:lang w:bidi="ar-EG"/>
        </w:rPr>
        <w:t>ت ا</w:t>
      </w:r>
      <w:r w:rsidR="00F62304" w:rsidRPr="00AF65E0">
        <w:rPr>
          <w:rFonts w:ascii="Traditional Arabic" w:hAnsi="Traditional Arabic" w:cs="Traditional Arabic"/>
          <w:sz w:val="28"/>
          <w:szCs w:val="28"/>
          <w:rtl/>
          <w:lang w:bidi="ar-EG"/>
        </w:rPr>
        <w:t>لسليم</w:t>
      </w:r>
      <w:r w:rsidR="00FD68B3" w:rsidRPr="00AF65E0">
        <w:rPr>
          <w:rFonts w:ascii="Traditional Arabic" w:hAnsi="Traditional Arabic" w:cs="Traditional Arabic"/>
          <w:sz w:val="28"/>
          <w:szCs w:val="28"/>
          <w:rtl/>
          <w:lang w:bidi="ar-EG"/>
        </w:rPr>
        <w:t xml:space="preserve"> .</w:t>
      </w:r>
      <w:r w:rsidRPr="00AF65E0">
        <w:rPr>
          <w:rFonts w:ascii="Traditional Arabic" w:hAnsi="Traditional Arabic" w:cs="Traditional Arabic"/>
          <w:sz w:val="28"/>
          <w:szCs w:val="28"/>
          <w:rtl/>
          <w:lang w:bidi="ar-EG"/>
        </w:rPr>
        <w:t xml:space="preserve"> </w:t>
      </w:r>
      <w:r w:rsidR="00FD68B3" w:rsidRPr="00AF65E0">
        <w:rPr>
          <w:rFonts w:ascii="Traditional Arabic" w:hAnsi="Traditional Arabic" w:cs="Traditional Arabic"/>
          <w:sz w:val="28"/>
          <w:szCs w:val="28"/>
          <w:rtl/>
          <w:lang w:bidi="ar-EG"/>
        </w:rPr>
        <w:t>(ابو شيخة،2002)</w:t>
      </w:r>
    </w:p>
    <w:p w:rsidR="00F62304" w:rsidRPr="00AF65E0" w:rsidRDefault="00F62304" w:rsidP="00AF65E0">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 xml:space="preserve">الثقة المتبادلة بين القائد والمرؤسين  </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إن العمل الذي يفتقد إلى ال</w:t>
      </w:r>
      <w:r w:rsidR="00F62304" w:rsidRPr="00AF65E0">
        <w:rPr>
          <w:rFonts w:ascii="Traditional Arabic" w:hAnsi="Traditional Arabic" w:cs="Traditional Arabic"/>
          <w:sz w:val="28"/>
          <w:szCs w:val="28"/>
          <w:rtl/>
          <w:lang w:bidi="ar-EG"/>
        </w:rPr>
        <w:t>ثقة المتبادلة بين القائد والمرؤس</w:t>
      </w:r>
      <w:r w:rsidRPr="00AF65E0">
        <w:rPr>
          <w:rFonts w:ascii="Traditional Arabic" w:hAnsi="Traditional Arabic" w:cs="Traditional Arabic"/>
          <w:sz w:val="28"/>
          <w:szCs w:val="28"/>
          <w:rtl/>
          <w:lang w:bidi="ar-EG"/>
        </w:rPr>
        <w:t xml:space="preserve">ين، لا يمكن أن يتم على الوجه الأكمل، فإنجاز أي عمل لا يتم بصورة كاملة إلا بالثقة المتبادلة بين القادة ومرؤوسيهم. </w:t>
      </w:r>
    </w:p>
    <w:p w:rsidR="00697146"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فلابد للقادة أن يمنحوا الثقة</w:t>
      </w:r>
      <w:r w:rsidR="00F62304" w:rsidRPr="00AF65E0">
        <w:rPr>
          <w:rFonts w:ascii="Traditional Arabic" w:hAnsi="Traditional Arabic" w:cs="Traditional Arabic"/>
          <w:sz w:val="28"/>
          <w:szCs w:val="28"/>
          <w:rtl/>
          <w:lang w:bidi="ar-EG"/>
        </w:rPr>
        <w:t xml:space="preserve"> لتابعيهم ويشعروهم بها، ويُحفزوا</w:t>
      </w:r>
      <w:r w:rsidRPr="00AF65E0">
        <w:rPr>
          <w:rFonts w:ascii="Traditional Arabic" w:hAnsi="Traditional Arabic" w:cs="Traditional Arabic"/>
          <w:sz w:val="28"/>
          <w:szCs w:val="28"/>
          <w:rtl/>
          <w:lang w:bidi="ar-EG"/>
        </w:rPr>
        <w:t xml:space="preserve"> فيهم قدراتهم الذاتية وثقتهم في أنفسهم، فالإنسان يحتاج إلى أن يشعر بثقة الآخرين فيه وتقديرهم له حتى يتمكن من العطاء الكبير حينما تتوفر له هذه الأريحية في التعامل. </w:t>
      </w:r>
    </w:p>
    <w:p w:rsidR="00E15B2F" w:rsidRDefault="00697146" w:rsidP="00F80B2A">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تلك الحقيقة أعلنها ذو القرنين و</w:t>
      </w:r>
      <w:r w:rsidR="00F62304" w:rsidRPr="00AF65E0">
        <w:rPr>
          <w:rFonts w:ascii="Traditional Arabic" w:hAnsi="Traditional Arabic" w:cs="Traditional Arabic"/>
          <w:sz w:val="28"/>
          <w:szCs w:val="28"/>
          <w:rtl/>
          <w:lang w:bidi="ar-EG"/>
        </w:rPr>
        <w:t>هو يتحدث إلى هذا الشعب</w:t>
      </w:r>
      <w:r w:rsidRPr="00AF65E0">
        <w:rPr>
          <w:rFonts w:ascii="Traditional Arabic" w:hAnsi="Traditional Arabic" w:cs="Traditional Arabic"/>
          <w:sz w:val="28"/>
          <w:szCs w:val="28"/>
          <w:rtl/>
          <w:lang w:bidi="ar-EG"/>
        </w:rPr>
        <w:t xml:space="preserve"> الذي لا يجيد إلا دفع الخراج ب</w:t>
      </w:r>
      <w:r w:rsidR="00F62304" w:rsidRPr="00AF65E0">
        <w:rPr>
          <w:rFonts w:ascii="Traditional Arabic" w:hAnsi="Traditional Arabic" w:cs="Traditional Arabic"/>
          <w:sz w:val="28"/>
          <w:szCs w:val="28"/>
          <w:rtl/>
          <w:lang w:bidi="ar-EG"/>
        </w:rPr>
        <w:t>قوله: {فأعينوني بقوة} وكأن</w:t>
      </w:r>
      <w:r w:rsidRPr="00AF65E0">
        <w:rPr>
          <w:rFonts w:ascii="Traditional Arabic" w:hAnsi="Traditional Arabic" w:cs="Traditional Arabic"/>
          <w:sz w:val="28"/>
          <w:szCs w:val="28"/>
          <w:rtl/>
          <w:lang w:bidi="ar-EG"/>
        </w:rPr>
        <w:t>ه يقول: ليس بالخراج يُشْترى</w:t>
      </w:r>
      <w:r w:rsidR="00076EAD" w:rsidRPr="00AF65E0">
        <w:rPr>
          <w:rFonts w:ascii="Traditional Arabic" w:hAnsi="Traditional Arabic" w:cs="Traditional Arabic"/>
          <w:sz w:val="28"/>
          <w:szCs w:val="28"/>
          <w:rtl/>
          <w:lang w:bidi="ar-EG"/>
        </w:rPr>
        <w:t xml:space="preserve"> لكم الامن، ولكن بقوة أجسام</w:t>
      </w:r>
      <w:r w:rsidRPr="00AF65E0">
        <w:rPr>
          <w:rFonts w:ascii="Traditional Arabic" w:hAnsi="Traditional Arabic" w:cs="Traditional Arabic"/>
          <w:sz w:val="28"/>
          <w:szCs w:val="28"/>
          <w:rtl/>
          <w:lang w:bidi="ar-EG"/>
        </w:rPr>
        <w:t>كـم، وبفكركم تصنعون أمنكـم [مجلة حراء، (33)].</w:t>
      </w:r>
    </w:p>
    <w:p w:rsidR="00F80B2A" w:rsidRDefault="00F80B2A" w:rsidP="00F80B2A">
      <w:pPr>
        <w:spacing w:before="100" w:beforeAutospacing="1" w:after="100" w:afterAutospacing="1" w:line="240" w:lineRule="auto"/>
        <w:jc w:val="right"/>
        <w:rPr>
          <w:rFonts w:ascii="Traditional Arabic" w:hAnsi="Traditional Arabic" w:cs="Traditional Arabic"/>
          <w:sz w:val="28"/>
          <w:szCs w:val="28"/>
          <w:rtl/>
          <w:lang w:bidi="ar-EG"/>
        </w:rPr>
      </w:pPr>
    </w:p>
    <w:p w:rsidR="00F80B2A" w:rsidRPr="00AF65E0" w:rsidRDefault="00F80B2A" w:rsidP="00F80B2A">
      <w:pPr>
        <w:spacing w:before="100" w:beforeAutospacing="1" w:after="100" w:afterAutospacing="1" w:line="240" w:lineRule="auto"/>
        <w:jc w:val="right"/>
        <w:rPr>
          <w:rFonts w:ascii="Traditional Arabic" w:hAnsi="Traditional Arabic" w:cs="Traditional Arabic"/>
          <w:sz w:val="28"/>
          <w:szCs w:val="28"/>
          <w:rtl/>
          <w:lang w:bidi="ar-EG"/>
        </w:rPr>
      </w:pPr>
    </w:p>
    <w:p w:rsidR="00F41F96" w:rsidRPr="00AF65E0" w:rsidRDefault="00076EAD" w:rsidP="00F41F96">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 xml:space="preserve">القيادة والتخطيط </w:t>
      </w:r>
    </w:p>
    <w:p w:rsidR="00697146" w:rsidRPr="00AF65E0" w:rsidRDefault="00076EAD"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يجب على القادة أن يكون</w:t>
      </w:r>
      <w:r w:rsidR="00697146" w:rsidRPr="00AF65E0">
        <w:rPr>
          <w:rFonts w:ascii="Traditional Arabic" w:hAnsi="Traditional Arabic" w:cs="Traditional Arabic"/>
          <w:sz w:val="28"/>
          <w:szCs w:val="28"/>
          <w:rtl/>
          <w:lang w:bidi="ar-EG"/>
        </w:rPr>
        <w:t xml:space="preserve"> له</w:t>
      </w:r>
      <w:r w:rsidRPr="00AF65E0">
        <w:rPr>
          <w:rFonts w:ascii="Traditional Arabic" w:hAnsi="Traditional Arabic" w:cs="Traditional Arabic"/>
          <w:sz w:val="28"/>
          <w:szCs w:val="28"/>
          <w:rtl/>
          <w:lang w:bidi="ar-EG"/>
        </w:rPr>
        <w:t>م</w:t>
      </w:r>
      <w:r w:rsidR="00697146" w:rsidRPr="00AF65E0">
        <w:rPr>
          <w:rFonts w:ascii="Traditional Arabic" w:hAnsi="Traditional Arabic" w:cs="Traditional Arabic"/>
          <w:sz w:val="28"/>
          <w:szCs w:val="28"/>
          <w:rtl/>
          <w:lang w:bidi="ar-EG"/>
        </w:rPr>
        <w:t xml:space="preserve"> رؤية، ويقيم</w:t>
      </w:r>
      <w:r w:rsidRPr="00AF65E0">
        <w:rPr>
          <w:rFonts w:ascii="Traditional Arabic" w:hAnsi="Traditional Arabic" w:cs="Traditional Arabic"/>
          <w:sz w:val="28"/>
          <w:szCs w:val="28"/>
          <w:rtl/>
          <w:lang w:bidi="ar-EG"/>
        </w:rPr>
        <w:t>وا</w:t>
      </w:r>
      <w:r w:rsidR="00697146" w:rsidRPr="00AF65E0">
        <w:rPr>
          <w:rFonts w:ascii="Traditional Arabic" w:hAnsi="Traditional Arabic" w:cs="Traditional Arabic"/>
          <w:sz w:val="28"/>
          <w:szCs w:val="28"/>
          <w:rtl/>
          <w:lang w:bidi="ar-EG"/>
        </w:rPr>
        <w:t xml:space="preserve"> أعماله</w:t>
      </w:r>
      <w:r w:rsidRPr="00AF65E0">
        <w:rPr>
          <w:rFonts w:ascii="Traditional Arabic" w:hAnsi="Traditional Arabic" w:cs="Traditional Arabic"/>
          <w:sz w:val="28"/>
          <w:szCs w:val="28"/>
          <w:rtl/>
          <w:lang w:bidi="ar-EG"/>
        </w:rPr>
        <w:t>م</w:t>
      </w:r>
      <w:r w:rsidR="00697146" w:rsidRPr="00AF65E0">
        <w:rPr>
          <w:rFonts w:ascii="Traditional Arabic" w:hAnsi="Traditional Arabic" w:cs="Traditional Arabic"/>
          <w:sz w:val="28"/>
          <w:szCs w:val="28"/>
          <w:rtl/>
          <w:lang w:bidi="ar-EG"/>
        </w:rPr>
        <w:t xml:space="preserve"> على قواعد التخطيط السليم، لذا قال لهم: {فأعينوني بقوة أجعل بينكم وبينهم ردمًا}، يقول الشيخ الشعراوي</w:t>
      </w:r>
      <w:r w:rsidRPr="00AF65E0">
        <w:rPr>
          <w:rFonts w:ascii="Traditional Arabic" w:hAnsi="Traditional Arabic" w:cs="Traditional Arabic"/>
          <w:sz w:val="28"/>
          <w:szCs w:val="28"/>
          <w:rtl/>
          <w:lang w:bidi="ar-EG"/>
        </w:rPr>
        <w:t xml:space="preserve"> رحمه الله</w:t>
      </w:r>
      <w:r w:rsidR="00697146" w:rsidRPr="00AF65E0">
        <w:rPr>
          <w:rFonts w:ascii="Traditional Arabic" w:hAnsi="Traditional Arabic" w:cs="Traditional Arabic"/>
          <w:sz w:val="28"/>
          <w:szCs w:val="28"/>
          <w:rtl/>
          <w:lang w:bidi="ar-EG"/>
        </w:rPr>
        <w:t>: (لقد طلبوا سدًا وهو يقول: رَدْمًا، لقد رقَّى لهم الفكرة، وأراد أن يصنع لهم سدًا على هيئة خاصة تمتصّ الصدمات، ولا تؤثر في بنائه؛ لأنه ج</w:t>
      </w:r>
      <w:r w:rsidR="00853D67" w:rsidRPr="00AF65E0">
        <w:rPr>
          <w:rFonts w:ascii="Traditional Arabic" w:hAnsi="Traditional Arabic" w:cs="Traditional Arabic"/>
          <w:sz w:val="28"/>
          <w:szCs w:val="28"/>
          <w:rtl/>
          <w:lang w:bidi="ar-EG"/>
        </w:rPr>
        <w:t>عل بين الجانبين رَدْماً</w:t>
      </w:r>
      <w:r w:rsidR="00697146" w:rsidRPr="00AF65E0">
        <w:rPr>
          <w:rFonts w:ascii="Traditional Arabic" w:hAnsi="Traditional Arabic" w:cs="Traditional Arabic"/>
          <w:sz w:val="28"/>
          <w:szCs w:val="28"/>
          <w:rtl/>
          <w:lang w:bidi="ar-EG"/>
        </w:rPr>
        <w:t>، وهكذا يجب أن يكون المؤمن عند تحمُّل مسئولية الخ</w:t>
      </w:r>
      <w:r w:rsidR="00024579" w:rsidRPr="00AF65E0">
        <w:rPr>
          <w:rFonts w:ascii="Traditional Arabic" w:hAnsi="Traditional Arabic" w:cs="Traditional Arabic"/>
          <w:sz w:val="28"/>
          <w:szCs w:val="28"/>
          <w:rtl/>
          <w:lang w:bidi="ar-EG"/>
        </w:rPr>
        <w:t>َلْق) [تفسير الشعراوي</w:t>
      </w:r>
      <w:r w:rsidR="00697146" w:rsidRPr="00AF65E0">
        <w:rPr>
          <w:rFonts w:ascii="Traditional Arabic" w:hAnsi="Traditional Arabic" w:cs="Traditional Arabic"/>
          <w:sz w:val="28"/>
          <w:szCs w:val="28"/>
          <w:rtl/>
          <w:lang w:bidi="ar-EG"/>
        </w:rPr>
        <w:t>] مخططًا ناجحًا له رؤية</w:t>
      </w:r>
      <w:r w:rsidR="00853D67" w:rsidRPr="00AF65E0">
        <w:rPr>
          <w:rFonts w:ascii="Traditional Arabic" w:hAnsi="Traditional Arabic" w:cs="Traditional Arabic"/>
          <w:sz w:val="28"/>
          <w:szCs w:val="28"/>
          <w:rtl/>
          <w:lang w:bidi="ar-EG"/>
        </w:rPr>
        <w:t xml:space="preserve"> واضحة</w:t>
      </w:r>
      <w:r w:rsidR="00697146" w:rsidRPr="00AF65E0">
        <w:rPr>
          <w:rFonts w:ascii="Traditional Arabic" w:hAnsi="Traditional Arabic" w:cs="Traditional Arabic"/>
          <w:sz w:val="28"/>
          <w:szCs w:val="28"/>
          <w:rtl/>
          <w:lang w:bidi="ar-EG"/>
        </w:rPr>
        <w:t>.</w:t>
      </w:r>
    </w:p>
    <w:p w:rsidR="00F50D67" w:rsidRPr="00AF65E0" w:rsidRDefault="00697146" w:rsidP="00AF65E0">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 xml:space="preserve">إن يأجوج </w:t>
      </w:r>
      <w:r w:rsidR="00853D67" w:rsidRPr="00AF65E0">
        <w:rPr>
          <w:rFonts w:ascii="Traditional Arabic" w:hAnsi="Traditional Arabic" w:cs="Traditional Arabic"/>
          <w:sz w:val="28"/>
          <w:szCs w:val="28"/>
          <w:rtl/>
          <w:lang w:bidi="ar-EG"/>
        </w:rPr>
        <w:t>ومأجوج بكثرتهم، سيعيثون في الناس</w:t>
      </w:r>
      <w:r w:rsidRPr="00AF65E0">
        <w:rPr>
          <w:rFonts w:ascii="Traditional Arabic" w:hAnsi="Traditional Arabic" w:cs="Traditional Arabic"/>
          <w:sz w:val="28"/>
          <w:szCs w:val="28"/>
          <w:rtl/>
          <w:lang w:bidi="ar-EG"/>
        </w:rPr>
        <w:t xml:space="preserve"> فسادًا طيلـة حياتهم وحياة ذرياتهم من بعدهم... تلك هي الرؤية المستقبلية التي رآهـا ذو القرنين، وبدراستهــا جيــدًا، وضح الهدف ومتطلبات تنفيذه. فالأمر يستلزم إقامة ردم ضـخم علـى أعلـى تقنيـة، يمنع هجمات ق</w:t>
      </w:r>
      <w:r w:rsidR="00853D67" w:rsidRPr="00AF65E0">
        <w:rPr>
          <w:rFonts w:ascii="Traditional Arabic" w:hAnsi="Traditional Arabic" w:cs="Traditional Arabic"/>
          <w:sz w:val="28"/>
          <w:szCs w:val="28"/>
          <w:rtl/>
          <w:lang w:bidi="ar-EG"/>
        </w:rPr>
        <w:t>ـوم يأجوج ومأجوج على هؤلاء الناس</w:t>
      </w:r>
      <w:r w:rsidRPr="00AF65E0">
        <w:rPr>
          <w:rFonts w:ascii="Traditional Arabic" w:hAnsi="Traditional Arabic" w:cs="Traditional Arabic"/>
          <w:sz w:val="28"/>
          <w:szCs w:val="28"/>
          <w:rtl/>
          <w:lang w:bidi="ar-EG"/>
        </w:rPr>
        <w:t xml:space="preserve"> والبشر في كل</w:t>
      </w:r>
      <w:r w:rsidR="00853D67" w:rsidRPr="00AF65E0">
        <w:rPr>
          <w:rFonts w:ascii="Traditional Arabic" w:hAnsi="Traditional Arabic" w:cs="Traditional Arabic"/>
          <w:sz w:val="28"/>
          <w:szCs w:val="28"/>
          <w:rtl/>
          <w:lang w:bidi="ar-EG"/>
        </w:rPr>
        <w:t xml:space="preserve"> زمان ويبقى أبـد الدهـر، لذا قال لهم</w:t>
      </w:r>
      <w:r w:rsidRPr="00AF65E0">
        <w:rPr>
          <w:rFonts w:ascii="Traditional Arabic" w:hAnsi="Traditional Arabic" w:cs="Traditional Arabic"/>
          <w:sz w:val="28"/>
          <w:szCs w:val="28"/>
          <w:rtl/>
          <w:lang w:bidi="ar-EG"/>
        </w:rPr>
        <w:t xml:space="preserve"> {فأعينوني بقوة أجعل بينكم وبينهم ردمًا}.</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المقدرة على ادارة الاجتماعات</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لقد كان الشـعــب ـ الذي ذهب إليه ذو القرنين ـ خـائــفًا لا يكـاد يفقــه قــولاً، إذ أنه يواجه عدوًا لا طاقـة لأحـد عليــه، فهم في أزمة كبيرة، فكيف تمكن ذو القرنين من إدارة اجتماع ـ لا نقول لشركة ـ وإنما لشعب بأكمله يعيش أزمة خطيرة</w:t>
      </w:r>
      <w:r w:rsidR="001F0DF4">
        <w:rPr>
          <w:rFonts w:ascii="Traditional Arabic" w:hAnsi="Traditional Arabic" w:cs="Traditional Arabic" w:hint="cs"/>
          <w:sz w:val="28"/>
          <w:szCs w:val="28"/>
          <w:rtl/>
          <w:lang w:bidi="ar-EG"/>
        </w:rPr>
        <w:t>.</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لقد بدأ ذو القرنين اجتماعه معهم بالإنصات لهم والاستماع إليهم وهم يعرضون أزمتهم.. فهم من تحدثوا أولًا، فقالوا يعرضون الأزمة: {يَا ذَا الْقَرْنَيْنِ إِنَّ يَأْجُوجَ وَمَأْجُوجَ مُفْسِدُونَ فِي الْأَرْضِ فَهَلْ نَجْعَلُ لَكَ خَرْجًا عَلَى أَنْ تَجْعَلَ بَيْنَنَا وَبَيْنَهُمْ سَدًّا} [الكهف: 94].</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Style w:val="Strong"/>
          <w:rFonts w:ascii="Traditional Arabic" w:hAnsi="Traditional Arabic" w:cs="Traditional Arabic"/>
          <w:b w:val="0"/>
          <w:bCs w:val="0"/>
          <w:sz w:val="28"/>
          <w:szCs w:val="28"/>
          <w:rtl/>
          <w:lang w:bidi="ar-EG"/>
        </w:rPr>
        <w:t>تصدير الثقة وتهدئة الموقف</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لقد كان الموقف في حاجة إلى من يحسن تهدئته ويبث الأمن في نفوس القوم ويصدر لهم الثقة في الله عز وجل أولًا ثم في إمكاناته التي وهبها الله إياه، فما كان من ذي القرنين، إلا أن بدأ حديثه بالثناء على الله عز وجل وما منَّ عليه من إمكانيات كثيرة، فأشاع جـوا من الطمـأنينة: {قَالَ مَا مَكَّنِّي فِيهِ رَبِّي خَيْرٌ فَأَعِينُونِي بِقُوَّةٍ أَجْعَلْ بَيْنَكُمْ وَبَيْنَهُمْ رَدْمًا} [الكهف: 95]. </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Style w:val="Strong"/>
          <w:rFonts w:ascii="Traditional Arabic" w:hAnsi="Traditional Arabic" w:cs="Traditional Arabic"/>
          <w:b w:val="0"/>
          <w:bCs w:val="0"/>
          <w:sz w:val="28"/>
          <w:szCs w:val="28"/>
          <w:rtl/>
          <w:lang w:bidi="ar-EG"/>
        </w:rPr>
        <w:t>احترام وجهة النظر الأخرى</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لقد طرح القوم حلًا لأزمتهم، ومع ذلك فلم يقاطعم ذو القرنين أو يعترض عليهم، حتى وإن كان في الحل ما يثير حفيظته بقولهم له: {فَهَلْ نَجْعَلُ لَكَ خَرْجًا عَلَى أَنْ تَجْعَلَ بَيْنَنَا وَبَيْنَهُمْ سَدًّا} إنه الممكّن في الأرض، ذو الجاه والسلطان، وهاهم يشترطون عليه أن يدفعوا له نظير قيامه بعمل لهم، ورغم ذلك لم يستدع ثورته ولم ينفعل، ولكن بهدوء قال لهم: {مَا مَكَّنِّي فِيهِ رَبِّي خَيْرٌ}.</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(ثم بدأ في جذب اهتمام الحضـور واستثـار عقولهـم فهتف فيهم: {فَأَعِينُونِي بِقُوَّةٍ}.</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lastRenderedPageBreak/>
        <w:t>القـدرة على إيجـاد حـل لمـا يعرض عليه من مشاكـل، واطلاع الحضور على المهمة المطلـوب منهم تنفيذها: {فَأَعِينُونِي بِقُوَّةٍ أَجْعَلْ بَيْنَكُمْ وَبَيْنَهُمْ رَدْمًا}.</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إجــادة التخاطــب؛ فالقوم لا يكادون يفقهون قولاً، وكان له في هذا عذر في عدم مساعدتهم، ولكن لابد أنه اجتهد في الوصول إلى وسيلة للتخاطب معهم والتأثير فيهم ببلاغـة منطقه وقـوة حجته، مبينًا لهم ما سيكون لهم من ثـمرة جهدهم ألا وهـو صنـاعة أمنهـم. وكان ذلك من خلال رسالة قويـة وبليغـة ومختصرة، جمع بها شتاتهـم ليحوّلهـم إلى قوة بشرية هائلة متحفزة، تنتظـر الأوامر الصادرة لها لتعمل بجد خلف قيادة مؤمنة وحكيمة. تلك هي القيادة التحويلية التي تحول الجموع المتكاسلة إلى قوة بشريـة هائلة تنفذ أكبر مشروع على الأرض) [مجلة حراء: 34].</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المقدرة على اتخاذ القرار</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فالقائد ال</w:t>
      </w:r>
      <w:r w:rsidR="001F0DF4">
        <w:rPr>
          <w:rFonts w:ascii="Traditional Arabic" w:hAnsi="Traditional Arabic" w:cs="Traditional Arabic" w:hint="cs"/>
          <w:sz w:val="28"/>
          <w:szCs w:val="28"/>
          <w:rtl/>
          <w:lang w:bidi="ar-EG"/>
        </w:rPr>
        <w:t>ماهر</w:t>
      </w:r>
      <w:r w:rsidRPr="00AF65E0">
        <w:rPr>
          <w:rFonts w:ascii="Traditional Arabic" w:hAnsi="Traditional Arabic" w:cs="Traditional Arabic"/>
          <w:sz w:val="28"/>
          <w:szCs w:val="28"/>
          <w:rtl/>
          <w:lang w:bidi="ar-EG"/>
        </w:rPr>
        <w:t xml:space="preserve"> هو من يحسن اتخاذ القرارات في الوقت المناسب وبالكيفية الصحيحة، فتكون دائمًا قراراته محل ثقة وتقدير ممن يعملون معه، ولعل المنهجية التي اتخذها ذو القرنين في اتخاذ القرار كانت على النحو التالي:</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تحديد المشكلة.</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 تجميع البيانات والمعلومات.</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 الاختيار بين البدائل المتاحة.</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 رسم الخطط التنفيذية للقرار الأمثل.</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 صياغة القرار وإصداره.</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 متابعة تنفيذ القرار.</w:t>
      </w:r>
    </w:p>
    <w:p w:rsidR="00F50D67" w:rsidRPr="00AF65E0" w:rsidRDefault="00024579"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ولنشاهد معاً </w:t>
      </w:r>
      <w:r w:rsidR="001F0DF4">
        <w:rPr>
          <w:rFonts w:ascii="Traditional Arabic" w:hAnsi="Traditional Arabic" w:cs="Traditional Arabic"/>
          <w:sz w:val="28"/>
          <w:szCs w:val="28"/>
          <w:rtl/>
          <w:lang w:bidi="ar-EG"/>
        </w:rPr>
        <w:t>كيف قام ذو القرنين بذلك</w:t>
      </w:r>
      <w:r w:rsidR="001F0DF4">
        <w:rPr>
          <w:rFonts w:ascii="Traditional Arabic" w:hAnsi="Traditional Arabic" w:cs="Traditional Arabic" w:hint="cs"/>
          <w:sz w:val="28"/>
          <w:szCs w:val="28"/>
          <w:rtl/>
          <w:lang w:bidi="ar-EG"/>
        </w:rPr>
        <w:t>.</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تحديد المشكلة: في حالتنـا تلك هي إغـارة يأجوج ومأجوج على القوم والإفسـاد فيهم، والقوم لا يملكون سبل استثمار طاقتهم البشرية وثرواتهم، كما ظهر من حديث القوم لذي القرنين.</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جمع البيانات حول المشكلة: وفي هذه القصة القرآنية الجليلة، نرى ـ والله أعلى وأعلم ـ أنها جاءت من مصدرين:</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المصدر الأول: قد يكون عِلم ذي القرنين بإفساد يأجوج ومأجوج في هذه المنطقة قد جـاءه من قبل الله عز وجل، وبكيفية لا نعلمها، فانطلق إليهـا.</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lastRenderedPageBreak/>
        <w:t>المصدر الثاني: علمه بها جاء بمعاينته إفساد يأجوج ومأجوج عندما بلغ بين السدين أولاً، قبل أن يلتقي بالقوم دونهما.</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المصدر الثالث: من القوم أنفسهم ـ كما ذكرنا آنفا ـ وقولهم: {قَالُوا يَا ذَا الْقَرْنَيْنِ إِنَّ يَأْجُوجَ وَمَأْجُوجَ مُفْسِدُونَ فِي الْأَرْضِ}.</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الحكمة في الاختيار بين البدائل المتاحة: إن أحسن البدائـل في هذه الأزمة، هو إقامة مـانع حصين بالموارد المتاحة، بين القوم وبين يأجوج ومأجوج.</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رسم خطط التنفيذ: وهذه لابد أن يكون لها تصور كامـل في فكر القـائد؛ كيف يخطط، وكيف تكون البداية، وكيف يستثمر كل الإمكانيات، وما هي معدلات الأداء المطلوبة لإنهاء العمل على الوجه الأكمل وفي الموعد المحدد.</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مرحلة صياغة القرارات وإصدارها: وهي القرارات التي أصدرها ذو القرنين، والتي جاءت بقوة على النحـو التالي: {آتوني زبر الحديد}، {انفخوا}، {آتوني أفرغ عليه قطرًا}. </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متابعة تنفيذ القرارات: فلقد كان ذو القرنين بينهـم، يده بيدهم وهم يقيمون الردم، لهم مهام وله مهام ينفذها، وهو متواجد بينهم، ويتابع مراحل التنفيذ وهو بالقرب منهم. فالاتصالات الفعالة بين القائـد والتابعين، من أساسيات إدارة الأزمات، فلا هناك وقت يضاع) [مجلة حراء، 34].</w:t>
      </w:r>
    </w:p>
    <w:p w:rsidR="00F50D67" w:rsidRPr="00AF65E0" w:rsidRDefault="00F50D67" w:rsidP="00AF65E0">
      <w:pPr>
        <w:spacing w:before="100" w:beforeAutospacing="1" w:after="100" w:afterAutospacing="1" w:line="240" w:lineRule="auto"/>
        <w:jc w:val="right"/>
        <w:rPr>
          <w:rStyle w:val="Strong"/>
          <w:rFonts w:ascii="Traditional Arabic" w:hAnsi="Traditional Arabic" w:cs="Traditional Arabic"/>
          <w:b w:val="0"/>
          <w:bCs w:val="0"/>
          <w:sz w:val="28"/>
          <w:szCs w:val="28"/>
          <w:rtl/>
        </w:rPr>
      </w:pPr>
      <w:r w:rsidRPr="00AF65E0">
        <w:rPr>
          <w:rFonts w:ascii="Traditional Arabic" w:hAnsi="Traditional Arabic" w:cs="Traditional Arabic"/>
          <w:sz w:val="28"/>
          <w:szCs w:val="28"/>
          <w:rtl/>
          <w:lang w:bidi="ar-EG"/>
        </w:rPr>
        <w:t>إدارة الوقت:-</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إن (الذين ينظرون إلى الوقت بعين الاهتمام هم الذين يحققون إنجازات كثيرة في حياتهم الشخصية والمهنية، وهم الذين يعلمون أن الوقت قليل لتحقيق كل ما يريدون، وعلى العكس من ذلك فإن المرء الذي لا يهتم كثيرًا بالإنجازات ينظر إلى الوقت على أنه ذو قيمة قليلة).</w:t>
      </w:r>
      <w:r w:rsidR="00024579" w:rsidRPr="00AF65E0">
        <w:rPr>
          <w:rFonts w:ascii="Traditional Arabic" w:hAnsi="Traditional Arabic" w:cs="Traditional Arabic"/>
          <w:sz w:val="28"/>
          <w:szCs w:val="28"/>
          <w:rtl/>
          <w:lang w:bidi="ar-EG"/>
        </w:rPr>
        <w:t>(ابو شيخة،2002)</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يقول دراكر: (المديرين الفعّالين لا يبدئون بمباشرة مهماتهم، بل يبدئون بالنظر في وقتهم، وهم لا يبدؤون بمباشرة التخطيط، بل يبدئون بمعرفة فيم يُصرف وقتهم فعلاً، ثمّ إنهم يبذلون جهدهم للتقليل من الأعمال غير المثمرة التي تمثل عبئاً على وقتهم) [التنفيذ الفعال، دراكر، ص (26)].</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والسياق القرآني الجليـل في هذه القصة، يلفت أنظارنـا إلى أهمية عامل الوقت والاستخـدام الأمثـل له، وذلك من خلال إشـارات لطيفـة في أثناء تنفيـذ الردم. فبعد عرض فكرتـه عليهم بـدأ في التنفيـذ على الفور بقوله: {آتوني زبر الحديد}، فإذا انتهت مرحلة، بدأ بالمرحلة التي بعدها على الفور: {حتى إذا ساوى بين الصدفين قال انفخوا حتى إذا جعله نارًا قال آتوني أفرغ عليه قطرًا}.</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lang w:bidi="ar-EG"/>
        </w:rPr>
      </w:pPr>
      <w:r w:rsidRPr="00AF65E0">
        <w:rPr>
          <w:rFonts w:ascii="Traditional Arabic" w:hAnsi="Traditional Arabic" w:cs="Traditional Arabic"/>
          <w:sz w:val="28"/>
          <w:szCs w:val="28"/>
          <w:rtl/>
          <w:lang w:bidi="ar-EG"/>
        </w:rPr>
        <w:t>وبدراسة مراحل تنفيذ "مشروع الردم" الذي أقامـه ذو القرنين بمعاونتهم له، نرى أن هناك عدة أنشطة قد بدأت معًا استثمارًا للوقت وعدم إضاعته؛ حتى إننا نستطيع أن نؤكد أن الشعب كله كان في حالة استنفار، وتوزعت المسئوليات وأدى جميع أفراد المجتمع دوره بإتقـان وفي تسلسل متتـابع لمراحـل تنفيذ الردم.</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lastRenderedPageBreak/>
        <w:t>المقدرة على تكوين فرق العمل:-</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 xml:space="preserve"> (القرآن الكريم أشار في هذه القصة الرائعة على أن هناك فِرَق عمـل تكونت لتنفيذ هذا العمل المعجـز، ولقد وزع ذو القرنين أدوارًا ومراحل للعمـل عليهم ونسق بينهم. ولقد ظهر هذا جليًّا من الآيات الكريمـة، فتكونت فِرَق العمل الآتية:</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1- فريق لإحضار الحديد وتكون فور قولـه سبحانه وتعالى: ﴿آتُونِي زُبَرَ الْحَدِيدِ﴾، وما يستلزم هذه المهمة من التنقيب عن خام الحديد، والكشف عن مناجمه وإعداده على الصورة التي طلبها ذو القرنين، ونَقْله إليه عندما يطلبه.</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2- فريـق للتجهيزات والمعاونة، وهذا الفريق يتولى تعبيد الطرق وإعدادها من مواقع الحديـد، ومواقع النحاس، وأفران صهره، حتى موقع الردم. كذا المعاونة فيما تستلزمه المساواة بين الصدفـين، والذي يتولاه ذو القرنين.</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3- فريق لإيقاد النيران، وهذا الفريق يتولى إعداد مواد وخامات الاشتعال، كذا أدوات النفخ والبـدء في النفخ لإشعال النيران عندما يطلب ذلك ذو القرنين في الوقت المحدد.</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4- فريــق لإعداد النحــاس المــذاب، وهذا الفريق يتـولى؛ اكتشاف خام النحاس، ونقله إلى أفران صهره، والتي يقيمونها، ثم صهر النحاس ونقله إلى موقع الردم عندما يطلبه ذو القرنين. وهذا كله قد وضح من قول ذي القرنين إجمالاً، دون الدخول في هذه التفاصيل بقوله سبحانه وتعالى: ﴿آتُونِي أُفْرِغْ عَلَيْهِ قِطْرًا﴾.</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هذه بعض الفرق التي نستطيع أن نجزم أن هذا العمل قد تطلبها -وأكثر من تصورنا هذا قد حدث- لما يتطلبه هذا العمل الضخم من فرق لتنفيذه، حتى إننا نتخيل أنه لابد أن الشعب كـله قد عمل فيه، وذلك للحاجة إلى كثير من الأيـدي العامـلة لتنفيذه. ولا نستطيع أن نتخيل كيف شرح ذو القرنين وبيّن لكـل فريق عمله وواجباته وأن يؤدي كل فريق عمله على أكمل وأتم وجه.</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ولا ننسى أن القوم لا يكادون يفقهون قولاً، وكيف تابع ذو القرنين المراحل البعيدة عن موقع الردم عندما كان يساوي بين الصدفين وهناك من يعمل بعيدًا عنه في الكشف عن عنصري الحديد والنحاس وتصنيعهما، ونقل الكميات المطلوبة منهما، كذا خامات ومواد الاشتعال... وكان لابد لهذه الفِرَق أن تتولى إدارة أنفسهم بأنفسهم.</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Pr>
      </w:pPr>
      <w:r w:rsidRPr="00AF65E0">
        <w:rPr>
          <w:rFonts w:ascii="Traditional Arabic" w:hAnsi="Traditional Arabic" w:cs="Traditional Arabic"/>
          <w:sz w:val="28"/>
          <w:szCs w:val="28"/>
          <w:rtl/>
          <w:lang w:bidi="ar-EG"/>
        </w:rPr>
        <w:t>وكأني بذي القرنين قد فوض بعضًا من مهامه الإشرافية لأفراد من الشعب. وهذا ما نطلق عليه في إدارة الأعمال "التفويض"، ولقد نجحوا في هذا. وتلك ما تنادي به النظريات الحديثة في "القيـادة"، و"إدارة الأعمال") [مجلة حراء، (35)].</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rPr>
        <w:t>تواضع القائد</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القادة يجب أن يعظموا أهداف المنظمة، وينكروا ذاتهم في سبيل الجماعة لينالوا ثقة الآخرين واحتـرام مرؤوسيهم لهم. ولقد ضرب لنا ذو القرنين المثل الأعلى في هذا بقوله: {قَالَ مَا مَكَّنِّي فِيهِ رَبِّي خَيْرٌ فَأَعِينُونِي بِقُوَّةٍ أَجْعَلْ بَيْنَكُمْ وَبَيْنَهُمْ رَدْمًا} [الكهف:95].</w:t>
      </w:r>
    </w:p>
    <w:p w:rsidR="00F50D67" w:rsidRPr="00AF65E0" w:rsidRDefault="00F50D67" w:rsidP="00AF65E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lastRenderedPageBreak/>
        <w:t xml:space="preserve">(فذو القرنين لا يذكر لأنه ملك، ولكن يذكر لأعماله الصالحة. وحين يعرض عليه القوم الذين وجدهم بين السدين أن يبني لهم سدا يحميهم من يأجوج ومأجوج في مقابل أن يعطوه مالا، فإنه يرد عليهم ما عرضوه من المال، لأن تمكين الله له خير من أموالهم «قال: ما مكني فيه ربي خير» . وحين يتم السد يرد الأمر لله لا لقوته البشرية: «قال: هذا رحمة من ربي، فإذا جاء وعد ربي جعله دكاء وكان وعد ربي حقا») </w:t>
      </w:r>
      <w:r w:rsidR="006A6D94" w:rsidRPr="00AF65E0">
        <w:rPr>
          <w:rFonts w:ascii="Traditional Arabic" w:hAnsi="Traditional Arabic" w:cs="Traditional Arabic"/>
          <w:sz w:val="28"/>
          <w:szCs w:val="28"/>
          <w:rtl/>
          <w:lang w:bidi="ar-EG"/>
        </w:rPr>
        <w:t>(</w:t>
      </w:r>
      <w:r w:rsidRPr="00AF65E0">
        <w:rPr>
          <w:rFonts w:ascii="Traditional Arabic" w:hAnsi="Traditional Arabic" w:cs="Traditional Arabic"/>
          <w:sz w:val="28"/>
          <w:szCs w:val="28"/>
          <w:rtl/>
          <w:lang w:bidi="ar-EG"/>
        </w:rPr>
        <w:t>في ظلال القرآن، سيد قطب</w:t>
      </w:r>
      <w:r w:rsidR="006A6D94" w:rsidRPr="00AF65E0">
        <w:rPr>
          <w:rFonts w:ascii="Traditional Arabic" w:hAnsi="Traditional Arabic" w:cs="Traditional Arabic"/>
          <w:sz w:val="28"/>
          <w:szCs w:val="28"/>
          <w:rtl/>
          <w:lang w:bidi="ar-EG"/>
        </w:rPr>
        <w:t>)</w:t>
      </w:r>
      <w:r w:rsidRPr="00AF65E0">
        <w:rPr>
          <w:rFonts w:ascii="Traditional Arabic" w:hAnsi="Traditional Arabic" w:cs="Traditional Arabic"/>
          <w:sz w:val="28"/>
          <w:szCs w:val="28"/>
          <w:rtl/>
          <w:lang w:bidi="ar-EG"/>
        </w:rPr>
        <w:t xml:space="preserve"> </w:t>
      </w:r>
    </w:p>
    <w:p w:rsidR="00F50D67" w:rsidRPr="00AF65E0" w:rsidRDefault="00F50D67" w:rsidP="00893010">
      <w:pPr>
        <w:spacing w:before="100" w:beforeAutospacing="1" w:after="100" w:afterAutospacing="1" w:line="240" w:lineRule="auto"/>
        <w:jc w:val="right"/>
        <w:rPr>
          <w:rFonts w:ascii="Traditional Arabic" w:hAnsi="Traditional Arabic" w:cs="Traditional Arabic"/>
          <w:sz w:val="28"/>
          <w:szCs w:val="28"/>
          <w:rtl/>
        </w:rPr>
      </w:pPr>
      <w:r w:rsidRPr="00AF65E0">
        <w:rPr>
          <w:rFonts w:ascii="Traditional Arabic" w:hAnsi="Traditional Arabic" w:cs="Traditional Arabic"/>
          <w:sz w:val="28"/>
          <w:szCs w:val="28"/>
          <w:rtl/>
          <w:lang w:bidi="ar-EG"/>
        </w:rPr>
        <w:t>وكأني به يقول لهم: لم آت إليكم من أجل المغنـم، ولكن جئت من أجلكم متطوعًا، أطلب العون منكم بقـوة، ساعدوني لأجعـل بينكم وبينهم ردمًا، يحميكم ويحمي ذرياتكم من بعدكم. ثم انظر إلى تواضعه الجم؛ وبعد أن أتم العمل الخالد والمعجز، رد الأمر إلى الله سبحانه وتعالى: {قال هذا رحمة من ربي فإذا جاء وعد ربي جعله دكاء وكان وعد ربي حقًا} [الكهف: 98]، إنه الممكّن في الأرض، يطلب العون ليبني الردم، وينصهر معه الشعب، ثم لا يغتر بعمله تواضعًا لله عز وجل.</w:t>
      </w:r>
    </w:p>
    <w:p w:rsidR="00F41F96" w:rsidRPr="00F80B2A" w:rsidRDefault="007B27F0" w:rsidP="00F80B2A">
      <w:pPr>
        <w:spacing w:before="100" w:beforeAutospacing="1" w:after="100" w:afterAutospacing="1" w:line="240" w:lineRule="auto"/>
        <w:jc w:val="right"/>
        <w:rPr>
          <w:rFonts w:ascii="Traditional Arabic" w:hAnsi="Traditional Arabic" w:cs="Traditional Arabic"/>
          <w:b/>
          <w:bCs/>
          <w:sz w:val="32"/>
          <w:szCs w:val="32"/>
          <w:rtl/>
        </w:rPr>
      </w:pPr>
      <w:r w:rsidRPr="00F80B2A">
        <w:rPr>
          <w:rFonts w:ascii="Traditional Arabic" w:hAnsi="Traditional Arabic" w:cs="Traditional Arabic" w:hint="cs"/>
          <w:b/>
          <w:bCs/>
          <w:sz w:val="32"/>
          <w:szCs w:val="32"/>
          <w:rtl/>
        </w:rPr>
        <w:t>التوصيات</w:t>
      </w:r>
    </w:p>
    <w:p w:rsidR="007B27F0" w:rsidRDefault="007B27F0" w:rsidP="00F80B2A">
      <w:pPr>
        <w:spacing w:before="100" w:beforeAutospacing="1" w:after="100" w:afterAutospacing="1"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من خلال هذا البحث المتواضع نضع بين أيدي القارئ بعض التوصيات</w:t>
      </w:r>
      <w:r w:rsidR="0004009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التي يجب ان يتحلى بها القائد المسلم إستنباطاً من قصة ذي القرنين</w:t>
      </w:r>
      <w:r w:rsidR="00893010">
        <w:rPr>
          <w:rFonts w:ascii="Traditional Arabic" w:hAnsi="Traditional Arabic" w:cs="Traditional Arabic" w:hint="cs"/>
          <w:sz w:val="28"/>
          <w:szCs w:val="28"/>
          <w:rtl/>
        </w:rPr>
        <w:t>.</w:t>
      </w:r>
    </w:p>
    <w:p w:rsidR="00893010" w:rsidRDefault="00893010" w:rsidP="00F80B2A">
      <w:pPr>
        <w:pStyle w:val="ListParagraph"/>
        <w:spacing w:before="100" w:beforeAutospacing="1" w:after="100" w:afterAutospacing="1" w:line="240" w:lineRule="auto"/>
        <w:ind w:left="1080"/>
        <w:jc w:val="right"/>
        <w:rPr>
          <w:rFonts w:ascii="Traditional Arabic" w:hAnsi="Traditional Arabic" w:cs="Traditional Arabic"/>
          <w:sz w:val="28"/>
          <w:szCs w:val="28"/>
          <w:rtl/>
        </w:rPr>
      </w:pPr>
      <w:r>
        <w:rPr>
          <w:rFonts w:ascii="Traditional Arabic" w:hAnsi="Traditional Arabic" w:cs="Traditional Arabic" w:hint="cs"/>
          <w:sz w:val="28"/>
          <w:szCs w:val="28"/>
          <w:rtl/>
        </w:rPr>
        <w:t xml:space="preserve"> إيمان القائد بالله سبحانه وتعالى اساس للعمل القيادي فمن خلال هذه الصفة يرزق القائد بصفة التواضع وبصفة الامانة.</w:t>
      </w:r>
    </w:p>
    <w:p w:rsidR="00893010" w:rsidRDefault="00893010" w:rsidP="00F80B2A">
      <w:pPr>
        <w:pStyle w:val="ListParagraph"/>
        <w:spacing w:before="100" w:beforeAutospacing="1" w:after="100" w:afterAutospacing="1" w:line="240" w:lineRule="auto"/>
        <w:ind w:left="1080"/>
        <w:jc w:val="right"/>
        <w:rPr>
          <w:rFonts w:ascii="Traditional Arabic" w:hAnsi="Traditional Arabic" w:cs="Traditional Arabic"/>
          <w:sz w:val="28"/>
          <w:szCs w:val="28"/>
          <w:rtl/>
        </w:rPr>
      </w:pPr>
      <w:r>
        <w:rPr>
          <w:rFonts w:ascii="Traditional Arabic" w:hAnsi="Traditional Arabic" w:cs="Traditional Arabic" w:hint="cs"/>
          <w:sz w:val="28"/>
          <w:szCs w:val="28"/>
          <w:rtl/>
        </w:rPr>
        <w:t>ان يتحلى القائد المسلم بالص</w:t>
      </w:r>
      <w:r w:rsidR="00040099">
        <w:rPr>
          <w:rFonts w:ascii="Traditional Arabic" w:hAnsi="Traditional Arabic" w:cs="Traditional Arabic" w:hint="cs"/>
          <w:sz w:val="28"/>
          <w:szCs w:val="28"/>
          <w:rtl/>
        </w:rPr>
        <w:t>فات الادارية للقائد كقدرته على ا</w:t>
      </w:r>
      <w:r>
        <w:rPr>
          <w:rFonts w:ascii="Traditional Arabic" w:hAnsi="Traditional Arabic" w:cs="Traditional Arabic" w:hint="cs"/>
          <w:sz w:val="28"/>
          <w:szCs w:val="28"/>
          <w:rtl/>
        </w:rPr>
        <w:t>تخاذ القرارات في الوقت والمكان المناسبين ولاننسى ان الثقة والاحترام المتبادل بين القائد ومرؤوسيه ومن يعملون معه تعطيه من الطاعة والولاء والانتماء ماهو بحاجة اليه.</w:t>
      </w:r>
    </w:p>
    <w:p w:rsidR="00893010" w:rsidRDefault="00893010" w:rsidP="00F80B2A">
      <w:pPr>
        <w:pStyle w:val="ListParagraph"/>
        <w:spacing w:before="100" w:beforeAutospacing="1" w:after="100" w:afterAutospacing="1" w:line="240" w:lineRule="auto"/>
        <w:ind w:left="1080"/>
        <w:jc w:val="right"/>
        <w:rPr>
          <w:rFonts w:ascii="Traditional Arabic" w:hAnsi="Traditional Arabic" w:cs="Traditional Arabic"/>
          <w:sz w:val="28"/>
          <w:szCs w:val="28"/>
          <w:rtl/>
        </w:rPr>
      </w:pPr>
      <w:r>
        <w:rPr>
          <w:rFonts w:ascii="Traditional Arabic" w:hAnsi="Traditional Arabic" w:cs="Traditional Arabic" w:hint="cs"/>
          <w:sz w:val="28"/>
          <w:szCs w:val="28"/>
          <w:rtl/>
        </w:rPr>
        <w:t>التخطيط السليم لادارة الوقت وإدارة الاجتماعات عاملا بالمبدأ الاداري (المشاركة تقلل المعارضة ).</w:t>
      </w:r>
    </w:p>
    <w:p w:rsidR="00893010" w:rsidRDefault="00893010" w:rsidP="00893010">
      <w:pPr>
        <w:pStyle w:val="ListParagraph"/>
        <w:spacing w:before="100" w:beforeAutospacing="1" w:after="100" w:afterAutospacing="1" w:line="240" w:lineRule="auto"/>
        <w:ind w:left="1080"/>
        <w:jc w:val="right"/>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p>
    <w:p w:rsidR="00893010" w:rsidRDefault="00893010" w:rsidP="00893010">
      <w:pPr>
        <w:pStyle w:val="ListParagraph"/>
        <w:spacing w:before="100" w:beforeAutospacing="1" w:after="100" w:afterAutospacing="1" w:line="240" w:lineRule="auto"/>
        <w:ind w:left="1080"/>
        <w:jc w:val="center"/>
        <w:rPr>
          <w:rFonts w:ascii="Traditional Arabic" w:hAnsi="Traditional Arabic" w:cs="Traditional Arabic"/>
          <w:b/>
          <w:bCs/>
          <w:sz w:val="32"/>
          <w:szCs w:val="32"/>
          <w:rtl/>
        </w:rPr>
      </w:pPr>
      <w:r w:rsidRPr="00F80B2A">
        <w:rPr>
          <w:rFonts w:ascii="Traditional Arabic" w:hAnsi="Traditional Arabic" w:cs="Traditional Arabic" w:hint="cs"/>
          <w:b/>
          <w:bCs/>
          <w:sz w:val="32"/>
          <w:szCs w:val="32"/>
          <w:rtl/>
        </w:rPr>
        <w:t>تم بحمد الله</w:t>
      </w:r>
    </w:p>
    <w:p w:rsidR="00302476" w:rsidRPr="00F80B2A" w:rsidRDefault="00302476" w:rsidP="00893010">
      <w:pPr>
        <w:pStyle w:val="ListParagraph"/>
        <w:spacing w:before="100" w:beforeAutospacing="1" w:after="100" w:afterAutospacing="1" w:line="240" w:lineRule="auto"/>
        <w:ind w:left="1080"/>
        <w:jc w:val="center"/>
        <w:rPr>
          <w:rFonts w:ascii="Traditional Arabic" w:hAnsi="Traditional Arabic" w:cs="Traditional Arabic"/>
          <w:b/>
          <w:bCs/>
          <w:sz w:val="32"/>
          <w:szCs w:val="32"/>
          <w:rtl/>
        </w:rPr>
      </w:pPr>
    </w:p>
    <w:p w:rsidR="00302476" w:rsidRPr="00302476" w:rsidRDefault="00A727EC" w:rsidP="00302476">
      <w:pPr>
        <w:spacing w:before="100" w:beforeAutospacing="1" w:after="100" w:afterAutospacing="1" w:line="240" w:lineRule="auto"/>
        <w:jc w:val="right"/>
        <w:rPr>
          <w:rFonts w:ascii="Traditional Arabic" w:hAnsi="Traditional Arabic" w:cs="Traditional Arabic"/>
          <w:b/>
          <w:bCs/>
          <w:color w:val="000000"/>
          <w:sz w:val="28"/>
          <w:szCs w:val="28"/>
          <w:shd w:val="clear" w:color="auto" w:fill="FFFFFF"/>
          <w:rtl/>
        </w:rPr>
      </w:pPr>
      <w:r w:rsidRPr="00AF65E0">
        <w:rPr>
          <w:rStyle w:val="Strong"/>
          <w:rFonts w:ascii="Traditional Arabic" w:hAnsi="Traditional Arabic" w:cs="Traditional Arabic"/>
          <w:color w:val="000000"/>
          <w:sz w:val="28"/>
          <w:szCs w:val="28"/>
          <w:shd w:val="clear" w:color="auto" w:fill="FFFFFF"/>
          <w:rtl/>
        </w:rPr>
        <w:t>المراجع</w:t>
      </w:r>
    </w:p>
    <w:p w:rsidR="004A6D2E" w:rsidRPr="00E15B2F" w:rsidRDefault="00A727EC"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 xml:space="preserve">- </w:t>
      </w:r>
      <w:r w:rsidR="00506704" w:rsidRPr="00E15B2F">
        <w:rPr>
          <w:rFonts w:ascii="Traditional Arabic" w:hAnsi="Traditional Arabic" w:cs="Traditional Arabic"/>
          <w:color w:val="0D0D0D" w:themeColor="text1" w:themeTint="F2"/>
          <w:sz w:val="28"/>
          <w:szCs w:val="28"/>
          <w:rtl/>
        </w:rPr>
        <w:t>القران الكريم</w:t>
      </w:r>
    </w:p>
    <w:p w:rsidR="00506704" w:rsidRPr="00E15B2F" w:rsidRDefault="00A727EC"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 xml:space="preserve">- </w:t>
      </w:r>
      <w:r w:rsidR="00506704" w:rsidRPr="00E15B2F">
        <w:rPr>
          <w:rFonts w:ascii="Traditional Arabic" w:hAnsi="Traditional Arabic" w:cs="Traditional Arabic"/>
          <w:color w:val="0D0D0D" w:themeColor="text1" w:themeTint="F2"/>
          <w:sz w:val="28"/>
          <w:szCs w:val="28"/>
          <w:rtl/>
        </w:rPr>
        <w:t>السنة النبوية</w:t>
      </w:r>
      <w:r w:rsidRPr="00E15B2F">
        <w:rPr>
          <w:rFonts w:ascii="Traditional Arabic" w:hAnsi="Traditional Arabic" w:cs="Traditional Arabic"/>
          <w:color w:val="0D0D0D" w:themeColor="text1" w:themeTint="F2"/>
          <w:sz w:val="28"/>
          <w:szCs w:val="28"/>
          <w:rtl/>
        </w:rPr>
        <w:t xml:space="preserve"> </w:t>
      </w:r>
    </w:p>
    <w:p w:rsidR="00FD68B3" w:rsidRPr="00E15B2F" w:rsidRDefault="006A6D94"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shd w:val="clear" w:color="auto" w:fill="FFFFFF"/>
          <w:rtl/>
        </w:rPr>
      </w:pPr>
      <w:r w:rsidRPr="00E15B2F">
        <w:rPr>
          <w:rFonts w:ascii="Traditional Arabic" w:hAnsi="Traditional Arabic" w:cs="Traditional Arabic"/>
          <w:color w:val="0D0D0D" w:themeColor="text1" w:themeTint="F2"/>
          <w:sz w:val="28"/>
          <w:szCs w:val="28"/>
          <w:shd w:val="clear" w:color="auto" w:fill="FFFFFF"/>
          <w:rtl/>
        </w:rPr>
        <w:t>في ظلال القرآن</w:t>
      </w:r>
      <w:r w:rsidR="00024579" w:rsidRPr="00E15B2F">
        <w:rPr>
          <w:rFonts w:ascii="Traditional Arabic" w:hAnsi="Traditional Arabic" w:cs="Traditional Arabic"/>
          <w:color w:val="0D0D0D" w:themeColor="text1" w:themeTint="F2"/>
          <w:sz w:val="28"/>
          <w:szCs w:val="28"/>
          <w:shd w:val="clear" w:color="auto" w:fill="FFFFFF"/>
          <w:rtl/>
        </w:rPr>
        <w:t xml:space="preserve"> </w:t>
      </w:r>
      <w:r w:rsidRPr="00E15B2F">
        <w:rPr>
          <w:rFonts w:ascii="Traditional Arabic" w:hAnsi="Traditional Arabic" w:cs="Traditional Arabic"/>
          <w:color w:val="0D0D0D" w:themeColor="text1" w:themeTint="F2"/>
          <w:sz w:val="28"/>
          <w:szCs w:val="28"/>
          <w:shd w:val="clear" w:color="auto" w:fill="FFFFFF"/>
        </w:rPr>
        <w:t> </w:t>
      </w:r>
      <w:r w:rsidRPr="00E15B2F">
        <w:rPr>
          <w:rStyle w:val="apple-converted-space"/>
          <w:rFonts w:ascii="Traditional Arabic" w:hAnsi="Traditional Arabic" w:cs="Traditional Arabic"/>
          <w:color w:val="0D0D0D" w:themeColor="text1" w:themeTint="F2"/>
          <w:sz w:val="28"/>
          <w:szCs w:val="28"/>
          <w:shd w:val="clear" w:color="auto" w:fill="FFFFFF"/>
        </w:rPr>
        <w:t> </w:t>
      </w:r>
      <w:r w:rsidR="00A727EC" w:rsidRPr="00E15B2F">
        <w:rPr>
          <w:rStyle w:val="apple-converted-space"/>
          <w:rFonts w:ascii="Traditional Arabic" w:hAnsi="Traditional Arabic" w:cs="Traditional Arabic"/>
          <w:color w:val="0D0D0D" w:themeColor="text1" w:themeTint="F2"/>
          <w:sz w:val="28"/>
          <w:szCs w:val="28"/>
          <w:shd w:val="clear" w:color="auto" w:fill="FFFFFF"/>
          <w:rtl/>
        </w:rPr>
        <w:t xml:space="preserve">- </w:t>
      </w:r>
      <w:r w:rsidRPr="00E15B2F">
        <w:rPr>
          <w:rFonts w:ascii="Traditional Arabic" w:hAnsi="Traditional Arabic" w:cs="Traditional Arabic"/>
          <w:color w:val="0D0D0D" w:themeColor="text1" w:themeTint="F2"/>
          <w:sz w:val="28"/>
          <w:szCs w:val="28"/>
          <w:shd w:val="clear" w:color="auto" w:fill="FFFFFF"/>
          <w:rtl/>
        </w:rPr>
        <w:t>سيد قطب</w:t>
      </w:r>
    </w:p>
    <w:p w:rsidR="00AA09DA" w:rsidRPr="00E15B2F" w:rsidRDefault="00A727EC"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w:t>
      </w:r>
      <w:r w:rsidR="00AA09DA" w:rsidRPr="00E15B2F">
        <w:rPr>
          <w:rFonts w:ascii="Traditional Arabic" w:hAnsi="Traditional Arabic" w:cs="Traditional Arabic"/>
          <w:color w:val="0D0D0D" w:themeColor="text1" w:themeTint="F2"/>
          <w:sz w:val="28"/>
          <w:szCs w:val="28"/>
          <w:rtl/>
        </w:rPr>
        <w:t xml:space="preserve"> تفسير القران الكريم للشيخ الشعراوي</w:t>
      </w:r>
    </w:p>
    <w:p w:rsidR="00831CBF" w:rsidRPr="00E15B2F" w:rsidRDefault="00A727EC"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lastRenderedPageBreak/>
        <w:t xml:space="preserve">- </w:t>
      </w:r>
      <w:r w:rsidR="00831CBF" w:rsidRPr="00E15B2F">
        <w:rPr>
          <w:rFonts w:ascii="Traditional Arabic" w:hAnsi="Traditional Arabic" w:cs="Traditional Arabic"/>
          <w:color w:val="0D0D0D" w:themeColor="text1" w:themeTint="F2"/>
          <w:sz w:val="28"/>
          <w:szCs w:val="28"/>
          <w:rtl/>
        </w:rPr>
        <w:t>السخاوي ،عبد الرحمن ،المقاصد الحسنة في بيان كثير من الاحاديث المشتهرة على الالسنة – دار الكتاب العربي</w:t>
      </w:r>
    </w:p>
    <w:p w:rsidR="00914101" w:rsidRPr="00E15B2F" w:rsidRDefault="00914101"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 xml:space="preserve">    </w:t>
      </w:r>
      <w:r w:rsidR="0075010B" w:rsidRPr="00E15B2F">
        <w:rPr>
          <w:rFonts w:ascii="Traditional Arabic" w:hAnsi="Traditional Arabic" w:cs="Traditional Arabic"/>
          <w:color w:val="0D0D0D" w:themeColor="text1" w:themeTint="F2"/>
          <w:sz w:val="28"/>
          <w:szCs w:val="28"/>
          <w:rtl/>
        </w:rPr>
        <w:t>-</w:t>
      </w:r>
      <w:r w:rsidRPr="00E15B2F">
        <w:rPr>
          <w:rFonts w:ascii="Traditional Arabic" w:hAnsi="Traditional Arabic" w:cs="Traditional Arabic"/>
          <w:color w:val="0D0D0D" w:themeColor="text1" w:themeTint="F2"/>
          <w:sz w:val="28"/>
          <w:szCs w:val="28"/>
          <w:rtl/>
        </w:rPr>
        <w:t xml:space="preserve">  مجلة حراء،العدد 32 – السنة السابعة –سبتمبر- اكتوبر -2012 انظر الموقع </w:t>
      </w:r>
      <w:r w:rsidRPr="00E15B2F">
        <w:rPr>
          <w:rFonts w:ascii="Traditional Arabic" w:hAnsi="Traditional Arabic" w:cs="Traditional Arabic"/>
          <w:color w:val="0D0D0D" w:themeColor="text1" w:themeTint="F2"/>
          <w:sz w:val="28"/>
          <w:szCs w:val="28"/>
        </w:rPr>
        <w:t>http://www.hiramagazine.com</w:t>
      </w:r>
    </w:p>
    <w:p w:rsidR="00831CBF" w:rsidRPr="00E15B2F" w:rsidRDefault="00831CBF"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 xml:space="preserve">   </w:t>
      </w:r>
      <w:r w:rsidR="0075010B" w:rsidRPr="00E15B2F">
        <w:rPr>
          <w:rFonts w:ascii="Traditional Arabic" w:hAnsi="Traditional Arabic" w:cs="Traditional Arabic"/>
          <w:color w:val="0D0D0D" w:themeColor="text1" w:themeTint="F2"/>
          <w:sz w:val="28"/>
          <w:szCs w:val="28"/>
          <w:rtl/>
        </w:rPr>
        <w:t>-</w:t>
      </w:r>
      <w:r w:rsidRPr="00E15B2F">
        <w:rPr>
          <w:rFonts w:ascii="Traditional Arabic" w:hAnsi="Traditional Arabic" w:cs="Traditional Arabic"/>
          <w:color w:val="0D0D0D" w:themeColor="text1" w:themeTint="F2"/>
          <w:sz w:val="28"/>
          <w:szCs w:val="28"/>
          <w:rtl/>
        </w:rPr>
        <w:t xml:space="preserve"> مجلة حراء،العدد 3</w:t>
      </w:r>
      <w:r w:rsidR="00914101" w:rsidRPr="00E15B2F">
        <w:rPr>
          <w:rFonts w:ascii="Traditional Arabic" w:hAnsi="Traditional Arabic" w:cs="Traditional Arabic"/>
          <w:color w:val="0D0D0D" w:themeColor="text1" w:themeTint="F2"/>
          <w:sz w:val="28"/>
          <w:szCs w:val="28"/>
          <w:rtl/>
        </w:rPr>
        <w:t>3</w:t>
      </w:r>
      <w:r w:rsidRPr="00E15B2F">
        <w:rPr>
          <w:rFonts w:ascii="Traditional Arabic" w:hAnsi="Traditional Arabic" w:cs="Traditional Arabic"/>
          <w:color w:val="0D0D0D" w:themeColor="text1" w:themeTint="F2"/>
          <w:sz w:val="28"/>
          <w:szCs w:val="28"/>
          <w:rtl/>
        </w:rPr>
        <w:t xml:space="preserve"> – السنة ال</w:t>
      </w:r>
      <w:r w:rsidR="00914101" w:rsidRPr="00E15B2F">
        <w:rPr>
          <w:rFonts w:ascii="Traditional Arabic" w:hAnsi="Traditional Arabic" w:cs="Traditional Arabic"/>
          <w:color w:val="0D0D0D" w:themeColor="text1" w:themeTint="F2"/>
          <w:sz w:val="28"/>
          <w:szCs w:val="28"/>
          <w:rtl/>
        </w:rPr>
        <w:t>سابعة</w:t>
      </w:r>
      <w:r w:rsidRPr="00E15B2F">
        <w:rPr>
          <w:rFonts w:ascii="Traditional Arabic" w:hAnsi="Traditional Arabic" w:cs="Traditional Arabic"/>
          <w:color w:val="0D0D0D" w:themeColor="text1" w:themeTint="F2"/>
          <w:sz w:val="28"/>
          <w:szCs w:val="28"/>
          <w:rtl/>
        </w:rPr>
        <w:t xml:space="preserve"> – </w:t>
      </w:r>
      <w:r w:rsidR="00914101" w:rsidRPr="00E15B2F">
        <w:rPr>
          <w:rFonts w:ascii="Traditional Arabic" w:hAnsi="Traditional Arabic" w:cs="Traditional Arabic"/>
          <w:color w:val="0D0D0D" w:themeColor="text1" w:themeTint="F2"/>
          <w:sz w:val="28"/>
          <w:szCs w:val="28"/>
          <w:rtl/>
        </w:rPr>
        <w:t xml:space="preserve">نوفمبر –ديسمبر </w:t>
      </w:r>
      <w:r w:rsidRPr="00E15B2F">
        <w:rPr>
          <w:rFonts w:ascii="Traditional Arabic" w:hAnsi="Traditional Arabic" w:cs="Traditional Arabic"/>
          <w:color w:val="0D0D0D" w:themeColor="text1" w:themeTint="F2"/>
          <w:sz w:val="28"/>
          <w:szCs w:val="28"/>
          <w:rtl/>
        </w:rPr>
        <w:t>201</w:t>
      </w:r>
      <w:r w:rsidR="00914101" w:rsidRPr="00E15B2F">
        <w:rPr>
          <w:rFonts w:ascii="Traditional Arabic" w:hAnsi="Traditional Arabic" w:cs="Traditional Arabic"/>
          <w:color w:val="0D0D0D" w:themeColor="text1" w:themeTint="F2"/>
          <w:sz w:val="28"/>
          <w:szCs w:val="28"/>
          <w:rtl/>
        </w:rPr>
        <w:t>2</w:t>
      </w:r>
      <w:r w:rsidRPr="00E15B2F">
        <w:rPr>
          <w:rFonts w:ascii="Traditional Arabic" w:hAnsi="Traditional Arabic" w:cs="Traditional Arabic"/>
          <w:color w:val="0D0D0D" w:themeColor="text1" w:themeTint="F2"/>
          <w:sz w:val="28"/>
          <w:szCs w:val="28"/>
          <w:rtl/>
        </w:rPr>
        <w:t xml:space="preserve"> انظر الموقع </w:t>
      </w:r>
      <w:r w:rsidRPr="00E15B2F">
        <w:rPr>
          <w:rFonts w:ascii="Traditional Arabic" w:hAnsi="Traditional Arabic" w:cs="Traditional Arabic"/>
          <w:color w:val="0D0D0D" w:themeColor="text1" w:themeTint="F2"/>
          <w:sz w:val="28"/>
          <w:szCs w:val="28"/>
        </w:rPr>
        <w:t>http://www.hiramagazine.com</w:t>
      </w:r>
      <w:r w:rsidRPr="00E15B2F">
        <w:rPr>
          <w:rFonts w:ascii="Traditional Arabic" w:hAnsi="Traditional Arabic" w:cs="Traditional Arabic"/>
          <w:color w:val="0D0D0D" w:themeColor="text1" w:themeTint="F2"/>
          <w:sz w:val="28"/>
          <w:szCs w:val="28"/>
          <w:rtl/>
        </w:rPr>
        <w:t xml:space="preserve">  </w:t>
      </w:r>
    </w:p>
    <w:p w:rsidR="00831CBF" w:rsidRPr="00E15B2F" w:rsidRDefault="00A96615"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 مجلة حراء،العدد 34 – السنة الثامنة – يناير –فبراير 2013 انظر الموق</w:t>
      </w:r>
      <w:r w:rsidRPr="00E15B2F">
        <w:rPr>
          <w:rFonts w:ascii="Traditional Arabic" w:hAnsi="Traditional Arabic" w:cs="Traditional Arabic" w:hint="cs"/>
          <w:color w:val="0D0D0D" w:themeColor="text1" w:themeTint="F2"/>
          <w:sz w:val="28"/>
          <w:szCs w:val="28"/>
          <w:rtl/>
        </w:rPr>
        <w:t>ع</w:t>
      </w:r>
    </w:p>
    <w:p w:rsidR="00831CBF" w:rsidRPr="00E15B2F" w:rsidRDefault="00831CBF"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Pr>
        <w:t>http://www.hiramagazine.com</w:t>
      </w:r>
      <w:r w:rsidRPr="00E15B2F">
        <w:rPr>
          <w:rFonts w:ascii="Traditional Arabic" w:hAnsi="Traditional Arabic" w:cs="Traditional Arabic"/>
          <w:color w:val="0D0D0D" w:themeColor="text1" w:themeTint="F2"/>
          <w:sz w:val="28"/>
          <w:szCs w:val="28"/>
          <w:rtl/>
        </w:rPr>
        <w:t xml:space="preserve">  </w:t>
      </w:r>
    </w:p>
    <w:p w:rsidR="00A96615" w:rsidRPr="00E15B2F" w:rsidRDefault="0075010B"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w:t>
      </w:r>
      <w:r w:rsidR="00831CBF" w:rsidRPr="00E15B2F">
        <w:rPr>
          <w:rFonts w:ascii="Traditional Arabic" w:hAnsi="Traditional Arabic" w:cs="Traditional Arabic"/>
          <w:color w:val="0D0D0D" w:themeColor="text1" w:themeTint="F2"/>
          <w:sz w:val="28"/>
          <w:szCs w:val="28"/>
          <w:rtl/>
        </w:rPr>
        <w:t xml:space="preserve"> </w:t>
      </w:r>
      <w:r w:rsidR="006A6D94" w:rsidRPr="00E15B2F">
        <w:rPr>
          <w:rFonts w:ascii="Traditional Arabic" w:hAnsi="Traditional Arabic" w:cs="Traditional Arabic"/>
          <w:color w:val="0D0D0D" w:themeColor="text1" w:themeTint="F2"/>
          <w:sz w:val="28"/>
          <w:szCs w:val="28"/>
          <w:rtl/>
        </w:rPr>
        <w:t xml:space="preserve"> مجلة حراء،العدد 35 – السنة الثامنة – مارس،أبريل2013 انظر الموقع </w:t>
      </w:r>
    </w:p>
    <w:p w:rsidR="00A96615" w:rsidRPr="00E15B2F" w:rsidRDefault="00A96615"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hint="cs"/>
          <w:color w:val="0D0D0D" w:themeColor="text1" w:themeTint="F2"/>
          <w:sz w:val="28"/>
          <w:szCs w:val="28"/>
          <w:rtl/>
        </w:rPr>
        <w:t xml:space="preserve">  </w:t>
      </w:r>
      <w:r w:rsidRPr="00E15B2F">
        <w:rPr>
          <w:rFonts w:ascii="Traditional Arabic" w:hAnsi="Traditional Arabic" w:cs="Traditional Arabic"/>
          <w:color w:val="0D0D0D" w:themeColor="text1" w:themeTint="F2"/>
          <w:sz w:val="28"/>
          <w:szCs w:val="28"/>
        </w:rPr>
        <w:t>http://www.hiramagazine.com</w:t>
      </w:r>
      <w:r w:rsidRPr="00E15B2F">
        <w:rPr>
          <w:rFonts w:ascii="Traditional Arabic" w:hAnsi="Traditional Arabic" w:cs="Traditional Arabic"/>
          <w:color w:val="0D0D0D" w:themeColor="text1" w:themeTint="F2"/>
          <w:sz w:val="28"/>
          <w:szCs w:val="28"/>
          <w:rtl/>
        </w:rPr>
        <w:t xml:space="preserve">  </w:t>
      </w:r>
    </w:p>
    <w:p w:rsidR="004A6D2E" w:rsidRPr="00E15B2F" w:rsidRDefault="0075010B" w:rsidP="00E15B2F">
      <w:pPr>
        <w:spacing w:before="100" w:beforeAutospacing="1" w:after="100" w:afterAutospacing="1" w:line="240" w:lineRule="auto"/>
        <w:jc w:val="right"/>
        <w:rPr>
          <w:rStyle w:val="Strong"/>
          <w:rFonts w:ascii="Traditional Arabic" w:hAnsi="Traditional Arabic" w:cs="Traditional Arabic"/>
          <w:b w:val="0"/>
          <w:bCs w:val="0"/>
          <w:color w:val="0D0D0D" w:themeColor="text1" w:themeTint="F2"/>
          <w:sz w:val="28"/>
          <w:szCs w:val="28"/>
          <w:shd w:val="clear" w:color="auto" w:fill="FFFFFF"/>
          <w:rtl/>
        </w:rPr>
      </w:pPr>
      <w:r w:rsidRPr="00E15B2F">
        <w:rPr>
          <w:rFonts w:ascii="Traditional Arabic" w:hAnsi="Traditional Arabic" w:cs="Traditional Arabic"/>
          <w:color w:val="0D0D0D" w:themeColor="text1" w:themeTint="F2"/>
          <w:sz w:val="28"/>
          <w:szCs w:val="28"/>
          <w:rtl/>
        </w:rPr>
        <w:t>- محمد خليفة</w:t>
      </w:r>
      <w:r w:rsidR="004C40BA" w:rsidRPr="00E15B2F">
        <w:rPr>
          <w:rFonts w:ascii="Traditional Arabic" w:hAnsi="Traditional Arabic" w:cs="Traditional Arabic"/>
          <w:color w:val="0D0D0D" w:themeColor="text1" w:themeTint="F2"/>
          <w:sz w:val="28"/>
          <w:szCs w:val="28"/>
          <w:rtl/>
        </w:rPr>
        <w:t>،</w:t>
      </w:r>
      <w:r w:rsidR="004A6D2E" w:rsidRPr="00E15B2F">
        <w:rPr>
          <w:rStyle w:val="Strong"/>
          <w:rFonts w:ascii="Traditional Arabic" w:hAnsi="Traditional Arabic" w:cs="Traditional Arabic"/>
          <w:b w:val="0"/>
          <w:bCs w:val="0"/>
          <w:color w:val="0D0D0D" w:themeColor="text1" w:themeTint="F2"/>
          <w:sz w:val="28"/>
          <w:szCs w:val="28"/>
          <w:shd w:val="clear" w:color="auto" w:fill="FFFFFF"/>
          <w:rtl/>
        </w:rPr>
        <w:t xml:space="preserve">تجلي العبقرية الإدارية في رحلات ذي القرنين </w:t>
      </w:r>
      <w:r w:rsidR="004A6D2E" w:rsidRPr="00E15B2F">
        <w:rPr>
          <w:rFonts w:ascii="Traditional Arabic" w:hAnsi="Traditional Arabic" w:cs="Traditional Arabic"/>
          <w:color w:val="0D0D0D" w:themeColor="text1" w:themeTint="F2"/>
          <w:sz w:val="28"/>
          <w:szCs w:val="28"/>
          <w:shd w:val="clear" w:color="auto" w:fill="FFFFFF"/>
          <w:rtl/>
        </w:rPr>
        <w:t>أسس القيادة والإدارة المستنبطة من سيرة ذي القرنين</w:t>
      </w:r>
      <w:r w:rsidR="004A6D2E" w:rsidRPr="00E15B2F">
        <w:rPr>
          <w:rStyle w:val="Strong"/>
          <w:rFonts w:ascii="Traditional Arabic" w:hAnsi="Traditional Arabic" w:cs="Traditional Arabic"/>
          <w:b w:val="0"/>
          <w:bCs w:val="0"/>
          <w:color w:val="0D0D0D" w:themeColor="text1" w:themeTint="F2"/>
          <w:sz w:val="28"/>
          <w:szCs w:val="28"/>
          <w:shd w:val="clear" w:color="auto" w:fill="FFFFFF"/>
          <w:rtl/>
        </w:rPr>
        <w:t xml:space="preserve">  انظر الى الموقع بتاريخ 25-4-2014</w:t>
      </w:r>
    </w:p>
    <w:p w:rsidR="004A6D2E" w:rsidRPr="00E15B2F" w:rsidRDefault="004C40BA" w:rsidP="00E15B2F">
      <w:pPr>
        <w:spacing w:before="100" w:beforeAutospacing="1" w:after="100" w:afterAutospacing="1" w:line="240" w:lineRule="auto"/>
        <w:jc w:val="right"/>
        <w:rPr>
          <w:rStyle w:val="Strong"/>
          <w:rFonts w:ascii="Traditional Arabic" w:hAnsi="Traditional Arabic" w:cs="Traditional Arabic"/>
          <w:b w:val="0"/>
          <w:bCs w:val="0"/>
          <w:color w:val="0D0D0D" w:themeColor="text1" w:themeTint="F2"/>
          <w:sz w:val="28"/>
          <w:szCs w:val="28"/>
          <w:shd w:val="clear" w:color="auto" w:fill="FFFFFF"/>
          <w:rtl/>
        </w:rPr>
      </w:pPr>
      <w:r w:rsidRPr="00E15B2F">
        <w:rPr>
          <w:rStyle w:val="Strong"/>
          <w:rFonts w:ascii="Traditional Arabic" w:hAnsi="Traditional Arabic" w:cs="Traditional Arabic"/>
          <w:b w:val="0"/>
          <w:bCs w:val="0"/>
          <w:color w:val="0D0D0D" w:themeColor="text1" w:themeTint="F2"/>
          <w:sz w:val="28"/>
          <w:szCs w:val="28"/>
          <w:shd w:val="clear" w:color="auto" w:fill="FFFFFF"/>
        </w:rPr>
        <w:t>http://www.ahl-alquran.com/arabic/show_article.php?main_</w:t>
      </w:r>
    </w:p>
    <w:p w:rsidR="004A6D2E" w:rsidRPr="00E15B2F" w:rsidRDefault="004C40BA"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 xml:space="preserve"> </w:t>
      </w:r>
      <w:r w:rsidR="0075010B" w:rsidRPr="00E15B2F">
        <w:rPr>
          <w:rFonts w:ascii="Traditional Arabic" w:hAnsi="Traditional Arabic" w:cs="Traditional Arabic"/>
          <w:color w:val="0D0D0D" w:themeColor="text1" w:themeTint="F2"/>
          <w:sz w:val="28"/>
          <w:szCs w:val="28"/>
          <w:rtl/>
        </w:rPr>
        <w:t xml:space="preserve">- </w:t>
      </w:r>
      <w:r w:rsidRPr="00E15B2F">
        <w:rPr>
          <w:rFonts w:ascii="Traditional Arabic" w:hAnsi="Traditional Arabic" w:cs="Traditional Arabic"/>
          <w:color w:val="0D0D0D" w:themeColor="text1" w:themeTint="F2"/>
          <w:sz w:val="28"/>
          <w:szCs w:val="28"/>
          <w:rtl/>
        </w:rPr>
        <w:t>السيد حامد السيد،أسس القيادة والادارة في ضوء قصة ذي</w:t>
      </w:r>
      <w:r w:rsidRPr="00E15B2F">
        <w:rPr>
          <w:rStyle w:val="Strong"/>
          <w:rFonts w:ascii="Traditional Arabic" w:hAnsi="Traditional Arabic" w:cs="Traditional Arabic"/>
          <w:b w:val="0"/>
          <w:bCs w:val="0"/>
          <w:color w:val="0D0D0D" w:themeColor="text1" w:themeTint="F2"/>
          <w:sz w:val="28"/>
          <w:szCs w:val="28"/>
          <w:shd w:val="clear" w:color="auto" w:fill="FFFFFF"/>
          <w:rtl/>
        </w:rPr>
        <w:t xml:space="preserve"> القرنين انظر الى الموقع بتاريخ 25-4-2014</w:t>
      </w:r>
      <w:r w:rsidRPr="00E15B2F">
        <w:rPr>
          <w:rFonts w:ascii="Traditional Arabic" w:hAnsi="Traditional Arabic" w:cs="Traditional Arabic"/>
          <w:color w:val="0D0D0D" w:themeColor="text1" w:themeTint="F2"/>
          <w:sz w:val="28"/>
          <w:szCs w:val="28"/>
          <w:rtl/>
        </w:rPr>
        <w:t xml:space="preserve"> </w:t>
      </w:r>
    </w:p>
    <w:p w:rsidR="004A6D2E" w:rsidRPr="00E15B2F" w:rsidRDefault="004C40BA" w:rsidP="00E15B2F">
      <w:pPr>
        <w:spacing w:before="100" w:beforeAutospacing="1" w:after="100" w:afterAutospacing="1" w:line="240" w:lineRule="auto"/>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 xml:space="preserve"> </w:t>
      </w:r>
      <w:r w:rsidRPr="00E15B2F">
        <w:rPr>
          <w:rFonts w:ascii="Traditional Arabic" w:hAnsi="Traditional Arabic" w:cs="Traditional Arabic"/>
          <w:color w:val="0D0D0D" w:themeColor="text1" w:themeTint="F2"/>
          <w:sz w:val="28"/>
          <w:szCs w:val="28"/>
        </w:rPr>
        <w:t>http://islamstory.com/ar/</w:t>
      </w:r>
    </w:p>
    <w:p w:rsidR="0075010B" w:rsidRPr="00E15B2F" w:rsidRDefault="0075010B" w:rsidP="00E15B2F">
      <w:pPr>
        <w:pStyle w:val="NormalWeb"/>
        <w:shd w:val="clear" w:color="auto" w:fill="FFFFFF" w:themeFill="background1"/>
        <w:spacing w:before="0" w:beforeAutospacing="0" w:after="0" w:afterAutospacing="0"/>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 xml:space="preserve">- </w:t>
      </w:r>
      <w:r w:rsidR="00914101" w:rsidRPr="00E15B2F">
        <w:rPr>
          <w:rFonts w:ascii="Traditional Arabic" w:hAnsi="Traditional Arabic" w:cs="Traditional Arabic"/>
          <w:color w:val="0D0D0D" w:themeColor="text1" w:themeTint="F2"/>
          <w:sz w:val="28"/>
          <w:szCs w:val="28"/>
          <w:rtl/>
        </w:rPr>
        <w:t xml:space="preserve">أبو شيخة،نادر أحمد(2002) إدارة الوقت،دار مجدلاوي للنشر والتوزيع </w:t>
      </w:r>
      <w:r w:rsidRPr="00E15B2F">
        <w:rPr>
          <w:rFonts w:ascii="Traditional Arabic" w:hAnsi="Traditional Arabic" w:cs="Traditional Arabic"/>
          <w:color w:val="0D0D0D" w:themeColor="text1" w:themeTint="F2"/>
          <w:sz w:val="28"/>
          <w:szCs w:val="28"/>
          <w:rtl/>
        </w:rPr>
        <w:t>–</w:t>
      </w:r>
      <w:r w:rsidR="00914101" w:rsidRPr="00E15B2F">
        <w:rPr>
          <w:rFonts w:ascii="Traditional Arabic" w:hAnsi="Traditional Arabic" w:cs="Traditional Arabic"/>
          <w:color w:val="0D0D0D" w:themeColor="text1" w:themeTint="F2"/>
          <w:sz w:val="28"/>
          <w:szCs w:val="28"/>
          <w:rtl/>
        </w:rPr>
        <w:t>الأردن</w:t>
      </w:r>
    </w:p>
    <w:p w:rsidR="0075010B" w:rsidRPr="00E15B2F" w:rsidRDefault="0075010B" w:rsidP="00E63561">
      <w:pPr>
        <w:pStyle w:val="NormalWeb"/>
        <w:shd w:val="clear" w:color="auto" w:fill="FFFFFF" w:themeFill="background1"/>
        <w:spacing w:before="0" w:beforeAutospacing="0" w:after="0" w:afterAutospacing="0"/>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 رحومة مسعود،خيري؛خالد،محمد يوسف(2012)دور القيادة الاسلامية في تنمية الموارد البشرية:جمعية الدعوة الاسلامية العالمية (ليبيا)نموذجاً</w:t>
      </w:r>
      <w:r w:rsidR="00E63561">
        <w:rPr>
          <w:rFonts w:ascii="Traditional Arabic" w:hAnsi="Traditional Arabic" w:cs="Traditional Arabic" w:hint="cs"/>
          <w:color w:val="0D0D0D" w:themeColor="text1" w:themeTint="F2"/>
          <w:sz w:val="28"/>
          <w:szCs w:val="28"/>
          <w:rtl/>
        </w:rPr>
        <w:t xml:space="preserve"> </w:t>
      </w:r>
      <w:r w:rsidR="00E63561">
        <w:rPr>
          <w:rFonts w:ascii="Traditional Arabic" w:hAnsi="Traditional Arabic" w:cs="Traditional Arabic"/>
          <w:color w:val="0D0D0D" w:themeColor="text1" w:themeTint="F2"/>
          <w:sz w:val="28"/>
          <w:szCs w:val="28"/>
          <w:rtl/>
        </w:rPr>
        <w:t>–</w:t>
      </w:r>
      <w:r w:rsidR="00E63561">
        <w:rPr>
          <w:rFonts w:ascii="Traditional Arabic" w:hAnsi="Traditional Arabic" w:cs="Traditional Arabic" w:hint="cs"/>
          <w:color w:val="0D0D0D" w:themeColor="text1" w:themeTint="F2"/>
          <w:sz w:val="28"/>
          <w:szCs w:val="28"/>
          <w:rtl/>
        </w:rPr>
        <w:t xml:space="preserve">بحث مقدم للمؤتمر الدولي للقيادة الاسلامية 2012 </w:t>
      </w:r>
      <w:r w:rsidR="00E63561">
        <w:rPr>
          <w:rFonts w:ascii="Traditional Arabic" w:hAnsi="Traditional Arabic" w:cs="Traditional Arabic"/>
          <w:color w:val="0D0D0D" w:themeColor="text1" w:themeTint="F2"/>
          <w:sz w:val="28"/>
          <w:szCs w:val="28"/>
          <w:rtl/>
        </w:rPr>
        <w:t>–</w:t>
      </w:r>
      <w:r w:rsidR="00E63561">
        <w:rPr>
          <w:rFonts w:ascii="Traditional Arabic" w:hAnsi="Traditional Arabic" w:cs="Traditional Arabic" w:hint="cs"/>
          <w:color w:val="0D0D0D" w:themeColor="text1" w:themeTint="F2"/>
          <w:sz w:val="28"/>
          <w:szCs w:val="28"/>
          <w:rtl/>
        </w:rPr>
        <w:t xml:space="preserve">جامعة العلوم الاسلامية الماليزية.  </w:t>
      </w:r>
    </w:p>
    <w:p w:rsidR="0075010B" w:rsidRPr="00E15B2F" w:rsidRDefault="0075010B" w:rsidP="00E15B2F">
      <w:pPr>
        <w:pStyle w:val="NormalWeb"/>
        <w:shd w:val="clear" w:color="auto" w:fill="FFFFFF" w:themeFill="background1"/>
        <w:spacing w:before="0" w:beforeAutospacing="0" w:after="0" w:afterAutospacing="0"/>
        <w:jc w:val="right"/>
        <w:rPr>
          <w:rFonts w:ascii="Traditional Arabic" w:hAnsi="Traditional Arabic" w:cs="Traditional Arabic"/>
          <w:color w:val="0D0D0D" w:themeColor="text1" w:themeTint="F2"/>
          <w:sz w:val="28"/>
          <w:szCs w:val="28"/>
          <w:rtl/>
        </w:rPr>
      </w:pPr>
      <w:r w:rsidRPr="00E15B2F">
        <w:rPr>
          <w:rFonts w:ascii="Traditional Arabic" w:hAnsi="Traditional Arabic" w:cs="Traditional Arabic"/>
          <w:color w:val="0D0D0D" w:themeColor="text1" w:themeTint="F2"/>
          <w:sz w:val="28"/>
          <w:szCs w:val="28"/>
          <w:rtl/>
        </w:rPr>
        <w:t>- الطبيب،أحمد محمد(2002)الإدارة التربوية اصولها وتطبيقاتها المعاصرة،الطبعة الثالثة ،بنغازي، دار الكتب الوطنية .</w:t>
      </w:r>
    </w:p>
    <w:p w:rsidR="00FD68B3" w:rsidRPr="00E15B2F" w:rsidRDefault="00FD68B3" w:rsidP="00E15B2F">
      <w:pPr>
        <w:pStyle w:val="NormalWeb"/>
        <w:shd w:val="clear" w:color="auto" w:fill="FFFFFF" w:themeFill="background1"/>
        <w:spacing w:before="0" w:beforeAutospacing="0" w:after="0" w:afterAutospacing="0"/>
        <w:jc w:val="right"/>
        <w:rPr>
          <w:rFonts w:ascii="Traditional Arabic" w:hAnsi="Traditional Arabic" w:cs="Traditional Arabic"/>
          <w:b/>
          <w:bCs/>
          <w:color w:val="0D0D0D" w:themeColor="text1" w:themeTint="F2"/>
          <w:sz w:val="28"/>
          <w:szCs w:val="28"/>
          <w:rtl/>
        </w:rPr>
      </w:pPr>
    </w:p>
    <w:p w:rsidR="00FD68B3" w:rsidRPr="00E15B2F" w:rsidRDefault="00FD68B3" w:rsidP="00E15B2F">
      <w:pPr>
        <w:pStyle w:val="NormalWeb"/>
        <w:shd w:val="clear" w:color="auto" w:fill="FFFFFF" w:themeFill="background1"/>
        <w:spacing w:before="0" w:beforeAutospacing="0" w:after="0" w:afterAutospacing="0"/>
        <w:jc w:val="right"/>
        <w:rPr>
          <w:rFonts w:ascii="Traditional Arabic" w:hAnsi="Traditional Arabic" w:cs="Traditional Arabic"/>
          <w:b/>
          <w:bCs/>
          <w:color w:val="0D0D0D" w:themeColor="text1" w:themeTint="F2"/>
          <w:sz w:val="28"/>
          <w:szCs w:val="28"/>
        </w:rPr>
      </w:pPr>
    </w:p>
    <w:p w:rsidR="00A727EC" w:rsidRPr="00E15B2F" w:rsidRDefault="00A727EC" w:rsidP="00E15B2F">
      <w:pPr>
        <w:pStyle w:val="NormalWeb"/>
        <w:shd w:val="clear" w:color="auto" w:fill="FFFFFF" w:themeFill="background1"/>
        <w:spacing w:before="0" w:beforeAutospacing="0" w:after="0" w:afterAutospacing="0"/>
        <w:jc w:val="right"/>
        <w:rPr>
          <w:rFonts w:ascii="Traditional Arabic" w:hAnsi="Traditional Arabic" w:cs="Traditional Arabic"/>
          <w:b/>
          <w:bCs/>
          <w:color w:val="0D0D0D" w:themeColor="text1" w:themeTint="F2"/>
          <w:sz w:val="28"/>
          <w:szCs w:val="28"/>
        </w:rPr>
      </w:pPr>
    </w:p>
    <w:p w:rsidR="005467A2" w:rsidRPr="005467A2" w:rsidRDefault="005467A2" w:rsidP="005467A2">
      <w:pPr>
        <w:shd w:val="clear" w:color="auto" w:fill="FFFFFF" w:themeFill="background1"/>
        <w:spacing w:before="100" w:beforeAutospacing="1" w:after="100" w:afterAutospacing="1"/>
        <w:jc w:val="right"/>
        <w:rPr>
          <w:rFonts w:ascii="Traditional Arabic" w:hAnsi="Traditional Arabic" w:cs="Traditional Arabic"/>
          <w:rtl/>
        </w:rPr>
      </w:pPr>
    </w:p>
    <w:sectPr w:rsidR="005467A2" w:rsidRPr="005467A2" w:rsidSect="00E25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6C7"/>
    <w:multiLevelType w:val="hybridMultilevel"/>
    <w:tmpl w:val="EDAC6E46"/>
    <w:lvl w:ilvl="0" w:tplc="B50C25F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336A1"/>
    <w:multiLevelType w:val="hybridMultilevel"/>
    <w:tmpl w:val="03981C26"/>
    <w:lvl w:ilvl="0" w:tplc="3C085C00">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85B"/>
    <w:rsid w:val="000005A3"/>
    <w:rsid w:val="00006089"/>
    <w:rsid w:val="0002151C"/>
    <w:rsid w:val="00024579"/>
    <w:rsid w:val="00036E3D"/>
    <w:rsid w:val="00040099"/>
    <w:rsid w:val="00067694"/>
    <w:rsid w:val="000715E7"/>
    <w:rsid w:val="000748CB"/>
    <w:rsid w:val="00076EAD"/>
    <w:rsid w:val="000828BF"/>
    <w:rsid w:val="00086EB9"/>
    <w:rsid w:val="000876A3"/>
    <w:rsid w:val="000A1D71"/>
    <w:rsid w:val="000A2284"/>
    <w:rsid w:val="000A715B"/>
    <w:rsid w:val="000A7AD5"/>
    <w:rsid w:val="000B3977"/>
    <w:rsid w:val="000D186D"/>
    <w:rsid w:val="000E2835"/>
    <w:rsid w:val="000E2C48"/>
    <w:rsid w:val="000E4CCA"/>
    <w:rsid w:val="000E50D9"/>
    <w:rsid w:val="000E5D59"/>
    <w:rsid w:val="000E75B0"/>
    <w:rsid w:val="000F5BF9"/>
    <w:rsid w:val="000F651B"/>
    <w:rsid w:val="000F74FF"/>
    <w:rsid w:val="001077BE"/>
    <w:rsid w:val="00112502"/>
    <w:rsid w:val="00121069"/>
    <w:rsid w:val="00121457"/>
    <w:rsid w:val="00121DBC"/>
    <w:rsid w:val="00133E08"/>
    <w:rsid w:val="001464F7"/>
    <w:rsid w:val="001468A4"/>
    <w:rsid w:val="001641EA"/>
    <w:rsid w:val="001664A2"/>
    <w:rsid w:val="00171C2C"/>
    <w:rsid w:val="001756D2"/>
    <w:rsid w:val="001806E0"/>
    <w:rsid w:val="0018374A"/>
    <w:rsid w:val="00190BF7"/>
    <w:rsid w:val="001967E5"/>
    <w:rsid w:val="001A43D5"/>
    <w:rsid w:val="001B3BDA"/>
    <w:rsid w:val="001C1BAA"/>
    <w:rsid w:val="001D6391"/>
    <w:rsid w:val="001D750B"/>
    <w:rsid w:val="001F0DF4"/>
    <w:rsid w:val="00203F6D"/>
    <w:rsid w:val="002227F2"/>
    <w:rsid w:val="00237A22"/>
    <w:rsid w:val="00237AC1"/>
    <w:rsid w:val="0024263B"/>
    <w:rsid w:val="0024544E"/>
    <w:rsid w:val="00253962"/>
    <w:rsid w:val="002647B4"/>
    <w:rsid w:val="00273BAF"/>
    <w:rsid w:val="00274748"/>
    <w:rsid w:val="00280360"/>
    <w:rsid w:val="00280B58"/>
    <w:rsid w:val="00280F87"/>
    <w:rsid w:val="00291234"/>
    <w:rsid w:val="00291DAC"/>
    <w:rsid w:val="00293E9D"/>
    <w:rsid w:val="002A344A"/>
    <w:rsid w:val="002A3861"/>
    <w:rsid w:val="002C5FC3"/>
    <w:rsid w:val="002D2C06"/>
    <w:rsid w:val="002D2DE6"/>
    <w:rsid w:val="002D41F2"/>
    <w:rsid w:val="002D651F"/>
    <w:rsid w:val="00302476"/>
    <w:rsid w:val="0030579F"/>
    <w:rsid w:val="00322CDC"/>
    <w:rsid w:val="00330600"/>
    <w:rsid w:val="00333A47"/>
    <w:rsid w:val="00334175"/>
    <w:rsid w:val="003367A5"/>
    <w:rsid w:val="00340A47"/>
    <w:rsid w:val="00344237"/>
    <w:rsid w:val="00353A2F"/>
    <w:rsid w:val="00370544"/>
    <w:rsid w:val="00382BAA"/>
    <w:rsid w:val="00390D36"/>
    <w:rsid w:val="00394D04"/>
    <w:rsid w:val="003A06F0"/>
    <w:rsid w:val="003A27E5"/>
    <w:rsid w:val="003A6FF5"/>
    <w:rsid w:val="003B0923"/>
    <w:rsid w:val="003B6AB2"/>
    <w:rsid w:val="003B786A"/>
    <w:rsid w:val="003C1EC9"/>
    <w:rsid w:val="003C5C75"/>
    <w:rsid w:val="003D7E84"/>
    <w:rsid w:val="003F5C7B"/>
    <w:rsid w:val="004129AC"/>
    <w:rsid w:val="0041327B"/>
    <w:rsid w:val="00415CF5"/>
    <w:rsid w:val="00416496"/>
    <w:rsid w:val="00427E2C"/>
    <w:rsid w:val="0044291F"/>
    <w:rsid w:val="0044301A"/>
    <w:rsid w:val="00464076"/>
    <w:rsid w:val="00472A26"/>
    <w:rsid w:val="00484AFD"/>
    <w:rsid w:val="004A6666"/>
    <w:rsid w:val="004A6D2E"/>
    <w:rsid w:val="004B483D"/>
    <w:rsid w:val="004B6360"/>
    <w:rsid w:val="004C2A22"/>
    <w:rsid w:val="004C2B0A"/>
    <w:rsid w:val="004C40BA"/>
    <w:rsid w:val="004D42B8"/>
    <w:rsid w:val="004F1604"/>
    <w:rsid w:val="004F3D64"/>
    <w:rsid w:val="004F4A45"/>
    <w:rsid w:val="004F75C3"/>
    <w:rsid w:val="00502F89"/>
    <w:rsid w:val="00506704"/>
    <w:rsid w:val="005228C3"/>
    <w:rsid w:val="0052627C"/>
    <w:rsid w:val="00534C88"/>
    <w:rsid w:val="005375F6"/>
    <w:rsid w:val="005401CE"/>
    <w:rsid w:val="005467A2"/>
    <w:rsid w:val="00556F80"/>
    <w:rsid w:val="00557E19"/>
    <w:rsid w:val="005615FF"/>
    <w:rsid w:val="005659EE"/>
    <w:rsid w:val="00567568"/>
    <w:rsid w:val="00567885"/>
    <w:rsid w:val="0057524C"/>
    <w:rsid w:val="005772D4"/>
    <w:rsid w:val="0058248E"/>
    <w:rsid w:val="00586F8B"/>
    <w:rsid w:val="005928F3"/>
    <w:rsid w:val="005A4EA5"/>
    <w:rsid w:val="005B0E3D"/>
    <w:rsid w:val="005C73F0"/>
    <w:rsid w:val="005D1EAA"/>
    <w:rsid w:val="005D5831"/>
    <w:rsid w:val="005D7BBB"/>
    <w:rsid w:val="005E60D5"/>
    <w:rsid w:val="005F1209"/>
    <w:rsid w:val="005F3943"/>
    <w:rsid w:val="005F6929"/>
    <w:rsid w:val="005F6B73"/>
    <w:rsid w:val="00606573"/>
    <w:rsid w:val="0061360B"/>
    <w:rsid w:val="00613C57"/>
    <w:rsid w:val="00622D75"/>
    <w:rsid w:val="00623C62"/>
    <w:rsid w:val="006312F9"/>
    <w:rsid w:val="00636529"/>
    <w:rsid w:val="006377C5"/>
    <w:rsid w:val="00647A5D"/>
    <w:rsid w:val="00651931"/>
    <w:rsid w:val="00663D77"/>
    <w:rsid w:val="00675C7B"/>
    <w:rsid w:val="00682E76"/>
    <w:rsid w:val="00690983"/>
    <w:rsid w:val="00693330"/>
    <w:rsid w:val="00693F6E"/>
    <w:rsid w:val="00697146"/>
    <w:rsid w:val="006A6CF7"/>
    <w:rsid w:val="006A6D94"/>
    <w:rsid w:val="006B2EF3"/>
    <w:rsid w:val="006B39F2"/>
    <w:rsid w:val="006B3F09"/>
    <w:rsid w:val="006B4DB4"/>
    <w:rsid w:val="006B7AAE"/>
    <w:rsid w:val="006C2533"/>
    <w:rsid w:val="006C43AE"/>
    <w:rsid w:val="006D12A1"/>
    <w:rsid w:val="006D2101"/>
    <w:rsid w:val="006E4C01"/>
    <w:rsid w:val="006E4D3F"/>
    <w:rsid w:val="006E7B11"/>
    <w:rsid w:val="006F546E"/>
    <w:rsid w:val="006F57D4"/>
    <w:rsid w:val="006F6B24"/>
    <w:rsid w:val="00700CF8"/>
    <w:rsid w:val="007019B8"/>
    <w:rsid w:val="007131BB"/>
    <w:rsid w:val="00717C9C"/>
    <w:rsid w:val="0072598A"/>
    <w:rsid w:val="0072694C"/>
    <w:rsid w:val="00733CF7"/>
    <w:rsid w:val="00736910"/>
    <w:rsid w:val="0075010B"/>
    <w:rsid w:val="00754CE8"/>
    <w:rsid w:val="00760F19"/>
    <w:rsid w:val="0076188B"/>
    <w:rsid w:val="00762F89"/>
    <w:rsid w:val="007630F6"/>
    <w:rsid w:val="007631B6"/>
    <w:rsid w:val="007708A1"/>
    <w:rsid w:val="00770DB9"/>
    <w:rsid w:val="00780112"/>
    <w:rsid w:val="007827AD"/>
    <w:rsid w:val="00792299"/>
    <w:rsid w:val="00793653"/>
    <w:rsid w:val="007A48FE"/>
    <w:rsid w:val="007B27F0"/>
    <w:rsid w:val="007B6F52"/>
    <w:rsid w:val="007C0173"/>
    <w:rsid w:val="007C32C0"/>
    <w:rsid w:val="007C6BB4"/>
    <w:rsid w:val="007C6D4F"/>
    <w:rsid w:val="007C7321"/>
    <w:rsid w:val="007C7E9C"/>
    <w:rsid w:val="007D292C"/>
    <w:rsid w:val="007D6DC9"/>
    <w:rsid w:val="007E050E"/>
    <w:rsid w:val="007E41A7"/>
    <w:rsid w:val="007E4611"/>
    <w:rsid w:val="007F70B1"/>
    <w:rsid w:val="00820303"/>
    <w:rsid w:val="00823BDC"/>
    <w:rsid w:val="00824648"/>
    <w:rsid w:val="00830267"/>
    <w:rsid w:val="00831CBF"/>
    <w:rsid w:val="00837982"/>
    <w:rsid w:val="00846543"/>
    <w:rsid w:val="00847E46"/>
    <w:rsid w:val="00853518"/>
    <w:rsid w:val="00853D67"/>
    <w:rsid w:val="0085684D"/>
    <w:rsid w:val="00857F2D"/>
    <w:rsid w:val="00866DB2"/>
    <w:rsid w:val="00884D59"/>
    <w:rsid w:val="00891877"/>
    <w:rsid w:val="00893010"/>
    <w:rsid w:val="008A3A04"/>
    <w:rsid w:val="008A5C29"/>
    <w:rsid w:val="008B43FD"/>
    <w:rsid w:val="008C4F7B"/>
    <w:rsid w:val="008C59E1"/>
    <w:rsid w:val="008C6C18"/>
    <w:rsid w:val="008E2F29"/>
    <w:rsid w:val="008E7C11"/>
    <w:rsid w:val="008F132C"/>
    <w:rsid w:val="008F2848"/>
    <w:rsid w:val="008F2A14"/>
    <w:rsid w:val="008F35AD"/>
    <w:rsid w:val="008F4AF8"/>
    <w:rsid w:val="009026AC"/>
    <w:rsid w:val="009078BF"/>
    <w:rsid w:val="009122E5"/>
    <w:rsid w:val="00914101"/>
    <w:rsid w:val="00920553"/>
    <w:rsid w:val="0092447E"/>
    <w:rsid w:val="00941CA1"/>
    <w:rsid w:val="00942D65"/>
    <w:rsid w:val="0094338A"/>
    <w:rsid w:val="00944AF4"/>
    <w:rsid w:val="00950FB8"/>
    <w:rsid w:val="009556DA"/>
    <w:rsid w:val="009557A0"/>
    <w:rsid w:val="00960DF6"/>
    <w:rsid w:val="00973A96"/>
    <w:rsid w:val="00973FD6"/>
    <w:rsid w:val="00977530"/>
    <w:rsid w:val="00977FD4"/>
    <w:rsid w:val="0098302B"/>
    <w:rsid w:val="00996780"/>
    <w:rsid w:val="009A4B3E"/>
    <w:rsid w:val="009A5CD2"/>
    <w:rsid w:val="009A74CA"/>
    <w:rsid w:val="009A78B3"/>
    <w:rsid w:val="009B67ED"/>
    <w:rsid w:val="009C2503"/>
    <w:rsid w:val="009C3618"/>
    <w:rsid w:val="009C5E00"/>
    <w:rsid w:val="009D2EE1"/>
    <w:rsid w:val="009E6675"/>
    <w:rsid w:val="009F16DE"/>
    <w:rsid w:val="009F282F"/>
    <w:rsid w:val="009F5DFF"/>
    <w:rsid w:val="00A337E5"/>
    <w:rsid w:val="00A44C47"/>
    <w:rsid w:val="00A51DD2"/>
    <w:rsid w:val="00A668C9"/>
    <w:rsid w:val="00A705E4"/>
    <w:rsid w:val="00A71AEF"/>
    <w:rsid w:val="00A727EC"/>
    <w:rsid w:val="00A74471"/>
    <w:rsid w:val="00A746E5"/>
    <w:rsid w:val="00A77281"/>
    <w:rsid w:val="00A945FB"/>
    <w:rsid w:val="00A94FE1"/>
    <w:rsid w:val="00A95311"/>
    <w:rsid w:val="00A95CA4"/>
    <w:rsid w:val="00A96615"/>
    <w:rsid w:val="00AA09DA"/>
    <w:rsid w:val="00AA3607"/>
    <w:rsid w:val="00AB5B6E"/>
    <w:rsid w:val="00AF2F95"/>
    <w:rsid w:val="00AF65E0"/>
    <w:rsid w:val="00AF7717"/>
    <w:rsid w:val="00B05365"/>
    <w:rsid w:val="00B23AAE"/>
    <w:rsid w:val="00B2485B"/>
    <w:rsid w:val="00B3015C"/>
    <w:rsid w:val="00B33349"/>
    <w:rsid w:val="00B343EA"/>
    <w:rsid w:val="00B344BC"/>
    <w:rsid w:val="00B355F2"/>
    <w:rsid w:val="00B43D14"/>
    <w:rsid w:val="00B45876"/>
    <w:rsid w:val="00B51409"/>
    <w:rsid w:val="00B539FC"/>
    <w:rsid w:val="00B5495C"/>
    <w:rsid w:val="00B54BE7"/>
    <w:rsid w:val="00B54C23"/>
    <w:rsid w:val="00B5539E"/>
    <w:rsid w:val="00B55A00"/>
    <w:rsid w:val="00B57F5D"/>
    <w:rsid w:val="00B757D7"/>
    <w:rsid w:val="00B75D15"/>
    <w:rsid w:val="00B76E37"/>
    <w:rsid w:val="00B76E4D"/>
    <w:rsid w:val="00BA4D4A"/>
    <w:rsid w:val="00BB2202"/>
    <w:rsid w:val="00BB2F94"/>
    <w:rsid w:val="00BD1C6C"/>
    <w:rsid w:val="00BD5D3A"/>
    <w:rsid w:val="00BE5A63"/>
    <w:rsid w:val="00BE5B66"/>
    <w:rsid w:val="00BE6865"/>
    <w:rsid w:val="00BF7788"/>
    <w:rsid w:val="00C03AD4"/>
    <w:rsid w:val="00C04A3C"/>
    <w:rsid w:val="00C0752B"/>
    <w:rsid w:val="00C07C4E"/>
    <w:rsid w:val="00C142AA"/>
    <w:rsid w:val="00C20B5F"/>
    <w:rsid w:val="00C2509B"/>
    <w:rsid w:val="00C271A7"/>
    <w:rsid w:val="00C31CF6"/>
    <w:rsid w:val="00C421B5"/>
    <w:rsid w:val="00C42343"/>
    <w:rsid w:val="00C47045"/>
    <w:rsid w:val="00C52AC4"/>
    <w:rsid w:val="00C666C7"/>
    <w:rsid w:val="00C82C96"/>
    <w:rsid w:val="00C91220"/>
    <w:rsid w:val="00C95962"/>
    <w:rsid w:val="00CA26C7"/>
    <w:rsid w:val="00CA3D01"/>
    <w:rsid w:val="00CA4171"/>
    <w:rsid w:val="00CB5D53"/>
    <w:rsid w:val="00CB6622"/>
    <w:rsid w:val="00CC288E"/>
    <w:rsid w:val="00CC3DA2"/>
    <w:rsid w:val="00CD4519"/>
    <w:rsid w:val="00CD6E16"/>
    <w:rsid w:val="00CD7D3D"/>
    <w:rsid w:val="00CE091B"/>
    <w:rsid w:val="00CF1778"/>
    <w:rsid w:val="00D12793"/>
    <w:rsid w:val="00D14589"/>
    <w:rsid w:val="00D152B0"/>
    <w:rsid w:val="00D17BF8"/>
    <w:rsid w:val="00D30E74"/>
    <w:rsid w:val="00D50CC7"/>
    <w:rsid w:val="00D60D4F"/>
    <w:rsid w:val="00D711FD"/>
    <w:rsid w:val="00D728AA"/>
    <w:rsid w:val="00D73999"/>
    <w:rsid w:val="00D74A74"/>
    <w:rsid w:val="00D9704B"/>
    <w:rsid w:val="00DA069A"/>
    <w:rsid w:val="00DA61E9"/>
    <w:rsid w:val="00DA7C1E"/>
    <w:rsid w:val="00DB1FE2"/>
    <w:rsid w:val="00DB312F"/>
    <w:rsid w:val="00DB3DD6"/>
    <w:rsid w:val="00DB58E2"/>
    <w:rsid w:val="00DC76A8"/>
    <w:rsid w:val="00DC7999"/>
    <w:rsid w:val="00DD063B"/>
    <w:rsid w:val="00DD0FE8"/>
    <w:rsid w:val="00DD2637"/>
    <w:rsid w:val="00DD2A81"/>
    <w:rsid w:val="00DE28B1"/>
    <w:rsid w:val="00DE3B6D"/>
    <w:rsid w:val="00DE6AED"/>
    <w:rsid w:val="00DF1851"/>
    <w:rsid w:val="00DF6F4E"/>
    <w:rsid w:val="00DF724C"/>
    <w:rsid w:val="00E03395"/>
    <w:rsid w:val="00E07E73"/>
    <w:rsid w:val="00E15B2F"/>
    <w:rsid w:val="00E25039"/>
    <w:rsid w:val="00E309CC"/>
    <w:rsid w:val="00E317D3"/>
    <w:rsid w:val="00E320BE"/>
    <w:rsid w:val="00E37004"/>
    <w:rsid w:val="00E43A4E"/>
    <w:rsid w:val="00E440D3"/>
    <w:rsid w:val="00E446FA"/>
    <w:rsid w:val="00E557A0"/>
    <w:rsid w:val="00E63561"/>
    <w:rsid w:val="00E67EE5"/>
    <w:rsid w:val="00E762A4"/>
    <w:rsid w:val="00E81974"/>
    <w:rsid w:val="00E913E6"/>
    <w:rsid w:val="00E91E15"/>
    <w:rsid w:val="00E942F8"/>
    <w:rsid w:val="00E94587"/>
    <w:rsid w:val="00EA128D"/>
    <w:rsid w:val="00EA3A8E"/>
    <w:rsid w:val="00EA702B"/>
    <w:rsid w:val="00EB04FC"/>
    <w:rsid w:val="00EB0A21"/>
    <w:rsid w:val="00EC093A"/>
    <w:rsid w:val="00EC28B4"/>
    <w:rsid w:val="00ED369C"/>
    <w:rsid w:val="00ED6F07"/>
    <w:rsid w:val="00EE21A4"/>
    <w:rsid w:val="00EE5668"/>
    <w:rsid w:val="00EE57F3"/>
    <w:rsid w:val="00EE79F3"/>
    <w:rsid w:val="00EF01BB"/>
    <w:rsid w:val="00EF51D7"/>
    <w:rsid w:val="00F1025A"/>
    <w:rsid w:val="00F21530"/>
    <w:rsid w:val="00F22338"/>
    <w:rsid w:val="00F2443A"/>
    <w:rsid w:val="00F30E2F"/>
    <w:rsid w:val="00F40850"/>
    <w:rsid w:val="00F41F96"/>
    <w:rsid w:val="00F50D67"/>
    <w:rsid w:val="00F5153B"/>
    <w:rsid w:val="00F539D2"/>
    <w:rsid w:val="00F56223"/>
    <w:rsid w:val="00F575E1"/>
    <w:rsid w:val="00F615F3"/>
    <w:rsid w:val="00F62304"/>
    <w:rsid w:val="00F62D9C"/>
    <w:rsid w:val="00F633F7"/>
    <w:rsid w:val="00F6654D"/>
    <w:rsid w:val="00F67B3D"/>
    <w:rsid w:val="00F76696"/>
    <w:rsid w:val="00F767BE"/>
    <w:rsid w:val="00F80B2A"/>
    <w:rsid w:val="00F8575F"/>
    <w:rsid w:val="00F86EB4"/>
    <w:rsid w:val="00F9051A"/>
    <w:rsid w:val="00FB2A11"/>
    <w:rsid w:val="00FB765C"/>
    <w:rsid w:val="00FC1D1F"/>
    <w:rsid w:val="00FC2F7F"/>
    <w:rsid w:val="00FD4FF7"/>
    <w:rsid w:val="00FD68B3"/>
    <w:rsid w:val="00FE4EAD"/>
    <w:rsid w:val="00FE5103"/>
    <w:rsid w:val="00FE54A9"/>
    <w:rsid w:val="00FE7FAB"/>
    <w:rsid w:val="00FE7FBD"/>
    <w:rsid w:val="00FF0366"/>
    <w:rsid w:val="00FF52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85B"/>
  </w:style>
  <w:style w:type="character" w:styleId="Strong">
    <w:name w:val="Strong"/>
    <w:basedOn w:val="DefaultParagraphFont"/>
    <w:uiPriority w:val="22"/>
    <w:qFormat/>
    <w:rsid w:val="00697146"/>
    <w:rPr>
      <w:b/>
      <w:bCs/>
    </w:rPr>
  </w:style>
  <w:style w:type="paragraph" w:styleId="NormalWeb">
    <w:name w:val="Normal (Web)"/>
    <w:basedOn w:val="Normal"/>
    <w:uiPriority w:val="99"/>
    <w:semiHidden/>
    <w:unhideWhenUsed/>
    <w:rsid w:val="00546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5467A2"/>
  </w:style>
  <w:style w:type="character" w:customStyle="1" w:styleId="redbigtitle">
    <w:name w:val="redbigtitle"/>
    <w:basedOn w:val="DefaultParagraphFont"/>
    <w:rsid w:val="005467A2"/>
  </w:style>
  <w:style w:type="character" w:customStyle="1" w:styleId="suraaname">
    <w:name w:val="suraaname"/>
    <w:basedOn w:val="DefaultParagraphFont"/>
    <w:rsid w:val="005467A2"/>
  </w:style>
  <w:style w:type="character" w:customStyle="1" w:styleId="greenbigtitle">
    <w:name w:val="greenbigtitle"/>
    <w:basedOn w:val="DefaultParagraphFont"/>
    <w:rsid w:val="005467A2"/>
  </w:style>
  <w:style w:type="character" w:styleId="Hyperlink">
    <w:name w:val="Hyperlink"/>
    <w:basedOn w:val="DefaultParagraphFont"/>
    <w:uiPriority w:val="99"/>
    <w:unhideWhenUsed/>
    <w:rsid w:val="0075010B"/>
    <w:rPr>
      <w:color w:val="0000FF" w:themeColor="hyperlink"/>
      <w:u w:val="single"/>
    </w:rPr>
  </w:style>
  <w:style w:type="paragraph" w:styleId="ListParagraph">
    <w:name w:val="List Paragraph"/>
    <w:basedOn w:val="Normal"/>
    <w:uiPriority w:val="34"/>
    <w:qFormat/>
    <w:rsid w:val="0075010B"/>
    <w:pPr>
      <w:ind w:left="720"/>
      <w:contextualSpacing/>
    </w:pPr>
  </w:style>
</w:styles>
</file>

<file path=word/webSettings.xml><?xml version="1.0" encoding="utf-8"?>
<w:webSettings xmlns:r="http://schemas.openxmlformats.org/officeDocument/2006/relationships" xmlns:w="http://schemas.openxmlformats.org/wordprocessingml/2006/main">
  <w:divs>
    <w:div w:id="10674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D46F-453D-46ED-A0D0-4B6539A8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6860</TotalTime>
  <Pages>11</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2014-04-20T23:15:00Z</dcterms:created>
  <dcterms:modified xsi:type="dcterms:W3CDTF">2016-09-02T21:14:00Z</dcterms:modified>
</cp:coreProperties>
</file>