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EFB" w:rsidRPr="00817EFB" w:rsidRDefault="00817EFB" w:rsidP="00817EFB">
      <w:pPr>
        <w:spacing w:before="60" w:after="60" w:line="560" w:lineRule="atLeast"/>
        <w:jc w:val="center"/>
        <w:rPr>
          <w:rFonts w:cs="Monotype Koufi"/>
          <w:b/>
          <w:bCs/>
          <w:sz w:val="36"/>
          <w:szCs w:val="36"/>
          <w:u w:val="single"/>
          <w:rtl/>
        </w:rPr>
      </w:pPr>
      <w:r w:rsidRPr="00817EFB">
        <w:rPr>
          <w:rFonts w:ascii="Arial" w:hAnsi="Arial" w:cs="Arial"/>
          <w:b/>
          <w:bCs/>
          <w:color w:val="222222"/>
          <w:sz w:val="36"/>
          <w:szCs w:val="36"/>
          <w:shd w:val="clear" w:color="auto" w:fill="FFFFFF"/>
          <w:rtl/>
        </w:rPr>
        <w:t>تجربة مركز السياسات والاصلاح في وزارة الصناعة والمعادن العراقية في إدارة البيانات الصناعية الضخمة: الممارسات والتحديات</w:t>
      </w:r>
    </w:p>
    <w:p w:rsidR="00817EFB" w:rsidRDefault="00817EFB" w:rsidP="00817EFB">
      <w:pPr>
        <w:spacing w:before="60" w:after="60"/>
        <w:jc w:val="lowKashida"/>
        <w:rPr>
          <w:rFonts w:asciiTheme="minorBidi" w:hAnsiTheme="minorBidi" w:cstheme="minorBidi"/>
          <w:sz w:val="28"/>
          <w:szCs w:val="28"/>
          <w:rtl/>
        </w:rPr>
      </w:pPr>
      <w:r>
        <w:rPr>
          <w:rFonts w:asciiTheme="minorBidi" w:hAnsiTheme="minorBidi" w:cstheme="minorBidi" w:hint="cs"/>
          <w:sz w:val="28"/>
          <w:szCs w:val="28"/>
          <w:rtl/>
        </w:rPr>
        <w:t xml:space="preserve">المقدمة </w:t>
      </w:r>
    </w:p>
    <w:p w:rsidR="00817EFB" w:rsidRPr="00817EFB" w:rsidRDefault="00817EFB" w:rsidP="00817EFB">
      <w:pPr>
        <w:jc w:val="lowKashida"/>
        <w:rPr>
          <w:rFonts w:asciiTheme="minorBidi" w:hAnsiTheme="minorBidi" w:cstheme="minorBidi"/>
          <w:sz w:val="28"/>
          <w:szCs w:val="28"/>
          <w:rtl/>
          <w:lang w:bidi="ar-EG"/>
        </w:rPr>
      </w:pPr>
      <w:r w:rsidRPr="00817EFB">
        <w:rPr>
          <w:rFonts w:asciiTheme="minorBidi" w:hAnsiTheme="minorBidi" w:cstheme="minorBidi"/>
          <w:sz w:val="28"/>
          <w:szCs w:val="28"/>
          <w:rtl/>
        </w:rPr>
        <w:t>يخضع الاقتصاد</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العالمي إلى</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تغيرات</w:t>
      </w:r>
      <w:r w:rsidRPr="00817EFB">
        <w:rPr>
          <w:rFonts w:asciiTheme="minorBidi" w:hAnsiTheme="minorBidi" w:cstheme="minorBidi"/>
          <w:sz w:val="28"/>
          <w:szCs w:val="28"/>
        </w:rPr>
        <w:t xml:space="preserve"> </w:t>
      </w:r>
      <w:r>
        <w:rPr>
          <w:rFonts w:asciiTheme="minorBidi" w:hAnsiTheme="minorBidi" w:cstheme="minorBidi"/>
          <w:sz w:val="28"/>
          <w:szCs w:val="28"/>
          <w:rtl/>
        </w:rPr>
        <w:t>جذري</w:t>
      </w:r>
      <w:r>
        <w:rPr>
          <w:rFonts w:asciiTheme="minorBidi" w:hAnsiTheme="minorBidi" w:cstheme="minorBidi" w:hint="cs"/>
          <w:sz w:val="28"/>
          <w:szCs w:val="28"/>
          <w:rtl/>
        </w:rPr>
        <w:t xml:space="preserve">ة </w:t>
      </w:r>
      <w:r>
        <w:rPr>
          <w:rFonts w:asciiTheme="minorBidi" w:hAnsiTheme="minorBidi" w:cstheme="minorBidi" w:hint="cs"/>
          <w:sz w:val="28"/>
          <w:szCs w:val="28"/>
          <w:rtl/>
          <w:lang w:bidi="ar-IQ"/>
        </w:rPr>
        <w:t xml:space="preserve">ومتسارعة </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تؤثر</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في</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النمو</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الاقتصادي</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والاجتماعي</w:t>
      </w:r>
      <w:r w:rsidRPr="00817EFB">
        <w:rPr>
          <w:rFonts w:asciiTheme="minorBidi" w:hAnsiTheme="minorBidi" w:cstheme="minorBidi"/>
          <w:sz w:val="28"/>
          <w:szCs w:val="28"/>
        </w:rPr>
        <w:t xml:space="preserve"> </w:t>
      </w:r>
      <w:r>
        <w:rPr>
          <w:rFonts w:asciiTheme="minorBidi" w:hAnsiTheme="minorBidi" w:cstheme="minorBidi" w:hint="cs"/>
          <w:sz w:val="28"/>
          <w:szCs w:val="28"/>
          <w:rtl/>
        </w:rPr>
        <w:t>وذلك باتجاهه</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نحو</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الاقتصاد القائم</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على آلية السوق والمعرفة</w:t>
      </w:r>
      <w:r>
        <w:rPr>
          <w:rFonts w:asciiTheme="minorBidi" w:hAnsiTheme="minorBidi" w:cstheme="minorBidi"/>
          <w:sz w:val="28"/>
          <w:szCs w:val="28"/>
        </w:rPr>
        <w:t xml:space="preserve"> </w:t>
      </w:r>
      <w:r>
        <w:rPr>
          <w:rFonts w:asciiTheme="minorBidi" w:hAnsiTheme="minorBidi" w:cstheme="minorBidi" w:hint="cs"/>
          <w:sz w:val="28"/>
          <w:szCs w:val="28"/>
          <w:rtl/>
          <w:lang w:bidi="ar-IQ"/>
        </w:rPr>
        <w:t>العلمية</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وتوجه</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المجتمعات نحو مجتمع</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المعلومات</w:t>
      </w:r>
      <w:r w:rsidRPr="00817EFB">
        <w:rPr>
          <w:rFonts w:asciiTheme="minorBidi" w:hAnsiTheme="minorBidi" w:cstheme="minorBidi"/>
          <w:sz w:val="28"/>
          <w:szCs w:val="28"/>
        </w:rPr>
        <w:t xml:space="preserve"> . </w:t>
      </w:r>
      <w:r w:rsidRPr="00817EFB">
        <w:rPr>
          <w:rFonts w:asciiTheme="minorBidi" w:hAnsiTheme="minorBidi" w:cstheme="minorBidi"/>
          <w:sz w:val="28"/>
          <w:szCs w:val="28"/>
          <w:rtl/>
        </w:rPr>
        <w:t>ويقصد</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بالمعرفة</w:t>
      </w:r>
      <w:r w:rsidRPr="00817EFB">
        <w:rPr>
          <w:rFonts w:asciiTheme="minorBidi" w:hAnsiTheme="minorBidi" w:cstheme="minorBidi"/>
          <w:sz w:val="28"/>
          <w:szCs w:val="28"/>
        </w:rPr>
        <w:t xml:space="preserve"> </w:t>
      </w:r>
      <w:r>
        <w:rPr>
          <w:rFonts w:asciiTheme="minorBidi" w:hAnsiTheme="minorBidi" w:cstheme="minorBidi" w:hint="cs"/>
          <w:sz w:val="28"/>
          <w:szCs w:val="28"/>
          <w:rtl/>
        </w:rPr>
        <w:t>العلمية</w:t>
      </w:r>
      <w:r w:rsidRPr="00817EFB">
        <w:rPr>
          <w:rFonts w:asciiTheme="minorBidi" w:hAnsiTheme="minorBidi" w:cstheme="minorBidi"/>
          <w:sz w:val="28"/>
          <w:szCs w:val="28"/>
          <w:rtl/>
        </w:rPr>
        <w:t>,</w:t>
      </w:r>
      <w:r w:rsidRPr="00817EFB">
        <w:rPr>
          <w:rFonts w:asciiTheme="minorBidi" w:hAnsiTheme="minorBidi" w:cstheme="minorBidi"/>
          <w:sz w:val="28"/>
          <w:szCs w:val="28"/>
        </w:rPr>
        <w:t xml:space="preserve"> </w:t>
      </w:r>
      <w:r>
        <w:rPr>
          <w:rFonts w:asciiTheme="minorBidi" w:hAnsiTheme="minorBidi" w:cstheme="minorBidi" w:hint="cs"/>
          <w:sz w:val="28"/>
          <w:szCs w:val="28"/>
          <w:rtl/>
        </w:rPr>
        <w:t xml:space="preserve">هي تلك البيانات </w:t>
      </w:r>
      <w:r w:rsidRPr="00817EFB">
        <w:rPr>
          <w:rFonts w:asciiTheme="minorBidi" w:hAnsiTheme="minorBidi" w:cstheme="minorBidi"/>
          <w:sz w:val="28"/>
          <w:szCs w:val="28"/>
          <w:rtl/>
        </w:rPr>
        <w:t>اللازمة</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لتطوير</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و</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تنمية كل</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قطاعات</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النشاط</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الاقتصادي</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والاجتماعي</w:t>
      </w:r>
      <w:r>
        <w:rPr>
          <w:rFonts w:asciiTheme="minorBidi" w:hAnsiTheme="minorBidi" w:cstheme="minorBidi" w:hint="cs"/>
          <w:sz w:val="28"/>
          <w:szCs w:val="28"/>
          <w:rtl/>
        </w:rPr>
        <w:t>،</w:t>
      </w:r>
      <w:r w:rsidRPr="00817EFB">
        <w:rPr>
          <w:rFonts w:asciiTheme="minorBidi" w:hAnsiTheme="minorBidi" w:cstheme="minorBidi"/>
          <w:sz w:val="28"/>
          <w:szCs w:val="28"/>
          <w:rtl/>
        </w:rPr>
        <w:t xml:space="preserve"> حيث أصبحت</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الصناعة من الخيارات المهمة لتنويع مصادر الدخل, وأحد الأعمدة الأساسية</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للاقتصاد</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القائم</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على</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المعرفة</w:t>
      </w:r>
      <w:r>
        <w:rPr>
          <w:rFonts w:asciiTheme="minorBidi" w:hAnsiTheme="minorBidi" w:cstheme="minorBidi" w:hint="cs"/>
          <w:sz w:val="28"/>
          <w:szCs w:val="28"/>
          <w:rtl/>
        </w:rPr>
        <w:t xml:space="preserve"> العلمية </w:t>
      </w:r>
      <w:r w:rsidRPr="00817EFB">
        <w:rPr>
          <w:rFonts w:asciiTheme="minorBidi" w:hAnsiTheme="minorBidi" w:cstheme="minorBidi"/>
          <w:sz w:val="28"/>
          <w:szCs w:val="28"/>
          <w:rtl/>
        </w:rPr>
        <w:t>،</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فالابداع</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 xml:space="preserve">المستند </w:t>
      </w:r>
      <w:r>
        <w:rPr>
          <w:rFonts w:asciiTheme="minorBidi" w:hAnsiTheme="minorBidi" w:cstheme="minorBidi" w:hint="cs"/>
          <w:sz w:val="28"/>
          <w:szCs w:val="28"/>
          <w:rtl/>
        </w:rPr>
        <w:t>على معرفة علمية رصينة</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أصبح</w:t>
      </w:r>
      <w:r w:rsidRPr="00817EFB">
        <w:rPr>
          <w:rFonts w:asciiTheme="minorBidi" w:hAnsiTheme="minorBidi" w:cstheme="minorBidi"/>
          <w:sz w:val="28"/>
          <w:szCs w:val="28"/>
        </w:rPr>
        <w:t xml:space="preserve"> </w:t>
      </w:r>
      <w:r>
        <w:rPr>
          <w:rFonts w:asciiTheme="minorBidi" w:hAnsiTheme="minorBidi" w:cstheme="minorBidi"/>
          <w:sz w:val="28"/>
          <w:szCs w:val="28"/>
          <w:rtl/>
        </w:rPr>
        <w:t>مصد</w:t>
      </w:r>
      <w:r>
        <w:rPr>
          <w:rFonts w:asciiTheme="minorBidi" w:hAnsiTheme="minorBidi" w:cstheme="minorBidi" w:hint="cs"/>
          <w:sz w:val="28"/>
          <w:szCs w:val="28"/>
          <w:rtl/>
        </w:rPr>
        <w:t>راً</w:t>
      </w:r>
      <w:r w:rsidRPr="00817EFB">
        <w:rPr>
          <w:rFonts w:asciiTheme="minorBidi" w:hAnsiTheme="minorBidi" w:cstheme="minorBidi"/>
          <w:sz w:val="28"/>
          <w:szCs w:val="28"/>
        </w:rPr>
        <w:t xml:space="preserve"> </w:t>
      </w:r>
      <w:r>
        <w:rPr>
          <w:rFonts w:asciiTheme="minorBidi" w:hAnsiTheme="minorBidi" w:cstheme="minorBidi" w:hint="cs"/>
          <w:sz w:val="28"/>
          <w:szCs w:val="28"/>
          <w:rtl/>
        </w:rPr>
        <w:t>لل</w:t>
      </w:r>
      <w:r w:rsidRPr="00817EFB">
        <w:rPr>
          <w:rFonts w:asciiTheme="minorBidi" w:hAnsiTheme="minorBidi" w:cstheme="minorBidi"/>
          <w:sz w:val="28"/>
          <w:szCs w:val="28"/>
          <w:rtl/>
        </w:rPr>
        <w:t>قيمة</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المضافة</w:t>
      </w:r>
      <w:r w:rsidRPr="00817EFB">
        <w:rPr>
          <w:rFonts w:asciiTheme="minorBidi" w:hAnsiTheme="minorBidi" w:cstheme="minorBidi"/>
          <w:sz w:val="28"/>
          <w:szCs w:val="28"/>
        </w:rPr>
        <w:t xml:space="preserve"> </w:t>
      </w:r>
      <w:r>
        <w:rPr>
          <w:rFonts w:asciiTheme="minorBidi" w:hAnsiTheme="minorBidi" w:cstheme="minorBidi" w:hint="cs"/>
          <w:sz w:val="28"/>
          <w:szCs w:val="28"/>
          <w:rtl/>
        </w:rPr>
        <w:t xml:space="preserve">، </w:t>
      </w:r>
      <w:r w:rsidRPr="00817EFB">
        <w:rPr>
          <w:rFonts w:asciiTheme="minorBidi" w:hAnsiTheme="minorBidi" w:cstheme="minorBidi"/>
          <w:sz w:val="28"/>
          <w:szCs w:val="28"/>
          <w:rtl/>
        </w:rPr>
        <w:t>وأصبح</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استكمال سلسلة</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القيمة</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في</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الصناعات</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الوطنية وتكاملها</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مع</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الصناعة</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العالمية</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 xml:space="preserve">من </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سمات</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الاقتصاد</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 xml:space="preserve">الناجح, </w:t>
      </w:r>
      <w:r>
        <w:rPr>
          <w:rFonts w:asciiTheme="minorBidi" w:hAnsiTheme="minorBidi" w:cstheme="minorBidi" w:hint="cs"/>
          <w:sz w:val="28"/>
          <w:szCs w:val="28"/>
          <w:rtl/>
        </w:rPr>
        <w:t>وقد دعت</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 xml:space="preserve">هذه التغيرات </w:t>
      </w:r>
      <w:r>
        <w:rPr>
          <w:rFonts w:asciiTheme="minorBidi" w:hAnsiTheme="minorBidi" w:cstheme="minorBidi" w:hint="cs"/>
          <w:sz w:val="28"/>
          <w:szCs w:val="28"/>
          <w:rtl/>
        </w:rPr>
        <w:t>الى</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وضع</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استراتيجية صناعية</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تأخذ</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بعين</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الاعتبار</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هذه</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التغيرات</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العالمية</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المتجددة,</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لتستفيد</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من</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فرصها</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وتستجيب لتحدياتها،</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 xml:space="preserve">وكذلك للمتطلبات العملية </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للانضمام</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الى</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منظمة</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التجارة</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العالمية،</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ولمتطلبات</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الأقتصاد</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العراقي</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في</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تعظيم</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القيمة المضافة فيه</w:t>
      </w:r>
      <w:r>
        <w:rPr>
          <w:rFonts w:asciiTheme="minorBidi" w:hAnsiTheme="minorBidi" w:cstheme="minorBidi" w:hint="cs"/>
          <w:sz w:val="28"/>
          <w:szCs w:val="28"/>
          <w:rtl/>
        </w:rPr>
        <w:t>،</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وفي</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التنويع</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والمنافسة</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وعدم</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اعتماده</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على</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مصدر</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وحيد لتكوين الدخل القومي ،</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و</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لزيادة معدلات</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النمو</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واستدامتها،</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ولأيجاد</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فرص</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العمل المتزايدة</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وللتنمية</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المتوازنة</w:t>
      </w:r>
      <w:r w:rsidRPr="00817EFB">
        <w:rPr>
          <w:rFonts w:asciiTheme="minorBidi" w:hAnsiTheme="minorBidi" w:cstheme="minorBidi"/>
          <w:sz w:val="28"/>
          <w:szCs w:val="28"/>
        </w:rPr>
        <w:t xml:space="preserve"> </w:t>
      </w:r>
      <w:r w:rsidRPr="00817EFB">
        <w:rPr>
          <w:rFonts w:asciiTheme="minorBidi" w:hAnsiTheme="minorBidi" w:cstheme="minorBidi"/>
          <w:sz w:val="28"/>
          <w:szCs w:val="28"/>
          <w:rtl/>
        </w:rPr>
        <w:t>الجغرافية والسكانية</w:t>
      </w:r>
      <w:r w:rsidRPr="00817EFB">
        <w:rPr>
          <w:rFonts w:asciiTheme="minorBidi" w:hAnsiTheme="minorBidi" w:cstheme="minorBidi"/>
          <w:sz w:val="28"/>
          <w:szCs w:val="28"/>
          <w:rtl/>
          <w:lang w:bidi="ar-EG"/>
        </w:rPr>
        <w:t xml:space="preserve"> </w:t>
      </w:r>
      <w:r>
        <w:rPr>
          <w:rFonts w:asciiTheme="minorBidi" w:hAnsiTheme="minorBidi" w:cstheme="minorBidi" w:hint="cs"/>
          <w:sz w:val="28"/>
          <w:szCs w:val="28"/>
          <w:rtl/>
          <w:lang w:bidi="ar-EG"/>
        </w:rPr>
        <w:t xml:space="preserve">، وقد </w:t>
      </w:r>
      <w:r w:rsidRPr="00817EFB">
        <w:rPr>
          <w:rFonts w:asciiTheme="minorBidi" w:hAnsiTheme="minorBidi" w:cstheme="minorBidi"/>
          <w:sz w:val="28"/>
          <w:szCs w:val="28"/>
          <w:rtl/>
          <w:lang w:bidi="ar-EG"/>
        </w:rPr>
        <w:t xml:space="preserve">أعدت وزارة الصناعة والمعادن بالتعاون مع منظمة الأمم المتحدة للتنمية الصناعية (يونيدو) برنامجاً لوضع إستراتجية وإطار مؤسسى يحكم عملية إعادة هيكلة الصناعة وتحقيق التنوع المطلوب بهدف زيادة مساهمة الصناعة فى تحقيق التنمية المستدامة للاقتصاد العراقى. </w:t>
      </w:r>
      <w:r>
        <w:rPr>
          <w:rFonts w:asciiTheme="minorBidi" w:hAnsiTheme="minorBidi" w:cstheme="minorBidi" w:hint="cs"/>
          <w:sz w:val="28"/>
          <w:szCs w:val="28"/>
          <w:rtl/>
          <w:lang w:bidi="ar-EG"/>
        </w:rPr>
        <w:t xml:space="preserve">وعليه </w:t>
      </w:r>
      <w:r w:rsidRPr="00817EFB">
        <w:rPr>
          <w:rFonts w:asciiTheme="minorBidi" w:hAnsiTheme="minorBidi" w:cstheme="minorBidi"/>
          <w:sz w:val="28"/>
          <w:szCs w:val="28"/>
          <w:rtl/>
          <w:lang w:bidi="ar-EG"/>
        </w:rPr>
        <w:t xml:space="preserve">تم إعداد الإستراتيجية الصناعية للعراق </w:t>
      </w:r>
      <w:r>
        <w:rPr>
          <w:rFonts w:asciiTheme="minorBidi" w:hAnsiTheme="minorBidi" w:cstheme="minorBidi" w:hint="cs"/>
          <w:sz w:val="28"/>
          <w:szCs w:val="28"/>
          <w:rtl/>
          <w:lang w:bidi="ar-EG"/>
        </w:rPr>
        <w:t>لغاية  2030</w:t>
      </w:r>
      <w:r w:rsidRPr="00817EFB">
        <w:rPr>
          <w:rFonts w:asciiTheme="minorBidi" w:hAnsiTheme="minorBidi" w:cstheme="minorBidi"/>
          <w:sz w:val="28"/>
          <w:szCs w:val="28"/>
          <w:rtl/>
          <w:lang w:bidi="ar-EG"/>
        </w:rPr>
        <w:t>والتى تعد جزءً من عملية أوسع للإصلاح فى العراق بالتزامن مع إعداد ستراتيجية للطاقة وغيرها من الأستراتيجيات</w:t>
      </w:r>
      <w:r>
        <w:rPr>
          <w:rFonts w:asciiTheme="minorBidi" w:hAnsiTheme="minorBidi" w:cstheme="minorBidi" w:hint="cs"/>
          <w:sz w:val="28"/>
          <w:szCs w:val="28"/>
          <w:rtl/>
          <w:lang w:bidi="ar-EG"/>
        </w:rPr>
        <w:t xml:space="preserve">.وقد ركزت </w:t>
      </w:r>
      <w:r w:rsidRPr="00817EFB">
        <w:rPr>
          <w:rFonts w:asciiTheme="minorBidi" w:hAnsiTheme="minorBidi" w:cstheme="minorBidi"/>
          <w:sz w:val="28"/>
          <w:szCs w:val="28"/>
          <w:rtl/>
          <w:lang w:bidi="ar-EG"/>
        </w:rPr>
        <w:t>على عدد محدود من الأولويات الإسترات</w:t>
      </w:r>
      <w:r>
        <w:rPr>
          <w:rFonts w:asciiTheme="minorBidi" w:hAnsiTheme="minorBidi" w:cstheme="minorBidi" w:hint="cs"/>
          <w:sz w:val="28"/>
          <w:szCs w:val="28"/>
          <w:rtl/>
          <w:lang w:bidi="ar-EG"/>
        </w:rPr>
        <w:t>ي</w:t>
      </w:r>
      <w:r w:rsidRPr="00817EFB">
        <w:rPr>
          <w:rFonts w:asciiTheme="minorBidi" w:hAnsiTheme="minorBidi" w:cstheme="minorBidi"/>
          <w:sz w:val="28"/>
          <w:szCs w:val="28"/>
          <w:rtl/>
          <w:lang w:bidi="ar-EG"/>
        </w:rPr>
        <w:t>جية المتعلقة بالعناصر الأساسية  الدافعة للتغير الاقتصادى.</w:t>
      </w:r>
    </w:p>
    <w:p w:rsidR="00817EFB" w:rsidRDefault="00817EFB" w:rsidP="00817EFB">
      <w:pPr>
        <w:jc w:val="lowKashida"/>
        <w:rPr>
          <w:rFonts w:asciiTheme="minorBidi" w:hAnsiTheme="minorBidi" w:cstheme="minorBidi"/>
          <w:sz w:val="28"/>
          <w:szCs w:val="28"/>
          <w:rtl/>
          <w:lang w:bidi="ar-EG"/>
        </w:rPr>
      </w:pPr>
    </w:p>
    <w:p w:rsidR="00817EFB" w:rsidRDefault="00817EFB" w:rsidP="00817EFB">
      <w:pPr>
        <w:spacing w:before="60" w:after="60" w:line="560" w:lineRule="atLeast"/>
        <w:jc w:val="lowKashida"/>
        <w:rPr>
          <w:rFonts w:cs="Simplified Arabic"/>
          <w:sz w:val="30"/>
          <w:szCs w:val="30"/>
          <w:rtl/>
        </w:rPr>
      </w:pPr>
      <w:r w:rsidRPr="008E7CE3">
        <w:rPr>
          <w:rFonts w:cs="Monotype Koufi"/>
          <w:b/>
          <w:bCs/>
          <w:sz w:val="32"/>
          <w:szCs w:val="32"/>
          <w:u w:val="single"/>
          <w:rtl/>
        </w:rPr>
        <w:t>مشكلة البحث</w:t>
      </w:r>
      <w:r w:rsidRPr="008C2879">
        <w:rPr>
          <w:rFonts w:cs="Monotype Koufi"/>
          <w:sz w:val="32"/>
          <w:szCs w:val="32"/>
          <w:rtl/>
        </w:rPr>
        <w:t xml:space="preserve"> </w:t>
      </w:r>
    </w:p>
    <w:p w:rsidR="00817EFB" w:rsidRDefault="00856129" w:rsidP="00856129">
      <w:pPr>
        <w:rPr>
          <w:rFonts w:asciiTheme="minorBidi" w:hAnsiTheme="minorBidi" w:cstheme="minorBidi"/>
          <w:sz w:val="32"/>
          <w:szCs w:val="32"/>
          <w:rtl/>
          <w:lang w:bidi="ar-IQ"/>
        </w:rPr>
      </w:pPr>
      <w:r w:rsidRPr="00856129">
        <w:rPr>
          <w:rFonts w:asciiTheme="minorBidi" w:hAnsiTheme="minorBidi" w:cstheme="minorBidi"/>
          <w:sz w:val="32"/>
          <w:szCs w:val="32"/>
          <w:rtl/>
          <w:lang w:bidi="ar-IQ"/>
        </w:rPr>
        <w:t>فى ضوء المبادىء السابقة فإن الآلية المقترحة تنفيذ الإستراتيجية</w:t>
      </w:r>
      <w:r>
        <w:rPr>
          <w:rFonts w:asciiTheme="minorBidi" w:hAnsiTheme="minorBidi" w:cstheme="minorBidi" w:hint="cs"/>
          <w:sz w:val="32"/>
          <w:szCs w:val="32"/>
          <w:rtl/>
          <w:lang w:bidi="ar-IQ"/>
        </w:rPr>
        <w:t xml:space="preserve"> </w:t>
      </w:r>
      <w:r w:rsidRPr="00856129">
        <w:rPr>
          <w:rFonts w:asciiTheme="minorBidi" w:hAnsiTheme="minorBidi" w:cstheme="minorBidi"/>
          <w:sz w:val="32"/>
          <w:szCs w:val="32"/>
          <w:rtl/>
          <w:lang w:bidi="ar-IQ"/>
        </w:rPr>
        <w:t>تضمنت مجموعة من المؤسسات التى تم إنشائها</w:t>
      </w:r>
      <w:r>
        <w:rPr>
          <w:rFonts w:asciiTheme="minorBidi" w:hAnsiTheme="minorBidi" w:cstheme="minorBidi"/>
          <w:sz w:val="32"/>
          <w:szCs w:val="32"/>
          <w:rtl/>
          <w:lang w:bidi="ar-IQ"/>
        </w:rPr>
        <w:t xml:space="preserve"> </w:t>
      </w:r>
      <w:r w:rsidRPr="00856129">
        <w:rPr>
          <w:rFonts w:asciiTheme="minorBidi" w:hAnsiTheme="minorBidi" w:cstheme="minorBidi"/>
          <w:sz w:val="32"/>
          <w:szCs w:val="32"/>
          <w:rtl/>
          <w:lang w:bidi="ar-IQ"/>
        </w:rPr>
        <w:t>وكان احد اهم هذه المؤسسات هو مركز السي</w:t>
      </w:r>
      <w:r>
        <w:rPr>
          <w:rFonts w:asciiTheme="minorBidi" w:hAnsiTheme="minorBidi" w:cstheme="minorBidi" w:hint="cs"/>
          <w:sz w:val="32"/>
          <w:szCs w:val="32"/>
          <w:rtl/>
          <w:lang w:bidi="ar-IQ"/>
        </w:rPr>
        <w:t>ا</w:t>
      </w:r>
      <w:r>
        <w:rPr>
          <w:rFonts w:asciiTheme="minorBidi" w:hAnsiTheme="minorBidi" w:cstheme="minorBidi"/>
          <w:sz w:val="32"/>
          <w:szCs w:val="32"/>
          <w:rtl/>
          <w:lang w:bidi="ar-IQ"/>
        </w:rPr>
        <w:t>سات والاصلاح</w:t>
      </w:r>
    </w:p>
    <w:p w:rsidR="00856129" w:rsidRDefault="00856129" w:rsidP="000A292C">
      <w:pPr>
        <w:rPr>
          <w:rFonts w:asciiTheme="minorBidi" w:hAnsiTheme="minorBidi" w:cstheme="minorBidi"/>
          <w:sz w:val="32"/>
          <w:szCs w:val="32"/>
          <w:rtl/>
          <w:lang w:bidi="ar-IQ"/>
        </w:rPr>
      </w:pPr>
      <w:r>
        <w:rPr>
          <w:rFonts w:asciiTheme="minorBidi" w:hAnsiTheme="minorBidi" w:cstheme="minorBidi" w:hint="cs"/>
          <w:sz w:val="32"/>
          <w:szCs w:val="32"/>
          <w:rtl/>
          <w:lang w:bidi="ar-IQ"/>
        </w:rPr>
        <w:t>الذي تأسس بقرار صوت عليه مجلس الوزراء في تاريخ .................  ليقوم بالمهام الموكلة اليه وقد تم وضع بعض التساؤلات التي ستجيب عليها الدراسة حول دور مركز السياسات والاصلاح في ادارة البيانات الصناعية واتاحتها لدعم اتخاذ القرار وهي : -</w:t>
      </w:r>
    </w:p>
    <w:p w:rsidR="000A292C" w:rsidRDefault="000A292C" w:rsidP="000A292C">
      <w:pPr>
        <w:pStyle w:val="ListParagraph"/>
        <w:numPr>
          <w:ilvl w:val="0"/>
          <w:numId w:val="4"/>
        </w:numPr>
        <w:tabs>
          <w:tab w:val="left" w:pos="284"/>
        </w:tabs>
        <w:bidi/>
        <w:ind w:left="0" w:firstLine="0"/>
        <w:rPr>
          <w:rFonts w:asciiTheme="minorBidi" w:hAnsiTheme="minorBidi" w:cstheme="minorBidi"/>
          <w:sz w:val="32"/>
          <w:szCs w:val="32"/>
          <w:lang w:bidi="ar-IQ"/>
        </w:rPr>
      </w:pPr>
      <w:r>
        <w:rPr>
          <w:rFonts w:asciiTheme="minorBidi" w:hAnsiTheme="minorBidi" w:cstheme="minorBidi" w:hint="cs"/>
          <w:sz w:val="32"/>
          <w:szCs w:val="32"/>
          <w:rtl/>
          <w:lang w:bidi="ar-IQ"/>
        </w:rPr>
        <w:t xml:space="preserve">ماهو دور مركز السياسات والاصلاح في ادارة وتحليل البيانات التي تنتجها المؤسسات التابعة للمنظومة الصناعية بقطاعيها العام والخاص </w:t>
      </w:r>
    </w:p>
    <w:p w:rsidR="00856129" w:rsidRDefault="000A292C" w:rsidP="000A292C">
      <w:pPr>
        <w:pStyle w:val="ListParagraph"/>
        <w:numPr>
          <w:ilvl w:val="0"/>
          <w:numId w:val="4"/>
        </w:numPr>
        <w:tabs>
          <w:tab w:val="left" w:pos="284"/>
        </w:tabs>
        <w:bidi/>
        <w:ind w:left="0" w:firstLine="0"/>
        <w:rPr>
          <w:rFonts w:asciiTheme="minorBidi" w:hAnsiTheme="minorBidi" w:cstheme="minorBidi"/>
          <w:sz w:val="32"/>
          <w:szCs w:val="32"/>
          <w:lang w:bidi="ar-IQ"/>
        </w:rPr>
      </w:pPr>
      <w:r>
        <w:rPr>
          <w:rFonts w:asciiTheme="minorBidi" w:hAnsiTheme="minorBidi" w:cstheme="minorBidi" w:hint="cs"/>
          <w:sz w:val="32"/>
          <w:szCs w:val="32"/>
          <w:rtl/>
          <w:lang w:bidi="ar-IQ"/>
        </w:rPr>
        <w:t xml:space="preserve">ماهي الاليات المعتمدة في جمع وتحليل البيانات وتدقيقها </w:t>
      </w:r>
      <w:r w:rsidRPr="000A292C">
        <w:rPr>
          <w:rFonts w:ascii="Arial" w:eastAsia="Times New Roman" w:hAnsi="Arial"/>
          <w:sz w:val="28"/>
          <w:szCs w:val="28"/>
          <w:rtl/>
        </w:rPr>
        <w:t>من مصادرها المختلفة</w:t>
      </w:r>
      <w:r>
        <w:rPr>
          <w:rFonts w:asciiTheme="minorBidi" w:hAnsiTheme="minorBidi" w:cstheme="minorBidi" w:hint="cs"/>
          <w:sz w:val="32"/>
          <w:szCs w:val="32"/>
          <w:rtl/>
          <w:lang w:bidi="ar-IQ"/>
        </w:rPr>
        <w:t xml:space="preserve"> </w:t>
      </w:r>
    </w:p>
    <w:p w:rsidR="000A292C" w:rsidRDefault="000A292C" w:rsidP="000A292C">
      <w:pPr>
        <w:pStyle w:val="ListParagraph"/>
        <w:numPr>
          <w:ilvl w:val="0"/>
          <w:numId w:val="4"/>
        </w:numPr>
        <w:tabs>
          <w:tab w:val="left" w:pos="284"/>
        </w:tabs>
        <w:bidi/>
        <w:ind w:left="0" w:firstLine="0"/>
        <w:rPr>
          <w:rFonts w:asciiTheme="minorBidi" w:hAnsiTheme="minorBidi" w:cstheme="minorBidi"/>
          <w:sz w:val="32"/>
          <w:szCs w:val="32"/>
          <w:lang w:bidi="ar-IQ"/>
        </w:rPr>
      </w:pPr>
      <w:r>
        <w:rPr>
          <w:rFonts w:asciiTheme="minorBidi" w:hAnsiTheme="minorBidi" w:cstheme="minorBidi" w:hint="cs"/>
          <w:sz w:val="32"/>
          <w:szCs w:val="32"/>
          <w:rtl/>
          <w:lang w:bidi="ar-IQ"/>
        </w:rPr>
        <w:t xml:space="preserve">هل تساهم </w:t>
      </w:r>
      <w:r w:rsidRPr="000A292C">
        <w:rPr>
          <w:rFonts w:ascii="Arial" w:eastAsia="Times New Roman" w:hAnsi="Arial"/>
          <w:sz w:val="28"/>
          <w:szCs w:val="28"/>
          <w:rtl/>
        </w:rPr>
        <w:t>المعلومات والمعرفة</w:t>
      </w:r>
      <w:r w:rsidRPr="000A292C">
        <w:rPr>
          <w:rFonts w:ascii="Arial" w:eastAsia="Times New Roman" w:hAnsi="Arial" w:hint="cs"/>
          <w:sz w:val="28"/>
          <w:szCs w:val="28"/>
          <w:rtl/>
        </w:rPr>
        <w:t xml:space="preserve"> </w:t>
      </w:r>
      <w:r w:rsidRPr="000A292C">
        <w:rPr>
          <w:rFonts w:ascii="Arial" w:eastAsia="Times New Roman" w:hAnsi="Arial"/>
          <w:sz w:val="28"/>
          <w:szCs w:val="28"/>
          <w:rtl/>
        </w:rPr>
        <w:t xml:space="preserve"> </w:t>
      </w:r>
      <w:r w:rsidRPr="000A292C">
        <w:rPr>
          <w:rFonts w:ascii="Arial" w:eastAsia="Times New Roman" w:hAnsi="Arial" w:hint="cs"/>
          <w:sz w:val="28"/>
          <w:szCs w:val="28"/>
          <w:rtl/>
        </w:rPr>
        <w:t xml:space="preserve">المقدمة الى </w:t>
      </w:r>
      <w:r w:rsidRPr="000A292C">
        <w:rPr>
          <w:rFonts w:ascii="Arial" w:eastAsia="Times New Roman" w:hAnsi="Arial"/>
          <w:sz w:val="28"/>
          <w:szCs w:val="28"/>
          <w:rtl/>
        </w:rPr>
        <w:t>المعنيين بعملية تطوير المنظومة الصناعية</w:t>
      </w:r>
      <w:r w:rsidRPr="000A292C">
        <w:rPr>
          <w:rFonts w:ascii="Arial" w:eastAsia="Times New Roman" w:hAnsi="Arial" w:hint="cs"/>
          <w:sz w:val="28"/>
          <w:szCs w:val="28"/>
          <w:rtl/>
        </w:rPr>
        <w:t xml:space="preserve"> في </w:t>
      </w:r>
      <w:r w:rsidRPr="000A292C">
        <w:rPr>
          <w:rFonts w:ascii="Arial" w:eastAsia="Times New Roman" w:hAnsi="Arial"/>
          <w:sz w:val="28"/>
          <w:szCs w:val="28"/>
          <w:rtl/>
        </w:rPr>
        <w:t>مراقبة وتقييم الاداء</w:t>
      </w:r>
      <w:r w:rsidRPr="000A292C">
        <w:rPr>
          <w:rFonts w:ascii="Arial" w:eastAsia="Times New Roman" w:hAnsi="Arial" w:hint="cs"/>
          <w:sz w:val="28"/>
          <w:szCs w:val="28"/>
          <w:rtl/>
        </w:rPr>
        <w:t xml:space="preserve"> المؤسسي </w:t>
      </w:r>
      <w:r w:rsidRPr="000A292C">
        <w:rPr>
          <w:rFonts w:ascii="Arial" w:eastAsia="Times New Roman" w:hAnsi="Arial"/>
          <w:sz w:val="28"/>
          <w:szCs w:val="28"/>
          <w:rtl/>
        </w:rPr>
        <w:t xml:space="preserve"> والهيكلة والتحولات الجارية في المنظومة الصناعية واسناد الاستراتيجية والسياسات</w:t>
      </w:r>
      <w:r>
        <w:rPr>
          <w:rFonts w:asciiTheme="minorBidi" w:hAnsiTheme="minorBidi" w:cstheme="minorBidi" w:hint="cs"/>
          <w:sz w:val="32"/>
          <w:szCs w:val="32"/>
          <w:rtl/>
          <w:lang w:bidi="ar-IQ"/>
        </w:rPr>
        <w:t>.</w:t>
      </w:r>
    </w:p>
    <w:p w:rsidR="00CF3BA4" w:rsidRDefault="00CF3BA4" w:rsidP="000A292C">
      <w:pPr>
        <w:jc w:val="lowKashida"/>
        <w:rPr>
          <w:rFonts w:cs="Simplified Arabic" w:hint="cs"/>
          <w:b/>
          <w:bCs/>
          <w:sz w:val="32"/>
          <w:szCs w:val="32"/>
          <w:rtl/>
          <w:lang w:bidi="ar-IQ"/>
        </w:rPr>
      </w:pPr>
    </w:p>
    <w:p w:rsidR="000A292C" w:rsidRDefault="000A292C" w:rsidP="009E0D56">
      <w:pPr>
        <w:jc w:val="lowKashida"/>
        <w:rPr>
          <w:rFonts w:cs="Simplified Arabic" w:hint="cs"/>
          <w:b/>
          <w:bCs/>
          <w:sz w:val="32"/>
          <w:szCs w:val="32"/>
          <w:rtl/>
          <w:lang w:bidi="ar-IQ"/>
        </w:rPr>
      </w:pPr>
      <w:r w:rsidRPr="000A292C">
        <w:rPr>
          <w:rFonts w:cs="Simplified Arabic"/>
          <w:b/>
          <w:bCs/>
          <w:sz w:val="32"/>
          <w:szCs w:val="32"/>
          <w:rtl/>
          <w:lang w:bidi="ar-IQ"/>
        </w:rPr>
        <w:lastRenderedPageBreak/>
        <w:t>اهمية ال</w:t>
      </w:r>
      <w:r w:rsidR="009E0D56">
        <w:rPr>
          <w:rFonts w:cs="Simplified Arabic" w:hint="cs"/>
          <w:b/>
          <w:bCs/>
          <w:sz w:val="32"/>
          <w:szCs w:val="32"/>
          <w:rtl/>
          <w:lang w:bidi="ar-IQ"/>
        </w:rPr>
        <w:t>دراسة</w:t>
      </w:r>
    </w:p>
    <w:p w:rsidR="009E0D56" w:rsidRDefault="009E0D56" w:rsidP="00420D53">
      <w:pPr>
        <w:jc w:val="lowKashida"/>
        <w:rPr>
          <w:rFonts w:cs="Simplified Arabic" w:hint="cs"/>
          <w:sz w:val="32"/>
          <w:szCs w:val="32"/>
          <w:rtl/>
          <w:lang w:bidi="ar-IQ"/>
        </w:rPr>
      </w:pPr>
      <w:r>
        <w:rPr>
          <w:rFonts w:cs="Simplified Arabic" w:hint="cs"/>
          <w:sz w:val="32"/>
          <w:szCs w:val="32"/>
          <w:rtl/>
          <w:lang w:bidi="ar-IQ"/>
        </w:rPr>
        <w:t xml:space="preserve">تاتي اهمية الدراسة كونها تتناول:- </w:t>
      </w:r>
    </w:p>
    <w:p w:rsidR="009E0D56" w:rsidRDefault="00CF3BA4" w:rsidP="009E0D56">
      <w:pPr>
        <w:pStyle w:val="ListParagraph"/>
        <w:numPr>
          <w:ilvl w:val="0"/>
          <w:numId w:val="6"/>
        </w:numPr>
        <w:bidi/>
        <w:jc w:val="lowKashida"/>
        <w:rPr>
          <w:rFonts w:cs="Simplified Arabic" w:hint="cs"/>
          <w:sz w:val="32"/>
          <w:szCs w:val="32"/>
          <w:lang w:bidi="ar-IQ"/>
        </w:rPr>
      </w:pPr>
      <w:r w:rsidRPr="009E0D56">
        <w:rPr>
          <w:rFonts w:cs="Simplified Arabic" w:hint="cs"/>
          <w:sz w:val="32"/>
          <w:szCs w:val="32"/>
          <w:rtl/>
          <w:lang w:bidi="ar-IQ"/>
        </w:rPr>
        <w:t xml:space="preserve">اهمية </w:t>
      </w:r>
      <w:r w:rsidR="00420D53" w:rsidRPr="009E0D56">
        <w:rPr>
          <w:rFonts w:cs="Simplified Arabic" w:hint="cs"/>
          <w:sz w:val="32"/>
          <w:szCs w:val="32"/>
          <w:rtl/>
          <w:lang w:bidi="ar-IQ"/>
        </w:rPr>
        <w:t>البيانات</w:t>
      </w:r>
      <w:r w:rsidR="00420D53" w:rsidRPr="009E0D56">
        <w:rPr>
          <w:rFonts w:asciiTheme="minorBidi" w:hAnsiTheme="minorBidi" w:cstheme="minorBidi"/>
          <w:sz w:val="32"/>
          <w:szCs w:val="32"/>
          <w:rtl/>
        </w:rPr>
        <w:t xml:space="preserve"> </w:t>
      </w:r>
      <w:r w:rsidR="00420D53" w:rsidRPr="009E0D56">
        <w:rPr>
          <w:rFonts w:asciiTheme="minorBidi" w:hAnsiTheme="minorBidi" w:cstheme="minorBidi" w:hint="cs"/>
          <w:sz w:val="32"/>
          <w:szCs w:val="32"/>
          <w:rtl/>
        </w:rPr>
        <w:t xml:space="preserve">الاقتصادية والصناعية الضخمة </w:t>
      </w:r>
      <w:r w:rsidR="00420D53" w:rsidRPr="009E0D56">
        <w:rPr>
          <w:rFonts w:asciiTheme="minorBidi" w:hAnsiTheme="minorBidi" w:cstheme="minorBidi"/>
          <w:sz w:val="32"/>
          <w:szCs w:val="32"/>
          <w:rtl/>
        </w:rPr>
        <w:t>و</w:t>
      </w:r>
      <w:r w:rsidR="00420D53" w:rsidRPr="009E0D56">
        <w:rPr>
          <w:rFonts w:asciiTheme="minorBidi" w:hAnsiTheme="minorBidi" w:cstheme="minorBidi" w:hint="cs"/>
          <w:sz w:val="32"/>
          <w:szCs w:val="32"/>
          <w:rtl/>
        </w:rPr>
        <w:t xml:space="preserve">دورها في </w:t>
      </w:r>
      <w:r w:rsidR="00420D53" w:rsidRPr="009E0D56">
        <w:rPr>
          <w:rFonts w:asciiTheme="minorBidi" w:hAnsiTheme="minorBidi" w:cstheme="minorBidi"/>
          <w:sz w:val="32"/>
          <w:szCs w:val="32"/>
          <w:rtl/>
        </w:rPr>
        <w:t xml:space="preserve">التخطيط </w:t>
      </w:r>
      <w:r w:rsidR="00420D53" w:rsidRPr="009E0D56">
        <w:rPr>
          <w:rFonts w:asciiTheme="minorBidi" w:hAnsiTheme="minorBidi" w:cstheme="minorBidi" w:hint="cs"/>
          <w:sz w:val="32"/>
          <w:szCs w:val="32"/>
          <w:rtl/>
        </w:rPr>
        <w:t>الا</w:t>
      </w:r>
      <w:r w:rsidR="00420D53" w:rsidRPr="009E0D56">
        <w:rPr>
          <w:rFonts w:asciiTheme="minorBidi" w:hAnsiTheme="minorBidi" w:cstheme="minorBidi"/>
          <w:sz w:val="32"/>
          <w:szCs w:val="32"/>
          <w:rtl/>
        </w:rPr>
        <w:t>ستراتيجي واتخاذ القرار</w:t>
      </w:r>
      <w:r w:rsidR="00420D53" w:rsidRPr="009E0D56">
        <w:rPr>
          <w:rFonts w:cs="Simplified Arabic" w:hint="cs"/>
          <w:sz w:val="32"/>
          <w:szCs w:val="32"/>
          <w:rtl/>
        </w:rPr>
        <w:t xml:space="preserve"> في المؤسسات </w:t>
      </w:r>
      <w:r w:rsidR="00420D53" w:rsidRPr="009E0D56">
        <w:rPr>
          <w:rFonts w:cs="Simplified Arabic" w:hint="cs"/>
          <w:sz w:val="32"/>
          <w:szCs w:val="32"/>
          <w:rtl/>
        </w:rPr>
        <w:t xml:space="preserve">الاقتصادية في الحكومة العراقية، </w:t>
      </w:r>
    </w:p>
    <w:p w:rsidR="009E0D56" w:rsidRDefault="00420D53" w:rsidP="009E0D56">
      <w:pPr>
        <w:pStyle w:val="ListParagraph"/>
        <w:numPr>
          <w:ilvl w:val="0"/>
          <w:numId w:val="6"/>
        </w:numPr>
        <w:bidi/>
        <w:jc w:val="lowKashida"/>
        <w:rPr>
          <w:rFonts w:cs="Simplified Arabic" w:hint="cs"/>
          <w:sz w:val="32"/>
          <w:szCs w:val="32"/>
          <w:lang w:bidi="ar-IQ"/>
        </w:rPr>
      </w:pPr>
      <w:r w:rsidRPr="009E0D56">
        <w:rPr>
          <w:rFonts w:cs="Simplified Arabic" w:hint="cs"/>
          <w:sz w:val="32"/>
          <w:szCs w:val="32"/>
          <w:rtl/>
          <w:lang w:bidi="ar-IQ"/>
        </w:rPr>
        <w:t xml:space="preserve">اهمية  مركز السياسات والاصلاح الذي يعد جزءاً لا يتجزء من برنامج الاصلاح العراقي الذي قدمته الحكومة العراقية ودوره في ادارة عملية الاصلاح الشامل للمنظومة الصناعية والاقتصادية وبما ينسجم مع البرنامج الاصلاحي للحكومة وباعتماد سياسات </w:t>
      </w:r>
      <w:r w:rsidR="009E0D56" w:rsidRPr="009E0D56">
        <w:rPr>
          <w:rFonts w:cs="Simplified Arabic" w:hint="cs"/>
          <w:sz w:val="32"/>
          <w:szCs w:val="32"/>
          <w:rtl/>
          <w:lang w:bidi="ar-IQ"/>
        </w:rPr>
        <w:t>قابلة للتنفيذ تتناسق مع امكانيات الحكومة</w:t>
      </w:r>
      <w:r w:rsidR="009E0D56">
        <w:rPr>
          <w:rFonts w:cs="Simplified Arabic" w:hint="cs"/>
          <w:sz w:val="32"/>
          <w:szCs w:val="32"/>
          <w:rtl/>
          <w:lang w:bidi="ar-IQ"/>
        </w:rPr>
        <w:t>.</w:t>
      </w:r>
    </w:p>
    <w:p w:rsidR="00420D53" w:rsidRPr="009E0D56" w:rsidRDefault="009E0D56" w:rsidP="009E0D56">
      <w:pPr>
        <w:pStyle w:val="ListParagraph"/>
        <w:numPr>
          <w:ilvl w:val="0"/>
          <w:numId w:val="6"/>
        </w:numPr>
        <w:bidi/>
        <w:jc w:val="lowKashida"/>
        <w:rPr>
          <w:rFonts w:cs="Simplified Arabic" w:hint="cs"/>
          <w:sz w:val="32"/>
          <w:szCs w:val="32"/>
          <w:rtl/>
          <w:lang w:bidi="ar-IQ"/>
        </w:rPr>
      </w:pPr>
      <w:r>
        <w:rPr>
          <w:rFonts w:cs="Simplified Arabic" w:hint="cs"/>
          <w:sz w:val="32"/>
          <w:szCs w:val="32"/>
          <w:rtl/>
          <w:lang w:bidi="ar-IQ"/>
        </w:rPr>
        <w:t>دور مركز السياسات والاصلاح في</w:t>
      </w:r>
      <w:r w:rsidRPr="009E0D56">
        <w:rPr>
          <w:rFonts w:cs="Simplified Arabic" w:hint="cs"/>
          <w:sz w:val="32"/>
          <w:szCs w:val="32"/>
          <w:rtl/>
          <w:lang w:bidi="ar-IQ"/>
        </w:rPr>
        <w:t xml:space="preserve"> </w:t>
      </w:r>
      <w:r>
        <w:rPr>
          <w:rFonts w:cs="Simplified Arabic" w:hint="cs"/>
          <w:sz w:val="32"/>
          <w:szCs w:val="32"/>
          <w:rtl/>
          <w:lang w:bidi="ar-IQ"/>
        </w:rPr>
        <w:t xml:space="preserve">رسم وتحليل وتنظيم السياسات القطاعات النوعية للمنظومة الصناعية بالاستناد الى البرنامج الحكومي للاصلاح </w:t>
      </w:r>
    </w:p>
    <w:p w:rsidR="00766F36" w:rsidRPr="00766F36" w:rsidRDefault="00420D53" w:rsidP="009E0D56">
      <w:pPr>
        <w:jc w:val="lowKashida"/>
        <w:rPr>
          <w:rFonts w:cs="Simplified Arabic"/>
          <w:b/>
          <w:bCs/>
          <w:sz w:val="32"/>
          <w:szCs w:val="32"/>
          <w:u w:val="single"/>
          <w:rtl/>
          <w:lang w:bidi="ar-IQ"/>
        </w:rPr>
      </w:pPr>
      <w:r w:rsidRPr="00420D53">
        <w:rPr>
          <w:rFonts w:cs="Simplified Arabic" w:hint="cs"/>
          <w:sz w:val="32"/>
          <w:szCs w:val="32"/>
          <w:rtl/>
          <w:lang w:bidi="ar-IQ"/>
        </w:rPr>
        <w:t xml:space="preserve"> </w:t>
      </w:r>
      <w:bookmarkStart w:id="0" w:name="_GoBack"/>
      <w:bookmarkEnd w:id="0"/>
      <w:r w:rsidR="00766F36" w:rsidRPr="00766F36">
        <w:rPr>
          <w:rFonts w:cs="Simplified Arabic" w:hint="cs"/>
          <w:b/>
          <w:bCs/>
          <w:sz w:val="32"/>
          <w:szCs w:val="32"/>
          <w:u w:val="single"/>
          <w:rtl/>
          <w:lang w:bidi="ar-IQ"/>
        </w:rPr>
        <w:t xml:space="preserve">اهداف الدراسة </w:t>
      </w:r>
    </w:p>
    <w:p w:rsidR="00766F36" w:rsidRPr="00766F36" w:rsidRDefault="00766F36" w:rsidP="00766F36">
      <w:pPr>
        <w:pStyle w:val="ListParagraph"/>
        <w:numPr>
          <w:ilvl w:val="0"/>
          <w:numId w:val="5"/>
        </w:numPr>
        <w:tabs>
          <w:tab w:val="left" w:pos="284"/>
        </w:tabs>
        <w:bidi/>
        <w:ind w:left="284" w:hanging="284"/>
        <w:jc w:val="lowKashida"/>
        <w:rPr>
          <w:rFonts w:cs="Simplified Arabic"/>
          <w:b/>
          <w:bCs/>
          <w:sz w:val="32"/>
          <w:szCs w:val="32"/>
        </w:rPr>
      </w:pPr>
      <w:r w:rsidRPr="00766F36">
        <w:rPr>
          <w:rFonts w:asciiTheme="minorBidi" w:hAnsiTheme="minorBidi" w:cstheme="minorBidi"/>
          <w:sz w:val="32"/>
          <w:szCs w:val="32"/>
          <w:rtl/>
        </w:rPr>
        <w:t>بيان واقع عمل ومهام مركز السياسات والاصلاح في وزارة الصناعة والمعادن العراقية ودوره في تنفيذ الاستراتيجية الصناعية لغاية 2030</w:t>
      </w:r>
      <w:r>
        <w:rPr>
          <w:rFonts w:cs="Simplified Arabic" w:hint="cs"/>
          <w:b/>
          <w:bCs/>
          <w:sz w:val="32"/>
          <w:szCs w:val="32"/>
          <w:rtl/>
        </w:rPr>
        <w:t xml:space="preserve"> </w:t>
      </w:r>
      <w:r w:rsidRPr="00E32E52">
        <w:rPr>
          <w:rFonts w:asciiTheme="minorBidi" w:hAnsiTheme="minorBidi" w:cstheme="minorBidi"/>
          <w:sz w:val="32"/>
          <w:szCs w:val="32"/>
          <w:rtl/>
        </w:rPr>
        <w:t>ووضع السياسات الاصلاحية</w:t>
      </w:r>
    </w:p>
    <w:p w:rsidR="00766F36" w:rsidRDefault="00766F36" w:rsidP="00766F36">
      <w:pPr>
        <w:pStyle w:val="ListParagraph"/>
        <w:numPr>
          <w:ilvl w:val="0"/>
          <w:numId w:val="5"/>
        </w:numPr>
        <w:tabs>
          <w:tab w:val="left" w:pos="284"/>
        </w:tabs>
        <w:bidi/>
        <w:ind w:left="0" w:firstLine="0"/>
        <w:jc w:val="lowKashida"/>
        <w:rPr>
          <w:rFonts w:cs="Simplified Arabic"/>
          <w:b/>
          <w:bCs/>
          <w:sz w:val="32"/>
          <w:szCs w:val="32"/>
        </w:rPr>
      </w:pPr>
      <w:r>
        <w:rPr>
          <w:rFonts w:asciiTheme="minorBidi" w:hAnsiTheme="minorBidi" w:cstheme="minorBidi" w:hint="cs"/>
          <w:sz w:val="32"/>
          <w:szCs w:val="32"/>
          <w:rtl/>
        </w:rPr>
        <w:t xml:space="preserve">بيان دور المركز في </w:t>
      </w:r>
      <w:r w:rsidRPr="00E32E52">
        <w:rPr>
          <w:rFonts w:asciiTheme="minorBidi" w:hAnsiTheme="minorBidi" w:cstheme="minorBidi"/>
          <w:sz w:val="32"/>
          <w:szCs w:val="32"/>
          <w:rtl/>
        </w:rPr>
        <w:t>ادارة وتوجيه المؤسسات التابعة للوزارة في استثمار البيانات الصناعية الضخمة المتنامية والتي تمثل محصلة ونتاج قطاعات الوزارة الحيوية والشركات ومراكز البحوث المرتبطة بها</w:t>
      </w:r>
    </w:p>
    <w:p w:rsidR="00766F36" w:rsidRDefault="00766F36" w:rsidP="00766F36">
      <w:pPr>
        <w:pStyle w:val="ListParagraph"/>
        <w:numPr>
          <w:ilvl w:val="0"/>
          <w:numId w:val="5"/>
        </w:numPr>
        <w:tabs>
          <w:tab w:val="left" w:pos="284"/>
        </w:tabs>
        <w:bidi/>
        <w:ind w:left="0" w:firstLine="0"/>
        <w:jc w:val="lowKashida"/>
        <w:rPr>
          <w:rFonts w:cs="Simplified Arabic"/>
          <w:b/>
          <w:bCs/>
          <w:sz w:val="32"/>
          <w:szCs w:val="32"/>
        </w:rPr>
      </w:pPr>
      <w:r w:rsidRPr="00E32E52">
        <w:rPr>
          <w:rFonts w:asciiTheme="minorBidi" w:hAnsiTheme="minorBidi" w:cstheme="minorBidi"/>
          <w:sz w:val="32"/>
          <w:szCs w:val="32"/>
          <w:rtl/>
        </w:rPr>
        <w:t>مدى اسهام المركز في صناعة القرار وفي دعم مشاريع التنمية المستدامة</w:t>
      </w:r>
      <w:r>
        <w:rPr>
          <w:rFonts w:cs="Simplified Arabic" w:hint="cs"/>
          <w:b/>
          <w:bCs/>
          <w:sz w:val="32"/>
          <w:szCs w:val="32"/>
          <w:rtl/>
        </w:rPr>
        <w:t xml:space="preserve"> </w:t>
      </w:r>
    </w:p>
    <w:p w:rsidR="00766F36" w:rsidRPr="00766F36" w:rsidRDefault="00766F36" w:rsidP="00766F36">
      <w:pPr>
        <w:tabs>
          <w:tab w:val="left" w:pos="284"/>
        </w:tabs>
        <w:jc w:val="lowKashida"/>
        <w:rPr>
          <w:rFonts w:cs="Simplified Arabic"/>
          <w:b/>
          <w:bCs/>
          <w:sz w:val="32"/>
          <w:szCs w:val="32"/>
          <w:u w:val="single"/>
          <w:rtl/>
        </w:rPr>
      </w:pPr>
      <w:r w:rsidRPr="00766F36">
        <w:rPr>
          <w:rFonts w:cs="Simplified Arabic" w:hint="cs"/>
          <w:b/>
          <w:bCs/>
          <w:sz w:val="32"/>
          <w:szCs w:val="32"/>
          <w:u w:val="single"/>
          <w:rtl/>
        </w:rPr>
        <w:t xml:space="preserve">منهج البحث </w:t>
      </w:r>
    </w:p>
    <w:p w:rsidR="00766F36" w:rsidRDefault="00766F36" w:rsidP="00766F36">
      <w:pPr>
        <w:tabs>
          <w:tab w:val="left" w:pos="284"/>
        </w:tabs>
        <w:jc w:val="lowKashida"/>
        <w:rPr>
          <w:rFonts w:cs="Simplified Arabic"/>
          <w:b/>
          <w:bCs/>
          <w:sz w:val="32"/>
          <w:szCs w:val="32"/>
          <w:rtl/>
        </w:rPr>
      </w:pPr>
      <w:r w:rsidRPr="00E32E52">
        <w:rPr>
          <w:rFonts w:asciiTheme="minorBidi" w:hAnsiTheme="minorBidi" w:cstheme="minorBidi"/>
          <w:sz w:val="32"/>
          <w:szCs w:val="32"/>
          <w:rtl/>
        </w:rPr>
        <w:t>اعتمدت الدراسة المنهج الوصفي (دراسة حالة</w:t>
      </w:r>
      <w:r>
        <w:rPr>
          <w:rFonts w:asciiTheme="minorBidi" w:hAnsiTheme="minorBidi" w:cstheme="minorBidi" w:hint="cs"/>
          <w:sz w:val="32"/>
          <w:szCs w:val="32"/>
          <w:rtl/>
        </w:rPr>
        <w:t>)</w:t>
      </w:r>
    </w:p>
    <w:p w:rsidR="00754C04" w:rsidRDefault="00754C04" w:rsidP="00766F36">
      <w:pPr>
        <w:tabs>
          <w:tab w:val="left" w:pos="284"/>
        </w:tabs>
        <w:jc w:val="lowKashida"/>
        <w:rPr>
          <w:rFonts w:cs="Simplified Arabic"/>
          <w:b/>
          <w:bCs/>
          <w:sz w:val="32"/>
          <w:szCs w:val="32"/>
          <w:rtl/>
        </w:rPr>
      </w:pPr>
    </w:p>
    <w:p w:rsidR="00766F36" w:rsidRDefault="00766F36" w:rsidP="00766F36">
      <w:pPr>
        <w:tabs>
          <w:tab w:val="left" w:pos="284"/>
        </w:tabs>
        <w:jc w:val="lowKashida"/>
        <w:rPr>
          <w:rFonts w:cs="Simplified Arabic"/>
          <w:b/>
          <w:bCs/>
          <w:sz w:val="32"/>
          <w:szCs w:val="32"/>
          <w:u w:val="single"/>
          <w:rtl/>
        </w:rPr>
      </w:pPr>
      <w:r w:rsidRPr="00754C04">
        <w:rPr>
          <w:rFonts w:asciiTheme="minorBidi" w:hAnsiTheme="minorBidi" w:cstheme="minorBidi"/>
          <w:b/>
          <w:bCs/>
          <w:sz w:val="32"/>
          <w:szCs w:val="32"/>
          <w:u w:val="single"/>
          <w:rtl/>
        </w:rPr>
        <w:t>أد</w:t>
      </w:r>
      <w:r w:rsidRPr="00754C04">
        <w:rPr>
          <w:rFonts w:asciiTheme="minorBidi" w:hAnsiTheme="minorBidi" w:cstheme="minorBidi" w:hint="cs"/>
          <w:b/>
          <w:bCs/>
          <w:sz w:val="32"/>
          <w:szCs w:val="32"/>
          <w:u w:val="single"/>
          <w:rtl/>
        </w:rPr>
        <w:t>و</w:t>
      </w:r>
      <w:r w:rsidRPr="00754C04">
        <w:rPr>
          <w:rFonts w:asciiTheme="minorBidi" w:hAnsiTheme="minorBidi" w:cstheme="minorBidi"/>
          <w:b/>
          <w:bCs/>
          <w:sz w:val="32"/>
          <w:szCs w:val="32"/>
          <w:u w:val="single"/>
          <w:rtl/>
        </w:rPr>
        <w:t>اة جمع البيانات</w:t>
      </w:r>
    </w:p>
    <w:p w:rsidR="00754C04" w:rsidRDefault="00754C04" w:rsidP="00754C04">
      <w:pPr>
        <w:tabs>
          <w:tab w:val="left" w:pos="284"/>
        </w:tabs>
        <w:jc w:val="lowKashida"/>
        <w:rPr>
          <w:rFonts w:cs="Simplified Arabic"/>
          <w:b/>
          <w:bCs/>
          <w:sz w:val="32"/>
          <w:szCs w:val="32"/>
          <w:u w:val="single"/>
          <w:rtl/>
        </w:rPr>
      </w:pPr>
      <w:r w:rsidRPr="00E32E52">
        <w:rPr>
          <w:rFonts w:asciiTheme="minorBidi" w:hAnsiTheme="minorBidi" w:cstheme="minorBidi"/>
          <w:sz w:val="32"/>
          <w:szCs w:val="32"/>
          <w:rtl/>
        </w:rPr>
        <w:t xml:space="preserve">استخدمت </w:t>
      </w:r>
      <w:r w:rsidRPr="00754C04">
        <w:rPr>
          <w:rFonts w:asciiTheme="minorBidi" w:hAnsiTheme="minorBidi" w:cstheme="minorBidi"/>
          <w:sz w:val="32"/>
          <w:szCs w:val="32"/>
          <w:rtl/>
        </w:rPr>
        <w:t>الوثائق</w:t>
      </w:r>
      <w:r>
        <w:rPr>
          <w:rFonts w:asciiTheme="minorBidi" w:hAnsiTheme="minorBidi" w:cstheme="minorBidi" w:hint="cs"/>
          <w:sz w:val="32"/>
          <w:szCs w:val="32"/>
          <w:rtl/>
        </w:rPr>
        <w:t xml:space="preserve"> </w:t>
      </w:r>
      <w:r w:rsidRPr="00754C04">
        <w:rPr>
          <w:rFonts w:cs="Simplified Arabic" w:hint="cs"/>
          <w:sz w:val="32"/>
          <w:szCs w:val="32"/>
          <w:rtl/>
        </w:rPr>
        <w:t>ك</w:t>
      </w:r>
      <w:r>
        <w:rPr>
          <w:rFonts w:cs="Simplified Arabic" w:hint="cs"/>
          <w:sz w:val="32"/>
          <w:szCs w:val="32"/>
          <w:rtl/>
        </w:rPr>
        <w:t>أ</w:t>
      </w:r>
      <w:r w:rsidRPr="00754C04">
        <w:rPr>
          <w:rFonts w:cs="Simplified Arabic" w:hint="cs"/>
          <w:sz w:val="32"/>
          <w:szCs w:val="32"/>
          <w:rtl/>
        </w:rPr>
        <w:t xml:space="preserve">داة مهمة من </w:t>
      </w:r>
      <w:r>
        <w:rPr>
          <w:rFonts w:cs="Simplified Arabic" w:hint="cs"/>
          <w:sz w:val="32"/>
          <w:szCs w:val="32"/>
          <w:rtl/>
        </w:rPr>
        <w:t>أ</w:t>
      </w:r>
      <w:r w:rsidRPr="00754C04">
        <w:rPr>
          <w:rFonts w:cs="Simplified Arabic" w:hint="cs"/>
          <w:sz w:val="32"/>
          <w:szCs w:val="32"/>
          <w:rtl/>
        </w:rPr>
        <w:t>دوات جمع المعلومات</w:t>
      </w:r>
      <w:r w:rsidRPr="00754C04">
        <w:rPr>
          <w:rFonts w:cs="Simplified Arabic" w:hint="cs"/>
          <w:b/>
          <w:bCs/>
          <w:sz w:val="32"/>
          <w:szCs w:val="32"/>
          <w:rtl/>
        </w:rPr>
        <w:t xml:space="preserve"> </w:t>
      </w:r>
      <w:r w:rsidRPr="00754C04">
        <w:rPr>
          <w:rFonts w:asciiTheme="minorBidi" w:hAnsiTheme="minorBidi" w:cstheme="minorBidi"/>
          <w:sz w:val="32"/>
          <w:szCs w:val="32"/>
          <w:rtl/>
        </w:rPr>
        <w:t>فض</w:t>
      </w:r>
      <w:r w:rsidRPr="00E32E52">
        <w:rPr>
          <w:rFonts w:asciiTheme="minorBidi" w:hAnsiTheme="minorBidi" w:cstheme="minorBidi"/>
          <w:sz w:val="32"/>
          <w:szCs w:val="32"/>
          <w:rtl/>
        </w:rPr>
        <w:t>لاً عن المقابلة والملاحظة لغرض جمع واستكمال متطلبات موضوع الدراسة</w:t>
      </w:r>
    </w:p>
    <w:p w:rsidR="00754C04" w:rsidRPr="00754C04" w:rsidRDefault="00754C04" w:rsidP="00754C04">
      <w:pPr>
        <w:tabs>
          <w:tab w:val="left" w:pos="284"/>
        </w:tabs>
        <w:jc w:val="lowKashida"/>
        <w:rPr>
          <w:rFonts w:cs="Simplified Arabic"/>
          <w:b/>
          <w:bCs/>
          <w:sz w:val="32"/>
          <w:szCs w:val="32"/>
          <w:u w:val="single"/>
        </w:rPr>
      </w:pPr>
    </w:p>
    <w:p w:rsidR="000A292C" w:rsidRPr="00754C04" w:rsidRDefault="000A292C" w:rsidP="000A292C">
      <w:pPr>
        <w:pStyle w:val="ListParagraph"/>
        <w:bidi/>
        <w:rPr>
          <w:rFonts w:asciiTheme="minorBidi" w:hAnsiTheme="minorBidi" w:cstheme="minorBidi"/>
          <w:sz w:val="32"/>
          <w:szCs w:val="32"/>
          <w:lang w:bidi="ar-IQ"/>
        </w:rPr>
      </w:pPr>
    </w:p>
    <w:sectPr w:rsidR="000A292C" w:rsidRPr="00754C04" w:rsidSect="00856129">
      <w:pgSz w:w="11906" w:h="16838"/>
      <w:pgMar w:top="1440" w:right="1983"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705B"/>
    <w:multiLevelType w:val="hybridMultilevel"/>
    <w:tmpl w:val="F36E4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05B57"/>
    <w:multiLevelType w:val="hybridMultilevel"/>
    <w:tmpl w:val="B62E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7A2E90"/>
    <w:multiLevelType w:val="hybridMultilevel"/>
    <w:tmpl w:val="F36E4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30E4F"/>
    <w:multiLevelType w:val="hybridMultilevel"/>
    <w:tmpl w:val="F73E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182B1B"/>
    <w:multiLevelType w:val="hybridMultilevel"/>
    <w:tmpl w:val="AAA884C0"/>
    <w:lvl w:ilvl="0" w:tplc="682029F0">
      <w:start w:val="1"/>
      <w:numFmt w:val="bullet"/>
      <w:lvlText w:val=""/>
      <w:lvlJc w:val="left"/>
      <w:pPr>
        <w:ind w:left="643"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A12582"/>
    <w:multiLevelType w:val="hybridMultilevel"/>
    <w:tmpl w:val="E1065164"/>
    <w:lvl w:ilvl="0" w:tplc="04090003">
      <w:start w:val="1"/>
      <w:numFmt w:val="bullet"/>
      <w:lvlText w:val="o"/>
      <w:lvlJc w:val="left"/>
      <w:pPr>
        <w:ind w:left="2340" w:hanging="360"/>
      </w:pPr>
      <w:rPr>
        <w:rFonts w:ascii="Courier New" w:hAnsi="Courier New" w:cs="Courier New" w:hint="default"/>
      </w:rPr>
    </w:lvl>
    <w:lvl w:ilvl="1" w:tplc="0409000D">
      <w:start w:val="1"/>
      <w:numFmt w:val="bullet"/>
      <w:lvlText w:val=""/>
      <w:lvlJc w:val="left"/>
      <w:pPr>
        <w:ind w:left="3060" w:hanging="360"/>
      </w:pPr>
      <w:rPr>
        <w:rFonts w:ascii="Wingdings" w:hAnsi="Wingdings"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FB"/>
    <w:rsid w:val="000A292C"/>
    <w:rsid w:val="00420D53"/>
    <w:rsid w:val="00754C04"/>
    <w:rsid w:val="00766F36"/>
    <w:rsid w:val="007916DA"/>
    <w:rsid w:val="0081735A"/>
    <w:rsid w:val="00817EFB"/>
    <w:rsid w:val="00856129"/>
    <w:rsid w:val="00906BF6"/>
    <w:rsid w:val="009C0A54"/>
    <w:rsid w:val="009E0D56"/>
    <w:rsid w:val="00CF3B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EFB"/>
    <w:pPr>
      <w:bidi/>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56129"/>
    <w:pPr>
      <w:bidi w:val="0"/>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EFB"/>
    <w:pPr>
      <w:bidi/>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56129"/>
    <w:pPr>
      <w:bidi w:val="0"/>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5</cp:revision>
  <dcterms:created xsi:type="dcterms:W3CDTF">2017-12-05T09:18:00Z</dcterms:created>
  <dcterms:modified xsi:type="dcterms:W3CDTF">2017-12-07T10:27:00Z</dcterms:modified>
</cp:coreProperties>
</file>