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ED" w:rsidRDefault="00911F6F" w:rsidP="00911F6F">
      <w:pPr>
        <w:spacing w:after="0" w:line="240" w:lineRule="auto"/>
        <w:jc w:val="center"/>
        <w:rPr>
          <w:rFonts w:ascii="Simplified Arabic" w:hAnsi="Simplified Arabic" w:cs="Simplified Arabic" w:hint="cs"/>
          <w:b/>
          <w:bCs/>
          <w:sz w:val="36"/>
          <w:szCs w:val="36"/>
          <w:rtl/>
          <w:lang w:bidi="ar-EG"/>
        </w:rPr>
      </w:pPr>
      <w:r w:rsidRPr="00911F6F">
        <w:rPr>
          <w:rFonts w:ascii="Simplified Arabic" w:hAnsi="Simplified Arabic" w:cs="Simplified Arabic" w:hint="cs"/>
          <w:b/>
          <w:bCs/>
          <w:sz w:val="36"/>
          <w:szCs w:val="36"/>
          <w:rtl/>
          <w:lang w:bidi="ar-EG"/>
        </w:rPr>
        <w:t>المحفزات التعليمية</w:t>
      </w:r>
      <w:r w:rsidR="00C87344">
        <w:rPr>
          <w:rFonts w:ascii="Simplified Arabic" w:hAnsi="Simplified Arabic" w:cs="Simplified Arabic" w:hint="cs"/>
          <w:sz w:val="28"/>
          <w:szCs w:val="28"/>
          <w:rtl/>
          <w:lang w:bidi="ar-EG"/>
        </w:rPr>
        <w:t>(</w:t>
      </w:r>
      <w:r w:rsidR="00C87344" w:rsidRPr="00C87344">
        <w:rPr>
          <w:rFonts w:ascii="Simplified Arabic" w:hAnsi="Simplified Arabic" w:cs="Simplified Arabic"/>
          <w:b/>
          <w:bCs/>
          <w:sz w:val="28"/>
          <w:szCs w:val="28"/>
          <w:lang w:bidi="ar-EG"/>
        </w:rPr>
        <w:t>Gamification</w:t>
      </w:r>
      <w:r w:rsidR="00C87344">
        <w:rPr>
          <w:rFonts w:ascii="Simplified Arabic" w:hAnsi="Simplified Arabic" w:cs="Simplified Arabic" w:hint="cs"/>
          <w:sz w:val="28"/>
          <w:szCs w:val="28"/>
          <w:rtl/>
          <w:lang w:bidi="ar-EG"/>
        </w:rPr>
        <w:t>)</w:t>
      </w:r>
    </w:p>
    <w:p w:rsidR="00911F6F" w:rsidRPr="00911F6F" w:rsidRDefault="006A16ED" w:rsidP="00911F6F">
      <w:pPr>
        <w:spacing w:after="0" w:line="240" w:lineRule="auto"/>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 xml:space="preserve"> أنماط المتعلمين"الرياضيات أنموذجاً"</w:t>
      </w:r>
    </w:p>
    <w:p w:rsidR="00911F6F" w:rsidRDefault="00911F6F" w:rsidP="006A16ED">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لعل </w:t>
      </w:r>
      <w:r w:rsidR="00C87344">
        <w:rPr>
          <w:rFonts w:ascii="Simplified Arabic" w:hAnsi="Simplified Arabic" w:cs="Simplified Arabic" w:hint="cs"/>
          <w:sz w:val="28"/>
          <w:szCs w:val="28"/>
          <w:rtl/>
          <w:lang w:bidi="ar-EG"/>
        </w:rPr>
        <w:t xml:space="preserve">من </w:t>
      </w:r>
      <w:r>
        <w:rPr>
          <w:rFonts w:ascii="Simplified Arabic" w:hAnsi="Simplified Arabic" w:cs="Simplified Arabic" w:hint="cs"/>
          <w:sz w:val="28"/>
          <w:szCs w:val="28"/>
          <w:rtl/>
          <w:lang w:bidi="ar-EG"/>
        </w:rPr>
        <w:t xml:space="preserve">أهم الأسباب التى تقف وراء المشكلات التعليمية التي نعاني منها الآن هي إتباع الطرق التقليدية </w:t>
      </w:r>
      <w:r w:rsidR="006A16ED">
        <w:rPr>
          <w:rFonts w:ascii="Simplified Arabic" w:hAnsi="Simplified Arabic" w:cs="Simplified Arabic" w:hint="cs"/>
          <w:sz w:val="28"/>
          <w:szCs w:val="28"/>
          <w:rtl/>
          <w:lang w:bidi="ar-EG"/>
        </w:rPr>
        <w:t xml:space="preserve">في </w:t>
      </w:r>
      <w:r>
        <w:rPr>
          <w:rFonts w:ascii="Simplified Arabic" w:hAnsi="Simplified Arabic" w:cs="Simplified Arabic" w:hint="cs"/>
          <w:sz w:val="28"/>
          <w:szCs w:val="28"/>
          <w:rtl/>
          <w:lang w:bidi="ar-EG"/>
        </w:rPr>
        <w:t>التدريس أو إعداد المحتويات التعليمية، والتي تصيب العملية التعليمية  بقدر كبير من الملل أو النمطية، مما يكون له بالغ الأثر فى نفوس الم</w:t>
      </w:r>
      <w:r w:rsidR="006A16ED">
        <w:rPr>
          <w:rFonts w:ascii="Simplified Arabic" w:hAnsi="Simplified Arabic" w:cs="Simplified Arabic" w:hint="cs"/>
          <w:sz w:val="28"/>
          <w:szCs w:val="28"/>
          <w:rtl/>
          <w:lang w:bidi="ar-EG"/>
        </w:rPr>
        <w:t>علمين والمتعلمين، لذا من الضروري</w:t>
      </w:r>
      <w:r>
        <w:rPr>
          <w:rFonts w:ascii="Simplified Arabic" w:hAnsi="Simplified Arabic" w:cs="Simplified Arabic" w:hint="cs"/>
          <w:sz w:val="28"/>
          <w:szCs w:val="28"/>
          <w:rtl/>
          <w:lang w:bidi="ar-EG"/>
        </w:rPr>
        <w:t xml:space="preserve"> أن يكون هناك نوع من الإثارة والتشويق لخلق حالة من الديناميكية والتفاعل داخ</w:t>
      </w:r>
      <w:r w:rsidR="006A16ED">
        <w:rPr>
          <w:rFonts w:ascii="Simplified Arabic" w:hAnsi="Simplified Arabic" w:cs="Simplified Arabic" w:hint="cs"/>
          <w:sz w:val="28"/>
          <w:szCs w:val="28"/>
          <w:rtl/>
          <w:lang w:bidi="ar-EG"/>
        </w:rPr>
        <w:t>ل العملية التعليمية، وتحديداً في</w:t>
      </w:r>
      <w:r>
        <w:rPr>
          <w:rFonts w:ascii="Simplified Arabic" w:hAnsi="Simplified Arabic" w:cs="Simplified Arabic" w:hint="cs"/>
          <w:sz w:val="28"/>
          <w:szCs w:val="28"/>
          <w:rtl/>
          <w:lang w:bidi="ar-EG"/>
        </w:rPr>
        <w:t xml:space="preserve"> نفوس المتع</w:t>
      </w:r>
      <w:r w:rsidR="006A16ED">
        <w:rPr>
          <w:rFonts w:ascii="Simplified Arabic" w:hAnsi="Simplified Arabic" w:cs="Simplified Arabic" w:hint="cs"/>
          <w:sz w:val="28"/>
          <w:szCs w:val="28"/>
          <w:rtl/>
          <w:lang w:bidi="ar-EG"/>
        </w:rPr>
        <w:t>لمين، فمن الطبيعى أنه في</w:t>
      </w:r>
      <w:r>
        <w:rPr>
          <w:rFonts w:ascii="Simplified Arabic" w:hAnsi="Simplified Arabic" w:cs="Simplified Arabic" w:hint="cs"/>
          <w:sz w:val="28"/>
          <w:szCs w:val="28"/>
          <w:rtl/>
          <w:lang w:bidi="ar-EG"/>
        </w:rPr>
        <w:t xml:space="preserve"> حالة وجود محفزات وأهداف ودوافع تنشط المتعلم داخل سياق إجراءات العملية التعليمية سيكون العائد مرتفع، بل وممتع بالنسبة للمتعلمين.</w:t>
      </w:r>
    </w:p>
    <w:p w:rsidR="00911F6F" w:rsidRDefault="00911F6F" w:rsidP="00C87344">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w:t>
      </w:r>
      <w:r w:rsidR="00C87344">
        <w:rPr>
          <w:rFonts w:ascii="Simplified Arabic" w:hAnsi="Simplified Arabic" w:cs="Simplified Arabic" w:hint="cs"/>
          <w:sz w:val="28"/>
          <w:szCs w:val="28"/>
          <w:rtl/>
          <w:lang w:bidi="ar-EG"/>
        </w:rPr>
        <w:t>تُعد الرياضيات</w:t>
      </w:r>
      <w:r>
        <w:rPr>
          <w:rFonts w:ascii="Simplified Arabic" w:hAnsi="Simplified Arabic" w:cs="Simplified Arabic" w:hint="cs"/>
          <w:sz w:val="28"/>
          <w:szCs w:val="28"/>
          <w:rtl/>
          <w:lang w:bidi="ar-EG"/>
        </w:rPr>
        <w:t xml:space="preserve"> من أكثر المواد ا</w:t>
      </w:r>
      <w:r w:rsidR="00C87344">
        <w:rPr>
          <w:rFonts w:ascii="Simplified Arabic" w:hAnsi="Simplified Arabic" w:cs="Simplified Arabic" w:hint="cs"/>
          <w:sz w:val="28"/>
          <w:szCs w:val="28"/>
          <w:rtl/>
          <w:lang w:bidi="ar-EG"/>
        </w:rPr>
        <w:t xml:space="preserve">لتي يعانى فيها المتعلمين، </w:t>
      </w:r>
      <w:r>
        <w:rPr>
          <w:rFonts w:ascii="Simplified Arabic" w:hAnsi="Simplified Arabic" w:cs="Simplified Arabic" w:hint="cs"/>
          <w:sz w:val="28"/>
          <w:szCs w:val="28"/>
          <w:rtl/>
          <w:lang w:bidi="ar-EG"/>
        </w:rPr>
        <w:t>والتي يجد نسبة كبيرة من المتعلمين صعوبة ف</w:t>
      </w:r>
      <w:r w:rsidR="006A16ED">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التعامل معها وإكتسابها، لذا كان من الضروري على تكنولوجيا التعليم أن تخلق أفاقاً جديدة لتقديم المعلومة بطريقة تجعل المتعلمين لديه</w:t>
      </w:r>
      <w:r w:rsidR="006A16ED">
        <w:rPr>
          <w:rFonts w:ascii="Simplified Arabic" w:hAnsi="Simplified Arabic" w:cs="Simplified Arabic" w:hint="cs"/>
          <w:sz w:val="28"/>
          <w:szCs w:val="28"/>
          <w:rtl/>
          <w:lang w:bidi="ar-EG"/>
        </w:rPr>
        <w:t>م</w:t>
      </w:r>
      <w:r>
        <w:rPr>
          <w:rFonts w:ascii="Simplified Arabic" w:hAnsi="Simplified Arabic" w:cs="Simplified Arabic" w:hint="cs"/>
          <w:sz w:val="28"/>
          <w:szCs w:val="28"/>
          <w:rtl/>
          <w:lang w:bidi="ar-EG"/>
        </w:rPr>
        <w:t xml:space="preserve"> إثارة وتشويق للمعلومة التي تليها، وتجعله</w:t>
      </w:r>
      <w:r w:rsidR="006A16ED">
        <w:rPr>
          <w:rFonts w:ascii="Simplified Arabic" w:hAnsi="Simplified Arabic" w:cs="Simplified Arabic" w:hint="cs"/>
          <w:sz w:val="28"/>
          <w:szCs w:val="28"/>
          <w:rtl/>
          <w:lang w:bidi="ar-EG"/>
        </w:rPr>
        <w:t>م</w:t>
      </w:r>
      <w:r>
        <w:rPr>
          <w:rFonts w:ascii="Simplified Arabic" w:hAnsi="Simplified Arabic" w:cs="Simplified Arabic" w:hint="cs"/>
          <w:sz w:val="28"/>
          <w:szCs w:val="28"/>
          <w:rtl/>
          <w:lang w:bidi="ar-EG"/>
        </w:rPr>
        <w:t xml:space="preserve"> دائماً بحاجة إلى المزيد.</w:t>
      </w:r>
    </w:p>
    <w:p w:rsidR="00911F6F" w:rsidRDefault="00911F6F" w:rsidP="00C87344">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فظهرت تقنية المحفزات التعليمية (</w:t>
      </w:r>
      <w:r w:rsidR="00C87344" w:rsidRPr="00C87344">
        <w:rPr>
          <w:rFonts w:ascii="Simplified Arabic" w:hAnsi="Simplified Arabic" w:cs="Simplified Arabic"/>
          <w:b/>
          <w:bCs/>
          <w:sz w:val="28"/>
          <w:szCs w:val="28"/>
          <w:lang w:bidi="ar-EG"/>
        </w:rPr>
        <w:t>Gamification</w:t>
      </w:r>
      <w:r>
        <w:rPr>
          <w:rFonts w:ascii="Simplified Arabic" w:hAnsi="Simplified Arabic" w:cs="Simplified Arabic" w:hint="cs"/>
          <w:sz w:val="28"/>
          <w:szCs w:val="28"/>
          <w:rtl/>
          <w:lang w:bidi="ar-EG"/>
        </w:rPr>
        <w:t xml:space="preserve">) والتي نسعى من خلالها </w:t>
      </w:r>
      <w:r w:rsidR="006A16ED">
        <w:rPr>
          <w:rFonts w:ascii="Simplified Arabic" w:hAnsi="Simplified Arabic" w:cs="Simplified Arabic" w:hint="cs"/>
          <w:sz w:val="28"/>
          <w:szCs w:val="28"/>
          <w:rtl/>
          <w:lang w:bidi="ar-EG"/>
        </w:rPr>
        <w:t xml:space="preserve">إلى </w:t>
      </w:r>
      <w:r>
        <w:rPr>
          <w:rFonts w:ascii="Simplified Arabic" w:hAnsi="Simplified Arabic" w:cs="Simplified Arabic" w:hint="cs"/>
          <w:sz w:val="28"/>
          <w:szCs w:val="28"/>
          <w:rtl/>
          <w:lang w:bidi="ar-EG"/>
        </w:rPr>
        <w:t>خلق نوع من الإثارة وحالة من النشاط داخل نفوس أبناءنا الطلاب بالعملية التعليمية، وذلك لرفع المستويات المعرفية لديهم والمهارات التي هم بحاجة إلى تعلمها، وتحفيزهم على إنجاز مهامهم الموكلة إليهم، ووجود حالة من التنافس الشريف بين الطلاب لتجويد ما يتعلموه بكل مرحلة تعليمية،</w:t>
      </w:r>
      <w:r w:rsidR="006A16ED">
        <w:rPr>
          <w:rFonts w:ascii="Simplified Arabic" w:hAnsi="Simplified Arabic" w:cs="Simplified Arabic" w:hint="cs"/>
          <w:sz w:val="28"/>
          <w:szCs w:val="28"/>
          <w:rtl/>
          <w:lang w:bidi="ar-EG"/>
        </w:rPr>
        <w:t xml:space="preserve"> وفى كل مقرر تعليمي بشكل عام وفي</w:t>
      </w:r>
      <w:r>
        <w:rPr>
          <w:rFonts w:ascii="Simplified Arabic" w:hAnsi="Simplified Arabic" w:cs="Simplified Arabic" w:hint="cs"/>
          <w:sz w:val="28"/>
          <w:szCs w:val="28"/>
          <w:rtl/>
          <w:lang w:bidi="ar-EG"/>
        </w:rPr>
        <w:t xml:space="preserve"> مادة الرياضيات بشكل خاص.</w:t>
      </w:r>
    </w:p>
    <w:p w:rsidR="00C87344" w:rsidRDefault="00911F6F" w:rsidP="00C87344">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فالمحفزات التعليمية تعني إدخال</w:t>
      </w:r>
      <w:r w:rsidR="006A16ED">
        <w:rPr>
          <w:rFonts w:ascii="Simplified Arabic" w:hAnsi="Simplified Arabic" w:cs="Simplified Arabic" w:hint="cs"/>
          <w:sz w:val="28"/>
          <w:szCs w:val="28"/>
          <w:rtl/>
          <w:lang w:bidi="ar-EG"/>
        </w:rPr>
        <w:t xml:space="preserve"> ودمج عناصر الألعاب التعليمية في</w:t>
      </w:r>
      <w:r>
        <w:rPr>
          <w:rFonts w:ascii="Simplified Arabic" w:hAnsi="Simplified Arabic" w:cs="Simplified Arabic" w:hint="cs"/>
          <w:sz w:val="28"/>
          <w:szCs w:val="28"/>
          <w:rtl/>
          <w:lang w:bidi="ar-EG"/>
        </w:rPr>
        <w:t xml:space="preserve"> العملية التعليمية بطريقة مشوقة ومثيرة للإهتمام، فإذا ما تحولت المسائل الرياضية إلى تحديات ومهام ومستويات يحصل الطالب عند تعلمها على شارات ومكافأت وإنجازات وتعويضات معنوية، سيختلف الأمر جذر</w:t>
      </w:r>
      <w:r w:rsidR="006A16ED">
        <w:rPr>
          <w:rFonts w:ascii="Simplified Arabic" w:hAnsi="Simplified Arabic" w:cs="Simplified Arabic" w:hint="cs"/>
          <w:sz w:val="28"/>
          <w:szCs w:val="28"/>
          <w:rtl/>
          <w:lang w:bidi="ar-EG"/>
        </w:rPr>
        <w:t>ياً في</w:t>
      </w:r>
      <w:r>
        <w:rPr>
          <w:rFonts w:ascii="Simplified Arabic" w:hAnsi="Simplified Arabic" w:cs="Simplified Arabic" w:hint="cs"/>
          <w:sz w:val="28"/>
          <w:szCs w:val="28"/>
          <w:rtl/>
          <w:lang w:bidi="ar-EG"/>
        </w:rPr>
        <w:t xml:space="preserve"> دافعية الطلاب عند تقبل المعلومة الرياضية، والتي ك</w:t>
      </w:r>
      <w:r w:rsidR="00C87344">
        <w:rPr>
          <w:rFonts w:ascii="Simplified Arabic" w:hAnsi="Simplified Arabic" w:cs="Simplified Arabic" w:hint="cs"/>
          <w:sz w:val="28"/>
          <w:szCs w:val="28"/>
          <w:rtl/>
          <w:lang w:bidi="ar-EG"/>
        </w:rPr>
        <w:t>انت تشكل عبئاً كبيراً على عاتقة.</w:t>
      </w:r>
    </w:p>
    <w:p w:rsidR="00C87344" w:rsidRDefault="00C87344" w:rsidP="00C87344">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فتحويل الواجب المدرس</w:t>
      </w:r>
      <w:r w:rsidR="006A16ED">
        <w:rPr>
          <w:rFonts w:ascii="Simplified Arabic" w:hAnsi="Simplified Arabic" w:cs="Simplified Arabic" w:hint="cs"/>
          <w:sz w:val="28"/>
          <w:szCs w:val="28"/>
          <w:rtl/>
          <w:lang w:bidi="ar-EG"/>
        </w:rPr>
        <w:t>ي والمهام المطلوبة من المتعلم في</w:t>
      </w:r>
      <w:r>
        <w:rPr>
          <w:rFonts w:ascii="Simplified Arabic" w:hAnsi="Simplified Arabic" w:cs="Simplified Arabic" w:hint="cs"/>
          <w:sz w:val="28"/>
          <w:szCs w:val="28"/>
          <w:rtl/>
          <w:lang w:bidi="ar-EG"/>
        </w:rPr>
        <w:t xml:space="preserve"> مادة الرياضيات إلى مهام وتحديات ومستويات من شأنها أن تخلق نوعاً من التنافس الشريف بين الطلاب من أجل </w:t>
      </w:r>
      <w:r>
        <w:rPr>
          <w:rFonts w:ascii="Simplified Arabic" w:hAnsi="Simplified Arabic" w:cs="Simplified Arabic" w:hint="cs"/>
          <w:sz w:val="28"/>
          <w:szCs w:val="28"/>
          <w:rtl/>
          <w:lang w:bidi="ar-EG"/>
        </w:rPr>
        <w:lastRenderedPageBreak/>
        <w:t>الوصول إ</w:t>
      </w:r>
      <w:r w:rsidR="006A16ED">
        <w:rPr>
          <w:rFonts w:ascii="Simplified Arabic" w:hAnsi="Simplified Arabic" w:cs="Simplified Arabic" w:hint="cs"/>
          <w:sz w:val="28"/>
          <w:szCs w:val="28"/>
          <w:rtl/>
          <w:lang w:bidi="ar-EG"/>
        </w:rPr>
        <w:t>لى المكافأة في</w:t>
      </w:r>
      <w:r>
        <w:rPr>
          <w:rFonts w:ascii="Simplified Arabic" w:hAnsi="Simplified Arabic" w:cs="Simplified Arabic" w:hint="cs"/>
          <w:sz w:val="28"/>
          <w:szCs w:val="28"/>
          <w:rtl/>
          <w:lang w:bidi="ar-EG"/>
        </w:rPr>
        <w:t xml:space="preserve"> نهاية تحقيق الإنجاز سيكون قادراً على التغلب على كل عيوب الطريقة التقليدية، والتي يعاني منها الجميع.</w:t>
      </w:r>
    </w:p>
    <w:p w:rsidR="00C87344" w:rsidRDefault="00C87344" w:rsidP="006A16ED">
      <w:pPr>
        <w:jc w:val="both"/>
        <w:rPr>
          <w:rFonts w:hint="cs"/>
          <w:rtl/>
          <w:lang w:bidi="ar-EG"/>
        </w:rPr>
      </w:pPr>
      <w:r>
        <w:rPr>
          <w:rFonts w:ascii="Simplified Arabic" w:hAnsi="Simplified Arabic" w:cs="Simplified Arabic" w:hint="cs"/>
          <w:sz w:val="28"/>
          <w:szCs w:val="28"/>
          <w:rtl/>
          <w:lang w:bidi="ar-EG"/>
        </w:rPr>
        <w:t xml:space="preserve">         فالرياضيات مقرر بحاجة إلى إدخال الكثير من المحفزات وعوامل الجذب والتشويق أثناء تقديم محتواه، وذلك لجذب المتعلمين وطمئنتهم من مقرر يظنون دائماً وكأنه عقبة ف</w:t>
      </w:r>
      <w:r w:rsidR="006A16ED">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حياتهم الدراسية، لذا بتوظيف المحفزات التعليمية إدخال عناصر الألعاب بداخل المحتوي ستجعل نقطة الضعف هذه نقطة قوة لدى المتعلمين.</w:t>
      </w:r>
    </w:p>
    <w:p w:rsidR="006A16ED" w:rsidRPr="00FA7C67" w:rsidRDefault="006A16ED" w:rsidP="006A16ED">
      <w:pPr>
        <w:pStyle w:val="ListParagraph"/>
        <w:numPr>
          <w:ilvl w:val="0"/>
          <w:numId w:val="2"/>
        </w:num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w:t>
      </w:r>
      <w:r w:rsidRPr="00FA7C67">
        <w:rPr>
          <w:rFonts w:ascii="Simplified Arabic" w:hAnsi="Simplified Arabic" w:cs="Simplified Arabic" w:hint="cs"/>
          <w:b/>
          <w:bCs/>
          <w:sz w:val="32"/>
          <w:szCs w:val="32"/>
          <w:rtl/>
        </w:rPr>
        <w:t>نماط ا</w:t>
      </w:r>
      <w:r>
        <w:rPr>
          <w:rFonts w:ascii="Simplified Arabic" w:hAnsi="Simplified Arabic" w:cs="Simplified Arabic" w:hint="cs"/>
          <w:b/>
          <w:bCs/>
          <w:sz w:val="32"/>
          <w:szCs w:val="32"/>
          <w:rtl/>
        </w:rPr>
        <w:t>لمتعلمين في استخدام المحفزات التعليمية</w:t>
      </w:r>
      <w:r>
        <w:rPr>
          <w:rFonts w:ascii="Simplified Arabic" w:hAnsi="Simplified Arabic" w:cs="Simplified Arabic" w:hint="cs"/>
          <w:b/>
          <w:bCs/>
          <w:sz w:val="32"/>
          <w:szCs w:val="32"/>
          <w:rtl/>
        </w:rPr>
        <w:t>.</w:t>
      </w:r>
    </w:p>
    <w:p w:rsidR="006A16ED" w:rsidRDefault="006A16ED" w:rsidP="006A16ED">
      <w:pPr>
        <w:spacing w:after="0"/>
        <w:jc w:val="both"/>
        <w:rPr>
          <w:rFonts w:ascii="Simplified Arabic" w:hAnsi="Simplified Arabic" w:cs="Simplified Arabic"/>
          <w:sz w:val="28"/>
          <w:szCs w:val="28"/>
          <w:rtl/>
        </w:rPr>
      </w:pPr>
      <w:r>
        <w:rPr>
          <w:noProof/>
          <w:rtl/>
        </w:rPr>
        <w:drawing>
          <wp:anchor distT="0" distB="0" distL="114300" distR="114300" simplePos="0" relativeHeight="251659264" behindDoc="0" locked="0" layoutInCell="1" allowOverlap="1" wp14:anchorId="7E7C0DBF" wp14:editId="7828481A">
            <wp:simplePos x="0" y="0"/>
            <wp:positionH relativeFrom="column">
              <wp:posOffset>0</wp:posOffset>
            </wp:positionH>
            <wp:positionV relativeFrom="paragraph">
              <wp:posOffset>66040</wp:posOffset>
            </wp:positionV>
            <wp:extent cx="3161665" cy="2390775"/>
            <wp:effectExtent l="0" t="0" r="635" b="952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3161665" cy="2390775"/>
                    </a:xfrm>
                    <a:prstGeom prst="rect">
                      <a:avLst/>
                    </a:prstGeom>
                  </pic:spPr>
                </pic:pic>
              </a:graphicData>
            </a:graphic>
            <wp14:sizeRelH relativeFrom="page">
              <wp14:pctWidth>0</wp14:pctWidth>
            </wp14:sizeRelH>
            <wp14:sizeRelV relativeFrom="page">
              <wp14:pctHeight>0</wp14:pctHeight>
            </wp14:sizeRelV>
          </wp:anchor>
        </w:drawing>
      </w:r>
      <w:r>
        <w:rPr>
          <w:rFonts w:ascii="Simplified Arabic" w:hAnsi="Simplified Arabic" w:cs="Simplified Arabic" w:hint="cs"/>
          <w:sz w:val="28"/>
          <w:szCs w:val="28"/>
          <w:rtl/>
        </w:rPr>
        <w:t xml:space="preserve">     يوجد أربع أنماط من المتعلمين في</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المحفزات التعليمية</w:t>
      </w:r>
      <w:r>
        <w:rPr>
          <w:rFonts w:ascii="Simplified Arabic" w:hAnsi="Simplified Arabic" w:cs="Simplified Arabic" w:hint="cs"/>
          <w:sz w:val="28"/>
          <w:szCs w:val="28"/>
          <w:rtl/>
        </w:rPr>
        <w:t xml:space="preserve"> وكل نوع يعكس نمط تعلم مختلف، ويفيد التعرف على الفئة التي يقع بها المتعلمين في تحديد أي من عناصر الألعاب يمكن تضمينها في الأنشطة المقدمة للمتعلم وت</w:t>
      </w:r>
      <w:r>
        <w:rPr>
          <w:rFonts w:ascii="Simplified Arabic" w:hAnsi="Simplified Arabic" w:cs="Simplified Arabic" w:hint="cs"/>
          <w:sz w:val="28"/>
          <w:szCs w:val="28"/>
          <w:rtl/>
        </w:rPr>
        <w:t>عد أنماط المتعلمين كالأتي</w:t>
      </w:r>
      <w:r>
        <w:rPr>
          <w:rFonts w:ascii="Simplified Arabic" w:hAnsi="Simplified Arabic" w:cs="Simplified Arabic" w:hint="cs"/>
          <w:sz w:val="28"/>
          <w:szCs w:val="28"/>
          <w:rtl/>
        </w:rPr>
        <w:t>:</w:t>
      </w:r>
    </w:p>
    <w:p w:rsidR="006A16ED" w:rsidRPr="00FA7C67" w:rsidRDefault="006A16ED" w:rsidP="006A16ED">
      <w:pPr>
        <w:pStyle w:val="ListParagraph"/>
        <w:numPr>
          <w:ilvl w:val="0"/>
          <w:numId w:val="1"/>
        </w:numPr>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المتعلم</w:t>
      </w:r>
      <w:r>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المستكشف</w:t>
      </w:r>
      <w:r w:rsidRPr="00FA7C67">
        <w:rPr>
          <w:rFonts w:ascii="Simplified Arabic" w:hAnsi="Simplified Arabic" w:cs="Simplified Arabic" w:hint="cs"/>
          <w:b/>
          <w:bCs/>
          <w:sz w:val="28"/>
          <w:szCs w:val="28"/>
          <w:rtl/>
        </w:rPr>
        <w:t>:</w:t>
      </w:r>
    </w:p>
    <w:p w:rsidR="006A16ED" w:rsidRDefault="006A16ED" w:rsidP="006A16ED">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المستكشف وهو متعلم</w:t>
      </w:r>
      <w:r>
        <w:rPr>
          <w:rFonts w:ascii="Simplified Arabic" w:hAnsi="Simplified Arabic" w:cs="Simplified Arabic" w:hint="cs"/>
          <w:sz w:val="28"/>
          <w:szCs w:val="28"/>
          <w:rtl/>
        </w:rPr>
        <w:t xml:space="preserve"> يحب التجول واكتشاف الأشياء التي</w:t>
      </w:r>
      <w:r>
        <w:rPr>
          <w:rFonts w:ascii="Simplified Arabic" w:hAnsi="Simplified Arabic" w:cs="Simplified Arabic" w:hint="cs"/>
          <w:sz w:val="28"/>
          <w:szCs w:val="28"/>
          <w:rtl/>
        </w:rPr>
        <w:t xml:space="preserve"> في بيئته في عالم اللعبة، بينما خارج عالم اللعبة هو فرد لديه رغبة قوية للتعلم أكثر، </w:t>
      </w:r>
      <w:r>
        <w:rPr>
          <w:rFonts w:ascii="Simplified Arabic" w:hAnsi="Simplified Arabic" w:cs="Simplified Arabic" w:hint="cs"/>
          <w:sz w:val="28"/>
          <w:szCs w:val="28"/>
          <w:rtl/>
        </w:rPr>
        <w:t>و</w:t>
      </w:r>
      <w:r>
        <w:rPr>
          <w:rFonts w:ascii="Simplified Arabic" w:hAnsi="Simplified Arabic" w:cs="Simplified Arabic" w:hint="cs"/>
          <w:sz w:val="28"/>
          <w:szCs w:val="28"/>
          <w:rtl/>
        </w:rPr>
        <w:t>المتعلم المستكشف يحب التعرف على كيفية عمل الأشياء ويسعده مشاركة اكتشافاته مع الاخرين، وغالبا</w:t>
      </w:r>
      <w:r>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ستجد أن المكتشف لديه معرفته الخاصة والحقائق ا</w:t>
      </w:r>
      <w:r>
        <w:rPr>
          <w:rFonts w:ascii="Simplified Arabic" w:hAnsi="Simplified Arabic" w:cs="Simplified Arabic" w:hint="cs"/>
          <w:sz w:val="28"/>
          <w:szCs w:val="28"/>
          <w:rtl/>
        </w:rPr>
        <w:t>لمرحة التي يفرح بمشاركتها مع الآ</w:t>
      </w:r>
      <w:r>
        <w:rPr>
          <w:rFonts w:ascii="Simplified Arabic" w:hAnsi="Simplified Arabic" w:cs="Simplified Arabic" w:hint="cs"/>
          <w:sz w:val="28"/>
          <w:szCs w:val="28"/>
          <w:rtl/>
        </w:rPr>
        <w:t>خرين بسبب حبه لإكتشاف كيفية عمل الأشياء، وهو غالبا يستجيب جيدا</w:t>
      </w:r>
      <w:r>
        <w:rPr>
          <w:rFonts w:ascii="Simplified Arabic" w:hAnsi="Simplified Arabic" w:cs="Simplified Arabic" w:hint="cs"/>
          <w:sz w:val="28"/>
          <w:szCs w:val="28"/>
          <w:rtl/>
        </w:rPr>
        <w:t>ً مع الأ</w:t>
      </w:r>
      <w:r>
        <w:rPr>
          <w:rFonts w:ascii="Simplified Arabic" w:hAnsi="Simplified Arabic" w:cs="Simplified Arabic" w:hint="cs"/>
          <w:sz w:val="28"/>
          <w:szCs w:val="28"/>
          <w:rtl/>
        </w:rPr>
        <w:t xml:space="preserve">لعاب </w:t>
      </w:r>
      <w:r>
        <w:rPr>
          <w:rFonts w:ascii="Simplified Arabic" w:hAnsi="Simplified Arabic" w:cs="Simplified Arabic" w:hint="cs"/>
          <w:sz w:val="28"/>
          <w:szCs w:val="28"/>
          <w:rtl/>
        </w:rPr>
        <w:t>للتعرف على قواعدها وميكانيكيتها</w:t>
      </w:r>
      <w:r>
        <w:rPr>
          <w:rFonts w:ascii="Simplified Arabic" w:hAnsi="Simplified Arabic" w:cs="Simplified Arabic" w:hint="cs"/>
          <w:sz w:val="28"/>
          <w:szCs w:val="28"/>
          <w:rtl/>
        </w:rPr>
        <w:t>.</w:t>
      </w:r>
    </w:p>
    <w:p w:rsidR="006A16ED" w:rsidRPr="00FA7C67" w:rsidRDefault="006A16ED" w:rsidP="006A16ED">
      <w:pPr>
        <w:pStyle w:val="ListParagraph"/>
        <w:numPr>
          <w:ilvl w:val="0"/>
          <w:numId w:val="1"/>
        </w:numPr>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المتعلم</w:t>
      </w:r>
      <w:r>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المنجز</w:t>
      </w:r>
      <w:r w:rsidRPr="00FA7C67">
        <w:rPr>
          <w:rFonts w:ascii="Simplified Arabic" w:hAnsi="Simplified Arabic" w:cs="Simplified Arabic" w:hint="cs"/>
          <w:b/>
          <w:bCs/>
          <w:sz w:val="28"/>
          <w:szCs w:val="28"/>
          <w:rtl/>
        </w:rPr>
        <w:t>:</w:t>
      </w:r>
    </w:p>
    <w:p w:rsidR="006A16ED" w:rsidRDefault="006A16ED" w:rsidP="006A16ED">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المنجز وهو متعلم جاذب للانتباه يستمتع بكونه موج</w:t>
      </w:r>
      <w:r>
        <w:rPr>
          <w:rFonts w:ascii="Simplified Arabic" w:hAnsi="Simplified Arabic" w:cs="Simplified Arabic" w:hint="cs"/>
          <w:sz w:val="28"/>
          <w:szCs w:val="28"/>
          <w:rtl/>
        </w:rPr>
        <w:t>ود في</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أعلى لوحات المتصدرين أو كونه الأ</w:t>
      </w:r>
      <w:r>
        <w:rPr>
          <w:rFonts w:ascii="Simplified Arabic" w:hAnsi="Simplified Arabic" w:cs="Simplified Arabic" w:hint="cs"/>
          <w:sz w:val="28"/>
          <w:szCs w:val="28"/>
          <w:rtl/>
        </w:rPr>
        <w:t xml:space="preserve">ول في إنهاء اللعبة، بينما خارج عالم اللعبة يضع اللاعب المنجز أهمية للدرجات وموقعه في الصف أو المجموعة الاجتماعية المحيطة، وهو غالبا ما يكون موجه بالتفاصيل </w:t>
      </w:r>
      <w:r>
        <w:rPr>
          <w:rFonts w:ascii="Simplified Arabic" w:hAnsi="Simplified Arabic" w:cs="Simplified Arabic" w:hint="cs"/>
          <w:sz w:val="28"/>
          <w:szCs w:val="28"/>
          <w:rtl/>
        </w:rPr>
        <w:lastRenderedPageBreak/>
        <w:t>ويسعده إكمال أعمال</w:t>
      </w:r>
      <w:r>
        <w:rPr>
          <w:rFonts w:ascii="Simplified Arabic" w:hAnsi="Simplified Arabic" w:cs="Simplified Arabic" w:hint="cs"/>
          <w:sz w:val="28"/>
          <w:szCs w:val="28"/>
          <w:rtl/>
        </w:rPr>
        <w:t>ه في أسرع وقت، وكثير من المتعلمين</w:t>
      </w:r>
      <w:r>
        <w:rPr>
          <w:rFonts w:ascii="Simplified Arabic" w:hAnsi="Simplified Arabic" w:cs="Simplified Arabic" w:hint="cs"/>
          <w:sz w:val="28"/>
          <w:szCs w:val="28"/>
          <w:rtl/>
        </w:rPr>
        <w:t xml:space="preserve"> المنجزين يشعرون بالحاجة إلى نشر إنجازاتهم ويمكن أن ينصرفون إذا شعروا بالتجاهل، هؤلاء المتعلمين يمكن أن يكونوا منافسين وقد لا يشعروا بقيمة اللعبة إذ لم يكن لها فائز محدد بوضوح.</w:t>
      </w:r>
    </w:p>
    <w:p w:rsidR="006A16ED" w:rsidRPr="00FA7C67" w:rsidRDefault="006A16ED" w:rsidP="006A16ED">
      <w:pPr>
        <w:pStyle w:val="ListParagraph"/>
        <w:numPr>
          <w:ilvl w:val="0"/>
          <w:numId w:val="1"/>
        </w:numPr>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المتعلم</w:t>
      </w:r>
      <w:r>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الاجتماعي</w:t>
      </w:r>
      <w:r w:rsidRPr="00FA7C67">
        <w:rPr>
          <w:rFonts w:ascii="Simplified Arabic" w:hAnsi="Simplified Arabic" w:cs="Simplified Arabic" w:hint="cs"/>
          <w:b/>
          <w:bCs/>
          <w:sz w:val="28"/>
          <w:szCs w:val="28"/>
          <w:rtl/>
        </w:rPr>
        <w:t>:</w:t>
      </w:r>
    </w:p>
    <w:p w:rsidR="006A16ED" w:rsidRDefault="006A16ED" w:rsidP="006A16ED">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الاجتماعيين في الأ</w:t>
      </w:r>
      <w:r>
        <w:rPr>
          <w:rFonts w:ascii="Simplified Arabic" w:hAnsi="Simplified Arabic" w:cs="Simplified Arabic" w:hint="cs"/>
          <w:sz w:val="28"/>
          <w:szCs w:val="28"/>
          <w:rtl/>
        </w:rPr>
        <w:t>لعاب الجماعية عبر الويب وهم المتصلين ويكونون فرق تعرف بالجماعات، ويجتمع اللاعبين مشتركي الميول ليعملوا سوياً في المهمة، ونجاحهم يأتي من التغذية الراجعة لكل شخص، بينما خارج عالم اللعبة يبحثون عن التفاعلات والعلاقات ذو المعنى وتشتق دافعيتهم من ذلك، بعكس المنجزين الذين يرون أن الفوز هو هدف اللعبة، بينما الاجتماعيين غالبا</w:t>
      </w:r>
      <w:r>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يرون أن اللعب هو طريقة لتكوين أصدقاء وعمل علاقات مع الأخرين، والمتعلمين الاجتماعيين غالباً ما يستمتعون بالمسئولية عن تنظيم اللعبة حيث يكون لديهم الف</w:t>
      </w:r>
      <w:r>
        <w:rPr>
          <w:rFonts w:ascii="Simplified Arabic" w:hAnsi="Simplified Arabic" w:cs="Simplified Arabic" w:hint="cs"/>
          <w:sz w:val="28"/>
          <w:szCs w:val="28"/>
          <w:rtl/>
        </w:rPr>
        <w:t>رصة للتفاعل إجتماعيا مع أقرانهم</w:t>
      </w:r>
      <w:r>
        <w:rPr>
          <w:rFonts w:ascii="Simplified Arabic" w:hAnsi="Simplified Arabic" w:cs="Simplified Arabic" w:hint="cs"/>
          <w:sz w:val="28"/>
          <w:szCs w:val="28"/>
          <w:rtl/>
        </w:rPr>
        <w:t>.</w:t>
      </w:r>
    </w:p>
    <w:p w:rsidR="006A16ED" w:rsidRPr="00FA7C67" w:rsidRDefault="006A16ED" w:rsidP="006A16ED">
      <w:pPr>
        <w:pStyle w:val="ListParagraph"/>
        <w:numPr>
          <w:ilvl w:val="0"/>
          <w:numId w:val="1"/>
        </w:numPr>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المتعلم</w:t>
      </w:r>
      <w:r>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المقاتل</w:t>
      </w:r>
      <w:r w:rsidRPr="00FA7C67">
        <w:rPr>
          <w:rFonts w:ascii="Simplified Arabic" w:hAnsi="Simplified Arabic" w:cs="Simplified Arabic" w:hint="cs"/>
          <w:b/>
          <w:bCs/>
          <w:sz w:val="28"/>
          <w:szCs w:val="28"/>
          <w:rtl/>
        </w:rPr>
        <w:t xml:space="preserve">: </w:t>
      </w:r>
    </w:p>
    <w:p w:rsidR="006A16ED" w:rsidRDefault="006A16ED" w:rsidP="006A16ED">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إذا كان المتعلم</w:t>
      </w:r>
      <w:r>
        <w:rPr>
          <w:rFonts w:ascii="Simplified Arabic" w:hAnsi="Simplified Arabic" w:cs="Simplified Arabic" w:hint="cs"/>
          <w:sz w:val="28"/>
          <w:szCs w:val="28"/>
          <w:rtl/>
        </w:rPr>
        <w:t xml:space="preserve"> المنجز يجد سعادته في الفوز فإن اللاعب المقاتل يميل للاستمتاع بهزيمة الخصم أكثر من الفوز في حد ذاته لأن الفوز عادة ثانوية للعبة نفسها وليست أساسية، فاللاعب المقاتل غالباً لا يستسلم للهزيمة ويميل لأخذ فرص أكثر جرأة في الألعاب، بينما خارج عالم الألعاب يأخذ اللاعب المقاتل عامة بعين</w:t>
      </w:r>
      <w:r w:rsidR="00A64E60">
        <w:rPr>
          <w:rFonts w:ascii="Simplified Arabic" w:hAnsi="Simplified Arabic" w:cs="Simplified Arabic" w:hint="cs"/>
          <w:sz w:val="28"/>
          <w:szCs w:val="28"/>
          <w:rtl/>
        </w:rPr>
        <w:t xml:space="preserve"> الاعتبار بالمخاطر التي</w:t>
      </w:r>
      <w:r>
        <w:rPr>
          <w:rFonts w:ascii="Simplified Arabic" w:hAnsi="Simplified Arabic" w:cs="Simplified Arabic" w:hint="cs"/>
          <w:sz w:val="28"/>
          <w:szCs w:val="28"/>
          <w:rtl/>
        </w:rPr>
        <w:t xml:space="preserve"> يمكن أن تحدث حوله، وهو كمتعلم مقاتل فهو واقعي أكثر من اللازم في تقديره للمعرفة فإذا رأى أن المعرفة لها تطبيق مباشر فإذاً هي هامة بالنسبة له وسيعمل بجد للحصول عليها، ومن الصعب السيطرة علي اللاعبين المقاتلين لذلك فهم ينسحبون ولا يرغبون فى أن يكونوا جزء من المجتمع.</w:t>
      </w:r>
    </w:p>
    <w:p w:rsidR="006A16ED" w:rsidRPr="0052709E" w:rsidRDefault="006A16ED" w:rsidP="006A16ED">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ويمكن إيجاز ذلك فى الجدول التالي</w:t>
      </w:r>
      <w:r w:rsidRPr="0052709E">
        <w:rPr>
          <w:rFonts w:ascii="Simplified Arabic" w:hAnsi="Simplified Arabic" w:cs="Simplified Arabic" w:hint="cs"/>
          <w:b/>
          <w:bCs/>
          <w:sz w:val="28"/>
          <w:szCs w:val="28"/>
          <w:rtl/>
        </w:rPr>
        <w:t>:</w:t>
      </w:r>
    </w:p>
    <w:tbl>
      <w:tblPr>
        <w:tblStyle w:val="TableGrid"/>
        <w:bidiVisual/>
        <w:tblW w:w="0" w:type="auto"/>
        <w:tblLook w:val="04A0" w:firstRow="1" w:lastRow="0" w:firstColumn="1" w:lastColumn="0" w:noHBand="0" w:noVBand="1"/>
      </w:tblPr>
      <w:tblGrid>
        <w:gridCol w:w="2130"/>
        <w:gridCol w:w="2130"/>
        <w:gridCol w:w="2131"/>
        <w:gridCol w:w="2131"/>
      </w:tblGrid>
      <w:tr w:rsidR="006A16ED" w:rsidRPr="004F446C" w:rsidTr="00DD51A0">
        <w:tc>
          <w:tcPr>
            <w:tcW w:w="2130" w:type="dxa"/>
          </w:tcPr>
          <w:p w:rsidR="006A16ED" w:rsidRPr="004F446C" w:rsidRDefault="006A16ED" w:rsidP="00DD51A0">
            <w:pPr>
              <w:jc w:val="center"/>
              <w:rPr>
                <w:rFonts w:ascii="Simplified Arabic" w:hAnsi="Simplified Arabic" w:cs="Simplified Arabic"/>
                <w:b/>
                <w:bCs/>
                <w:sz w:val="32"/>
                <w:szCs w:val="32"/>
                <w:rtl/>
                <w:lang w:bidi="ar-EG"/>
              </w:rPr>
            </w:pPr>
            <w:r w:rsidRPr="004F446C">
              <w:rPr>
                <w:rFonts w:ascii="Simplified Arabic" w:hAnsi="Simplified Arabic" w:cs="Simplified Arabic"/>
                <w:b/>
                <w:bCs/>
                <w:sz w:val="32"/>
                <w:szCs w:val="32"/>
                <w:rtl/>
                <w:lang w:bidi="ar-EG"/>
              </w:rPr>
              <w:t>القاتل</w:t>
            </w:r>
          </w:p>
        </w:tc>
        <w:tc>
          <w:tcPr>
            <w:tcW w:w="2130" w:type="dxa"/>
          </w:tcPr>
          <w:p w:rsidR="006A16ED" w:rsidRPr="004F446C" w:rsidRDefault="006A16ED" w:rsidP="00DD51A0">
            <w:pPr>
              <w:jc w:val="center"/>
              <w:rPr>
                <w:rFonts w:ascii="Simplified Arabic" w:hAnsi="Simplified Arabic" w:cs="Simplified Arabic"/>
                <w:b/>
                <w:bCs/>
                <w:sz w:val="32"/>
                <w:szCs w:val="32"/>
                <w:rtl/>
                <w:lang w:bidi="ar-EG"/>
              </w:rPr>
            </w:pPr>
            <w:r w:rsidRPr="004F446C">
              <w:rPr>
                <w:rFonts w:ascii="Simplified Arabic" w:hAnsi="Simplified Arabic" w:cs="Simplified Arabic"/>
                <w:b/>
                <w:bCs/>
                <w:sz w:val="32"/>
                <w:szCs w:val="32"/>
                <w:rtl/>
                <w:lang w:bidi="ar-EG"/>
              </w:rPr>
              <w:t>الاجتماعى</w:t>
            </w:r>
          </w:p>
        </w:tc>
        <w:tc>
          <w:tcPr>
            <w:tcW w:w="2131" w:type="dxa"/>
          </w:tcPr>
          <w:p w:rsidR="006A16ED" w:rsidRPr="004F446C" w:rsidRDefault="006A16ED" w:rsidP="00DD51A0">
            <w:pPr>
              <w:jc w:val="center"/>
              <w:rPr>
                <w:rFonts w:ascii="Simplified Arabic" w:hAnsi="Simplified Arabic" w:cs="Simplified Arabic"/>
                <w:b/>
                <w:bCs/>
                <w:sz w:val="32"/>
                <w:szCs w:val="32"/>
                <w:rtl/>
                <w:lang w:bidi="ar-EG"/>
              </w:rPr>
            </w:pPr>
            <w:r w:rsidRPr="004F446C">
              <w:rPr>
                <w:rFonts w:ascii="Simplified Arabic" w:hAnsi="Simplified Arabic" w:cs="Simplified Arabic"/>
                <w:b/>
                <w:bCs/>
                <w:sz w:val="32"/>
                <w:szCs w:val="32"/>
                <w:rtl/>
                <w:lang w:bidi="ar-EG"/>
              </w:rPr>
              <w:t>المنجز</w:t>
            </w:r>
          </w:p>
        </w:tc>
        <w:tc>
          <w:tcPr>
            <w:tcW w:w="2131" w:type="dxa"/>
          </w:tcPr>
          <w:p w:rsidR="006A16ED" w:rsidRPr="004F446C" w:rsidRDefault="006A16ED" w:rsidP="00DD51A0">
            <w:pPr>
              <w:jc w:val="center"/>
              <w:rPr>
                <w:rFonts w:ascii="Simplified Arabic" w:hAnsi="Simplified Arabic" w:cs="Simplified Arabic"/>
                <w:b/>
                <w:bCs/>
                <w:sz w:val="32"/>
                <w:szCs w:val="32"/>
                <w:rtl/>
                <w:lang w:bidi="ar-EG"/>
              </w:rPr>
            </w:pPr>
            <w:r w:rsidRPr="004F446C">
              <w:rPr>
                <w:rFonts w:ascii="Simplified Arabic" w:hAnsi="Simplified Arabic" w:cs="Simplified Arabic"/>
                <w:b/>
                <w:bCs/>
                <w:sz w:val="32"/>
                <w:szCs w:val="32"/>
                <w:rtl/>
                <w:lang w:bidi="ar-EG"/>
              </w:rPr>
              <w:t>المستكشف</w:t>
            </w:r>
          </w:p>
        </w:tc>
      </w:tr>
      <w:tr w:rsidR="006A16ED" w:rsidRPr="006F625C" w:rsidTr="00DD51A0">
        <w:tc>
          <w:tcPr>
            <w:tcW w:w="2130"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يخترق</w:t>
            </w:r>
          </w:p>
        </w:tc>
        <w:tc>
          <w:tcPr>
            <w:tcW w:w="2130"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يتناقش</w:t>
            </w:r>
          </w:p>
        </w:tc>
        <w:tc>
          <w:tcPr>
            <w:tcW w:w="2131"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يتحدى</w:t>
            </w:r>
          </w:p>
        </w:tc>
        <w:tc>
          <w:tcPr>
            <w:tcW w:w="2131"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يكتشف</w:t>
            </w:r>
          </w:p>
        </w:tc>
      </w:tr>
      <w:tr w:rsidR="006A16ED" w:rsidRPr="006F625C" w:rsidTr="00DD51A0">
        <w:tc>
          <w:tcPr>
            <w:tcW w:w="2130"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يغش</w:t>
            </w:r>
          </w:p>
        </w:tc>
        <w:tc>
          <w:tcPr>
            <w:tcW w:w="2130"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يساعد</w:t>
            </w:r>
          </w:p>
        </w:tc>
        <w:tc>
          <w:tcPr>
            <w:tcW w:w="2131"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يفوز</w:t>
            </w:r>
          </w:p>
        </w:tc>
        <w:tc>
          <w:tcPr>
            <w:tcW w:w="2131"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يخلق- يبدع</w:t>
            </w:r>
          </w:p>
        </w:tc>
      </w:tr>
      <w:tr w:rsidR="006A16ED" w:rsidRPr="006F625C" w:rsidTr="00DD51A0">
        <w:tc>
          <w:tcPr>
            <w:tcW w:w="2130"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يحطم</w:t>
            </w:r>
          </w:p>
        </w:tc>
        <w:tc>
          <w:tcPr>
            <w:tcW w:w="2130"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يشارك</w:t>
            </w:r>
          </w:p>
        </w:tc>
        <w:tc>
          <w:tcPr>
            <w:tcW w:w="2131"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يجمع</w:t>
            </w:r>
          </w:p>
        </w:tc>
        <w:tc>
          <w:tcPr>
            <w:tcW w:w="2131"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يحل</w:t>
            </w:r>
          </w:p>
        </w:tc>
      </w:tr>
      <w:tr w:rsidR="006A16ED" w:rsidRPr="006F625C" w:rsidTr="00DD51A0">
        <w:tc>
          <w:tcPr>
            <w:tcW w:w="2130"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يتنافس</w:t>
            </w:r>
          </w:p>
        </w:tc>
        <w:tc>
          <w:tcPr>
            <w:tcW w:w="2130"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يعلق</w:t>
            </w:r>
          </w:p>
        </w:tc>
        <w:tc>
          <w:tcPr>
            <w:tcW w:w="2131" w:type="dxa"/>
          </w:tcPr>
          <w:p w:rsidR="006A16ED" w:rsidRPr="006F625C" w:rsidRDefault="006A16ED" w:rsidP="00DD51A0">
            <w:pPr>
              <w:jc w:val="both"/>
              <w:rPr>
                <w:rFonts w:ascii="Simplified Arabic" w:hAnsi="Simplified Arabic" w:cs="Simplified Arabic"/>
                <w:sz w:val="28"/>
                <w:szCs w:val="28"/>
                <w:rtl/>
                <w:lang w:bidi="ar-EG"/>
              </w:rPr>
            </w:pPr>
            <w:r w:rsidRPr="006F625C">
              <w:rPr>
                <w:rFonts w:ascii="Simplified Arabic" w:hAnsi="Simplified Arabic" w:cs="Simplified Arabic"/>
                <w:sz w:val="28"/>
                <w:szCs w:val="28"/>
                <w:rtl/>
                <w:lang w:bidi="ar-EG"/>
              </w:rPr>
              <w:t>يقارن</w:t>
            </w:r>
          </w:p>
        </w:tc>
        <w:tc>
          <w:tcPr>
            <w:tcW w:w="2131" w:type="dxa"/>
          </w:tcPr>
          <w:p w:rsidR="006A16ED" w:rsidRPr="006F625C" w:rsidRDefault="006A16ED" w:rsidP="00DD51A0">
            <w:pPr>
              <w:jc w:val="both"/>
              <w:rPr>
                <w:rFonts w:ascii="Simplified Arabic" w:hAnsi="Simplified Arabic" w:cs="Simplified Arabic"/>
                <w:sz w:val="28"/>
                <w:szCs w:val="28"/>
                <w:lang w:bidi="ar-EG"/>
              </w:rPr>
            </w:pPr>
            <w:r w:rsidRPr="006F625C">
              <w:rPr>
                <w:rFonts w:ascii="Simplified Arabic" w:hAnsi="Simplified Arabic" w:cs="Simplified Arabic"/>
                <w:sz w:val="28"/>
                <w:szCs w:val="28"/>
                <w:rtl/>
                <w:lang w:bidi="ar-EG"/>
              </w:rPr>
              <w:t>يفحص</w:t>
            </w:r>
          </w:p>
        </w:tc>
      </w:tr>
    </w:tbl>
    <w:p w:rsidR="00A64E60" w:rsidRPr="00A64E60" w:rsidRDefault="00A64E60" w:rsidP="00A64E60">
      <w:pPr>
        <w:jc w:val="right"/>
        <w:rPr>
          <w:rFonts w:ascii="Simplified Arabic" w:hAnsi="Simplified Arabic" w:cs="Simplified Arabic" w:hint="cs"/>
          <w:sz w:val="28"/>
          <w:szCs w:val="28"/>
          <w:rtl/>
        </w:rPr>
      </w:pPr>
      <w:r w:rsidRPr="00A64E60">
        <w:rPr>
          <w:rFonts w:ascii="Simplified Arabic" w:hAnsi="Simplified Arabic" w:cs="Simplified Arabic" w:hint="cs"/>
          <w:sz w:val="28"/>
          <w:szCs w:val="28"/>
          <w:rtl/>
        </w:rPr>
        <w:t xml:space="preserve"> (تامر الملاح ونو</w:t>
      </w:r>
      <w:bookmarkStart w:id="0" w:name="_GoBack"/>
      <w:bookmarkEnd w:id="0"/>
      <w:r w:rsidRPr="00A64E60">
        <w:rPr>
          <w:rFonts w:ascii="Simplified Arabic" w:hAnsi="Simplified Arabic" w:cs="Simplified Arabic" w:hint="cs"/>
          <w:sz w:val="28"/>
          <w:szCs w:val="28"/>
          <w:rtl/>
        </w:rPr>
        <w:t>ر الهدى، 2016).</w:t>
      </w:r>
    </w:p>
    <w:p w:rsidR="006A16ED" w:rsidRDefault="006A16ED" w:rsidP="006A16ED">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4931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4931FA">
        <w:rPr>
          <w:rFonts w:ascii="Simplified Arabic" w:hAnsi="Simplified Arabic" w:cs="Simplified Arabic" w:hint="cs"/>
          <w:sz w:val="28"/>
          <w:szCs w:val="28"/>
          <w:rtl/>
        </w:rPr>
        <w:t>لمزيد من المعلومات يمكن الإطلاع على كتاب الألع</w:t>
      </w:r>
      <w:r>
        <w:rPr>
          <w:rFonts w:ascii="Simplified Arabic" w:hAnsi="Simplified Arabic" w:cs="Simplified Arabic" w:hint="cs"/>
          <w:sz w:val="28"/>
          <w:szCs w:val="28"/>
          <w:rtl/>
        </w:rPr>
        <w:t>اب التعليمية الرقمية والتنافسية</w:t>
      </w:r>
      <w:r w:rsidRPr="004931FA">
        <w:rPr>
          <w:rFonts w:ascii="Simplified Arabic" w:hAnsi="Simplified Arabic" w:cs="Simplified Arabic" w:hint="cs"/>
          <w:sz w:val="28"/>
          <w:szCs w:val="28"/>
          <w:rtl/>
        </w:rPr>
        <w:t>، لـ تامر المغاورى الملاح ونور الهدى محمد فهيم، الصادر عن دار السحاب للنشر والتوزيع بالقاهرة، مصر، لعام 2016.</w:t>
      </w:r>
    </w:p>
    <w:p w:rsidR="009B61D1" w:rsidRPr="009B61D1" w:rsidRDefault="009B61D1" w:rsidP="009B61D1">
      <w:pPr>
        <w:jc w:val="center"/>
        <w:rPr>
          <w:rFonts w:ascii="Simplified Arabic" w:hAnsi="Simplified Arabic" w:cs="Simplified Arabic"/>
          <w:b/>
          <w:bCs/>
          <w:sz w:val="28"/>
          <w:szCs w:val="28"/>
          <w:lang w:bidi="ar-EG"/>
        </w:rPr>
      </w:pPr>
      <w:r w:rsidRPr="009B61D1">
        <w:rPr>
          <w:rFonts w:ascii="Simplified Arabic" w:hAnsi="Simplified Arabic" w:cs="Simplified Arabic"/>
          <w:b/>
          <w:bCs/>
          <w:sz w:val="28"/>
          <w:szCs w:val="28"/>
          <w:rtl/>
          <w:lang w:bidi="ar-EG"/>
        </w:rPr>
        <w:t>ــــــــــــــــــــــــــــــــــــــــــــــــــــــــــــــــــــــــــــــ</w:t>
      </w:r>
    </w:p>
    <w:sectPr w:rsidR="009B61D1" w:rsidRPr="009B61D1" w:rsidSect="00C87344">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3672E"/>
    <w:multiLevelType w:val="hybridMultilevel"/>
    <w:tmpl w:val="40D69D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8B57DE"/>
    <w:multiLevelType w:val="hybridMultilevel"/>
    <w:tmpl w:val="0F2C5CC8"/>
    <w:lvl w:ilvl="0" w:tplc="2D42B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EF"/>
    <w:rsid w:val="0000299D"/>
    <w:rsid w:val="00046D16"/>
    <w:rsid w:val="000573EA"/>
    <w:rsid w:val="00076A4C"/>
    <w:rsid w:val="00084777"/>
    <w:rsid w:val="00085648"/>
    <w:rsid w:val="000D25A5"/>
    <w:rsid w:val="000D6DB4"/>
    <w:rsid w:val="000E4FD1"/>
    <w:rsid w:val="0011603A"/>
    <w:rsid w:val="001162EB"/>
    <w:rsid w:val="00131191"/>
    <w:rsid w:val="001335F8"/>
    <w:rsid w:val="00145EC8"/>
    <w:rsid w:val="00152674"/>
    <w:rsid w:val="00152B8F"/>
    <w:rsid w:val="00155220"/>
    <w:rsid w:val="00176FDC"/>
    <w:rsid w:val="00197B6B"/>
    <w:rsid w:val="001A1E5A"/>
    <w:rsid w:val="001C25F5"/>
    <w:rsid w:val="001C6707"/>
    <w:rsid w:val="001F4404"/>
    <w:rsid w:val="00205272"/>
    <w:rsid w:val="00222BC8"/>
    <w:rsid w:val="0026343A"/>
    <w:rsid w:val="00274274"/>
    <w:rsid w:val="0028467E"/>
    <w:rsid w:val="00294057"/>
    <w:rsid w:val="0029672A"/>
    <w:rsid w:val="00296FD6"/>
    <w:rsid w:val="002A4D9F"/>
    <w:rsid w:val="002A591F"/>
    <w:rsid w:val="002C703E"/>
    <w:rsid w:val="002D55FD"/>
    <w:rsid w:val="002E4F7D"/>
    <w:rsid w:val="003579D6"/>
    <w:rsid w:val="00361903"/>
    <w:rsid w:val="003648F7"/>
    <w:rsid w:val="00365F5B"/>
    <w:rsid w:val="00370F6A"/>
    <w:rsid w:val="00380418"/>
    <w:rsid w:val="003830FE"/>
    <w:rsid w:val="003A17AC"/>
    <w:rsid w:val="003B2C50"/>
    <w:rsid w:val="003B427F"/>
    <w:rsid w:val="003F6B4B"/>
    <w:rsid w:val="004109AE"/>
    <w:rsid w:val="00422BD5"/>
    <w:rsid w:val="00436ECA"/>
    <w:rsid w:val="0046472E"/>
    <w:rsid w:val="00464E45"/>
    <w:rsid w:val="00475ED6"/>
    <w:rsid w:val="00495400"/>
    <w:rsid w:val="004C3C55"/>
    <w:rsid w:val="004F79FB"/>
    <w:rsid w:val="00503F17"/>
    <w:rsid w:val="00512FB0"/>
    <w:rsid w:val="00517C66"/>
    <w:rsid w:val="00544F96"/>
    <w:rsid w:val="00545700"/>
    <w:rsid w:val="005874B1"/>
    <w:rsid w:val="005F05E0"/>
    <w:rsid w:val="00614374"/>
    <w:rsid w:val="006219FF"/>
    <w:rsid w:val="00622B29"/>
    <w:rsid w:val="006409E7"/>
    <w:rsid w:val="006605DF"/>
    <w:rsid w:val="00671A4F"/>
    <w:rsid w:val="006871E3"/>
    <w:rsid w:val="006A16ED"/>
    <w:rsid w:val="006B4518"/>
    <w:rsid w:val="006C28F3"/>
    <w:rsid w:val="006C3B23"/>
    <w:rsid w:val="006F6B92"/>
    <w:rsid w:val="0070474A"/>
    <w:rsid w:val="00710F08"/>
    <w:rsid w:val="007145E7"/>
    <w:rsid w:val="00716FC1"/>
    <w:rsid w:val="00773264"/>
    <w:rsid w:val="00777471"/>
    <w:rsid w:val="007B1554"/>
    <w:rsid w:val="00800B9D"/>
    <w:rsid w:val="00813870"/>
    <w:rsid w:val="00832D47"/>
    <w:rsid w:val="00842F64"/>
    <w:rsid w:val="00844BEF"/>
    <w:rsid w:val="00847078"/>
    <w:rsid w:val="00855462"/>
    <w:rsid w:val="00872A6E"/>
    <w:rsid w:val="00876928"/>
    <w:rsid w:val="00885701"/>
    <w:rsid w:val="008B54D1"/>
    <w:rsid w:val="008C438B"/>
    <w:rsid w:val="008D266E"/>
    <w:rsid w:val="008D56AF"/>
    <w:rsid w:val="008F7C7E"/>
    <w:rsid w:val="00911F6F"/>
    <w:rsid w:val="00931E1E"/>
    <w:rsid w:val="00933D4F"/>
    <w:rsid w:val="00967CF0"/>
    <w:rsid w:val="009826F2"/>
    <w:rsid w:val="00982C48"/>
    <w:rsid w:val="00984EAE"/>
    <w:rsid w:val="009A4E5D"/>
    <w:rsid w:val="009B61D1"/>
    <w:rsid w:val="009D643E"/>
    <w:rsid w:val="009D7E9A"/>
    <w:rsid w:val="00A01CC1"/>
    <w:rsid w:val="00A25B7C"/>
    <w:rsid w:val="00A30E9C"/>
    <w:rsid w:val="00A444DC"/>
    <w:rsid w:val="00A635D9"/>
    <w:rsid w:val="00A64E60"/>
    <w:rsid w:val="00A74BC2"/>
    <w:rsid w:val="00A8317D"/>
    <w:rsid w:val="00A842A4"/>
    <w:rsid w:val="00A8500B"/>
    <w:rsid w:val="00A878DD"/>
    <w:rsid w:val="00AA60EB"/>
    <w:rsid w:val="00B12D6C"/>
    <w:rsid w:val="00B13591"/>
    <w:rsid w:val="00B1508E"/>
    <w:rsid w:val="00B221CC"/>
    <w:rsid w:val="00B35BE8"/>
    <w:rsid w:val="00B64835"/>
    <w:rsid w:val="00B831E4"/>
    <w:rsid w:val="00B835CE"/>
    <w:rsid w:val="00B843E6"/>
    <w:rsid w:val="00BA04F1"/>
    <w:rsid w:val="00BB0F5C"/>
    <w:rsid w:val="00BB6DED"/>
    <w:rsid w:val="00BE4E5C"/>
    <w:rsid w:val="00BE5750"/>
    <w:rsid w:val="00BF461F"/>
    <w:rsid w:val="00C17D53"/>
    <w:rsid w:val="00C2248B"/>
    <w:rsid w:val="00C253DF"/>
    <w:rsid w:val="00C30ECD"/>
    <w:rsid w:val="00C32142"/>
    <w:rsid w:val="00C40137"/>
    <w:rsid w:val="00C42725"/>
    <w:rsid w:val="00C7176F"/>
    <w:rsid w:val="00C718AD"/>
    <w:rsid w:val="00C720C0"/>
    <w:rsid w:val="00C87344"/>
    <w:rsid w:val="00C87FAB"/>
    <w:rsid w:val="00C957F5"/>
    <w:rsid w:val="00CA3D7A"/>
    <w:rsid w:val="00CB5A06"/>
    <w:rsid w:val="00CF229D"/>
    <w:rsid w:val="00CF752F"/>
    <w:rsid w:val="00D066F7"/>
    <w:rsid w:val="00D31300"/>
    <w:rsid w:val="00D82045"/>
    <w:rsid w:val="00D86374"/>
    <w:rsid w:val="00DE7AF0"/>
    <w:rsid w:val="00DF146E"/>
    <w:rsid w:val="00E11488"/>
    <w:rsid w:val="00E35E9E"/>
    <w:rsid w:val="00E71A84"/>
    <w:rsid w:val="00E76572"/>
    <w:rsid w:val="00EA0472"/>
    <w:rsid w:val="00EA72A2"/>
    <w:rsid w:val="00EB42F8"/>
    <w:rsid w:val="00ED0A9B"/>
    <w:rsid w:val="00EF0D1A"/>
    <w:rsid w:val="00F04956"/>
    <w:rsid w:val="00F04E53"/>
    <w:rsid w:val="00F63F46"/>
    <w:rsid w:val="00F81E2F"/>
    <w:rsid w:val="00F96E36"/>
    <w:rsid w:val="00FB5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6F"/>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ED"/>
    <w:pPr>
      <w:ind w:left="720"/>
      <w:contextualSpacing/>
    </w:pPr>
    <w:rPr>
      <w:rFonts w:asciiTheme="minorHAnsi" w:eastAsiaTheme="minorHAnsi" w:hAnsiTheme="minorHAnsi" w:cstheme="minorBidi"/>
    </w:rPr>
  </w:style>
  <w:style w:type="table" w:styleId="TableGrid">
    <w:name w:val="Table Grid"/>
    <w:basedOn w:val="TableNormal"/>
    <w:uiPriority w:val="59"/>
    <w:rsid w:val="006A1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6F"/>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ED"/>
    <w:pPr>
      <w:ind w:left="720"/>
      <w:contextualSpacing/>
    </w:pPr>
    <w:rPr>
      <w:rFonts w:asciiTheme="minorHAnsi" w:eastAsiaTheme="minorHAnsi" w:hAnsiTheme="minorHAnsi" w:cstheme="minorBidi"/>
    </w:rPr>
  </w:style>
  <w:style w:type="table" w:styleId="TableGrid">
    <w:name w:val="Table Grid"/>
    <w:basedOn w:val="TableNormal"/>
    <w:uiPriority w:val="59"/>
    <w:rsid w:val="006A1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476F-D6DC-457C-8B5D-A14F08AC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TAMER</dc:creator>
  <cp:keywords/>
  <dc:description/>
  <cp:lastModifiedBy>dr. TAMER</cp:lastModifiedBy>
  <cp:revision>5</cp:revision>
  <dcterms:created xsi:type="dcterms:W3CDTF">2017-03-24T10:59:00Z</dcterms:created>
  <dcterms:modified xsi:type="dcterms:W3CDTF">2017-08-13T18:43:00Z</dcterms:modified>
</cp:coreProperties>
</file>