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45" w:rsidRPr="00441B4B" w:rsidRDefault="00F93802" w:rsidP="00441B4B">
      <w:pPr>
        <w:jc w:val="right"/>
        <w:rPr>
          <w:sz w:val="32"/>
          <w:szCs w:val="32"/>
          <w:rtl/>
          <w:lang w:bidi="ar-EG"/>
        </w:rPr>
      </w:pPr>
      <w:r w:rsidRPr="00441B4B">
        <w:rPr>
          <w:sz w:val="32"/>
          <w:szCs w:val="32"/>
          <w:lang w:bidi="ar-EG"/>
        </w:rPr>
        <w:t>This book is unique in providing teaching from a new perspective and developing an integrated vision of professional interactive teaching in its concept, elements, which include behavioral objectives, pedagogical procedures, activities, and evaluation</w:t>
      </w:r>
      <w:r w:rsidR="00441B4B" w:rsidRPr="00441B4B">
        <w:rPr>
          <w:sz w:val="32"/>
          <w:szCs w:val="32"/>
          <w:lang w:bidi="ar-EG"/>
        </w:rPr>
        <w:t>.</w:t>
      </w:r>
    </w:p>
    <w:p w:rsidR="00DE19CA" w:rsidRPr="00441B4B" w:rsidRDefault="00F93802" w:rsidP="00F93802">
      <w:pPr>
        <w:jc w:val="right"/>
        <w:rPr>
          <w:sz w:val="32"/>
          <w:szCs w:val="32"/>
          <w:lang w:bidi="ar-EG"/>
        </w:rPr>
      </w:pPr>
      <w:r w:rsidRPr="00441B4B">
        <w:rPr>
          <w:sz w:val="32"/>
          <w:szCs w:val="32"/>
          <w:lang w:bidi="ar-EG"/>
        </w:rPr>
        <w:t>Then clarify the elements of the teaching process which are</w:t>
      </w:r>
      <w:r w:rsidR="00441B4B">
        <w:rPr>
          <w:sz w:val="32"/>
          <w:szCs w:val="32"/>
          <w:lang w:bidi="ar-EG"/>
        </w:rPr>
        <w:t>:</w:t>
      </w:r>
      <w:r w:rsidRPr="00441B4B">
        <w:rPr>
          <w:sz w:val="32"/>
          <w:szCs w:val="32"/>
          <w:lang w:bidi="ar-EG"/>
        </w:rPr>
        <w:t xml:space="preserve"> defining the characteristics of students' age range</w:t>
      </w:r>
      <w:r w:rsidR="00441B4B">
        <w:rPr>
          <w:sz w:val="32"/>
          <w:szCs w:val="32"/>
          <w:lang w:bidi="ar-EG"/>
        </w:rPr>
        <w:t>,</w:t>
      </w:r>
      <w:r w:rsidRPr="00441B4B">
        <w:rPr>
          <w:sz w:val="32"/>
          <w:szCs w:val="32"/>
          <w:lang w:bidi="ar-EG"/>
        </w:rPr>
        <w:t xml:space="preserve"> and analyzing content to facts, concepts, generalizations, trends,</w:t>
      </w:r>
      <w:r>
        <w:rPr>
          <w:sz w:val="32"/>
          <w:szCs w:val="32"/>
          <w:lang w:bidi="ar-EG"/>
        </w:rPr>
        <w:t xml:space="preserve">values </w:t>
      </w:r>
      <w:r w:rsidRPr="00441B4B">
        <w:rPr>
          <w:sz w:val="32"/>
          <w:szCs w:val="32"/>
          <w:lang w:bidi="ar-EG"/>
        </w:rPr>
        <w:t xml:space="preserve"> , skills, defining teaching methods and educational activities, equi</w:t>
      </w:r>
      <w:r w:rsidRPr="00441B4B">
        <w:rPr>
          <w:sz w:val="32"/>
          <w:szCs w:val="32"/>
          <w:lang w:bidi="ar-EG"/>
        </w:rPr>
        <w:t>pping the physical environment for learning, clarifying modern interactive teaching standards, how-to</w:t>
      </w:r>
      <w:r w:rsidR="00441B4B" w:rsidRPr="00441B4B">
        <w:rPr>
          <w:sz w:val="32"/>
          <w:szCs w:val="32"/>
          <w:lang w:bidi="ar-EG"/>
        </w:rPr>
        <w:t xml:space="preserve"> </w:t>
      </w:r>
      <w:r w:rsidR="00441B4B" w:rsidRPr="00C1144D">
        <w:rPr>
          <w:sz w:val="32"/>
          <w:szCs w:val="32"/>
          <w:lang w:bidi="ar-EG"/>
        </w:rPr>
        <w:t>plan</w:t>
      </w:r>
      <w:r w:rsidRPr="00EF6F4B">
        <w:rPr>
          <w:sz w:val="32"/>
          <w:szCs w:val="32"/>
          <w:lang w:bidi="ar-EG"/>
        </w:rPr>
        <w:t xml:space="preserve"> </w:t>
      </w:r>
      <w:r w:rsidRPr="00441B4B">
        <w:rPr>
          <w:sz w:val="32"/>
          <w:szCs w:val="32"/>
          <w:lang w:bidi="ar-EG"/>
        </w:rPr>
        <w:t>lesson</w:t>
      </w:r>
      <w:r w:rsidRPr="00441B4B">
        <w:rPr>
          <w:sz w:val="32"/>
          <w:szCs w:val="32"/>
          <w:lang w:bidi="ar-EG"/>
        </w:rPr>
        <w:t xml:space="preserve"> in a professional manner,</w:t>
      </w:r>
      <w:r w:rsidRPr="00441B4B">
        <w:rPr>
          <w:sz w:val="32"/>
          <w:szCs w:val="32"/>
        </w:rPr>
        <w:t xml:space="preserve"> </w:t>
      </w:r>
      <w:r w:rsidR="00441B4B">
        <w:rPr>
          <w:sz w:val="32"/>
          <w:szCs w:val="32"/>
          <w:lang w:bidi="ar-EG"/>
        </w:rPr>
        <w:t xml:space="preserve"> it </w:t>
      </w:r>
      <w:r w:rsidRPr="00441B4B">
        <w:rPr>
          <w:sz w:val="32"/>
          <w:szCs w:val="32"/>
          <w:lang w:bidi="ar-EG"/>
        </w:rPr>
        <w:t>addressed the concept of planning</w:t>
      </w:r>
      <w:r w:rsidR="00441B4B">
        <w:rPr>
          <w:sz w:val="32"/>
          <w:szCs w:val="32"/>
          <w:lang w:bidi="ar-EG"/>
        </w:rPr>
        <w:t>,</w:t>
      </w:r>
      <w:r w:rsidRPr="00441B4B">
        <w:rPr>
          <w:sz w:val="32"/>
          <w:szCs w:val="32"/>
          <w:lang w:bidi="ar-EG"/>
        </w:rPr>
        <w:t xml:space="preserve"> instruction, the importance of teaching planning, basic principles of sound </w:t>
      </w:r>
      <w:r w:rsidRPr="00441B4B">
        <w:rPr>
          <w:sz w:val="32"/>
          <w:szCs w:val="32"/>
          <w:lang w:bidi="ar-EG"/>
        </w:rPr>
        <w:t xml:space="preserve">planning, elements of a good daily teaching plan and skills for formulating behavioral goals, Bloom's ranking of behavioral </w:t>
      </w:r>
      <w:r w:rsidR="00392B16" w:rsidRPr="00441B4B">
        <w:rPr>
          <w:sz w:val="32"/>
          <w:szCs w:val="32"/>
          <w:lang w:bidi="ar-EG"/>
        </w:rPr>
        <w:t xml:space="preserve"> goals</w:t>
      </w:r>
      <w:r w:rsidRPr="00441B4B">
        <w:rPr>
          <w:sz w:val="32"/>
          <w:szCs w:val="32"/>
          <w:lang w:bidi="ar-EG"/>
        </w:rPr>
        <w:t>,</w:t>
      </w:r>
      <w:r w:rsidRPr="00441B4B">
        <w:rPr>
          <w:sz w:val="32"/>
          <w:szCs w:val="32"/>
        </w:rPr>
        <w:t xml:space="preserve"> </w:t>
      </w:r>
      <w:r w:rsidRPr="00441B4B">
        <w:rPr>
          <w:sz w:val="32"/>
          <w:szCs w:val="32"/>
          <w:lang w:bidi="ar-EG"/>
        </w:rPr>
        <w:t xml:space="preserve">presented a model for preparing lesson, and the book dealt with active learning in terms of its concept, comparison between </w:t>
      </w:r>
      <w:r w:rsidRPr="00441B4B">
        <w:rPr>
          <w:sz w:val="32"/>
          <w:szCs w:val="32"/>
          <w:lang w:bidi="ar-EG"/>
        </w:rPr>
        <w:t>traditional learning and active learning</w:t>
      </w:r>
      <w:r w:rsidR="00441B4B">
        <w:rPr>
          <w:sz w:val="32"/>
          <w:szCs w:val="32"/>
          <w:lang w:bidi="ar-EG"/>
        </w:rPr>
        <w:t>,</w:t>
      </w:r>
      <w:r w:rsidRPr="00441B4B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>a</w:t>
      </w:r>
      <w:r w:rsidRPr="00441B4B">
        <w:rPr>
          <w:sz w:val="32"/>
          <w:szCs w:val="32"/>
          <w:lang w:bidi="ar-EG"/>
        </w:rPr>
        <w:t>ctive learning strategies</w:t>
      </w:r>
      <w:r>
        <w:rPr>
          <w:sz w:val="32"/>
          <w:szCs w:val="32"/>
          <w:lang w:bidi="ar-EG"/>
        </w:rPr>
        <w:t xml:space="preserve"> </w:t>
      </w:r>
      <w:r w:rsidR="00392B16" w:rsidRPr="00441B4B">
        <w:rPr>
          <w:sz w:val="32"/>
          <w:szCs w:val="32"/>
          <w:lang w:bidi="ar-EG"/>
        </w:rPr>
        <w:t>with applied examples</w:t>
      </w:r>
      <w:r w:rsidR="001C6849">
        <w:rPr>
          <w:sz w:val="32"/>
          <w:szCs w:val="32"/>
          <w:lang w:bidi="ar-EG"/>
        </w:rPr>
        <w:t>.</w:t>
      </w:r>
    </w:p>
    <w:p w:rsidR="004D7089" w:rsidRPr="00441B4B" w:rsidRDefault="00F93802" w:rsidP="002F6754">
      <w:pPr>
        <w:jc w:val="right"/>
        <w:rPr>
          <w:sz w:val="32"/>
          <w:szCs w:val="32"/>
          <w:lang w:bidi="ar-EG"/>
        </w:rPr>
      </w:pPr>
      <w:r w:rsidRPr="00441B4B">
        <w:rPr>
          <w:sz w:val="32"/>
          <w:szCs w:val="32"/>
          <w:lang w:bidi="ar-EG"/>
        </w:rPr>
        <w:t>The book is directed to teachers, educational supervisors</w:t>
      </w:r>
      <w:r>
        <w:rPr>
          <w:sz w:val="32"/>
          <w:szCs w:val="32"/>
          <w:lang w:bidi="ar-EG"/>
        </w:rPr>
        <w:t>, students</w:t>
      </w:r>
      <w:r w:rsidRPr="00441B4B">
        <w:rPr>
          <w:sz w:val="32"/>
          <w:szCs w:val="32"/>
          <w:lang w:bidi="ar-EG"/>
        </w:rPr>
        <w:t>, and parents</w:t>
      </w:r>
      <w:r>
        <w:rPr>
          <w:sz w:val="32"/>
          <w:szCs w:val="32"/>
          <w:lang w:bidi="ar-EG"/>
        </w:rPr>
        <w:t>.</w:t>
      </w:r>
    </w:p>
    <w:p w:rsidR="004D7089" w:rsidRPr="00441B4B" w:rsidRDefault="004D7089" w:rsidP="004D7089">
      <w:pPr>
        <w:rPr>
          <w:rFonts w:hint="cs"/>
          <w:sz w:val="32"/>
          <w:szCs w:val="32"/>
          <w:lang w:bidi="ar-EG"/>
        </w:rPr>
      </w:pPr>
    </w:p>
    <w:p w:rsidR="004D7089" w:rsidRPr="00441B4B" w:rsidRDefault="004D7089" w:rsidP="004D7089">
      <w:pPr>
        <w:rPr>
          <w:rFonts w:hint="cs"/>
          <w:sz w:val="32"/>
          <w:szCs w:val="32"/>
          <w:lang w:bidi="ar-EG"/>
        </w:rPr>
      </w:pPr>
      <w:bookmarkStart w:id="0" w:name="_GoBack"/>
      <w:bookmarkEnd w:id="0"/>
    </w:p>
    <w:p w:rsidR="004D7089" w:rsidRPr="004D7089" w:rsidRDefault="004D7089" w:rsidP="004D7089">
      <w:pPr>
        <w:rPr>
          <w:lang w:bidi="ar-EG"/>
        </w:rPr>
      </w:pPr>
    </w:p>
    <w:p w:rsidR="004D7089" w:rsidRDefault="004D7089" w:rsidP="004D7089">
      <w:pPr>
        <w:rPr>
          <w:lang w:bidi="ar-EG"/>
        </w:rPr>
      </w:pPr>
    </w:p>
    <w:p w:rsidR="00736AF8" w:rsidRPr="004D7089" w:rsidRDefault="00F93802" w:rsidP="004D7089">
      <w:pPr>
        <w:tabs>
          <w:tab w:val="left" w:pos="3386"/>
        </w:tabs>
        <w:rPr>
          <w:rtl/>
          <w:lang w:bidi="ar-EG"/>
        </w:rPr>
      </w:pPr>
      <w:r>
        <w:rPr>
          <w:rtl/>
          <w:lang w:bidi="ar-EG"/>
        </w:rPr>
        <w:tab/>
      </w:r>
    </w:p>
    <w:sectPr w:rsidR="00736AF8" w:rsidRPr="004D7089" w:rsidSect="007416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F8"/>
    <w:rsid w:val="000F74AA"/>
    <w:rsid w:val="001C6849"/>
    <w:rsid w:val="002F6754"/>
    <w:rsid w:val="00392B16"/>
    <w:rsid w:val="00441B4B"/>
    <w:rsid w:val="004D7089"/>
    <w:rsid w:val="00505345"/>
    <w:rsid w:val="00736AF8"/>
    <w:rsid w:val="007416F1"/>
    <w:rsid w:val="00C1144D"/>
    <w:rsid w:val="00DE19CA"/>
    <w:rsid w:val="00EF6F4B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Mohamed Naguib 01095314014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2019-10-29T09:24:00Z</dcterms:created>
  <dcterms:modified xsi:type="dcterms:W3CDTF">2019-10-29T16:03:00Z</dcterms:modified>
</cp:coreProperties>
</file>