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DF" w:rsidRPr="00F46FDF" w:rsidRDefault="00F46FDF" w:rsidP="00F46FDF">
      <w:pPr>
        <w:jc w:val="center"/>
        <w:rPr>
          <w:b/>
          <w:bCs/>
          <w:sz w:val="32"/>
          <w:szCs w:val="32"/>
          <w:lang w:val="en-US" w:bidi="ar-DZ"/>
        </w:rPr>
      </w:pPr>
      <w:r w:rsidRPr="00F46FDF">
        <w:rPr>
          <w:rFonts w:ascii="Simplified Arabic" w:hAnsi="Simplified Arabic" w:cs="Simplified Arabic"/>
          <w:b/>
          <w:bCs/>
          <w:sz w:val="32"/>
          <w:szCs w:val="32"/>
          <w:rtl/>
        </w:rPr>
        <w:t xml:space="preserve">التمويل الأخضر </w:t>
      </w:r>
      <w:r w:rsidRPr="00F46FDF">
        <w:rPr>
          <w:rFonts w:ascii="Simplified Arabic" w:hAnsi="Simplified Arabic" w:cs="Simplified Arabic" w:hint="cs"/>
          <w:b/>
          <w:bCs/>
          <w:sz w:val="32"/>
          <w:szCs w:val="32"/>
          <w:rtl/>
        </w:rPr>
        <w:t>ل</w:t>
      </w:r>
      <w:r w:rsidRPr="00F46FDF">
        <w:rPr>
          <w:rFonts w:ascii="Simplified Arabic" w:hAnsi="Simplified Arabic" w:cs="Simplified Arabic"/>
          <w:b/>
          <w:bCs/>
          <w:sz w:val="32"/>
          <w:szCs w:val="32"/>
          <w:rtl/>
        </w:rPr>
        <w:t>تحقيق أهداف التنمية المستدامة</w:t>
      </w:r>
      <w:r w:rsidRPr="00F46FDF">
        <w:rPr>
          <w:b/>
          <w:bCs/>
          <w:sz w:val="32"/>
          <w:szCs w:val="32"/>
          <w:lang w:val="en-US" w:bidi="ar-DZ"/>
        </w:rPr>
        <w:t xml:space="preserve"> </w:t>
      </w:r>
    </w:p>
    <w:p w:rsidR="007D0781" w:rsidRPr="00F46FDF" w:rsidRDefault="00F46FDF" w:rsidP="007D0781">
      <w:pPr>
        <w:bidi/>
        <w:jc w:val="center"/>
        <w:rPr>
          <w:b/>
          <w:bCs/>
          <w:color w:val="000066"/>
          <w:szCs w:val="24"/>
          <w:rtl/>
          <w:lang w:val="en-US" w:bidi="ar-DZ"/>
        </w:rPr>
      </w:pPr>
      <w:r w:rsidRPr="00F46FDF">
        <w:rPr>
          <w:b/>
          <w:bCs/>
          <w:szCs w:val="24"/>
          <w:lang w:val="en-US" w:bidi="ar-DZ"/>
        </w:rPr>
        <w:t>Green finance to achieve the sustainable development goals</w:t>
      </w:r>
    </w:p>
    <w:p w:rsidR="00E765D4" w:rsidRDefault="00E765D4" w:rsidP="00E765D4">
      <w:pPr>
        <w:bidi/>
        <w:spacing w:line="240" w:lineRule="auto"/>
        <w:jc w:val="center"/>
        <w:rPr>
          <w:rFonts w:ascii="Simplified Arabic" w:hAnsi="Simplified Arabic" w:cs="Simplified Arabic" w:hint="cs"/>
          <w:b/>
          <w:bCs/>
          <w:sz w:val="28"/>
          <w:szCs w:val="28"/>
          <w:rtl/>
          <w:lang w:bidi="ar-DZ"/>
        </w:rPr>
      </w:pPr>
      <w:r w:rsidRPr="00E765D4">
        <w:rPr>
          <w:rFonts w:ascii="Simplified Arabic" w:hAnsi="Simplified Arabic" w:cs="Simplified Arabic" w:hint="cs"/>
          <w:b/>
          <w:bCs/>
          <w:sz w:val="28"/>
          <w:szCs w:val="28"/>
          <w:rtl/>
          <w:lang w:bidi="ar-DZ"/>
        </w:rPr>
        <w:t>البروفيسور.</w:t>
      </w:r>
      <w:r w:rsidR="00216C37" w:rsidRPr="00E765D4">
        <w:rPr>
          <w:rFonts w:ascii="Simplified Arabic" w:hAnsi="Simplified Arabic" w:cs="Simplified Arabic" w:hint="cs"/>
          <w:b/>
          <w:bCs/>
          <w:sz w:val="28"/>
          <w:szCs w:val="28"/>
          <w:rtl/>
          <w:lang w:bidi="ar-DZ"/>
        </w:rPr>
        <w:t xml:space="preserve"> بركات أحمد</w:t>
      </w:r>
    </w:p>
    <w:p w:rsidR="00E765D4" w:rsidRPr="00E765D4" w:rsidRDefault="00E765D4" w:rsidP="00E765D4">
      <w:pPr>
        <w:bidi/>
        <w:spacing w:line="240" w:lineRule="auto"/>
        <w:jc w:val="center"/>
        <w:rPr>
          <w:rFonts w:ascii="Simplified Arabic" w:hAnsi="Simplified Arabic" w:cs="Simplified Arabic" w:hint="cs"/>
          <w:b/>
          <w:bCs/>
          <w:sz w:val="28"/>
          <w:szCs w:val="28"/>
          <w:rtl/>
          <w:lang w:bidi="ar-DZ"/>
        </w:rPr>
      </w:pPr>
      <w:r>
        <w:rPr>
          <w:rFonts w:ascii="Simplified Arabic" w:hAnsi="Simplified Arabic" w:cs="Simplified Arabic" w:hint="cs"/>
          <w:sz w:val="28"/>
          <w:szCs w:val="28"/>
          <w:rtl/>
          <w:lang w:bidi="ar-DZ"/>
        </w:rPr>
        <w:t xml:space="preserve">كلية العلوم الاقتصادية والعلوم التجارية وعلوم </w:t>
      </w:r>
      <w:proofErr w:type="gramStart"/>
      <w:r>
        <w:rPr>
          <w:rFonts w:ascii="Simplified Arabic" w:hAnsi="Simplified Arabic" w:cs="Simplified Arabic" w:hint="cs"/>
          <w:sz w:val="28"/>
          <w:szCs w:val="28"/>
          <w:rtl/>
          <w:lang w:bidi="ar-DZ"/>
        </w:rPr>
        <w:t>التسيير</w:t>
      </w:r>
      <w:r w:rsidR="009C2B77" w:rsidRPr="00E765D4">
        <w:rPr>
          <w:rFonts w:ascii="Simplified Arabic" w:hAnsi="Simplified Arabic" w:cs="Simplified Arabic" w:hint="cs"/>
          <w:b/>
          <w:bCs/>
          <w:sz w:val="28"/>
          <w:szCs w:val="28"/>
          <w:rtl/>
          <w:lang w:bidi="ar-DZ"/>
        </w:rPr>
        <w:t xml:space="preserve"> </w:t>
      </w:r>
      <w:r w:rsidR="007A6501" w:rsidRPr="00E765D4">
        <w:rPr>
          <w:rFonts w:ascii="Simplified Arabic" w:hAnsi="Simplified Arabic" w:cs="Simplified Arabic"/>
          <w:b/>
          <w:bCs/>
          <w:sz w:val="28"/>
          <w:szCs w:val="28"/>
          <w:rtl/>
          <w:lang w:bidi="ar-DZ"/>
        </w:rPr>
        <w:t xml:space="preserve"> </w:t>
      </w:r>
      <w:proofErr w:type="gramEnd"/>
    </w:p>
    <w:p w:rsidR="007A6501" w:rsidRPr="009C2B77" w:rsidRDefault="00216C37" w:rsidP="00E765D4">
      <w:pPr>
        <w:bidi/>
        <w:spacing w:line="240" w:lineRule="auto"/>
        <w:jc w:val="center"/>
        <w:rPr>
          <w:rFonts w:ascii="Simplified Arabic" w:hAnsi="Simplified Arabic" w:cs="Simplified Arabic"/>
          <w:sz w:val="20"/>
          <w:szCs w:val="20"/>
          <w:rtl/>
          <w:lang w:bidi="ar-DZ"/>
        </w:rPr>
      </w:pPr>
      <w:proofErr w:type="gramStart"/>
      <w:r w:rsidRPr="00E765D4">
        <w:rPr>
          <w:rFonts w:ascii="Simplified Arabic" w:hAnsi="Simplified Arabic" w:cs="Simplified Arabic" w:hint="cs"/>
          <w:sz w:val="28"/>
          <w:szCs w:val="28"/>
          <w:rtl/>
          <w:lang w:bidi="ar-DZ"/>
        </w:rPr>
        <w:t>جامعة</w:t>
      </w:r>
      <w:proofErr w:type="gramEnd"/>
      <w:r w:rsidRPr="00E765D4">
        <w:rPr>
          <w:rFonts w:ascii="Simplified Arabic" w:hAnsi="Simplified Arabic" w:cs="Simplified Arabic" w:hint="cs"/>
          <w:sz w:val="28"/>
          <w:szCs w:val="28"/>
          <w:rtl/>
          <w:lang w:bidi="ar-DZ"/>
        </w:rPr>
        <w:t xml:space="preserve"> الجزائر3</w:t>
      </w:r>
      <w:r w:rsidR="009C2B77" w:rsidRPr="00E765D4">
        <w:rPr>
          <w:rFonts w:ascii="Simplified Arabic" w:hAnsi="Simplified Arabic" w:cs="Simplified Arabic" w:hint="cs"/>
          <w:sz w:val="28"/>
          <w:szCs w:val="28"/>
          <w:rtl/>
          <w:lang w:bidi="ar-DZ"/>
        </w:rPr>
        <w:t>،</w:t>
      </w:r>
      <w:r w:rsidR="007A6501" w:rsidRPr="009C2B77">
        <w:rPr>
          <w:rFonts w:ascii="Simplified Arabic" w:hAnsi="Simplified Arabic" w:cs="Simplified Arabic"/>
          <w:sz w:val="20"/>
          <w:szCs w:val="20"/>
          <w:rtl/>
          <w:lang w:bidi="ar-DZ"/>
        </w:rPr>
        <w:t xml:space="preserve"> </w:t>
      </w:r>
    </w:p>
    <w:p w:rsidR="005A24E1" w:rsidRPr="00C92BC5" w:rsidRDefault="005A24E1" w:rsidP="001E32EB">
      <w:pPr>
        <w:bidi/>
        <w:spacing w:before="120"/>
        <w:ind w:firstLine="227"/>
        <w:contextualSpacing/>
        <w:rPr>
          <w:rFonts w:ascii="Simplified Arabic" w:hAnsi="Simplified Arabic" w:cs="Simplified Arabic"/>
          <w:b/>
          <w:bCs/>
          <w:sz w:val="28"/>
          <w:szCs w:val="28"/>
        </w:rPr>
      </w:pPr>
      <w:r w:rsidRPr="00C92BC5">
        <w:rPr>
          <w:rFonts w:ascii="Simplified Arabic" w:hAnsi="Simplified Arabic" w:cs="Simplified Arabic"/>
          <w:b/>
          <w:bCs/>
          <w:sz w:val="28"/>
          <w:szCs w:val="28"/>
          <w:rtl/>
        </w:rPr>
        <w:t xml:space="preserve">ملخص:  </w:t>
      </w:r>
    </w:p>
    <w:p w:rsidR="005A4590" w:rsidRDefault="005A4590" w:rsidP="002E12AD">
      <w:pPr>
        <w:bidi/>
        <w:spacing w:line="240" w:lineRule="auto"/>
        <w:ind w:firstLine="283"/>
        <w:jc w:val="both"/>
        <w:rPr>
          <w:rFonts w:ascii="Simplified Arabic" w:hAnsi="Simplified Arabic" w:cs="Simplified Arabic"/>
          <w:szCs w:val="24"/>
          <w:rtl/>
        </w:rPr>
      </w:pPr>
      <w:r w:rsidRPr="005A4590">
        <w:rPr>
          <w:rFonts w:ascii="Simplified Arabic" w:hAnsi="Simplified Arabic" w:cs="Simplified Arabic"/>
          <w:szCs w:val="24"/>
          <w:rtl/>
        </w:rPr>
        <w:t>يستطيع القطاع المالي أن يلعب دورا حاسما في بناء اقتصاد مستقر ومزدهر في ظل تطبيق مبدأ المسؤولية والمساءلة، وهذا يتطلب إعادة توجيه الاستثمارات نحو الأنشطة الاقتصادية، التي توازن بين الأهداف الاقتصادية والبيئية والاجتماعية، من أجل تحسين رفاهية الإنسان، والحد من أثر التحديات العالمية، مثل ظاهرة التغير المناخي، وغياب التنوع البيولوجي، وعدم المساواة، وما إلى ذلك من هذا المنطلق، يلقي العديد من المحللين نظرة فاحصة على "الاقتصاد الأخضر"، الذي يمكن أن يساهم في تعزيز النمو الاقتصادي وتحقيق أهداف الاستدامة في نفس الوقت</w:t>
      </w:r>
      <w:r w:rsidRPr="005A4590">
        <w:rPr>
          <w:rFonts w:ascii="Simplified Arabic" w:hAnsi="Simplified Arabic" w:cs="Simplified Arabic"/>
          <w:szCs w:val="24"/>
        </w:rPr>
        <w:t>.</w:t>
      </w:r>
      <w:r>
        <w:rPr>
          <w:rFonts w:ascii="Simplified Arabic" w:hAnsi="Simplified Arabic" w:cs="Simplified Arabic" w:hint="cs"/>
          <w:szCs w:val="24"/>
          <w:rtl/>
        </w:rPr>
        <w:t xml:space="preserve"> </w:t>
      </w:r>
      <w:r w:rsidRPr="005A4590">
        <w:rPr>
          <w:rFonts w:ascii="Simplified Arabic" w:hAnsi="Simplified Arabic" w:cs="Simplified Arabic"/>
          <w:szCs w:val="24"/>
          <w:rtl/>
        </w:rPr>
        <w:t>بناءا على ما سبق تناولنا الموضوع من حيث مفاهيم</w:t>
      </w:r>
      <w:r w:rsidR="00A861C7">
        <w:rPr>
          <w:rFonts w:ascii="Simplified Arabic" w:hAnsi="Simplified Arabic" w:cs="Simplified Arabic" w:hint="cs"/>
          <w:szCs w:val="24"/>
          <w:rtl/>
        </w:rPr>
        <w:t> </w:t>
      </w:r>
      <w:r w:rsidR="0073217D">
        <w:rPr>
          <w:rFonts w:ascii="Simplified Arabic" w:hAnsi="Simplified Arabic" w:cs="Simplified Arabic" w:hint="cs"/>
          <w:szCs w:val="24"/>
          <w:rtl/>
        </w:rPr>
        <w:t>و</w:t>
      </w:r>
      <w:r w:rsidR="0073217D" w:rsidRPr="0073217D">
        <w:rPr>
          <w:rFonts w:ascii="Simplified Arabic" w:hAnsi="Simplified Arabic" w:cs="Simplified Arabic"/>
          <w:szCs w:val="24"/>
          <w:rtl/>
        </w:rPr>
        <w:t xml:space="preserve"> </w:t>
      </w:r>
      <w:r w:rsidR="0073217D" w:rsidRPr="005A4590">
        <w:rPr>
          <w:rFonts w:ascii="Simplified Arabic" w:hAnsi="Simplified Arabic" w:cs="Simplified Arabic"/>
          <w:szCs w:val="24"/>
          <w:rtl/>
        </w:rPr>
        <w:t xml:space="preserve">أهمية </w:t>
      </w:r>
      <w:r w:rsidRPr="005A4590">
        <w:rPr>
          <w:rFonts w:ascii="Simplified Arabic" w:hAnsi="Simplified Arabic" w:cs="Simplified Arabic"/>
          <w:szCs w:val="24"/>
          <w:rtl/>
        </w:rPr>
        <w:t>التمويل الأخضر، مجالات</w:t>
      </w:r>
      <w:r w:rsidR="0073217D">
        <w:rPr>
          <w:rFonts w:ascii="Simplified Arabic" w:hAnsi="Simplified Arabic" w:cs="Simplified Arabic" w:hint="cs"/>
          <w:szCs w:val="24"/>
          <w:rtl/>
        </w:rPr>
        <w:t>ه</w:t>
      </w:r>
      <w:r w:rsidRPr="005A4590">
        <w:rPr>
          <w:rFonts w:ascii="Simplified Arabic" w:hAnsi="Simplified Arabic" w:cs="Simplified Arabic"/>
          <w:szCs w:val="24"/>
          <w:rtl/>
        </w:rPr>
        <w:t>، طريقة تبني</w:t>
      </w:r>
      <w:r w:rsidR="0073217D">
        <w:rPr>
          <w:rFonts w:ascii="Simplified Arabic" w:hAnsi="Simplified Arabic" w:cs="Simplified Arabic" w:hint="cs"/>
          <w:szCs w:val="24"/>
          <w:rtl/>
        </w:rPr>
        <w:t>ه</w:t>
      </w:r>
      <w:r w:rsidRPr="005A4590">
        <w:rPr>
          <w:rFonts w:ascii="Simplified Arabic" w:hAnsi="Simplified Arabic" w:cs="Simplified Arabic"/>
          <w:szCs w:val="24"/>
          <w:rtl/>
        </w:rPr>
        <w:t xml:space="preserve"> </w:t>
      </w:r>
      <w:r w:rsidR="0073217D">
        <w:rPr>
          <w:rFonts w:ascii="Simplified Arabic" w:hAnsi="Simplified Arabic" w:cs="Simplified Arabic"/>
          <w:szCs w:val="24"/>
          <w:rtl/>
        </w:rPr>
        <w:t>، منتجات</w:t>
      </w:r>
      <w:r w:rsidR="0073217D">
        <w:rPr>
          <w:rFonts w:ascii="Simplified Arabic" w:hAnsi="Simplified Arabic" w:cs="Simplified Arabic" w:hint="cs"/>
          <w:szCs w:val="24"/>
          <w:rtl/>
        </w:rPr>
        <w:t>ه</w:t>
      </w:r>
      <w:r w:rsidR="0073217D">
        <w:rPr>
          <w:rFonts w:ascii="Simplified Arabic" w:hAnsi="Simplified Arabic" w:cs="Simplified Arabic"/>
          <w:szCs w:val="24"/>
          <w:rtl/>
        </w:rPr>
        <w:t xml:space="preserve"> وخدمات</w:t>
      </w:r>
      <w:r w:rsidR="0073217D">
        <w:rPr>
          <w:rFonts w:ascii="Simplified Arabic" w:hAnsi="Simplified Arabic" w:cs="Simplified Arabic" w:hint="cs"/>
          <w:szCs w:val="24"/>
          <w:rtl/>
        </w:rPr>
        <w:t>ه</w:t>
      </w:r>
      <w:r w:rsidR="0073217D">
        <w:rPr>
          <w:rFonts w:ascii="Simplified Arabic" w:hAnsi="Simplified Arabic" w:cs="Simplified Arabic"/>
          <w:szCs w:val="24"/>
          <w:rtl/>
        </w:rPr>
        <w:t>، آليات تطبيق</w:t>
      </w:r>
      <w:r w:rsidR="0073217D">
        <w:rPr>
          <w:rFonts w:ascii="Simplified Arabic" w:hAnsi="Simplified Arabic" w:cs="Simplified Arabic" w:hint="cs"/>
          <w:szCs w:val="24"/>
          <w:rtl/>
        </w:rPr>
        <w:t>ه</w:t>
      </w:r>
      <w:r w:rsidR="0073217D">
        <w:rPr>
          <w:rFonts w:ascii="Simplified Arabic" w:hAnsi="Simplified Arabic" w:cs="Simplified Arabic"/>
          <w:szCs w:val="24"/>
          <w:rtl/>
        </w:rPr>
        <w:t xml:space="preserve">، </w:t>
      </w:r>
      <w:r w:rsidRPr="005A4590">
        <w:rPr>
          <w:rFonts w:ascii="Simplified Arabic" w:hAnsi="Simplified Arabic" w:cs="Simplified Arabic"/>
          <w:szCs w:val="24"/>
          <w:rtl/>
        </w:rPr>
        <w:t xml:space="preserve">تجارب </w:t>
      </w:r>
      <w:r w:rsidR="0073217D">
        <w:rPr>
          <w:rFonts w:ascii="Simplified Arabic" w:hAnsi="Simplified Arabic" w:cs="Simplified Arabic" w:hint="cs"/>
          <w:szCs w:val="24"/>
          <w:rtl/>
        </w:rPr>
        <w:t>بعض الدول</w:t>
      </w:r>
      <w:r w:rsidRPr="005A4590">
        <w:rPr>
          <w:rFonts w:ascii="Simplified Arabic" w:hAnsi="Simplified Arabic" w:cs="Simplified Arabic"/>
          <w:szCs w:val="24"/>
          <w:rtl/>
        </w:rPr>
        <w:t>، جهود صن</w:t>
      </w:r>
      <w:r w:rsidR="0073217D">
        <w:rPr>
          <w:rFonts w:ascii="Simplified Arabic" w:hAnsi="Simplified Arabic" w:cs="Simplified Arabic"/>
          <w:szCs w:val="24"/>
          <w:rtl/>
        </w:rPr>
        <w:t>دوق النقد العربي</w:t>
      </w:r>
      <w:r w:rsidRPr="005A4590">
        <w:rPr>
          <w:rFonts w:ascii="Simplified Arabic" w:hAnsi="Simplified Arabic" w:cs="Simplified Arabic"/>
          <w:szCs w:val="24"/>
          <w:rtl/>
        </w:rPr>
        <w:t>، وأخيرا التوصيات التي نراها أساسية في هذا المجال.</w:t>
      </w:r>
    </w:p>
    <w:p w:rsidR="000678E7" w:rsidRPr="0073217D" w:rsidRDefault="00C92BC5" w:rsidP="0073217D">
      <w:pPr>
        <w:bidi/>
        <w:rPr>
          <w:rFonts w:ascii="Simplified Arabic" w:hAnsi="Simplified Arabic" w:cs="Simplified Arabic"/>
          <w:szCs w:val="24"/>
          <w:rtl/>
        </w:rPr>
      </w:pPr>
      <w:r w:rsidRPr="0073217D">
        <w:rPr>
          <w:rFonts w:ascii="Simplified Arabic" w:hAnsi="Simplified Arabic" w:cs="Simplified Arabic"/>
          <w:b/>
          <w:bCs/>
          <w:szCs w:val="24"/>
          <w:rtl/>
        </w:rPr>
        <w:t>الكلمات المفتاحية</w:t>
      </w:r>
      <w:r w:rsidRPr="0073217D">
        <w:rPr>
          <w:rFonts w:ascii="Simplified Arabic" w:hAnsi="Simplified Arabic" w:cs="Simplified Arabic"/>
          <w:szCs w:val="24"/>
          <w:rtl/>
        </w:rPr>
        <w:t xml:space="preserve"> : </w:t>
      </w:r>
      <w:r w:rsidR="0073217D" w:rsidRPr="0073217D">
        <w:rPr>
          <w:rFonts w:ascii="Simplified Arabic" w:hAnsi="Simplified Arabic" w:cs="Simplified Arabic"/>
          <w:szCs w:val="24"/>
          <w:rtl/>
        </w:rPr>
        <w:t>الإقتصاد الأخضر، آليات التمويل، التنمية المستدامة، البيئة.</w:t>
      </w:r>
    </w:p>
    <w:p w:rsidR="000678E7" w:rsidRPr="003B3507" w:rsidRDefault="000678E7" w:rsidP="00A861C7">
      <w:pPr>
        <w:spacing w:line="240" w:lineRule="auto"/>
        <w:jc w:val="both"/>
        <w:rPr>
          <w:b/>
          <w:bCs/>
          <w:i/>
          <w:iCs/>
          <w:sz w:val="28"/>
          <w:szCs w:val="24"/>
          <w:lang w:val="en-US"/>
        </w:rPr>
      </w:pPr>
      <w:r w:rsidRPr="003B3507">
        <w:rPr>
          <w:b/>
          <w:bCs/>
          <w:i/>
          <w:iCs/>
          <w:sz w:val="28"/>
          <w:szCs w:val="24"/>
          <w:lang w:val="en-US"/>
        </w:rPr>
        <w:t xml:space="preserve">Abstract :  </w:t>
      </w:r>
    </w:p>
    <w:p w:rsidR="001E32EB" w:rsidRDefault="0073217D" w:rsidP="001E32EB">
      <w:pPr>
        <w:spacing w:line="240" w:lineRule="auto"/>
        <w:jc w:val="both"/>
        <w:rPr>
          <w:rFonts w:asciiTheme="majorBidi" w:hAnsiTheme="majorBidi" w:cstheme="majorBidi"/>
          <w:bCs/>
          <w:rtl/>
          <w:lang w:val="en-US"/>
        </w:rPr>
      </w:pPr>
      <w:r w:rsidRPr="0073217D">
        <w:rPr>
          <w:rFonts w:asciiTheme="majorBidi" w:hAnsiTheme="majorBidi" w:cstheme="majorBidi"/>
          <w:bCs/>
          <w:lang w:val="en-US"/>
        </w:rPr>
        <w:t>The financial sector can play a crucial role in building a stable and prosperous economy in light of the application of the principle of responsibility and accountability, and this requires redirecting investments towards economic activities, which balance economic, environmental and social goals, in order to improve human well-being, and reduce the impact of global challenges, such as the phenomenon of Climate change, lack of biodiversity, inequality, etc. In this sense, many analysts take a closer look at the "green economy", which can contribute to promoting economic growth and achieving sustainability goals at the same time. Based on the foregoing, we discussed the subject in terms of the concepts and importance of green finance, its fields, its adoption method, its products and services, its application mechanisms, the experiences of some countries, the efforts of the Arab Monetary Fund, and finally the recommendations that we see as essential in this field.</w:t>
      </w:r>
      <w:r w:rsidR="001E32EB" w:rsidRPr="001E32EB">
        <w:rPr>
          <w:rFonts w:asciiTheme="majorBidi" w:hAnsiTheme="majorBidi" w:cstheme="majorBidi"/>
          <w:bCs/>
          <w:lang w:val="en-US"/>
        </w:rPr>
        <w:t>.</w:t>
      </w:r>
    </w:p>
    <w:p w:rsidR="000678E7" w:rsidRPr="003B3507" w:rsidRDefault="000678E7" w:rsidP="0073217D">
      <w:pPr>
        <w:spacing w:line="240" w:lineRule="auto"/>
        <w:jc w:val="both"/>
        <w:rPr>
          <w:rFonts w:asciiTheme="majorBidi" w:hAnsiTheme="majorBidi" w:cstheme="majorBidi"/>
          <w:lang w:val="en-US"/>
        </w:rPr>
      </w:pPr>
      <w:proofErr w:type="gramStart"/>
      <w:r w:rsidRPr="003B3507">
        <w:rPr>
          <w:rFonts w:asciiTheme="majorBidi" w:hAnsiTheme="majorBidi" w:cstheme="majorBidi"/>
          <w:b/>
          <w:bCs/>
          <w:lang w:val="en-US"/>
        </w:rPr>
        <w:t>Keywords :</w:t>
      </w:r>
      <w:proofErr w:type="gramEnd"/>
      <w:r w:rsidRPr="003B3507">
        <w:rPr>
          <w:rFonts w:asciiTheme="majorBidi" w:hAnsiTheme="majorBidi" w:cstheme="majorBidi"/>
          <w:lang w:val="en-US"/>
        </w:rPr>
        <w:t xml:space="preserve"> </w:t>
      </w:r>
      <w:r w:rsidR="0073217D" w:rsidRPr="0073217D">
        <w:rPr>
          <w:rFonts w:asciiTheme="majorBidi" w:hAnsiTheme="majorBidi" w:cstheme="majorBidi"/>
          <w:lang w:val="en-US"/>
        </w:rPr>
        <w:t>Green economy, financing mechanisms, sustainable development, environment</w:t>
      </w:r>
      <w:r w:rsidR="0073217D">
        <w:rPr>
          <w:rFonts w:asciiTheme="majorBidi" w:hAnsiTheme="majorBidi" w:cstheme="majorBidi" w:hint="cs"/>
          <w:rtl/>
          <w:lang w:val="en-US"/>
        </w:rPr>
        <w:t>.</w:t>
      </w:r>
    </w:p>
    <w:p w:rsidR="000678E7" w:rsidRDefault="000678E7" w:rsidP="000678E7">
      <w:pPr>
        <w:bidi/>
        <w:rPr>
          <w:rFonts w:ascii="Sakkal Majalla" w:hAnsi="Sakkal Majalla" w:cs="Sakkal Majalla" w:hint="cs"/>
          <w:b/>
          <w:bCs/>
          <w:sz w:val="28"/>
          <w:szCs w:val="28"/>
          <w:rtl/>
          <w:lang w:val="en-US"/>
        </w:rPr>
      </w:pPr>
    </w:p>
    <w:p w:rsidR="00E765D4" w:rsidRDefault="00E765D4" w:rsidP="00E765D4">
      <w:pPr>
        <w:bidi/>
        <w:rPr>
          <w:rFonts w:ascii="Sakkal Majalla" w:hAnsi="Sakkal Majalla" w:cs="Sakkal Majalla"/>
          <w:b/>
          <w:bCs/>
          <w:sz w:val="28"/>
          <w:szCs w:val="28"/>
          <w:rtl/>
          <w:lang w:val="en-US"/>
        </w:rPr>
      </w:pPr>
      <w:bookmarkStart w:id="0" w:name="_GoBack"/>
      <w:bookmarkEnd w:id="0"/>
    </w:p>
    <w:p w:rsidR="007D0781" w:rsidRPr="00887362" w:rsidRDefault="007D0781" w:rsidP="00036420">
      <w:pPr>
        <w:pStyle w:val="Paragraphedeliste"/>
        <w:numPr>
          <w:ilvl w:val="0"/>
          <w:numId w:val="7"/>
        </w:numPr>
        <w:bidi/>
        <w:jc w:val="both"/>
        <w:rPr>
          <w:rFonts w:ascii="Simplified Arabic" w:hAnsi="Simplified Arabic" w:cs="Simplified Arabic"/>
          <w:b/>
          <w:bCs/>
          <w:sz w:val="30"/>
          <w:szCs w:val="30"/>
          <w:rtl/>
          <w:lang w:bidi="ar-DZ"/>
        </w:rPr>
      </w:pPr>
      <w:r w:rsidRPr="00887362">
        <w:rPr>
          <w:rFonts w:ascii="Simplified Arabic" w:hAnsi="Simplified Arabic" w:cs="Simplified Arabic"/>
          <w:b/>
          <w:bCs/>
          <w:sz w:val="30"/>
          <w:szCs w:val="30"/>
          <w:rtl/>
        </w:rPr>
        <w:lastRenderedPageBreak/>
        <w:t>مقدمة:</w:t>
      </w:r>
    </w:p>
    <w:p w:rsidR="00036420" w:rsidRPr="00984BF6" w:rsidRDefault="00036420" w:rsidP="00036420">
      <w:pPr>
        <w:bidi/>
        <w:spacing w:before="120"/>
        <w:ind w:firstLine="227"/>
        <w:contextualSpacing/>
        <w:jc w:val="both"/>
        <w:rPr>
          <w:rFonts w:ascii="Simplified Arabic" w:hAnsi="Simplified Arabic" w:cs="Simplified Arabic"/>
          <w:sz w:val="28"/>
          <w:szCs w:val="24"/>
          <w:rtl/>
        </w:rPr>
      </w:pPr>
      <w:r w:rsidRPr="00984BF6">
        <w:rPr>
          <w:rFonts w:ascii="Simplified Arabic" w:hAnsi="Simplified Arabic" w:cs="Simplified Arabic"/>
          <w:sz w:val="28"/>
          <w:szCs w:val="24"/>
          <w:rtl/>
        </w:rPr>
        <w:t>يواجه الإقتصاد العالمي العديد من التحديات، لعل من أبرزها تلك التحديات المتعلقة بالكوارث الطبيعية وتغيرات المناخ والضغوطات على الموارد الطبيعية. بما يولد كلفة وأعباء إضافية قد تؤثر سلبا على الإستقرار المالي، خصوصا في ظل الجهود المتواصلة لتحقيق أهداف التنمية المستدامة وإحداث تحول جذري نحو عالم أكثر أمنا وازدهار</w:t>
      </w:r>
      <w:r w:rsidRPr="00984BF6">
        <w:rPr>
          <w:rFonts w:ascii="Simplified Arabic" w:hAnsi="Simplified Arabic" w:cs="Simplified Arabic"/>
          <w:sz w:val="28"/>
          <w:szCs w:val="24"/>
        </w:rPr>
        <w:t>.</w:t>
      </w:r>
    </w:p>
    <w:p w:rsidR="00600437" w:rsidRDefault="00036420" w:rsidP="00887362">
      <w:pPr>
        <w:bidi/>
        <w:spacing w:before="120"/>
        <w:ind w:firstLine="227"/>
        <w:contextualSpacing/>
        <w:jc w:val="both"/>
        <w:rPr>
          <w:rFonts w:ascii="Simplified Arabic" w:hAnsi="Simplified Arabic" w:cs="Simplified Arabic"/>
          <w:sz w:val="28"/>
          <w:szCs w:val="24"/>
          <w:rtl/>
        </w:rPr>
      </w:pPr>
      <w:r w:rsidRPr="00984BF6">
        <w:rPr>
          <w:rFonts w:ascii="Simplified Arabic" w:hAnsi="Simplified Arabic" w:cs="Simplified Arabic"/>
          <w:sz w:val="28"/>
          <w:szCs w:val="24"/>
          <w:rtl/>
        </w:rPr>
        <w:t xml:space="preserve">تشير إحصائيات مجلس الإستقرار المالي إلى أن الأضرار الناتجة عن الكوارث الطبيعية وتغيرات المناخ قد تضاعفت أربع مرات منذ الثمانينيات، الأمر الذي يشير إلى ضرورة تكثيف الجهود الوطنية والدولية للتعامل مع هذه المخاطر والتحديات. يعد العنصر البشري السبب الرئيس لتلك التغيرات والاضطرابات، بسبب الاعتماد المتزايد على غاز الكربون في القطاعات الإقتصادية، الذي أدى إلى حدوث إضطرابات مناخية تسببت في حصول تغير في درجات الحرارة وتعرض العديد من المناطق حول العالم بموجات مختلفة من الحر أو البرد المغايرة لدرجات الحرارة المعتادة في تلك المناطق، إضافة إلى تأثيرات أخرى كالفيضانات، والزلازل، والجفاف، والتصحر، وإرتفاع مستوى البحر، </w:t>
      </w:r>
      <w:r w:rsidR="00600437">
        <w:rPr>
          <w:rFonts w:ascii="Simplified Arabic" w:hAnsi="Simplified Arabic" w:cs="Simplified Arabic"/>
          <w:sz w:val="28"/>
          <w:szCs w:val="24"/>
          <w:rtl/>
        </w:rPr>
        <w:t xml:space="preserve">وغيرها من التأثيرات التي تسببت </w:t>
      </w:r>
      <w:r w:rsidR="00600437">
        <w:rPr>
          <w:rFonts w:ascii="Simplified Arabic" w:hAnsi="Simplified Arabic" w:cs="Simplified Arabic" w:hint="cs"/>
          <w:sz w:val="28"/>
          <w:szCs w:val="24"/>
          <w:rtl/>
        </w:rPr>
        <w:t xml:space="preserve">في </w:t>
      </w:r>
      <w:r w:rsidRPr="00984BF6">
        <w:rPr>
          <w:rFonts w:ascii="Simplified Arabic" w:hAnsi="Simplified Arabic" w:cs="Simplified Arabic"/>
          <w:sz w:val="28"/>
          <w:szCs w:val="24"/>
          <w:rtl/>
        </w:rPr>
        <w:t xml:space="preserve">خسائر كبيرة وفادحة ليست على المستوى المادي فحسب، بل إمتدت إلى الخسائر البشرية أيضا. </w:t>
      </w:r>
    </w:p>
    <w:p w:rsidR="00036420" w:rsidRPr="00984BF6" w:rsidRDefault="00036420" w:rsidP="00600437">
      <w:pPr>
        <w:bidi/>
        <w:spacing w:before="120"/>
        <w:ind w:firstLine="227"/>
        <w:contextualSpacing/>
        <w:jc w:val="both"/>
        <w:rPr>
          <w:rFonts w:ascii="Simplified Arabic" w:hAnsi="Simplified Arabic" w:cs="Simplified Arabic"/>
          <w:sz w:val="28"/>
          <w:szCs w:val="24"/>
          <w:rtl/>
        </w:rPr>
      </w:pPr>
      <w:r w:rsidRPr="00984BF6">
        <w:rPr>
          <w:rFonts w:ascii="Simplified Arabic" w:hAnsi="Simplified Arabic" w:cs="Simplified Arabic"/>
          <w:sz w:val="28"/>
          <w:szCs w:val="24"/>
          <w:rtl/>
        </w:rPr>
        <w:t>في واقع الأمر، نجد آثار تغير المناخ على العديد من القطاعات الاقتصادية، حيث أصبحت هناك حاجة ملحة وضرورية من أجل بناء إقتصاد أخضر مستدام وقادر على الصمود في وجه التحديات والتغييرات المناخية والبيئية المختلفة</w:t>
      </w:r>
      <w:r w:rsidRPr="00984BF6">
        <w:rPr>
          <w:rFonts w:ascii="Simplified Arabic" w:hAnsi="Simplified Arabic" w:cs="Simplified Arabic"/>
          <w:sz w:val="28"/>
          <w:szCs w:val="24"/>
        </w:rPr>
        <w:t>.</w:t>
      </w:r>
    </w:p>
    <w:p w:rsidR="00036420" w:rsidRPr="00984BF6" w:rsidRDefault="00036420" w:rsidP="00036420">
      <w:pPr>
        <w:bidi/>
        <w:spacing w:before="120"/>
        <w:ind w:firstLine="227"/>
        <w:contextualSpacing/>
        <w:jc w:val="both"/>
        <w:rPr>
          <w:rFonts w:ascii="Simplified Arabic" w:hAnsi="Simplified Arabic" w:cs="Simplified Arabic"/>
          <w:sz w:val="28"/>
          <w:szCs w:val="24"/>
          <w:rtl/>
        </w:rPr>
      </w:pPr>
      <w:r w:rsidRPr="00984BF6">
        <w:rPr>
          <w:rFonts w:ascii="Simplified Arabic" w:hAnsi="Simplified Arabic" w:cs="Simplified Arabic"/>
          <w:sz w:val="28"/>
          <w:szCs w:val="24"/>
          <w:rtl/>
        </w:rPr>
        <w:t>في هذا السياق، يمكن للنظام المالي ان يلعب دورا كبيرا في الحد من مخاطر تغيرات المناخ، من خلال إعادة توجيه التمويل نحو المنتجات الصديقة للبيئة، بما يعزز تحقيق أهداف التنمية المستدامة</w:t>
      </w:r>
      <w:r w:rsidRPr="00984BF6">
        <w:rPr>
          <w:rFonts w:ascii="Simplified Arabic" w:hAnsi="Simplified Arabic" w:cs="Simplified Arabic"/>
          <w:sz w:val="28"/>
          <w:szCs w:val="24"/>
        </w:rPr>
        <w:t>.</w:t>
      </w:r>
    </w:p>
    <w:p w:rsidR="00036420" w:rsidRPr="00984BF6" w:rsidRDefault="00036420" w:rsidP="00036420">
      <w:pPr>
        <w:bidi/>
        <w:spacing w:before="120"/>
        <w:ind w:firstLine="227"/>
        <w:contextualSpacing/>
        <w:jc w:val="both"/>
        <w:rPr>
          <w:rFonts w:ascii="Simplified Arabic" w:hAnsi="Simplified Arabic" w:cs="Simplified Arabic"/>
          <w:sz w:val="28"/>
          <w:szCs w:val="24"/>
          <w:rtl/>
        </w:rPr>
      </w:pPr>
      <w:r w:rsidRPr="00984BF6">
        <w:rPr>
          <w:rFonts w:ascii="Simplified Arabic" w:hAnsi="Simplified Arabic" w:cs="Simplified Arabic"/>
          <w:sz w:val="28"/>
          <w:szCs w:val="24"/>
          <w:rtl/>
        </w:rPr>
        <w:t>برز في الأعوام الماضية أهمية تبني الدول لخطط وبرامج التحول التدريجي للمنتجات الصديقة للبيئة بالتنسيق بين كافة المؤسسات الرسمية المعنية بموضوع التغيرات البيئية والمناخية، وقد ولد ذلك اهتمام متزايد بما يعرف بالتمويل الأخضر أو التمويل المستدام، كأداة مساعدة في عملية التنمية تحد وتقلل من التلوث البيئي، من خلال تقديم منتجات تدعم المشاريع الخضراء، وتحسن من جودة الحياة، وتحد من إستنزاف الموارد الطبيعية</w:t>
      </w:r>
      <w:r w:rsidRPr="00984BF6">
        <w:rPr>
          <w:rFonts w:ascii="Simplified Arabic" w:hAnsi="Simplified Arabic" w:cs="Simplified Arabic"/>
          <w:sz w:val="28"/>
          <w:szCs w:val="24"/>
        </w:rPr>
        <w:t xml:space="preserve">. </w:t>
      </w:r>
    </w:p>
    <w:p w:rsidR="00036420" w:rsidRPr="00984BF6" w:rsidRDefault="00036420" w:rsidP="00036420">
      <w:pPr>
        <w:bidi/>
        <w:spacing w:before="120"/>
        <w:ind w:firstLine="227"/>
        <w:contextualSpacing/>
        <w:jc w:val="both"/>
        <w:rPr>
          <w:rFonts w:ascii="Simplified Arabic" w:hAnsi="Simplified Arabic" w:cs="Simplified Arabic"/>
          <w:sz w:val="28"/>
          <w:szCs w:val="24"/>
          <w:rtl/>
        </w:rPr>
      </w:pPr>
      <w:r w:rsidRPr="00984BF6">
        <w:rPr>
          <w:rFonts w:ascii="Simplified Arabic" w:hAnsi="Simplified Arabic" w:cs="Simplified Arabic"/>
          <w:sz w:val="28"/>
          <w:szCs w:val="24"/>
          <w:rtl/>
        </w:rPr>
        <w:t>بناء على ما سبق، يعد التمويل الأخضر أحد أهم الأدوات التي تساهم في تعزيز وإلتزام الدول بالعمل المناخي، كونه أحد الركائز الأساسية التي تدعم تطوير منظومة مرنة للإقتصاد الأخضر المستدام</w:t>
      </w:r>
      <w:r w:rsidRPr="00984BF6">
        <w:rPr>
          <w:rFonts w:ascii="Simplified Arabic" w:hAnsi="Simplified Arabic" w:cs="Simplified Arabic"/>
          <w:sz w:val="28"/>
          <w:szCs w:val="24"/>
        </w:rPr>
        <w:t>.</w:t>
      </w:r>
    </w:p>
    <w:p w:rsidR="00036420" w:rsidRPr="00984BF6" w:rsidRDefault="00036420" w:rsidP="00036420">
      <w:pPr>
        <w:bidi/>
        <w:spacing w:before="120"/>
        <w:ind w:firstLine="227"/>
        <w:contextualSpacing/>
        <w:jc w:val="both"/>
        <w:rPr>
          <w:rFonts w:ascii="Simplified Arabic" w:hAnsi="Simplified Arabic" w:cs="Simplified Arabic"/>
          <w:sz w:val="28"/>
          <w:szCs w:val="24"/>
          <w:rtl/>
        </w:rPr>
      </w:pPr>
      <w:proofErr w:type="gramStart"/>
      <w:r w:rsidRPr="00984BF6">
        <w:rPr>
          <w:rFonts w:ascii="Simplified Arabic" w:hAnsi="Simplified Arabic" w:cs="Simplified Arabic"/>
          <w:sz w:val="28"/>
          <w:szCs w:val="24"/>
          <w:rtl/>
        </w:rPr>
        <w:lastRenderedPageBreak/>
        <w:t>هناك</w:t>
      </w:r>
      <w:proofErr w:type="gramEnd"/>
      <w:r w:rsidRPr="00984BF6">
        <w:rPr>
          <w:rFonts w:ascii="Simplified Arabic" w:hAnsi="Simplified Arabic" w:cs="Simplified Arabic"/>
          <w:sz w:val="28"/>
          <w:szCs w:val="24"/>
          <w:rtl/>
        </w:rPr>
        <w:t xml:space="preserve"> العديد من الأسباب التي دعت الدول إلى التوجه نحو التمويل الأخضر، لعل من أبرزها ما يلي</w:t>
      </w:r>
      <w:r w:rsidRPr="00984BF6">
        <w:rPr>
          <w:rFonts w:ascii="Simplified Arabic" w:hAnsi="Simplified Arabic" w:cs="Simplified Arabic"/>
          <w:sz w:val="28"/>
          <w:szCs w:val="24"/>
        </w:rPr>
        <w:t>:</w:t>
      </w:r>
    </w:p>
    <w:p w:rsidR="00036420" w:rsidRPr="00984BF6" w:rsidRDefault="00036420" w:rsidP="001646DA">
      <w:pPr>
        <w:bidi/>
        <w:spacing w:before="120"/>
        <w:ind w:firstLine="227"/>
        <w:contextualSpacing/>
        <w:jc w:val="both"/>
        <w:rPr>
          <w:rFonts w:ascii="Simplified Arabic" w:hAnsi="Simplified Arabic" w:cs="Simplified Arabic"/>
          <w:sz w:val="28"/>
          <w:szCs w:val="24"/>
          <w:rtl/>
        </w:rPr>
      </w:pPr>
      <w:r w:rsidRPr="00984BF6">
        <w:rPr>
          <w:rFonts w:ascii="Simplified Arabic" w:hAnsi="Simplified Arabic" w:cs="Simplified Arabic"/>
          <w:sz w:val="28"/>
          <w:szCs w:val="24"/>
        </w:rPr>
        <w:t xml:space="preserve"> -</w:t>
      </w:r>
      <w:r w:rsidRPr="00984BF6">
        <w:rPr>
          <w:rFonts w:ascii="Simplified Arabic" w:hAnsi="Simplified Arabic" w:cs="Simplified Arabic"/>
          <w:sz w:val="28"/>
          <w:szCs w:val="24"/>
          <w:rtl/>
        </w:rPr>
        <w:t>التطور الإقتصادي وزيادة عدد المنشآت الصناعية، مما يعني زيادة حجم التلوث البيئي</w:t>
      </w:r>
      <w:r w:rsidR="001646DA">
        <w:rPr>
          <w:rFonts w:ascii="Simplified Arabic" w:hAnsi="Simplified Arabic" w:cs="Simplified Arabic" w:hint="cs"/>
          <w:sz w:val="28"/>
          <w:szCs w:val="24"/>
          <w:rtl/>
        </w:rPr>
        <w:t>.</w:t>
      </w:r>
    </w:p>
    <w:p w:rsidR="00036420" w:rsidRPr="00984BF6" w:rsidRDefault="00036420" w:rsidP="001646DA">
      <w:pPr>
        <w:bidi/>
        <w:spacing w:before="120"/>
        <w:ind w:firstLine="227"/>
        <w:contextualSpacing/>
        <w:jc w:val="both"/>
        <w:rPr>
          <w:rFonts w:ascii="Simplified Arabic" w:hAnsi="Simplified Arabic" w:cs="Simplified Arabic"/>
          <w:sz w:val="28"/>
          <w:szCs w:val="24"/>
          <w:rtl/>
        </w:rPr>
      </w:pPr>
      <w:r w:rsidRPr="00984BF6">
        <w:rPr>
          <w:rFonts w:ascii="Simplified Arabic" w:hAnsi="Simplified Arabic" w:cs="Simplified Arabic"/>
          <w:sz w:val="28"/>
          <w:szCs w:val="24"/>
        </w:rPr>
        <w:t>-</w:t>
      </w:r>
      <w:r w:rsidRPr="00984BF6">
        <w:rPr>
          <w:rFonts w:ascii="Simplified Arabic" w:hAnsi="Simplified Arabic" w:cs="Simplified Arabic"/>
          <w:sz w:val="28"/>
          <w:szCs w:val="24"/>
          <w:rtl/>
        </w:rPr>
        <w:t xml:space="preserve"> الزحف العمراني وزيادة عدد السكان في بعض المناطق، وإقامة المنشآت الصناعية على المناطق الخضراء، مما أدى إلى حدوث التصحر</w:t>
      </w:r>
      <w:r w:rsidR="001646DA">
        <w:rPr>
          <w:rFonts w:ascii="Simplified Arabic" w:hAnsi="Simplified Arabic" w:cs="Simplified Arabic" w:hint="cs"/>
          <w:sz w:val="28"/>
          <w:szCs w:val="24"/>
          <w:rtl/>
        </w:rPr>
        <w:t>.</w:t>
      </w:r>
    </w:p>
    <w:p w:rsidR="00036420" w:rsidRPr="00984BF6" w:rsidRDefault="00036420" w:rsidP="00036420">
      <w:pPr>
        <w:bidi/>
        <w:spacing w:before="120"/>
        <w:ind w:firstLine="227"/>
        <w:contextualSpacing/>
        <w:jc w:val="both"/>
        <w:rPr>
          <w:rFonts w:ascii="Simplified Arabic" w:hAnsi="Simplified Arabic" w:cs="Simplified Arabic"/>
          <w:sz w:val="28"/>
          <w:szCs w:val="24"/>
          <w:rtl/>
        </w:rPr>
      </w:pPr>
      <w:r w:rsidRPr="00984BF6">
        <w:rPr>
          <w:rFonts w:ascii="Simplified Arabic" w:hAnsi="Simplified Arabic" w:cs="Simplified Arabic"/>
          <w:sz w:val="28"/>
          <w:szCs w:val="24"/>
        </w:rPr>
        <w:t>-</w:t>
      </w:r>
      <w:r w:rsidRPr="00984BF6">
        <w:rPr>
          <w:rFonts w:ascii="Simplified Arabic" w:hAnsi="Simplified Arabic" w:cs="Simplified Arabic"/>
          <w:sz w:val="28"/>
          <w:szCs w:val="24"/>
          <w:rtl/>
        </w:rPr>
        <w:t xml:space="preserve"> القطع الجائر للأشجار وتقليص رقعة الغابات لإستخدام</w:t>
      </w:r>
      <w:r w:rsidR="00600437">
        <w:rPr>
          <w:rFonts w:ascii="Simplified Arabic" w:hAnsi="Simplified Arabic" w:cs="Simplified Arabic"/>
          <w:sz w:val="28"/>
          <w:szCs w:val="24"/>
          <w:rtl/>
        </w:rPr>
        <w:t>ها للصناعات، مما يحدث خللا بيئي</w:t>
      </w:r>
      <w:r w:rsidR="00600437">
        <w:rPr>
          <w:rFonts w:ascii="Simplified Arabic" w:hAnsi="Simplified Arabic" w:cs="Simplified Arabic" w:hint="cs"/>
          <w:sz w:val="28"/>
          <w:szCs w:val="24"/>
          <w:rtl/>
        </w:rPr>
        <w:t>ا</w:t>
      </w:r>
      <w:r w:rsidRPr="00984BF6">
        <w:rPr>
          <w:rFonts w:ascii="Simplified Arabic" w:hAnsi="Simplified Arabic" w:cs="Simplified Arabic"/>
          <w:sz w:val="28"/>
          <w:szCs w:val="24"/>
          <w:rtl/>
        </w:rPr>
        <w:t>.</w:t>
      </w:r>
    </w:p>
    <w:p w:rsidR="00036420" w:rsidRPr="00984BF6" w:rsidRDefault="00036420" w:rsidP="00036420">
      <w:pPr>
        <w:bidi/>
        <w:spacing w:before="120"/>
        <w:ind w:firstLine="227"/>
        <w:contextualSpacing/>
        <w:jc w:val="both"/>
        <w:rPr>
          <w:rFonts w:ascii="Simplified Arabic" w:hAnsi="Simplified Arabic" w:cs="Simplified Arabic"/>
          <w:sz w:val="28"/>
          <w:szCs w:val="24"/>
          <w:rtl/>
        </w:rPr>
      </w:pPr>
      <w:r w:rsidRPr="00984BF6">
        <w:rPr>
          <w:rFonts w:ascii="Simplified Arabic" w:hAnsi="Simplified Arabic" w:cs="Simplified Arabic"/>
          <w:sz w:val="28"/>
          <w:szCs w:val="24"/>
        </w:rPr>
        <w:t>-</w:t>
      </w:r>
      <w:r w:rsidRPr="00984BF6">
        <w:rPr>
          <w:rFonts w:ascii="Simplified Arabic" w:hAnsi="Simplified Arabic" w:cs="Simplified Arabic"/>
          <w:sz w:val="28"/>
          <w:szCs w:val="24"/>
          <w:rtl/>
        </w:rPr>
        <w:t xml:space="preserve"> التخلص من النفايات الصناعية بدفنها أو بتسريبها في مياه البحار والمحيطات.</w:t>
      </w:r>
    </w:p>
    <w:p w:rsidR="00036420" w:rsidRPr="00984BF6" w:rsidRDefault="00036420" w:rsidP="00036420">
      <w:pPr>
        <w:bidi/>
        <w:spacing w:before="120"/>
        <w:ind w:firstLine="227"/>
        <w:contextualSpacing/>
        <w:jc w:val="both"/>
        <w:rPr>
          <w:rFonts w:ascii="Simplified Arabic" w:hAnsi="Simplified Arabic" w:cs="Simplified Arabic"/>
          <w:sz w:val="28"/>
          <w:szCs w:val="24"/>
          <w:rtl/>
        </w:rPr>
      </w:pPr>
      <w:r w:rsidRPr="00984BF6">
        <w:rPr>
          <w:rFonts w:ascii="Simplified Arabic" w:hAnsi="Simplified Arabic" w:cs="Simplified Arabic"/>
          <w:sz w:val="28"/>
          <w:szCs w:val="24"/>
        </w:rPr>
        <w:t>-</w:t>
      </w:r>
      <w:r w:rsidRPr="00984BF6">
        <w:rPr>
          <w:rFonts w:ascii="Simplified Arabic" w:hAnsi="Simplified Arabic" w:cs="Simplified Arabic"/>
          <w:sz w:val="28"/>
          <w:szCs w:val="24"/>
          <w:rtl/>
        </w:rPr>
        <w:t xml:space="preserve"> إرتفاع الإنبعاثات الكربونية نتيجة الإعتماد المتزايد على غاز الكربون في القطاع الصناعي</w:t>
      </w:r>
      <w:r w:rsidRPr="00984BF6">
        <w:rPr>
          <w:rFonts w:ascii="Simplified Arabic" w:hAnsi="Simplified Arabic" w:cs="Simplified Arabic"/>
          <w:sz w:val="28"/>
          <w:szCs w:val="24"/>
        </w:rPr>
        <w:t>.</w:t>
      </w:r>
    </w:p>
    <w:p w:rsidR="00036420" w:rsidRPr="001646DA" w:rsidRDefault="00036420" w:rsidP="00600437">
      <w:pPr>
        <w:bidi/>
        <w:spacing w:before="120"/>
        <w:ind w:firstLine="227"/>
        <w:contextualSpacing/>
        <w:jc w:val="both"/>
        <w:rPr>
          <w:rFonts w:ascii="Simplified Arabic" w:hAnsi="Simplified Arabic" w:cs="Simplified Arabic"/>
          <w:sz w:val="28"/>
          <w:szCs w:val="24"/>
          <w:rtl/>
        </w:rPr>
      </w:pPr>
      <w:r w:rsidRPr="00984BF6">
        <w:rPr>
          <w:rFonts w:ascii="Simplified Arabic" w:hAnsi="Simplified Arabic" w:cs="Simplified Arabic"/>
          <w:sz w:val="28"/>
          <w:szCs w:val="24"/>
          <w:rtl/>
        </w:rPr>
        <w:t>في ضوء ما تقدم، يبرز الإهتمام بالبيئة وتعزيز إستخدام المن</w:t>
      </w:r>
      <w:r w:rsidR="00600437">
        <w:rPr>
          <w:rFonts w:ascii="Simplified Arabic" w:hAnsi="Simplified Arabic" w:cs="Simplified Arabic"/>
          <w:sz w:val="28"/>
          <w:szCs w:val="24"/>
          <w:rtl/>
        </w:rPr>
        <w:t>تجات الصديقة للبيئة في الم</w:t>
      </w:r>
      <w:r w:rsidR="00600437">
        <w:rPr>
          <w:rFonts w:ascii="Simplified Arabic" w:hAnsi="Simplified Arabic" w:cs="Simplified Arabic" w:hint="cs"/>
          <w:sz w:val="28"/>
          <w:szCs w:val="24"/>
          <w:rtl/>
        </w:rPr>
        <w:t>شا</w:t>
      </w:r>
      <w:r w:rsidR="00600437">
        <w:rPr>
          <w:rFonts w:ascii="Simplified Arabic" w:hAnsi="Simplified Arabic" w:cs="Simplified Arabic"/>
          <w:sz w:val="28"/>
          <w:szCs w:val="24"/>
          <w:rtl/>
        </w:rPr>
        <w:t>ر</w:t>
      </w:r>
      <w:r w:rsidR="00600437">
        <w:rPr>
          <w:rFonts w:ascii="Simplified Arabic" w:hAnsi="Simplified Arabic" w:cs="Simplified Arabic" w:hint="cs"/>
          <w:sz w:val="28"/>
          <w:szCs w:val="24"/>
          <w:rtl/>
        </w:rPr>
        <w:t>ي</w:t>
      </w:r>
      <w:r w:rsidR="00600437">
        <w:rPr>
          <w:rFonts w:ascii="Simplified Arabic" w:hAnsi="Simplified Arabic" w:cs="Simplified Arabic"/>
          <w:sz w:val="28"/>
          <w:szCs w:val="24"/>
          <w:rtl/>
        </w:rPr>
        <w:t>ع</w:t>
      </w:r>
      <w:r w:rsidRPr="00984BF6">
        <w:rPr>
          <w:rFonts w:ascii="Simplified Arabic" w:hAnsi="Simplified Arabic" w:cs="Simplified Arabic"/>
          <w:sz w:val="28"/>
          <w:szCs w:val="24"/>
          <w:rtl/>
        </w:rPr>
        <w:t xml:space="preserve"> الإقتصادية، من خلال توفير تمويل أخضر لتلك المشاريع في إطار أهداف التنمية المستدامة.</w:t>
      </w:r>
    </w:p>
    <w:p w:rsidR="00036420" w:rsidRPr="00984BF6" w:rsidRDefault="006E058E" w:rsidP="00036420">
      <w:pPr>
        <w:bidi/>
        <w:spacing w:before="120"/>
        <w:ind w:firstLine="227"/>
        <w:contextualSpacing/>
        <w:rPr>
          <w:rFonts w:ascii="Simplified Arabic" w:hAnsi="Simplified Arabic" w:cs="Simplified Arabic"/>
          <w:b/>
          <w:bCs/>
          <w:szCs w:val="24"/>
          <w:rtl/>
        </w:rPr>
      </w:pPr>
      <w:r w:rsidRPr="00984BF6">
        <w:rPr>
          <w:rFonts w:ascii="Simplified Arabic" w:hAnsi="Simplified Arabic" w:cs="Simplified Arabic"/>
          <w:b/>
          <w:bCs/>
          <w:szCs w:val="24"/>
          <w:rtl/>
        </w:rPr>
        <w:t xml:space="preserve">أ- الإشكالية: </w:t>
      </w:r>
      <w:r w:rsidR="00036420" w:rsidRPr="00984BF6">
        <w:rPr>
          <w:rFonts w:ascii="Simplified Arabic" w:hAnsi="Simplified Arabic" w:cs="Simplified Arabic"/>
          <w:b/>
          <w:bCs/>
          <w:szCs w:val="24"/>
          <w:rtl/>
        </w:rPr>
        <w:t xml:space="preserve"> </w:t>
      </w:r>
      <w:r w:rsidR="00036420" w:rsidRPr="00984BF6">
        <w:rPr>
          <w:rFonts w:ascii="Simplified Arabic" w:hAnsi="Simplified Arabic" w:cs="Simplified Arabic"/>
          <w:szCs w:val="24"/>
          <w:rtl/>
          <w:lang w:bidi="ar-DZ"/>
        </w:rPr>
        <w:t xml:space="preserve">مما سبق يمكن صياغة </w:t>
      </w:r>
      <w:proofErr w:type="gramStart"/>
      <w:r w:rsidR="00036420" w:rsidRPr="00984BF6">
        <w:rPr>
          <w:rFonts w:ascii="Simplified Arabic" w:hAnsi="Simplified Arabic" w:cs="Simplified Arabic"/>
          <w:szCs w:val="24"/>
          <w:rtl/>
          <w:lang w:bidi="ar-DZ"/>
        </w:rPr>
        <w:t>إشكالية</w:t>
      </w:r>
      <w:proofErr w:type="gramEnd"/>
      <w:r w:rsidR="00036420" w:rsidRPr="00984BF6">
        <w:rPr>
          <w:rFonts w:ascii="Simplified Arabic" w:hAnsi="Simplified Arabic" w:cs="Simplified Arabic"/>
          <w:szCs w:val="24"/>
          <w:rtl/>
          <w:lang w:bidi="ar-DZ"/>
        </w:rPr>
        <w:t xml:space="preserve"> البحث في التساؤل التالي</w:t>
      </w:r>
      <w:r w:rsidR="00036420" w:rsidRPr="00984BF6">
        <w:rPr>
          <w:rFonts w:ascii="Simplified Arabic" w:hAnsi="Simplified Arabic" w:cs="Simplified Arabic"/>
          <w:szCs w:val="24"/>
          <w:lang w:bidi="ar-DZ"/>
        </w:rPr>
        <w:t>:</w:t>
      </w:r>
    </w:p>
    <w:p w:rsidR="00036420" w:rsidRPr="00984BF6" w:rsidRDefault="00036420" w:rsidP="00036420">
      <w:pPr>
        <w:bidi/>
        <w:spacing w:before="120"/>
        <w:ind w:firstLine="227"/>
        <w:contextualSpacing/>
        <w:jc w:val="center"/>
        <w:rPr>
          <w:rFonts w:ascii="Simplified Arabic" w:hAnsi="Simplified Arabic" w:cs="Simplified Arabic"/>
          <w:b/>
          <w:bCs/>
          <w:szCs w:val="24"/>
          <w:rtl/>
          <w:lang w:bidi="ar-DZ"/>
        </w:rPr>
      </w:pPr>
      <w:r w:rsidRPr="00984BF6">
        <w:rPr>
          <w:rFonts w:ascii="Simplified Arabic" w:hAnsi="Simplified Arabic" w:cs="Simplified Arabic"/>
          <w:b/>
          <w:bCs/>
          <w:szCs w:val="24"/>
          <w:rtl/>
          <w:lang w:bidi="ar-DZ"/>
        </w:rPr>
        <w:t>ما هي الآليات المعتمدة لتمويل الاقتصاد الأخضر لتحقيق التنمية المستدامة؟</w:t>
      </w:r>
    </w:p>
    <w:p w:rsidR="006E058E" w:rsidRPr="00984BF6" w:rsidRDefault="006E058E" w:rsidP="00036420">
      <w:pPr>
        <w:bidi/>
        <w:spacing w:before="120"/>
        <w:ind w:firstLine="227"/>
        <w:contextualSpacing/>
        <w:rPr>
          <w:rFonts w:ascii="Simplified Arabic" w:hAnsi="Simplified Arabic" w:cs="Simplified Arabic"/>
          <w:b/>
          <w:bCs/>
          <w:szCs w:val="24"/>
          <w:rtl/>
        </w:rPr>
      </w:pPr>
      <w:r w:rsidRPr="00984BF6">
        <w:rPr>
          <w:rFonts w:ascii="Simplified Arabic" w:hAnsi="Simplified Arabic" w:cs="Simplified Arabic"/>
          <w:b/>
          <w:bCs/>
          <w:szCs w:val="24"/>
          <w:rtl/>
        </w:rPr>
        <w:t>ب- الفرضيات:</w:t>
      </w:r>
    </w:p>
    <w:p w:rsidR="00036420" w:rsidRPr="00984BF6" w:rsidRDefault="00036420" w:rsidP="00036420">
      <w:pPr>
        <w:bidi/>
        <w:spacing w:before="120"/>
        <w:ind w:firstLine="227"/>
        <w:contextualSpacing/>
        <w:jc w:val="both"/>
        <w:rPr>
          <w:rFonts w:ascii="Simplified Arabic" w:hAnsi="Simplified Arabic" w:cs="Simplified Arabic"/>
          <w:szCs w:val="24"/>
          <w:rtl/>
          <w:lang w:bidi="ar-DZ"/>
        </w:rPr>
      </w:pPr>
      <w:r w:rsidRPr="00984BF6">
        <w:rPr>
          <w:rFonts w:ascii="Simplified Arabic" w:hAnsi="Simplified Arabic" w:cs="Simplified Arabic"/>
          <w:szCs w:val="24"/>
          <w:lang w:bidi="ar-DZ"/>
        </w:rPr>
        <w:t>-</w:t>
      </w:r>
      <w:r w:rsidRPr="00984BF6">
        <w:rPr>
          <w:rFonts w:ascii="Simplified Arabic" w:hAnsi="Simplified Arabic" w:cs="Simplified Arabic"/>
          <w:szCs w:val="24"/>
          <w:lang w:bidi="ar-DZ"/>
        </w:rPr>
        <w:tab/>
      </w:r>
      <w:r w:rsidRPr="00984BF6">
        <w:rPr>
          <w:rFonts w:ascii="Simplified Arabic" w:hAnsi="Simplified Arabic" w:cs="Simplified Arabic"/>
          <w:szCs w:val="24"/>
          <w:rtl/>
          <w:lang w:bidi="ar-DZ"/>
        </w:rPr>
        <w:t>يتوافق مصطلح الإقتصاد الأخضر مــع البيئــة ويعزز حمايتها، وليسـت لـه أيـة آثـار ضـارة بالبيئـة، أو علـى الأقل لا يضيـف أيـة أعبـاء جديـدة علـى البيئـة أو يـزيد مـن درجـة تلوثهـا وتدهورهــا</w:t>
      </w:r>
      <w:r w:rsidRPr="00984BF6">
        <w:rPr>
          <w:rFonts w:ascii="Simplified Arabic" w:hAnsi="Simplified Arabic" w:cs="Simplified Arabic"/>
          <w:szCs w:val="24"/>
          <w:lang w:bidi="ar-DZ"/>
        </w:rPr>
        <w:t>.</w:t>
      </w:r>
    </w:p>
    <w:p w:rsidR="00036420" w:rsidRPr="00984BF6" w:rsidRDefault="00036420" w:rsidP="00036420">
      <w:pPr>
        <w:bidi/>
        <w:spacing w:before="120"/>
        <w:ind w:firstLine="227"/>
        <w:contextualSpacing/>
        <w:jc w:val="both"/>
        <w:rPr>
          <w:rFonts w:ascii="Simplified Arabic" w:hAnsi="Simplified Arabic" w:cs="Simplified Arabic"/>
          <w:szCs w:val="24"/>
          <w:rtl/>
          <w:lang w:bidi="ar-DZ"/>
        </w:rPr>
      </w:pPr>
      <w:r w:rsidRPr="00984BF6">
        <w:rPr>
          <w:rFonts w:ascii="Simplified Arabic" w:hAnsi="Simplified Arabic" w:cs="Simplified Arabic"/>
          <w:szCs w:val="24"/>
          <w:lang w:bidi="ar-DZ"/>
        </w:rPr>
        <w:t>-</w:t>
      </w:r>
      <w:r w:rsidRPr="00984BF6">
        <w:rPr>
          <w:rFonts w:ascii="Simplified Arabic" w:hAnsi="Simplified Arabic" w:cs="Simplified Arabic"/>
          <w:szCs w:val="24"/>
          <w:lang w:bidi="ar-DZ"/>
        </w:rPr>
        <w:tab/>
      </w:r>
      <w:r w:rsidRPr="00984BF6">
        <w:rPr>
          <w:rFonts w:ascii="Simplified Arabic" w:hAnsi="Simplified Arabic" w:cs="Simplified Arabic"/>
          <w:szCs w:val="24"/>
          <w:rtl/>
          <w:lang w:bidi="ar-DZ"/>
        </w:rPr>
        <w:t>يساهم الإقتصاد الأخضر في تحقيق التنمية المستدامة من خلال تحقيق التكامل بين أبعادها الاقتصادية، الاجتماعية والبيئية إذ يساهم في تحقيق التوازن بين احتياجات الأجيال الحالية والمستقبلية وتعزيز العدالة الاجتماعية مع مراعاة الجوانب البيئية</w:t>
      </w:r>
      <w:r w:rsidRPr="00984BF6">
        <w:rPr>
          <w:rFonts w:ascii="Simplified Arabic" w:hAnsi="Simplified Arabic" w:cs="Simplified Arabic"/>
          <w:szCs w:val="24"/>
          <w:lang w:bidi="ar-DZ"/>
        </w:rPr>
        <w:t>.</w:t>
      </w:r>
    </w:p>
    <w:p w:rsidR="006E058E" w:rsidRPr="00984BF6" w:rsidRDefault="00036420" w:rsidP="00036420">
      <w:pPr>
        <w:bidi/>
        <w:spacing w:before="120"/>
        <w:ind w:firstLine="227"/>
        <w:contextualSpacing/>
        <w:jc w:val="both"/>
        <w:rPr>
          <w:rFonts w:ascii="Simplified Arabic" w:hAnsi="Simplified Arabic" w:cs="Simplified Arabic"/>
          <w:b/>
          <w:bCs/>
          <w:szCs w:val="24"/>
          <w:rtl/>
        </w:rPr>
      </w:pPr>
      <w:r w:rsidRPr="00984BF6">
        <w:rPr>
          <w:rFonts w:ascii="Simplified Arabic" w:hAnsi="Simplified Arabic" w:cs="Simplified Arabic"/>
          <w:szCs w:val="24"/>
          <w:rtl/>
          <w:lang w:bidi="ar-DZ"/>
        </w:rPr>
        <w:t>-</w:t>
      </w:r>
      <w:r w:rsidRPr="00984BF6">
        <w:rPr>
          <w:rFonts w:ascii="Simplified Arabic" w:hAnsi="Simplified Arabic" w:cs="Simplified Arabic"/>
          <w:szCs w:val="24"/>
          <w:rtl/>
          <w:lang w:bidi="ar-DZ"/>
        </w:rPr>
        <w:tab/>
        <w:t>يتم تحقيق التنمية المستدامة وفقا لمفهوم الاقتصاد الاخضر بالتحكم في التغييرات المناخية.</w:t>
      </w:r>
      <w:r w:rsidR="006E058E" w:rsidRPr="00984BF6">
        <w:rPr>
          <w:rFonts w:ascii="Simplified Arabic" w:hAnsi="Simplified Arabic" w:cs="Simplified Arabic"/>
          <w:b/>
          <w:bCs/>
          <w:szCs w:val="24"/>
          <w:rtl/>
        </w:rPr>
        <w:t xml:space="preserve"> </w:t>
      </w:r>
    </w:p>
    <w:p w:rsidR="00036420" w:rsidRPr="00600437" w:rsidRDefault="006E058E" w:rsidP="00600437">
      <w:pPr>
        <w:bidi/>
        <w:spacing w:before="120"/>
        <w:ind w:firstLine="227"/>
        <w:contextualSpacing/>
        <w:rPr>
          <w:rFonts w:ascii="Simplified Arabic" w:hAnsi="Simplified Arabic" w:cs="Simplified Arabic"/>
          <w:b/>
          <w:bCs/>
          <w:szCs w:val="24"/>
          <w:rtl/>
        </w:rPr>
      </w:pPr>
      <w:r w:rsidRPr="00984BF6">
        <w:rPr>
          <w:rFonts w:ascii="Simplified Arabic" w:hAnsi="Simplified Arabic" w:cs="Simplified Arabic"/>
          <w:b/>
          <w:bCs/>
          <w:szCs w:val="24"/>
          <w:rtl/>
        </w:rPr>
        <w:t>جـ- أهداف الدراسة:</w:t>
      </w:r>
      <w:r w:rsidR="00600437">
        <w:rPr>
          <w:rFonts w:ascii="Simplified Arabic" w:hAnsi="Simplified Arabic" w:cs="Simplified Arabic" w:hint="cs"/>
          <w:b/>
          <w:bCs/>
          <w:szCs w:val="24"/>
          <w:rtl/>
        </w:rPr>
        <w:t xml:space="preserve"> </w:t>
      </w:r>
      <w:r w:rsidR="00036420" w:rsidRPr="00984BF6">
        <w:rPr>
          <w:rFonts w:ascii="Simplified Arabic" w:hAnsi="Simplified Arabic" w:cs="Simplified Arabic"/>
          <w:szCs w:val="24"/>
          <w:rtl/>
          <w:lang w:bidi="ar-DZ"/>
        </w:rPr>
        <w:t xml:space="preserve">تسعى هذه الدراسة إلى تحقيق </w:t>
      </w:r>
      <w:proofErr w:type="gramStart"/>
      <w:r w:rsidR="00036420" w:rsidRPr="00984BF6">
        <w:rPr>
          <w:rFonts w:ascii="Simplified Arabic" w:hAnsi="Simplified Arabic" w:cs="Simplified Arabic"/>
          <w:szCs w:val="24"/>
          <w:rtl/>
          <w:lang w:bidi="ar-DZ"/>
        </w:rPr>
        <w:t>مجموعة</w:t>
      </w:r>
      <w:proofErr w:type="gramEnd"/>
      <w:r w:rsidR="00036420" w:rsidRPr="00984BF6">
        <w:rPr>
          <w:rFonts w:ascii="Simplified Arabic" w:hAnsi="Simplified Arabic" w:cs="Simplified Arabic"/>
          <w:szCs w:val="24"/>
          <w:rtl/>
          <w:lang w:bidi="ar-DZ"/>
        </w:rPr>
        <w:t xml:space="preserve"> من الأهداف والمتمثلة فيما يلي</w:t>
      </w:r>
      <w:r w:rsidR="00036420" w:rsidRPr="00984BF6">
        <w:rPr>
          <w:rFonts w:ascii="Simplified Arabic" w:hAnsi="Simplified Arabic" w:cs="Simplified Arabic"/>
          <w:szCs w:val="24"/>
          <w:lang w:bidi="ar-DZ"/>
        </w:rPr>
        <w:t>:</w:t>
      </w:r>
    </w:p>
    <w:p w:rsidR="00036420" w:rsidRPr="00984BF6" w:rsidRDefault="00036420" w:rsidP="00600437">
      <w:pPr>
        <w:bidi/>
        <w:spacing w:before="120"/>
        <w:ind w:firstLine="227"/>
        <w:contextualSpacing/>
        <w:jc w:val="both"/>
        <w:rPr>
          <w:rFonts w:ascii="Simplified Arabic" w:hAnsi="Simplified Arabic" w:cs="Simplified Arabic"/>
          <w:szCs w:val="24"/>
          <w:rtl/>
          <w:lang w:bidi="ar-DZ"/>
        </w:rPr>
      </w:pPr>
      <w:r w:rsidRPr="00984BF6">
        <w:rPr>
          <w:rFonts w:ascii="Simplified Arabic" w:hAnsi="Simplified Arabic" w:cs="Simplified Arabic"/>
          <w:szCs w:val="24"/>
          <w:lang w:bidi="ar-DZ"/>
        </w:rPr>
        <w:t>-</w:t>
      </w:r>
      <w:r w:rsidRPr="00984BF6">
        <w:rPr>
          <w:rFonts w:ascii="Simplified Arabic" w:hAnsi="Simplified Arabic" w:cs="Simplified Arabic"/>
          <w:szCs w:val="24"/>
          <w:lang w:bidi="ar-DZ"/>
        </w:rPr>
        <w:tab/>
      </w:r>
      <w:r w:rsidRPr="00984BF6">
        <w:rPr>
          <w:rFonts w:ascii="Simplified Arabic" w:hAnsi="Simplified Arabic" w:cs="Simplified Arabic"/>
          <w:szCs w:val="24"/>
          <w:rtl/>
          <w:lang w:bidi="ar-DZ"/>
        </w:rPr>
        <w:t xml:space="preserve">تبيين مفهوم الإقتصاد الأخضر </w:t>
      </w:r>
      <w:r w:rsidR="00600437">
        <w:rPr>
          <w:rFonts w:ascii="Simplified Arabic" w:hAnsi="Simplified Arabic" w:cs="Simplified Arabic" w:hint="cs"/>
          <w:szCs w:val="24"/>
          <w:rtl/>
          <w:lang w:bidi="ar-DZ"/>
        </w:rPr>
        <w:t>و</w:t>
      </w:r>
      <w:r w:rsidRPr="00984BF6">
        <w:rPr>
          <w:rFonts w:ascii="Simplified Arabic" w:hAnsi="Simplified Arabic" w:cs="Simplified Arabic"/>
          <w:szCs w:val="24"/>
          <w:rtl/>
          <w:lang w:bidi="ar-DZ"/>
        </w:rPr>
        <w:t>دوره في تحقيق التنمية المستدامة</w:t>
      </w:r>
      <w:r w:rsidRPr="00984BF6">
        <w:rPr>
          <w:rFonts w:ascii="Simplified Arabic" w:hAnsi="Simplified Arabic" w:cs="Simplified Arabic"/>
          <w:szCs w:val="24"/>
          <w:lang w:bidi="ar-DZ"/>
        </w:rPr>
        <w:t>.</w:t>
      </w:r>
    </w:p>
    <w:p w:rsidR="00036420" w:rsidRPr="00984BF6" w:rsidRDefault="00036420" w:rsidP="001646DA">
      <w:pPr>
        <w:bidi/>
        <w:spacing w:before="120"/>
        <w:ind w:firstLine="227"/>
        <w:contextualSpacing/>
        <w:jc w:val="both"/>
        <w:rPr>
          <w:rFonts w:ascii="Simplified Arabic" w:hAnsi="Simplified Arabic" w:cs="Simplified Arabic"/>
          <w:szCs w:val="24"/>
          <w:rtl/>
          <w:lang w:bidi="ar-DZ"/>
        </w:rPr>
      </w:pPr>
      <w:r w:rsidRPr="00984BF6">
        <w:rPr>
          <w:rFonts w:ascii="Simplified Arabic" w:hAnsi="Simplified Arabic" w:cs="Simplified Arabic"/>
          <w:szCs w:val="24"/>
          <w:lang w:bidi="ar-DZ"/>
        </w:rPr>
        <w:t>-</w:t>
      </w:r>
      <w:r w:rsidRPr="00984BF6">
        <w:rPr>
          <w:rFonts w:ascii="Simplified Arabic" w:hAnsi="Simplified Arabic" w:cs="Simplified Arabic"/>
          <w:szCs w:val="24"/>
          <w:lang w:bidi="ar-DZ"/>
        </w:rPr>
        <w:tab/>
      </w:r>
      <w:r w:rsidRPr="00984BF6">
        <w:rPr>
          <w:rFonts w:ascii="Simplified Arabic" w:hAnsi="Simplified Arabic" w:cs="Simplified Arabic"/>
          <w:szCs w:val="24"/>
          <w:rtl/>
          <w:lang w:bidi="ar-DZ"/>
        </w:rPr>
        <w:t>التعرف على آليات تمويل الإقتصاد الأخضر</w:t>
      </w:r>
      <w:r w:rsidRPr="00984BF6">
        <w:rPr>
          <w:rFonts w:ascii="Simplified Arabic" w:hAnsi="Simplified Arabic" w:cs="Simplified Arabic"/>
          <w:szCs w:val="24"/>
          <w:lang w:bidi="ar-DZ"/>
        </w:rPr>
        <w:t>.</w:t>
      </w:r>
    </w:p>
    <w:p w:rsidR="006E058E" w:rsidRPr="00984BF6" w:rsidRDefault="00036420" w:rsidP="001646DA">
      <w:pPr>
        <w:bidi/>
        <w:spacing w:before="120"/>
        <w:ind w:firstLine="227"/>
        <w:contextualSpacing/>
        <w:jc w:val="both"/>
        <w:rPr>
          <w:rFonts w:ascii="Simplified Arabic" w:hAnsi="Simplified Arabic" w:cs="Simplified Arabic"/>
          <w:b/>
          <w:bCs/>
          <w:szCs w:val="24"/>
          <w:rtl/>
        </w:rPr>
      </w:pPr>
      <w:r w:rsidRPr="00984BF6">
        <w:rPr>
          <w:rFonts w:ascii="Simplified Arabic" w:hAnsi="Simplified Arabic" w:cs="Simplified Arabic"/>
          <w:szCs w:val="24"/>
          <w:rtl/>
          <w:lang w:bidi="ar-DZ"/>
        </w:rPr>
        <w:t>-</w:t>
      </w:r>
      <w:r w:rsidRPr="00984BF6">
        <w:rPr>
          <w:rFonts w:ascii="Simplified Arabic" w:hAnsi="Simplified Arabic" w:cs="Simplified Arabic"/>
          <w:szCs w:val="24"/>
          <w:rtl/>
          <w:lang w:bidi="ar-DZ"/>
        </w:rPr>
        <w:tab/>
        <w:t>تبيان تجارب بعض الدول في مجال آليات تمويلها للاقتصاد الأخضر.</w:t>
      </w:r>
    </w:p>
    <w:p w:rsidR="006E058E" w:rsidRPr="00984BF6" w:rsidRDefault="006E058E" w:rsidP="006E058E">
      <w:pPr>
        <w:bidi/>
        <w:spacing w:before="120"/>
        <w:ind w:firstLine="227"/>
        <w:contextualSpacing/>
        <w:rPr>
          <w:rFonts w:ascii="Simplified Arabic" w:hAnsi="Simplified Arabic" w:cs="Simplified Arabic"/>
          <w:b/>
          <w:bCs/>
          <w:szCs w:val="24"/>
          <w:rtl/>
        </w:rPr>
      </w:pPr>
      <w:r w:rsidRPr="00984BF6">
        <w:rPr>
          <w:rFonts w:ascii="Simplified Arabic" w:hAnsi="Simplified Arabic" w:cs="Simplified Arabic"/>
          <w:b/>
          <w:bCs/>
          <w:szCs w:val="24"/>
          <w:rtl/>
        </w:rPr>
        <w:lastRenderedPageBreak/>
        <w:t>د- أهمية الدراسة:</w:t>
      </w:r>
    </w:p>
    <w:p w:rsidR="00036420" w:rsidRPr="00984BF6" w:rsidRDefault="00036420" w:rsidP="001646DA">
      <w:pPr>
        <w:bidi/>
        <w:spacing w:before="120"/>
        <w:ind w:firstLine="227"/>
        <w:contextualSpacing/>
        <w:jc w:val="both"/>
        <w:rPr>
          <w:rFonts w:ascii="Simplified Arabic" w:hAnsi="Simplified Arabic" w:cs="Simplified Arabic"/>
          <w:szCs w:val="24"/>
          <w:rtl/>
          <w:lang w:bidi="ar-DZ"/>
        </w:rPr>
      </w:pPr>
      <w:r w:rsidRPr="00984BF6">
        <w:rPr>
          <w:rFonts w:ascii="Simplified Arabic" w:hAnsi="Simplified Arabic" w:cs="Simplified Arabic"/>
          <w:szCs w:val="24"/>
          <w:lang w:bidi="ar-DZ"/>
        </w:rPr>
        <w:t>-</w:t>
      </w:r>
      <w:r w:rsidRPr="00984BF6">
        <w:rPr>
          <w:rFonts w:ascii="Simplified Arabic" w:hAnsi="Simplified Arabic" w:cs="Simplified Arabic"/>
          <w:szCs w:val="24"/>
          <w:lang w:bidi="ar-DZ"/>
        </w:rPr>
        <w:tab/>
      </w:r>
      <w:r w:rsidRPr="00984BF6">
        <w:rPr>
          <w:rFonts w:ascii="Simplified Arabic" w:hAnsi="Simplified Arabic" w:cs="Simplified Arabic"/>
          <w:szCs w:val="24"/>
          <w:rtl/>
          <w:lang w:bidi="ar-DZ"/>
        </w:rPr>
        <w:t>تميز الموضوع بالاهتمام الدولي، اذ ان برنامج البيئة للأمم المتحدة قد اصدر دليلا مهما للاقتصاد الأخضر والتنمية المستدامة</w:t>
      </w:r>
      <w:r w:rsidRPr="00984BF6">
        <w:rPr>
          <w:rFonts w:ascii="Simplified Arabic" w:hAnsi="Simplified Arabic" w:cs="Simplified Arabic"/>
          <w:szCs w:val="24"/>
          <w:lang w:bidi="ar-DZ"/>
        </w:rPr>
        <w:t>.</w:t>
      </w:r>
    </w:p>
    <w:p w:rsidR="00036420" w:rsidRPr="00984BF6" w:rsidRDefault="00036420" w:rsidP="001646DA">
      <w:pPr>
        <w:bidi/>
        <w:spacing w:before="120"/>
        <w:ind w:firstLine="227"/>
        <w:contextualSpacing/>
        <w:jc w:val="both"/>
        <w:rPr>
          <w:rFonts w:ascii="Simplified Arabic" w:hAnsi="Simplified Arabic" w:cs="Simplified Arabic"/>
          <w:szCs w:val="24"/>
          <w:rtl/>
          <w:lang w:bidi="ar-DZ"/>
        </w:rPr>
      </w:pPr>
      <w:r w:rsidRPr="00984BF6">
        <w:rPr>
          <w:rFonts w:ascii="Simplified Arabic" w:hAnsi="Simplified Arabic" w:cs="Simplified Arabic"/>
          <w:szCs w:val="24"/>
          <w:lang w:bidi="ar-DZ"/>
        </w:rPr>
        <w:t>-</w:t>
      </w:r>
      <w:r w:rsidRPr="00984BF6">
        <w:rPr>
          <w:rFonts w:ascii="Simplified Arabic" w:hAnsi="Simplified Arabic" w:cs="Simplified Arabic"/>
          <w:szCs w:val="24"/>
          <w:lang w:bidi="ar-DZ"/>
        </w:rPr>
        <w:tab/>
      </w:r>
      <w:r w:rsidRPr="00984BF6">
        <w:rPr>
          <w:rFonts w:ascii="Simplified Arabic" w:hAnsi="Simplified Arabic" w:cs="Simplified Arabic"/>
          <w:szCs w:val="24"/>
          <w:rtl/>
          <w:lang w:bidi="ar-DZ"/>
        </w:rPr>
        <w:t>التركيز على احد المواضيع الحديثة في الوقت الراهن والذي له ابعاد استراتيجية وهو الاقتصاد الأخضر</w:t>
      </w:r>
      <w:r w:rsidRPr="00984BF6">
        <w:rPr>
          <w:rFonts w:ascii="Simplified Arabic" w:hAnsi="Simplified Arabic" w:cs="Simplified Arabic"/>
          <w:szCs w:val="24"/>
          <w:lang w:bidi="ar-DZ"/>
        </w:rPr>
        <w:t>.</w:t>
      </w:r>
    </w:p>
    <w:p w:rsidR="006E058E" w:rsidRPr="00984BF6" w:rsidRDefault="00036420" w:rsidP="001646DA">
      <w:pPr>
        <w:bidi/>
        <w:spacing w:before="120"/>
        <w:ind w:firstLine="227"/>
        <w:contextualSpacing/>
        <w:jc w:val="both"/>
        <w:rPr>
          <w:rFonts w:ascii="Simplified Arabic" w:hAnsi="Simplified Arabic" w:cs="Simplified Arabic"/>
          <w:szCs w:val="24"/>
          <w:rtl/>
          <w:lang w:bidi="ar-DZ"/>
        </w:rPr>
      </w:pPr>
      <w:r w:rsidRPr="00984BF6">
        <w:rPr>
          <w:rFonts w:ascii="Simplified Arabic" w:hAnsi="Simplified Arabic" w:cs="Simplified Arabic"/>
          <w:szCs w:val="24"/>
          <w:rtl/>
          <w:lang w:bidi="ar-DZ"/>
        </w:rPr>
        <w:t>-</w:t>
      </w:r>
      <w:r w:rsidRPr="00984BF6">
        <w:rPr>
          <w:rFonts w:ascii="Simplified Arabic" w:hAnsi="Simplified Arabic" w:cs="Simplified Arabic"/>
          <w:szCs w:val="24"/>
          <w:rtl/>
          <w:lang w:bidi="ar-DZ"/>
        </w:rPr>
        <w:tab/>
        <w:t>التركيز على موضوع له أهمية كبيرة الا وهو تمويل المشاريع البيئية التي تعد من اهم الاستثمارات الخضراء.</w:t>
      </w:r>
    </w:p>
    <w:p w:rsidR="006E058E" w:rsidRPr="00984BF6" w:rsidRDefault="006E058E" w:rsidP="006E058E">
      <w:pPr>
        <w:bidi/>
        <w:spacing w:before="120"/>
        <w:ind w:firstLine="227"/>
        <w:contextualSpacing/>
        <w:rPr>
          <w:rFonts w:ascii="Simplified Arabic" w:hAnsi="Simplified Arabic" w:cs="Simplified Arabic"/>
          <w:b/>
          <w:bCs/>
          <w:szCs w:val="24"/>
          <w:rtl/>
        </w:rPr>
      </w:pPr>
      <w:r w:rsidRPr="00984BF6">
        <w:rPr>
          <w:rFonts w:ascii="Simplified Arabic" w:hAnsi="Simplified Arabic" w:cs="Simplified Arabic"/>
          <w:b/>
          <w:bCs/>
          <w:szCs w:val="24"/>
          <w:rtl/>
        </w:rPr>
        <w:t>هـ- منهجية الدراسة:</w:t>
      </w:r>
    </w:p>
    <w:p w:rsidR="00C146A4" w:rsidRPr="00984BF6" w:rsidRDefault="00036420" w:rsidP="002E12AD">
      <w:pPr>
        <w:bidi/>
        <w:ind w:firstLine="283"/>
        <w:jc w:val="both"/>
        <w:rPr>
          <w:rFonts w:ascii="Simplified Arabic" w:hAnsi="Simplified Arabic" w:cs="Simplified Arabic"/>
          <w:sz w:val="28"/>
          <w:szCs w:val="24"/>
          <w:rtl/>
          <w:lang w:bidi="ar-DZ"/>
        </w:rPr>
      </w:pPr>
      <w:r w:rsidRPr="00984BF6">
        <w:rPr>
          <w:rFonts w:ascii="Simplified Arabic" w:hAnsi="Simplified Arabic" w:cs="Simplified Arabic"/>
          <w:szCs w:val="24"/>
          <w:rtl/>
          <w:lang w:bidi="ar-DZ"/>
        </w:rPr>
        <w:t>للإجابة عن الإشكالية المطروحة اعتمدنا في بحثنا على المنهجين التحليلي والوصفي، من خلال الإعتماد على الكتب، والمجلات والدوريات وتقارير المنظمات والمؤتمرات المتعلقة بالاقتصاد الأخضر.</w:t>
      </w:r>
    </w:p>
    <w:p w:rsidR="00AC2EEB" w:rsidRDefault="007D0781" w:rsidP="00AC2EEB">
      <w:pPr>
        <w:bidi/>
        <w:jc w:val="both"/>
        <w:rPr>
          <w:rFonts w:ascii="Simplified Arabic" w:hAnsi="Simplified Arabic" w:cs="Simplified Arabic"/>
          <w:b/>
          <w:bCs/>
          <w:sz w:val="30"/>
          <w:szCs w:val="30"/>
          <w:rtl/>
        </w:rPr>
      </w:pPr>
      <w:r w:rsidRPr="00984BF6">
        <w:rPr>
          <w:rFonts w:ascii="Simplified Arabic" w:hAnsi="Simplified Arabic" w:cs="Simplified Arabic"/>
          <w:b/>
          <w:bCs/>
          <w:sz w:val="30"/>
          <w:szCs w:val="30"/>
          <w:rtl/>
        </w:rPr>
        <w:t>2.</w:t>
      </w:r>
      <w:r w:rsidRPr="00984BF6">
        <w:rPr>
          <w:rFonts w:ascii="Simplified Arabic" w:hAnsi="Simplified Arabic" w:cs="Simplified Arabic"/>
          <w:b/>
          <w:bCs/>
          <w:sz w:val="30"/>
          <w:szCs w:val="30"/>
        </w:rPr>
        <w:t xml:space="preserve"> </w:t>
      </w:r>
      <w:proofErr w:type="gramStart"/>
      <w:r w:rsidR="00036420" w:rsidRPr="00984BF6">
        <w:rPr>
          <w:rFonts w:ascii="Simplified Arabic" w:hAnsi="Simplified Arabic" w:cs="Simplified Arabic"/>
          <w:b/>
          <w:bCs/>
          <w:sz w:val="30"/>
          <w:szCs w:val="30"/>
          <w:rtl/>
        </w:rPr>
        <w:t>مفاهيم</w:t>
      </w:r>
      <w:proofErr w:type="gramEnd"/>
      <w:r w:rsidR="00036420" w:rsidRPr="00984BF6">
        <w:rPr>
          <w:rFonts w:ascii="Simplified Arabic" w:hAnsi="Simplified Arabic" w:cs="Simplified Arabic"/>
          <w:b/>
          <w:bCs/>
          <w:sz w:val="30"/>
          <w:szCs w:val="30"/>
          <w:rtl/>
        </w:rPr>
        <w:t xml:space="preserve"> التمويل الأخضر:</w:t>
      </w:r>
    </w:p>
    <w:p w:rsidR="00036420" w:rsidRPr="00AC2EEB" w:rsidRDefault="00036420" w:rsidP="002E12AD">
      <w:pPr>
        <w:bidi/>
        <w:ind w:firstLine="283"/>
        <w:jc w:val="both"/>
        <w:rPr>
          <w:rFonts w:ascii="Simplified Arabic" w:hAnsi="Simplified Arabic" w:cs="Simplified Arabic"/>
          <w:b/>
          <w:bCs/>
          <w:sz w:val="30"/>
          <w:szCs w:val="30"/>
          <w:rtl/>
        </w:rPr>
      </w:pPr>
      <w:proofErr w:type="gramStart"/>
      <w:r w:rsidRPr="00984BF6">
        <w:rPr>
          <w:rFonts w:ascii="Simplified Arabic" w:hAnsi="Simplified Arabic" w:cs="Simplified Arabic"/>
          <w:szCs w:val="24"/>
          <w:rtl/>
          <w:lang w:bidi="ar-DZ"/>
        </w:rPr>
        <w:t>تتبلور</w:t>
      </w:r>
      <w:proofErr w:type="gramEnd"/>
      <w:r w:rsidRPr="00984BF6">
        <w:rPr>
          <w:rFonts w:ascii="Simplified Arabic" w:hAnsi="Simplified Arabic" w:cs="Simplified Arabic"/>
          <w:szCs w:val="24"/>
          <w:rtl/>
          <w:lang w:bidi="ar-DZ"/>
        </w:rPr>
        <w:t xml:space="preserve"> فكرة "التمويل الأخضر من خلال "تخضير النظام المالي وتمويل المشروعات صديقة البيئة والحد من المخاطر البيئية، وهناك العديد من المحاولات لوضع تعريف واضح ودقيق، يمكن تلخيصها في</w:t>
      </w:r>
      <w:r w:rsidR="00984BF6">
        <w:rPr>
          <w:rFonts w:ascii="Simplified Arabic" w:hAnsi="Simplified Arabic" w:cs="Simplified Arabic" w:hint="cs"/>
          <w:szCs w:val="24"/>
          <w:rtl/>
          <w:lang w:bidi="ar-DZ"/>
        </w:rPr>
        <w:t>ما يلي:</w:t>
      </w:r>
    </w:p>
    <w:p w:rsidR="00984BF6" w:rsidRPr="00AC2EEB" w:rsidRDefault="00AC2EEB" w:rsidP="00F11340">
      <w:pPr>
        <w:tabs>
          <w:tab w:val="left" w:pos="566"/>
          <w:tab w:val="left" w:pos="991"/>
        </w:tabs>
        <w:bidi/>
        <w:jc w:val="both"/>
        <w:rPr>
          <w:rFonts w:ascii="Simplified Arabic" w:hAnsi="Simplified Arabic" w:cs="Simplified Arabic"/>
          <w:sz w:val="30"/>
          <w:szCs w:val="30"/>
          <w:rtl/>
          <w:lang w:val="en-US" w:bidi="ar-DZ"/>
        </w:rPr>
      </w:pPr>
      <w:r>
        <w:rPr>
          <w:rFonts w:ascii="Simplified Arabic" w:hAnsi="Simplified Arabic" w:cs="Simplified Arabic" w:hint="cs"/>
          <w:b/>
          <w:bCs/>
          <w:sz w:val="30"/>
          <w:szCs w:val="30"/>
          <w:rtl/>
        </w:rPr>
        <w:t xml:space="preserve">1.2 </w:t>
      </w:r>
      <w:r w:rsidR="00984BF6" w:rsidRPr="00984BF6">
        <w:rPr>
          <w:rFonts w:ascii="Simplified Arabic" w:hAnsi="Simplified Arabic" w:cs="Simplified Arabic"/>
          <w:b/>
          <w:bCs/>
          <w:sz w:val="30"/>
          <w:szCs w:val="30"/>
          <w:rtl/>
        </w:rPr>
        <w:t>مفهوم مجموعة العشرين(</w:t>
      </w:r>
      <w:r w:rsidR="00984BF6" w:rsidRPr="00984BF6">
        <w:rPr>
          <w:rFonts w:ascii="Simplified Arabic" w:hAnsi="Simplified Arabic" w:cs="Simplified Arabic"/>
          <w:b/>
          <w:bCs/>
          <w:sz w:val="30"/>
          <w:szCs w:val="30"/>
        </w:rPr>
        <w:t>G20</w:t>
      </w:r>
      <w:r w:rsidR="00984BF6" w:rsidRPr="00984BF6">
        <w:rPr>
          <w:rFonts w:ascii="Simplified Arabic" w:hAnsi="Simplified Arabic" w:cs="Simplified Arabic"/>
          <w:b/>
          <w:bCs/>
          <w:sz w:val="30"/>
          <w:szCs w:val="30"/>
          <w:rtl/>
        </w:rPr>
        <w:t>):</w:t>
      </w:r>
      <w:r w:rsidR="00984BF6">
        <w:rPr>
          <w:rFonts w:ascii="Simplified Arabic" w:hAnsi="Simplified Arabic" w:cs="Simplified Arabic" w:hint="cs"/>
          <w:b/>
          <w:bCs/>
          <w:sz w:val="30"/>
          <w:szCs w:val="30"/>
          <w:rtl/>
        </w:rPr>
        <w:t xml:space="preserve"> </w:t>
      </w:r>
      <w:r w:rsidR="00984BF6" w:rsidRPr="00984BF6">
        <w:rPr>
          <w:rFonts w:ascii="Simplified Arabic" w:hAnsi="Simplified Arabic" w:cs="Simplified Arabic"/>
          <w:szCs w:val="24"/>
          <w:rtl/>
        </w:rPr>
        <w:t>يعد التمويل الأخضر "تمويل الإستثمارات صديقة البيئة، بما يمكن من تحقيق فوائد بيئية على صعيد التنمية المستدامة</w:t>
      </w:r>
      <w:r w:rsidR="00887362">
        <w:rPr>
          <w:rFonts w:ascii="Simplified Arabic" w:hAnsi="Simplified Arabic" w:cs="Simplified Arabic" w:hint="cs"/>
          <w:szCs w:val="24"/>
          <w:rtl/>
        </w:rPr>
        <w:t>".</w:t>
      </w:r>
      <w:sdt>
        <w:sdtPr>
          <w:rPr>
            <w:rFonts w:ascii="Simplified Arabic" w:hAnsi="Simplified Arabic" w:cs="Simplified Arabic" w:hint="cs"/>
            <w:szCs w:val="24"/>
            <w:rtl/>
          </w:rPr>
          <w:id w:val="595291375"/>
          <w:citation/>
        </w:sdtPr>
        <w:sdtEndPr/>
        <w:sdtContent>
          <w:r w:rsidR="00F11340">
            <w:rPr>
              <w:rFonts w:ascii="Simplified Arabic" w:hAnsi="Simplified Arabic" w:cs="Simplified Arabic"/>
              <w:szCs w:val="24"/>
              <w:rtl/>
            </w:rPr>
            <w:fldChar w:fldCharType="begin"/>
          </w:r>
          <w:r w:rsidR="00F11340">
            <w:rPr>
              <w:rFonts w:ascii="Simplified Arabic" w:hAnsi="Simplified Arabic" w:cs="Simplified Arabic"/>
              <w:szCs w:val="24"/>
              <w:lang w:bidi="ar-DZ"/>
            </w:rPr>
            <w:instrText xml:space="preserve">CITATION </w:instrText>
          </w:r>
          <w:r w:rsidR="00F11340">
            <w:rPr>
              <w:rFonts w:ascii="Simplified Arabic" w:hAnsi="Simplified Arabic" w:cs="Simplified Arabic"/>
              <w:szCs w:val="24"/>
              <w:rtl/>
              <w:lang w:bidi="ar-DZ"/>
            </w:rPr>
            <w:instrText>الز</w:instrText>
          </w:r>
          <w:r w:rsidR="00F11340">
            <w:rPr>
              <w:rFonts w:ascii="Simplified Arabic" w:hAnsi="Simplified Arabic" w:cs="Simplified Arabic"/>
              <w:szCs w:val="24"/>
              <w:lang w:bidi="ar-DZ"/>
            </w:rPr>
            <w:instrText xml:space="preserve"> \p 42 \l 5121 </w:instrText>
          </w:r>
          <w:r w:rsidR="00F11340">
            <w:rPr>
              <w:rFonts w:ascii="Simplified Arabic" w:hAnsi="Simplified Arabic" w:cs="Simplified Arabic"/>
              <w:szCs w:val="24"/>
              <w:rtl/>
            </w:rPr>
            <w:fldChar w:fldCharType="separate"/>
          </w:r>
          <w:r w:rsidR="00F11340">
            <w:rPr>
              <w:rFonts w:ascii="Simplified Arabic" w:hAnsi="Simplified Arabic" w:cs="Simplified Arabic"/>
              <w:noProof/>
              <w:szCs w:val="24"/>
              <w:rtl/>
            </w:rPr>
            <w:t xml:space="preserve"> </w:t>
          </w:r>
          <w:r w:rsidR="00F11340" w:rsidRPr="00F11340">
            <w:rPr>
              <w:rFonts w:ascii="Simplified Arabic" w:hAnsi="Simplified Arabic" w:cs="Simplified Arabic" w:hint="cs"/>
              <w:noProof/>
              <w:szCs w:val="24"/>
              <w:rtl/>
            </w:rPr>
            <w:t>(الزبيدي، 2018، صفحة 42)</w:t>
          </w:r>
          <w:r w:rsidR="00F11340">
            <w:rPr>
              <w:rFonts w:ascii="Simplified Arabic" w:hAnsi="Simplified Arabic" w:cs="Simplified Arabic"/>
              <w:szCs w:val="24"/>
              <w:rtl/>
            </w:rPr>
            <w:fldChar w:fldCharType="end"/>
          </w:r>
        </w:sdtContent>
      </w:sdt>
      <w:r w:rsidR="00887362">
        <w:rPr>
          <w:rFonts w:ascii="Simplified Arabic" w:hAnsi="Simplified Arabic" w:cs="Simplified Arabic"/>
          <w:szCs w:val="24"/>
        </w:rPr>
        <w:t> </w:t>
      </w:r>
    </w:p>
    <w:p w:rsidR="007D0781" w:rsidRPr="00984BF6" w:rsidRDefault="00984BF6" w:rsidP="002E12AD">
      <w:pPr>
        <w:tabs>
          <w:tab w:val="left" w:pos="566"/>
          <w:tab w:val="left" w:pos="991"/>
        </w:tabs>
        <w:bidi/>
        <w:jc w:val="both"/>
        <w:rPr>
          <w:rFonts w:ascii="Simplified Arabic" w:hAnsi="Simplified Arabic" w:cs="Simplified Arabic"/>
          <w:szCs w:val="24"/>
          <w:rtl/>
          <w:lang w:val="en-US" w:bidi="ar-DZ"/>
        </w:rPr>
      </w:pPr>
      <w:r w:rsidRPr="00984BF6">
        <w:rPr>
          <w:rFonts w:ascii="Simplified Arabic" w:hAnsi="Simplified Arabic" w:cs="Simplified Arabic"/>
          <w:szCs w:val="24"/>
          <w:rtl/>
        </w:rPr>
        <w:t xml:space="preserve">كما  حددته بأنه "مجموعة من المنتجات والخدمات المالية، التي تراعي العوامل البيئية في جميع مراحل وعمليات الإقتراض، وعمليات الرصد اللاحقة، وإدارة المخاطر، وتشجيع الإستثمارات المسؤولة بيئية، وتحفيز الأعمال والصناعات التي تقلل الإنبعاثات الكربونية". </w:t>
      </w:r>
      <w:r w:rsidRPr="00984BF6">
        <w:rPr>
          <w:rFonts w:ascii="Simplified Arabic" w:hAnsi="Simplified Arabic" w:cs="Simplified Arabic"/>
          <w:b/>
          <w:bCs/>
          <w:sz w:val="30"/>
          <w:szCs w:val="30"/>
          <w:rtl/>
        </w:rPr>
        <w:t xml:space="preserve"> </w:t>
      </w:r>
    </w:p>
    <w:p w:rsidR="00984BF6" w:rsidRPr="00984BF6" w:rsidRDefault="007D0781" w:rsidP="00716FA0">
      <w:pPr>
        <w:bidi/>
        <w:jc w:val="both"/>
        <w:rPr>
          <w:sz w:val="30"/>
          <w:szCs w:val="30"/>
        </w:rPr>
      </w:pPr>
      <w:r w:rsidRPr="00984BF6">
        <w:rPr>
          <w:rFonts w:ascii="Simplified Arabic" w:hAnsi="Simplified Arabic" w:cs="Simplified Arabic"/>
          <w:b/>
          <w:bCs/>
          <w:sz w:val="30"/>
          <w:szCs w:val="30"/>
          <w:rtl/>
        </w:rPr>
        <w:t xml:space="preserve">2.2 </w:t>
      </w:r>
      <w:r w:rsidR="00547333" w:rsidRPr="00984BF6">
        <w:rPr>
          <w:rFonts w:ascii="Simplified Arabic" w:hAnsi="Simplified Arabic" w:cs="Simplified Arabic"/>
          <w:b/>
          <w:bCs/>
          <w:sz w:val="30"/>
          <w:szCs w:val="30"/>
          <w:rtl/>
        </w:rPr>
        <w:t xml:space="preserve">  </w:t>
      </w:r>
      <w:r w:rsidR="00984BF6" w:rsidRPr="00984BF6">
        <w:rPr>
          <w:rFonts w:ascii="Simplified Arabic" w:hAnsi="Simplified Arabic" w:cs="Simplified Arabic" w:hint="cs"/>
          <w:b/>
          <w:bCs/>
          <w:sz w:val="30"/>
          <w:szCs w:val="30"/>
          <w:rtl/>
        </w:rPr>
        <w:t>مفهوم</w:t>
      </w:r>
      <w:r w:rsidR="00984BF6" w:rsidRPr="00984BF6">
        <w:rPr>
          <w:rFonts w:ascii="Simplified Arabic" w:hAnsi="Simplified Arabic" w:cs="Simplified Arabic"/>
          <w:b/>
          <w:bCs/>
          <w:sz w:val="30"/>
          <w:szCs w:val="30"/>
          <w:rtl/>
        </w:rPr>
        <w:t xml:space="preserve"> مؤسسة التمويل الدولية</w:t>
      </w:r>
      <w:r w:rsidR="00984BF6" w:rsidRPr="00984BF6">
        <w:rPr>
          <w:rFonts w:ascii="Simplified Arabic" w:hAnsi="Simplified Arabic" w:cs="Simplified Arabic" w:hint="cs"/>
          <w:b/>
          <w:bCs/>
          <w:sz w:val="30"/>
          <w:szCs w:val="30"/>
          <w:rtl/>
        </w:rPr>
        <w:t>:</w:t>
      </w:r>
      <w:r w:rsidR="00984BF6" w:rsidRPr="00984BF6">
        <w:rPr>
          <w:rFonts w:ascii="Simplified Arabic" w:hAnsi="Simplified Arabic" w:cs="Simplified Arabic"/>
          <w:sz w:val="30"/>
          <w:szCs w:val="30"/>
          <w:rtl/>
        </w:rPr>
        <w:t xml:space="preserve"> </w:t>
      </w:r>
      <w:r w:rsidR="00984BF6" w:rsidRPr="00984BF6">
        <w:rPr>
          <w:rFonts w:ascii="Simplified Arabic" w:hAnsi="Simplified Arabic" w:cs="Simplified Arabic"/>
          <w:szCs w:val="24"/>
          <w:rtl/>
        </w:rPr>
        <w:t>التمويل الأخضر هو "الإستثمارات والقروض التي تمول المشاريع التي تهدف إلى حماية البيئة والمحافظة على مواردها الطبيعية".</w:t>
      </w:r>
      <w:sdt>
        <w:sdtPr>
          <w:rPr>
            <w:rFonts w:ascii="Simplified Arabic" w:hAnsi="Simplified Arabic" w:cs="Simplified Arabic"/>
            <w:szCs w:val="24"/>
            <w:rtl/>
          </w:rPr>
          <w:id w:val="-1353637075"/>
          <w:citation/>
        </w:sdtPr>
        <w:sdtEndPr/>
        <w:sdtContent>
          <w:r w:rsidR="00716FA0">
            <w:rPr>
              <w:rFonts w:ascii="Simplified Arabic" w:hAnsi="Simplified Arabic" w:cs="Simplified Arabic"/>
              <w:szCs w:val="24"/>
              <w:rtl/>
            </w:rPr>
            <w:fldChar w:fldCharType="begin"/>
          </w:r>
          <w:r w:rsidR="00716FA0">
            <w:rPr>
              <w:rFonts w:ascii="Simplified Arabic" w:hAnsi="Simplified Arabic" w:cs="Simplified Arabic"/>
              <w:szCs w:val="24"/>
              <w:lang w:bidi="ar-DZ"/>
            </w:rPr>
            <w:instrText>CITATION</w:instrText>
          </w:r>
          <w:r w:rsidR="00716FA0">
            <w:rPr>
              <w:rFonts w:ascii="Simplified Arabic" w:hAnsi="Simplified Arabic" w:cs="Simplified Arabic"/>
              <w:szCs w:val="24"/>
              <w:rtl/>
              <w:lang w:bidi="ar-DZ"/>
            </w:rPr>
            <w:instrText xml:space="preserve"> الز \</w:instrText>
          </w:r>
          <w:r w:rsidR="00716FA0">
            <w:rPr>
              <w:rFonts w:ascii="Simplified Arabic" w:hAnsi="Simplified Arabic" w:cs="Simplified Arabic"/>
              <w:szCs w:val="24"/>
              <w:lang w:bidi="ar-DZ"/>
            </w:rPr>
            <w:instrText>p 42 \l 5121</w:instrText>
          </w:r>
          <w:r w:rsidR="00716FA0">
            <w:rPr>
              <w:rFonts w:ascii="Simplified Arabic" w:hAnsi="Simplified Arabic" w:cs="Simplified Arabic"/>
              <w:szCs w:val="24"/>
              <w:rtl/>
              <w:lang w:bidi="ar-DZ"/>
            </w:rPr>
            <w:instrText xml:space="preserve"> </w:instrText>
          </w:r>
          <w:r w:rsidR="00716FA0">
            <w:rPr>
              <w:rFonts w:ascii="Simplified Arabic" w:hAnsi="Simplified Arabic" w:cs="Simplified Arabic"/>
              <w:szCs w:val="24"/>
              <w:rtl/>
            </w:rPr>
            <w:fldChar w:fldCharType="separate"/>
          </w:r>
          <w:r w:rsidR="00716FA0">
            <w:rPr>
              <w:rFonts w:ascii="Simplified Arabic" w:hAnsi="Simplified Arabic" w:cs="Simplified Arabic"/>
              <w:noProof/>
              <w:szCs w:val="24"/>
              <w:rtl/>
            </w:rPr>
            <w:t xml:space="preserve"> </w:t>
          </w:r>
          <w:r w:rsidR="00716FA0" w:rsidRPr="00716FA0">
            <w:rPr>
              <w:rFonts w:ascii="Simplified Arabic" w:hAnsi="Simplified Arabic" w:cs="Simplified Arabic" w:hint="cs"/>
              <w:noProof/>
              <w:szCs w:val="24"/>
              <w:rtl/>
            </w:rPr>
            <w:t>(الزبيدي، 2018، صفحة 42)</w:t>
          </w:r>
          <w:r w:rsidR="00716FA0">
            <w:rPr>
              <w:rFonts w:ascii="Simplified Arabic" w:hAnsi="Simplified Arabic" w:cs="Simplified Arabic"/>
              <w:szCs w:val="24"/>
              <w:rtl/>
            </w:rPr>
            <w:fldChar w:fldCharType="end"/>
          </w:r>
        </w:sdtContent>
      </w:sdt>
    </w:p>
    <w:p w:rsidR="00984BF6" w:rsidRPr="00AC2EEB" w:rsidRDefault="001646DA" w:rsidP="00FB5877">
      <w:pPr>
        <w:bidi/>
        <w:jc w:val="both"/>
        <w:rPr>
          <w:rFonts w:ascii="Simplified Arabic" w:hAnsi="Simplified Arabic" w:cs="Simplified Arabic"/>
          <w:sz w:val="30"/>
          <w:szCs w:val="30"/>
        </w:rPr>
      </w:pPr>
      <w:r>
        <w:rPr>
          <w:rFonts w:ascii="Simplified Arabic" w:hAnsi="Simplified Arabic" w:cs="Simplified Arabic" w:hint="cs"/>
          <w:b/>
          <w:bCs/>
          <w:sz w:val="30"/>
          <w:szCs w:val="30"/>
          <w:rtl/>
        </w:rPr>
        <w:t>3</w:t>
      </w:r>
      <w:r w:rsidRPr="00984BF6">
        <w:rPr>
          <w:rFonts w:ascii="Simplified Arabic" w:hAnsi="Simplified Arabic" w:cs="Simplified Arabic"/>
          <w:b/>
          <w:bCs/>
          <w:sz w:val="30"/>
          <w:szCs w:val="30"/>
          <w:rtl/>
        </w:rPr>
        <w:t>.2</w:t>
      </w:r>
      <w:r>
        <w:rPr>
          <w:rFonts w:ascii="Simplified Arabic" w:hAnsi="Simplified Arabic" w:cs="Simplified Arabic" w:hint="cs"/>
          <w:b/>
          <w:bCs/>
          <w:sz w:val="30"/>
          <w:szCs w:val="30"/>
          <w:rtl/>
        </w:rPr>
        <w:t xml:space="preserve">  </w:t>
      </w:r>
      <w:r w:rsidR="00984BF6" w:rsidRPr="00984BF6">
        <w:rPr>
          <w:rFonts w:ascii="Simplified Arabic" w:hAnsi="Simplified Arabic" w:cs="Simplified Arabic"/>
          <w:b/>
          <w:bCs/>
          <w:sz w:val="30"/>
          <w:szCs w:val="30"/>
          <w:rtl/>
        </w:rPr>
        <w:t>مفهوم منظمة التعاون الاقتصادي والتنمية</w:t>
      </w:r>
      <w:r w:rsidR="00984BF6" w:rsidRPr="00984BF6">
        <w:rPr>
          <w:rFonts w:ascii="Simplified Arabic" w:hAnsi="Simplified Arabic" w:cs="Simplified Arabic"/>
          <w:sz w:val="30"/>
          <w:szCs w:val="30"/>
          <w:rtl/>
        </w:rPr>
        <w:t>:</w:t>
      </w:r>
      <w:r w:rsidR="00984BF6" w:rsidRPr="00984BF6">
        <w:rPr>
          <w:rFonts w:ascii="Simplified Arabic" w:hAnsi="Simplified Arabic" w:cs="Simplified Arabic" w:hint="cs"/>
          <w:sz w:val="30"/>
          <w:szCs w:val="30"/>
          <w:rtl/>
        </w:rPr>
        <w:t xml:space="preserve"> </w:t>
      </w:r>
      <w:r w:rsidR="00984BF6" w:rsidRPr="00984BF6">
        <w:rPr>
          <w:rFonts w:ascii="Simplified Arabic" w:hAnsi="Simplified Arabic" w:cs="Simplified Arabic"/>
          <w:szCs w:val="24"/>
          <w:rtl/>
        </w:rPr>
        <w:t xml:space="preserve">مفهومها هو أن "التمويل الأخضر </w:t>
      </w:r>
      <w:r w:rsidR="00FB5877">
        <w:rPr>
          <w:rFonts w:ascii="Simplified Arabic" w:hAnsi="Simplified Arabic" w:cs="Simplified Arabic" w:hint="cs"/>
          <w:szCs w:val="24"/>
          <w:rtl/>
        </w:rPr>
        <w:t>هو</w:t>
      </w:r>
      <w:r w:rsidR="00984BF6" w:rsidRPr="00984BF6">
        <w:rPr>
          <w:rFonts w:ascii="Simplified Arabic" w:hAnsi="Simplified Arabic" w:cs="Simplified Arabic"/>
          <w:szCs w:val="24"/>
          <w:rtl/>
        </w:rPr>
        <w:t xml:space="preserve"> تمويل يستهدف تحقيق النمو الاقتصادي مع الحد من التلوث وانبعاثات غازات الاحتباس الحراري، وتقليل النفايات إلى الحد الأدنى، وتحسين كفاءة استخدام الموارد الطبيعية". كما انها تحث على التمويل المختلط لأنه يمثل الاستخدام الاستراتيجي لتمويل </w:t>
      </w:r>
      <w:r w:rsidR="00984BF6" w:rsidRPr="00984BF6">
        <w:rPr>
          <w:rFonts w:ascii="Simplified Arabic" w:hAnsi="Simplified Arabic" w:cs="Simplified Arabic"/>
          <w:szCs w:val="24"/>
          <w:rtl/>
        </w:rPr>
        <w:lastRenderedPageBreak/>
        <w:t>مشاريع التنمية لحشد تمويل إضافي نحو التنمية المستدامة في الدول النامية، وهذا يتطلب إعادة النظر في مصادر التمويل الأخرى والاستفادة من الصناديق العامة المحدودة وتمويل مشاريع التنمية.</w:t>
      </w:r>
      <w:sdt>
        <w:sdtPr>
          <w:rPr>
            <w:rFonts w:ascii="Simplified Arabic" w:hAnsi="Simplified Arabic" w:cs="Simplified Arabic"/>
            <w:szCs w:val="24"/>
            <w:rtl/>
          </w:rPr>
          <w:id w:val="575562961"/>
          <w:citation/>
        </w:sdtPr>
        <w:sdtEndPr/>
        <w:sdtContent>
          <w:r w:rsidR="00716FA0">
            <w:rPr>
              <w:rFonts w:ascii="Simplified Arabic" w:hAnsi="Simplified Arabic" w:cs="Simplified Arabic"/>
              <w:szCs w:val="24"/>
              <w:rtl/>
            </w:rPr>
            <w:fldChar w:fldCharType="begin"/>
          </w:r>
          <w:r w:rsidR="00172281">
            <w:rPr>
              <w:rFonts w:ascii="Simplified Arabic" w:hAnsi="Simplified Arabic" w:cs="Simplified Arabic"/>
              <w:szCs w:val="24"/>
              <w:lang w:bidi="ar-DZ"/>
            </w:rPr>
            <w:instrText xml:space="preserve">CITATION </w:instrText>
          </w:r>
          <w:r w:rsidR="00172281">
            <w:rPr>
              <w:rFonts w:ascii="Simplified Arabic" w:hAnsi="Simplified Arabic" w:cs="Simplified Arabic"/>
              <w:szCs w:val="24"/>
              <w:rtl/>
              <w:lang w:bidi="ar-DZ"/>
            </w:rPr>
            <w:instrText>شاه20</w:instrText>
          </w:r>
          <w:r w:rsidR="00172281">
            <w:rPr>
              <w:rFonts w:ascii="Simplified Arabic" w:hAnsi="Simplified Arabic" w:cs="Simplified Arabic"/>
              <w:szCs w:val="24"/>
              <w:lang w:bidi="ar-DZ"/>
            </w:rPr>
            <w:instrText xml:space="preserve"> \p 27 \l 5121 </w:instrText>
          </w:r>
          <w:r w:rsidR="00716FA0">
            <w:rPr>
              <w:rFonts w:ascii="Simplified Arabic" w:hAnsi="Simplified Arabic" w:cs="Simplified Arabic"/>
              <w:szCs w:val="24"/>
              <w:rtl/>
            </w:rPr>
            <w:fldChar w:fldCharType="separate"/>
          </w:r>
          <w:r w:rsidR="00172281">
            <w:rPr>
              <w:rFonts w:ascii="Simplified Arabic" w:hAnsi="Simplified Arabic" w:cs="Simplified Arabic"/>
              <w:noProof/>
              <w:szCs w:val="24"/>
              <w:rtl/>
            </w:rPr>
            <w:t xml:space="preserve"> </w:t>
          </w:r>
          <w:r w:rsidR="00172281" w:rsidRPr="00172281">
            <w:rPr>
              <w:rFonts w:ascii="Simplified Arabic" w:hAnsi="Simplified Arabic" w:cs="Simplified Arabic" w:hint="cs"/>
              <w:noProof/>
              <w:szCs w:val="24"/>
              <w:rtl/>
            </w:rPr>
            <w:t>(شاهين، 2020، صفحة 27)</w:t>
          </w:r>
          <w:r w:rsidR="00716FA0">
            <w:rPr>
              <w:rFonts w:ascii="Simplified Arabic" w:hAnsi="Simplified Arabic" w:cs="Simplified Arabic"/>
              <w:szCs w:val="24"/>
              <w:rtl/>
            </w:rPr>
            <w:fldChar w:fldCharType="end"/>
          </w:r>
        </w:sdtContent>
      </w:sdt>
    </w:p>
    <w:p w:rsidR="00984BF6" w:rsidRPr="00AC2EEB" w:rsidRDefault="001646DA" w:rsidP="00FB5877">
      <w:pPr>
        <w:bidi/>
        <w:jc w:val="both"/>
        <w:rPr>
          <w:rFonts w:ascii="Simplified Arabic" w:hAnsi="Simplified Arabic" w:cs="Simplified Arabic"/>
          <w:sz w:val="30"/>
          <w:szCs w:val="30"/>
        </w:rPr>
      </w:pPr>
      <w:r>
        <w:rPr>
          <w:rFonts w:ascii="Simplified Arabic" w:hAnsi="Simplified Arabic" w:cs="Simplified Arabic" w:hint="cs"/>
          <w:b/>
          <w:bCs/>
          <w:sz w:val="30"/>
          <w:szCs w:val="30"/>
          <w:rtl/>
        </w:rPr>
        <w:t>4</w:t>
      </w:r>
      <w:r w:rsidRPr="00984BF6">
        <w:rPr>
          <w:rFonts w:ascii="Simplified Arabic" w:hAnsi="Simplified Arabic" w:cs="Simplified Arabic"/>
          <w:b/>
          <w:bCs/>
          <w:sz w:val="30"/>
          <w:szCs w:val="30"/>
          <w:rtl/>
        </w:rPr>
        <w:t>.2</w:t>
      </w:r>
      <w:r>
        <w:rPr>
          <w:rFonts w:ascii="Simplified Arabic" w:hAnsi="Simplified Arabic" w:cs="Simplified Arabic" w:hint="cs"/>
          <w:b/>
          <w:bCs/>
          <w:sz w:val="30"/>
          <w:szCs w:val="30"/>
          <w:rtl/>
        </w:rPr>
        <w:t xml:space="preserve">  </w:t>
      </w:r>
      <w:r w:rsidR="00984BF6" w:rsidRPr="00984BF6">
        <w:rPr>
          <w:rFonts w:ascii="Simplified Arabic" w:hAnsi="Simplified Arabic" w:cs="Simplified Arabic" w:hint="cs"/>
          <w:b/>
          <w:bCs/>
          <w:sz w:val="30"/>
          <w:szCs w:val="30"/>
          <w:rtl/>
        </w:rPr>
        <w:t>مفهوم منظمة الأمم المتحدة</w:t>
      </w:r>
      <w:r w:rsidR="00984BF6" w:rsidRPr="00984BF6">
        <w:rPr>
          <w:rFonts w:ascii="Simplified Arabic" w:hAnsi="Simplified Arabic" w:cs="Simplified Arabic" w:hint="cs"/>
          <w:sz w:val="30"/>
          <w:szCs w:val="30"/>
          <w:rtl/>
        </w:rPr>
        <w:t>:</w:t>
      </w:r>
      <w:r w:rsidR="00AC2EEB">
        <w:rPr>
          <w:rFonts w:ascii="Simplified Arabic" w:hAnsi="Simplified Arabic" w:cs="Simplified Arabic" w:hint="cs"/>
          <w:sz w:val="30"/>
          <w:szCs w:val="30"/>
          <w:rtl/>
        </w:rPr>
        <w:t xml:space="preserve"> </w:t>
      </w:r>
      <w:r w:rsidRPr="001646DA">
        <w:rPr>
          <w:rFonts w:ascii="Simplified Arabic" w:hAnsi="Simplified Arabic" w:cs="Simplified Arabic"/>
          <w:szCs w:val="24"/>
          <w:rtl/>
        </w:rPr>
        <w:t>وفقا لبرنامج الأمم المتحدة للبيئة فان الإقتصاد الأخضر</w:t>
      </w:r>
      <w:r w:rsidR="00FB5877">
        <w:rPr>
          <w:rFonts w:ascii="Simplified Arabic" w:hAnsi="Simplified Arabic" w:cs="Simplified Arabic" w:hint="cs"/>
          <w:szCs w:val="24"/>
          <w:rtl/>
        </w:rPr>
        <w:t xml:space="preserve"> "</w:t>
      </w:r>
      <w:r w:rsidRPr="001646DA">
        <w:rPr>
          <w:rFonts w:ascii="Simplified Arabic" w:hAnsi="Simplified Arabic" w:cs="Simplified Arabic"/>
          <w:szCs w:val="24"/>
          <w:rtl/>
        </w:rPr>
        <w:t>هو ذلك الإقتصاد الذي يؤدي إلى تحسين في رفاهية الإنسان وتحقيق المساواة الاجتماعية في حين يقلل بصورة ملحوظة من المخاطر البيئية ومن الندرة الأيكولوجية للموارد ويمكن أن ننظر إلى الإقتصاد الأخضر في ابسط صوره وهو ذلك الإقتصاد الذي يقلل من الانبعاثات الكربونية ويزداد فيه كفاءة استخدام الموارد ويستوعب جميع الفئات العمرية</w:t>
      </w:r>
      <w:r w:rsidR="00FB5877">
        <w:rPr>
          <w:rFonts w:ascii="Simplified Arabic" w:hAnsi="Simplified Arabic" w:cs="Simplified Arabic" w:hint="cs"/>
          <w:szCs w:val="24"/>
          <w:rtl/>
        </w:rPr>
        <w:t>".</w:t>
      </w:r>
      <w:sdt>
        <w:sdtPr>
          <w:rPr>
            <w:rFonts w:ascii="Simplified Arabic" w:hAnsi="Simplified Arabic" w:cs="Simplified Arabic" w:hint="cs"/>
            <w:szCs w:val="24"/>
            <w:rtl/>
          </w:rPr>
          <w:id w:val="459537702"/>
          <w:citation/>
        </w:sdtPr>
        <w:sdtEndPr/>
        <w:sdtContent>
          <w:r w:rsidR="00FB5877">
            <w:rPr>
              <w:rFonts w:ascii="Simplified Arabic" w:hAnsi="Simplified Arabic" w:cs="Simplified Arabic"/>
              <w:szCs w:val="24"/>
              <w:rtl/>
            </w:rPr>
            <w:fldChar w:fldCharType="begin"/>
          </w:r>
          <w:r w:rsidR="00FB5877">
            <w:rPr>
              <w:rFonts w:ascii="Simplified Arabic" w:hAnsi="Simplified Arabic" w:cs="Simplified Arabic"/>
              <w:szCs w:val="24"/>
              <w:lang w:bidi="ar-DZ"/>
            </w:rPr>
            <w:instrText>CITATION</w:instrText>
          </w:r>
          <w:r w:rsidR="00FB5877">
            <w:rPr>
              <w:rFonts w:ascii="Simplified Arabic" w:hAnsi="Simplified Arabic" w:cs="Simplified Arabic"/>
              <w:szCs w:val="24"/>
              <w:rtl/>
              <w:lang w:bidi="ar-DZ"/>
            </w:rPr>
            <w:instrText xml:space="preserve"> شاه20 \</w:instrText>
          </w:r>
          <w:r w:rsidR="00FB5877">
            <w:rPr>
              <w:rFonts w:ascii="Simplified Arabic" w:hAnsi="Simplified Arabic" w:cs="Simplified Arabic"/>
              <w:szCs w:val="24"/>
              <w:lang w:bidi="ar-DZ"/>
            </w:rPr>
            <w:instrText>p 28 \l 5121</w:instrText>
          </w:r>
          <w:r w:rsidR="00FB5877">
            <w:rPr>
              <w:rFonts w:ascii="Simplified Arabic" w:hAnsi="Simplified Arabic" w:cs="Simplified Arabic"/>
              <w:szCs w:val="24"/>
              <w:rtl/>
              <w:lang w:bidi="ar-DZ"/>
            </w:rPr>
            <w:instrText xml:space="preserve"> </w:instrText>
          </w:r>
          <w:r w:rsidR="00FB5877">
            <w:rPr>
              <w:rFonts w:ascii="Simplified Arabic" w:hAnsi="Simplified Arabic" w:cs="Simplified Arabic"/>
              <w:szCs w:val="24"/>
              <w:rtl/>
            </w:rPr>
            <w:fldChar w:fldCharType="separate"/>
          </w:r>
          <w:r w:rsidR="00FB5877">
            <w:rPr>
              <w:rFonts w:ascii="Simplified Arabic" w:hAnsi="Simplified Arabic" w:cs="Simplified Arabic"/>
              <w:noProof/>
              <w:szCs w:val="24"/>
              <w:rtl/>
            </w:rPr>
            <w:t xml:space="preserve"> </w:t>
          </w:r>
          <w:r w:rsidR="00FB5877" w:rsidRPr="00FB5877">
            <w:rPr>
              <w:rFonts w:ascii="Simplified Arabic" w:hAnsi="Simplified Arabic" w:cs="Simplified Arabic" w:hint="cs"/>
              <w:noProof/>
              <w:szCs w:val="24"/>
              <w:rtl/>
            </w:rPr>
            <w:t>(شاهين، 2020، صفحة 28)</w:t>
          </w:r>
          <w:r w:rsidR="00FB5877">
            <w:rPr>
              <w:rFonts w:ascii="Simplified Arabic" w:hAnsi="Simplified Arabic" w:cs="Simplified Arabic"/>
              <w:szCs w:val="24"/>
              <w:rtl/>
            </w:rPr>
            <w:fldChar w:fldCharType="end"/>
          </w:r>
        </w:sdtContent>
      </w:sdt>
      <w:r w:rsidR="00984BF6" w:rsidRPr="001646DA">
        <w:rPr>
          <w:rFonts w:ascii="Simplified Arabic" w:hAnsi="Simplified Arabic" w:cs="Simplified Arabic" w:hint="cs"/>
          <w:szCs w:val="24"/>
          <w:rtl/>
        </w:rPr>
        <w:t xml:space="preserve"> </w:t>
      </w:r>
    </w:p>
    <w:p w:rsidR="007D0781" w:rsidRPr="00AC2EEB" w:rsidRDefault="001646DA" w:rsidP="00172281">
      <w:pPr>
        <w:bidi/>
        <w:jc w:val="both"/>
        <w:rPr>
          <w:sz w:val="30"/>
          <w:szCs w:val="30"/>
          <w:rtl/>
        </w:rPr>
      </w:pPr>
      <w:r>
        <w:rPr>
          <w:rFonts w:ascii="Simplified Arabic" w:hAnsi="Simplified Arabic" w:cs="Simplified Arabic" w:hint="cs"/>
          <w:b/>
          <w:bCs/>
          <w:sz w:val="30"/>
          <w:szCs w:val="30"/>
          <w:rtl/>
        </w:rPr>
        <w:t>5</w:t>
      </w:r>
      <w:r w:rsidRPr="00984BF6">
        <w:rPr>
          <w:rFonts w:ascii="Simplified Arabic" w:hAnsi="Simplified Arabic" w:cs="Simplified Arabic"/>
          <w:b/>
          <w:bCs/>
          <w:sz w:val="30"/>
          <w:szCs w:val="30"/>
          <w:rtl/>
        </w:rPr>
        <w:t>.2</w:t>
      </w:r>
      <w:r>
        <w:rPr>
          <w:rFonts w:ascii="Simplified Arabic" w:hAnsi="Simplified Arabic" w:cs="Simplified Arabic" w:hint="cs"/>
          <w:b/>
          <w:bCs/>
          <w:sz w:val="30"/>
          <w:szCs w:val="30"/>
          <w:rtl/>
        </w:rPr>
        <w:t xml:space="preserve">  </w:t>
      </w:r>
      <w:r w:rsidR="00984BF6" w:rsidRPr="00984BF6">
        <w:rPr>
          <w:rFonts w:ascii="Simplified Arabic" w:hAnsi="Simplified Arabic" w:cs="Simplified Arabic" w:hint="cs"/>
          <w:b/>
          <w:bCs/>
          <w:sz w:val="30"/>
          <w:szCs w:val="30"/>
          <w:rtl/>
        </w:rPr>
        <w:t xml:space="preserve">مفهوم </w:t>
      </w:r>
      <w:r w:rsidR="00984BF6" w:rsidRPr="00984BF6">
        <w:rPr>
          <w:rFonts w:ascii="Simplified Arabic" w:hAnsi="Simplified Arabic" w:cs="Simplified Arabic"/>
          <w:b/>
          <w:bCs/>
          <w:sz w:val="30"/>
          <w:szCs w:val="30"/>
          <w:rtl/>
        </w:rPr>
        <w:t>البنك الدولي</w:t>
      </w:r>
      <w:r w:rsidR="00984BF6" w:rsidRPr="00984BF6">
        <w:rPr>
          <w:rFonts w:ascii="Simplified Arabic" w:hAnsi="Simplified Arabic" w:cs="Simplified Arabic" w:hint="cs"/>
          <w:sz w:val="30"/>
          <w:szCs w:val="30"/>
          <w:rtl/>
        </w:rPr>
        <w:t xml:space="preserve">: </w:t>
      </w:r>
      <w:r w:rsidR="00AC2EEB">
        <w:rPr>
          <w:rFonts w:hint="cs"/>
          <w:sz w:val="30"/>
          <w:szCs w:val="30"/>
          <w:rtl/>
          <w:lang w:bidi="ar-DZ"/>
        </w:rPr>
        <w:t xml:space="preserve"> </w:t>
      </w:r>
      <w:r w:rsidRPr="001646DA">
        <w:rPr>
          <w:rFonts w:ascii="Simplified Arabic" w:hAnsi="Simplified Arabic" w:cs="Simplified Arabic"/>
          <w:szCs w:val="24"/>
          <w:rtl/>
          <w:lang w:bidi="ar-DZ"/>
        </w:rPr>
        <w:t>مفهومه للإقتصاد الأخضر هو "ذلك الإقتصاد الذي يتسم بالفعالية في استخدامه للموارد الطبيعية بحيث يحد من الأثر لتلوث الهواء و الآثار البيئية كما يراعي المخاطر الطبيعية ودور الإدارة البيئية ورؤوس الأموال الطبيعية في منع الكوارث المادية ولابد أن يكون النمو شاملا".</w:t>
      </w:r>
      <w:sdt>
        <w:sdtPr>
          <w:rPr>
            <w:rFonts w:ascii="Simplified Arabic" w:hAnsi="Simplified Arabic" w:cs="Simplified Arabic"/>
            <w:szCs w:val="24"/>
            <w:rtl/>
            <w:lang w:bidi="ar-DZ"/>
          </w:rPr>
          <w:id w:val="633062685"/>
          <w:citation/>
        </w:sdtPr>
        <w:sdtEndPr/>
        <w:sdtContent>
          <w:r w:rsidR="00172281">
            <w:rPr>
              <w:rFonts w:ascii="Simplified Arabic" w:hAnsi="Simplified Arabic" w:cs="Simplified Arabic"/>
              <w:szCs w:val="24"/>
              <w:rtl/>
              <w:lang w:bidi="ar-DZ"/>
            </w:rPr>
            <w:fldChar w:fldCharType="begin"/>
          </w:r>
          <w:r w:rsidR="00172281">
            <w:rPr>
              <w:rFonts w:ascii="Simplified Arabic" w:hAnsi="Simplified Arabic" w:cs="Simplified Arabic"/>
              <w:szCs w:val="24"/>
              <w:lang w:bidi="ar-DZ"/>
            </w:rPr>
            <w:instrText>CITATION</w:instrText>
          </w:r>
          <w:r w:rsidR="00172281">
            <w:rPr>
              <w:rFonts w:ascii="Simplified Arabic" w:hAnsi="Simplified Arabic" w:cs="Simplified Arabic"/>
              <w:szCs w:val="24"/>
              <w:rtl/>
              <w:lang w:bidi="ar-DZ"/>
            </w:rPr>
            <w:instrText xml:space="preserve"> الز \</w:instrText>
          </w:r>
          <w:r w:rsidR="00172281">
            <w:rPr>
              <w:rFonts w:ascii="Simplified Arabic" w:hAnsi="Simplified Arabic" w:cs="Simplified Arabic"/>
              <w:szCs w:val="24"/>
              <w:lang w:bidi="ar-DZ"/>
            </w:rPr>
            <w:instrText>p 42 \l 5121</w:instrText>
          </w:r>
          <w:r w:rsidR="00172281">
            <w:rPr>
              <w:rFonts w:ascii="Simplified Arabic" w:hAnsi="Simplified Arabic" w:cs="Simplified Arabic"/>
              <w:szCs w:val="24"/>
              <w:rtl/>
              <w:lang w:bidi="ar-DZ"/>
            </w:rPr>
            <w:instrText xml:space="preserve"> </w:instrText>
          </w:r>
          <w:r w:rsidR="00172281">
            <w:rPr>
              <w:rFonts w:ascii="Simplified Arabic" w:hAnsi="Simplified Arabic" w:cs="Simplified Arabic"/>
              <w:szCs w:val="24"/>
              <w:rtl/>
              <w:lang w:bidi="ar-DZ"/>
            </w:rPr>
            <w:fldChar w:fldCharType="separate"/>
          </w:r>
          <w:r w:rsidR="00172281">
            <w:rPr>
              <w:rFonts w:ascii="Simplified Arabic" w:hAnsi="Simplified Arabic" w:cs="Simplified Arabic"/>
              <w:noProof/>
              <w:szCs w:val="24"/>
              <w:rtl/>
              <w:lang w:bidi="ar-DZ"/>
            </w:rPr>
            <w:t xml:space="preserve"> </w:t>
          </w:r>
          <w:r w:rsidR="00172281" w:rsidRPr="00172281">
            <w:rPr>
              <w:rFonts w:ascii="Simplified Arabic" w:hAnsi="Simplified Arabic" w:cs="Simplified Arabic" w:hint="cs"/>
              <w:noProof/>
              <w:szCs w:val="24"/>
              <w:rtl/>
              <w:lang w:bidi="ar-DZ"/>
            </w:rPr>
            <w:t>(الزبيدي، 2018، صفحة 42)</w:t>
          </w:r>
          <w:r w:rsidR="00172281">
            <w:rPr>
              <w:rFonts w:ascii="Simplified Arabic" w:hAnsi="Simplified Arabic" w:cs="Simplified Arabic"/>
              <w:szCs w:val="24"/>
              <w:rtl/>
              <w:lang w:bidi="ar-DZ"/>
            </w:rPr>
            <w:fldChar w:fldCharType="end"/>
          </w:r>
        </w:sdtContent>
      </w:sdt>
    </w:p>
    <w:p w:rsidR="00DC214D" w:rsidRDefault="001646DA" w:rsidP="00DC214D">
      <w:pPr>
        <w:tabs>
          <w:tab w:val="left" w:pos="566"/>
          <w:tab w:val="left" w:pos="991"/>
        </w:tabs>
        <w:bidi/>
        <w:ind w:firstLine="283"/>
        <w:jc w:val="both"/>
        <w:rPr>
          <w:rFonts w:ascii="Simplified Arabic" w:hAnsi="Simplified Arabic" w:cs="Simplified Arabic"/>
          <w:szCs w:val="24"/>
          <w:rtl/>
        </w:rPr>
      </w:pPr>
      <w:r w:rsidRPr="001646DA">
        <w:rPr>
          <w:rFonts w:ascii="Simplified Arabic" w:hAnsi="Simplified Arabic" w:cs="Simplified Arabic"/>
          <w:szCs w:val="24"/>
          <w:rtl/>
        </w:rPr>
        <w:t>بناء</w:t>
      </w:r>
      <w:r>
        <w:rPr>
          <w:rFonts w:ascii="Simplified Arabic" w:hAnsi="Simplified Arabic" w:cs="Simplified Arabic" w:hint="cs"/>
          <w:szCs w:val="24"/>
          <w:rtl/>
        </w:rPr>
        <w:t>ا</w:t>
      </w:r>
      <w:r w:rsidRPr="001646DA">
        <w:rPr>
          <w:rFonts w:ascii="Simplified Arabic" w:hAnsi="Simplified Arabic" w:cs="Simplified Arabic"/>
          <w:szCs w:val="24"/>
          <w:rtl/>
        </w:rPr>
        <w:t xml:space="preserve"> على ما تقدم، يمكن الإستنتاج بأن التمويل الأخضر له أركان وشروط مرتبطة بعملية التنمية المستدامة، التي يجب أن تتوفر من خلال تغيير أنماط عمل</w:t>
      </w:r>
      <w:r w:rsidRPr="001646DA">
        <w:rPr>
          <w:rFonts w:ascii="Simplified Arabic" w:hAnsi="Simplified Arabic" w:cs="Simplified Arabic" w:hint="cs"/>
          <w:szCs w:val="24"/>
          <w:rtl/>
        </w:rPr>
        <w:t>ی</w:t>
      </w:r>
      <w:r w:rsidRPr="001646DA">
        <w:rPr>
          <w:rFonts w:ascii="Simplified Arabic" w:hAnsi="Simplified Arabic" w:cs="Simplified Arabic" w:hint="eastAsia"/>
          <w:szCs w:val="24"/>
          <w:rtl/>
        </w:rPr>
        <w:t>ات</w:t>
      </w:r>
      <w:r w:rsidRPr="001646DA">
        <w:rPr>
          <w:rFonts w:ascii="Simplified Arabic" w:hAnsi="Simplified Arabic" w:cs="Simplified Arabic"/>
          <w:szCs w:val="24"/>
          <w:rtl/>
        </w:rPr>
        <w:t xml:space="preserve"> منح التمويل، بحيث يأخذ البعد البيئي في الإعتبار، بمعنى أن يصبح التمويل موجه للمشاريع الصديقة للبيئة، والتي تساع</w:t>
      </w:r>
      <w:r w:rsidRPr="001646DA">
        <w:rPr>
          <w:rFonts w:ascii="Simplified Arabic" w:hAnsi="Simplified Arabic" w:cs="Simplified Arabic" w:hint="eastAsia"/>
          <w:szCs w:val="24"/>
          <w:rtl/>
        </w:rPr>
        <w:t>د</w:t>
      </w:r>
      <w:r w:rsidRPr="001646DA">
        <w:rPr>
          <w:rFonts w:ascii="Simplified Arabic" w:hAnsi="Simplified Arabic" w:cs="Simplified Arabic"/>
          <w:szCs w:val="24"/>
          <w:rtl/>
        </w:rPr>
        <w:t xml:space="preserve"> على الحد من التلوث وحسن استخدام الموارد الطبيعية والمحافظة عليها، بما يحقق أهداف التنمية المستدامة</w:t>
      </w:r>
      <w:r w:rsidRPr="001646DA">
        <w:rPr>
          <w:rFonts w:ascii="Simplified Arabic" w:hAnsi="Simplified Arabic" w:cs="Simplified Arabic"/>
          <w:szCs w:val="24"/>
        </w:rPr>
        <w:t xml:space="preserve">. </w:t>
      </w:r>
    </w:p>
    <w:p w:rsidR="001646DA" w:rsidRPr="001646DA" w:rsidRDefault="001646DA" w:rsidP="00DC214D">
      <w:pPr>
        <w:tabs>
          <w:tab w:val="left" w:pos="566"/>
          <w:tab w:val="left" w:pos="991"/>
        </w:tabs>
        <w:bidi/>
        <w:ind w:firstLine="283"/>
        <w:jc w:val="both"/>
        <w:rPr>
          <w:rFonts w:ascii="Simplified Arabic" w:hAnsi="Simplified Arabic" w:cs="Simplified Arabic"/>
          <w:szCs w:val="24"/>
          <w:rtl/>
        </w:rPr>
      </w:pPr>
      <w:r w:rsidRPr="001646DA">
        <w:rPr>
          <w:rFonts w:ascii="Simplified Arabic" w:hAnsi="Simplified Arabic" w:cs="Simplified Arabic" w:hint="eastAsia"/>
          <w:szCs w:val="24"/>
          <w:rtl/>
        </w:rPr>
        <w:t>وعليه</w:t>
      </w:r>
      <w:r w:rsidRPr="001646DA">
        <w:rPr>
          <w:rFonts w:ascii="Simplified Arabic" w:hAnsi="Simplified Arabic" w:cs="Simplified Arabic"/>
          <w:szCs w:val="24"/>
          <w:rtl/>
        </w:rPr>
        <w:t xml:space="preserve"> يمكننا تعريف الإقتصاد الأخضر على أنه: "الإقتصاد الذي ينتج عنه تحسين رفاهية الإنسان وتحقيق المساواة الاجتماعية وتقليل المخاطر البيئية، من خلال الحد من انبعاثات الكربون وغازات الاحتباس الحراري، وتحسين استخدام ومعالجة الشح في الموارد الطبيعية وتأكلها بم</w:t>
      </w:r>
      <w:r w:rsidRPr="001646DA">
        <w:rPr>
          <w:rFonts w:ascii="Simplified Arabic" w:hAnsi="Simplified Arabic" w:cs="Simplified Arabic" w:hint="eastAsia"/>
          <w:szCs w:val="24"/>
          <w:rtl/>
        </w:rPr>
        <w:t>ا</w:t>
      </w:r>
      <w:r w:rsidRPr="001646DA">
        <w:rPr>
          <w:rFonts w:ascii="Simplified Arabic" w:hAnsi="Simplified Arabic" w:cs="Simplified Arabic"/>
          <w:szCs w:val="24"/>
          <w:rtl/>
        </w:rPr>
        <w:t xml:space="preserve"> يحفظ حق الأجيال القادمة في بيئة نظيفة من جهة وفي الموارد الطبيعية من جهة أخرى، وعليه من الواجب تمويل </w:t>
      </w:r>
      <w:r w:rsidR="00FB5877">
        <w:rPr>
          <w:rFonts w:ascii="Simplified Arabic" w:hAnsi="Simplified Arabic" w:cs="Simplified Arabic" w:hint="cs"/>
          <w:szCs w:val="24"/>
          <w:rtl/>
        </w:rPr>
        <w:t>ا</w:t>
      </w:r>
      <w:r w:rsidRPr="001646DA">
        <w:rPr>
          <w:rFonts w:ascii="Simplified Arabic" w:hAnsi="Simplified Arabic" w:cs="Simplified Arabic"/>
          <w:szCs w:val="24"/>
          <w:rtl/>
        </w:rPr>
        <w:t>لمشاريع التي تساهم في تخفيض الإنبعاثات والإستخدام الأمثل للموارد البيئية والتخفيف من آثار تغير المناخ، من خلال توجيه المصارف ومؤسسات التمويل نحو الإقراض الأكثر مراعاة للبيئة الذي يأخذ في الاعتبار البعد البيئي</w:t>
      </w:r>
      <w:r w:rsidRPr="001646DA">
        <w:rPr>
          <w:rFonts w:ascii="Simplified Arabic" w:hAnsi="Simplified Arabic" w:cs="Simplified Arabic"/>
          <w:szCs w:val="24"/>
        </w:rPr>
        <w:t xml:space="preserve">. </w:t>
      </w:r>
    </w:p>
    <w:p w:rsidR="001646DA" w:rsidRDefault="001646DA" w:rsidP="001646DA">
      <w:pPr>
        <w:tabs>
          <w:tab w:val="left" w:pos="566"/>
          <w:tab w:val="left" w:pos="991"/>
        </w:tabs>
        <w:bidi/>
        <w:jc w:val="both"/>
        <w:rPr>
          <w:rFonts w:ascii="Simplified Arabic" w:hAnsi="Simplified Arabic" w:cs="Simplified Arabic"/>
          <w:szCs w:val="24"/>
          <w:rtl/>
        </w:rPr>
      </w:pPr>
      <w:r w:rsidRPr="00FB5877">
        <w:rPr>
          <w:rFonts w:ascii="Simplified Arabic" w:hAnsi="Simplified Arabic" w:cs="Simplified Arabic" w:hint="eastAsia"/>
          <w:b/>
          <w:bCs/>
          <w:szCs w:val="24"/>
          <w:rtl/>
        </w:rPr>
        <w:t>ملاحظة</w:t>
      </w:r>
      <w:r w:rsidRPr="001646DA">
        <w:rPr>
          <w:rFonts w:ascii="Simplified Arabic" w:hAnsi="Simplified Arabic" w:cs="Simplified Arabic"/>
          <w:b/>
          <w:bCs/>
          <w:sz w:val="30"/>
          <w:szCs w:val="30"/>
          <w:rtl/>
        </w:rPr>
        <w:t>:</w:t>
      </w:r>
      <w:r w:rsidRPr="001646DA">
        <w:rPr>
          <w:rFonts w:ascii="Simplified Arabic" w:hAnsi="Simplified Arabic" w:cs="Simplified Arabic"/>
          <w:szCs w:val="24"/>
          <w:rtl/>
        </w:rPr>
        <w:t xml:space="preserve"> يعد التمويل الأخضر بمثابة خيار أمثل لتحقيق التمويل المتوازن، الموجه نحو المشروعات صديقة البيئة، بما يحد من الإنبعاثات الكربونية الضارة ويأخذ البعد البيئي في الإعتبار.</w:t>
      </w:r>
    </w:p>
    <w:p w:rsidR="00FB5877" w:rsidRDefault="00FB5877" w:rsidP="00FB5877">
      <w:pPr>
        <w:tabs>
          <w:tab w:val="left" w:pos="566"/>
          <w:tab w:val="left" w:pos="991"/>
        </w:tabs>
        <w:bidi/>
        <w:jc w:val="both"/>
        <w:rPr>
          <w:rFonts w:ascii="Simplified Arabic" w:hAnsi="Simplified Arabic" w:cs="Simplified Arabic"/>
          <w:szCs w:val="24"/>
          <w:rtl/>
        </w:rPr>
      </w:pPr>
    </w:p>
    <w:p w:rsidR="00FB5877" w:rsidRDefault="001646DA" w:rsidP="00FB5877">
      <w:pPr>
        <w:autoSpaceDE w:val="0"/>
        <w:autoSpaceDN w:val="0"/>
        <w:bidi/>
        <w:adjustRightInd w:val="0"/>
        <w:rPr>
          <w:rFonts w:ascii="Simplified Arabic" w:hAnsi="Simplified Arabic" w:cs="Simplified Arabic"/>
          <w:sz w:val="30"/>
          <w:szCs w:val="30"/>
          <w:rtl/>
        </w:rPr>
      </w:pPr>
      <w:r w:rsidRPr="001646DA">
        <w:rPr>
          <w:rFonts w:ascii="Simplified Arabic" w:hAnsi="Simplified Arabic" w:cs="Simplified Arabic" w:hint="cs"/>
          <w:b/>
          <w:bCs/>
          <w:sz w:val="30"/>
          <w:szCs w:val="30"/>
          <w:rtl/>
        </w:rPr>
        <w:lastRenderedPageBreak/>
        <w:t>3.</w:t>
      </w:r>
      <w:r w:rsidRPr="001646DA">
        <w:rPr>
          <w:rFonts w:ascii="Simplified Arabic" w:hAnsi="Simplified Arabic" w:cs="Simplified Arabic"/>
          <w:b/>
          <w:bCs/>
          <w:sz w:val="30"/>
          <w:szCs w:val="30"/>
          <w:rtl/>
        </w:rPr>
        <w:t xml:space="preserve"> </w:t>
      </w:r>
      <w:proofErr w:type="gramStart"/>
      <w:r w:rsidRPr="001646DA">
        <w:rPr>
          <w:rFonts w:ascii="Simplified Arabic" w:hAnsi="Simplified Arabic" w:cs="Simplified Arabic"/>
          <w:b/>
          <w:bCs/>
          <w:sz w:val="30"/>
          <w:szCs w:val="30"/>
          <w:rtl/>
        </w:rPr>
        <w:t>أهمية</w:t>
      </w:r>
      <w:proofErr w:type="gramEnd"/>
      <w:r w:rsidRPr="001646DA">
        <w:rPr>
          <w:rFonts w:ascii="Simplified Arabic" w:hAnsi="Simplified Arabic" w:cs="Simplified Arabic"/>
          <w:b/>
          <w:bCs/>
          <w:sz w:val="30"/>
          <w:szCs w:val="30"/>
          <w:rtl/>
        </w:rPr>
        <w:t xml:space="preserve"> التمويل الأخضر:</w:t>
      </w:r>
      <w:r w:rsidRPr="001646DA">
        <w:rPr>
          <w:rFonts w:ascii="Simplified Arabic" w:hAnsi="Simplified Arabic" w:cs="Simplified Arabic"/>
          <w:sz w:val="30"/>
          <w:szCs w:val="30"/>
          <w:rtl/>
        </w:rPr>
        <w:t xml:space="preserve"> </w:t>
      </w:r>
    </w:p>
    <w:p w:rsidR="00DC214D" w:rsidRDefault="001646DA" w:rsidP="00DC214D">
      <w:pPr>
        <w:autoSpaceDE w:val="0"/>
        <w:autoSpaceDN w:val="0"/>
        <w:bidi/>
        <w:adjustRightInd w:val="0"/>
        <w:ind w:firstLine="283"/>
        <w:jc w:val="both"/>
        <w:rPr>
          <w:rFonts w:ascii="Simplified Arabic" w:hAnsi="Simplified Arabic" w:cs="Simplified Arabic"/>
          <w:sz w:val="30"/>
          <w:szCs w:val="30"/>
          <w:rtl/>
        </w:rPr>
      </w:pPr>
      <w:r w:rsidRPr="001646DA">
        <w:rPr>
          <w:rFonts w:ascii="Simplified Arabic" w:hAnsi="Simplified Arabic" w:cs="Simplified Arabic"/>
          <w:szCs w:val="24"/>
          <w:rtl/>
        </w:rPr>
        <w:t>تم إلقاء الضوء على أهمية التمويل الأخضر لأول مرة حين أطلقت مبادرة تمويل برنامج الأمم المتحدة للبيئة (</w:t>
      </w:r>
      <w:r w:rsidRPr="001646DA">
        <w:rPr>
          <w:rFonts w:ascii="Simplified Arabic" w:hAnsi="Simplified Arabic" w:cs="Simplified Arabic"/>
          <w:szCs w:val="24"/>
        </w:rPr>
        <w:t>UNEP FI</w:t>
      </w:r>
      <w:r w:rsidRPr="001646DA">
        <w:rPr>
          <w:rFonts w:ascii="Simplified Arabic" w:hAnsi="Simplified Arabic" w:cs="Simplified Arabic"/>
          <w:szCs w:val="24"/>
          <w:rtl/>
        </w:rPr>
        <w:t>) في عام 1992، بانضمام برنامج البيئة إلى مجموعة من البنوك التجارية، لتعزيز وعي البرنامج البيئي بالصناعات المصرفية، وتعد تلك المبادرة شراكة فريدة بين برنامج الأمم المتحدة للبيئة ومجموعة المصارف، والتي ينظر إليها على أنها الفكرة الأولى للتمويل الأخضر.</w:t>
      </w:r>
    </w:p>
    <w:p w:rsidR="00DC214D" w:rsidRDefault="001646DA" w:rsidP="00DC214D">
      <w:pPr>
        <w:autoSpaceDE w:val="0"/>
        <w:autoSpaceDN w:val="0"/>
        <w:bidi/>
        <w:adjustRightInd w:val="0"/>
        <w:ind w:firstLine="283"/>
        <w:jc w:val="both"/>
        <w:rPr>
          <w:rFonts w:ascii="Simplified Arabic" w:hAnsi="Simplified Arabic" w:cs="Simplified Arabic"/>
          <w:sz w:val="30"/>
          <w:szCs w:val="30"/>
          <w:rtl/>
        </w:rPr>
      </w:pPr>
      <w:r w:rsidRPr="001646DA">
        <w:rPr>
          <w:rFonts w:ascii="Simplified Arabic" w:hAnsi="Simplified Arabic" w:cs="Simplified Arabic"/>
          <w:szCs w:val="24"/>
          <w:rtl/>
        </w:rPr>
        <w:t>تواصل المبادرة إشراك العديد من المؤسسات المالية، سواء كانت من بنوك إستثمارية أو تجارية أو شركات التأمين أو الصناديق، في حوارات حول ربط حماية البيئة بالتنمية الإقتصادية المستدامة، بهدف دمج الإعتبارات البيئية في إطار الخدمات المالية، بدأت 190 مؤسسة مالية في 40 دولة من التوقيع على بیان المبادرة، وهناك فرصة للمؤسسات الموقعة على هذا البيان، للتعرف والاطلاع على أحدث الممارسات لكيفية إغتنام الفرص الخضراء للنمو، وكذلك صياغة جدول أعمال التموي</w:t>
      </w:r>
      <w:r w:rsidR="00172281">
        <w:rPr>
          <w:rFonts w:ascii="Simplified Arabic" w:hAnsi="Simplified Arabic" w:cs="Simplified Arabic"/>
          <w:szCs w:val="24"/>
          <w:rtl/>
        </w:rPr>
        <w:t>ل المستدام في مجالاتها التنموية</w:t>
      </w:r>
      <w:r w:rsidR="00172281">
        <w:rPr>
          <w:rFonts w:ascii="Simplified Arabic" w:hAnsi="Simplified Arabic" w:cs="Simplified Arabic" w:hint="cs"/>
          <w:szCs w:val="24"/>
          <w:rtl/>
        </w:rPr>
        <w:t>.</w:t>
      </w:r>
      <w:sdt>
        <w:sdtPr>
          <w:rPr>
            <w:rFonts w:ascii="Simplified Arabic" w:hAnsi="Simplified Arabic" w:cs="Simplified Arabic" w:hint="cs"/>
            <w:szCs w:val="24"/>
            <w:rtl/>
          </w:rPr>
          <w:id w:val="316459115"/>
          <w:citation/>
        </w:sdtPr>
        <w:sdtEndPr/>
        <w:sdtContent>
          <w:r w:rsidR="00172281">
            <w:rPr>
              <w:rFonts w:ascii="Simplified Arabic" w:hAnsi="Simplified Arabic" w:cs="Simplified Arabic"/>
              <w:szCs w:val="24"/>
              <w:rtl/>
            </w:rPr>
            <w:fldChar w:fldCharType="begin"/>
          </w:r>
          <w:r w:rsidR="00172281">
            <w:rPr>
              <w:rFonts w:ascii="Simplified Arabic" w:hAnsi="Simplified Arabic" w:cs="Simplified Arabic"/>
              <w:szCs w:val="24"/>
              <w:lang w:bidi="ar-DZ"/>
            </w:rPr>
            <w:instrText>CITATION</w:instrText>
          </w:r>
          <w:r w:rsidR="00172281">
            <w:rPr>
              <w:rFonts w:ascii="Simplified Arabic" w:hAnsi="Simplified Arabic" w:cs="Simplified Arabic"/>
              <w:szCs w:val="24"/>
              <w:rtl/>
              <w:lang w:bidi="ar-DZ"/>
            </w:rPr>
            <w:instrText xml:space="preserve"> شاه20 \</w:instrText>
          </w:r>
          <w:r w:rsidR="00172281">
            <w:rPr>
              <w:rFonts w:ascii="Simplified Arabic" w:hAnsi="Simplified Arabic" w:cs="Simplified Arabic"/>
              <w:szCs w:val="24"/>
              <w:lang w:bidi="ar-DZ"/>
            </w:rPr>
            <w:instrText>p 45 \l 5121</w:instrText>
          </w:r>
          <w:r w:rsidR="00172281">
            <w:rPr>
              <w:rFonts w:ascii="Simplified Arabic" w:hAnsi="Simplified Arabic" w:cs="Simplified Arabic"/>
              <w:szCs w:val="24"/>
              <w:rtl/>
              <w:lang w:bidi="ar-DZ"/>
            </w:rPr>
            <w:instrText xml:space="preserve"> </w:instrText>
          </w:r>
          <w:r w:rsidR="00172281">
            <w:rPr>
              <w:rFonts w:ascii="Simplified Arabic" w:hAnsi="Simplified Arabic" w:cs="Simplified Arabic"/>
              <w:szCs w:val="24"/>
              <w:rtl/>
            </w:rPr>
            <w:fldChar w:fldCharType="separate"/>
          </w:r>
          <w:r w:rsidR="00172281">
            <w:rPr>
              <w:rFonts w:ascii="Simplified Arabic" w:hAnsi="Simplified Arabic" w:cs="Simplified Arabic"/>
              <w:noProof/>
              <w:szCs w:val="24"/>
              <w:rtl/>
            </w:rPr>
            <w:t xml:space="preserve"> </w:t>
          </w:r>
          <w:r w:rsidR="00172281" w:rsidRPr="00172281">
            <w:rPr>
              <w:rFonts w:ascii="Simplified Arabic" w:hAnsi="Simplified Arabic" w:cs="Simplified Arabic" w:hint="cs"/>
              <w:noProof/>
              <w:szCs w:val="24"/>
              <w:rtl/>
            </w:rPr>
            <w:t>(شاهين، 2020، صفحة 45)</w:t>
          </w:r>
          <w:r w:rsidR="00172281">
            <w:rPr>
              <w:rFonts w:ascii="Simplified Arabic" w:hAnsi="Simplified Arabic" w:cs="Simplified Arabic"/>
              <w:szCs w:val="24"/>
              <w:rtl/>
            </w:rPr>
            <w:fldChar w:fldCharType="end"/>
          </w:r>
        </w:sdtContent>
      </w:sdt>
      <w:r w:rsidRPr="001646DA">
        <w:rPr>
          <w:rFonts w:ascii="Simplified Arabic" w:hAnsi="Simplified Arabic" w:cs="Simplified Arabic"/>
          <w:szCs w:val="24"/>
        </w:rPr>
        <w:t xml:space="preserve"> </w:t>
      </w:r>
    </w:p>
    <w:p w:rsidR="00DC214D" w:rsidRDefault="001646DA" w:rsidP="00DC214D">
      <w:pPr>
        <w:autoSpaceDE w:val="0"/>
        <w:autoSpaceDN w:val="0"/>
        <w:bidi/>
        <w:adjustRightInd w:val="0"/>
        <w:ind w:firstLine="283"/>
        <w:jc w:val="both"/>
        <w:rPr>
          <w:rFonts w:ascii="Simplified Arabic" w:hAnsi="Simplified Arabic" w:cs="Simplified Arabic"/>
          <w:sz w:val="30"/>
          <w:szCs w:val="30"/>
          <w:rtl/>
        </w:rPr>
      </w:pPr>
      <w:r w:rsidRPr="001646DA">
        <w:rPr>
          <w:rFonts w:ascii="Simplified Arabic" w:hAnsi="Simplified Arabic" w:cs="Simplified Arabic"/>
          <w:szCs w:val="24"/>
          <w:rtl/>
        </w:rPr>
        <w:t>إنضم إلى تلك المبادرة التي أطلقها برنامج الأمم المتحدة للبيئة، وهي المنظمة الأولى في العالم المعنية بالشؤون البيئية، من المشاركين عدد كبير من الدول والمؤسسات، وكان الهدف الرئيس</w:t>
      </w:r>
      <w:r w:rsidR="0041137D">
        <w:rPr>
          <w:rFonts w:ascii="Simplified Arabic" w:hAnsi="Simplified Arabic" w:cs="Simplified Arabic" w:hint="cs"/>
          <w:szCs w:val="24"/>
          <w:rtl/>
        </w:rPr>
        <w:t>ي</w:t>
      </w:r>
      <w:r w:rsidRPr="001646DA">
        <w:rPr>
          <w:rFonts w:ascii="Simplified Arabic" w:hAnsi="Simplified Arabic" w:cs="Simplified Arabic"/>
          <w:szCs w:val="24"/>
          <w:rtl/>
        </w:rPr>
        <w:t xml:space="preserve"> للمبادرة، ربط حماية البيئة بالتنمية الاقتصادية المستدامة من خلال التمويل الأخضر للمش</w:t>
      </w:r>
      <w:r w:rsidR="0041137D">
        <w:rPr>
          <w:rFonts w:ascii="Simplified Arabic" w:hAnsi="Simplified Arabic" w:cs="Simplified Arabic" w:hint="cs"/>
          <w:szCs w:val="24"/>
          <w:rtl/>
        </w:rPr>
        <w:t>اريع</w:t>
      </w:r>
      <w:r w:rsidRPr="001646DA">
        <w:rPr>
          <w:rFonts w:ascii="Simplified Arabic" w:hAnsi="Simplified Arabic" w:cs="Simplified Arabic"/>
          <w:szCs w:val="24"/>
          <w:rtl/>
        </w:rPr>
        <w:t xml:space="preserve"> التنموية في مختلف الدول حول العالم، مع وضع الاعتبارات البيئية ضمن أسس التمويل</w:t>
      </w:r>
      <w:r w:rsidRPr="001646DA">
        <w:rPr>
          <w:rFonts w:ascii="Simplified Arabic" w:hAnsi="Simplified Arabic" w:cs="Simplified Arabic"/>
          <w:szCs w:val="24"/>
        </w:rPr>
        <w:t>.</w:t>
      </w:r>
    </w:p>
    <w:p w:rsidR="001646DA" w:rsidRPr="00DC214D" w:rsidRDefault="001646DA" w:rsidP="00DC214D">
      <w:pPr>
        <w:autoSpaceDE w:val="0"/>
        <w:autoSpaceDN w:val="0"/>
        <w:bidi/>
        <w:adjustRightInd w:val="0"/>
        <w:ind w:firstLine="283"/>
        <w:jc w:val="both"/>
        <w:rPr>
          <w:rFonts w:ascii="Simplified Arabic" w:hAnsi="Simplified Arabic" w:cs="Simplified Arabic"/>
          <w:sz w:val="30"/>
          <w:szCs w:val="30"/>
          <w:rtl/>
        </w:rPr>
      </w:pPr>
      <w:r w:rsidRPr="001646DA">
        <w:rPr>
          <w:rFonts w:ascii="Simplified Arabic" w:hAnsi="Simplified Arabic" w:cs="Simplified Arabic"/>
          <w:szCs w:val="24"/>
          <w:rtl/>
        </w:rPr>
        <w:t>في هذا الإطار، إزداد الإهتمام بالتمويل الأخضر بشكل ملحوظ في الآونة الأخيرة، بسبب مراعاته للمعايير البيئية من خلال التشجيع على تمويل المش</w:t>
      </w:r>
      <w:r w:rsidR="0041137D">
        <w:rPr>
          <w:rFonts w:ascii="Simplified Arabic" w:hAnsi="Simplified Arabic" w:cs="Simplified Arabic" w:hint="cs"/>
          <w:szCs w:val="24"/>
          <w:rtl/>
        </w:rPr>
        <w:t>اريع</w:t>
      </w:r>
      <w:r w:rsidRPr="001646DA">
        <w:rPr>
          <w:rFonts w:ascii="Simplified Arabic" w:hAnsi="Simplified Arabic" w:cs="Simplified Arabic"/>
          <w:szCs w:val="24"/>
          <w:rtl/>
        </w:rPr>
        <w:t xml:space="preserve"> المستدامة، واستخدام التقنيات منخفضة الكربون، التي من شأنها المساهمة في التخفيف من آثار تغير المناخ</w:t>
      </w:r>
      <w:r w:rsidRPr="001646DA">
        <w:rPr>
          <w:rFonts w:ascii="Simplified Arabic" w:hAnsi="Simplified Arabic" w:cs="Simplified Arabic"/>
          <w:szCs w:val="24"/>
        </w:rPr>
        <w:t xml:space="preserve">. </w:t>
      </w:r>
      <w:r w:rsidRPr="001646DA">
        <w:rPr>
          <w:rFonts w:ascii="Simplified Arabic" w:hAnsi="Simplified Arabic" w:cs="Simplified Arabic"/>
          <w:szCs w:val="24"/>
          <w:rtl/>
        </w:rPr>
        <w:t xml:space="preserve"> تبرز أهمية التمويل الأخضر بما يلي:</w:t>
      </w:r>
    </w:p>
    <w:p w:rsidR="001646DA" w:rsidRPr="001646DA" w:rsidRDefault="001646DA" w:rsidP="0041137D">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tl/>
        </w:rPr>
        <w:t>- يوفر التمويل الأخضر التمويل اللازم للإستثمار في مجال الزراعة، مما يساهم في تعزيز الحفاظ على المناطق الزراعية ويعزز من إنتاجيتها وكفائتها</w:t>
      </w:r>
      <w:r w:rsidR="0075784A">
        <w:rPr>
          <w:rFonts w:ascii="Simplified Arabic" w:hAnsi="Simplified Arabic" w:cs="Simplified Arabic" w:hint="cs"/>
          <w:szCs w:val="24"/>
          <w:rtl/>
        </w:rPr>
        <w:t>.</w:t>
      </w:r>
      <w:r w:rsidRPr="001646DA">
        <w:rPr>
          <w:rFonts w:ascii="Simplified Arabic" w:hAnsi="Simplified Arabic" w:cs="Simplified Arabic"/>
          <w:szCs w:val="24"/>
        </w:rPr>
        <w:t xml:space="preserve"> </w:t>
      </w:r>
    </w:p>
    <w:p w:rsidR="001646DA" w:rsidRPr="001646DA" w:rsidRDefault="001646DA" w:rsidP="0041137D">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tl/>
        </w:rPr>
        <w:t>-</w:t>
      </w:r>
      <w:r w:rsidRPr="001646DA">
        <w:rPr>
          <w:rFonts w:ascii="Simplified Arabic" w:hAnsi="Simplified Arabic" w:cs="Simplified Arabic"/>
          <w:szCs w:val="24"/>
        </w:rPr>
        <w:t xml:space="preserve"> </w:t>
      </w:r>
      <w:r w:rsidRPr="001646DA">
        <w:rPr>
          <w:rFonts w:ascii="Simplified Arabic" w:hAnsi="Simplified Arabic" w:cs="Simplified Arabic"/>
          <w:szCs w:val="24"/>
          <w:rtl/>
        </w:rPr>
        <w:t xml:space="preserve">يعمل التمويل الأخضر على رفع مستوى الكفاءة في قطاع الصناعة والإعتماد على الطاقات المتجددة، </w:t>
      </w:r>
      <w:r w:rsidR="0041137D">
        <w:rPr>
          <w:rFonts w:ascii="Simplified Arabic" w:hAnsi="Simplified Arabic" w:cs="Simplified Arabic" w:hint="cs"/>
          <w:szCs w:val="24"/>
          <w:rtl/>
        </w:rPr>
        <w:t>م</w:t>
      </w:r>
      <w:r w:rsidRPr="001646DA">
        <w:rPr>
          <w:rFonts w:ascii="Simplified Arabic" w:hAnsi="Simplified Arabic" w:cs="Simplified Arabic"/>
          <w:szCs w:val="24"/>
          <w:rtl/>
        </w:rPr>
        <w:t>ما يقلل الضغط على الموارد الطبيعية على المديين القصير والطويل على حد سواء</w:t>
      </w:r>
      <w:r w:rsidRPr="001646DA">
        <w:rPr>
          <w:rFonts w:ascii="Simplified Arabic" w:hAnsi="Simplified Arabic" w:cs="Simplified Arabic"/>
          <w:szCs w:val="24"/>
        </w:rPr>
        <w:t>.</w:t>
      </w:r>
    </w:p>
    <w:p w:rsidR="001646DA" w:rsidRPr="001646DA" w:rsidRDefault="001646DA" w:rsidP="0041137D">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tl/>
        </w:rPr>
        <w:t>-</w:t>
      </w:r>
      <w:r w:rsidRPr="001646DA">
        <w:rPr>
          <w:rFonts w:ascii="Simplified Arabic" w:hAnsi="Simplified Arabic" w:cs="Simplified Arabic"/>
          <w:szCs w:val="24"/>
        </w:rPr>
        <w:t xml:space="preserve"> </w:t>
      </w:r>
      <w:r w:rsidRPr="001646DA">
        <w:rPr>
          <w:rFonts w:ascii="Simplified Arabic" w:hAnsi="Simplified Arabic" w:cs="Simplified Arabic"/>
          <w:szCs w:val="24"/>
          <w:rtl/>
        </w:rPr>
        <w:t xml:space="preserve">يخفض معدلات البطالة من خلال </w:t>
      </w:r>
      <w:r w:rsidR="0041137D">
        <w:rPr>
          <w:rFonts w:ascii="Simplified Arabic" w:hAnsi="Simplified Arabic" w:cs="Simplified Arabic" w:hint="cs"/>
          <w:szCs w:val="24"/>
          <w:rtl/>
        </w:rPr>
        <w:t>توفير</w:t>
      </w:r>
      <w:r w:rsidRPr="001646DA">
        <w:rPr>
          <w:rFonts w:ascii="Simplified Arabic" w:hAnsi="Simplified Arabic" w:cs="Simplified Arabic"/>
          <w:szCs w:val="24"/>
          <w:rtl/>
        </w:rPr>
        <w:t xml:space="preserve"> فرص العمل </w:t>
      </w:r>
      <w:proofErr w:type="gramStart"/>
      <w:r w:rsidRPr="001646DA">
        <w:rPr>
          <w:rFonts w:ascii="Simplified Arabic" w:hAnsi="Simplified Arabic" w:cs="Simplified Arabic"/>
          <w:szCs w:val="24"/>
          <w:rtl/>
        </w:rPr>
        <w:t>لاسيما</w:t>
      </w:r>
      <w:proofErr w:type="gramEnd"/>
      <w:r w:rsidRPr="001646DA">
        <w:rPr>
          <w:rFonts w:ascii="Simplified Arabic" w:hAnsi="Simplified Arabic" w:cs="Simplified Arabic"/>
          <w:szCs w:val="24"/>
          <w:rtl/>
        </w:rPr>
        <w:t xml:space="preserve"> في قطاعات الزراعة والطاقات المتجددة</w:t>
      </w:r>
      <w:r w:rsidR="0075784A">
        <w:rPr>
          <w:rFonts w:ascii="Simplified Arabic" w:hAnsi="Simplified Arabic" w:cs="Simplified Arabic" w:hint="cs"/>
          <w:szCs w:val="24"/>
          <w:rtl/>
        </w:rPr>
        <w:t>.</w:t>
      </w:r>
      <w:r w:rsidRPr="001646DA">
        <w:rPr>
          <w:rFonts w:ascii="Simplified Arabic" w:hAnsi="Simplified Arabic" w:cs="Simplified Arabic"/>
          <w:szCs w:val="24"/>
        </w:rPr>
        <w:t xml:space="preserve"> </w:t>
      </w:r>
    </w:p>
    <w:p w:rsidR="001646DA" w:rsidRPr="001646DA" w:rsidRDefault="001646DA" w:rsidP="0041137D">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tl/>
        </w:rPr>
        <w:lastRenderedPageBreak/>
        <w:t>-</w:t>
      </w:r>
      <w:r w:rsidRPr="001646DA">
        <w:rPr>
          <w:rFonts w:ascii="Simplified Arabic" w:hAnsi="Simplified Arabic" w:cs="Simplified Arabic"/>
          <w:szCs w:val="24"/>
        </w:rPr>
        <w:t xml:space="preserve"> </w:t>
      </w:r>
      <w:r w:rsidRPr="001646DA">
        <w:rPr>
          <w:rFonts w:ascii="Simplified Arabic" w:hAnsi="Simplified Arabic" w:cs="Simplified Arabic"/>
          <w:szCs w:val="24"/>
          <w:rtl/>
        </w:rPr>
        <w:t>إعادة رسم ملامح الأعمال التجارية والبنية التحتية والمؤسساتية، بحيث تأخذ الجانب البيئي في الإعتبار، مما يزيد من حصة القطاعات الخضراء في الإقتصاد</w:t>
      </w:r>
      <w:r w:rsidRPr="001646DA">
        <w:rPr>
          <w:rFonts w:ascii="Simplified Arabic" w:hAnsi="Simplified Arabic" w:cs="Simplified Arabic"/>
          <w:szCs w:val="24"/>
        </w:rPr>
        <w:t>.</w:t>
      </w:r>
    </w:p>
    <w:p w:rsidR="001646DA" w:rsidRPr="001646DA" w:rsidRDefault="001646DA" w:rsidP="0041137D">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tl/>
        </w:rPr>
        <w:t xml:space="preserve">- توجيه الموارد نحو القطاعات الإقتصادية صديقة البيئة، </w:t>
      </w:r>
      <w:r w:rsidR="0041137D">
        <w:rPr>
          <w:rFonts w:ascii="Simplified Arabic" w:hAnsi="Simplified Arabic" w:cs="Simplified Arabic" w:hint="cs"/>
          <w:szCs w:val="24"/>
          <w:rtl/>
        </w:rPr>
        <w:t>م</w:t>
      </w:r>
      <w:r w:rsidRPr="001646DA">
        <w:rPr>
          <w:rFonts w:ascii="Simplified Arabic" w:hAnsi="Simplified Arabic" w:cs="Simplified Arabic"/>
          <w:szCs w:val="24"/>
          <w:rtl/>
        </w:rPr>
        <w:t>ما يقلل من النفايات وإنبعاثات الغازات المسببة للاحتباس الحراري.</w:t>
      </w:r>
    </w:p>
    <w:p w:rsidR="001646DA" w:rsidRPr="001646DA" w:rsidRDefault="0041137D" w:rsidP="00DC214D">
      <w:pPr>
        <w:autoSpaceDE w:val="0"/>
        <w:autoSpaceDN w:val="0"/>
        <w:bidi/>
        <w:adjustRightInd w:val="0"/>
        <w:ind w:firstLine="283"/>
        <w:jc w:val="both"/>
        <w:rPr>
          <w:rFonts w:ascii="Simplified Arabic" w:hAnsi="Simplified Arabic" w:cs="Simplified Arabic"/>
          <w:szCs w:val="24"/>
          <w:rtl/>
        </w:rPr>
      </w:pPr>
      <w:r>
        <w:rPr>
          <w:rFonts w:ascii="Simplified Arabic" w:hAnsi="Simplified Arabic" w:cs="Simplified Arabic" w:hint="cs"/>
          <w:szCs w:val="24"/>
          <w:rtl/>
        </w:rPr>
        <w:t xml:space="preserve">مما سبق </w:t>
      </w:r>
      <w:r>
        <w:rPr>
          <w:rFonts w:ascii="Simplified Arabic" w:hAnsi="Simplified Arabic" w:cs="Simplified Arabic"/>
          <w:szCs w:val="24"/>
          <w:rtl/>
        </w:rPr>
        <w:t>يمكن تلخيص أهمية التمويل الأخضر</w:t>
      </w:r>
      <w:r w:rsidR="001646DA" w:rsidRPr="001646DA">
        <w:rPr>
          <w:rFonts w:ascii="Simplified Arabic" w:hAnsi="Simplified Arabic" w:cs="Simplified Arabic"/>
          <w:szCs w:val="24"/>
          <w:rtl/>
        </w:rPr>
        <w:t xml:space="preserve">، </w:t>
      </w:r>
      <w:r>
        <w:rPr>
          <w:rFonts w:ascii="Simplified Arabic" w:hAnsi="Simplified Arabic" w:cs="Simplified Arabic" w:hint="cs"/>
          <w:szCs w:val="24"/>
          <w:rtl/>
        </w:rPr>
        <w:t xml:space="preserve">على </w:t>
      </w:r>
      <w:r w:rsidR="001646DA" w:rsidRPr="001646DA">
        <w:rPr>
          <w:rFonts w:ascii="Simplified Arabic" w:hAnsi="Simplified Arabic" w:cs="Simplified Arabic"/>
          <w:szCs w:val="24"/>
          <w:rtl/>
        </w:rPr>
        <w:t>أنه يوازن بين عملية تحقيق النمو الإقتصادي والحد من التلوث البيئي</w:t>
      </w:r>
      <w:r>
        <w:rPr>
          <w:rFonts w:ascii="Simplified Arabic" w:hAnsi="Simplified Arabic" w:cs="Simplified Arabic" w:hint="cs"/>
          <w:szCs w:val="24"/>
          <w:rtl/>
        </w:rPr>
        <w:t>،</w:t>
      </w:r>
      <w:r w:rsidR="001646DA" w:rsidRPr="001646DA">
        <w:rPr>
          <w:rFonts w:ascii="Simplified Arabic" w:hAnsi="Simplified Arabic" w:cs="Simplified Arabic"/>
          <w:szCs w:val="24"/>
          <w:rtl/>
        </w:rPr>
        <w:t xml:space="preserve"> فهو يدعم المش</w:t>
      </w:r>
      <w:r>
        <w:rPr>
          <w:rFonts w:ascii="Simplified Arabic" w:hAnsi="Simplified Arabic" w:cs="Simplified Arabic" w:hint="cs"/>
          <w:szCs w:val="24"/>
          <w:rtl/>
        </w:rPr>
        <w:t>اريع</w:t>
      </w:r>
      <w:r w:rsidR="001646DA" w:rsidRPr="001646DA">
        <w:rPr>
          <w:rFonts w:ascii="Simplified Arabic" w:hAnsi="Simplified Arabic" w:cs="Simplified Arabic"/>
          <w:szCs w:val="24"/>
          <w:rtl/>
        </w:rPr>
        <w:t xml:space="preserve"> الخضراء والمش</w:t>
      </w:r>
      <w:r>
        <w:rPr>
          <w:rFonts w:ascii="Simplified Arabic" w:hAnsi="Simplified Arabic" w:cs="Simplified Arabic" w:hint="cs"/>
          <w:szCs w:val="24"/>
          <w:rtl/>
        </w:rPr>
        <w:t>اريع</w:t>
      </w:r>
      <w:r w:rsidR="001646DA" w:rsidRPr="001646DA">
        <w:rPr>
          <w:rFonts w:ascii="Simplified Arabic" w:hAnsi="Simplified Arabic" w:cs="Simplified Arabic"/>
          <w:szCs w:val="24"/>
          <w:rtl/>
        </w:rPr>
        <w:t xml:space="preserve"> الصديقة للبيئة، يحد من الإنبعاثات الضارة، والتلوث بكافة أشكاله. كذلك تتضح أهمية التمويل الأخضر من خلال رفعه لمستويات الكفاءة في القطاعات الزراعية والصناعية، وتعزيز الإستغلال الأمثل للموارد الطبيعية، والفصل بين التأثيرات المختلفة على البيئة والحد منها في إطار التنمية الاقتصادية، وذلك بتبني تمويل المشاريع الخضراء في مختلف قطاعات التنمية</w:t>
      </w:r>
      <w:r w:rsidR="001646DA" w:rsidRPr="001646DA">
        <w:rPr>
          <w:rFonts w:ascii="Simplified Arabic" w:hAnsi="Simplified Arabic" w:cs="Simplified Arabic"/>
          <w:szCs w:val="24"/>
        </w:rPr>
        <w:t>.</w:t>
      </w:r>
    </w:p>
    <w:p w:rsidR="001646DA" w:rsidRPr="001646DA" w:rsidRDefault="001646DA" w:rsidP="001646DA">
      <w:pPr>
        <w:autoSpaceDE w:val="0"/>
        <w:autoSpaceDN w:val="0"/>
        <w:bidi/>
        <w:adjustRightInd w:val="0"/>
        <w:rPr>
          <w:rFonts w:ascii="Simplified Arabic" w:hAnsi="Simplified Arabic" w:cs="Simplified Arabic"/>
          <w:b/>
          <w:bCs/>
          <w:sz w:val="30"/>
          <w:szCs w:val="30"/>
          <w:rtl/>
        </w:rPr>
      </w:pPr>
      <w:r w:rsidRPr="001646DA">
        <w:rPr>
          <w:rFonts w:ascii="Simplified Arabic" w:hAnsi="Simplified Arabic" w:cs="Simplified Arabic" w:hint="cs"/>
          <w:b/>
          <w:bCs/>
          <w:sz w:val="30"/>
          <w:szCs w:val="30"/>
          <w:rtl/>
        </w:rPr>
        <w:t>4.</w:t>
      </w:r>
      <w:r w:rsidRPr="001646DA">
        <w:rPr>
          <w:rFonts w:ascii="Simplified Arabic" w:hAnsi="Simplified Arabic" w:cs="Simplified Arabic"/>
          <w:b/>
          <w:bCs/>
          <w:sz w:val="30"/>
          <w:szCs w:val="30"/>
          <w:rtl/>
        </w:rPr>
        <w:t xml:space="preserve"> </w:t>
      </w:r>
      <w:proofErr w:type="gramStart"/>
      <w:r w:rsidRPr="001646DA">
        <w:rPr>
          <w:rFonts w:ascii="Simplified Arabic" w:hAnsi="Simplified Arabic" w:cs="Simplified Arabic"/>
          <w:b/>
          <w:bCs/>
          <w:sz w:val="30"/>
          <w:szCs w:val="30"/>
          <w:rtl/>
        </w:rPr>
        <w:t>مجالات</w:t>
      </w:r>
      <w:proofErr w:type="gramEnd"/>
      <w:r w:rsidRPr="001646DA">
        <w:rPr>
          <w:rFonts w:ascii="Simplified Arabic" w:hAnsi="Simplified Arabic" w:cs="Simplified Arabic"/>
          <w:b/>
          <w:bCs/>
          <w:sz w:val="30"/>
          <w:szCs w:val="30"/>
          <w:rtl/>
        </w:rPr>
        <w:t xml:space="preserve"> التمويل الأخضر:</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بما أن مفهوم التمويل الأخضر حديث العهد نسبيا، فإنه يحتاج إلى إستراتيجيات وبرامج وطنية تنسيقية وتكاملية ب</w:t>
      </w:r>
      <w:r w:rsidR="0041137D">
        <w:rPr>
          <w:rFonts w:ascii="Simplified Arabic" w:hAnsi="Simplified Arabic" w:cs="Simplified Arabic"/>
          <w:szCs w:val="24"/>
          <w:rtl/>
        </w:rPr>
        <w:t>ين جميع الأطراف ذات العلاقة، لا</w:t>
      </w:r>
      <w:r w:rsidRPr="001646DA">
        <w:rPr>
          <w:rFonts w:ascii="Simplified Arabic" w:hAnsi="Simplified Arabic" w:cs="Simplified Arabic"/>
          <w:szCs w:val="24"/>
          <w:rtl/>
        </w:rPr>
        <w:t xml:space="preserve">سيما المصارف المركزية ووزرات المالية، بشكل يضمن إدارة المخاطر البيئية عن طريق تمويل </w:t>
      </w:r>
      <w:r w:rsidR="0041137D" w:rsidRPr="001646DA">
        <w:rPr>
          <w:rFonts w:ascii="Simplified Arabic" w:hAnsi="Simplified Arabic" w:cs="Simplified Arabic" w:hint="cs"/>
          <w:szCs w:val="24"/>
          <w:rtl/>
        </w:rPr>
        <w:t>المشا</w:t>
      </w:r>
      <w:r w:rsidR="0041137D">
        <w:rPr>
          <w:rFonts w:ascii="Simplified Arabic" w:hAnsi="Simplified Arabic" w:cs="Simplified Arabic" w:hint="cs"/>
          <w:szCs w:val="24"/>
          <w:rtl/>
        </w:rPr>
        <w:t>ريع</w:t>
      </w:r>
      <w:r w:rsidRPr="001646DA">
        <w:rPr>
          <w:rFonts w:ascii="Simplified Arabic" w:hAnsi="Simplified Arabic" w:cs="Simplified Arabic"/>
          <w:szCs w:val="24"/>
          <w:rtl/>
        </w:rPr>
        <w:t xml:space="preserve"> الخضراء</w:t>
      </w:r>
      <w:r w:rsidR="0075784A">
        <w:rPr>
          <w:rFonts w:ascii="Simplified Arabic" w:hAnsi="Simplified Arabic" w:cs="Simplified Arabic" w:hint="cs"/>
          <w:szCs w:val="24"/>
          <w:rtl/>
        </w:rPr>
        <w:t>.</w:t>
      </w:r>
      <w:r w:rsidRPr="001646DA">
        <w:rPr>
          <w:rFonts w:ascii="Simplified Arabic" w:hAnsi="Simplified Arabic" w:cs="Simplified Arabic"/>
          <w:szCs w:val="24"/>
        </w:rPr>
        <w:t xml:space="preserve"> </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يساهم التمويل الأخضر في تعزيز الإستقرار المالي للدول من خلال دمج التنمية المستدامة في عملية صنع القرار الإئتماني، وتوجيه التمويل نحو المشاريع الخضراء في إطار الإستثمار الموجه نحو تحقيق أهداف التنمية المستدامة</w:t>
      </w:r>
      <w:r w:rsidRPr="001646DA">
        <w:rPr>
          <w:rFonts w:ascii="Simplified Arabic" w:hAnsi="Simplified Arabic" w:cs="Simplified Arabic"/>
          <w:szCs w:val="24"/>
        </w:rPr>
        <w:t>.</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 xml:space="preserve">يعد الاستثمار في المشاريع الخضراء من أهم المجالات التي يوجه إليها التمويل الأخضر بشكل يخدم الأبعاد البيئية والمجتمعية، ويحقق التوازن بين أصحاب المصلحة بشكل عام، </w:t>
      </w:r>
      <w:r w:rsidR="0041137D">
        <w:rPr>
          <w:rFonts w:ascii="Simplified Arabic" w:hAnsi="Simplified Arabic" w:cs="Simplified Arabic" w:hint="cs"/>
          <w:szCs w:val="24"/>
          <w:rtl/>
        </w:rPr>
        <w:t>و</w:t>
      </w:r>
      <w:r w:rsidRPr="001646DA">
        <w:rPr>
          <w:rFonts w:ascii="Simplified Arabic" w:hAnsi="Simplified Arabic" w:cs="Simplified Arabic"/>
          <w:szCs w:val="24"/>
          <w:rtl/>
        </w:rPr>
        <w:t>تحقيق أهداف التنمية المستدامة على مستوى العالم يحتاج للإستثمار في مجالات مثل البنية التحتية والطاقة النظيفة والمياه والصرف الصحي والزراعة والمنتجات الموفرة للطاقة وغيرها من المجالات التي يستهدفها التمويل الأخضر</w:t>
      </w:r>
      <w:r w:rsidRPr="001646DA">
        <w:rPr>
          <w:rFonts w:ascii="Simplified Arabic" w:hAnsi="Simplified Arabic" w:cs="Simplified Arabic"/>
          <w:szCs w:val="24"/>
        </w:rPr>
        <w:t>.</w:t>
      </w:r>
    </w:p>
    <w:p w:rsidR="001646DA" w:rsidRPr="001646DA" w:rsidRDefault="001646DA" w:rsidP="00DC214D">
      <w:pPr>
        <w:autoSpaceDE w:val="0"/>
        <w:autoSpaceDN w:val="0"/>
        <w:bidi/>
        <w:adjustRightInd w:val="0"/>
        <w:ind w:firstLine="283"/>
        <w:jc w:val="both"/>
        <w:rPr>
          <w:rFonts w:ascii="Simplified Arabic" w:hAnsi="Simplified Arabic" w:cs="Simplified Arabic"/>
          <w:szCs w:val="24"/>
          <w:rtl/>
        </w:rPr>
      </w:pPr>
      <w:proofErr w:type="gramStart"/>
      <w:r w:rsidRPr="001646DA">
        <w:rPr>
          <w:rFonts w:ascii="Simplified Arabic" w:hAnsi="Simplified Arabic" w:cs="Simplified Arabic"/>
          <w:szCs w:val="24"/>
          <w:rtl/>
        </w:rPr>
        <w:t>إن</w:t>
      </w:r>
      <w:proofErr w:type="gramEnd"/>
      <w:r w:rsidRPr="001646DA">
        <w:rPr>
          <w:rFonts w:ascii="Simplified Arabic" w:hAnsi="Simplified Arabic" w:cs="Simplified Arabic"/>
          <w:szCs w:val="24"/>
          <w:rtl/>
        </w:rPr>
        <w:t xml:space="preserve"> المجالات المذكورة سابق</w:t>
      </w:r>
      <w:r w:rsidR="0041137D">
        <w:rPr>
          <w:rFonts w:ascii="Simplified Arabic" w:hAnsi="Simplified Arabic" w:cs="Simplified Arabic" w:hint="cs"/>
          <w:szCs w:val="24"/>
          <w:rtl/>
        </w:rPr>
        <w:t>ا</w:t>
      </w:r>
      <w:r w:rsidRPr="001646DA">
        <w:rPr>
          <w:rFonts w:ascii="Simplified Arabic" w:hAnsi="Simplified Arabic" w:cs="Simplified Arabic"/>
          <w:szCs w:val="24"/>
          <w:rtl/>
        </w:rPr>
        <w:t xml:space="preserve"> هي مجالات صديقة للبيئة، والهدف منها المحافظة والحد من التلوث البيئي ويظهر ذلك من خلاله</w:t>
      </w:r>
      <w:r w:rsidR="0041137D">
        <w:rPr>
          <w:rFonts w:ascii="Simplified Arabic" w:hAnsi="Simplified Arabic" w:cs="Simplified Arabic" w:hint="cs"/>
          <w:szCs w:val="24"/>
          <w:rtl/>
        </w:rPr>
        <w:t>:</w:t>
      </w:r>
      <w:r w:rsidRPr="001646DA">
        <w:rPr>
          <w:rFonts w:ascii="Simplified Arabic" w:hAnsi="Simplified Arabic" w:cs="Simplified Arabic"/>
          <w:szCs w:val="24"/>
        </w:rPr>
        <w:t xml:space="preserve"> </w:t>
      </w:r>
    </w:p>
    <w:p w:rsidR="001646DA" w:rsidRPr="001646DA" w:rsidRDefault="00F0196A" w:rsidP="0075784A">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t>1.4</w:t>
      </w:r>
      <w:r w:rsidR="001646DA" w:rsidRPr="00F0196A">
        <w:rPr>
          <w:rFonts w:ascii="Simplified Arabic" w:hAnsi="Simplified Arabic" w:cs="Simplified Arabic"/>
          <w:b/>
          <w:bCs/>
          <w:sz w:val="30"/>
          <w:szCs w:val="30"/>
          <w:rtl/>
        </w:rPr>
        <w:t xml:space="preserve"> الطاقات المتجددة:</w:t>
      </w:r>
      <w:r w:rsidR="001646DA" w:rsidRPr="00F0196A">
        <w:rPr>
          <w:rFonts w:ascii="Simplified Arabic" w:hAnsi="Simplified Arabic" w:cs="Simplified Arabic"/>
          <w:sz w:val="30"/>
          <w:szCs w:val="30"/>
          <w:rtl/>
        </w:rPr>
        <w:t xml:space="preserve"> </w:t>
      </w:r>
      <w:r w:rsidR="001646DA" w:rsidRPr="001646DA">
        <w:rPr>
          <w:rFonts w:ascii="Simplified Arabic" w:hAnsi="Simplified Arabic" w:cs="Simplified Arabic"/>
          <w:szCs w:val="24"/>
          <w:rtl/>
        </w:rPr>
        <w:t>تتمثل في تمويل الإستثمارات المتعلقة بمصادر الطاقة النظيفة قليلة الكربون، مثل الإستثمار في مشاريع الطاقة الشمسية، والطاقة الهوائية، الطاقة الحيوية، وغيرها من الموارد الصديقة للبيئة</w:t>
      </w:r>
      <w:r w:rsidR="0075784A">
        <w:rPr>
          <w:rFonts w:ascii="Simplified Arabic" w:hAnsi="Simplified Arabic" w:cs="Simplified Arabic" w:hint="cs"/>
          <w:szCs w:val="24"/>
          <w:rtl/>
        </w:rPr>
        <w:t>.</w:t>
      </w:r>
      <w:r w:rsidR="001646DA" w:rsidRPr="001646DA">
        <w:rPr>
          <w:rFonts w:ascii="Simplified Arabic" w:hAnsi="Simplified Arabic" w:cs="Simplified Arabic"/>
          <w:szCs w:val="24"/>
        </w:rPr>
        <w:t xml:space="preserve"> </w:t>
      </w:r>
    </w:p>
    <w:p w:rsidR="001646DA" w:rsidRPr="001646DA" w:rsidRDefault="00F0196A" w:rsidP="0075784A">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lastRenderedPageBreak/>
        <w:t xml:space="preserve">2.4 </w:t>
      </w:r>
      <w:r w:rsidR="001646DA" w:rsidRPr="00F0196A">
        <w:rPr>
          <w:rFonts w:ascii="Simplified Arabic" w:hAnsi="Simplified Arabic" w:cs="Simplified Arabic"/>
          <w:b/>
          <w:bCs/>
          <w:sz w:val="30"/>
          <w:szCs w:val="30"/>
          <w:rtl/>
        </w:rPr>
        <w:t>الأبنية الخضراء:</w:t>
      </w:r>
      <w:r w:rsidR="001646DA" w:rsidRPr="00F0196A">
        <w:rPr>
          <w:rFonts w:ascii="Simplified Arabic" w:hAnsi="Simplified Arabic" w:cs="Simplified Arabic"/>
          <w:sz w:val="30"/>
          <w:szCs w:val="30"/>
          <w:rtl/>
        </w:rPr>
        <w:t xml:space="preserve"> </w:t>
      </w:r>
      <w:r w:rsidR="001646DA" w:rsidRPr="001646DA">
        <w:rPr>
          <w:rFonts w:ascii="Simplified Arabic" w:hAnsi="Simplified Arabic" w:cs="Simplified Arabic"/>
          <w:szCs w:val="24"/>
          <w:rtl/>
        </w:rPr>
        <w:t>التوجه نحو إستخدام مواد صديقة للبيئة في البناء والإنشاءات، بما يكون له تأثير بعيد المدى على البيئة، يندرج ضمن التنمية المستدامة أو التنمية الخضراء</w:t>
      </w:r>
      <w:r w:rsidR="0075784A">
        <w:rPr>
          <w:rFonts w:ascii="Simplified Arabic" w:hAnsi="Simplified Arabic" w:cs="Simplified Arabic" w:hint="cs"/>
          <w:szCs w:val="24"/>
          <w:rtl/>
        </w:rPr>
        <w:t>.</w:t>
      </w:r>
      <w:r w:rsidR="001646DA" w:rsidRPr="001646DA">
        <w:rPr>
          <w:rFonts w:ascii="Simplified Arabic" w:hAnsi="Simplified Arabic" w:cs="Simplified Arabic"/>
          <w:szCs w:val="24"/>
        </w:rPr>
        <w:t xml:space="preserve"> </w:t>
      </w:r>
    </w:p>
    <w:p w:rsidR="001646DA" w:rsidRPr="001646DA" w:rsidRDefault="00F0196A" w:rsidP="0075784A">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t>3.4</w:t>
      </w:r>
      <w:r w:rsidR="001646DA" w:rsidRPr="00F0196A">
        <w:rPr>
          <w:rFonts w:ascii="Simplified Arabic" w:hAnsi="Simplified Arabic" w:cs="Simplified Arabic"/>
          <w:b/>
          <w:bCs/>
          <w:sz w:val="30"/>
          <w:szCs w:val="30"/>
          <w:rtl/>
        </w:rPr>
        <w:t xml:space="preserve"> النقل المستدام</w:t>
      </w:r>
      <w:r w:rsidR="001646DA" w:rsidRPr="00F0196A">
        <w:rPr>
          <w:rFonts w:ascii="Simplified Arabic" w:hAnsi="Simplified Arabic" w:cs="Simplified Arabic"/>
          <w:sz w:val="30"/>
          <w:szCs w:val="30"/>
          <w:rtl/>
        </w:rPr>
        <w:t xml:space="preserve">: </w:t>
      </w:r>
      <w:r w:rsidR="001646DA" w:rsidRPr="001646DA">
        <w:rPr>
          <w:rFonts w:ascii="Simplified Arabic" w:hAnsi="Simplified Arabic" w:cs="Simplified Arabic"/>
          <w:szCs w:val="24"/>
          <w:rtl/>
        </w:rPr>
        <w:t>هو الإستثمار في منظومة نقل أقل تلوثا، وتكون جزء من نظام بيئي آمن ولا يؤثر على المناخ والبيئة والصحة</w:t>
      </w:r>
      <w:r w:rsidR="0075784A">
        <w:rPr>
          <w:rFonts w:ascii="Simplified Arabic" w:hAnsi="Simplified Arabic" w:cs="Simplified Arabic" w:hint="cs"/>
          <w:szCs w:val="24"/>
          <w:rtl/>
        </w:rPr>
        <w:t>.</w:t>
      </w:r>
      <w:r w:rsidR="001646DA" w:rsidRPr="001646DA">
        <w:rPr>
          <w:rFonts w:ascii="Simplified Arabic" w:hAnsi="Simplified Arabic" w:cs="Simplified Arabic"/>
          <w:szCs w:val="24"/>
        </w:rPr>
        <w:t xml:space="preserve"> </w:t>
      </w:r>
    </w:p>
    <w:p w:rsidR="0075784A" w:rsidRDefault="00F0196A" w:rsidP="00F0196A">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t>4.4</w:t>
      </w:r>
      <w:r w:rsidR="001646DA" w:rsidRPr="00F0196A">
        <w:rPr>
          <w:rFonts w:ascii="Simplified Arabic" w:hAnsi="Simplified Arabic" w:cs="Simplified Arabic"/>
          <w:b/>
          <w:bCs/>
          <w:sz w:val="30"/>
          <w:szCs w:val="30"/>
          <w:rtl/>
        </w:rPr>
        <w:t xml:space="preserve"> إدارة المخلفات:</w:t>
      </w:r>
      <w:r w:rsidR="001646DA" w:rsidRPr="001646DA">
        <w:rPr>
          <w:rFonts w:ascii="Simplified Arabic" w:hAnsi="Simplified Arabic" w:cs="Simplified Arabic"/>
          <w:szCs w:val="24"/>
          <w:rtl/>
        </w:rPr>
        <w:t xml:space="preserve"> هي الإستثمار في عمليات التدوير، وإعادة الإستخدام للعديد من المنتجات، وتحويلها إلى منتجات أخرى ذات نفع وقيمة، يمكن إستخدامها مرة أخرى. </w:t>
      </w:r>
    </w:p>
    <w:p w:rsidR="001646DA" w:rsidRPr="001646DA" w:rsidRDefault="0075784A" w:rsidP="001D53F3">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t xml:space="preserve">5.4 </w:t>
      </w:r>
      <w:r w:rsidR="001646DA" w:rsidRPr="0075784A">
        <w:rPr>
          <w:rFonts w:ascii="Simplified Arabic" w:hAnsi="Simplified Arabic" w:cs="Simplified Arabic"/>
          <w:b/>
          <w:bCs/>
          <w:sz w:val="30"/>
          <w:szCs w:val="30"/>
          <w:rtl/>
        </w:rPr>
        <w:t>الزراعة المستدامة:</w:t>
      </w:r>
      <w:r w:rsidR="001646DA" w:rsidRPr="001646DA">
        <w:rPr>
          <w:rFonts w:ascii="Simplified Arabic" w:hAnsi="Simplified Arabic" w:cs="Simplified Arabic"/>
          <w:szCs w:val="24"/>
          <w:rtl/>
        </w:rPr>
        <w:t xml:space="preserve"> هو الإستثمار في زيادة المساحات الخضراء، والحد من قطع أشجار الغابات ولما</w:t>
      </w:r>
      <w:r w:rsidR="001D53F3">
        <w:rPr>
          <w:rFonts w:ascii="Simplified Arabic" w:hAnsi="Simplified Arabic" w:cs="Simplified Arabic" w:hint="cs"/>
          <w:szCs w:val="24"/>
          <w:rtl/>
        </w:rPr>
        <w:t xml:space="preserve"> </w:t>
      </w:r>
      <w:r w:rsidR="001646DA" w:rsidRPr="001646DA">
        <w:rPr>
          <w:rFonts w:ascii="Simplified Arabic" w:hAnsi="Simplified Arabic" w:cs="Simplified Arabic"/>
          <w:szCs w:val="24"/>
          <w:rtl/>
        </w:rPr>
        <w:t>لها من تأثير على المناخ</w:t>
      </w:r>
      <w:r w:rsidR="001D53F3">
        <w:rPr>
          <w:rFonts w:ascii="Simplified Arabic" w:hAnsi="Simplified Arabic" w:cs="Simplified Arabic" w:hint="cs"/>
          <w:szCs w:val="24"/>
          <w:rtl/>
        </w:rPr>
        <w:t>،</w:t>
      </w:r>
      <w:r w:rsidR="001646DA" w:rsidRPr="001646DA">
        <w:rPr>
          <w:rFonts w:ascii="Simplified Arabic" w:hAnsi="Simplified Arabic" w:cs="Simplified Arabic"/>
          <w:szCs w:val="24"/>
          <w:rtl/>
        </w:rPr>
        <w:t xml:space="preserve"> إضافة إلى الحد من التأثيرات السلبي</w:t>
      </w:r>
      <w:r w:rsidR="001D53F3">
        <w:rPr>
          <w:rFonts w:ascii="Simplified Arabic" w:hAnsi="Simplified Arabic" w:cs="Simplified Arabic"/>
          <w:szCs w:val="24"/>
          <w:rtl/>
        </w:rPr>
        <w:t>ة التي تواجه الرقعة الزراعية من</w:t>
      </w:r>
      <w:r w:rsidR="001646DA" w:rsidRPr="001646DA">
        <w:rPr>
          <w:rFonts w:ascii="Simplified Arabic" w:hAnsi="Simplified Arabic" w:cs="Simplified Arabic"/>
          <w:szCs w:val="24"/>
          <w:rtl/>
        </w:rPr>
        <w:t xml:space="preserve"> تصحر، وزحف عمراني، وتأكل للتربة، بما يعزز من الجهود التي تسعى إلى الحفاظ على المساحات الخضراء</w:t>
      </w:r>
      <w:r w:rsidR="00172281">
        <w:rPr>
          <w:rFonts w:ascii="Simplified Arabic" w:hAnsi="Simplified Arabic" w:cs="Simplified Arabic" w:hint="cs"/>
          <w:szCs w:val="24"/>
          <w:rtl/>
        </w:rPr>
        <w:t>.</w:t>
      </w:r>
      <w:sdt>
        <w:sdtPr>
          <w:rPr>
            <w:rFonts w:ascii="Simplified Arabic" w:hAnsi="Simplified Arabic" w:cs="Simplified Arabic" w:hint="cs"/>
            <w:szCs w:val="24"/>
            <w:rtl/>
          </w:rPr>
          <w:id w:val="1682474564"/>
          <w:citation/>
        </w:sdtPr>
        <w:sdtEndPr/>
        <w:sdtContent>
          <w:r w:rsidR="00172281">
            <w:rPr>
              <w:rFonts w:ascii="Simplified Arabic" w:hAnsi="Simplified Arabic" w:cs="Simplified Arabic"/>
              <w:szCs w:val="24"/>
              <w:rtl/>
            </w:rPr>
            <w:fldChar w:fldCharType="begin"/>
          </w:r>
          <w:r w:rsidR="00172281">
            <w:rPr>
              <w:rFonts w:ascii="Simplified Arabic" w:hAnsi="Simplified Arabic" w:cs="Simplified Arabic"/>
              <w:szCs w:val="24"/>
              <w:lang w:bidi="ar-DZ"/>
            </w:rPr>
            <w:instrText>CITATION</w:instrText>
          </w:r>
          <w:r w:rsidR="00172281">
            <w:rPr>
              <w:rFonts w:ascii="Simplified Arabic" w:hAnsi="Simplified Arabic" w:cs="Simplified Arabic"/>
              <w:szCs w:val="24"/>
              <w:rtl/>
              <w:lang w:bidi="ar-DZ"/>
            </w:rPr>
            <w:instrText xml:space="preserve"> الز \</w:instrText>
          </w:r>
          <w:r w:rsidR="00172281">
            <w:rPr>
              <w:rFonts w:ascii="Simplified Arabic" w:hAnsi="Simplified Arabic" w:cs="Simplified Arabic"/>
              <w:szCs w:val="24"/>
              <w:lang w:bidi="ar-DZ"/>
            </w:rPr>
            <w:instrText>p 52 \l 5121</w:instrText>
          </w:r>
          <w:r w:rsidR="00172281">
            <w:rPr>
              <w:rFonts w:ascii="Simplified Arabic" w:hAnsi="Simplified Arabic" w:cs="Simplified Arabic"/>
              <w:szCs w:val="24"/>
              <w:rtl/>
              <w:lang w:bidi="ar-DZ"/>
            </w:rPr>
            <w:instrText xml:space="preserve"> </w:instrText>
          </w:r>
          <w:r w:rsidR="00172281">
            <w:rPr>
              <w:rFonts w:ascii="Simplified Arabic" w:hAnsi="Simplified Arabic" w:cs="Simplified Arabic"/>
              <w:szCs w:val="24"/>
              <w:rtl/>
            </w:rPr>
            <w:fldChar w:fldCharType="separate"/>
          </w:r>
          <w:r w:rsidR="00172281">
            <w:rPr>
              <w:rFonts w:ascii="Simplified Arabic" w:hAnsi="Simplified Arabic" w:cs="Simplified Arabic"/>
              <w:noProof/>
              <w:szCs w:val="24"/>
              <w:rtl/>
            </w:rPr>
            <w:t xml:space="preserve"> </w:t>
          </w:r>
          <w:r w:rsidR="00172281" w:rsidRPr="00172281">
            <w:rPr>
              <w:rFonts w:ascii="Simplified Arabic" w:hAnsi="Simplified Arabic" w:cs="Simplified Arabic" w:hint="cs"/>
              <w:noProof/>
              <w:szCs w:val="24"/>
              <w:rtl/>
            </w:rPr>
            <w:t>(الزبيدي، 2018، صفحة 52)</w:t>
          </w:r>
          <w:r w:rsidR="00172281">
            <w:rPr>
              <w:rFonts w:ascii="Simplified Arabic" w:hAnsi="Simplified Arabic" w:cs="Simplified Arabic"/>
              <w:szCs w:val="24"/>
              <w:rtl/>
            </w:rPr>
            <w:fldChar w:fldCharType="end"/>
          </w:r>
        </w:sdtContent>
      </w:sdt>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هذه المجالات تعد شبل وطرق للتمويل الأخضر نحو تحقيق أهداف التنمية المستدامة، بشكل يحافظ على البيئة ويحد من آثار التلوث التي تتسبب بها الصناعات والانبعاثات الكربونية وغيرها</w:t>
      </w:r>
      <w:r w:rsidRPr="001646DA">
        <w:rPr>
          <w:rFonts w:ascii="Simplified Arabic" w:hAnsi="Simplified Arabic" w:cs="Simplified Arabic"/>
          <w:szCs w:val="24"/>
        </w:rPr>
        <w:t>.</w:t>
      </w:r>
    </w:p>
    <w:p w:rsidR="001646DA" w:rsidRPr="001646DA"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يمكن إعتبار تمويل المناخ أحد مجالات ومكونات التمويل الأخضر، التي تركز على الإستثمار المالي المرتبط بالحد من آثار تغير المناخ</w:t>
      </w:r>
      <w:r w:rsidR="001D53F3">
        <w:rPr>
          <w:rFonts w:ascii="Simplified Arabic" w:hAnsi="Simplified Arabic" w:cs="Simplified Arabic" w:hint="cs"/>
          <w:szCs w:val="24"/>
          <w:rtl/>
        </w:rPr>
        <w:t>،</w:t>
      </w:r>
      <w:r w:rsidRPr="001646DA">
        <w:rPr>
          <w:rFonts w:ascii="Simplified Arabic" w:hAnsi="Simplified Arabic" w:cs="Simplified Arabic"/>
          <w:szCs w:val="24"/>
          <w:rtl/>
        </w:rPr>
        <w:t xml:space="preserve"> وهو ما يعزز الجهود المتعددة التي تبذل لمكافحة تغير المناخ في إطار عمل اتفاقية الأمم المتحدة بشأن تغير المناخ (</w:t>
      </w:r>
      <w:r w:rsidRPr="001646DA">
        <w:rPr>
          <w:rFonts w:ascii="Simplified Arabic" w:hAnsi="Simplified Arabic" w:cs="Simplified Arabic"/>
          <w:szCs w:val="24"/>
        </w:rPr>
        <w:t>UNFCCC</w:t>
      </w:r>
      <w:r w:rsidRPr="001646DA">
        <w:rPr>
          <w:rFonts w:ascii="Simplified Arabic" w:hAnsi="Simplified Arabic" w:cs="Simplified Arabic"/>
          <w:szCs w:val="24"/>
          <w:rtl/>
        </w:rPr>
        <w:t>).</w:t>
      </w:r>
    </w:p>
    <w:p w:rsidR="001646DA" w:rsidRPr="00F0196A" w:rsidRDefault="00F0196A" w:rsidP="00F0196A">
      <w:pPr>
        <w:autoSpaceDE w:val="0"/>
        <w:autoSpaceDN w:val="0"/>
        <w:bidi/>
        <w:adjustRightInd w:val="0"/>
        <w:jc w:val="both"/>
        <w:rPr>
          <w:rFonts w:ascii="Simplified Arabic" w:hAnsi="Simplified Arabic" w:cs="Simplified Arabic"/>
          <w:b/>
          <w:bCs/>
          <w:sz w:val="30"/>
          <w:szCs w:val="30"/>
          <w:rtl/>
        </w:rPr>
      </w:pPr>
      <w:r>
        <w:rPr>
          <w:rFonts w:ascii="Simplified Arabic" w:hAnsi="Simplified Arabic" w:cs="Simplified Arabic" w:hint="cs"/>
          <w:b/>
          <w:bCs/>
          <w:sz w:val="30"/>
          <w:szCs w:val="30"/>
          <w:rtl/>
        </w:rPr>
        <w:t>5.</w:t>
      </w:r>
      <w:r w:rsidR="001646DA" w:rsidRPr="00F0196A">
        <w:rPr>
          <w:rFonts w:ascii="Simplified Arabic" w:hAnsi="Simplified Arabic" w:cs="Simplified Arabic"/>
          <w:b/>
          <w:bCs/>
          <w:sz w:val="30"/>
          <w:szCs w:val="30"/>
          <w:rtl/>
        </w:rPr>
        <w:t xml:space="preserve"> </w:t>
      </w:r>
      <w:proofErr w:type="gramStart"/>
      <w:r w:rsidR="001646DA" w:rsidRPr="00F0196A">
        <w:rPr>
          <w:rFonts w:ascii="Simplified Arabic" w:hAnsi="Simplified Arabic" w:cs="Simplified Arabic"/>
          <w:b/>
          <w:bCs/>
          <w:sz w:val="30"/>
          <w:szCs w:val="30"/>
          <w:rtl/>
        </w:rPr>
        <w:t>طريقة</w:t>
      </w:r>
      <w:proofErr w:type="gramEnd"/>
      <w:r w:rsidR="001646DA" w:rsidRPr="00F0196A">
        <w:rPr>
          <w:rFonts w:ascii="Simplified Arabic" w:hAnsi="Simplified Arabic" w:cs="Simplified Arabic"/>
          <w:b/>
          <w:bCs/>
          <w:sz w:val="30"/>
          <w:szCs w:val="30"/>
          <w:rtl/>
        </w:rPr>
        <w:t xml:space="preserve"> تبني التمويل الأخضر:</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التمويل الأخضر جزء أساسي من التنمية المستدامة منخفضة التلوث، لربطه بين الإستثمار المرتبط بتحقيق الأرباح من جانب، والتنمية المستدامة من جانب آخر، بشكل يراعي تأثيراتها على البيئة، ويحد من التلوث والانبعاثات، وغيرها م</w:t>
      </w:r>
      <w:r w:rsidR="001D53F3">
        <w:rPr>
          <w:rFonts w:ascii="Simplified Arabic" w:hAnsi="Simplified Arabic" w:cs="Simplified Arabic"/>
          <w:szCs w:val="24"/>
          <w:rtl/>
        </w:rPr>
        <w:t xml:space="preserve">ن الآثار السلبية التي من شأنها </w:t>
      </w:r>
      <w:r w:rsidR="001D53F3">
        <w:rPr>
          <w:rFonts w:ascii="Simplified Arabic" w:hAnsi="Simplified Arabic" w:cs="Simplified Arabic" w:hint="cs"/>
          <w:szCs w:val="24"/>
          <w:rtl/>
        </w:rPr>
        <w:t>إ</w:t>
      </w:r>
      <w:r w:rsidRPr="001646DA">
        <w:rPr>
          <w:rFonts w:ascii="Simplified Arabic" w:hAnsi="Simplified Arabic" w:cs="Simplified Arabic"/>
          <w:szCs w:val="24"/>
          <w:rtl/>
        </w:rPr>
        <w:t>حداث تغيرات بيئية.</w:t>
      </w:r>
    </w:p>
    <w:p w:rsidR="001646DA" w:rsidRPr="001646DA" w:rsidRDefault="001646DA" w:rsidP="00DC214D">
      <w:pPr>
        <w:autoSpaceDE w:val="0"/>
        <w:autoSpaceDN w:val="0"/>
        <w:bidi/>
        <w:adjustRightInd w:val="0"/>
        <w:ind w:firstLine="283"/>
        <w:jc w:val="both"/>
        <w:rPr>
          <w:rFonts w:ascii="Simplified Arabic" w:hAnsi="Simplified Arabic" w:cs="Simplified Arabic"/>
          <w:szCs w:val="24"/>
          <w:rtl/>
        </w:rPr>
      </w:pPr>
      <w:proofErr w:type="gramStart"/>
      <w:r w:rsidRPr="001646DA">
        <w:rPr>
          <w:rFonts w:ascii="Simplified Arabic" w:hAnsi="Simplified Arabic" w:cs="Simplified Arabic"/>
          <w:szCs w:val="24"/>
          <w:rtl/>
        </w:rPr>
        <w:t>تتحقق</w:t>
      </w:r>
      <w:proofErr w:type="gramEnd"/>
      <w:r w:rsidRPr="001646DA">
        <w:rPr>
          <w:rFonts w:ascii="Simplified Arabic" w:hAnsi="Simplified Arabic" w:cs="Simplified Arabic"/>
          <w:szCs w:val="24"/>
          <w:rtl/>
        </w:rPr>
        <w:t xml:space="preserve"> فلسفة التمويل الأخضر من خلال فهم كيفية تمويل المش</w:t>
      </w:r>
      <w:r w:rsidR="001D53F3">
        <w:rPr>
          <w:rFonts w:ascii="Simplified Arabic" w:hAnsi="Simplified Arabic" w:cs="Simplified Arabic" w:hint="cs"/>
          <w:szCs w:val="24"/>
          <w:rtl/>
        </w:rPr>
        <w:t>اريع</w:t>
      </w:r>
      <w:r w:rsidRPr="001646DA">
        <w:rPr>
          <w:rFonts w:ascii="Simplified Arabic" w:hAnsi="Simplified Arabic" w:cs="Simplified Arabic"/>
          <w:szCs w:val="24"/>
          <w:rtl/>
        </w:rPr>
        <w:t xml:space="preserve"> الخضراء أو ماهية آلية التمويل الأخضر، وهنا يمكن التطرق لثلاثة مصادر يستند إليها التمويل الأخضر في تمويل المش</w:t>
      </w:r>
      <w:r w:rsidR="001D53F3">
        <w:rPr>
          <w:rFonts w:ascii="Simplified Arabic" w:hAnsi="Simplified Arabic" w:cs="Simplified Arabic" w:hint="cs"/>
          <w:szCs w:val="24"/>
          <w:rtl/>
        </w:rPr>
        <w:t>اريع</w:t>
      </w:r>
      <w:r w:rsidRPr="001646DA">
        <w:rPr>
          <w:rFonts w:ascii="Simplified Arabic" w:hAnsi="Simplified Arabic" w:cs="Simplified Arabic"/>
          <w:szCs w:val="24"/>
          <w:rtl/>
        </w:rPr>
        <w:t xml:space="preserve"> وهي:</w:t>
      </w:r>
      <w:r w:rsidRPr="001646DA">
        <w:rPr>
          <w:rFonts w:ascii="Simplified Arabic" w:hAnsi="Simplified Arabic" w:cs="Simplified Arabic"/>
          <w:szCs w:val="24"/>
        </w:rPr>
        <w:t xml:space="preserve"> </w:t>
      </w:r>
    </w:p>
    <w:p w:rsidR="001646DA" w:rsidRPr="001646DA" w:rsidRDefault="001646DA" w:rsidP="001D53F3">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tl/>
        </w:rPr>
        <w:t>-</w:t>
      </w:r>
      <w:r w:rsidRPr="001646DA">
        <w:rPr>
          <w:rFonts w:ascii="Simplified Arabic" w:hAnsi="Simplified Arabic" w:cs="Simplified Arabic"/>
          <w:szCs w:val="24"/>
        </w:rPr>
        <w:t xml:space="preserve"> </w:t>
      </w:r>
      <w:r w:rsidRPr="001646DA">
        <w:rPr>
          <w:rFonts w:ascii="Simplified Arabic" w:hAnsi="Simplified Arabic" w:cs="Simplified Arabic"/>
          <w:szCs w:val="24"/>
          <w:rtl/>
        </w:rPr>
        <w:t xml:space="preserve">قيام البنوك التجارية ومؤسسات التمويل بتوجيه الإئتمان نحو المشاريع الخضراء، </w:t>
      </w:r>
      <w:r w:rsidR="001D53F3">
        <w:rPr>
          <w:rFonts w:ascii="Simplified Arabic" w:hAnsi="Simplified Arabic" w:cs="Simplified Arabic" w:hint="cs"/>
          <w:szCs w:val="24"/>
          <w:rtl/>
        </w:rPr>
        <w:t>مع الاخذ</w:t>
      </w:r>
      <w:r w:rsidRPr="001646DA">
        <w:rPr>
          <w:rFonts w:ascii="Simplified Arabic" w:hAnsi="Simplified Arabic" w:cs="Simplified Arabic"/>
          <w:szCs w:val="24"/>
          <w:rtl/>
        </w:rPr>
        <w:t xml:space="preserve"> في الاعتبار مخاطر العميل الائتمانية، ذلك عند تسعير الفائدة، وبناء المخصصات وإحتساب مخاطر العميل وفقا للمعيار الدولي للتقارير المالية رقم9</w:t>
      </w:r>
      <w:r w:rsidRPr="001646DA">
        <w:rPr>
          <w:rFonts w:ascii="Simplified Arabic" w:hAnsi="Simplified Arabic" w:cs="Simplified Arabic"/>
          <w:szCs w:val="24"/>
        </w:rPr>
        <w:t>.</w:t>
      </w:r>
    </w:p>
    <w:p w:rsidR="001646DA" w:rsidRPr="001646DA" w:rsidRDefault="001646DA" w:rsidP="001D53F3">
      <w:pPr>
        <w:autoSpaceDE w:val="0"/>
        <w:autoSpaceDN w:val="0"/>
        <w:bidi/>
        <w:adjustRightInd w:val="0"/>
        <w:jc w:val="both"/>
        <w:rPr>
          <w:rFonts w:ascii="Simplified Arabic" w:hAnsi="Simplified Arabic" w:cs="Simplified Arabic"/>
          <w:szCs w:val="24"/>
        </w:rPr>
      </w:pPr>
      <w:r w:rsidRPr="001646DA">
        <w:rPr>
          <w:rFonts w:ascii="Simplified Arabic" w:hAnsi="Simplified Arabic" w:cs="Simplified Arabic"/>
          <w:szCs w:val="24"/>
          <w:rtl/>
        </w:rPr>
        <w:lastRenderedPageBreak/>
        <w:t xml:space="preserve">- </w:t>
      </w:r>
      <w:proofErr w:type="gramStart"/>
      <w:r w:rsidRPr="001646DA">
        <w:rPr>
          <w:rFonts w:ascii="Simplified Arabic" w:hAnsi="Simplified Arabic" w:cs="Simplified Arabic"/>
          <w:szCs w:val="24"/>
          <w:rtl/>
        </w:rPr>
        <w:t>توفير</w:t>
      </w:r>
      <w:proofErr w:type="gramEnd"/>
      <w:r w:rsidRPr="001646DA">
        <w:rPr>
          <w:rFonts w:ascii="Simplified Arabic" w:hAnsi="Simplified Arabic" w:cs="Simplified Arabic"/>
          <w:szCs w:val="24"/>
          <w:rtl/>
        </w:rPr>
        <w:t xml:space="preserve"> برامج من قبل البنك المركزي بأسعار فائدة وآجال تفضيلية لدعم المشاريع صديقة البيئة.</w:t>
      </w:r>
    </w:p>
    <w:p w:rsidR="001646DA" w:rsidRPr="001646DA" w:rsidRDefault="001646DA" w:rsidP="00F0196A">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tl/>
        </w:rPr>
        <w:t xml:space="preserve">- حشد التمويل اللازم </w:t>
      </w:r>
      <w:proofErr w:type="gramStart"/>
      <w:r w:rsidRPr="001646DA">
        <w:rPr>
          <w:rFonts w:ascii="Simplified Arabic" w:hAnsi="Simplified Arabic" w:cs="Simplified Arabic"/>
          <w:szCs w:val="24"/>
          <w:rtl/>
        </w:rPr>
        <w:t>لدعم</w:t>
      </w:r>
      <w:proofErr w:type="gramEnd"/>
      <w:r w:rsidRPr="001646DA">
        <w:rPr>
          <w:rFonts w:ascii="Simplified Arabic" w:hAnsi="Simplified Arabic" w:cs="Simplified Arabic"/>
          <w:szCs w:val="24"/>
          <w:rtl/>
        </w:rPr>
        <w:t xml:space="preserve"> المنتجات الخضراء من خلال المؤسسات المالية الدولية</w:t>
      </w:r>
      <w:r w:rsidRPr="001646DA">
        <w:rPr>
          <w:rFonts w:ascii="Simplified Arabic" w:hAnsi="Simplified Arabic" w:cs="Simplified Arabic"/>
          <w:szCs w:val="24"/>
        </w:rPr>
        <w:t>.</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 xml:space="preserve">إضافة لما سبق، من الأهمية </w:t>
      </w:r>
      <w:r w:rsidR="001D53F3">
        <w:rPr>
          <w:rFonts w:ascii="Simplified Arabic" w:hAnsi="Simplified Arabic" w:cs="Simplified Arabic" w:hint="cs"/>
          <w:szCs w:val="24"/>
          <w:rtl/>
        </w:rPr>
        <w:t>يمكن</w:t>
      </w:r>
      <w:r w:rsidRPr="001646DA">
        <w:rPr>
          <w:rFonts w:ascii="Simplified Arabic" w:hAnsi="Simplified Arabic" w:cs="Simplified Arabic"/>
          <w:szCs w:val="24"/>
          <w:rtl/>
        </w:rPr>
        <w:t xml:space="preserve"> قيام وزارة المالية بتبني تعزيز الإعتماد على المنتجات صديقة البيئة، من خلال فرض الضرائب على المنتجات الكربونية، وإتباع سياسة للمشتريات الحكومية، تعتمد على المنتجات الخضراء</w:t>
      </w:r>
      <w:r w:rsidRPr="001646DA">
        <w:rPr>
          <w:rFonts w:ascii="Simplified Arabic" w:hAnsi="Simplified Arabic" w:cs="Simplified Arabic"/>
          <w:szCs w:val="24"/>
        </w:rPr>
        <w:t xml:space="preserve">. </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يعمل التمويل الأخضر على دعم سياسات ال</w:t>
      </w:r>
      <w:r w:rsidR="001D53F3">
        <w:rPr>
          <w:rFonts w:ascii="Simplified Arabic" w:hAnsi="Simplified Arabic" w:cs="Simplified Arabic" w:hint="cs"/>
          <w:szCs w:val="24"/>
          <w:rtl/>
        </w:rPr>
        <w:t>بنك</w:t>
      </w:r>
      <w:r w:rsidRPr="001646DA">
        <w:rPr>
          <w:rFonts w:ascii="Simplified Arabic" w:hAnsi="Simplified Arabic" w:cs="Simplified Arabic"/>
          <w:szCs w:val="24"/>
          <w:rtl/>
        </w:rPr>
        <w:t xml:space="preserve"> المركزي التي تعزز التنمية المستدامة، في محاولة </w:t>
      </w:r>
      <w:r w:rsidR="001D53F3">
        <w:rPr>
          <w:rFonts w:ascii="Simplified Arabic" w:hAnsi="Simplified Arabic" w:cs="Simplified Arabic" w:hint="cs"/>
          <w:szCs w:val="24"/>
          <w:rtl/>
        </w:rPr>
        <w:t>لسلوك</w:t>
      </w:r>
      <w:r w:rsidRPr="001646DA">
        <w:rPr>
          <w:rFonts w:ascii="Simplified Arabic" w:hAnsi="Simplified Arabic" w:cs="Simplified Arabic"/>
          <w:szCs w:val="24"/>
          <w:rtl/>
        </w:rPr>
        <w:t xml:space="preserve"> نهج جديد للتمويل يحقق ويعزز أهداف التنمية المستدامة، وكذلك أخذ المخاطر البيئية في الاعتبار عند تقديم الخدمات المصرفية</w:t>
      </w:r>
      <w:r w:rsidR="0075784A">
        <w:rPr>
          <w:rFonts w:ascii="Simplified Arabic" w:hAnsi="Simplified Arabic" w:cs="Simplified Arabic" w:hint="cs"/>
          <w:szCs w:val="24"/>
          <w:rtl/>
        </w:rPr>
        <w:t>.</w:t>
      </w:r>
      <w:r w:rsidRPr="001646DA">
        <w:rPr>
          <w:rFonts w:ascii="Simplified Arabic" w:hAnsi="Simplified Arabic" w:cs="Simplified Arabic"/>
          <w:szCs w:val="24"/>
        </w:rPr>
        <w:t xml:space="preserve"> </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تبنت حكومات العالم ثلاث اتفاقيات رئيسية في عام 2015، وحددت رؤيتها للعقود المقبلة</w:t>
      </w:r>
      <w:r w:rsidR="0075784A">
        <w:rPr>
          <w:rFonts w:ascii="Simplified Arabic" w:hAnsi="Simplified Arabic" w:cs="Simplified Arabic" w:hint="cs"/>
          <w:szCs w:val="24"/>
          <w:rtl/>
        </w:rPr>
        <w:t>،</w:t>
      </w:r>
      <w:r w:rsidRPr="001646DA">
        <w:rPr>
          <w:rFonts w:ascii="Simplified Arabic" w:hAnsi="Simplified Arabic" w:cs="Simplified Arabic"/>
          <w:szCs w:val="24"/>
          <w:rtl/>
        </w:rPr>
        <w:t xml:space="preserve"> تمثلت تلك الرؤية في مجموعة جديدة من 17 هدفا للتنمية المستدامة، وإتفاقية باريس بشأن تغير المناخ وحزمة "تمويل التنمية</w:t>
      </w:r>
      <w:r w:rsidR="00172281">
        <w:rPr>
          <w:rFonts w:ascii="Simplified Arabic" w:hAnsi="Simplified Arabic" w:cs="Simplified Arabic" w:hint="cs"/>
          <w:szCs w:val="24"/>
          <w:rtl/>
        </w:rPr>
        <w:t>.</w:t>
      </w:r>
      <w:sdt>
        <w:sdtPr>
          <w:rPr>
            <w:rFonts w:ascii="Simplified Arabic" w:hAnsi="Simplified Arabic" w:cs="Simplified Arabic" w:hint="cs"/>
            <w:szCs w:val="24"/>
            <w:rtl/>
          </w:rPr>
          <w:id w:val="-1789810556"/>
          <w:citation/>
        </w:sdtPr>
        <w:sdtEndPr/>
        <w:sdtContent>
          <w:r w:rsidR="00D97B77">
            <w:rPr>
              <w:rFonts w:ascii="Simplified Arabic" w:hAnsi="Simplified Arabic" w:cs="Simplified Arabic"/>
              <w:szCs w:val="24"/>
              <w:rtl/>
            </w:rPr>
            <w:fldChar w:fldCharType="begin"/>
          </w:r>
          <w:r w:rsidR="00D97B77">
            <w:rPr>
              <w:rFonts w:ascii="Simplified Arabic" w:hAnsi="Simplified Arabic" w:cs="Simplified Arabic"/>
              <w:szCs w:val="24"/>
              <w:lang w:bidi="ar-DZ"/>
            </w:rPr>
            <w:instrText xml:space="preserve">CITATION </w:instrText>
          </w:r>
          <w:r w:rsidR="00D97B77">
            <w:rPr>
              <w:rFonts w:ascii="Simplified Arabic" w:hAnsi="Simplified Arabic" w:cs="Simplified Arabic"/>
              <w:szCs w:val="24"/>
              <w:rtl/>
              <w:lang w:bidi="ar-DZ"/>
            </w:rPr>
            <w:instrText>مكي20</w:instrText>
          </w:r>
          <w:r w:rsidR="00D97B77">
            <w:rPr>
              <w:rFonts w:ascii="Simplified Arabic" w:hAnsi="Simplified Arabic" w:cs="Simplified Arabic"/>
              <w:szCs w:val="24"/>
              <w:lang w:bidi="ar-DZ"/>
            </w:rPr>
            <w:instrText xml:space="preserve"> \p 82 \l 5121 </w:instrText>
          </w:r>
          <w:r w:rsidR="00D97B77">
            <w:rPr>
              <w:rFonts w:ascii="Simplified Arabic" w:hAnsi="Simplified Arabic" w:cs="Simplified Arabic"/>
              <w:szCs w:val="24"/>
              <w:rtl/>
            </w:rPr>
            <w:fldChar w:fldCharType="separate"/>
          </w:r>
          <w:r w:rsidR="00D97B77">
            <w:rPr>
              <w:rFonts w:ascii="Simplified Arabic" w:hAnsi="Simplified Arabic" w:cs="Simplified Arabic"/>
              <w:noProof/>
              <w:szCs w:val="24"/>
              <w:rtl/>
            </w:rPr>
            <w:t xml:space="preserve"> </w:t>
          </w:r>
          <w:r w:rsidR="00D97B77" w:rsidRPr="00D97B77">
            <w:rPr>
              <w:rFonts w:ascii="Simplified Arabic" w:hAnsi="Simplified Arabic" w:cs="Simplified Arabic" w:hint="cs"/>
              <w:noProof/>
              <w:szCs w:val="24"/>
              <w:rtl/>
            </w:rPr>
            <w:t>(مكي، 2020، صفحة 82)</w:t>
          </w:r>
          <w:r w:rsidR="00D97B77">
            <w:rPr>
              <w:rFonts w:ascii="Simplified Arabic" w:hAnsi="Simplified Arabic" w:cs="Simplified Arabic"/>
              <w:szCs w:val="24"/>
              <w:rtl/>
            </w:rPr>
            <w:fldChar w:fldCharType="end"/>
          </w:r>
        </w:sdtContent>
      </w:sdt>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يعد التمويل الأمر الأساسي والمشترك لتحقيق جميع الإتفاقيات الثلاث، مع وجود حاجة إلى رسم وترجمة للخطوات العملية بشكل يتناسب مع ظروف كل دولة.</w:t>
      </w:r>
      <w:r w:rsidRPr="001646DA">
        <w:rPr>
          <w:rFonts w:ascii="Simplified Arabic" w:hAnsi="Simplified Arabic" w:cs="Simplified Arabic"/>
          <w:szCs w:val="24"/>
        </w:rPr>
        <w:t xml:space="preserve"> </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 xml:space="preserve">بالرغم من الجهود والمحاولات الكثيرة المبذولة من حكومات العديد من الدول، </w:t>
      </w:r>
      <w:r w:rsidR="001D53F3">
        <w:rPr>
          <w:rFonts w:ascii="Simplified Arabic" w:hAnsi="Simplified Arabic" w:cs="Simplified Arabic" w:hint="cs"/>
          <w:szCs w:val="24"/>
          <w:rtl/>
        </w:rPr>
        <w:t>لوضع</w:t>
      </w:r>
      <w:r w:rsidRPr="001646DA">
        <w:rPr>
          <w:rFonts w:ascii="Simplified Arabic" w:hAnsi="Simplified Arabic" w:cs="Simplified Arabic"/>
          <w:szCs w:val="24"/>
          <w:rtl/>
        </w:rPr>
        <w:t xml:space="preserve"> نظام تمويل أخضر شامل، يتوافق مع السياسات والنظم المالية الحالية، إلا أنه لا يزال حتى الآن إطار العمل غير واضح حول تطوير وتعزيز نظام التمويل الأخضر، وقد يظهر هذا في العديد من الدول النامية</w:t>
      </w:r>
      <w:r w:rsidR="00DC214D">
        <w:rPr>
          <w:rFonts w:ascii="Simplified Arabic" w:hAnsi="Simplified Arabic" w:cs="Simplified Arabic" w:hint="cs"/>
          <w:szCs w:val="24"/>
          <w:rtl/>
        </w:rPr>
        <w:t>.</w:t>
      </w:r>
      <w:r w:rsidRPr="001646DA">
        <w:rPr>
          <w:rFonts w:ascii="Simplified Arabic" w:hAnsi="Simplified Arabic" w:cs="Simplified Arabic"/>
          <w:szCs w:val="24"/>
        </w:rPr>
        <w:t xml:space="preserve"> </w:t>
      </w:r>
    </w:p>
    <w:p w:rsidR="00AC2EEB"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تطبيق التمويل الأخضر على المشاريع الصديقة للبيئة ضمن إطار عمل النظم المصرفية، يحقق مجموعة من الفوائد الاقتصادية التي تنعكس بصورة إيجابية على المجتمعات والدول، تظهر في تخفيف الأضرار التي تنتج عن تغير المناخ، إضافة إلى تجنب العديد من الخسائر التي قد تحدث بسبب هذه التغيرات، مثل إرتفاع الإنبعاثات الكربونية، زيادة الإضطرابات المناخية، و غيرها من العوامل التي تؤثر على الجوانب الاقتصادية، ويكون لمعالجتها أعباء وتكاليف إضافية على المجتمعات والدول بشكل عام.</w:t>
      </w:r>
    </w:p>
    <w:p w:rsidR="001646DA" w:rsidRPr="00F0196A" w:rsidRDefault="00F0196A" w:rsidP="00F0196A">
      <w:pPr>
        <w:autoSpaceDE w:val="0"/>
        <w:autoSpaceDN w:val="0"/>
        <w:bidi/>
        <w:adjustRightInd w:val="0"/>
        <w:rPr>
          <w:rFonts w:ascii="Simplified Arabic" w:hAnsi="Simplified Arabic" w:cs="Simplified Arabic"/>
          <w:b/>
          <w:bCs/>
          <w:sz w:val="30"/>
          <w:szCs w:val="30"/>
          <w:rtl/>
        </w:rPr>
      </w:pPr>
      <w:r w:rsidRPr="00F0196A">
        <w:rPr>
          <w:rFonts w:ascii="Simplified Arabic" w:hAnsi="Simplified Arabic" w:cs="Simplified Arabic" w:hint="cs"/>
          <w:b/>
          <w:bCs/>
          <w:sz w:val="30"/>
          <w:szCs w:val="30"/>
          <w:rtl/>
        </w:rPr>
        <w:t>6.</w:t>
      </w:r>
      <w:r w:rsidR="001646DA" w:rsidRPr="00F0196A">
        <w:rPr>
          <w:rFonts w:ascii="Simplified Arabic" w:hAnsi="Simplified Arabic" w:cs="Simplified Arabic"/>
          <w:b/>
          <w:bCs/>
          <w:sz w:val="30"/>
          <w:szCs w:val="30"/>
          <w:rtl/>
        </w:rPr>
        <w:t xml:space="preserve"> منتجات </w:t>
      </w:r>
      <w:proofErr w:type="gramStart"/>
      <w:r w:rsidR="001646DA" w:rsidRPr="00F0196A">
        <w:rPr>
          <w:rFonts w:ascii="Simplified Arabic" w:hAnsi="Simplified Arabic" w:cs="Simplified Arabic"/>
          <w:b/>
          <w:bCs/>
          <w:sz w:val="30"/>
          <w:szCs w:val="30"/>
          <w:rtl/>
        </w:rPr>
        <w:t>وخدمات</w:t>
      </w:r>
      <w:proofErr w:type="gramEnd"/>
      <w:r w:rsidR="001646DA" w:rsidRPr="00F0196A">
        <w:rPr>
          <w:rFonts w:ascii="Simplified Arabic" w:hAnsi="Simplified Arabic" w:cs="Simplified Arabic"/>
          <w:b/>
          <w:bCs/>
          <w:sz w:val="30"/>
          <w:szCs w:val="30"/>
          <w:rtl/>
        </w:rPr>
        <w:t xml:space="preserve"> التمويل الأخضر:</w:t>
      </w:r>
    </w:p>
    <w:p w:rsidR="001646DA" w:rsidRPr="001646DA"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يعتمد النظام المالي الأخضر على مجموعة من الأدوات المالية الملموسة أو ما يمكن أن نطلق عليها المنتجات والخدمات، هذه الأدوات من الممكن أن تساهم في معالجة بعض التحديات المتعلقة بالبيئة بشكل جزئي أو التخفيف من حدتها</w:t>
      </w:r>
      <w:r w:rsidRPr="001646DA">
        <w:rPr>
          <w:rFonts w:ascii="Simplified Arabic" w:hAnsi="Simplified Arabic" w:cs="Simplified Arabic"/>
          <w:szCs w:val="24"/>
        </w:rPr>
        <w:t>.</w:t>
      </w:r>
    </w:p>
    <w:p w:rsidR="001646DA" w:rsidRPr="001646DA" w:rsidRDefault="001646DA" w:rsidP="00F0196A">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tl/>
        </w:rPr>
        <w:lastRenderedPageBreak/>
        <w:t>لكن هذه المنتجات والخدمات مازالت تحتاج إلى ضبط وطرق للتغلب على إخفاقات السوق وتقلباته، وتسهيل وتنظيم عمليات السداد للقروض الخضراء، كما تعد عم</w:t>
      </w:r>
      <w:r w:rsidR="002E3D68">
        <w:rPr>
          <w:rFonts w:ascii="Simplified Arabic" w:hAnsi="Simplified Arabic" w:cs="Simplified Arabic"/>
          <w:szCs w:val="24"/>
          <w:rtl/>
        </w:rPr>
        <w:t xml:space="preserve">لية تصميم العقود المالية، أمر </w:t>
      </w:r>
      <w:r w:rsidRPr="001646DA">
        <w:rPr>
          <w:rFonts w:ascii="Simplified Arabic" w:hAnsi="Simplified Arabic" w:cs="Simplified Arabic"/>
          <w:szCs w:val="24"/>
          <w:rtl/>
        </w:rPr>
        <w:t xml:space="preserve">بالغ الأهمية بالنسبة للتمويل الأخضر، ذلك بالشكل الذي يدعم عمليات التنمية المستدامة ويحقق الفائدة للمجتمع والبيئة. ومن هذه </w:t>
      </w:r>
      <w:proofErr w:type="gramStart"/>
      <w:r w:rsidRPr="001646DA">
        <w:rPr>
          <w:rFonts w:ascii="Simplified Arabic" w:hAnsi="Simplified Arabic" w:cs="Simplified Arabic"/>
          <w:szCs w:val="24"/>
          <w:rtl/>
        </w:rPr>
        <w:t>المنتجات</w:t>
      </w:r>
      <w:proofErr w:type="gramEnd"/>
      <w:r w:rsidRPr="001646DA">
        <w:rPr>
          <w:rFonts w:ascii="Simplified Arabic" w:hAnsi="Simplified Arabic" w:cs="Simplified Arabic"/>
          <w:szCs w:val="24"/>
          <w:rtl/>
        </w:rPr>
        <w:t xml:space="preserve"> ما يلي</w:t>
      </w:r>
      <w:r w:rsidRPr="001646DA">
        <w:rPr>
          <w:rFonts w:ascii="Simplified Arabic" w:hAnsi="Simplified Arabic" w:cs="Simplified Arabic"/>
          <w:szCs w:val="24"/>
        </w:rPr>
        <w:t>:</w:t>
      </w:r>
    </w:p>
    <w:p w:rsidR="001646DA" w:rsidRPr="001646DA" w:rsidRDefault="00F0196A" w:rsidP="00D97B77">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t>1.6</w:t>
      </w:r>
      <w:r w:rsidR="001646DA" w:rsidRPr="00F0196A">
        <w:rPr>
          <w:rFonts w:ascii="Simplified Arabic" w:hAnsi="Simplified Arabic" w:cs="Simplified Arabic"/>
          <w:b/>
          <w:bCs/>
          <w:sz w:val="30"/>
          <w:szCs w:val="30"/>
          <w:rtl/>
        </w:rPr>
        <w:t xml:space="preserve"> الإئتمان الأخضر</w:t>
      </w:r>
      <w:r w:rsidR="001646DA" w:rsidRPr="00F0196A">
        <w:rPr>
          <w:rFonts w:ascii="Simplified Arabic" w:hAnsi="Simplified Arabic" w:cs="Simplified Arabic"/>
          <w:sz w:val="30"/>
          <w:szCs w:val="30"/>
          <w:rtl/>
        </w:rPr>
        <w:t>:</w:t>
      </w:r>
      <w:r w:rsidR="001646DA" w:rsidRPr="001646DA">
        <w:rPr>
          <w:rFonts w:ascii="Simplified Arabic" w:hAnsi="Simplified Arabic" w:cs="Simplified Arabic"/>
          <w:szCs w:val="24"/>
          <w:rtl/>
        </w:rPr>
        <w:t xml:space="preserve"> توجيه الإئتمان نحو المشاريع الخضراء ضمن سياسة الإئتمان الأخضر، إضافة إلى تقييد تخصيص الإئتمان للمشاريع الأخرى الملوثة للبيئة، أو رفع أسعار الفائدة عليها</w:t>
      </w:r>
      <w:r w:rsidR="001646DA" w:rsidRPr="001646DA">
        <w:rPr>
          <w:rFonts w:ascii="Simplified Arabic" w:hAnsi="Simplified Arabic" w:cs="Simplified Arabic"/>
          <w:szCs w:val="24"/>
        </w:rPr>
        <w:t>.</w:t>
      </w:r>
    </w:p>
    <w:p w:rsidR="001646DA" w:rsidRPr="001646DA" w:rsidRDefault="00F0196A" w:rsidP="002E3D68">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t>2.6</w:t>
      </w:r>
      <w:r w:rsidR="001646DA" w:rsidRPr="00F0196A">
        <w:rPr>
          <w:rFonts w:ascii="Simplified Arabic" w:hAnsi="Simplified Arabic" w:cs="Simplified Arabic"/>
          <w:b/>
          <w:bCs/>
          <w:sz w:val="30"/>
          <w:szCs w:val="30"/>
          <w:rtl/>
        </w:rPr>
        <w:t xml:space="preserve"> </w:t>
      </w:r>
      <w:proofErr w:type="gramStart"/>
      <w:r w:rsidR="001646DA" w:rsidRPr="00F0196A">
        <w:rPr>
          <w:rFonts w:ascii="Simplified Arabic" w:hAnsi="Simplified Arabic" w:cs="Simplified Arabic"/>
          <w:b/>
          <w:bCs/>
          <w:sz w:val="30"/>
          <w:szCs w:val="30"/>
          <w:rtl/>
        </w:rPr>
        <w:t>التأمين</w:t>
      </w:r>
      <w:proofErr w:type="gramEnd"/>
      <w:r w:rsidR="001646DA" w:rsidRPr="00F0196A">
        <w:rPr>
          <w:rFonts w:ascii="Simplified Arabic" w:hAnsi="Simplified Arabic" w:cs="Simplified Arabic"/>
          <w:b/>
          <w:bCs/>
          <w:sz w:val="30"/>
          <w:szCs w:val="30"/>
          <w:rtl/>
        </w:rPr>
        <w:t xml:space="preserve"> الأخضر:</w:t>
      </w:r>
      <w:r w:rsidR="001646DA" w:rsidRPr="001646DA">
        <w:rPr>
          <w:rFonts w:ascii="Simplified Arabic" w:hAnsi="Simplified Arabic" w:cs="Simplified Arabic"/>
          <w:szCs w:val="24"/>
          <w:rtl/>
        </w:rPr>
        <w:t xml:space="preserve"> هو أداة من الأدوات المالية المعتمدة لتعزيز إدارة المخاطر البيئية من خلال توضيح التكاليف الضمنية واستيعاب العوامل الخارجية السلبية للتلوث</w:t>
      </w:r>
      <w:r w:rsidR="002E3D68">
        <w:rPr>
          <w:rFonts w:ascii="Simplified Arabic" w:hAnsi="Simplified Arabic" w:cs="Simplified Arabic" w:hint="cs"/>
          <w:szCs w:val="24"/>
          <w:rtl/>
        </w:rPr>
        <w:t>،</w:t>
      </w:r>
      <w:r w:rsidR="001646DA" w:rsidRPr="001646DA">
        <w:rPr>
          <w:rFonts w:ascii="Simplified Arabic" w:hAnsi="Simplified Arabic" w:cs="Simplified Arabic"/>
          <w:szCs w:val="24"/>
          <w:rtl/>
        </w:rPr>
        <w:t xml:space="preserve"> ويعد من أكثر أدوات التأمين الأخضر شيوعا في بعض دول العالم. يتعين على القطاعات كثيفة إنبعاثات غاز الكربون شراء التأمين لتعويضها عن النفقات المرتبطة بحدوث التلوث، مثل الغرامات والضرائب والرسوم القانونية والنفقات الطبية، مما يقلل من الجاذبية النسبية للإستثمارات ذات المخاطر البيئية العالية للغاية، ويوفر حوافز لإدارة المخاطر ويؤمن الإستجابات السريعة لأحداث التلوث. إضافة إلى ذلك، يمكن أن يوفر التأمين الأخضر آلية فعالة لإدارة المخاطر طويلة الأجل، مثل تلك المرتبطة بالكوارث الطبيعية والفيضانات والعواصف التي تفاقمت بسبب تغير المناخ</w:t>
      </w:r>
      <w:r w:rsidR="00F11340">
        <w:rPr>
          <w:rFonts w:ascii="Simplified Arabic" w:hAnsi="Simplified Arabic" w:cs="Simplified Arabic" w:hint="cs"/>
          <w:szCs w:val="24"/>
          <w:rtl/>
        </w:rPr>
        <w:t>.</w:t>
      </w:r>
      <w:r w:rsidR="001646DA" w:rsidRPr="001646DA">
        <w:rPr>
          <w:rFonts w:ascii="Simplified Arabic" w:hAnsi="Simplified Arabic" w:cs="Simplified Arabic"/>
          <w:szCs w:val="24"/>
        </w:rPr>
        <w:t xml:space="preserve"> </w:t>
      </w:r>
    </w:p>
    <w:p w:rsidR="00AC2EEB" w:rsidRDefault="00F0196A" w:rsidP="002E3D68">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t>3.6</w:t>
      </w:r>
      <w:r w:rsidR="001646DA" w:rsidRPr="00F0196A">
        <w:rPr>
          <w:rFonts w:ascii="Simplified Arabic" w:hAnsi="Simplified Arabic" w:cs="Simplified Arabic"/>
          <w:b/>
          <w:bCs/>
          <w:sz w:val="30"/>
          <w:szCs w:val="30"/>
          <w:rtl/>
        </w:rPr>
        <w:t xml:space="preserve"> السندات الخضراء:</w:t>
      </w:r>
      <w:r w:rsidR="001646DA" w:rsidRPr="001646DA">
        <w:rPr>
          <w:rFonts w:ascii="Simplified Arabic" w:hAnsi="Simplified Arabic" w:cs="Simplified Arabic"/>
          <w:szCs w:val="24"/>
          <w:rtl/>
        </w:rPr>
        <w:t xml:space="preserve"> تقوم المؤسسات المالية والحكومات بإصدار السندات الخضراء لدعم المشاريع الخضراء بأسعار فائدة تفضيلية بعد حصول جهات الإصدار على التمويل، يتم توجيه الأموال التي تم جمعها للإستثمار في المشاريع المختارة ودعم المش</w:t>
      </w:r>
      <w:r w:rsidR="002E3D68">
        <w:rPr>
          <w:rFonts w:ascii="Simplified Arabic" w:hAnsi="Simplified Arabic" w:cs="Simplified Arabic" w:hint="cs"/>
          <w:szCs w:val="24"/>
          <w:rtl/>
        </w:rPr>
        <w:t>اريع</w:t>
      </w:r>
      <w:r w:rsidR="001646DA" w:rsidRPr="001646DA">
        <w:rPr>
          <w:rFonts w:ascii="Simplified Arabic" w:hAnsi="Simplified Arabic" w:cs="Simplified Arabic"/>
          <w:szCs w:val="24"/>
          <w:rtl/>
        </w:rPr>
        <w:t xml:space="preserve"> الخضراء بأسعار فائدة منخفضة. تجذب السندات الخضراء المستثمرين لعدة أسباب منها: محدودية الفترة الزمنية (من3 إلى7سنوات)، إضافة إلى إعفائها من الضرائب بسبب عوائدها الجيدة على الإستثمار</w:t>
      </w:r>
      <w:r w:rsidR="001646DA" w:rsidRPr="001646DA">
        <w:rPr>
          <w:rFonts w:ascii="Simplified Arabic" w:hAnsi="Simplified Arabic" w:cs="Simplified Arabic"/>
          <w:szCs w:val="24"/>
        </w:rPr>
        <w:t>.</w:t>
      </w:r>
      <w:sdt>
        <w:sdtPr>
          <w:rPr>
            <w:rFonts w:ascii="Simplified Arabic" w:hAnsi="Simplified Arabic" w:cs="Simplified Arabic"/>
            <w:szCs w:val="24"/>
            <w:rtl/>
          </w:rPr>
          <w:id w:val="1999387061"/>
          <w:citation/>
        </w:sdtPr>
        <w:sdtEndPr/>
        <w:sdtContent>
          <w:r w:rsidR="00D97B77">
            <w:rPr>
              <w:rFonts w:ascii="Simplified Arabic" w:hAnsi="Simplified Arabic" w:cs="Simplified Arabic"/>
              <w:szCs w:val="24"/>
              <w:rtl/>
            </w:rPr>
            <w:fldChar w:fldCharType="begin"/>
          </w:r>
          <w:r w:rsidR="008A63C3">
            <w:rPr>
              <w:rFonts w:ascii="Simplified Arabic" w:hAnsi="Simplified Arabic" w:cs="Simplified Arabic"/>
              <w:szCs w:val="24"/>
              <w:lang w:bidi="ar-DZ"/>
            </w:rPr>
            <w:instrText xml:space="preserve">CITATION </w:instrText>
          </w:r>
          <w:r w:rsidR="008A63C3">
            <w:rPr>
              <w:rFonts w:ascii="Simplified Arabic" w:hAnsi="Simplified Arabic" w:cs="Simplified Arabic"/>
              <w:szCs w:val="24"/>
              <w:rtl/>
              <w:lang w:bidi="ar-DZ"/>
            </w:rPr>
            <w:instrText>شخو</w:instrText>
          </w:r>
          <w:r w:rsidR="008A63C3">
            <w:rPr>
              <w:rFonts w:ascii="Simplified Arabic" w:hAnsi="Simplified Arabic" w:cs="Simplified Arabic"/>
              <w:szCs w:val="24"/>
              <w:lang w:bidi="ar-DZ"/>
            </w:rPr>
            <w:instrText xml:space="preserve"> \p 93 \l 5121 </w:instrText>
          </w:r>
          <w:r w:rsidR="00D97B77">
            <w:rPr>
              <w:rFonts w:ascii="Simplified Arabic" w:hAnsi="Simplified Arabic" w:cs="Simplified Arabic"/>
              <w:szCs w:val="24"/>
              <w:rtl/>
            </w:rPr>
            <w:fldChar w:fldCharType="separate"/>
          </w:r>
          <w:r w:rsidR="008A63C3">
            <w:rPr>
              <w:rFonts w:ascii="Simplified Arabic" w:hAnsi="Simplified Arabic" w:cs="Simplified Arabic"/>
              <w:noProof/>
              <w:szCs w:val="24"/>
              <w:rtl/>
            </w:rPr>
            <w:t xml:space="preserve"> </w:t>
          </w:r>
          <w:r w:rsidR="008A63C3" w:rsidRPr="008A63C3">
            <w:rPr>
              <w:rFonts w:ascii="Simplified Arabic" w:hAnsi="Simplified Arabic" w:cs="Simplified Arabic" w:hint="cs"/>
              <w:noProof/>
              <w:szCs w:val="24"/>
              <w:rtl/>
            </w:rPr>
            <w:t>(شخوم، 2020، صفحة 93)</w:t>
          </w:r>
          <w:r w:rsidR="00D97B77">
            <w:rPr>
              <w:rFonts w:ascii="Simplified Arabic" w:hAnsi="Simplified Arabic" w:cs="Simplified Arabic"/>
              <w:szCs w:val="24"/>
              <w:rtl/>
            </w:rPr>
            <w:fldChar w:fldCharType="end"/>
          </w:r>
        </w:sdtContent>
      </w:sdt>
      <w:r w:rsidR="00D97B77">
        <w:rPr>
          <w:rFonts w:ascii="Simplified Arabic" w:hAnsi="Simplified Arabic" w:cs="Simplified Arabic" w:hint="cs"/>
          <w:szCs w:val="24"/>
          <w:rtl/>
        </w:rPr>
        <w:t xml:space="preserve"> </w:t>
      </w:r>
    </w:p>
    <w:p w:rsidR="001646DA" w:rsidRPr="00F0196A" w:rsidRDefault="00F0196A" w:rsidP="00F0196A">
      <w:pPr>
        <w:autoSpaceDE w:val="0"/>
        <w:autoSpaceDN w:val="0"/>
        <w:bidi/>
        <w:adjustRightInd w:val="0"/>
        <w:jc w:val="both"/>
        <w:rPr>
          <w:rFonts w:ascii="Simplified Arabic" w:hAnsi="Simplified Arabic" w:cs="Simplified Arabic"/>
          <w:b/>
          <w:bCs/>
          <w:sz w:val="30"/>
          <w:szCs w:val="30"/>
          <w:rtl/>
        </w:rPr>
      </w:pPr>
      <w:r w:rsidRPr="00F0196A">
        <w:rPr>
          <w:rFonts w:ascii="Simplified Arabic" w:hAnsi="Simplified Arabic" w:cs="Simplified Arabic" w:hint="cs"/>
          <w:b/>
          <w:bCs/>
          <w:sz w:val="30"/>
          <w:szCs w:val="30"/>
          <w:rtl/>
        </w:rPr>
        <w:t>7.</w:t>
      </w:r>
      <w:r w:rsidR="001646DA" w:rsidRPr="00F0196A">
        <w:rPr>
          <w:rFonts w:ascii="Simplified Arabic" w:hAnsi="Simplified Arabic" w:cs="Simplified Arabic"/>
          <w:b/>
          <w:bCs/>
          <w:sz w:val="30"/>
          <w:szCs w:val="30"/>
          <w:rtl/>
        </w:rPr>
        <w:t xml:space="preserve"> </w:t>
      </w:r>
      <w:proofErr w:type="gramStart"/>
      <w:r w:rsidR="001646DA" w:rsidRPr="00F0196A">
        <w:rPr>
          <w:rFonts w:ascii="Simplified Arabic" w:hAnsi="Simplified Arabic" w:cs="Simplified Arabic"/>
          <w:b/>
          <w:bCs/>
          <w:sz w:val="30"/>
          <w:szCs w:val="30"/>
          <w:rtl/>
        </w:rPr>
        <w:t>آليات</w:t>
      </w:r>
      <w:proofErr w:type="gramEnd"/>
      <w:r w:rsidR="001646DA" w:rsidRPr="00F0196A">
        <w:rPr>
          <w:rFonts w:ascii="Simplified Arabic" w:hAnsi="Simplified Arabic" w:cs="Simplified Arabic"/>
          <w:b/>
          <w:bCs/>
          <w:sz w:val="30"/>
          <w:szCs w:val="30"/>
          <w:rtl/>
        </w:rPr>
        <w:t xml:space="preserve"> تطبيق المنتجات المالية الخضراء:</w:t>
      </w:r>
    </w:p>
    <w:p w:rsidR="001646DA" w:rsidRPr="001646DA" w:rsidRDefault="001646DA" w:rsidP="00DC214D">
      <w:pPr>
        <w:autoSpaceDE w:val="0"/>
        <w:autoSpaceDN w:val="0"/>
        <w:bidi/>
        <w:adjustRightInd w:val="0"/>
        <w:ind w:firstLine="283"/>
        <w:jc w:val="both"/>
        <w:rPr>
          <w:rFonts w:ascii="Simplified Arabic" w:hAnsi="Simplified Arabic" w:cs="Simplified Arabic"/>
          <w:szCs w:val="24"/>
          <w:rtl/>
        </w:rPr>
      </w:pPr>
      <w:proofErr w:type="gramStart"/>
      <w:r w:rsidRPr="001646DA">
        <w:rPr>
          <w:rFonts w:ascii="Simplified Arabic" w:hAnsi="Simplified Arabic" w:cs="Simplified Arabic"/>
          <w:szCs w:val="24"/>
          <w:rtl/>
        </w:rPr>
        <w:t>من</w:t>
      </w:r>
      <w:proofErr w:type="gramEnd"/>
      <w:r w:rsidRPr="001646DA">
        <w:rPr>
          <w:rFonts w:ascii="Simplified Arabic" w:hAnsi="Simplified Arabic" w:cs="Simplified Arabic"/>
          <w:szCs w:val="24"/>
          <w:rtl/>
        </w:rPr>
        <w:t xml:space="preserve"> أجل التمكن من تطبيق التمويل الأخضر وتعزيزه، تتوفر جملة من الآليات التي تعتبر حديثة نسبية، تهدف إلى تعبئة رأس المال واستخدامه في دعم مختلف مجالات التمويل الأخضر، تتمثل هذه الآليات أساسا فيما يلي</w:t>
      </w:r>
      <w:r w:rsidRPr="001646DA">
        <w:rPr>
          <w:rFonts w:ascii="Simplified Arabic" w:hAnsi="Simplified Arabic" w:cs="Simplified Arabic"/>
          <w:szCs w:val="24"/>
        </w:rPr>
        <w:t>:</w:t>
      </w:r>
    </w:p>
    <w:p w:rsidR="001646DA" w:rsidRPr="001646DA" w:rsidRDefault="00F0196A" w:rsidP="002E3D68">
      <w:pPr>
        <w:autoSpaceDE w:val="0"/>
        <w:autoSpaceDN w:val="0"/>
        <w:bidi/>
        <w:adjustRightInd w:val="0"/>
        <w:jc w:val="both"/>
        <w:rPr>
          <w:rFonts w:ascii="Simplified Arabic" w:hAnsi="Simplified Arabic" w:cs="Simplified Arabic"/>
          <w:b/>
          <w:bCs/>
          <w:szCs w:val="24"/>
          <w:rtl/>
        </w:rPr>
      </w:pPr>
      <w:r>
        <w:rPr>
          <w:rFonts w:ascii="Simplified Arabic" w:hAnsi="Simplified Arabic" w:cs="Simplified Arabic" w:hint="cs"/>
          <w:b/>
          <w:bCs/>
          <w:sz w:val="30"/>
          <w:szCs w:val="30"/>
          <w:rtl/>
        </w:rPr>
        <w:t>1.7</w:t>
      </w:r>
      <w:r w:rsidR="001646DA" w:rsidRPr="00F0196A">
        <w:rPr>
          <w:rFonts w:ascii="Simplified Arabic" w:hAnsi="Simplified Arabic" w:cs="Simplified Arabic"/>
          <w:b/>
          <w:bCs/>
          <w:sz w:val="30"/>
          <w:szCs w:val="30"/>
        </w:rPr>
        <w:t xml:space="preserve"> </w:t>
      </w:r>
      <w:r w:rsidR="001646DA" w:rsidRPr="00F0196A">
        <w:rPr>
          <w:rFonts w:ascii="Simplified Arabic" w:hAnsi="Simplified Arabic" w:cs="Simplified Arabic"/>
          <w:b/>
          <w:bCs/>
          <w:sz w:val="30"/>
          <w:szCs w:val="30"/>
          <w:rtl/>
        </w:rPr>
        <w:t>المنتجات المصرفية الخضراء</w:t>
      </w:r>
      <w:r w:rsidR="001646DA" w:rsidRPr="00F0196A">
        <w:rPr>
          <w:rFonts w:ascii="Simplified Arabic" w:hAnsi="Simplified Arabic" w:cs="Simplified Arabic"/>
          <w:b/>
          <w:bCs/>
          <w:sz w:val="30"/>
          <w:szCs w:val="30"/>
        </w:rPr>
        <w:t>:</w:t>
      </w:r>
      <w:r w:rsidR="001646DA" w:rsidRPr="001646DA">
        <w:rPr>
          <w:rFonts w:ascii="Simplified Arabic" w:hAnsi="Simplified Arabic" w:cs="Simplified Arabic"/>
          <w:b/>
          <w:bCs/>
          <w:szCs w:val="24"/>
          <w:rtl/>
        </w:rPr>
        <w:t xml:space="preserve"> </w:t>
      </w:r>
      <w:r w:rsidR="001646DA" w:rsidRPr="001646DA">
        <w:rPr>
          <w:rFonts w:ascii="Simplified Arabic" w:hAnsi="Simplified Arabic" w:cs="Simplified Arabic"/>
          <w:szCs w:val="24"/>
          <w:rtl/>
        </w:rPr>
        <w:t>هي المنتجات التي تتبناها البنوك التجارية بحيث تستهدف المشاريع الخضراء، مثال ذلك تمويل مش</w:t>
      </w:r>
      <w:r w:rsidR="002E3D68">
        <w:rPr>
          <w:rFonts w:ascii="Simplified Arabic" w:hAnsi="Simplified Arabic" w:cs="Simplified Arabic" w:hint="cs"/>
          <w:szCs w:val="24"/>
          <w:rtl/>
        </w:rPr>
        <w:t>اريع</w:t>
      </w:r>
      <w:r w:rsidR="001646DA" w:rsidRPr="001646DA">
        <w:rPr>
          <w:rFonts w:ascii="Simplified Arabic" w:hAnsi="Simplified Arabic" w:cs="Simplified Arabic"/>
          <w:szCs w:val="24"/>
          <w:rtl/>
        </w:rPr>
        <w:t xml:space="preserve"> الطاقة المتجددة والطاقة النظيفة والزراعة والبنية التحتية الخضراء وغيرها من المشاريع </w:t>
      </w:r>
      <w:r w:rsidR="001646DA" w:rsidRPr="001646DA">
        <w:rPr>
          <w:rFonts w:ascii="Simplified Arabic" w:hAnsi="Simplified Arabic" w:cs="Simplified Arabic"/>
          <w:szCs w:val="24"/>
          <w:rtl/>
        </w:rPr>
        <w:lastRenderedPageBreak/>
        <w:t>الخضراء</w:t>
      </w:r>
      <w:r w:rsidR="002E3D68">
        <w:rPr>
          <w:rFonts w:ascii="Simplified Arabic" w:hAnsi="Simplified Arabic" w:cs="Simplified Arabic" w:hint="cs"/>
          <w:szCs w:val="24"/>
          <w:rtl/>
        </w:rPr>
        <w:t>،</w:t>
      </w:r>
      <w:r w:rsidR="001646DA" w:rsidRPr="001646DA">
        <w:rPr>
          <w:rFonts w:ascii="Simplified Arabic" w:hAnsi="Simplified Arabic" w:cs="Simplified Arabic"/>
          <w:szCs w:val="24"/>
          <w:rtl/>
        </w:rPr>
        <w:t xml:space="preserve"> هذا ويحتاج التمويل الأخضر في النظام المصرفي إلى توحيد السياسات ومعالجة القيود المصرفية التي تواجه مشاريع التمويل الأخضر، وتوفير التدفقات النقدية للإستثمار الأخضر، وتقليل وتغطية المخاطر المتعلقة بالمشاريع الخضراء من خلال تعزيز منظومة ضمان القروض</w:t>
      </w:r>
      <w:r w:rsidR="001646DA" w:rsidRPr="001646DA">
        <w:rPr>
          <w:rFonts w:ascii="Simplified Arabic" w:hAnsi="Simplified Arabic" w:cs="Simplified Arabic"/>
          <w:szCs w:val="24"/>
        </w:rPr>
        <w:t>.</w:t>
      </w:r>
    </w:p>
    <w:p w:rsidR="001646DA" w:rsidRPr="001646DA" w:rsidRDefault="00F0196A" w:rsidP="002E3D68">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t>2.7</w:t>
      </w:r>
      <w:r w:rsidR="001646DA" w:rsidRPr="00F0196A">
        <w:rPr>
          <w:rFonts w:ascii="Simplified Arabic" w:hAnsi="Simplified Arabic" w:cs="Simplified Arabic"/>
          <w:b/>
          <w:bCs/>
          <w:sz w:val="30"/>
          <w:szCs w:val="30"/>
          <w:rtl/>
        </w:rPr>
        <w:t xml:space="preserve"> أسواق رأس المال الأخضر:</w:t>
      </w:r>
      <w:r w:rsidR="001646DA" w:rsidRPr="001646DA">
        <w:rPr>
          <w:rFonts w:ascii="Simplified Arabic" w:hAnsi="Simplified Arabic" w:cs="Simplified Arabic"/>
          <w:b/>
          <w:bCs/>
          <w:szCs w:val="24"/>
          <w:rtl/>
        </w:rPr>
        <w:t xml:space="preserve"> </w:t>
      </w:r>
      <w:r w:rsidR="001646DA" w:rsidRPr="001646DA">
        <w:rPr>
          <w:rFonts w:ascii="Simplified Arabic" w:hAnsi="Simplified Arabic" w:cs="Simplified Arabic"/>
          <w:szCs w:val="24"/>
          <w:rtl/>
        </w:rPr>
        <w:t>هي أسواق مالية يتم فيها طرح</w:t>
      </w:r>
      <w:r w:rsidR="002E3D68">
        <w:rPr>
          <w:rFonts w:ascii="Simplified Arabic" w:hAnsi="Simplified Arabic" w:cs="Simplified Arabic" w:hint="cs"/>
          <w:szCs w:val="24"/>
          <w:rtl/>
        </w:rPr>
        <w:t xml:space="preserve"> </w:t>
      </w:r>
      <w:r w:rsidR="001646DA" w:rsidRPr="001646DA">
        <w:rPr>
          <w:rFonts w:ascii="Simplified Arabic" w:hAnsi="Simplified Arabic" w:cs="Simplified Arabic"/>
          <w:szCs w:val="24"/>
          <w:rtl/>
        </w:rPr>
        <w:t>"السندات الخضراء" التي تعد نوع مبتكر من السندات، والتي تكون عادة معفية من الضرائب لتشج</w:t>
      </w:r>
      <w:r w:rsidR="002E3D68">
        <w:rPr>
          <w:rFonts w:ascii="Simplified Arabic" w:hAnsi="Simplified Arabic" w:cs="Simplified Arabic" w:hint="cs"/>
          <w:szCs w:val="24"/>
          <w:rtl/>
        </w:rPr>
        <w:t>ي</w:t>
      </w:r>
      <w:r w:rsidR="001646DA" w:rsidRPr="001646DA">
        <w:rPr>
          <w:rFonts w:ascii="Simplified Arabic" w:hAnsi="Simplified Arabic" w:cs="Simplified Arabic"/>
          <w:szCs w:val="24"/>
          <w:rtl/>
        </w:rPr>
        <w:t>ع تمويل الإستثمار في المش</w:t>
      </w:r>
      <w:r w:rsidR="002E3D68">
        <w:rPr>
          <w:rFonts w:ascii="Simplified Arabic" w:hAnsi="Simplified Arabic" w:cs="Simplified Arabic" w:hint="cs"/>
          <w:szCs w:val="24"/>
          <w:rtl/>
        </w:rPr>
        <w:t>اريع</w:t>
      </w:r>
      <w:r w:rsidR="001646DA" w:rsidRPr="001646DA">
        <w:rPr>
          <w:rFonts w:ascii="Simplified Arabic" w:hAnsi="Simplified Arabic" w:cs="Simplified Arabic"/>
          <w:szCs w:val="24"/>
          <w:rtl/>
        </w:rPr>
        <w:t xml:space="preserve"> التي تهتم بالحفاظ على البيئة وتقليل نسبة التلوث، فهي سندات ترتبط بالاستثمارات الصديقة للبيئة، و</w:t>
      </w:r>
      <w:r w:rsidR="002E3D68">
        <w:rPr>
          <w:rFonts w:ascii="Simplified Arabic" w:hAnsi="Simplified Arabic" w:cs="Simplified Arabic" w:hint="cs"/>
          <w:szCs w:val="24"/>
          <w:rtl/>
        </w:rPr>
        <w:t>م</w:t>
      </w:r>
      <w:r w:rsidR="001646DA" w:rsidRPr="001646DA">
        <w:rPr>
          <w:rFonts w:ascii="Simplified Arabic" w:hAnsi="Simplified Arabic" w:cs="Simplified Arabic"/>
          <w:szCs w:val="24"/>
          <w:rtl/>
        </w:rPr>
        <w:t>صدر لتعبئة الأموال لمساندة المش</w:t>
      </w:r>
      <w:r w:rsidR="002E3D68">
        <w:rPr>
          <w:rFonts w:ascii="Simplified Arabic" w:hAnsi="Simplified Arabic" w:cs="Simplified Arabic" w:hint="cs"/>
          <w:szCs w:val="24"/>
          <w:rtl/>
        </w:rPr>
        <w:t>اريع</w:t>
      </w:r>
      <w:r w:rsidR="001646DA" w:rsidRPr="001646DA">
        <w:rPr>
          <w:rFonts w:ascii="Simplified Arabic" w:hAnsi="Simplified Arabic" w:cs="Simplified Arabic"/>
          <w:szCs w:val="24"/>
          <w:rtl/>
        </w:rPr>
        <w:t xml:space="preserve"> الخاصة بالمناخ وغيرها من الجوانب المتعلقة بالشؤون البيئية</w:t>
      </w:r>
      <w:r w:rsidR="001646DA" w:rsidRPr="001646DA">
        <w:rPr>
          <w:rFonts w:ascii="Simplified Arabic" w:hAnsi="Simplified Arabic" w:cs="Simplified Arabic"/>
          <w:szCs w:val="24"/>
        </w:rPr>
        <w:t>.</w:t>
      </w:r>
      <w:sdt>
        <w:sdtPr>
          <w:rPr>
            <w:rFonts w:ascii="Simplified Arabic" w:hAnsi="Simplified Arabic" w:cs="Simplified Arabic"/>
            <w:szCs w:val="24"/>
            <w:rtl/>
          </w:rPr>
          <w:id w:val="-1409688250"/>
          <w:citation/>
        </w:sdtPr>
        <w:sdtEndPr/>
        <w:sdtContent>
          <w:r w:rsidR="00C92720">
            <w:rPr>
              <w:rFonts w:ascii="Simplified Arabic" w:hAnsi="Simplified Arabic" w:cs="Simplified Arabic"/>
              <w:szCs w:val="24"/>
              <w:rtl/>
            </w:rPr>
            <w:fldChar w:fldCharType="begin"/>
          </w:r>
          <w:r w:rsidR="00C92720">
            <w:rPr>
              <w:rFonts w:ascii="Simplified Arabic" w:hAnsi="Simplified Arabic" w:cs="Simplified Arabic"/>
              <w:szCs w:val="24"/>
              <w:lang w:bidi="ar-DZ"/>
            </w:rPr>
            <w:instrText>CITATION</w:instrText>
          </w:r>
          <w:r w:rsidR="00C92720">
            <w:rPr>
              <w:rFonts w:ascii="Simplified Arabic" w:hAnsi="Simplified Arabic" w:cs="Simplified Arabic"/>
              <w:szCs w:val="24"/>
              <w:rtl/>
              <w:lang w:bidi="ar-DZ"/>
            </w:rPr>
            <w:instrText xml:space="preserve"> الز \</w:instrText>
          </w:r>
          <w:r w:rsidR="00C92720">
            <w:rPr>
              <w:rFonts w:ascii="Simplified Arabic" w:hAnsi="Simplified Arabic" w:cs="Simplified Arabic"/>
              <w:szCs w:val="24"/>
              <w:lang w:bidi="ar-DZ"/>
            </w:rPr>
            <w:instrText>p 102 \l 5121</w:instrText>
          </w:r>
          <w:r w:rsidR="00C92720">
            <w:rPr>
              <w:rFonts w:ascii="Simplified Arabic" w:hAnsi="Simplified Arabic" w:cs="Simplified Arabic"/>
              <w:szCs w:val="24"/>
              <w:rtl/>
              <w:lang w:bidi="ar-DZ"/>
            </w:rPr>
            <w:instrText xml:space="preserve"> </w:instrText>
          </w:r>
          <w:r w:rsidR="00C92720">
            <w:rPr>
              <w:rFonts w:ascii="Simplified Arabic" w:hAnsi="Simplified Arabic" w:cs="Simplified Arabic"/>
              <w:szCs w:val="24"/>
              <w:rtl/>
            </w:rPr>
            <w:fldChar w:fldCharType="separate"/>
          </w:r>
          <w:r w:rsidR="00C92720">
            <w:rPr>
              <w:rFonts w:ascii="Simplified Arabic" w:hAnsi="Simplified Arabic" w:cs="Simplified Arabic"/>
              <w:noProof/>
              <w:szCs w:val="24"/>
              <w:rtl/>
            </w:rPr>
            <w:t xml:space="preserve"> </w:t>
          </w:r>
          <w:r w:rsidR="00C92720" w:rsidRPr="00C92720">
            <w:rPr>
              <w:rFonts w:ascii="Simplified Arabic" w:hAnsi="Simplified Arabic" w:cs="Simplified Arabic" w:hint="cs"/>
              <w:noProof/>
              <w:szCs w:val="24"/>
              <w:rtl/>
            </w:rPr>
            <w:t>(الزبيدي، 2018، صفحة 102)</w:t>
          </w:r>
          <w:r w:rsidR="00C92720">
            <w:rPr>
              <w:rFonts w:ascii="Simplified Arabic" w:hAnsi="Simplified Arabic" w:cs="Simplified Arabic"/>
              <w:szCs w:val="24"/>
              <w:rtl/>
            </w:rPr>
            <w:fldChar w:fldCharType="end"/>
          </w:r>
        </w:sdtContent>
      </w:sdt>
    </w:p>
    <w:p w:rsidR="001646DA" w:rsidRPr="001646DA" w:rsidRDefault="00F0196A" w:rsidP="002E3D68">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t>3.7</w:t>
      </w:r>
      <w:r w:rsidR="001646DA" w:rsidRPr="00F0196A">
        <w:rPr>
          <w:rFonts w:ascii="Simplified Arabic" w:hAnsi="Simplified Arabic" w:cs="Simplified Arabic"/>
          <w:b/>
          <w:bCs/>
          <w:sz w:val="30"/>
          <w:szCs w:val="30"/>
          <w:rtl/>
        </w:rPr>
        <w:t xml:space="preserve"> صناديق الاستثمار الخضراء:</w:t>
      </w:r>
      <w:r w:rsidR="001646DA" w:rsidRPr="001646DA">
        <w:rPr>
          <w:rFonts w:ascii="Simplified Arabic" w:hAnsi="Simplified Arabic" w:cs="Simplified Arabic"/>
          <w:b/>
          <w:bCs/>
          <w:szCs w:val="24"/>
          <w:rtl/>
        </w:rPr>
        <w:t xml:space="preserve"> </w:t>
      </w:r>
      <w:r w:rsidR="001646DA" w:rsidRPr="001646DA">
        <w:rPr>
          <w:rFonts w:ascii="Simplified Arabic" w:hAnsi="Simplified Arabic" w:cs="Simplified Arabic"/>
          <w:szCs w:val="24"/>
          <w:rtl/>
        </w:rPr>
        <w:t>تقوم الصناديق الإستثمارية الخضراء على نفس مبادئ الصناديق التقليدية</w:t>
      </w:r>
      <w:r w:rsidR="002E3D68">
        <w:rPr>
          <w:rFonts w:ascii="Simplified Arabic" w:hAnsi="Simplified Arabic" w:cs="Simplified Arabic" w:hint="cs"/>
          <w:szCs w:val="24"/>
          <w:rtl/>
        </w:rPr>
        <w:t>،</w:t>
      </w:r>
      <w:r w:rsidR="001646DA" w:rsidRPr="001646DA">
        <w:rPr>
          <w:rFonts w:ascii="Simplified Arabic" w:hAnsi="Simplified Arabic" w:cs="Simplified Arabic"/>
          <w:szCs w:val="24"/>
          <w:rtl/>
        </w:rPr>
        <w:t xml:space="preserve"> هذه الأخيرة عبارة عن نظام يسمح للمستثمرين من أفراد وشركات، بالاشتراك سوية في برنامج إستثماري يدار من قبل مستشاري استثمار متخصصون، لتحقيق أعلى نسبة ممكنة من العوائد وبأقل درجة من المخاطر، كما تعتبر بمثابة وسيلة لتجميع الإستثمارات الصغيرة بغرض توظيفها في أدوات استثمارية مختلفة لتعظيم العائدة.</w:t>
      </w:r>
    </w:p>
    <w:p w:rsidR="001646DA" w:rsidRPr="00F0196A" w:rsidRDefault="00F0196A" w:rsidP="00F11340">
      <w:pPr>
        <w:autoSpaceDE w:val="0"/>
        <w:autoSpaceDN w:val="0"/>
        <w:bidi/>
        <w:adjustRightInd w:val="0"/>
        <w:jc w:val="both"/>
        <w:rPr>
          <w:rFonts w:ascii="Simplified Arabic" w:hAnsi="Simplified Arabic" w:cs="Simplified Arabic"/>
          <w:b/>
          <w:bCs/>
          <w:sz w:val="30"/>
          <w:szCs w:val="30"/>
          <w:rtl/>
        </w:rPr>
      </w:pPr>
      <w:r>
        <w:rPr>
          <w:rFonts w:ascii="Simplified Arabic" w:hAnsi="Simplified Arabic" w:cs="Simplified Arabic" w:hint="cs"/>
          <w:b/>
          <w:bCs/>
          <w:sz w:val="30"/>
          <w:szCs w:val="30"/>
          <w:rtl/>
        </w:rPr>
        <w:t>8.</w:t>
      </w:r>
      <w:r w:rsidR="00F11340">
        <w:rPr>
          <w:rFonts w:ascii="Simplified Arabic" w:hAnsi="Simplified Arabic" w:cs="Simplified Arabic" w:hint="cs"/>
          <w:b/>
          <w:bCs/>
          <w:sz w:val="30"/>
          <w:szCs w:val="30"/>
          <w:rtl/>
        </w:rPr>
        <w:t xml:space="preserve"> </w:t>
      </w:r>
      <w:proofErr w:type="gramStart"/>
      <w:r w:rsidR="001646DA" w:rsidRPr="00F0196A">
        <w:rPr>
          <w:rFonts w:ascii="Simplified Arabic" w:hAnsi="Simplified Arabic" w:cs="Simplified Arabic"/>
          <w:b/>
          <w:bCs/>
          <w:sz w:val="30"/>
          <w:szCs w:val="30"/>
          <w:rtl/>
        </w:rPr>
        <w:t>تجارب</w:t>
      </w:r>
      <w:proofErr w:type="gramEnd"/>
      <w:r w:rsidR="001646DA" w:rsidRPr="00F0196A">
        <w:rPr>
          <w:rFonts w:ascii="Simplified Arabic" w:hAnsi="Simplified Arabic" w:cs="Simplified Arabic"/>
          <w:b/>
          <w:bCs/>
          <w:sz w:val="30"/>
          <w:szCs w:val="30"/>
          <w:rtl/>
        </w:rPr>
        <w:t xml:space="preserve"> </w:t>
      </w:r>
      <w:r w:rsidR="00F11340">
        <w:rPr>
          <w:rFonts w:ascii="Simplified Arabic" w:hAnsi="Simplified Arabic" w:cs="Simplified Arabic" w:hint="cs"/>
          <w:b/>
          <w:bCs/>
          <w:sz w:val="30"/>
          <w:szCs w:val="30"/>
          <w:rtl/>
        </w:rPr>
        <w:t>بعض الدول</w:t>
      </w:r>
      <w:r w:rsidR="001646DA" w:rsidRPr="00F0196A">
        <w:rPr>
          <w:rFonts w:ascii="Simplified Arabic" w:hAnsi="Simplified Arabic" w:cs="Simplified Arabic"/>
          <w:b/>
          <w:bCs/>
          <w:sz w:val="30"/>
          <w:szCs w:val="30"/>
          <w:rtl/>
        </w:rPr>
        <w:t xml:space="preserve"> في التمويل الأخضر:</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من المتوقع أن تكون الدول النامية هي الأشد تأثرا بتغير المناخ، فآثاره المحتملة على الحرارة وأنماط سقوط المطر ومستويات سطح البحار وتواتر الكوارث المتعلقة بالطقس تشكل أخطارا على الزراعة والغذاء وإمدادات المياه، ومن شأن هذا أن يعرض للخطر المكاسب الأخيرة التي تحققت في مكافحة الفقر والجوع والمرض وحياة الناس وسبل كسب أرزاقهم في الدول النامية.</w:t>
      </w:r>
    </w:p>
    <w:p w:rsidR="001646DA" w:rsidRPr="001646DA"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التمويل الأخضر هو فرصة لتعزيز أطر التعاون والجهود المبذولة للقطاع المالي في الدول العربية، بالشكل الذي يدعم الإستثمار في المشاريع والمبادرات التي تأخذ في الاعتبار البعد البيئي وتسهم في تحقيق أهداف التنمية المستدامة.</w:t>
      </w:r>
    </w:p>
    <w:p w:rsidR="001646DA" w:rsidRPr="001646DA" w:rsidRDefault="001646DA" w:rsidP="00F11340">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tl/>
        </w:rPr>
        <w:t>تسعى الدول العربية إلى إدراج المخاطر البيئية والتغيرات المناخية ضمن قطاعاتها المالية، ودراسة تأثيراتها على القطاع المصرفي والإستقرار المالي</w:t>
      </w:r>
      <w:r w:rsidRPr="001646DA">
        <w:rPr>
          <w:rFonts w:ascii="Simplified Arabic" w:hAnsi="Simplified Arabic" w:cs="Simplified Arabic"/>
          <w:szCs w:val="24"/>
        </w:rPr>
        <w:t>.</w:t>
      </w:r>
      <w:r w:rsidRPr="001646DA">
        <w:rPr>
          <w:rFonts w:ascii="Simplified Arabic" w:hAnsi="Simplified Arabic" w:cs="Simplified Arabic"/>
          <w:szCs w:val="24"/>
          <w:rtl/>
        </w:rPr>
        <w:t xml:space="preserve"> من هذه التجارب ما يلي</w:t>
      </w:r>
      <w:r w:rsidR="00F11340">
        <w:rPr>
          <w:rFonts w:ascii="Simplified Arabic" w:hAnsi="Simplified Arabic" w:cs="Simplified Arabic" w:hint="cs"/>
          <w:szCs w:val="24"/>
          <w:rtl/>
        </w:rPr>
        <w:t>:</w:t>
      </w:r>
      <w:r w:rsidRPr="001646DA">
        <w:rPr>
          <w:rFonts w:ascii="Simplified Arabic" w:hAnsi="Simplified Arabic" w:cs="Simplified Arabic"/>
          <w:szCs w:val="24"/>
        </w:rPr>
        <w:t xml:space="preserve"> </w:t>
      </w:r>
    </w:p>
    <w:p w:rsidR="001646DA" w:rsidRPr="001646DA" w:rsidRDefault="00F0196A" w:rsidP="003976E5">
      <w:pPr>
        <w:autoSpaceDE w:val="0"/>
        <w:autoSpaceDN w:val="0"/>
        <w:bidi/>
        <w:adjustRightInd w:val="0"/>
        <w:jc w:val="both"/>
        <w:rPr>
          <w:rFonts w:ascii="Simplified Arabic" w:hAnsi="Simplified Arabic" w:cs="Simplified Arabic"/>
          <w:szCs w:val="24"/>
          <w:rtl/>
          <w:lang w:bidi="ar-DZ"/>
        </w:rPr>
      </w:pPr>
      <w:r>
        <w:rPr>
          <w:rFonts w:ascii="Simplified Arabic" w:hAnsi="Simplified Arabic" w:cs="Simplified Arabic" w:hint="cs"/>
          <w:b/>
          <w:bCs/>
          <w:sz w:val="30"/>
          <w:szCs w:val="30"/>
          <w:rtl/>
        </w:rPr>
        <w:t>1.8</w:t>
      </w:r>
      <w:r w:rsidR="001646DA" w:rsidRPr="00F0196A">
        <w:rPr>
          <w:rFonts w:ascii="Simplified Arabic" w:hAnsi="Simplified Arabic" w:cs="Simplified Arabic"/>
          <w:b/>
          <w:bCs/>
          <w:sz w:val="30"/>
          <w:szCs w:val="30"/>
          <w:rtl/>
        </w:rPr>
        <w:t xml:space="preserve"> دولة الامارات العربية المتحدة:</w:t>
      </w:r>
      <w:r w:rsidR="001646DA" w:rsidRPr="001646DA">
        <w:rPr>
          <w:rFonts w:ascii="Simplified Arabic" w:hAnsi="Simplified Arabic" w:cs="Simplified Arabic"/>
          <w:szCs w:val="24"/>
          <w:rtl/>
        </w:rPr>
        <w:t xml:space="preserve"> أصدر المصرف المركزي في </w:t>
      </w:r>
      <w:r w:rsidR="003976E5">
        <w:rPr>
          <w:rFonts w:ascii="Simplified Arabic" w:hAnsi="Simplified Arabic" w:cs="Simplified Arabic" w:hint="cs"/>
          <w:szCs w:val="24"/>
          <w:rtl/>
        </w:rPr>
        <w:t>جانفي</w:t>
      </w:r>
      <w:r w:rsidR="001646DA" w:rsidRPr="001646DA">
        <w:rPr>
          <w:rFonts w:ascii="Simplified Arabic" w:hAnsi="Simplified Arabic" w:cs="Simplified Arabic"/>
          <w:szCs w:val="24"/>
          <w:rtl/>
        </w:rPr>
        <w:t xml:space="preserve"> 2020 مجموعة من المبادئ التوجيهية بشأن التمويل الأخضر (المستدام)، وهي بمثابة خارطة طريق للمؤسسات المالية، تتضمن استراتيجيات الممارسات </w:t>
      </w:r>
      <w:r w:rsidR="001646DA" w:rsidRPr="001646DA">
        <w:rPr>
          <w:rFonts w:ascii="Simplified Arabic" w:hAnsi="Simplified Arabic" w:cs="Simplified Arabic"/>
          <w:szCs w:val="24"/>
          <w:rtl/>
        </w:rPr>
        <w:lastRenderedPageBreak/>
        <w:t>المستدامة، من خلال دمج اعتبارات الحوكمة البيئية والإجتماعية والمؤسسية في أنشطة القطاع المالي، والمساهمة في الإنتقال التدريجي نحو خطط التنمية الخضراء الوطنية والدولية</w:t>
      </w:r>
      <w:r w:rsidR="001646DA" w:rsidRPr="001646DA">
        <w:rPr>
          <w:rFonts w:ascii="Simplified Arabic" w:hAnsi="Simplified Arabic" w:cs="Simplified Arabic"/>
          <w:szCs w:val="24"/>
        </w:rPr>
        <w:t>.</w:t>
      </w:r>
      <w:sdt>
        <w:sdtPr>
          <w:rPr>
            <w:rFonts w:ascii="Simplified Arabic" w:hAnsi="Simplified Arabic" w:cs="Simplified Arabic"/>
            <w:szCs w:val="24"/>
            <w:rtl/>
          </w:rPr>
          <w:id w:val="-1869055464"/>
          <w:citation/>
        </w:sdtPr>
        <w:sdtEndPr/>
        <w:sdtContent>
          <w:r w:rsidR="008A6391">
            <w:rPr>
              <w:rFonts w:ascii="Simplified Arabic" w:hAnsi="Simplified Arabic" w:cs="Simplified Arabic"/>
              <w:szCs w:val="24"/>
              <w:rtl/>
            </w:rPr>
            <w:fldChar w:fldCharType="begin"/>
          </w:r>
          <w:r w:rsidR="008A6391">
            <w:rPr>
              <w:rFonts w:ascii="Simplified Arabic" w:hAnsi="Simplified Arabic" w:cs="Simplified Arabic"/>
              <w:szCs w:val="24"/>
              <w:lang w:bidi="ar-DZ"/>
            </w:rPr>
            <w:instrText>CITATION</w:instrText>
          </w:r>
          <w:r w:rsidR="008A6391">
            <w:rPr>
              <w:rFonts w:ascii="Simplified Arabic" w:hAnsi="Simplified Arabic" w:cs="Simplified Arabic"/>
              <w:szCs w:val="24"/>
              <w:rtl/>
              <w:lang w:bidi="ar-DZ"/>
            </w:rPr>
            <w:instrText xml:space="preserve"> شاه20 \</w:instrText>
          </w:r>
          <w:r w:rsidR="008A6391">
            <w:rPr>
              <w:rFonts w:ascii="Simplified Arabic" w:hAnsi="Simplified Arabic" w:cs="Simplified Arabic"/>
              <w:szCs w:val="24"/>
              <w:lang w:bidi="ar-DZ"/>
            </w:rPr>
            <w:instrText>p 147 \l 5121</w:instrText>
          </w:r>
          <w:r w:rsidR="008A6391">
            <w:rPr>
              <w:rFonts w:ascii="Simplified Arabic" w:hAnsi="Simplified Arabic" w:cs="Simplified Arabic"/>
              <w:szCs w:val="24"/>
              <w:rtl/>
              <w:lang w:bidi="ar-DZ"/>
            </w:rPr>
            <w:instrText xml:space="preserve"> </w:instrText>
          </w:r>
          <w:r w:rsidR="008A6391">
            <w:rPr>
              <w:rFonts w:ascii="Simplified Arabic" w:hAnsi="Simplified Arabic" w:cs="Simplified Arabic"/>
              <w:szCs w:val="24"/>
              <w:rtl/>
            </w:rPr>
            <w:fldChar w:fldCharType="separate"/>
          </w:r>
          <w:r w:rsidR="008A6391">
            <w:rPr>
              <w:rFonts w:ascii="Simplified Arabic" w:hAnsi="Simplified Arabic" w:cs="Simplified Arabic"/>
              <w:noProof/>
              <w:szCs w:val="24"/>
              <w:rtl/>
            </w:rPr>
            <w:t xml:space="preserve"> </w:t>
          </w:r>
          <w:r w:rsidR="008A6391" w:rsidRPr="008A6391">
            <w:rPr>
              <w:rFonts w:ascii="Simplified Arabic" w:hAnsi="Simplified Arabic" w:cs="Simplified Arabic" w:hint="cs"/>
              <w:noProof/>
              <w:szCs w:val="24"/>
              <w:rtl/>
            </w:rPr>
            <w:t>(شاهين، 2020، صفحة 147)</w:t>
          </w:r>
          <w:r w:rsidR="008A6391">
            <w:rPr>
              <w:rFonts w:ascii="Simplified Arabic" w:hAnsi="Simplified Arabic" w:cs="Simplified Arabic"/>
              <w:szCs w:val="24"/>
              <w:rtl/>
            </w:rPr>
            <w:fldChar w:fldCharType="end"/>
          </w:r>
        </w:sdtContent>
      </w:sdt>
    </w:p>
    <w:p w:rsidR="001646DA" w:rsidRPr="003976E5" w:rsidRDefault="00F0196A" w:rsidP="003976E5">
      <w:pPr>
        <w:autoSpaceDE w:val="0"/>
        <w:autoSpaceDN w:val="0"/>
        <w:bidi/>
        <w:adjustRightInd w:val="0"/>
        <w:jc w:val="both"/>
        <w:rPr>
          <w:rFonts w:ascii="Simplified Arabic" w:hAnsi="Simplified Arabic" w:cs="Simplified Arabic"/>
          <w:b/>
          <w:bCs/>
          <w:szCs w:val="24"/>
          <w:rtl/>
        </w:rPr>
      </w:pPr>
      <w:r>
        <w:rPr>
          <w:rFonts w:ascii="Simplified Arabic" w:hAnsi="Simplified Arabic" w:cs="Simplified Arabic" w:hint="cs"/>
          <w:b/>
          <w:bCs/>
          <w:sz w:val="30"/>
          <w:szCs w:val="30"/>
          <w:rtl/>
        </w:rPr>
        <w:t>2.8</w:t>
      </w:r>
      <w:r w:rsidR="001646DA" w:rsidRPr="00F0196A">
        <w:rPr>
          <w:rFonts w:ascii="Simplified Arabic" w:hAnsi="Simplified Arabic" w:cs="Simplified Arabic"/>
          <w:b/>
          <w:bCs/>
          <w:sz w:val="30"/>
          <w:szCs w:val="30"/>
          <w:rtl/>
        </w:rPr>
        <w:t xml:space="preserve"> الجمهورية التونسية</w:t>
      </w:r>
      <w:r w:rsidR="001646DA" w:rsidRPr="00F0196A">
        <w:rPr>
          <w:rFonts w:ascii="Simplified Arabic" w:hAnsi="Simplified Arabic" w:cs="Simplified Arabic"/>
          <w:b/>
          <w:bCs/>
          <w:sz w:val="30"/>
          <w:szCs w:val="30"/>
        </w:rPr>
        <w:t>:</w:t>
      </w:r>
      <w:r w:rsidR="001646DA" w:rsidRPr="00F0196A">
        <w:rPr>
          <w:rFonts w:ascii="Simplified Arabic" w:hAnsi="Simplified Arabic" w:cs="Simplified Arabic"/>
          <w:b/>
          <w:bCs/>
          <w:sz w:val="30"/>
          <w:szCs w:val="30"/>
          <w:rtl/>
        </w:rPr>
        <w:t xml:space="preserve"> </w:t>
      </w:r>
      <w:r w:rsidR="001646DA" w:rsidRPr="001646DA">
        <w:rPr>
          <w:rFonts w:ascii="Simplified Arabic" w:hAnsi="Simplified Arabic" w:cs="Simplified Arabic"/>
          <w:szCs w:val="24"/>
          <w:rtl/>
        </w:rPr>
        <w:t>تعد من الدول المتأثرة بتغيرات المناخ والمخاطر البيئية، وقلة الموارد الطبيعية، كشح المياه والجفاف والتصحر وتأكل السواحل</w:t>
      </w:r>
      <w:r w:rsidR="003976E5">
        <w:rPr>
          <w:rFonts w:ascii="Simplified Arabic" w:hAnsi="Simplified Arabic" w:cs="Simplified Arabic" w:hint="cs"/>
          <w:szCs w:val="24"/>
          <w:rtl/>
        </w:rPr>
        <w:t xml:space="preserve">، </w:t>
      </w:r>
      <w:r w:rsidR="003976E5" w:rsidRPr="003976E5">
        <w:rPr>
          <w:rFonts w:ascii="Simplified Arabic" w:hAnsi="Simplified Arabic" w:cs="Simplified Arabic" w:hint="cs"/>
          <w:szCs w:val="24"/>
          <w:rtl/>
        </w:rPr>
        <w:t>وعليه</w:t>
      </w:r>
      <w:r w:rsidR="003976E5">
        <w:rPr>
          <w:rFonts w:ascii="Simplified Arabic" w:hAnsi="Simplified Arabic" w:cs="Simplified Arabic" w:hint="cs"/>
          <w:b/>
          <w:bCs/>
          <w:szCs w:val="24"/>
          <w:rtl/>
        </w:rPr>
        <w:t xml:space="preserve"> </w:t>
      </w:r>
      <w:r w:rsidR="001646DA" w:rsidRPr="001646DA">
        <w:rPr>
          <w:rFonts w:ascii="Simplified Arabic" w:hAnsi="Simplified Arabic" w:cs="Simplified Arabic"/>
          <w:szCs w:val="24"/>
          <w:rtl/>
        </w:rPr>
        <w:t>قامت الجمهورية التونسية بوضع الإستراتيجية الوطنية للإقتصاد الأخضر في عام 2016 تماشيا مع أهداف التنمية المستدامة. تتضمن الإستراتيجية نموذج تنموي جديد قائم على إقتصاد أخضر شامل، ودمج نتائج هذه الإستراتيجية في إطار خطة التنمية الاجتماعية والإقتصادية (2016-2020</w:t>
      </w:r>
      <w:r w:rsidR="00F11340">
        <w:rPr>
          <w:rFonts w:ascii="Simplified Arabic" w:hAnsi="Simplified Arabic" w:cs="Simplified Arabic" w:hint="cs"/>
          <w:szCs w:val="24"/>
          <w:rtl/>
        </w:rPr>
        <w:t>)</w:t>
      </w:r>
      <w:r w:rsidR="001646DA" w:rsidRPr="001646DA">
        <w:rPr>
          <w:rFonts w:ascii="Simplified Arabic" w:hAnsi="Simplified Arabic" w:cs="Simplified Arabic"/>
          <w:szCs w:val="24"/>
        </w:rPr>
        <w:t>.</w:t>
      </w:r>
      <w:sdt>
        <w:sdtPr>
          <w:rPr>
            <w:rFonts w:ascii="Simplified Arabic" w:hAnsi="Simplified Arabic" w:cs="Simplified Arabic"/>
            <w:szCs w:val="24"/>
            <w:rtl/>
          </w:rPr>
          <w:id w:val="1014196748"/>
          <w:citation/>
        </w:sdtPr>
        <w:sdtEndPr/>
        <w:sdtContent>
          <w:r w:rsidR="008A6391">
            <w:rPr>
              <w:rFonts w:ascii="Simplified Arabic" w:hAnsi="Simplified Arabic" w:cs="Simplified Arabic"/>
              <w:szCs w:val="24"/>
              <w:rtl/>
            </w:rPr>
            <w:fldChar w:fldCharType="begin"/>
          </w:r>
          <w:r w:rsidR="008A6391">
            <w:rPr>
              <w:rFonts w:ascii="Simplified Arabic" w:hAnsi="Simplified Arabic" w:cs="Simplified Arabic"/>
              <w:szCs w:val="24"/>
              <w:lang w:bidi="ar-DZ"/>
            </w:rPr>
            <w:instrText>CITATION</w:instrText>
          </w:r>
          <w:r w:rsidR="008A6391">
            <w:rPr>
              <w:rFonts w:ascii="Simplified Arabic" w:hAnsi="Simplified Arabic" w:cs="Simplified Arabic"/>
              <w:szCs w:val="24"/>
              <w:rtl/>
              <w:lang w:bidi="ar-DZ"/>
            </w:rPr>
            <w:instrText xml:space="preserve"> شاه20 \</w:instrText>
          </w:r>
          <w:r w:rsidR="008A6391">
            <w:rPr>
              <w:rFonts w:ascii="Simplified Arabic" w:hAnsi="Simplified Arabic" w:cs="Simplified Arabic"/>
              <w:szCs w:val="24"/>
              <w:lang w:bidi="ar-DZ"/>
            </w:rPr>
            <w:instrText>p 147 \l 5121</w:instrText>
          </w:r>
          <w:r w:rsidR="008A6391">
            <w:rPr>
              <w:rFonts w:ascii="Simplified Arabic" w:hAnsi="Simplified Arabic" w:cs="Simplified Arabic"/>
              <w:szCs w:val="24"/>
              <w:rtl/>
              <w:lang w:bidi="ar-DZ"/>
            </w:rPr>
            <w:instrText xml:space="preserve"> </w:instrText>
          </w:r>
          <w:r w:rsidR="008A6391">
            <w:rPr>
              <w:rFonts w:ascii="Simplified Arabic" w:hAnsi="Simplified Arabic" w:cs="Simplified Arabic"/>
              <w:szCs w:val="24"/>
              <w:rtl/>
            </w:rPr>
            <w:fldChar w:fldCharType="separate"/>
          </w:r>
          <w:r w:rsidR="008A6391">
            <w:rPr>
              <w:rFonts w:ascii="Simplified Arabic" w:hAnsi="Simplified Arabic" w:cs="Simplified Arabic"/>
              <w:noProof/>
              <w:szCs w:val="24"/>
              <w:rtl/>
            </w:rPr>
            <w:t xml:space="preserve"> </w:t>
          </w:r>
          <w:r w:rsidR="008A6391" w:rsidRPr="008A6391">
            <w:rPr>
              <w:rFonts w:ascii="Simplified Arabic" w:hAnsi="Simplified Arabic" w:cs="Simplified Arabic" w:hint="cs"/>
              <w:noProof/>
              <w:szCs w:val="24"/>
              <w:rtl/>
            </w:rPr>
            <w:t>(شاهين، 2020، صفحة 147)</w:t>
          </w:r>
          <w:r w:rsidR="008A6391">
            <w:rPr>
              <w:rFonts w:ascii="Simplified Arabic" w:hAnsi="Simplified Arabic" w:cs="Simplified Arabic"/>
              <w:szCs w:val="24"/>
              <w:rtl/>
            </w:rPr>
            <w:fldChar w:fldCharType="end"/>
          </w:r>
        </w:sdtContent>
      </w:sdt>
    </w:p>
    <w:p w:rsidR="001646DA" w:rsidRPr="001646DA" w:rsidRDefault="00F0196A" w:rsidP="003976E5">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t>3.8</w:t>
      </w:r>
      <w:r w:rsidR="001646DA" w:rsidRPr="00F0196A">
        <w:rPr>
          <w:rFonts w:ascii="Simplified Arabic" w:hAnsi="Simplified Arabic" w:cs="Simplified Arabic"/>
          <w:b/>
          <w:bCs/>
          <w:sz w:val="30"/>
          <w:szCs w:val="30"/>
          <w:rtl/>
        </w:rPr>
        <w:t xml:space="preserve"> المملكة العربية السعودية</w:t>
      </w:r>
      <w:r w:rsidR="001646DA" w:rsidRPr="00F0196A">
        <w:rPr>
          <w:rFonts w:ascii="Simplified Arabic" w:hAnsi="Simplified Arabic" w:cs="Simplified Arabic"/>
          <w:sz w:val="30"/>
          <w:szCs w:val="30"/>
        </w:rPr>
        <w:t>:</w:t>
      </w:r>
      <w:r w:rsidR="001646DA" w:rsidRPr="00F0196A">
        <w:rPr>
          <w:rFonts w:ascii="Simplified Arabic" w:hAnsi="Simplified Arabic" w:cs="Simplified Arabic"/>
          <w:sz w:val="30"/>
          <w:szCs w:val="30"/>
          <w:rtl/>
        </w:rPr>
        <w:t xml:space="preserve"> </w:t>
      </w:r>
      <w:r w:rsidR="001646DA" w:rsidRPr="001646DA">
        <w:rPr>
          <w:rFonts w:ascii="Simplified Arabic" w:hAnsi="Simplified Arabic" w:cs="Simplified Arabic"/>
          <w:szCs w:val="24"/>
          <w:rtl/>
        </w:rPr>
        <w:t>شكل الب</w:t>
      </w:r>
      <w:r w:rsidR="003976E5">
        <w:rPr>
          <w:rFonts w:ascii="Simplified Arabic" w:hAnsi="Simplified Arabic" w:cs="Simplified Arabic"/>
          <w:szCs w:val="24"/>
          <w:rtl/>
        </w:rPr>
        <w:t>نك المركزي السعودي فريقين داخلي</w:t>
      </w:r>
      <w:r w:rsidR="003976E5">
        <w:rPr>
          <w:rFonts w:ascii="Simplified Arabic" w:hAnsi="Simplified Arabic" w:cs="Simplified Arabic" w:hint="cs"/>
          <w:szCs w:val="24"/>
          <w:rtl/>
        </w:rPr>
        <w:t>ا</w:t>
      </w:r>
      <w:r w:rsidR="001646DA" w:rsidRPr="001646DA">
        <w:rPr>
          <w:rFonts w:ascii="Simplified Arabic" w:hAnsi="Simplified Arabic" w:cs="Simplified Arabic"/>
          <w:szCs w:val="24"/>
          <w:rtl/>
        </w:rPr>
        <w:t xml:space="preserve"> للوقوف على أبرز التغيرات في المعايير والممارسات الدولية، لفهم وتحليل كيفية إدارة الشركات المالية للمخاطر المتعلقة بالمناخ</w:t>
      </w:r>
      <w:r w:rsidR="003976E5">
        <w:rPr>
          <w:rFonts w:ascii="Simplified Arabic" w:hAnsi="Simplified Arabic" w:cs="Simplified Arabic" w:hint="cs"/>
          <w:szCs w:val="24"/>
          <w:rtl/>
        </w:rPr>
        <w:t>،</w:t>
      </w:r>
      <w:r w:rsidR="00F11340">
        <w:rPr>
          <w:rFonts w:ascii="Simplified Arabic" w:hAnsi="Simplified Arabic" w:cs="Simplified Arabic" w:hint="cs"/>
          <w:szCs w:val="24"/>
          <w:rtl/>
        </w:rPr>
        <w:t xml:space="preserve"> </w:t>
      </w:r>
      <w:r w:rsidR="001646DA" w:rsidRPr="001646DA">
        <w:rPr>
          <w:rFonts w:ascii="Simplified Arabic" w:hAnsi="Simplified Arabic" w:cs="Simplified Arabic"/>
          <w:szCs w:val="24"/>
          <w:rtl/>
        </w:rPr>
        <w:t>كما استثمرت المملكة في العديد من المشاريع البيئية المتمثلة في المباني الخضراء وحماية الحياة البحرية، إضافة إلى زيادة حجم وعدد المحميات الطبيعية</w:t>
      </w:r>
      <w:r w:rsidR="003976E5">
        <w:rPr>
          <w:rFonts w:ascii="Simplified Arabic" w:hAnsi="Simplified Arabic" w:cs="Simplified Arabic" w:hint="cs"/>
          <w:szCs w:val="24"/>
          <w:rtl/>
        </w:rPr>
        <w:t>،</w:t>
      </w:r>
      <w:r w:rsidR="00F11340">
        <w:rPr>
          <w:rFonts w:ascii="Simplified Arabic" w:hAnsi="Simplified Arabic" w:cs="Simplified Arabic" w:hint="cs"/>
          <w:szCs w:val="24"/>
          <w:rtl/>
        </w:rPr>
        <w:t xml:space="preserve"> </w:t>
      </w:r>
      <w:r w:rsidR="003976E5">
        <w:rPr>
          <w:rFonts w:ascii="Simplified Arabic" w:hAnsi="Simplified Arabic" w:cs="Simplified Arabic" w:hint="cs"/>
          <w:szCs w:val="24"/>
          <w:rtl/>
        </w:rPr>
        <w:t>و</w:t>
      </w:r>
      <w:r w:rsidR="001646DA" w:rsidRPr="001646DA">
        <w:rPr>
          <w:rFonts w:ascii="Simplified Arabic" w:hAnsi="Simplified Arabic" w:cs="Simplified Arabic"/>
          <w:szCs w:val="24"/>
          <w:rtl/>
        </w:rPr>
        <w:t>أطلقت المملكة مبادرة "السعودية الخضراء" في مارس 2021 بهدف رفع الغطاء النباتي، وتقليل انبعاثات الكربون، ومكافحة التلوث وتدهور الأراضي، والحفاظ على الحياة البحرية</w:t>
      </w:r>
      <w:r w:rsidR="00F11340">
        <w:rPr>
          <w:rFonts w:ascii="Simplified Arabic" w:hAnsi="Simplified Arabic" w:cs="Simplified Arabic" w:hint="cs"/>
          <w:szCs w:val="24"/>
          <w:rtl/>
        </w:rPr>
        <w:t>.</w:t>
      </w:r>
      <w:sdt>
        <w:sdtPr>
          <w:rPr>
            <w:rFonts w:ascii="Simplified Arabic" w:hAnsi="Simplified Arabic" w:cs="Simplified Arabic" w:hint="cs"/>
            <w:szCs w:val="24"/>
            <w:rtl/>
          </w:rPr>
          <w:id w:val="-1103259821"/>
          <w:citation/>
        </w:sdtPr>
        <w:sdtEndPr/>
        <w:sdtContent>
          <w:r w:rsidR="008A6391">
            <w:rPr>
              <w:rFonts w:ascii="Simplified Arabic" w:hAnsi="Simplified Arabic" w:cs="Simplified Arabic"/>
              <w:szCs w:val="24"/>
              <w:rtl/>
            </w:rPr>
            <w:fldChar w:fldCharType="begin"/>
          </w:r>
          <w:r w:rsidR="003976E5">
            <w:rPr>
              <w:rFonts w:ascii="Simplified Arabic" w:hAnsi="Simplified Arabic" w:cs="Simplified Arabic"/>
              <w:szCs w:val="24"/>
              <w:lang w:bidi="ar-DZ"/>
            </w:rPr>
            <w:instrText xml:space="preserve">CITATION </w:instrText>
          </w:r>
          <w:r w:rsidR="003976E5">
            <w:rPr>
              <w:rFonts w:ascii="Simplified Arabic" w:hAnsi="Simplified Arabic" w:cs="Simplified Arabic"/>
              <w:szCs w:val="24"/>
              <w:rtl/>
              <w:lang w:bidi="ar-DZ"/>
            </w:rPr>
            <w:instrText>محم20</w:instrText>
          </w:r>
          <w:r w:rsidR="003976E5">
            <w:rPr>
              <w:rFonts w:ascii="Simplified Arabic" w:hAnsi="Simplified Arabic" w:cs="Simplified Arabic"/>
              <w:szCs w:val="24"/>
              <w:lang w:bidi="ar-DZ"/>
            </w:rPr>
            <w:instrText xml:space="preserve"> \l 5121 </w:instrText>
          </w:r>
          <w:r w:rsidR="008A6391">
            <w:rPr>
              <w:rFonts w:ascii="Simplified Arabic" w:hAnsi="Simplified Arabic" w:cs="Simplified Arabic"/>
              <w:szCs w:val="24"/>
              <w:rtl/>
            </w:rPr>
            <w:fldChar w:fldCharType="separate"/>
          </w:r>
          <w:r w:rsidR="003976E5">
            <w:rPr>
              <w:rFonts w:ascii="Simplified Arabic" w:hAnsi="Simplified Arabic" w:cs="Simplified Arabic"/>
              <w:noProof/>
              <w:szCs w:val="24"/>
              <w:rtl/>
            </w:rPr>
            <w:t xml:space="preserve"> </w:t>
          </w:r>
          <w:r w:rsidR="003976E5" w:rsidRPr="003976E5">
            <w:rPr>
              <w:rFonts w:ascii="Simplified Arabic" w:hAnsi="Simplified Arabic" w:cs="Simplified Arabic" w:hint="cs"/>
              <w:noProof/>
              <w:szCs w:val="24"/>
              <w:rtl/>
            </w:rPr>
            <w:t>(محمد ، 2021)</w:t>
          </w:r>
          <w:r w:rsidR="008A6391">
            <w:rPr>
              <w:rFonts w:ascii="Simplified Arabic" w:hAnsi="Simplified Arabic" w:cs="Simplified Arabic"/>
              <w:szCs w:val="24"/>
              <w:rtl/>
            </w:rPr>
            <w:fldChar w:fldCharType="end"/>
          </w:r>
        </w:sdtContent>
      </w:sdt>
      <w:r w:rsidR="001646DA" w:rsidRPr="001646DA">
        <w:rPr>
          <w:rFonts w:ascii="Simplified Arabic" w:hAnsi="Simplified Arabic" w:cs="Simplified Arabic"/>
          <w:szCs w:val="24"/>
          <w:rtl/>
        </w:rPr>
        <w:t xml:space="preserve"> </w:t>
      </w:r>
    </w:p>
    <w:p w:rsidR="001646DA" w:rsidRPr="001646DA" w:rsidRDefault="00F0196A" w:rsidP="003976E5">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t>4.8</w:t>
      </w:r>
      <w:r w:rsidR="001646DA" w:rsidRPr="00F0196A">
        <w:rPr>
          <w:rFonts w:ascii="Simplified Arabic" w:hAnsi="Simplified Arabic" w:cs="Simplified Arabic"/>
          <w:b/>
          <w:bCs/>
          <w:sz w:val="30"/>
          <w:szCs w:val="30"/>
        </w:rPr>
        <w:t xml:space="preserve"> </w:t>
      </w:r>
      <w:r w:rsidR="001646DA" w:rsidRPr="00F0196A">
        <w:rPr>
          <w:rFonts w:ascii="Simplified Arabic" w:hAnsi="Simplified Arabic" w:cs="Simplified Arabic"/>
          <w:b/>
          <w:bCs/>
          <w:sz w:val="30"/>
          <w:szCs w:val="30"/>
          <w:rtl/>
        </w:rPr>
        <w:t>دولة فلسطين:</w:t>
      </w:r>
      <w:r w:rsidR="001646DA" w:rsidRPr="00F0196A">
        <w:rPr>
          <w:rFonts w:ascii="Simplified Arabic" w:hAnsi="Simplified Arabic" w:cs="Simplified Arabic"/>
          <w:sz w:val="30"/>
          <w:szCs w:val="30"/>
          <w:rtl/>
        </w:rPr>
        <w:t xml:space="preserve"> </w:t>
      </w:r>
      <w:r w:rsidR="001646DA" w:rsidRPr="001646DA">
        <w:rPr>
          <w:rFonts w:ascii="Simplified Arabic" w:hAnsi="Simplified Arabic" w:cs="Simplified Arabic"/>
          <w:szCs w:val="24"/>
          <w:rtl/>
        </w:rPr>
        <w:t>قامت سلطة النقد الفلسطينية بتبني خطة إستمرارية الأعمال وفق أفضل الممارسات الدولية، لمواجهة المخاطر البيئية والتغيرات المناخية</w:t>
      </w:r>
      <w:r w:rsidR="003976E5">
        <w:rPr>
          <w:rFonts w:ascii="Simplified Arabic" w:hAnsi="Simplified Arabic" w:cs="Simplified Arabic" w:hint="cs"/>
          <w:szCs w:val="24"/>
          <w:rtl/>
        </w:rPr>
        <w:t>،</w:t>
      </w:r>
      <w:r w:rsidR="001646DA" w:rsidRPr="001646DA">
        <w:rPr>
          <w:rFonts w:ascii="Simplified Arabic" w:hAnsi="Simplified Arabic" w:cs="Simplified Arabic"/>
          <w:szCs w:val="24"/>
          <w:rtl/>
        </w:rPr>
        <w:t xml:space="preserve"> تتضمن هذه الخطة مواقع بديلة لإدارة الأعمال، وموقع للتعافي من الكوارث، ويتم اختبار وتحديث هذه الخطط والمواقع بشكل دوري لضمان فعاليتها ونجاعتها على مدار الوقت</w:t>
      </w:r>
      <w:r w:rsidR="008A63C3">
        <w:rPr>
          <w:rFonts w:ascii="Simplified Arabic" w:hAnsi="Simplified Arabic" w:cs="Simplified Arabic" w:hint="cs"/>
          <w:szCs w:val="24"/>
          <w:rtl/>
        </w:rPr>
        <w:t>.</w:t>
      </w:r>
      <w:sdt>
        <w:sdtPr>
          <w:rPr>
            <w:rFonts w:ascii="Simplified Arabic" w:hAnsi="Simplified Arabic" w:cs="Simplified Arabic" w:hint="cs"/>
            <w:szCs w:val="24"/>
            <w:rtl/>
          </w:rPr>
          <w:id w:val="705375025"/>
          <w:citation/>
        </w:sdtPr>
        <w:sdtEndPr/>
        <w:sdtContent>
          <w:r w:rsidR="008A63C3">
            <w:rPr>
              <w:rFonts w:ascii="Simplified Arabic" w:hAnsi="Simplified Arabic" w:cs="Simplified Arabic"/>
              <w:szCs w:val="24"/>
              <w:rtl/>
            </w:rPr>
            <w:fldChar w:fldCharType="begin"/>
          </w:r>
          <w:r w:rsidR="008A63C3">
            <w:rPr>
              <w:rFonts w:ascii="Simplified Arabic" w:hAnsi="Simplified Arabic" w:cs="Simplified Arabic"/>
              <w:szCs w:val="24"/>
              <w:lang w:bidi="ar-DZ"/>
            </w:rPr>
            <w:instrText>CITATION</w:instrText>
          </w:r>
          <w:r w:rsidR="008A63C3">
            <w:rPr>
              <w:rFonts w:ascii="Simplified Arabic" w:hAnsi="Simplified Arabic" w:cs="Simplified Arabic"/>
              <w:szCs w:val="24"/>
              <w:rtl/>
              <w:lang w:bidi="ar-DZ"/>
            </w:rPr>
            <w:instrText xml:space="preserve"> شاه20 \</w:instrText>
          </w:r>
          <w:r w:rsidR="008A63C3">
            <w:rPr>
              <w:rFonts w:ascii="Simplified Arabic" w:hAnsi="Simplified Arabic" w:cs="Simplified Arabic"/>
              <w:szCs w:val="24"/>
              <w:lang w:bidi="ar-DZ"/>
            </w:rPr>
            <w:instrText>p 147 \l 5121</w:instrText>
          </w:r>
          <w:r w:rsidR="008A63C3">
            <w:rPr>
              <w:rFonts w:ascii="Simplified Arabic" w:hAnsi="Simplified Arabic" w:cs="Simplified Arabic"/>
              <w:szCs w:val="24"/>
              <w:rtl/>
              <w:lang w:bidi="ar-DZ"/>
            </w:rPr>
            <w:instrText xml:space="preserve"> </w:instrText>
          </w:r>
          <w:r w:rsidR="008A63C3">
            <w:rPr>
              <w:rFonts w:ascii="Simplified Arabic" w:hAnsi="Simplified Arabic" w:cs="Simplified Arabic"/>
              <w:szCs w:val="24"/>
              <w:rtl/>
            </w:rPr>
            <w:fldChar w:fldCharType="separate"/>
          </w:r>
          <w:r w:rsidR="008A63C3">
            <w:rPr>
              <w:rFonts w:ascii="Simplified Arabic" w:hAnsi="Simplified Arabic" w:cs="Simplified Arabic"/>
              <w:noProof/>
              <w:szCs w:val="24"/>
              <w:rtl/>
            </w:rPr>
            <w:t xml:space="preserve"> </w:t>
          </w:r>
          <w:r w:rsidR="008A63C3" w:rsidRPr="008A63C3">
            <w:rPr>
              <w:rFonts w:ascii="Simplified Arabic" w:hAnsi="Simplified Arabic" w:cs="Simplified Arabic" w:hint="cs"/>
              <w:noProof/>
              <w:szCs w:val="24"/>
              <w:rtl/>
            </w:rPr>
            <w:t>(شاهين، 2020، صفحة 147)</w:t>
          </w:r>
          <w:r w:rsidR="008A63C3">
            <w:rPr>
              <w:rFonts w:ascii="Simplified Arabic" w:hAnsi="Simplified Arabic" w:cs="Simplified Arabic"/>
              <w:szCs w:val="24"/>
              <w:rtl/>
            </w:rPr>
            <w:fldChar w:fldCharType="end"/>
          </w:r>
        </w:sdtContent>
      </w:sdt>
    </w:p>
    <w:p w:rsidR="001646DA" w:rsidRPr="001646DA" w:rsidRDefault="00F0196A" w:rsidP="00C0456F">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t>5.8</w:t>
      </w:r>
      <w:r w:rsidR="001646DA" w:rsidRPr="00F0196A">
        <w:rPr>
          <w:rFonts w:ascii="Simplified Arabic" w:hAnsi="Simplified Arabic" w:cs="Simplified Arabic"/>
          <w:b/>
          <w:bCs/>
          <w:sz w:val="30"/>
          <w:szCs w:val="30"/>
        </w:rPr>
        <w:t xml:space="preserve"> </w:t>
      </w:r>
      <w:r w:rsidR="001646DA" w:rsidRPr="00F0196A">
        <w:rPr>
          <w:rFonts w:ascii="Simplified Arabic" w:hAnsi="Simplified Arabic" w:cs="Simplified Arabic"/>
          <w:b/>
          <w:bCs/>
          <w:sz w:val="30"/>
          <w:szCs w:val="30"/>
          <w:rtl/>
        </w:rPr>
        <w:t>جمهورية مصر العربية</w:t>
      </w:r>
      <w:r w:rsidR="001646DA" w:rsidRPr="00F0196A">
        <w:rPr>
          <w:rFonts w:ascii="Simplified Arabic" w:hAnsi="Simplified Arabic" w:cs="Simplified Arabic"/>
          <w:sz w:val="30"/>
          <w:szCs w:val="30"/>
          <w:rtl/>
        </w:rPr>
        <w:t xml:space="preserve">: </w:t>
      </w:r>
      <w:r w:rsidR="001646DA" w:rsidRPr="001646DA">
        <w:rPr>
          <w:rFonts w:ascii="Simplified Arabic" w:hAnsi="Simplified Arabic" w:cs="Simplified Arabic"/>
          <w:szCs w:val="24"/>
          <w:rtl/>
        </w:rPr>
        <w:t>وضع البنك المركزي المصري تصورا متماشيا مع استراتيجية 2030 للتنمية المستدامة لجمهورية مصر العربية، وهو بمثابة خارطة طريق نحو التمويل الأخضر (المستدام)، إضافة إلى إنضمام الهيئة العامة للرقابة المالية المصرية العضوية شبكة البنوك المركزية وهيئات الرقابة المالية الهادفة للتحول إلى النظام المالي الأخضر</w:t>
      </w:r>
      <w:r w:rsidR="001646DA" w:rsidRPr="001646DA">
        <w:rPr>
          <w:rFonts w:ascii="Simplified Arabic" w:hAnsi="Simplified Arabic" w:cs="Simplified Arabic"/>
          <w:szCs w:val="24"/>
        </w:rPr>
        <w:t xml:space="preserve"> (NGFS)</w:t>
      </w:r>
      <w:r w:rsidR="001646DA" w:rsidRPr="001646DA">
        <w:rPr>
          <w:rFonts w:ascii="Simplified Arabic" w:hAnsi="Simplified Arabic" w:cs="Simplified Arabic"/>
          <w:szCs w:val="24"/>
          <w:rtl/>
        </w:rPr>
        <w:t>بما يعزز من تواجد الإقتصاد المصري على خارطة الإقتصاد الأخضر، ويزيد من جاذبيته للاستثمارات الخضراء، والتأكيد على أهمية التمويل المستدام كأحد أهم الأدوات الرئيسة لنمو الاقتصاد في المستقبل القريب.</w:t>
      </w:r>
      <w:sdt>
        <w:sdtPr>
          <w:rPr>
            <w:rFonts w:ascii="Simplified Arabic" w:hAnsi="Simplified Arabic" w:cs="Simplified Arabic"/>
            <w:szCs w:val="24"/>
            <w:rtl/>
          </w:rPr>
          <w:id w:val="-969436513"/>
          <w:citation/>
        </w:sdtPr>
        <w:sdtEndPr/>
        <w:sdtContent>
          <w:r w:rsidR="008A63C3">
            <w:rPr>
              <w:rFonts w:ascii="Simplified Arabic" w:hAnsi="Simplified Arabic" w:cs="Simplified Arabic"/>
              <w:szCs w:val="24"/>
              <w:rtl/>
            </w:rPr>
            <w:fldChar w:fldCharType="begin"/>
          </w:r>
          <w:r w:rsidR="008A63C3">
            <w:rPr>
              <w:rFonts w:ascii="Simplified Arabic" w:hAnsi="Simplified Arabic" w:cs="Simplified Arabic"/>
              <w:szCs w:val="24"/>
              <w:lang w:bidi="ar-DZ"/>
            </w:rPr>
            <w:instrText>CITATION</w:instrText>
          </w:r>
          <w:r w:rsidR="008A63C3">
            <w:rPr>
              <w:rFonts w:ascii="Simplified Arabic" w:hAnsi="Simplified Arabic" w:cs="Simplified Arabic"/>
              <w:szCs w:val="24"/>
              <w:rtl/>
              <w:lang w:bidi="ar-DZ"/>
            </w:rPr>
            <w:instrText xml:space="preserve"> الز \</w:instrText>
          </w:r>
          <w:r w:rsidR="008A63C3">
            <w:rPr>
              <w:rFonts w:ascii="Simplified Arabic" w:hAnsi="Simplified Arabic" w:cs="Simplified Arabic"/>
              <w:szCs w:val="24"/>
              <w:lang w:bidi="ar-DZ"/>
            </w:rPr>
            <w:instrText>p 103 \l 5121</w:instrText>
          </w:r>
          <w:r w:rsidR="008A63C3">
            <w:rPr>
              <w:rFonts w:ascii="Simplified Arabic" w:hAnsi="Simplified Arabic" w:cs="Simplified Arabic"/>
              <w:szCs w:val="24"/>
              <w:rtl/>
              <w:lang w:bidi="ar-DZ"/>
            </w:rPr>
            <w:instrText xml:space="preserve"> </w:instrText>
          </w:r>
          <w:r w:rsidR="008A63C3">
            <w:rPr>
              <w:rFonts w:ascii="Simplified Arabic" w:hAnsi="Simplified Arabic" w:cs="Simplified Arabic"/>
              <w:szCs w:val="24"/>
              <w:rtl/>
            </w:rPr>
            <w:fldChar w:fldCharType="separate"/>
          </w:r>
          <w:r w:rsidR="008A63C3">
            <w:rPr>
              <w:rFonts w:ascii="Simplified Arabic" w:hAnsi="Simplified Arabic" w:cs="Simplified Arabic"/>
              <w:noProof/>
              <w:szCs w:val="24"/>
              <w:rtl/>
            </w:rPr>
            <w:t xml:space="preserve"> </w:t>
          </w:r>
          <w:r w:rsidR="008A63C3" w:rsidRPr="008A63C3">
            <w:rPr>
              <w:rFonts w:ascii="Simplified Arabic" w:hAnsi="Simplified Arabic" w:cs="Simplified Arabic" w:hint="cs"/>
              <w:noProof/>
              <w:szCs w:val="24"/>
              <w:rtl/>
            </w:rPr>
            <w:t>(الزبيدي، 2018، صفحة 103)</w:t>
          </w:r>
          <w:r w:rsidR="008A63C3">
            <w:rPr>
              <w:rFonts w:ascii="Simplified Arabic" w:hAnsi="Simplified Arabic" w:cs="Simplified Arabic"/>
              <w:szCs w:val="24"/>
              <w:rtl/>
            </w:rPr>
            <w:fldChar w:fldCharType="end"/>
          </w:r>
        </w:sdtContent>
      </w:sdt>
    </w:p>
    <w:p w:rsidR="001646DA" w:rsidRPr="001646DA" w:rsidRDefault="008A63C3" w:rsidP="00C0456F">
      <w:pPr>
        <w:autoSpaceDE w:val="0"/>
        <w:autoSpaceDN w:val="0"/>
        <w:bidi/>
        <w:adjustRightInd w:val="0"/>
        <w:jc w:val="both"/>
        <w:rPr>
          <w:rFonts w:ascii="Simplified Arabic" w:hAnsi="Simplified Arabic" w:cs="Simplified Arabic"/>
          <w:szCs w:val="24"/>
          <w:rtl/>
        </w:rPr>
      </w:pPr>
      <w:r>
        <w:rPr>
          <w:rFonts w:ascii="Simplified Arabic" w:hAnsi="Simplified Arabic" w:cs="Simplified Arabic" w:hint="cs"/>
          <w:b/>
          <w:bCs/>
          <w:sz w:val="30"/>
          <w:szCs w:val="30"/>
          <w:rtl/>
        </w:rPr>
        <w:lastRenderedPageBreak/>
        <w:t>6</w:t>
      </w:r>
      <w:r w:rsidR="00F0196A">
        <w:rPr>
          <w:rFonts w:ascii="Simplified Arabic" w:hAnsi="Simplified Arabic" w:cs="Simplified Arabic" w:hint="cs"/>
          <w:b/>
          <w:bCs/>
          <w:sz w:val="30"/>
          <w:szCs w:val="30"/>
          <w:rtl/>
        </w:rPr>
        <w:t>.8</w:t>
      </w:r>
      <w:r w:rsidR="001646DA" w:rsidRPr="00F0196A">
        <w:rPr>
          <w:rFonts w:ascii="Simplified Arabic" w:hAnsi="Simplified Arabic" w:cs="Simplified Arabic"/>
          <w:b/>
          <w:bCs/>
          <w:sz w:val="30"/>
          <w:szCs w:val="30"/>
          <w:rtl/>
        </w:rPr>
        <w:t xml:space="preserve"> ماليزيا تدشن أول سند إسلامي أخضر في العالم</w:t>
      </w:r>
      <w:r w:rsidR="001646DA" w:rsidRPr="001646DA">
        <w:rPr>
          <w:rFonts w:ascii="Simplified Arabic" w:hAnsi="Simplified Arabic" w:cs="Simplified Arabic"/>
          <w:szCs w:val="24"/>
          <w:rtl/>
        </w:rPr>
        <w:t>: تساعد السندات الخضراء التي أصدرها البنك الدولي على زيادة الوعي فيما بين المستثمرين وقطاع المال و الأعمال إزاء الإجراءات التي يمكن أن تتخذها الدول النامية بشأن تغير المناخ</w:t>
      </w:r>
      <w:r w:rsidR="00C0456F">
        <w:rPr>
          <w:rFonts w:ascii="Simplified Arabic" w:hAnsi="Simplified Arabic" w:cs="Simplified Arabic" w:hint="cs"/>
          <w:szCs w:val="24"/>
          <w:rtl/>
        </w:rPr>
        <w:t>.</w:t>
      </w:r>
      <w:r w:rsidR="001646DA" w:rsidRPr="001646DA">
        <w:rPr>
          <w:rFonts w:ascii="Simplified Arabic" w:hAnsi="Simplified Arabic" w:cs="Simplified Arabic"/>
          <w:szCs w:val="24"/>
          <w:rtl/>
        </w:rPr>
        <w:t xml:space="preserve"> </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 xml:space="preserve">في سنة 2016، انضم مركز المعرفة والبحوث العالمية التابع لمجموعة البنك الدولي إلى فريق عمل فني من بنك نيغارا ماليزيا وهيئة الأوراق المالية التي تدعم برنامج ماليزيا للتمويل الأخضر، وحصل على دعم من </w:t>
      </w:r>
      <w:r w:rsidR="00C0456F">
        <w:rPr>
          <w:rFonts w:ascii="Simplified Arabic" w:hAnsi="Simplified Arabic" w:cs="Simplified Arabic" w:hint="cs"/>
          <w:szCs w:val="24"/>
          <w:rtl/>
        </w:rPr>
        <w:t>الخبرة</w:t>
      </w:r>
      <w:r w:rsidRPr="001646DA">
        <w:rPr>
          <w:rFonts w:ascii="Simplified Arabic" w:hAnsi="Simplified Arabic" w:cs="Simplified Arabic"/>
          <w:szCs w:val="24"/>
          <w:rtl/>
        </w:rPr>
        <w:t xml:space="preserve"> و</w:t>
      </w:r>
      <w:r w:rsidR="00C0456F">
        <w:rPr>
          <w:rFonts w:ascii="Simplified Arabic" w:hAnsi="Simplified Arabic" w:cs="Simplified Arabic" w:hint="cs"/>
          <w:szCs w:val="24"/>
          <w:rtl/>
        </w:rPr>
        <w:t>ال</w:t>
      </w:r>
      <w:r w:rsidR="00C0456F">
        <w:rPr>
          <w:rFonts w:ascii="Simplified Arabic" w:hAnsi="Simplified Arabic" w:cs="Simplified Arabic"/>
          <w:szCs w:val="24"/>
          <w:rtl/>
        </w:rPr>
        <w:t>معارف</w:t>
      </w:r>
      <w:r w:rsidRPr="001646DA">
        <w:rPr>
          <w:rFonts w:ascii="Simplified Arabic" w:hAnsi="Simplified Arabic" w:cs="Simplified Arabic"/>
          <w:szCs w:val="24"/>
          <w:rtl/>
        </w:rPr>
        <w:t xml:space="preserve"> في مجال التمويل الأخضر</w:t>
      </w:r>
      <w:r w:rsidR="00C0456F">
        <w:rPr>
          <w:rFonts w:ascii="Simplified Arabic" w:hAnsi="Simplified Arabic" w:cs="Simplified Arabic" w:hint="cs"/>
          <w:szCs w:val="24"/>
          <w:rtl/>
        </w:rPr>
        <w:t>،</w:t>
      </w:r>
      <w:r w:rsidRPr="001646DA">
        <w:rPr>
          <w:rFonts w:ascii="Simplified Arabic" w:hAnsi="Simplified Arabic" w:cs="Simplified Arabic"/>
          <w:szCs w:val="24"/>
          <w:rtl/>
        </w:rPr>
        <w:t xml:space="preserve"> ويرمي البرنامج إلى تشجيع الاستثمارات في المشاريع الخضراء أو المستدامة من خلال تطوير أسواق التمويل الأخضر الإسلامية في ماليزيا أولا، ثم لاحقا في رابطة أمم جنوب شرق آسيا</w:t>
      </w:r>
      <w:r w:rsidRPr="001646DA">
        <w:rPr>
          <w:rFonts w:ascii="Simplified Arabic" w:hAnsi="Simplified Arabic" w:cs="Simplified Arabic"/>
          <w:szCs w:val="24"/>
        </w:rPr>
        <w:t>.</w:t>
      </w:r>
      <w:sdt>
        <w:sdtPr>
          <w:rPr>
            <w:rFonts w:ascii="Simplified Arabic" w:hAnsi="Simplified Arabic" w:cs="Simplified Arabic"/>
            <w:szCs w:val="24"/>
            <w:rtl/>
          </w:rPr>
          <w:id w:val="779529513"/>
          <w:citation/>
        </w:sdtPr>
        <w:sdtEndPr/>
        <w:sdtContent>
          <w:r w:rsidR="008A63C3">
            <w:rPr>
              <w:rFonts w:ascii="Simplified Arabic" w:hAnsi="Simplified Arabic" w:cs="Simplified Arabic"/>
              <w:szCs w:val="24"/>
              <w:rtl/>
            </w:rPr>
            <w:fldChar w:fldCharType="begin"/>
          </w:r>
          <w:r w:rsidR="008A63C3">
            <w:rPr>
              <w:rFonts w:ascii="Simplified Arabic" w:hAnsi="Simplified Arabic" w:cs="Simplified Arabic"/>
              <w:szCs w:val="24"/>
              <w:lang w:bidi="ar-DZ"/>
            </w:rPr>
            <w:instrText>CITATION Tar18 \p 123 \l 5121</w:instrText>
          </w:r>
          <w:r w:rsidR="008A63C3">
            <w:rPr>
              <w:rFonts w:ascii="Simplified Arabic" w:hAnsi="Simplified Arabic" w:cs="Simplified Arabic"/>
              <w:szCs w:val="24"/>
              <w:rtl/>
              <w:lang w:bidi="ar-DZ"/>
            </w:rPr>
            <w:instrText xml:space="preserve"> </w:instrText>
          </w:r>
          <w:r w:rsidR="008A63C3">
            <w:rPr>
              <w:rFonts w:ascii="Simplified Arabic" w:hAnsi="Simplified Arabic" w:cs="Simplified Arabic"/>
              <w:szCs w:val="24"/>
              <w:rtl/>
            </w:rPr>
            <w:fldChar w:fldCharType="separate"/>
          </w:r>
          <w:r w:rsidR="008A63C3">
            <w:rPr>
              <w:rFonts w:ascii="Simplified Arabic" w:hAnsi="Simplified Arabic" w:cs="Simplified Arabic"/>
              <w:noProof/>
              <w:szCs w:val="24"/>
              <w:rtl/>
            </w:rPr>
            <w:t xml:space="preserve"> </w:t>
          </w:r>
          <w:r w:rsidR="008A63C3" w:rsidRPr="008A63C3">
            <w:rPr>
              <w:rFonts w:ascii="Simplified Arabic" w:hAnsi="Simplified Arabic" w:cs="Simplified Arabic" w:hint="cs"/>
              <w:noProof/>
              <w:szCs w:val="24"/>
              <w:rtl/>
            </w:rPr>
            <w:t>(</w:t>
          </w:r>
          <w:r w:rsidR="008A63C3" w:rsidRPr="008A63C3">
            <w:rPr>
              <w:rFonts w:ascii="Simplified Arabic" w:hAnsi="Simplified Arabic" w:cs="Simplified Arabic" w:hint="cs"/>
              <w:noProof/>
              <w:szCs w:val="24"/>
            </w:rPr>
            <w:t>Tarsha</w:t>
          </w:r>
          <w:r w:rsidR="008A63C3" w:rsidRPr="008A63C3">
            <w:rPr>
              <w:rFonts w:ascii="Simplified Arabic" w:hAnsi="Simplified Arabic" w:cs="Simplified Arabic" w:hint="cs"/>
              <w:noProof/>
              <w:szCs w:val="24"/>
              <w:rtl/>
            </w:rPr>
            <w:t>، 2018، صفحة 123)</w:t>
          </w:r>
          <w:r w:rsidR="008A63C3">
            <w:rPr>
              <w:rFonts w:ascii="Simplified Arabic" w:hAnsi="Simplified Arabic" w:cs="Simplified Arabic"/>
              <w:szCs w:val="24"/>
              <w:rtl/>
            </w:rPr>
            <w:fldChar w:fldCharType="end"/>
          </w:r>
        </w:sdtContent>
      </w:sdt>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دعم البرنامج إصدار أول صك أخضر في العالم في 27 جوان 2017، يشار هنا إلى أن الصكوك هي سندات إسلامية خضراء تستخدم عائداتها في تمويل مشروع البنية الأساسية المستدامة بيئيا، كبناء منشأة لتوليد الطاقة المتجددة</w:t>
      </w:r>
      <w:r w:rsidRPr="001646DA">
        <w:rPr>
          <w:rFonts w:ascii="Simplified Arabic" w:hAnsi="Simplified Arabic" w:cs="Simplified Arabic"/>
          <w:szCs w:val="24"/>
        </w:rPr>
        <w:t>.</w:t>
      </w:r>
      <w:sdt>
        <w:sdtPr>
          <w:rPr>
            <w:rFonts w:ascii="Simplified Arabic" w:hAnsi="Simplified Arabic" w:cs="Simplified Arabic"/>
            <w:szCs w:val="24"/>
            <w:rtl/>
          </w:rPr>
          <w:id w:val="1705676203"/>
          <w:citation/>
        </w:sdtPr>
        <w:sdtEndPr/>
        <w:sdtContent>
          <w:r w:rsidR="008A6391">
            <w:rPr>
              <w:rFonts w:ascii="Simplified Arabic" w:hAnsi="Simplified Arabic" w:cs="Simplified Arabic"/>
              <w:szCs w:val="24"/>
              <w:rtl/>
            </w:rPr>
            <w:fldChar w:fldCharType="begin"/>
          </w:r>
          <w:r w:rsidR="008A6391">
            <w:rPr>
              <w:rFonts w:ascii="Simplified Arabic" w:hAnsi="Simplified Arabic" w:cs="Simplified Arabic"/>
              <w:szCs w:val="24"/>
              <w:lang w:bidi="ar-DZ"/>
            </w:rPr>
            <w:instrText>CITATION Tar18 \p 123 \l 5121</w:instrText>
          </w:r>
          <w:r w:rsidR="008A6391">
            <w:rPr>
              <w:rFonts w:ascii="Simplified Arabic" w:hAnsi="Simplified Arabic" w:cs="Simplified Arabic"/>
              <w:szCs w:val="24"/>
              <w:rtl/>
              <w:lang w:bidi="ar-DZ"/>
            </w:rPr>
            <w:instrText xml:space="preserve"> </w:instrText>
          </w:r>
          <w:r w:rsidR="008A6391">
            <w:rPr>
              <w:rFonts w:ascii="Simplified Arabic" w:hAnsi="Simplified Arabic" w:cs="Simplified Arabic"/>
              <w:szCs w:val="24"/>
              <w:rtl/>
            </w:rPr>
            <w:fldChar w:fldCharType="separate"/>
          </w:r>
          <w:r w:rsidR="008A6391">
            <w:rPr>
              <w:rFonts w:ascii="Simplified Arabic" w:hAnsi="Simplified Arabic" w:cs="Simplified Arabic"/>
              <w:noProof/>
              <w:szCs w:val="24"/>
              <w:rtl/>
            </w:rPr>
            <w:t xml:space="preserve"> </w:t>
          </w:r>
          <w:r w:rsidR="008A6391" w:rsidRPr="008A6391">
            <w:rPr>
              <w:rFonts w:ascii="Simplified Arabic" w:hAnsi="Simplified Arabic" w:cs="Simplified Arabic" w:hint="cs"/>
              <w:noProof/>
              <w:szCs w:val="24"/>
              <w:rtl/>
            </w:rPr>
            <w:t>(</w:t>
          </w:r>
          <w:r w:rsidR="008A6391" w:rsidRPr="008A6391">
            <w:rPr>
              <w:rFonts w:ascii="Simplified Arabic" w:hAnsi="Simplified Arabic" w:cs="Simplified Arabic" w:hint="cs"/>
              <w:noProof/>
              <w:szCs w:val="24"/>
            </w:rPr>
            <w:t>Tarsha</w:t>
          </w:r>
          <w:r w:rsidR="008A6391" w:rsidRPr="008A6391">
            <w:rPr>
              <w:rFonts w:ascii="Simplified Arabic" w:hAnsi="Simplified Arabic" w:cs="Simplified Arabic" w:hint="cs"/>
              <w:noProof/>
              <w:szCs w:val="24"/>
              <w:rtl/>
            </w:rPr>
            <w:t>، 2018، صفحة 123)</w:t>
          </w:r>
          <w:r w:rsidR="008A6391">
            <w:rPr>
              <w:rFonts w:ascii="Simplified Arabic" w:hAnsi="Simplified Arabic" w:cs="Simplified Arabic"/>
              <w:szCs w:val="24"/>
              <w:rtl/>
            </w:rPr>
            <w:fldChar w:fldCharType="end"/>
          </w:r>
        </w:sdtContent>
      </w:sdt>
    </w:p>
    <w:p w:rsidR="001646DA" w:rsidRPr="001646DA"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 xml:space="preserve">تتمتع الصكوك الخضراء بالقدرة على زيادة توسيع هذا السوق وأيضا المساعدة على سد الفجوة بين عالمي المال التقليدي والإسلامي، ويجب أن تكون الصكوك جاذبة للمستثمرين التقليديين إذا كانت تدر عائدات معقولة متوائمة مع </w:t>
      </w:r>
      <w:r w:rsidR="00C0456F">
        <w:rPr>
          <w:rFonts w:ascii="Simplified Arabic" w:hAnsi="Simplified Arabic" w:cs="Simplified Arabic"/>
          <w:szCs w:val="24"/>
          <w:rtl/>
        </w:rPr>
        <w:t>المخاطر ومسوقة بالشكل اللائق، و</w:t>
      </w:r>
      <w:r w:rsidRPr="001646DA">
        <w:rPr>
          <w:rFonts w:ascii="Simplified Arabic" w:hAnsi="Simplified Arabic" w:cs="Simplified Arabic"/>
          <w:szCs w:val="24"/>
          <w:rtl/>
        </w:rPr>
        <w:t>يمكن أن تكون الصكوك التي تستوفي هذه المعايير وتوفر التمويل لمشروع مستدام بيئيا جاذبة بشكل خاص للمستثمرين الذين يولون اهتماما خاصا بالبيئة لسببين رئيسيين</w:t>
      </w:r>
      <w:r w:rsidRPr="001646DA">
        <w:rPr>
          <w:rFonts w:ascii="Simplified Arabic" w:hAnsi="Simplified Arabic" w:cs="Simplified Arabic"/>
          <w:szCs w:val="24"/>
        </w:rPr>
        <w:t>.</w:t>
      </w:r>
    </w:p>
    <w:p w:rsidR="001646DA" w:rsidRPr="001646DA" w:rsidRDefault="001646DA" w:rsidP="00F0196A">
      <w:pPr>
        <w:autoSpaceDE w:val="0"/>
        <w:autoSpaceDN w:val="0"/>
        <w:bidi/>
        <w:adjustRightInd w:val="0"/>
        <w:jc w:val="both"/>
        <w:rPr>
          <w:rFonts w:ascii="Simplified Arabic" w:hAnsi="Simplified Arabic" w:cs="Simplified Arabic"/>
          <w:szCs w:val="24"/>
          <w:rtl/>
        </w:rPr>
      </w:pPr>
      <w:r w:rsidRPr="00C0456F">
        <w:rPr>
          <w:rFonts w:ascii="Simplified Arabic" w:hAnsi="Simplified Arabic" w:cs="Simplified Arabic"/>
          <w:b/>
          <w:bCs/>
          <w:szCs w:val="24"/>
          <w:rtl/>
        </w:rPr>
        <w:t>السبب الأول</w:t>
      </w:r>
      <w:r w:rsidRPr="00F0196A">
        <w:rPr>
          <w:rFonts w:ascii="Simplified Arabic" w:hAnsi="Simplified Arabic" w:cs="Simplified Arabic"/>
          <w:b/>
          <w:bCs/>
          <w:sz w:val="30"/>
          <w:szCs w:val="30"/>
          <w:rtl/>
        </w:rPr>
        <w:t>:</w:t>
      </w:r>
      <w:r w:rsidRPr="00F0196A">
        <w:rPr>
          <w:rFonts w:ascii="Simplified Arabic" w:hAnsi="Simplified Arabic" w:cs="Simplified Arabic"/>
          <w:sz w:val="30"/>
          <w:szCs w:val="30"/>
          <w:rtl/>
        </w:rPr>
        <w:t xml:space="preserve"> </w:t>
      </w:r>
      <w:r w:rsidRPr="001646DA">
        <w:rPr>
          <w:rFonts w:ascii="Simplified Arabic" w:hAnsi="Simplified Arabic" w:cs="Simplified Arabic"/>
          <w:szCs w:val="24"/>
          <w:rtl/>
        </w:rPr>
        <w:t>توفر الصكوك للمستثمرين درجة عالية من الثقة في أن أموالهم ستستخدم لغاية معينة، والتزاما بمبادئ الشريعة الإسلامية الأساسية، ستوجه الأموال التي تمت تعبئتها من خلال إصدار الصكوك إلى الاستثمار في أصول ومشاريع معلومة، ومن ثم، فإذا كانت الصكوك مصممة بحيث تقدم الأموال لمشروع معين للبنية الأساسية، كمشروع للطاقة المتجددة، فثمة فرصة ضئيلة في أن توجه أموال المستثمرين لأغراض أخرى</w:t>
      </w:r>
      <w:r w:rsidRPr="001646DA">
        <w:rPr>
          <w:rFonts w:ascii="Simplified Arabic" w:hAnsi="Simplified Arabic" w:cs="Simplified Arabic"/>
          <w:szCs w:val="24"/>
        </w:rPr>
        <w:t>.</w:t>
      </w:r>
    </w:p>
    <w:p w:rsidR="001646DA" w:rsidRPr="001646DA" w:rsidRDefault="001646DA" w:rsidP="00F0196A">
      <w:pPr>
        <w:autoSpaceDE w:val="0"/>
        <w:autoSpaceDN w:val="0"/>
        <w:bidi/>
        <w:adjustRightInd w:val="0"/>
        <w:jc w:val="both"/>
        <w:rPr>
          <w:rFonts w:ascii="Simplified Arabic" w:hAnsi="Simplified Arabic" w:cs="Simplified Arabic"/>
          <w:szCs w:val="24"/>
          <w:rtl/>
        </w:rPr>
      </w:pPr>
      <w:r w:rsidRPr="00C0456F">
        <w:rPr>
          <w:rFonts w:ascii="Simplified Arabic" w:hAnsi="Simplified Arabic" w:cs="Simplified Arabic"/>
          <w:b/>
          <w:bCs/>
          <w:szCs w:val="24"/>
          <w:rtl/>
        </w:rPr>
        <w:t>السبب الثاني:</w:t>
      </w:r>
      <w:r w:rsidRPr="00F0196A">
        <w:rPr>
          <w:rFonts w:ascii="Simplified Arabic" w:hAnsi="Simplified Arabic" w:cs="Simplified Arabic"/>
          <w:sz w:val="30"/>
          <w:szCs w:val="30"/>
          <w:rtl/>
        </w:rPr>
        <w:t xml:space="preserve"> </w:t>
      </w:r>
      <w:r w:rsidRPr="001646DA">
        <w:rPr>
          <w:rFonts w:ascii="Simplified Arabic" w:hAnsi="Simplified Arabic" w:cs="Simplified Arabic"/>
          <w:szCs w:val="24"/>
          <w:rtl/>
        </w:rPr>
        <w:t xml:space="preserve">توجد منتجات استثمارية منصبة على البيئة على جانب الأسهم من أسواق رأس المال أكثر منها على جانب أدوات الدخل الثابت، ونظرا لأن أغلب المستثمرين المستدامين بيئيا يرغبون في أن يعرفوا بالضبط كيف ستستخدم أموالهم، فإن السندات التي تمثل التزامات عامة لمن يصدرها تتمتع بجاذبية محدودة، إلا إذا أوفت كل الأنشطة التي تمارسها الجهة المصدرة للسندات بالمعايير البيئية للمستثمر، ويمكن أن تساعد الصكوك، التي تشبه في أغلب الأحوال أوراقا مالية تقليدية </w:t>
      </w:r>
      <w:r w:rsidRPr="001646DA">
        <w:rPr>
          <w:rFonts w:ascii="Simplified Arabic" w:hAnsi="Simplified Arabic" w:cs="Simplified Arabic"/>
          <w:szCs w:val="24"/>
          <w:rtl/>
        </w:rPr>
        <w:lastRenderedPageBreak/>
        <w:t>ذات دخل ثابت، في سد فجوة توفير الدخل الثابت للمستثمرين في الأنشطة البيئية لدرجة أن عائدات الصكوك مخصصة لغرض معين يستفيد بيئيا</w:t>
      </w:r>
      <w:r w:rsidRPr="001646DA">
        <w:rPr>
          <w:rFonts w:ascii="Simplified Arabic" w:hAnsi="Simplified Arabic" w:cs="Simplified Arabic"/>
          <w:szCs w:val="24"/>
        </w:rPr>
        <w:t>.</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لقد دخل مركز المعرفة والبحوث العالمية في شراكة مع مؤسسات تابعة للقطاعين العام والخاص في ماليزيا ومناطق أخرى لتطوير الخدمات الحديثة والمتكاملة والأسواق، ومن خلال هذه الشراكة، انطلقت المبادرة الجديدة للتمويل الإسلامي الأخضر، لتضيف منتجا ماليا جديدا ومبتكرا يمكن استخدامه في جميع أنحاء العالم.</w:t>
      </w:r>
      <w:sdt>
        <w:sdtPr>
          <w:rPr>
            <w:rFonts w:ascii="Simplified Arabic" w:hAnsi="Simplified Arabic" w:cs="Simplified Arabic"/>
            <w:szCs w:val="24"/>
            <w:rtl/>
          </w:rPr>
          <w:id w:val="-31423061"/>
          <w:citation/>
        </w:sdtPr>
        <w:sdtEndPr/>
        <w:sdtContent>
          <w:r w:rsidR="008A63C3">
            <w:rPr>
              <w:rFonts w:ascii="Simplified Arabic" w:hAnsi="Simplified Arabic" w:cs="Simplified Arabic"/>
              <w:szCs w:val="24"/>
              <w:rtl/>
            </w:rPr>
            <w:fldChar w:fldCharType="begin"/>
          </w:r>
          <w:r w:rsidR="008A63C3">
            <w:rPr>
              <w:rFonts w:ascii="Simplified Arabic" w:hAnsi="Simplified Arabic" w:cs="Simplified Arabic"/>
              <w:szCs w:val="24"/>
              <w:lang w:bidi="ar-DZ"/>
            </w:rPr>
            <w:instrText>CITATION Tar18 \p 127 \l 5121</w:instrText>
          </w:r>
          <w:r w:rsidR="008A63C3">
            <w:rPr>
              <w:rFonts w:ascii="Simplified Arabic" w:hAnsi="Simplified Arabic" w:cs="Simplified Arabic"/>
              <w:szCs w:val="24"/>
              <w:rtl/>
              <w:lang w:bidi="ar-DZ"/>
            </w:rPr>
            <w:instrText xml:space="preserve"> </w:instrText>
          </w:r>
          <w:r w:rsidR="008A63C3">
            <w:rPr>
              <w:rFonts w:ascii="Simplified Arabic" w:hAnsi="Simplified Arabic" w:cs="Simplified Arabic"/>
              <w:szCs w:val="24"/>
              <w:rtl/>
            </w:rPr>
            <w:fldChar w:fldCharType="separate"/>
          </w:r>
          <w:r w:rsidR="008A63C3">
            <w:rPr>
              <w:rFonts w:ascii="Simplified Arabic" w:hAnsi="Simplified Arabic" w:cs="Simplified Arabic"/>
              <w:noProof/>
              <w:szCs w:val="24"/>
              <w:rtl/>
            </w:rPr>
            <w:t xml:space="preserve"> </w:t>
          </w:r>
          <w:r w:rsidR="008A63C3" w:rsidRPr="008A63C3">
            <w:rPr>
              <w:rFonts w:ascii="Simplified Arabic" w:hAnsi="Simplified Arabic" w:cs="Simplified Arabic" w:hint="cs"/>
              <w:noProof/>
              <w:szCs w:val="24"/>
              <w:rtl/>
            </w:rPr>
            <w:t>(</w:t>
          </w:r>
          <w:r w:rsidR="008A63C3" w:rsidRPr="008A63C3">
            <w:rPr>
              <w:rFonts w:ascii="Simplified Arabic" w:hAnsi="Simplified Arabic" w:cs="Simplified Arabic" w:hint="cs"/>
              <w:noProof/>
              <w:szCs w:val="24"/>
            </w:rPr>
            <w:t>Tarsha</w:t>
          </w:r>
          <w:r w:rsidR="008A63C3" w:rsidRPr="008A63C3">
            <w:rPr>
              <w:rFonts w:ascii="Simplified Arabic" w:hAnsi="Simplified Arabic" w:cs="Simplified Arabic" w:hint="cs"/>
              <w:noProof/>
              <w:szCs w:val="24"/>
              <w:rtl/>
            </w:rPr>
            <w:t>، 2018، صفحة 127)</w:t>
          </w:r>
          <w:r w:rsidR="008A63C3">
            <w:rPr>
              <w:rFonts w:ascii="Simplified Arabic" w:hAnsi="Simplified Arabic" w:cs="Simplified Arabic"/>
              <w:szCs w:val="24"/>
              <w:rtl/>
            </w:rPr>
            <w:fldChar w:fldCharType="end"/>
          </w:r>
        </w:sdtContent>
      </w:sdt>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يعتبر التمويل الإسلامي أداة تمويل أخلاقية وشاملة ومسؤولة اجتماعيا، لأنه يربط القطاع المالي بالاقتصاد الحقيقي، ويرسخ مبدأ تقاسم المخاطر، والتمويل على غرار الشراكة والمسؤولية الاجتماعية، وقد برز كأداة فعالة لتمويل مشاريع التنمية في جميع أنحاء العالم، وهذا يفسر أهميته المتزايدة كآلية بديلة في تمويل مشاريع البنية التحتية.</w:t>
      </w:r>
      <w:r w:rsidRPr="001646DA">
        <w:rPr>
          <w:rFonts w:ascii="Simplified Arabic" w:hAnsi="Simplified Arabic" w:cs="Simplified Arabic"/>
          <w:szCs w:val="24"/>
        </w:rPr>
        <w:t xml:space="preserve"> </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ففي النظام المالي الإسلامي، يتعين أن ترتبط المعاملات بالأصول، وهو ما يعزز من استقرار القطاع المالي، ويؤسسه على مجموعة من العقود القانونية الإسلامية التي ترسخ مبدأ تقاسم الأرباح والخسائر، بالإضافة إلى ذلك، هناك دعم لمبادئ العدالة الاجتما</w:t>
      </w:r>
      <w:r w:rsidR="00C0456F">
        <w:rPr>
          <w:rFonts w:ascii="Simplified Arabic" w:hAnsi="Simplified Arabic" w:cs="Simplified Arabic"/>
          <w:szCs w:val="24"/>
          <w:rtl/>
        </w:rPr>
        <w:t>عية والتضامن والتبادل، في حين ي</w:t>
      </w:r>
      <w:r w:rsidRPr="001646DA">
        <w:rPr>
          <w:rFonts w:ascii="Simplified Arabic" w:hAnsi="Simplified Arabic" w:cs="Simplified Arabic"/>
          <w:szCs w:val="24"/>
          <w:rtl/>
        </w:rPr>
        <w:t>حظر الاستثمار في القطاعات التي تعتبر غير أخلاقية</w:t>
      </w:r>
      <w:r w:rsidRPr="001646DA">
        <w:rPr>
          <w:rFonts w:ascii="Simplified Arabic" w:hAnsi="Simplified Arabic" w:cs="Simplified Arabic"/>
          <w:szCs w:val="24"/>
        </w:rPr>
        <w:t>.</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 xml:space="preserve">من جانب آخر، يتمتع التمويل الإسلامي بإمكانات من شأنها أن تسد الفجوة المالية المطلوبة لتحقيق أجندة أهداف </w:t>
      </w:r>
      <w:r w:rsidR="00677B64">
        <w:rPr>
          <w:rFonts w:ascii="Simplified Arabic" w:hAnsi="Simplified Arabic" w:cs="Simplified Arabic"/>
          <w:szCs w:val="24"/>
          <w:rtl/>
        </w:rPr>
        <w:t>التنمية المستدامة، وتحقيق التحو</w:t>
      </w:r>
      <w:r w:rsidRPr="001646DA">
        <w:rPr>
          <w:rFonts w:ascii="Simplified Arabic" w:hAnsi="Simplified Arabic" w:cs="Simplified Arabic"/>
          <w:szCs w:val="24"/>
          <w:rtl/>
        </w:rPr>
        <w:t>ل إلى الاقتصاد الأخضر، وهذا يبرر وصفه من قبل المشاركين في "المؤتمر الدولي الثالث لتمويل التنمية" الذي عقد في أديس أبابا في يوليو 2015، كبديل واعد لمصادر التمويل التقليدية، والتوصية بالاستفادة منه في تحقيق أهداف التنمية المستدامة</w:t>
      </w:r>
      <w:r w:rsidRPr="001646DA">
        <w:rPr>
          <w:rFonts w:ascii="Simplified Arabic" w:hAnsi="Simplified Arabic" w:cs="Simplified Arabic"/>
          <w:szCs w:val="24"/>
        </w:rPr>
        <w:t>.</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يتألف القطاع المالي الإسلامي من أربعة قطاعات رئيسية وهي: الصيرفة الإسلامية، والصناديق الإسلامية، والتكافل (التأمين الإسلامي)، وسوق الصكوك، ويمكن للقطاعات الأربعة أن تساهم في تمويل أهداف التنمية المستدامة، فقد اجتذب قطاع الصكوك اهتماما كبيرا في الآونة الأخيرة في ما يتعلق بتطوير الصكوك الخضراء وصكوك الاستثمار الخضراء والمستدامة والمسؤولة، كما تسهل الصكوك استهداف قاعدة أوسع من المستثمرين العالميين تضم كلا من المستثمرين التقليديين والإسلاميين</w:t>
      </w:r>
      <w:r w:rsidRPr="001646DA">
        <w:rPr>
          <w:rFonts w:ascii="Simplified Arabic" w:hAnsi="Simplified Arabic" w:cs="Simplified Arabic"/>
          <w:szCs w:val="24"/>
        </w:rPr>
        <w:t>.</w:t>
      </w:r>
    </w:p>
    <w:p w:rsidR="00DC214D" w:rsidRDefault="001646DA" w:rsidP="00DC214D">
      <w:pPr>
        <w:autoSpaceDE w:val="0"/>
        <w:autoSpaceDN w:val="0"/>
        <w:bidi/>
        <w:adjustRightInd w:val="0"/>
        <w:ind w:firstLine="283"/>
        <w:jc w:val="both"/>
        <w:rPr>
          <w:rFonts w:ascii="Simplified Arabic" w:hAnsi="Simplified Arabic" w:cs="Simplified Arabic"/>
          <w:szCs w:val="24"/>
          <w:rtl/>
        </w:rPr>
      </w:pPr>
      <w:proofErr w:type="gramStart"/>
      <w:r w:rsidRPr="001646DA">
        <w:rPr>
          <w:rFonts w:ascii="Simplified Arabic" w:hAnsi="Simplified Arabic" w:cs="Simplified Arabic"/>
          <w:szCs w:val="24"/>
          <w:rtl/>
        </w:rPr>
        <w:t>تعرف</w:t>
      </w:r>
      <w:proofErr w:type="gramEnd"/>
      <w:r w:rsidRPr="001646DA">
        <w:rPr>
          <w:rFonts w:ascii="Simplified Arabic" w:hAnsi="Simplified Arabic" w:cs="Simplified Arabic"/>
          <w:szCs w:val="24"/>
          <w:rtl/>
        </w:rPr>
        <w:t xml:space="preserve"> "هيئة المحاسبة والمراجعة للمؤسسات المالية الإسلامية" الصكوك بأنها شهادات ذات قيمة متساوية، تمثل حصصا غير مقسمة في ملكية أصول ملموسة، أو حقوق انتفاع وخدمات، أو في ملكية أصول مشاريع محددة، أو أنشطة استثمارية من نوع خاص</w:t>
      </w:r>
      <w:r w:rsidRPr="001646DA">
        <w:rPr>
          <w:rFonts w:ascii="Simplified Arabic" w:hAnsi="Simplified Arabic" w:cs="Simplified Arabic"/>
          <w:szCs w:val="24"/>
        </w:rPr>
        <w:t>.</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lastRenderedPageBreak/>
        <w:t>تمثل الصكوك، التي تتسم غالبا بالكفاءة باعتبارها سندات إسلامية، أداة مبتكرة لتمويل المشاريع الخضراء، وتسهل متطلبات دعم الأصول الخاصة بهذه الصكوك ارتباطها بالاقتصاد الحقيقي، وبالتالي، توسع نطاق القطاعات البيئية التي يمكن تمويلها، بالإضافة إلى ذلك، يمكن هيكلة الصكوك بطرق مختلفة، باستخدام عقود إسلامية فردية أو مخ</w:t>
      </w:r>
      <w:r w:rsidR="00677B64">
        <w:rPr>
          <w:rFonts w:ascii="Simplified Arabic" w:hAnsi="Simplified Arabic" w:cs="Simplified Arabic"/>
          <w:szCs w:val="24"/>
          <w:rtl/>
        </w:rPr>
        <w:t>تلطة، مثل عقود الوكالة والشراك</w:t>
      </w:r>
      <w:r w:rsidR="00677B64">
        <w:rPr>
          <w:rFonts w:ascii="Simplified Arabic" w:hAnsi="Simplified Arabic" w:cs="Simplified Arabic" w:hint="cs"/>
          <w:szCs w:val="24"/>
          <w:rtl/>
        </w:rPr>
        <w:t>ة</w:t>
      </w:r>
      <w:r w:rsidRPr="001646DA">
        <w:rPr>
          <w:rFonts w:ascii="Simplified Arabic" w:hAnsi="Simplified Arabic" w:cs="Simplified Arabic"/>
          <w:szCs w:val="24"/>
          <w:rtl/>
        </w:rPr>
        <w:t xml:space="preserve"> والتأجير، وتسهل هذه المرونة الابتكار المالي في تلبية احتياجات التمويل المحددة</w:t>
      </w:r>
      <w:r w:rsidRPr="001646DA">
        <w:rPr>
          <w:rFonts w:ascii="Simplified Arabic" w:hAnsi="Simplified Arabic" w:cs="Simplified Arabic"/>
          <w:szCs w:val="24"/>
        </w:rPr>
        <w:t>.</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يمكن أن تسهم الصكوك الخضراء في تحقيق العديد من أهداف التنمية المستدامة والمتمثل في: الصحة الجيدة والرفاهية، التعليم الجيد، المياه النظيفة والبنية التحتية، الطاقة النظيفة بأسعار معقولة، العمل المناسب والن</w:t>
      </w:r>
      <w:r w:rsidR="00677B64">
        <w:rPr>
          <w:rFonts w:ascii="Simplified Arabic" w:hAnsi="Simplified Arabic" w:cs="Simplified Arabic"/>
          <w:szCs w:val="24"/>
          <w:rtl/>
        </w:rPr>
        <w:t>مو الاقتصادي، الصناعة والابتكار</w:t>
      </w:r>
      <w:r w:rsidRPr="001646DA">
        <w:rPr>
          <w:rFonts w:ascii="Simplified Arabic" w:hAnsi="Simplified Arabic" w:cs="Simplified Arabic"/>
          <w:szCs w:val="24"/>
          <w:rtl/>
        </w:rPr>
        <w:t>، المدن والمجتمعات المستدامة، الاستهلاك والإنتاج المسؤولين، والإجراءات المناخية</w:t>
      </w:r>
      <w:r w:rsidRPr="001646DA">
        <w:rPr>
          <w:rFonts w:ascii="Simplified Arabic" w:hAnsi="Simplified Arabic" w:cs="Simplified Arabic"/>
          <w:szCs w:val="24"/>
        </w:rPr>
        <w:t>.</w:t>
      </w:r>
    </w:p>
    <w:p w:rsidR="00DC214D"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لقد رأينا لأول مرة مدى تأثير الصكوك في عام 2017، عندما أصدرت شركة "تاداوإنرجي" أول صكوك خضراء في العالم لتمويل مش</w:t>
      </w:r>
      <w:r w:rsidR="00677B64">
        <w:rPr>
          <w:rFonts w:ascii="Simplified Arabic" w:hAnsi="Simplified Arabic" w:cs="Simplified Arabic" w:hint="cs"/>
          <w:szCs w:val="24"/>
          <w:rtl/>
        </w:rPr>
        <w:t>اريع</w:t>
      </w:r>
      <w:r w:rsidRPr="001646DA">
        <w:rPr>
          <w:rFonts w:ascii="Simplified Arabic" w:hAnsi="Simplified Arabic" w:cs="Simplified Arabic"/>
          <w:szCs w:val="24"/>
          <w:rtl/>
        </w:rPr>
        <w:t xml:space="preserve"> الطاقة الشمسية في ماليزيا، ومنذ ذلك الحين، شهد السوق تطورا ملحوظا مع بلوغ حجم إصدار الصكوك الخضراء 5.38 مليار دولار في نهاية عام 2019، وهو ما يمثل 58 إصدارا من قبل تسع جهات مختلفة، تقودها شركات في ماليزيا ومجلس التعاون لدول الخليج العربية</w:t>
      </w:r>
      <w:r w:rsidR="00F11340">
        <w:rPr>
          <w:rFonts w:ascii="Simplified Arabic" w:hAnsi="Simplified Arabic" w:cs="Simplified Arabic" w:hint="cs"/>
          <w:szCs w:val="24"/>
          <w:rtl/>
        </w:rPr>
        <w:t>.</w:t>
      </w:r>
      <w:sdt>
        <w:sdtPr>
          <w:rPr>
            <w:rFonts w:ascii="Simplified Arabic" w:hAnsi="Simplified Arabic" w:cs="Simplified Arabic" w:hint="cs"/>
            <w:szCs w:val="24"/>
            <w:rtl/>
          </w:rPr>
          <w:id w:val="1996529440"/>
          <w:citation/>
        </w:sdtPr>
        <w:sdtEndPr/>
        <w:sdtContent>
          <w:r w:rsidR="008A63C3">
            <w:rPr>
              <w:rFonts w:ascii="Simplified Arabic" w:hAnsi="Simplified Arabic" w:cs="Simplified Arabic"/>
              <w:szCs w:val="24"/>
              <w:rtl/>
            </w:rPr>
            <w:fldChar w:fldCharType="begin"/>
          </w:r>
          <w:r w:rsidR="008A63C3">
            <w:rPr>
              <w:rFonts w:ascii="Simplified Arabic" w:hAnsi="Simplified Arabic" w:cs="Simplified Arabic"/>
              <w:szCs w:val="24"/>
              <w:lang w:bidi="ar-DZ"/>
            </w:rPr>
            <w:instrText xml:space="preserve">CITATION </w:instrText>
          </w:r>
          <w:r w:rsidR="008A63C3">
            <w:rPr>
              <w:rFonts w:ascii="Simplified Arabic" w:hAnsi="Simplified Arabic" w:cs="Simplified Arabic"/>
              <w:szCs w:val="24"/>
              <w:rtl/>
              <w:lang w:bidi="ar-DZ"/>
            </w:rPr>
            <w:instrText>شخو</w:instrText>
          </w:r>
          <w:r w:rsidR="008A63C3">
            <w:rPr>
              <w:rFonts w:ascii="Simplified Arabic" w:hAnsi="Simplified Arabic" w:cs="Simplified Arabic"/>
              <w:szCs w:val="24"/>
              <w:lang w:bidi="ar-DZ"/>
            </w:rPr>
            <w:instrText xml:space="preserve"> \p 133 \l 5121 </w:instrText>
          </w:r>
          <w:r w:rsidR="008A63C3">
            <w:rPr>
              <w:rFonts w:ascii="Simplified Arabic" w:hAnsi="Simplified Arabic" w:cs="Simplified Arabic"/>
              <w:szCs w:val="24"/>
              <w:rtl/>
            </w:rPr>
            <w:fldChar w:fldCharType="separate"/>
          </w:r>
          <w:r w:rsidR="008A63C3">
            <w:rPr>
              <w:rFonts w:ascii="Simplified Arabic" w:hAnsi="Simplified Arabic" w:cs="Simplified Arabic"/>
              <w:noProof/>
              <w:szCs w:val="24"/>
              <w:rtl/>
            </w:rPr>
            <w:t xml:space="preserve"> </w:t>
          </w:r>
          <w:r w:rsidR="008A63C3" w:rsidRPr="008A63C3">
            <w:rPr>
              <w:rFonts w:ascii="Simplified Arabic" w:hAnsi="Simplified Arabic" w:cs="Simplified Arabic" w:hint="cs"/>
              <w:noProof/>
              <w:szCs w:val="24"/>
              <w:rtl/>
            </w:rPr>
            <w:t>(شخوم، 2020، صفحة 133)</w:t>
          </w:r>
          <w:r w:rsidR="008A63C3">
            <w:rPr>
              <w:rFonts w:ascii="Simplified Arabic" w:hAnsi="Simplified Arabic" w:cs="Simplified Arabic"/>
              <w:szCs w:val="24"/>
              <w:rtl/>
            </w:rPr>
            <w:fldChar w:fldCharType="end"/>
          </w:r>
        </w:sdtContent>
      </w:sdt>
      <w:r w:rsidRPr="001646DA">
        <w:rPr>
          <w:rFonts w:ascii="Simplified Arabic" w:hAnsi="Simplified Arabic" w:cs="Simplified Arabic"/>
          <w:szCs w:val="24"/>
        </w:rPr>
        <w:t xml:space="preserve"> </w:t>
      </w:r>
    </w:p>
    <w:p w:rsidR="001646DA" w:rsidRPr="001646DA"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كما تم دعم تطوير سوق الصكوك الخضراء من خلال تنفيذ أطر تمكينية، مثل إطار عمل صكوك الاستثمار الخضراء والمستدامة والمسؤولة الخاص بلجنة الأوراق المالية الماليزية، وإطار السندات والصكوك الخضراء في إندونيسيا.</w:t>
      </w:r>
    </w:p>
    <w:p w:rsidR="001646DA" w:rsidRPr="00F0196A" w:rsidRDefault="00F0196A" w:rsidP="00F0196A">
      <w:pPr>
        <w:autoSpaceDE w:val="0"/>
        <w:autoSpaceDN w:val="0"/>
        <w:bidi/>
        <w:adjustRightInd w:val="0"/>
        <w:jc w:val="both"/>
        <w:rPr>
          <w:rFonts w:ascii="Simplified Arabic" w:hAnsi="Simplified Arabic" w:cs="Simplified Arabic"/>
          <w:sz w:val="30"/>
          <w:szCs w:val="30"/>
          <w:rtl/>
        </w:rPr>
      </w:pPr>
      <w:r>
        <w:rPr>
          <w:rFonts w:ascii="Simplified Arabic" w:hAnsi="Simplified Arabic" w:cs="Simplified Arabic" w:hint="cs"/>
          <w:b/>
          <w:bCs/>
          <w:sz w:val="30"/>
          <w:szCs w:val="30"/>
          <w:rtl/>
        </w:rPr>
        <w:t>9.</w:t>
      </w:r>
      <w:r w:rsidR="001646DA" w:rsidRPr="00F0196A">
        <w:rPr>
          <w:rFonts w:ascii="Simplified Arabic" w:hAnsi="Simplified Arabic" w:cs="Simplified Arabic"/>
          <w:b/>
          <w:bCs/>
          <w:sz w:val="30"/>
          <w:szCs w:val="30"/>
          <w:rtl/>
        </w:rPr>
        <w:t xml:space="preserve"> جهود صندوق النقد العربي </w:t>
      </w:r>
      <w:proofErr w:type="gramStart"/>
      <w:r w:rsidR="001646DA" w:rsidRPr="00F0196A">
        <w:rPr>
          <w:rFonts w:ascii="Simplified Arabic" w:hAnsi="Simplified Arabic" w:cs="Simplified Arabic"/>
          <w:b/>
          <w:bCs/>
          <w:sz w:val="30"/>
          <w:szCs w:val="30"/>
          <w:rtl/>
        </w:rPr>
        <w:t>في</w:t>
      </w:r>
      <w:proofErr w:type="gramEnd"/>
      <w:r w:rsidR="001646DA" w:rsidRPr="00F0196A">
        <w:rPr>
          <w:rFonts w:ascii="Simplified Arabic" w:hAnsi="Simplified Arabic" w:cs="Simplified Arabic"/>
          <w:b/>
          <w:bCs/>
          <w:sz w:val="30"/>
          <w:szCs w:val="30"/>
          <w:rtl/>
        </w:rPr>
        <w:t xml:space="preserve"> دعم التمويل الأخضر</w:t>
      </w:r>
      <w:r w:rsidR="001646DA" w:rsidRPr="00F0196A">
        <w:rPr>
          <w:rFonts w:ascii="Simplified Arabic" w:hAnsi="Simplified Arabic" w:cs="Simplified Arabic"/>
          <w:sz w:val="30"/>
          <w:szCs w:val="30"/>
          <w:rtl/>
        </w:rPr>
        <w:t xml:space="preserve">: </w:t>
      </w:r>
    </w:p>
    <w:p w:rsidR="001646DA" w:rsidRPr="001646DA" w:rsidRDefault="001646DA" w:rsidP="00DC214D">
      <w:pPr>
        <w:autoSpaceDE w:val="0"/>
        <w:autoSpaceDN w:val="0"/>
        <w:bidi/>
        <w:adjustRightInd w:val="0"/>
        <w:ind w:firstLine="283"/>
        <w:jc w:val="both"/>
        <w:rPr>
          <w:rFonts w:ascii="Simplified Arabic" w:hAnsi="Simplified Arabic" w:cs="Simplified Arabic"/>
          <w:szCs w:val="24"/>
          <w:rtl/>
        </w:rPr>
      </w:pPr>
      <w:r w:rsidRPr="001646DA">
        <w:rPr>
          <w:rFonts w:ascii="Simplified Arabic" w:hAnsi="Simplified Arabic" w:cs="Simplified Arabic"/>
          <w:szCs w:val="24"/>
          <w:rtl/>
        </w:rPr>
        <w:t>يتبلور دور صندوق النقد العربي في حرصه الدائم على تقديم الدعم والمشورة الفنية للدول الأعضاء، في إطار الإصلاحات الاقتصادية والمالية والنقدية بهدف تعزيز الاستقرار المالي في المنطقة العربية</w:t>
      </w:r>
      <w:r w:rsidR="00677B64">
        <w:rPr>
          <w:rFonts w:ascii="Simplified Arabic" w:hAnsi="Simplified Arabic" w:cs="Simplified Arabic" w:hint="cs"/>
          <w:szCs w:val="24"/>
          <w:rtl/>
        </w:rPr>
        <w:t>،</w:t>
      </w:r>
      <w:r w:rsidRPr="001646DA">
        <w:rPr>
          <w:rFonts w:ascii="Simplified Arabic" w:hAnsi="Simplified Arabic" w:cs="Simplified Arabic"/>
          <w:szCs w:val="24"/>
          <w:rtl/>
        </w:rPr>
        <w:t xml:space="preserve"> ومع تنامي التحديات التي تواجه الاقتصادات العالمية والعربية، ومنها ا</w:t>
      </w:r>
      <w:r w:rsidR="00677B64">
        <w:rPr>
          <w:rFonts w:ascii="Simplified Arabic" w:hAnsi="Simplified Arabic" w:cs="Simplified Arabic"/>
          <w:szCs w:val="24"/>
          <w:rtl/>
        </w:rPr>
        <w:t>لكوارث الطبيعة وتغيرات المناخ ت</w:t>
      </w:r>
      <w:r w:rsidR="00677B64">
        <w:rPr>
          <w:rFonts w:ascii="Simplified Arabic" w:hAnsi="Simplified Arabic" w:cs="Simplified Arabic" w:hint="cs"/>
          <w:szCs w:val="24"/>
          <w:rtl/>
        </w:rPr>
        <w:t>ظ</w:t>
      </w:r>
      <w:r w:rsidRPr="001646DA">
        <w:rPr>
          <w:rFonts w:ascii="Simplified Arabic" w:hAnsi="Simplified Arabic" w:cs="Simplified Arabic"/>
          <w:szCs w:val="24"/>
          <w:rtl/>
        </w:rPr>
        <w:t>افرت جهود صندوق النقد العربي لتحفيز الدول العربية نحو التوجه إلى أهداف التنمية المستدامة والتمويل الأخضر</w:t>
      </w:r>
      <w:r w:rsidR="00677B64">
        <w:rPr>
          <w:rFonts w:ascii="Simplified Arabic" w:hAnsi="Simplified Arabic" w:cs="Simplified Arabic" w:hint="cs"/>
          <w:szCs w:val="24"/>
          <w:rtl/>
        </w:rPr>
        <w:t>ـ</w:t>
      </w:r>
      <w:r w:rsidRPr="001646DA">
        <w:rPr>
          <w:rFonts w:ascii="Simplified Arabic" w:hAnsi="Simplified Arabic" w:cs="Simplified Arabic"/>
          <w:szCs w:val="24"/>
          <w:rtl/>
        </w:rPr>
        <w:t xml:space="preserve"> من هذه الجهود والمبادرات ما يلي: </w:t>
      </w:r>
    </w:p>
    <w:p w:rsidR="001646DA" w:rsidRPr="001646DA" w:rsidRDefault="001646DA" w:rsidP="00677B64">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tl/>
        </w:rPr>
        <w:t>- تلك التي قام بها الصندوق في عام 2020 بإصدار مجموعة من المبادئ الإرشادية العامة حول كيفية تعامل المصارف المركزية مع تداعيات الكوارث الطبيعية وتغيرات المناخ على النظام المصرفي والاستقرار المالي، تضمنت هذه المبادئ مجموعة من التوصيات المتعلقة بسياسة ال</w:t>
      </w:r>
      <w:r w:rsidR="00677B64">
        <w:rPr>
          <w:rFonts w:ascii="Simplified Arabic" w:hAnsi="Simplified Arabic" w:cs="Simplified Arabic" w:hint="cs"/>
          <w:szCs w:val="24"/>
          <w:rtl/>
        </w:rPr>
        <w:t>بنك</w:t>
      </w:r>
      <w:r w:rsidRPr="001646DA">
        <w:rPr>
          <w:rFonts w:ascii="Simplified Arabic" w:hAnsi="Simplified Arabic" w:cs="Simplified Arabic"/>
          <w:szCs w:val="24"/>
          <w:rtl/>
        </w:rPr>
        <w:t xml:space="preserve"> المركزي وتعزيز منظومة إدارة الكوارث الطبيعية وتغيرات المناخ، تأكيدا على أهمية مواصلة ال</w:t>
      </w:r>
      <w:r w:rsidR="00677B64">
        <w:rPr>
          <w:rFonts w:ascii="Simplified Arabic" w:hAnsi="Simplified Arabic" w:cs="Simplified Arabic" w:hint="cs"/>
          <w:szCs w:val="24"/>
          <w:rtl/>
        </w:rPr>
        <w:t>بنوك</w:t>
      </w:r>
      <w:r w:rsidRPr="001646DA">
        <w:rPr>
          <w:rFonts w:ascii="Simplified Arabic" w:hAnsi="Simplified Arabic" w:cs="Simplified Arabic"/>
          <w:szCs w:val="24"/>
          <w:rtl/>
        </w:rPr>
        <w:t xml:space="preserve"> المركزية لتعزيز سياسة إدارة المخاطر، بما يشمل تداعيات تغيرات المناخ والكوارث الطبيعية وكيفية التعامل معها.</w:t>
      </w:r>
      <w:sdt>
        <w:sdtPr>
          <w:rPr>
            <w:rFonts w:ascii="Simplified Arabic" w:hAnsi="Simplified Arabic" w:cs="Simplified Arabic"/>
            <w:szCs w:val="24"/>
            <w:rtl/>
          </w:rPr>
          <w:id w:val="1611405086"/>
          <w:citation/>
        </w:sdtPr>
        <w:sdtEndPr/>
        <w:sdtContent>
          <w:r w:rsidR="008A63C3">
            <w:rPr>
              <w:rFonts w:ascii="Simplified Arabic" w:hAnsi="Simplified Arabic" w:cs="Simplified Arabic"/>
              <w:szCs w:val="24"/>
              <w:rtl/>
            </w:rPr>
            <w:fldChar w:fldCharType="begin"/>
          </w:r>
          <w:r w:rsidR="008A63C3">
            <w:rPr>
              <w:rFonts w:ascii="Simplified Arabic" w:hAnsi="Simplified Arabic" w:cs="Simplified Arabic"/>
              <w:szCs w:val="24"/>
              <w:rtl/>
              <w:lang w:bidi="ar-DZ"/>
            </w:rPr>
            <w:instrText xml:space="preserve"> </w:instrText>
          </w:r>
          <w:r w:rsidR="008A63C3">
            <w:rPr>
              <w:rFonts w:ascii="Simplified Arabic" w:hAnsi="Simplified Arabic" w:cs="Simplified Arabic" w:hint="cs"/>
              <w:szCs w:val="24"/>
              <w:lang w:bidi="ar-DZ"/>
            </w:rPr>
            <w:instrText>CITATION</w:instrText>
          </w:r>
          <w:r w:rsidR="008A63C3">
            <w:rPr>
              <w:rFonts w:ascii="Simplified Arabic" w:hAnsi="Simplified Arabic" w:cs="Simplified Arabic" w:hint="cs"/>
              <w:szCs w:val="24"/>
              <w:rtl/>
              <w:lang w:bidi="ar-DZ"/>
            </w:rPr>
            <w:instrText xml:space="preserve"> </w:instrText>
          </w:r>
          <w:r w:rsidR="008A63C3">
            <w:rPr>
              <w:rFonts w:ascii="Simplified Arabic" w:hAnsi="Simplified Arabic" w:cs="Simplified Arabic" w:hint="cs"/>
              <w:szCs w:val="24"/>
              <w:lang w:bidi="ar-DZ"/>
            </w:rPr>
            <w:instrText>AMF21 \l 5121</w:instrText>
          </w:r>
          <w:r w:rsidR="008A63C3">
            <w:rPr>
              <w:rFonts w:ascii="Simplified Arabic" w:hAnsi="Simplified Arabic" w:cs="Simplified Arabic"/>
              <w:szCs w:val="24"/>
              <w:rtl/>
              <w:lang w:bidi="ar-DZ"/>
            </w:rPr>
            <w:instrText xml:space="preserve"> </w:instrText>
          </w:r>
          <w:r w:rsidR="008A63C3">
            <w:rPr>
              <w:rFonts w:ascii="Simplified Arabic" w:hAnsi="Simplified Arabic" w:cs="Simplified Arabic"/>
              <w:szCs w:val="24"/>
              <w:rtl/>
            </w:rPr>
            <w:fldChar w:fldCharType="separate"/>
          </w:r>
          <w:r w:rsidR="008A63C3">
            <w:rPr>
              <w:rFonts w:ascii="Simplified Arabic" w:hAnsi="Simplified Arabic" w:cs="Simplified Arabic"/>
              <w:noProof/>
              <w:szCs w:val="24"/>
              <w:rtl/>
              <w:lang w:bidi="ar-DZ"/>
            </w:rPr>
            <w:t xml:space="preserve"> </w:t>
          </w:r>
          <w:r w:rsidR="008A63C3" w:rsidRPr="008A63C3">
            <w:rPr>
              <w:rFonts w:ascii="Simplified Arabic" w:hAnsi="Simplified Arabic" w:cs="Simplified Arabic" w:hint="cs"/>
              <w:noProof/>
              <w:szCs w:val="24"/>
              <w:rtl/>
              <w:lang w:bidi="ar-DZ"/>
            </w:rPr>
            <w:t>(</w:t>
          </w:r>
          <w:r w:rsidR="008A63C3" w:rsidRPr="008A63C3">
            <w:rPr>
              <w:rFonts w:ascii="Simplified Arabic" w:hAnsi="Simplified Arabic" w:cs="Simplified Arabic" w:hint="cs"/>
              <w:noProof/>
              <w:szCs w:val="24"/>
              <w:lang w:bidi="ar-DZ"/>
            </w:rPr>
            <w:t>AMF</w:t>
          </w:r>
          <w:r w:rsidR="008A63C3" w:rsidRPr="008A63C3">
            <w:rPr>
              <w:rFonts w:ascii="Simplified Arabic" w:hAnsi="Simplified Arabic" w:cs="Simplified Arabic" w:hint="cs"/>
              <w:noProof/>
              <w:szCs w:val="24"/>
              <w:rtl/>
              <w:lang w:bidi="ar-DZ"/>
            </w:rPr>
            <w:t>، 2021)</w:t>
          </w:r>
          <w:r w:rsidR="008A63C3">
            <w:rPr>
              <w:rFonts w:ascii="Simplified Arabic" w:hAnsi="Simplified Arabic" w:cs="Simplified Arabic"/>
              <w:szCs w:val="24"/>
              <w:rtl/>
            </w:rPr>
            <w:fldChar w:fldCharType="end"/>
          </w:r>
        </w:sdtContent>
      </w:sdt>
    </w:p>
    <w:p w:rsidR="001646DA" w:rsidRPr="001646DA" w:rsidRDefault="001646DA" w:rsidP="00677B64">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tl/>
        </w:rPr>
        <w:lastRenderedPageBreak/>
        <w:t>كما أكدت على أهمية تشكيل لجنة مختصة بإدارة الكوارث الطبيعية (أو إضافة إدارة الكوارث إلى نطاق إختصاص لجنة إدارة الأزمات) داخل ال</w:t>
      </w:r>
      <w:r w:rsidR="00677B64">
        <w:rPr>
          <w:rFonts w:ascii="Simplified Arabic" w:hAnsi="Simplified Arabic" w:cs="Simplified Arabic" w:hint="cs"/>
          <w:szCs w:val="24"/>
          <w:rtl/>
        </w:rPr>
        <w:t>بنوك</w:t>
      </w:r>
      <w:r w:rsidRPr="001646DA">
        <w:rPr>
          <w:rFonts w:ascii="Simplified Arabic" w:hAnsi="Simplified Arabic" w:cs="Simplified Arabic"/>
          <w:szCs w:val="24"/>
          <w:rtl/>
        </w:rPr>
        <w:t xml:space="preserve"> المركزية، مع تحديد المهام والمسؤوليات المنوطة بها، ومنها إعداد خطط التحوط لتحقيق التعافي للعودة للعمل بشكل</w:t>
      </w:r>
      <w:r w:rsidR="00677B64">
        <w:rPr>
          <w:rFonts w:ascii="Simplified Arabic" w:hAnsi="Simplified Arabic" w:cs="Simplified Arabic" w:hint="cs"/>
          <w:szCs w:val="24"/>
          <w:rtl/>
        </w:rPr>
        <w:t xml:space="preserve"> عادي</w:t>
      </w:r>
      <w:r w:rsidRPr="001646DA">
        <w:rPr>
          <w:rFonts w:ascii="Simplified Arabic" w:hAnsi="Simplified Arabic" w:cs="Simplified Arabic"/>
          <w:szCs w:val="24"/>
        </w:rPr>
        <w:t>.</w:t>
      </w:r>
    </w:p>
    <w:p w:rsidR="001646DA" w:rsidRPr="001646DA" w:rsidRDefault="001646DA" w:rsidP="00F11340">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Pr>
        <w:t>-</w:t>
      </w:r>
      <w:r w:rsidRPr="001646DA">
        <w:rPr>
          <w:rFonts w:ascii="Simplified Arabic" w:hAnsi="Simplified Arabic" w:cs="Simplified Arabic"/>
          <w:szCs w:val="24"/>
          <w:rtl/>
        </w:rPr>
        <w:t xml:space="preserve"> أصدر صندوق النقد العربي عددا من الدراسات والأوراق المتعلقة بمخاطر الكوارث الطبيعية وتغيرات المناخ، المنشورة ب</w:t>
      </w:r>
      <w:r w:rsidR="00677B64">
        <w:rPr>
          <w:rFonts w:ascii="Simplified Arabic" w:hAnsi="Simplified Arabic" w:cs="Simplified Arabic" w:hint="cs"/>
          <w:szCs w:val="24"/>
          <w:rtl/>
        </w:rPr>
        <w:t>ال</w:t>
      </w:r>
      <w:r w:rsidRPr="001646DA">
        <w:rPr>
          <w:rFonts w:ascii="Simplified Arabic" w:hAnsi="Simplified Arabic" w:cs="Simplified Arabic"/>
          <w:szCs w:val="24"/>
          <w:rtl/>
        </w:rPr>
        <w:t>موقع الإلكتروني للصندوق، إضافة إلى تخصيص فصل حول مخاطر تغيرات المناخ والكوارث الطبيعية، ضمن تقرير الاستقرار المالي في الدول العربية</w:t>
      </w:r>
      <w:r w:rsidR="00F11340">
        <w:rPr>
          <w:rFonts w:ascii="Simplified Arabic" w:hAnsi="Simplified Arabic" w:cs="Simplified Arabic" w:hint="cs"/>
          <w:szCs w:val="24"/>
          <w:rtl/>
        </w:rPr>
        <w:t>.</w:t>
      </w:r>
      <w:r w:rsidRPr="001646DA">
        <w:rPr>
          <w:rFonts w:ascii="Simplified Arabic" w:hAnsi="Simplified Arabic" w:cs="Simplified Arabic"/>
          <w:szCs w:val="24"/>
        </w:rPr>
        <w:t xml:space="preserve"> </w:t>
      </w:r>
    </w:p>
    <w:p w:rsidR="001646DA" w:rsidRPr="001646DA" w:rsidRDefault="001646DA" w:rsidP="002E12AD">
      <w:pPr>
        <w:autoSpaceDE w:val="0"/>
        <w:autoSpaceDN w:val="0"/>
        <w:bidi/>
        <w:adjustRightInd w:val="0"/>
        <w:jc w:val="both"/>
        <w:rPr>
          <w:rFonts w:ascii="Simplified Arabic" w:hAnsi="Simplified Arabic" w:cs="Simplified Arabic"/>
          <w:szCs w:val="24"/>
          <w:rtl/>
        </w:rPr>
      </w:pPr>
      <w:r w:rsidRPr="001646DA">
        <w:rPr>
          <w:rFonts w:ascii="Simplified Arabic" w:hAnsi="Simplified Arabic" w:cs="Simplified Arabic"/>
          <w:szCs w:val="24"/>
        </w:rPr>
        <w:t>-</w:t>
      </w:r>
      <w:r w:rsidRPr="001646DA">
        <w:rPr>
          <w:rFonts w:ascii="Simplified Arabic" w:hAnsi="Simplified Arabic" w:cs="Simplified Arabic"/>
          <w:szCs w:val="24"/>
          <w:rtl/>
        </w:rPr>
        <w:t xml:space="preserve"> عقد عدد من الدورات التدريبية وورش العمل في معهد التدريب وبناء القدرات، لتعزيز مهارات العاملين في ال</w:t>
      </w:r>
      <w:r w:rsidR="002E12AD">
        <w:rPr>
          <w:rFonts w:ascii="Simplified Arabic" w:hAnsi="Simplified Arabic" w:cs="Simplified Arabic" w:hint="cs"/>
          <w:szCs w:val="24"/>
          <w:rtl/>
        </w:rPr>
        <w:t>بنوك</w:t>
      </w:r>
      <w:r w:rsidRPr="001646DA">
        <w:rPr>
          <w:rFonts w:ascii="Simplified Arabic" w:hAnsi="Simplified Arabic" w:cs="Simplified Arabic"/>
          <w:szCs w:val="24"/>
          <w:rtl/>
        </w:rPr>
        <w:t xml:space="preserve"> المركزية ووزارات المالية في الدول العربية، في إطار تعزيز المهارات الخاصة بالتعامل مع الكوارث الطبيعية وتغيرات المناخ</w:t>
      </w:r>
      <w:r w:rsidR="00F11340">
        <w:rPr>
          <w:rFonts w:ascii="Simplified Arabic" w:hAnsi="Simplified Arabic" w:cs="Simplified Arabic" w:hint="cs"/>
          <w:szCs w:val="24"/>
          <w:rtl/>
        </w:rPr>
        <w:t>.</w:t>
      </w:r>
      <w:r w:rsidRPr="001646DA">
        <w:rPr>
          <w:rFonts w:ascii="Simplified Arabic" w:hAnsi="Simplified Arabic" w:cs="Simplified Arabic"/>
          <w:szCs w:val="24"/>
        </w:rPr>
        <w:t xml:space="preserve"> </w:t>
      </w:r>
    </w:p>
    <w:p w:rsidR="001646DA" w:rsidRPr="001646DA" w:rsidRDefault="001646DA" w:rsidP="002E12AD">
      <w:pPr>
        <w:tabs>
          <w:tab w:val="left" w:pos="566"/>
          <w:tab w:val="left" w:pos="991"/>
        </w:tabs>
        <w:bidi/>
        <w:jc w:val="both"/>
        <w:rPr>
          <w:rFonts w:ascii="Simplified Arabic" w:hAnsi="Simplified Arabic" w:cs="Simplified Arabic"/>
          <w:szCs w:val="24"/>
          <w:rtl/>
        </w:rPr>
      </w:pPr>
      <w:r w:rsidRPr="001646DA">
        <w:rPr>
          <w:rFonts w:ascii="Simplified Arabic" w:hAnsi="Simplified Arabic" w:cs="Simplified Arabic"/>
          <w:szCs w:val="24"/>
        </w:rPr>
        <w:t>-</w:t>
      </w:r>
      <w:r w:rsidRPr="001646DA">
        <w:rPr>
          <w:rFonts w:ascii="Simplified Arabic" w:hAnsi="Simplified Arabic" w:cs="Simplified Arabic"/>
          <w:szCs w:val="24"/>
          <w:rtl/>
        </w:rPr>
        <w:t xml:space="preserve"> طرح موضوع "مخاطر الكوارث الطبيعية وتغيرات المناخ" بصورة دائمة وبشكل مستمر على طاولة الاجتماعات الدورية للجان وفرق العمل المنبثقة عن مجلس محافظي ال</w:t>
      </w:r>
      <w:r w:rsidR="002E12AD">
        <w:rPr>
          <w:rFonts w:ascii="Simplified Arabic" w:hAnsi="Simplified Arabic" w:cs="Simplified Arabic" w:hint="cs"/>
          <w:szCs w:val="24"/>
          <w:rtl/>
        </w:rPr>
        <w:t>بنوك</w:t>
      </w:r>
      <w:r w:rsidRPr="001646DA">
        <w:rPr>
          <w:rFonts w:ascii="Simplified Arabic" w:hAnsi="Simplified Arabic" w:cs="Simplified Arabic"/>
          <w:szCs w:val="24"/>
          <w:rtl/>
        </w:rPr>
        <w:t xml:space="preserve"> المركزية ومؤسسات النقد العربية، سواء كان ذلك على صعيد قضايا الاستقرار المالي أو الرقابة المصرفية أو الشمول المالي.</w:t>
      </w:r>
    </w:p>
    <w:p w:rsidR="00FE381C" w:rsidRPr="00FE381C" w:rsidRDefault="00FE381C" w:rsidP="00AC2EEB">
      <w:pPr>
        <w:autoSpaceDE w:val="0"/>
        <w:autoSpaceDN w:val="0"/>
        <w:bidi/>
        <w:adjustRightInd w:val="0"/>
        <w:jc w:val="both"/>
        <w:rPr>
          <w:rFonts w:ascii="Simplified Arabic" w:hAnsi="Simplified Arabic" w:cs="Simplified Arabic"/>
          <w:szCs w:val="24"/>
          <w:rtl/>
        </w:rPr>
      </w:pPr>
      <w:r w:rsidRPr="00FE381C">
        <w:rPr>
          <w:rFonts w:ascii="Simplified Arabic" w:hAnsi="Simplified Arabic" w:cs="Simplified Arabic"/>
          <w:b/>
          <w:bCs/>
          <w:sz w:val="30"/>
          <w:szCs w:val="30"/>
          <w:rtl/>
          <w:lang w:bidi="ar-DZ"/>
        </w:rPr>
        <w:t>10</w:t>
      </w:r>
      <w:r w:rsidR="007D0781" w:rsidRPr="00FE381C">
        <w:rPr>
          <w:rFonts w:ascii="Simplified Arabic" w:hAnsi="Simplified Arabic" w:cs="Simplified Arabic"/>
          <w:b/>
          <w:bCs/>
          <w:sz w:val="30"/>
          <w:szCs w:val="30"/>
          <w:rtl/>
          <w:lang w:bidi="ar-DZ"/>
        </w:rPr>
        <w:t>.</w:t>
      </w:r>
      <w:r w:rsidR="007D0781" w:rsidRPr="00FE381C">
        <w:rPr>
          <w:rFonts w:ascii="Simplified Arabic" w:hAnsi="Simplified Arabic" w:cs="Simplified Arabic"/>
          <w:b/>
          <w:bCs/>
          <w:sz w:val="30"/>
          <w:szCs w:val="30"/>
          <w:rtl/>
        </w:rPr>
        <w:t xml:space="preserve"> خاتمة:</w:t>
      </w:r>
      <w:r w:rsidRPr="00FE381C">
        <w:rPr>
          <w:rFonts w:ascii="Simplified Arabic" w:hAnsi="Simplified Arabic" w:cs="Simplified Arabic"/>
          <w:b/>
          <w:bCs/>
          <w:sz w:val="30"/>
          <w:szCs w:val="30"/>
          <w:rtl/>
        </w:rPr>
        <w:t xml:space="preserve"> </w:t>
      </w:r>
      <w:r w:rsidRPr="00FE381C">
        <w:rPr>
          <w:rFonts w:ascii="Simplified Arabic" w:hAnsi="Simplified Arabic" w:cs="Simplified Arabic"/>
          <w:szCs w:val="24"/>
          <w:rtl/>
        </w:rPr>
        <w:t>يتطلب التحول الواسع النطاق نحو الاقتصاد الأخضر في نهاية المطاف التركيز المتواصل على دعم واستمرار نمو سوق التمويل الأخضر على مستوى العالم، ومواصلة تطوير هذه الأدوات المالية الرئيسية كبدائل واعدة لمصادر التمويل التقليدية.</w:t>
      </w:r>
    </w:p>
    <w:p w:rsidR="00DC214D" w:rsidRDefault="00FE381C" w:rsidP="00DC214D">
      <w:pPr>
        <w:autoSpaceDE w:val="0"/>
        <w:autoSpaceDN w:val="0"/>
        <w:bidi/>
        <w:adjustRightInd w:val="0"/>
        <w:ind w:firstLine="283"/>
        <w:jc w:val="both"/>
        <w:rPr>
          <w:rFonts w:ascii="Simplified Arabic" w:hAnsi="Simplified Arabic" w:cs="Simplified Arabic"/>
          <w:szCs w:val="24"/>
          <w:rtl/>
        </w:rPr>
      </w:pPr>
      <w:r w:rsidRPr="00FE381C">
        <w:rPr>
          <w:rFonts w:ascii="Simplified Arabic" w:hAnsi="Simplified Arabic" w:cs="Simplified Arabic"/>
          <w:szCs w:val="24"/>
          <w:rtl/>
        </w:rPr>
        <w:t>تمثل أجندة أهداف التنمية المستدامة لعام 2030 واتفاق باريس للمناخ نقطتي تحول رئيسيتين في دفع العمل العالمي من أجل تعزيز التحول نحو الاقتصاد الأخضر ومعالجة ظاهرة التغير المناخي، وقد ساهم تنفيذهما في نمو الوعي البيئي ودمج الاستدامة في القطاع المالي، ما يشير إلى تحول نوعي في طريقة إدارة الوساطة المالية وهيكلة المعاملات النقدية</w:t>
      </w:r>
      <w:r w:rsidR="002E12AD">
        <w:rPr>
          <w:rFonts w:ascii="Simplified Arabic" w:hAnsi="Simplified Arabic" w:cs="Simplified Arabic" w:hint="cs"/>
          <w:szCs w:val="24"/>
          <w:rtl/>
        </w:rPr>
        <w:t>،</w:t>
      </w:r>
      <w:r w:rsidRPr="00FE381C">
        <w:rPr>
          <w:rFonts w:ascii="Simplified Arabic" w:hAnsi="Simplified Arabic" w:cs="Simplified Arabic"/>
          <w:szCs w:val="24"/>
          <w:rtl/>
        </w:rPr>
        <w:t xml:space="preserve"> وعلى هذا الأساس، تم تطوير منتجات استثمارية وأدوات مالية جديدة صديقة للبيئة والمناخ، وتتسم بالاستدامة والمسؤولية، من بينها السندات الخضراء وصكوك الاستثمار الخضراء والمستدامة والمسؤولة.</w:t>
      </w:r>
    </w:p>
    <w:p w:rsidR="00FE381C" w:rsidRPr="00FE381C" w:rsidRDefault="00FE381C" w:rsidP="00DC214D">
      <w:pPr>
        <w:autoSpaceDE w:val="0"/>
        <w:autoSpaceDN w:val="0"/>
        <w:bidi/>
        <w:adjustRightInd w:val="0"/>
        <w:ind w:firstLine="283"/>
        <w:jc w:val="both"/>
        <w:rPr>
          <w:rFonts w:ascii="Simplified Arabic" w:hAnsi="Simplified Arabic" w:cs="Simplified Arabic"/>
          <w:szCs w:val="24"/>
          <w:rtl/>
        </w:rPr>
      </w:pPr>
      <w:r w:rsidRPr="00FE381C">
        <w:rPr>
          <w:rFonts w:ascii="Simplified Arabic" w:hAnsi="Simplified Arabic" w:cs="Simplified Arabic"/>
          <w:szCs w:val="24"/>
          <w:rtl/>
        </w:rPr>
        <w:t>ارتفع استخدام مصطلح التمويل الأخضر بشكل متزايد وعلى نطاق واسع في مختلف أنحاء العالم، نظرا لدوره الهام في تحقيق أهداف التنمية المستدامة والحد من مخاطر تغيرات المناخ والحفاظ على البيئة، لكن في الوقت نفسه هناك مجموعة من التوصيات التي من الممكن أن تعزز الاعتماد على التمويل الأخضر، نذكر منها</w:t>
      </w:r>
      <w:r w:rsidRPr="00FE381C">
        <w:rPr>
          <w:rFonts w:ascii="Simplified Arabic" w:hAnsi="Simplified Arabic" w:cs="Simplified Arabic"/>
          <w:szCs w:val="24"/>
        </w:rPr>
        <w:t xml:space="preserve">: </w:t>
      </w:r>
    </w:p>
    <w:p w:rsidR="00FE381C" w:rsidRPr="00FE381C" w:rsidRDefault="00FE381C" w:rsidP="00AC2EEB">
      <w:pPr>
        <w:autoSpaceDE w:val="0"/>
        <w:autoSpaceDN w:val="0"/>
        <w:bidi/>
        <w:adjustRightInd w:val="0"/>
        <w:jc w:val="both"/>
        <w:rPr>
          <w:rFonts w:ascii="Simplified Arabic" w:hAnsi="Simplified Arabic" w:cs="Simplified Arabic"/>
          <w:szCs w:val="24"/>
          <w:rtl/>
        </w:rPr>
      </w:pPr>
      <w:r w:rsidRPr="00FE381C">
        <w:rPr>
          <w:rFonts w:ascii="Simplified Arabic" w:hAnsi="Simplified Arabic" w:cs="Simplified Arabic" w:hint="cs"/>
          <w:szCs w:val="24"/>
          <w:rtl/>
        </w:rPr>
        <w:lastRenderedPageBreak/>
        <w:t>1-</w:t>
      </w:r>
      <w:r w:rsidRPr="00FE381C">
        <w:rPr>
          <w:rFonts w:ascii="Simplified Arabic" w:hAnsi="Simplified Arabic" w:cs="Simplified Arabic"/>
          <w:szCs w:val="24"/>
        </w:rPr>
        <w:t xml:space="preserve"> </w:t>
      </w:r>
      <w:r w:rsidRPr="00FE381C">
        <w:rPr>
          <w:rFonts w:ascii="Simplified Arabic" w:hAnsi="Simplified Arabic" w:cs="Simplified Arabic"/>
          <w:szCs w:val="24"/>
          <w:rtl/>
        </w:rPr>
        <w:t>تهيئة أسواق مالية متخصصة في تمويل المشاريع الخضراء، وتوفير البنية التحتية الملائمة لتداول الأدوات المالية المتمثلة بالأسهم والسندات</w:t>
      </w:r>
      <w:r w:rsidRPr="00FE381C">
        <w:rPr>
          <w:rFonts w:ascii="Simplified Arabic" w:hAnsi="Simplified Arabic" w:cs="Simplified Arabic" w:hint="cs"/>
          <w:szCs w:val="24"/>
          <w:rtl/>
        </w:rPr>
        <w:t xml:space="preserve"> </w:t>
      </w:r>
      <w:r w:rsidRPr="00FE381C">
        <w:rPr>
          <w:rFonts w:ascii="Simplified Arabic" w:hAnsi="Simplified Arabic" w:cs="Simplified Arabic"/>
          <w:szCs w:val="24"/>
          <w:rtl/>
        </w:rPr>
        <w:t>الخضراء</w:t>
      </w:r>
      <w:r w:rsidRPr="00FE381C">
        <w:rPr>
          <w:rFonts w:ascii="Simplified Arabic" w:hAnsi="Simplified Arabic" w:cs="Simplified Arabic"/>
          <w:szCs w:val="24"/>
        </w:rPr>
        <w:t>.</w:t>
      </w:r>
    </w:p>
    <w:p w:rsidR="00FE381C" w:rsidRPr="00FE381C" w:rsidRDefault="00FE381C" w:rsidP="00AC2EEB">
      <w:pPr>
        <w:autoSpaceDE w:val="0"/>
        <w:autoSpaceDN w:val="0"/>
        <w:bidi/>
        <w:adjustRightInd w:val="0"/>
        <w:jc w:val="both"/>
        <w:rPr>
          <w:rFonts w:ascii="Simplified Arabic" w:hAnsi="Simplified Arabic" w:cs="Simplified Arabic"/>
          <w:szCs w:val="24"/>
          <w:rtl/>
        </w:rPr>
      </w:pPr>
      <w:r w:rsidRPr="00FE381C">
        <w:rPr>
          <w:rFonts w:ascii="Simplified Arabic" w:hAnsi="Simplified Arabic" w:cs="Simplified Arabic" w:hint="cs"/>
          <w:szCs w:val="24"/>
          <w:rtl/>
        </w:rPr>
        <w:t>2-</w:t>
      </w:r>
      <w:r w:rsidRPr="00FE381C">
        <w:rPr>
          <w:rFonts w:ascii="Simplified Arabic" w:hAnsi="Simplified Arabic" w:cs="Simplified Arabic"/>
          <w:szCs w:val="24"/>
        </w:rPr>
        <w:t xml:space="preserve"> </w:t>
      </w:r>
      <w:r w:rsidRPr="00FE381C">
        <w:rPr>
          <w:rFonts w:ascii="Simplified Arabic" w:hAnsi="Simplified Arabic" w:cs="Simplified Arabic"/>
          <w:szCs w:val="24"/>
          <w:rtl/>
        </w:rPr>
        <w:t>تعزيز الوعي بالأنشطة المصرفية الخضراء</w:t>
      </w:r>
      <w:r w:rsidRPr="00FE381C">
        <w:rPr>
          <w:rFonts w:ascii="Simplified Arabic" w:hAnsi="Simplified Arabic" w:cs="Simplified Arabic"/>
          <w:szCs w:val="24"/>
        </w:rPr>
        <w:t>.</w:t>
      </w:r>
    </w:p>
    <w:p w:rsidR="00FE381C" w:rsidRPr="00FE381C" w:rsidRDefault="00FE381C" w:rsidP="00AC2EEB">
      <w:pPr>
        <w:autoSpaceDE w:val="0"/>
        <w:autoSpaceDN w:val="0"/>
        <w:bidi/>
        <w:adjustRightInd w:val="0"/>
        <w:jc w:val="both"/>
        <w:rPr>
          <w:rFonts w:ascii="Simplified Arabic" w:hAnsi="Simplified Arabic" w:cs="Simplified Arabic"/>
          <w:szCs w:val="24"/>
          <w:rtl/>
        </w:rPr>
      </w:pPr>
      <w:r w:rsidRPr="00FE381C">
        <w:rPr>
          <w:rFonts w:ascii="Simplified Arabic" w:hAnsi="Simplified Arabic" w:cs="Simplified Arabic" w:hint="cs"/>
          <w:szCs w:val="24"/>
          <w:rtl/>
        </w:rPr>
        <w:t>3-</w:t>
      </w:r>
      <w:r w:rsidRPr="00FE381C">
        <w:rPr>
          <w:rFonts w:ascii="Simplified Arabic" w:hAnsi="Simplified Arabic" w:cs="Simplified Arabic"/>
          <w:szCs w:val="24"/>
        </w:rPr>
        <w:t xml:space="preserve"> </w:t>
      </w:r>
      <w:proofErr w:type="gramStart"/>
      <w:r w:rsidRPr="00FE381C">
        <w:rPr>
          <w:rFonts w:ascii="Simplified Arabic" w:hAnsi="Simplified Arabic" w:cs="Simplified Arabic"/>
          <w:szCs w:val="24"/>
          <w:rtl/>
        </w:rPr>
        <w:t>تعزيز</w:t>
      </w:r>
      <w:proofErr w:type="gramEnd"/>
      <w:r w:rsidRPr="00FE381C">
        <w:rPr>
          <w:rFonts w:ascii="Simplified Arabic" w:hAnsi="Simplified Arabic" w:cs="Simplified Arabic"/>
          <w:szCs w:val="24"/>
          <w:rtl/>
        </w:rPr>
        <w:t xml:space="preserve"> البنية التشريعية والقانونية الملائمة لدعم المنتجات الخضراء. </w:t>
      </w:r>
    </w:p>
    <w:p w:rsidR="00FE381C" w:rsidRPr="00FE381C" w:rsidRDefault="00FE381C" w:rsidP="00AC2EEB">
      <w:pPr>
        <w:autoSpaceDE w:val="0"/>
        <w:autoSpaceDN w:val="0"/>
        <w:bidi/>
        <w:adjustRightInd w:val="0"/>
        <w:jc w:val="both"/>
        <w:rPr>
          <w:rFonts w:ascii="Simplified Arabic" w:hAnsi="Simplified Arabic" w:cs="Simplified Arabic"/>
          <w:szCs w:val="24"/>
          <w:rtl/>
        </w:rPr>
      </w:pPr>
      <w:r w:rsidRPr="00FE381C">
        <w:rPr>
          <w:rFonts w:ascii="Simplified Arabic" w:hAnsi="Simplified Arabic" w:cs="Simplified Arabic"/>
          <w:szCs w:val="24"/>
          <w:rtl/>
        </w:rPr>
        <w:t>4</w:t>
      </w:r>
      <w:r w:rsidR="00AC2EEB">
        <w:rPr>
          <w:rFonts w:ascii="Simplified Arabic" w:hAnsi="Simplified Arabic" w:cs="Simplified Arabic" w:hint="cs"/>
          <w:szCs w:val="24"/>
          <w:rtl/>
        </w:rPr>
        <w:t>-</w:t>
      </w:r>
      <w:r w:rsidRPr="00FE381C">
        <w:rPr>
          <w:rFonts w:ascii="Simplified Arabic" w:hAnsi="Simplified Arabic" w:cs="Simplified Arabic"/>
          <w:szCs w:val="24"/>
          <w:rtl/>
        </w:rPr>
        <w:t xml:space="preserve"> العمل على إيجاد الحلول للحد من مخاطر التحول الناشئة عن خسارة</w:t>
      </w:r>
      <w:r w:rsidRPr="00FE381C">
        <w:rPr>
          <w:rFonts w:ascii="Simplified Arabic" w:hAnsi="Simplified Arabic" w:cs="Simplified Arabic" w:hint="cs"/>
          <w:szCs w:val="24"/>
          <w:rtl/>
        </w:rPr>
        <w:t xml:space="preserve"> </w:t>
      </w:r>
      <w:r w:rsidRPr="00FE381C">
        <w:rPr>
          <w:rFonts w:ascii="Simplified Arabic" w:hAnsi="Simplified Arabic" w:cs="Simplified Arabic"/>
          <w:szCs w:val="24"/>
          <w:rtl/>
        </w:rPr>
        <w:t xml:space="preserve">الإستثمارات في القطاعات التي تعتمد على غاز الكربون، والتي قد تنجم بسبب مكافحة تغيرات المناخ، بما يؤثر على أولويات المستهلكين والمستثمرين فيما يتعلق </w:t>
      </w:r>
      <w:r w:rsidR="002E12AD">
        <w:rPr>
          <w:rFonts w:ascii="Simplified Arabic" w:hAnsi="Simplified Arabic" w:cs="Simplified Arabic" w:hint="cs"/>
          <w:szCs w:val="24"/>
          <w:rtl/>
        </w:rPr>
        <w:t>ب</w:t>
      </w:r>
      <w:r w:rsidRPr="00FE381C">
        <w:rPr>
          <w:rFonts w:ascii="Simplified Arabic" w:hAnsi="Simplified Arabic" w:cs="Simplified Arabic"/>
          <w:szCs w:val="24"/>
          <w:rtl/>
        </w:rPr>
        <w:t>المنتجات الصديقة للبيئة</w:t>
      </w:r>
      <w:r w:rsidRPr="00FE381C">
        <w:rPr>
          <w:rFonts w:ascii="Simplified Arabic" w:hAnsi="Simplified Arabic" w:cs="Simplified Arabic"/>
          <w:szCs w:val="24"/>
        </w:rPr>
        <w:t>.</w:t>
      </w:r>
    </w:p>
    <w:p w:rsidR="00FE381C" w:rsidRPr="00FE381C" w:rsidRDefault="00FE381C" w:rsidP="002E12AD">
      <w:pPr>
        <w:autoSpaceDE w:val="0"/>
        <w:autoSpaceDN w:val="0"/>
        <w:bidi/>
        <w:adjustRightInd w:val="0"/>
        <w:jc w:val="both"/>
        <w:rPr>
          <w:rFonts w:ascii="Simplified Arabic" w:hAnsi="Simplified Arabic" w:cs="Simplified Arabic"/>
          <w:szCs w:val="24"/>
          <w:rtl/>
        </w:rPr>
      </w:pPr>
      <w:r w:rsidRPr="00FE381C">
        <w:rPr>
          <w:rFonts w:ascii="Simplified Arabic" w:hAnsi="Simplified Arabic" w:cs="Simplified Arabic"/>
          <w:szCs w:val="24"/>
        </w:rPr>
        <w:t xml:space="preserve"> </w:t>
      </w:r>
      <w:r w:rsidRPr="00FE381C">
        <w:rPr>
          <w:rFonts w:ascii="Simplified Arabic" w:hAnsi="Simplified Arabic" w:cs="Simplified Arabic" w:hint="cs"/>
          <w:szCs w:val="24"/>
          <w:rtl/>
        </w:rPr>
        <w:t>5-</w:t>
      </w:r>
      <w:r w:rsidRPr="00FE381C">
        <w:rPr>
          <w:rFonts w:ascii="Simplified Arabic" w:hAnsi="Simplified Arabic" w:cs="Simplified Arabic"/>
          <w:szCs w:val="24"/>
        </w:rPr>
        <w:t xml:space="preserve"> </w:t>
      </w:r>
      <w:r w:rsidRPr="00FE381C">
        <w:rPr>
          <w:rFonts w:ascii="Simplified Arabic" w:hAnsi="Simplified Arabic" w:cs="Simplified Arabic"/>
          <w:szCs w:val="24"/>
          <w:rtl/>
        </w:rPr>
        <w:t>تبني برامج تمويل وطنية بأسعار فائدة وآجال تفضيلية لدعم المشاريع الخضراء، خصوصا المش</w:t>
      </w:r>
      <w:r w:rsidR="002E12AD">
        <w:rPr>
          <w:rFonts w:ascii="Simplified Arabic" w:hAnsi="Simplified Arabic" w:cs="Simplified Arabic" w:hint="cs"/>
          <w:szCs w:val="24"/>
          <w:rtl/>
        </w:rPr>
        <w:t>اريع</w:t>
      </w:r>
      <w:r w:rsidRPr="00FE381C">
        <w:rPr>
          <w:rFonts w:ascii="Simplified Arabic" w:hAnsi="Simplified Arabic" w:cs="Simplified Arabic"/>
          <w:szCs w:val="24"/>
          <w:rtl/>
        </w:rPr>
        <w:t xml:space="preserve"> الصغيرة </w:t>
      </w:r>
      <w:proofErr w:type="gramStart"/>
      <w:r w:rsidRPr="00FE381C">
        <w:rPr>
          <w:rFonts w:ascii="Simplified Arabic" w:hAnsi="Simplified Arabic" w:cs="Simplified Arabic"/>
          <w:szCs w:val="24"/>
          <w:rtl/>
        </w:rPr>
        <w:t>والمتوسطة</w:t>
      </w:r>
      <w:proofErr w:type="gramEnd"/>
      <w:r w:rsidRPr="00FE381C">
        <w:rPr>
          <w:rFonts w:ascii="Simplified Arabic" w:hAnsi="Simplified Arabic" w:cs="Simplified Arabic" w:hint="cs"/>
          <w:szCs w:val="24"/>
          <w:rtl/>
        </w:rPr>
        <w:t>.</w:t>
      </w:r>
      <w:r w:rsidRPr="00FE381C">
        <w:rPr>
          <w:rFonts w:ascii="Simplified Arabic" w:hAnsi="Simplified Arabic" w:cs="Simplified Arabic"/>
          <w:szCs w:val="24"/>
          <w:rtl/>
        </w:rPr>
        <w:t xml:space="preserve"> </w:t>
      </w:r>
    </w:p>
    <w:p w:rsidR="002E12AD" w:rsidRDefault="00FE381C" w:rsidP="00AC2EEB">
      <w:pPr>
        <w:autoSpaceDE w:val="0"/>
        <w:autoSpaceDN w:val="0"/>
        <w:bidi/>
        <w:adjustRightInd w:val="0"/>
        <w:jc w:val="both"/>
        <w:rPr>
          <w:rFonts w:ascii="Simplified Arabic" w:hAnsi="Simplified Arabic" w:cs="Simplified Arabic"/>
          <w:szCs w:val="24"/>
          <w:rtl/>
        </w:rPr>
      </w:pPr>
      <w:r w:rsidRPr="00FE381C">
        <w:rPr>
          <w:rFonts w:ascii="Simplified Arabic" w:hAnsi="Simplified Arabic" w:cs="Simplified Arabic" w:hint="cs"/>
          <w:szCs w:val="24"/>
          <w:rtl/>
        </w:rPr>
        <w:t>6-</w:t>
      </w:r>
      <w:r w:rsidRPr="00FE381C">
        <w:rPr>
          <w:rFonts w:ascii="Simplified Arabic" w:hAnsi="Simplified Arabic" w:cs="Simplified Arabic"/>
          <w:szCs w:val="24"/>
          <w:rtl/>
        </w:rPr>
        <w:t xml:space="preserve"> فرض الضرائب على منتجات الكربون، </w:t>
      </w:r>
      <w:proofErr w:type="gramStart"/>
      <w:r w:rsidRPr="00FE381C">
        <w:rPr>
          <w:rFonts w:ascii="Simplified Arabic" w:hAnsi="Simplified Arabic" w:cs="Simplified Arabic"/>
          <w:szCs w:val="24"/>
          <w:rtl/>
        </w:rPr>
        <w:t>وتوجيه</w:t>
      </w:r>
      <w:proofErr w:type="gramEnd"/>
      <w:r w:rsidRPr="00FE381C">
        <w:rPr>
          <w:rFonts w:ascii="Simplified Arabic" w:hAnsi="Simplified Arabic" w:cs="Simplified Arabic"/>
          <w:szCs w:val="24"/>
          <w:rtl/>
        </w:rPr>
        <w:t xml:space="preserve"> هذه الإيرادات نحو</w:t>
      </w:r>
      <w:r w:rsidRPr="00FE381C">
        <w:rPr>
          <w:rFonts w:ascii="Simplified Arabic" w:hAnsi="Simplified Arabic" w:cs="Simplified Arabic" w:hint="cs"/>
          <w:szCs w:val="24"/>
          <w:rtl/>
        </w:rPr>
        <w:t xml:space="preserve"> </w:t>
      </w:r>
      <w:r w:rsidRPr="00FE381C">
        <w:rPr>
          <w:rFonts w:ascii="Simplified Arabic" w:hAnsi="Simplified Arabic" w:cs="Simplified Arabic"/>
          <w:szCs w:val="24"/>
          <w:rtl/>
        </w:rPr>
        <w:t>المشاريع الخضراء</w:t>
      </w:r>
      <w:r w:rsidR="002E12AD">
        <w:rPr>
          <w:rFonts w:ascii="Simplified Arabic" w:hAnsi="Simplified Arabic" w:cs="Simplified Arabic" w:hint="cs"/>
          <w:szCs w:val="24"/>
          <w:rtl/>
        </w:rPr>
        <w:t>.</w:t>
      </w:r>
      <w:r w:rsidRPr="00FE381C">
        <w:rPr>
          <w:rFonts w:ascii="Simplified Arabic" w:hAnsi="Simplified Arabic" w:cs="Simplified Arabic"/>
          <w:szCs w:val="24"/>
          <w:rtl/>
        </w:rPr>
        <w:t xml:space="preserve"> </w:t>
      </w:r>
    </w:p>
    <w:p w:rsidR="001666B3" w:rsidRPr="00AC2EEB" w:rsidRDefault="00FE381C" w:rsidP="00DC214D">
      <w:pPr>
        <w:autoSpaceDE w:val="0"/>
        <w:autoSpaceDN w:val="0"/>
        <w:bidi/>
        <w:adjustRightInd w:val="0"/>
        <w:ind w:firstLine="283"/>
        <w:jc w:val="both"/>
        <w:rPr>
          <w:rFonts w:ascii="Simplified Arabic" w:hAnsi="Simplified Arabic" w:cs="Simplified Arabic"/>
          <w:szCs w:val="24"/>
          <w:rtl/>
        </w:rPr>
      </w:pPr>
      <w:r w:rsidRPr="00FE381C">
        <w:rPr>
          <w:rFonts w:ascii="Simplified Arabic" w:hAnsi="Simplified Arabic" w:cs="Simplified Arabic"/>
          <w:szCs w:val="24"/>
          <w:rtl/>
        </w:rPr>
        <w:t>تأتي هذه التوصيات في ظل وجود العديد من العقبات والصعوبات التي تواجه بعض الدول في التوجه نحو التمويل الأخضر، وكيفية تقييم أثر المخاطر البيئية</w:t>
      </w:r>
      <w:r w:rsidR="00AC2EEB">
        <w:rPr>
          <w:rFonts w:ascii="Simplified Arabic" w:hAnsi="Simplified Arabic" w:cs="Simplified Arabic" w:hint="cs"/>
          <w:szCs w:val="24"/>
          <w:rtl/>
        </w:rPr>
        <w:t xml:space="preserve"> </w:t>
      </w:r>
      <w:r w:rsidRPr="00FE381C">
        <w:rPr>
          <w:rFonts w:ascii="Simplified Arabic" w:hAnsi="Simplified Arabic" w:cs="Simplified Arabic"/>
          <w:szCs w:val="24"/>
          <w:rtl/>
        </w:rPr>
        <w:t>والتغيرات المناخية بشكل عام، وتأثيرها على القطاعات المختلفة، بما يشمل القطاع المالي</w:t>
      </w:r>
      <w:r w:rsidR="002E12AD">
        <w:rPr>
          <w:rFonts w:ascii="Simplified Arabic" w:hAnsi="Simplified Arabic" w:cs="Simplified Arabic" w:hint="cs"/>
          <w:szCs w:val="24"/>
          <w:rtl/>
        </w:rPr>
        <w:t>،</w:t>
      </w:r>
      <w:r w:rsidRPr="00FE381C">
        <w:rPr>
          <w:rFonts w:ascii="Simplified Arabic" w:hAnsi="Simplified Arabic" w:cs="Simplified Arabic"/>
          <w:szCs w:val="24"/>
          <w:rtl/>
        </w:rPr>
        <w:t xml:space="preserve"> لذلك، إن إعتماد السياسات وا</w:t>
      </w:r>
      <w:r w:rsidR="002E12AD">
        <w:rPr>
          <w:rFonts w:ascii="Simplified Arabic" w:hAnsi="Simplified Arabic" w:cs="Simplified Arabic"/>
          <w:szCs w:val="24"/>
          <w:rtl/>
        </w:rPr>
        <w:t>لبرامج الاقتصادية يلعب دورا هام</w:t>
      </w:r>
      <w:r w:rsidR="002E12AD">
        <w:rPr>
          <w:rFonts w:ascii="Simplified Arabic" w:hAnsi="Simplified Arabic" w:cs="Simplified Arabic" w:hint="cs"/>
          <w:szCs w:val="24"/>
          <w:rtl/>
        </w:rPr>
        <w:t>ا</w:t>
      </w:r>
      <w:r w:rsidRPr="00FE381C">
        <w:rPr>
          <w:rFonts w:ascii="Simplified Arabic" w:hAnsi="Simplified Arabic" w:cs="Simplified Arabic"/>
          <w:szCs w:val="24"/>
          <w:rtl/>
        </w:rPr>
        <w:t xml:space="preserve"> ومحوري في تطوير القطاع المالي لكي يتماشى مع تلك التغيرات البيئية التي من المفترض أن تساهم في الحد منها بالاتجاه نحو تحقيق أهداف التنمية المستدامة.</w:t>
      </w:r>
    </w:p>
    <w:p w:rsidR="00500713" w:rsidRDefault="00AC2EEB" w:rsidP="00A11AF2">
      <w:pPr>
        <w:bidi/>
        <w:rPr>
          <w:rFonts w:ascii="Traditional Arabic" w:hAnsi="Traditional Arabic"/>
          <w:sz w:val="30"/>
          <w:szCs w:val="30"/>
          <w:rtl/>
          <w:lang w:bidi="ar-DZ"/>
        </w:rPr>
      </w:pPr>
      <w:r>
        <w:rPr>
          <w:rFonts w:ascii="Traditional Arabic" w:hAnsi="Traditional Arabic" w:hint="cs"/>
          <w:b/>
          <w:bCs/>
          <w:sz w:val="30"/>
          <w:szCs w:val="30"/>
          <w:rtl/>
          <w:lang w:bidi="ar-DZ"/>
        </w:rPr>
        <w:t>11</w:t>
      </w:r>
      <w:r w:rsidR="00500713" w:rsidRPr="00A11AF2">
        <w:rPr>
          <w:rFonts w:ascii="Traditional Arabic" w:hAnsi="Traditional Arabic" w:hint="cs"/>
          <w:b/>
          <w:bCs/>
          <w:sz w:val="30"/>
          <w:szCs w:val="30"/>
          <w:rtl/>
          <w:lang w:bidi="ar-DZ"/>
        </w:rPr>
        <w:t xml:space="preserve">. المراجع: </w:t>
      </w:r>
    </w:p>
    <w:p w:rsidR="001666B3" w:rsidRDefault="001666B3" w:rsidP="001666B3">
      <w:pPr>
        <w:pStyle w:val="Bibliographie"/>
        <w:bidi/>
        <w:ind w:hanging="12"/>
        <w:rPr>
          <w:noProof/>
          <w:lang w:bidi="ar-DZ"/>
        </w:rPr>
      </w:pPr>
      <w:r>
        <w:rPr>
          <w:rFonts w:ascii="Traditional Arabic" w:hAnsi="Traditional Arabic"/>
          <w:sz w:val="30"/>
          <w:szCs w:val="30"/>
          <w:rtl/>
          <w:lang w:bidi="ar-DZ"/>
        </w:rPr>
        <w:fldChar w:fldCharType="begin"/>
      </w:r>
      <w:r>
        <w:rPr>
          <w:rFonts w:ascii="Traditional Arabic" w:hAnsi="Traditional Arabic"/>
          <w:sz w:val="30"/>
          <w:szCs w:val="30"/>
          <w:rtl/>
          <w:lang w:bidi="ar-DZ"/>
        </w:rPr>
        <w:instrText xml:space="preserve"> </w:instrText>
      </w:r>
      <w:r>
        <w:rPr>
          <w:rFonts w:ascii="Traditional Arabic" w:hAnsi="Traditional Arabic" w:hint="cs"/>
          <w:sz w:val="30"/>
          <w:szCs w:val="30"/>
          <w:lang w:bidi="ar-DZ"/>
        </w:rPr>
        <w:instrText>BIBLIOGRAPHY</w:instrText>
      </w:r>
      <w:r>
        <w:rPr>
          <w:rFonts w:ascii="Traditional Arabic" w:hAnsi="Traditional Arabic" w:hint="cs"/>
          <w:sz w:val="30"/>
          <w:szCs w:val="30"/>
          <w:rtl/>
          <w:lang w:bidi="ar-DZ"/>
        </w:rPr>
        <w:instrText xml:space="preserve">  \</w:instrText>
      </w:r>
      <w:r>
        <w:rPr>
          <w:rFonts w:ascii="Traditional Arabic" w:hAnsi="Traditional Arabic" w:hint="cs"/>
          <w:sz w:val="30"/>
          <w:szCs w:val="30"/>
          <w:lang w:bidi="ar-DZ"/>
        </w:rPr>
        <w:instrText>l 5121</w:instrText>
      </w:r>
      <w:r>
        <w:rPr>
          <w:rFonts w:ascii="Traditional Arabic" w:hAnsi="Traditional Arabic"/>
          <w:sz w:val="30"/>
          <w:szCs w:val="30"/>
          <w:rtl/>
          <w:lang w:bidi="ar-DZ"/>
        </w:rPr>
        <w:instrText xml:space="preserve"> </w:instrText>
      </w:r>
      <w:r>
        <w:rPr>
          <w:rFonts w:ascii="Traditional Arabic" w:hAnsi="Traditional Arabic"/>
          <w:sz w:val="30"/>
          <w:szCs w:val="30"/>
          <w:rtl/>
          <w:lang w:bidi="ar-DZ"/>
        </w:rPr>
        <w:fldChar w:fldCharType="separate"/>
      </w:r>
      <w:r>
        <w:rPr>
          <w:rFonts w:hint="cs"/>
          <w:noProof/>
          <w:rtl/>
          <w:lang w:bidi="ar-DZ"/>
        </w:rPr>
        <w:t xml:space="preserve">بن سلمان بن عبد العزيز محمد . (2020). </w:t>
      </w:r>
      <w:r>
        <w:rPr>
          <w:rFonts w:hint="cs"/>
          <w:i/>
          <w:iCs/>
          <w:noProof/>
          <w:rtl/>
          <w:lang w:bidi="ar-DZ"/>
        </w:rPr>
        <w:t>سنقود الحقبة الخضراء القادمة داخل المملكة وخارجها</w:t>
      </w:r>
      <w:r>
        <w:rPr>
          <w:rFonts w:hint="cs"/>
          <w:noProof/>
          <w:rtl/>
          <w:lang w:bidi="ar-DZ"/>
        </w:rPr>
        <w:t xml:space="preserve">. تاريخ الاسترداد 17/ 11/ 2021،: </w:t>
      </w:r>
      <w:r>
        <w:rPr>
          <w:rFonts w:hint="cs"/>
          <w:noProof/>
          <w:lang w:bidi="ar-DZ"/>
        </w:rPr>
        <w:t>https://www.saudigreeninitiative.org/ar</w:t>
      </w:r>
    </w:p>
    <w:p w:rsidR="001666B3" w:rsidRDefault="001666B3" w:rsidP="001666B3">
      <w:pPr>
        <w:pStyle w:val="Bibliographie"/>
        <w:ind w:left="720" w:hanging="720"/>
        <w:rPr>
          <w:noProof/>
          <w:rtl/>
          <w:lang w:bidi="ar-DZ"/>
        </w:rPr>
      </w:pPr>
      <w:r w:rsidRPr="001666B3">
        <w:rPr>
          <w:rFonts w:hint="cs"/>
          <w:noProof/>
          <w:lang w:val="en-US" w:bidi="ar-DZ"/>
        </w:rPr>
        <w:t>Adnan Tarsha</w:t>
      </w:r>
      <w:r>
        <w:rPr>
          <w:rFonts w:hint="cs"/>
          <w:noProof/>
          <w:rtl/>
          <w:lang w:bidi="ar-DZ"/>
        </w:rPr>
        <w:t xml:space="preserve">. (2018). </w:t>
      </w:r>
      <w:r w:rsidRPr="001666B3">
        <w:rPr>
          <w:rFonts w:hint="cs"/>
          <w:i/>
          <w:iCs/>
          <w:noProof/>
          <w:lang w:val="en-US" w:bidi="ar-DZ"/>
        </w:rPr>
        <w:t>Financing sustainable development in Arab countries</w:t>
      </w:r>
      <w:r>
        <w:rPr>
          <w:rFonts w:hint="cs"/>
          <w:i/>
          <w:iCs/>
          <w:noProof/>
          <w:rtl/>
          <w:lang w:bidi="ar-DZ"/>
        </w:rPr>
        <w:t>.</w:t>
      </w:r>
      <w:r>
        <w:rPr>
          <w:rFonts w:hint="cs"/>
          <w:noProof/>
          <w:rtl/>
          <w:lang w:bidi="ar-DZ"/>
        </w:rPr>
        <w:t xml:space="preserve"> </w:t>
      </w:r>
      <w:r>
        <w:rPr>
          <w:rFonts w:hint="cs"/>
          <w:noProof/>
          <w:lang w:bidi="ar-DZ"/>
        </w:rPr>
        <w:t>Indonesia</w:t>
      </w:r>
      <w:r>
        <w:rPr>
          <w:rFonts w:hint="cs"/>
          <w:noProof/>
          <w:rtl/>
          <w:lang w:bidi="ar-DZ"/>
        </w:rPr>
        <w:t>.</w:t>
      </w:r>
    </w:p>
    <w:p w:rsidR="001666B3" w:rsidRDefault="001666B3" w:rsidP="001666B3">
      <w:pPr>
        <w:pStyle w:val="Bibliographie"/>
        <w:bidi/>
        <w:ind w:left="720" w:hanging="720"/>
        <w:rPr>
          <w:noProof/>
          <w:rtl/>
          <w:lang w:bidi="ar-DZ"/>
        </w:rPr>
      </w:pPr>
      <w:r>
        <w:rPr>
          <w:rFonts w:hint="cs"/>
          <w:noProof/>
          <w:lang w:bidi="ar-DZ"/>
        </w:rPr>
        <w:t>AMF</w:t>
      </w:r>
      <w:r>
        <w:rPr>
          <w:rFonts w:hint="cs"/>
          <w:noProof/>
          <w:rtl/>
          <w:lang w:bidi="ar-DZ"/>
        </w:rPr>
        <w:t>.</w:t>
      </w:r>
      <w:r w:rsidRPr="001666B3">
        <w:rPr>
          <w:rFonts w:hint="cs"/>
          <w:noProof/>
          <w:rtl/>
          <w:lang w:bidi="ar-DZ"/>
        </w:rPr>
        <w:t xml:space="preserve"> </w:t>
      </w:r>
      <w:r>
        <w:rPr>
          <w:rFonts w:hint="cs"/>
          <w:noProof/>
          <w:rtl/>
          <w:lang w:bidi="ar-DZ"/>
        </w:rPr>
        <w:t xml:space="preserve">صنودق النقد العربي (2021). </w:t>
      </w:r>
      <w:r>
        <w:rPr>
          <w:rFonts w:hint="cs"/>
          <w:i/>
          <w:iCs/>
          <w:noProof/>
          <w:rtl/>
          <w:lang w:bidi="ar-DZ"/>
        </w:rPr>
        <w:t>التمويل المسؤول والمستدام</w:t>
      </w:r>
      <w:r>
        <w:rPr>
          <w:rFonts w:hint="cs"/>
          <w:noProof/>
          <w:rtl/>
          <w:lang w:bidi="ar-DZ"/>
        </w:rPr>
        <w:t xml:space="preserve">. تاريخ الاسترداد 06/02/2022، </w:t>
      </w:r>
      <w:r>
        <w:rPr>
          <w:rFonts w:hint="cs"/>
          <w:noProof/>
          <w:lang w:bidi="ar-DZ"/>
        </w:rPr>
        <w:t>https://www.amf.org.ae/ar/financial-sector/sustainable-finance</w:t>
      </w:r>
    </w:p>
    <w:p w:rsidR="001666B3" w:rsidRDefault="001666B3" w:rsidP="001666B3">
      <w:pPr>
        <w:pStyle w:val="Bibliographie"/>
        <w:bidi/>
        <w:ind w:hanging="12"/>
        <w:rPr>
          <w:noProof/>
          <w:rtl/>
          <w:lang w:bidi="ar-DZ"/>
        </w:rPr>
      </w:pPr>
      <w:r>
        <w:rPr>
          <w:rFonts w:hint="cs"/>
          <w:noProof/>
          <w:rtl/>
          <w:lang w:bidi="ar-DZ"/>
        </w:rPr>
        <w:t xml:space="preserve">حفاي عبد القادر شخوم. (2020). </w:t>
      </w:r>
      <w:r>
        <w:rPr>
          <w:rFonts w:hint="cs"/>
          <w:i/>
          <w:iCs/>
          <w:noProof/>
          <w:rtl/>
          <w:lang w:bidi="ar-DZ"/>
        </w:rPr>
        <w:t>التمويل الاسلامي الاخضر ودوره في خدمة التنمية المستدامة.</w:t>
      </w:r>
      <w:r>
        <w:rPr>
          <w:rFonts w:hint="cs"/>
          <w:noProof/>
          <w:rtl/>
          <w:lang w:bidi="ar-DZ"/>
        </w:rPr>
        <w:t xml:space="preserve"> العراق: دار المها للطباعة والنشر والتوزيع.</w:t>
      </w:r>
    </w:p>
    <w:p w:rsidR="001666B3" w:rsidRDefault="001666B3" w:rsidP="001666B3">
      <w:pPr>
        <w:pStyle w:val="Bibliographie"/>
        <w:bidi/>
        <w:ind w:hanging="12"/>
        <w:rPr>
          <w:noProof/>
          <w:rtl/>
          <w:lang w:bidi="ar-DZ"/>
        </w:rPr>
      </w:pPr>
      <w:r>
        <w:rPr>
          <w:rFonts w:hint="cs"/>
          <w:noProof/>
          <w:rtl/>
          <w:lang w:bidi="ar-DZ"/>
        </w:rPr>
        <w:t xml:space="preserve">حميد عبيد الزبيدي. (2018). </w:t>
      </w:r>
      <w:r>
        <w:rPr>
          <w:rFonts w:hint="cs"/>
          <w:i/>
          <w:iCs/>
          <w:noProof/>
          <w:rtl/>
          <w:lang w:bidi="ar-DZ"/>
        </w:rPr>
        <w:t>الاقتصاد الاخضر مسار جديد في التنمية المستدامة.</w:t>
      </w:r>
      <w:r>
        <w:rPr>
          <w:rFonts w:hint="cs"/>
          <w:noProof/>
          <w:rtl/>
          <w:lang w:bidi="ar-DZ"/>
        </w:rPr>
        <w:t xml:space="preserve"> بيروت، لبنان: دار النهضة العربية للنشر والتوزيع.</w:t>
      </w:r>
    </w:p>
    <w:p w:rsidR="001666B3" w:rsidRDefault="001666B3" w:rsidP="001666B3">
      <w:pPr>
        <w:pStyle w:val="Bibliographie"/>
        <w:bidi/>
        <w:ind w:left="720" w:hanging="720"/>
        <w:rPr>
          <w:noProof/>
          <w:rtl/>
          <w:lang w:bidi="ar-DZ"/>
        </w:rPr>
      </w:pPr>
      <w:r>
        <w:rPr>
          <w:rFonts w:hint="cs"/>
          <w:noProof/>
          <w:rtl/>
          <w:lang w:bidi="ar-DZ"/>
        </w:rPr>
        <w:t xml:space="preserve">زينب البناء مكي. (2020). </w:t>
      </w:r>
      <w:r>
        <w:rPr>
          <w:rFonts w:hint="cs"/>
          <w:i/>
          <w:iCs/>
          <w:noProof/>
          <w:rtl/>
          <w:lang w:bidi="ar-DZ"/>
        </w:rPr>
        <w:t>التمويل الاخضر ودوره في تحسين اداء المصارف العراقية.</w:t>
      </w:r>
      <w:r>
        <w:rPr>
          <w:rFonts w:hint="cs"/>
          <w:noProof/>
          <w:rtl/>
          <w:lang w:bidi="ar-DZ"/>
        </w:rPr>
        <w:t xml:space="preserve"> العراق: دار بغداد للطباعة والنشر والتوزيع.</w:t>
      </w:r>
    </w:p>
    <w:p w:rsidR="001666B3" w:rsidRDefault="001666B3" w:rsidP="001666B3">
      <w:pPr>
        <w:pStyle w:val="Bibliographie"/>
        <w:bidi/>
        <w:ind w:hanging="12"/>
        <w:rPr>
          <w:noProof/>
          <w:rtl/>
          <w:lang w:bidi="ar-DZ"/>
        </w:rPr>
      </w:pPr>
      <w:r>
        <w:rPr>
          <w:rFonts w:hint="cs"/>
          <w:noProof/>
          <w:rtl/>
          <w:lang w:bidi="ar-DZ"/>
        </w:rPr>
        <w:t xml:space="preserve">ياسر محمد احمد شاهين. (2020). </w:t>
      </w:r>
      <w:r>
        <w:rPr>
          <w:rFonts w:hint="cs"/>
          <w:i/>
          <w:iCs/>
          <w:noProof/>
          <w:rtl/>
          <w:lang w:bidi="ar-DZ"/>
        </w:rPr>
        <w:t>التمويل الاخضر والتنمية المستدامة في الوطن العربي.</w:t>
      </w:r>
      <w:r>
        <w:rPr>
          <w:rFonts w:hint="cs"/>
          <w:noProof/>
          <w:rtl/>
          <w:lang w:bidi="ar-DZ"/>
        </w:rPr>
        <w:t xml:space="preserve"> مصر: دار المعارف للنشر والتوزيع.</w:t>
      </w:r>
    </w:p>
    <w:p w:rsidR="001666B3" w:rsidRPr="001666B3" w:rsidRDefault="001666B3" w:rsidP="001666B3">
      <w:pPr>
        <w:bidi/>
        <w:rPr>
          <w:rFonts w:ascii="Traditional Arabic" w:hAnsi="Traditional Arabic"/>
          <w:sz w:val="30"/>
          <w:szCs w:val="30"/>
          <w:rtl/>
          <w:lang w:bidi="ar-DZ"/>
        </w:rPr>
      </w:pPr>
      <w:r>
        <w:rPr>
          <w:rFonts w:ascii="Traditional Arabic" w:hAnsi="Traditional Arabic"/>
          <w:sz w:val="30"/>
          <w:szCs w:val="30"/>
          <w:rtl/>
          <w:lang w:bidi="ar-DZ"/>
        </w:rPr>
        <w:fldChar w:fldCharType="end"/>
      </w:r>
    </w:p>
    <w:p w:rsidR="00C92BC5" w:rsidRDefault="00C92BC5" w:rsidP="00C92BC5">
      <w:pPr>
        <w:bidi/>
        <w:jc w:val="center"/>
        <w:rPr>
          <w:rFonts w:asciiTheme="majorBidi" w:hAnsiTheme="majorBidi" w:cstheme="majorBidi"/>
          <w:b/>
          <w:bCs/>
          <w:szCs w:val="24"/>
          <w:rtl/>
          <w:lang w:bidi="ar-DZ"/>
        </w:rPr>
      </w:pPr>
    </w:p>
    <w:sectPr w:rsidR="00C92BC5" w:rsidSect="005A24E1">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F2" w:rsidRDefault="004110F2" w:rsidP="00500713">
      <w:pPr>
        <w:spacing w:line="240" w:lineRule="auto"/>
      </w:pPr>
      <w:r>
        <w:separator/>
      </w:r>
    </w:p>
  </w:endnote>
  <w:endnote w:type="continuationSeparator" w:id="0">
    <w:p w:rsidR="004110F2" w:rsidRDefault="004110F2" w:rsidP="00500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F2" w:rsidRDefault="004110F2" w:rsidP="00500713">
      <w:pPr>
        <w:spacing w:line="240" w:lineRule="auto"/>
      </w:pPr>
      <w:r>
        <w:separator/>
      </w:r>
    </w:p>
  </w:footnote>
  <w:footnote w:type="continuationSeparator" w:id="0">
    <w:p w:rsidR="004110F2" w:rsidRDefault="004110F2" w:rsidP="005007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E1" w:rsidRPr="005A24E1" w:rsidRDefault="004110F2" w:rsidP="005A24E1">
    <w:pPr>
      <w:pStyle w:val="En-tte"/>
      <w:bidi/>
      <w:rPr>
        <w:sz w:val="28"/>
        <w:szCs w:val="28"/>
      </w:rPr>
    </w:pPr>
    <w:r>
      <w:rPr>
        <w:rFonts w:ascii="Simplified Arabic" w:hAnsi="Simplified Arabic" w:cs="Simplified Arabic"/>
        <w:b/>
        <w:bCs/>
        <w:noProof/>
        <w:sz w:val="28"/>
        <w:szCs w:val="28"/>
        <w:lang w:eastAsia="fr-FR"/>
      </w:rPr>
      <w:pict>
        <v:shapetype id="_x0000_t32" coordsize="21600,21600" o:spt="32" o:oned="t" path="m,l21600,21600e" filled="f">
          <v:path arrowok="t" fillok="f" o:connecttype="none"/>
          <o:lock v:ext="edit" shapetype="t"/>
        </v:shapetype>
        <v:shape id="_x0000_s2052" type="#_x0000_t32" style="position:absolute;left:0;text-align:left;margin-left:-31.85pt;margin-top:28.6pt;width:539.5pt;height:0;z-index:251662336" o:connectortype="straight"/>
      </w:pict>
    </w:r>
    <w:r w:rsidR="005A24E1" w:rsidRPr="005A24E1">
      <w:rPr>
        <w:rFonts w:ascii="Simplified Arabic" w:hAnsi="Simplified Arabic" w:cs="Simplified Arabic" w:hint="cs"/>
        <w:b/>
        <w:bCs/>
        <w:sz w:val="28"/>
        <w:szCs w:val="28"/>
        <w:rtl/>
        <w:lang w:bidi="ar-DZ"/>
      </w:rPr>
      <w:t>ال</w:t>
    </w:r>
    <w:r w:rsidR="0073217D">
      <w:rPr>
        <w:rFonts w:ascii="Simplified Arabic" w:hAnsi="Simplified Arabic" w:cs="Simplified Arabic" w:hint="cs"/>
        <w:b/>
        <w:bCs/>
        <w:sz w:val="28"/>
        <w:szCs w:val="28"/>
        <w:rtl/>
        <w:lang w:bidi="ar-DZ"/>
      </w:rPr>
      <w:t>تمويل الاخضر لتحقيق اهداف التنمية المستدامة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E1" w:rsidRPr="00D02335" w:rsidRDefault="005A24E1" w:rsidP="005A24E1">
    <w:pPr>
      <w:tabs>
        <w:tab w:val="left" w:pos="627"/>
        <w:tab w:val="center" w:pos="4536"/>
      </w:tabs>
      <w:bidi/>
      <w:jc w:val="center"/>
      <w:rPr>
        <w:rFonts w:asciiTheme="majorBidi" w:hAnsiTheme="majorBidi" w:cstheme="majorBidi"/>
        <w:b/>
        <w:bCs/>
        <w:sz w:val="28"/>
        <w:szCs w:val="28"/>
        <w:rtl/>
        <w:lang w:bidi="ar-DZ"/>
      </w:rPr>
    </w:pPr>
    <w:r>
      <w:rPr>
        <w:rFonts w:asciiTheme="majorBidi" w:hAnsiTheme="majorBidi"/>
        <w:b/>
        <w:bCs/>
        <w:noProof/>
        <w:sz w:val="28"/>
        <w:szCs w:val="28"/>
        <w:rtl/>
        <w:lang w:eastAsia="fr-FR"/>
      </w:rPr>
      <w:drawing>
        <wp:anchor distT="0" distB="0" distL="114300" distR="114300" simplePos="0" relativeHeight="251661312" behindDoc="0" locked="0" layoutInCell="1" allowOverlap="1" wp14:anchorId="042389F8" wp14:editId="6270AEB5">
          <wp:simplePos x="0" y="0"/>
          <wp:positionH relativeFrom="column">
            <wp:posOffset>-779145</wp:posOffset>
          </wp:positionH>
          <wp:positionV relativeFrom="paragraph">
            <wp:posOffset>33020</wp:posOffset>
          </wp:positionV>
          <wp:extent cx="1238250" cy="1136650"/>
          <wp:effectExtent l="19050" t="0" r="0" b="0"/>
          <wp:wrapSquare wrapText="bothSides"/>
          <wp:docPr id="5" name="Image 11" descr="http://www.univ-alger3.dz/wp-content/uploads/2017/09/logo_univ_al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v-alger3.dz/wp-content/uploads/2017/09/logo_univ_alg3.png"/>
                  <pic:cNvPicPr>
                    <a:picLocks noChangeAspect="1" noChangeArrowheads="1"/>
                  </pic:cNvPicPr>
                </pic:nvPicPr>
                <pic:blipFill>
                  <a:blip r:embed="rId1"/>
                  <a:srcRect/>
                  <a:stretch>
                    <a:fillRect/>
                  </a:stretch>
                </pic:blipFill>
                <pic:spPr bwMode="auto">
                  <a:xfrm>
                    <a:off x="0" y="0"/>
                    <a:ext cx="1238250" cy="1136650"/>
                  </a:xfrm>
                  <a:prstGeom prst="rect">
                    <a:avLst/>
                  </a:prstGeom>
                  <a:noFill/>
                  <a:ln w="9525">
                    <a:noFill/>
                    <a:miter lim="800000"/>
                    <a:headEnd/>
                    <a:tailEnd/>
                  </a:ln>
                </pic:spPr>
              </pic:pic>
            </a:graphicData>
          </a:graphic>
        </wp:anchor>
      </w:drawing>
    </w:r>
    <w:r w:rsidRPr="005A24E1">
      <w:rPr>
        <w:rFonts w:asciiTheme="majorBidi" w:hAnsiTheme="majorBidi"/>
        <w:b/>
        <w:bCs/>
        <w:noProof/>
        <w:sz w:val="28"/>
        <w:szCs w:val="28"/>
        <w:rtl/>
        <w:lang w:eastAsia="fr-FR"/>
      </w:rPr>
      <w:drawing>
        <wp:anchor distT="0" distB="0" distL="114300" distR="114300" simplePos="0" relativeHeight="251660288" behindDoc="0" locked="0" layoutInCell="1" allowOverlap="1" wp14:anchorId="17EB37C3" wp14:editId="35C6FDCC">
          <wp:simplePos x="0" y="0"/>
          <wp:positionH relativeFrom="column">
            <wp:posOffset>5234305</wp:posOffset>
          </wp:positionH>
          <wp:positionV relativeFrom="paragraph">
            <wp:posOffset>33020</wp:posOffset>
          </wp:positionV>
          <wp:extent cx="1238250" cy="1136650"/>
          <wp:effectExtent l="19050" t="0" r="0" b="0"/>
          <wp:wrapSquare wrapText="bothSides"/>
          <wp:docPr id="6" name="Image 11" descr="http://www.univ-alger3.dz/wp-content/uploads/2017/09/logo_univ_al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v-alger3.dz/wp-content/uploads/2017/09/logo_univ_alg3.png"/>
                  <pic:cNvPicPr>
                    <a:picLocks noChangeAspect="1" noChangeArrowheads="1"/>
                  </pic:cNvPicPr>
                </pic:nvPicPr>
                <pic:blipFill>
                  <a:blip r:embed="rId1"/>
                  <a:srcRect/>
                  <a:stretch>
                    <a:fillRect/>
                  </a:stretch>
                </pic:blipFill>
                <pic:spPr bwMode="auto">
                  <a:xfrm>
                    <a:off x="0" y="0"/>
                    <a:ext cx="1238250" cy="1136650"/>
                  </a:xfrm>
                  <a:prstGeom prst="rect">
                    <a:avLst/>
                  </a:prstGeom>
                  <a:noFill/>
                  <a:ln w="9525">
                    <a:noFill/>
                    <a:miter lim="800000"/>
                    <a:headEnd/>
                    <a:tailEnd/>
                  </a:ln>
                </pic:spPr>
              </pic:pic>
            </a:graphicData>
          </a:graphic>
        </wp:anchor>
      </w:drawing>
    </w:r>
    <w:proofErr w:type="gramStart"/>
    <w:r w:rsidRPr="00D02335">
      <w:rPr>
        <w:rFonts w:asciiTheme="majorBidi" w:hAnsiTheme="majorBidi" w:cstheme="majorBidi"/>
        <w:b/>
        <w:bCs/>
        <w:sz w:val="28"/>
        <w:szCs w:val="28"/>
        <w:rtl/>
        <w:lang w:bidi="ar-DZ"/>
      </w:rPr>
      <w:t>جامعة</w:t>
    </w:r>
    <w:proofErr w:type="gramEnd"/>
    <w:r>
      <w:rPr>
        <w:rFonts w:asciiTheme="majorBidi" w:hAnsiTheme="majorBidi" w:cstheme="majorBidi" w:hint="cs"/>
        <w:b/>
        <w:bCs/>
        <w:sz w:val="28"/>
        <w:szCs w:val="28"/>
        <w:rtl/>
        <w:lang w:bidi="ar-DZ"/>
      </w:rPr>
      <w:t xml:space="preserve"> </w:t>
    </w:r>
    <w:r w:rsidRPr="00D02335">
      <w:rPr>
        <w:rFonts w:asciiTheme="majorBidi" w:hAnsiTheme="majorBidi" w:cstheme="majorBidi"/>
        <w:b/>
        <w:bCs/>
        <w:sz w:val="28"/>
        <w:szCs w:val="28"/>
        <w:rtl/>
        <w:lang w:bidi="ar-DZ"/>
      </w:rPr>
      <w:t>الجزائر 3</w:t>
    </w:r>
  </w:p>
  <w:p w:rsidR="005A24E1" w:rsidRPr="00D02335" w:rsidRDefault="005A24E1" w:rsidP="005A24E1">
    <w:pPr>
      <w:bidi/>
      <w:jc w:val="center"/>
      <w:rPr>
        <w:rFonts w:asciiTheme="majorBidi" w:hAnsiTheme="majorBidi" w:cstheme="majorBidi"/>
        <w:b/>
        <w:bCs/>
        <w:sz w:val="28"/>
        <w:szCs w:val="28"/>
        <w:rtl/>
        <w:lang w:bidi="ar-DZ"/>
      </w:rPr>
    </w:pPr>
    <w:proofErr w:type="gramStart"/>
    <w:r w:rsidRPr="00D02335">
      <w:rPr>
        <w:rFonts w:asciiTheme="majorBidi" w:hAnsiTheme="majorBidi" w:cstheme="majorBidi"/>
        <w:b/>
        <w:bCs/>
        <w:sz w:val="28"/>
        <w:szCs w:val="28"/>
        <w:rtl/>
        <w:lang w:bidi="ar-DZ"/>
      </w:rPr>
      <w:t>كلية</w:t>
    </w:r>
    <w:proofErr w:type="gramEnd"/>
    <w:r w:rsidRPr="00D02335">
      <w:rPr>
        <w:rFonts w:asciiTheme="majorBidi" w:hAnsiTheme="majorBidi" w:cstheme="majorBidi"/>
        <w:b/>
        <w:bCs/>
        <w:sz w:val="28"/>
        <w:szCs w:val="28"/>
        <w:rtl/>
        <w:lang w:bidi="ar-DZ"/>
      </w:rPr>
      <w:t xml:space="preserve"> العلوم الاقتصادية والعلوم التجارية وعلوم التسيير</w:t>
    </w:r>
  </w:p>
  <w:p w:rsidR="005A24E1" w:rsidRPr="00D02335" w:rsidRDefault="005A24E1" w:rsidP="005A24E1">
    <w:pPr>
      <w:bidi/>
      <w:jc w:val="center"/>
      <w:rPr>
        <w:rFonts w:asciiTheme="majorBidi" w:hAnsiTheme="majorBidi" w:cstheme="majorBidi"/>
        <w:sz w:val="28"/>
        <w:szCs w:val="28"/>
        <w:rtl/>
        <w:lang w:bidi="ar-DZ"/>
      </w:rPr>
    </w:pPr>
    <w:r w:rsidRPr="00D02335">
      <w:rPr>
        <w:rFonts w:asciiTheme="majorBidi" w:hAnsiTheme="majorBidi" w:cstheme="majorBidi"/>
        <w:sz w:val="28"/>
        <w:szCs w:val="28"/>
        <w:rtl/>
        <w:lang w:bidi="ar-DZ"/>
      </w:rPr>
      <w:t>بالتعاون مع فرقة البحث التكويني الجامعي (</w:t>
    </w:r>
    <w:r w:rsidRPr="00D02335">
      <w:rPr>
        <w:rFonts w:asciiTheme="majorBidi" w:hAnsiTheme="majorBidi" w:cstheme="majorBidi"/>
        <w:sz w:val="28"/>
        <w:szCs w:val="28"/>
        <w:lang w:bidi="ar-DZ"/>
      </w:rPr>
      <w:t>PRFU</w:t>
    </w:r>
    <w:r w:rsidRPr="00D02335">
      <w:rPr>
        <w:rFonts w:asciiTheme="majorBidi" w:hAnsiTheme="majorBidi" w:cstheme="majorBidi"/>
        <w:sz w:val="28"/>
        <w:szCs w:val="28"/>
        <w:rtl/>
        <w:lang w:bidi="ar-DZ"/>
      </w:rPr>
      <w:t>)</w:t>
    </w:r>
  </w:p>
  <w:p w:rsidR="005A24E1" w:rsidRPr="005A24E1" w:rsidRDefault="005A24E1" w:rsidP="005A24E1">
    <w:pPr>
      <w:bidi/>
      <w:jc w:val="center"/>
      <w:rPr>
        <w:rFonts w:asciiTheme="majorBidi" w:hAnsiTheme="majorBidi" w:cstheme="majorBidi"/>
        <w:b/>
        <w:bCs/>
        <w:sz w:val="36"/>
        <w:szCs w:val="36"/>
        <w:rtl/>
        <w:lang w:bidi="ar-DZ"/>
      </w:rPr>
    </w:pPr>
    <w:r w:rsidRPr="00D02335">
      <w:rPr>
        <w:rFonts w:asciiTheme="majorBidi" w:hAnsiTheme="majorBidi" w:cstheme="majorBidi"/>
        <w:b/>
        <w:bCs/>
        <w:sz w:val="28"/>
        <w:szCs w:val="28"/>
        <w:rtl/>
      </w:rPr>
      <w:t>التكنولوجيا المالية وتحديات التحول الرقمي للقطاع المصرفي في الجزائر- تجارب دولية</w:t>
    </w:r>
    <w:r w:rsidRPr="00D02335">
      <w:rPr>
        <w:rFonts w:asciiTheme="majorBidi" w:hAnsiTheme="majorBidi" w:cstheme="majorBidi"/>
        <w:b/>
        <w:bCs/>
        <w:sz w:val="28"/>
        <w:szCs w:val="28"/>
      </w:rPr>
      <w:t>-</w:t>
    </w:r>
  </w:p>
  <w:p w:rsidR="005A24E1" w:rsidRDefault="005A24E1" w:rsidP="005A24E1">
    <w:pPr>
      <w:pStyle w:val="En-tte"/>
      <w:tabs>
        <w:tab w:val="left" w:pos="7192"/>
      </w:tabs>
      <w:bidi/>
      <w:rPr>
        <w:rFonts w:asciiTheme="majorBidi" w:hAnsiTheme="majorBidi" w:cstheme="majorBidi"/>
        <w:b/>
        <w:bCs/>
        <w:sz w:val="28"/>
        <w:szCs w:val="28"/>
        <w:lang w:bidi="ar-JO"/>
      </w:rPr>
    </w:pPr>
    <w:r>
      <w:rPr>
        <w:rFonts w:asciiTheme="majorBidi" w:hAnsiTheme="majorBidi" w:cstheme="majorBidi"/>
        <w:b/>
        <w:bCs/>
        <w:sz w:val="28"/>
        <w:szCs w:val="28"/>
        <w:rtl/>
        <w:lang w:bidi="ar-JO"/>
      </w:rPr>
      <w:tab/>
    </w:r>
    <w:proofErr w:type="gramStart"/>
    <w:r w:rsidRPr="00D02335">
      <w:rPr>
        <w:rFonts w:asciiTheme="majorBidi" w:hAnsiTheme="majorBidi" w:cstheme="majorBidi"/>
        <w:b/>
        <w:bCs/>
        <w:sz w:val="28"/>
        <w:szCs w:val="28"/>
        <w:rtl/>
        <w:lang w:bidi="ar-JO"/>
      </w:rPr>
      <w:t>الملتقى</w:t>
    </w:r>
    <w:proofErr w:type="gramEnd"/>
    <w:r w:rsidRPr="00D02335">
      <w:rPr>
        <w:rFonts w:asciiTheme="majorBidi" w:hAnsiTheme="majorBidi" w:cstheme="majorBidi"/>
        <w:b/>
        <w:bCs/>
        <w:sz w:val="28"/>
        <w:szCs w:val="28"/>
        <w:rtl/>
        <w:lang w:bidi="ar-JO"/>
      </w:rPr>
      <w:t xml:space="preserve"> العلمي</w:t>
    </w:r>
    <w:r>
      <w:rPr>
        <w:rFonts w:asciiTheme="majorBidi" w:hAnsiTheme="majorBidi" w:cstheme="majorBidi" w:hint="cs"/>
        <w:b/>
        <w:bCs/>
        <w:sz w:val="28"/>
        <w:szCs w:val="28"/>
        <w:rtl/>
        <w:lang w:bidi="ar-JO"/>
      </w:rPr>
      <w:t xml:space="preserve"> </w:t>
    </w:r>
    <w:r>
      <w:rPr>
        <w:rFonts w:asciiTheme="majorBidi" w:hAnsiTheme="majorBidi" w:cstheme="majorBidi"/>
        <w:b/>
        <w:bCs/>
        <w:sz w:val="28"/>
        <w:szCs w:val="28"/>
        <w:rtl/>
        <w:lang w:bidi="ar-JO"/>
      </w:rPr>
      <w:t>ال</w:t>
    </w:r>
    <w:r>
      <w:rPr>
        <w:rFonts w:asciiTheme="majorBidi" w:hAnsiTheme="majorBidi" w:cstheme="majorBidi" w:hint="cs"/>
        <w:b/>
        <w:bCs/>
        <w:sz w:val="28"/>
        <w:szCs w:val="28"/>
        <w:rtl/>
        <w:lang w:bidi="ar-JO"/>
      </w:rPr>
      <w:t>دولي</w:t>
    </w:r>
    <w:r>
      <w:rPr>
        <w:rFonts w:asciiTheme="majorBidi" w:hAnsiTheme="majorBidi" w:cstheme="majorBidi"/>
        <w:b/>
        <w:bCs/>
        <w:sz w:val="28"/>
        <w:szCs w:val="28"/>
        <w:rtl/>
        <w:lang w:bidi="ar-JO"/>
      </w:rPr>
      <w:t xml:space="preserve"> الأو</w:t>
    </w:r>
    <w:r>
      <w:rPr>
        <w:rFonts w:asciiTheme="majorBidi" w:hAnsiTheme="majorBidi" w:cstheme="majorBidi" w:hint="cs"/>
        <w:b/>
        <w:bCs/>
        <w:sz w:val="28"/>
        <w:szCs w:val="28"/>
        <w:rtl/>
        <w:lang w:bidi="ar-JO"/>
      </w:rPr>
      <w:t>ل</w:t>
    </w:r>
    <w:r>
      <w:rPr>
        <w:rFonts w:asciiTheme="majorBidi" w:hAnsiTheme="majorBidi" w:cstheme="majorBidi"/>
        <w:b/>
        <w:bCs/>
        <w:sz w:val="28"/>
        <w:szCs w:val="28"/>
        <w:rtl/>
        <w:lang w:bidi="ar-JO"/>
      </w:rPr>
      <w:tab/>
    </w:r>
  </w:p>
  <w:p w:rsidR="005A24E1" w:rsidRPr="005A24E1" w:rsidRDefault="005A24E1" w:rsidP="005A24E1">
    <w:pPr>
      <w:bidi/>
      <w:spacing w:line="240" w:lineRule="auto"/>
      <w:jc w:val="center"/>
      <w:rPr>
        <w:rFonts w:asciiTheme="majorBidi" w:hAnsiTheme="majorBidi" w:cstheme="majorBidi"/>
        <w:b/>
        <w:bCs/>
        <w:sz w:val="28"/>
        <w:szCs w:val="28"/>
        <w:rtl/>
        <w:lang w:bidi="ar-JO"/>
      </w:rPr>
    </w:pPr>
    <w:r w:rsidRPr="005A24E1">
      <w:rPr>
        <w:rFonts w:asciiTheme="majorBidi" w:hAnsiTheme="majorBidi" w:cstheme="majorBidi" w:hint="cs"/>
        <w:b/>
        <w:bCs/>
        <w:sz w:val="28"/>
        <w:szCs w:val="28"/>
        <w:rtl/>
        <w:lang w:bidi="ar-JO"/>
      </w:rPr>
      <w:t>التمويل الرقمي الأخضر</w:t>
    </w:r>
    <w:r w:rsidRPr="005A24E1">
      <w:rPr>
        <w:rFonts w:asciiTheme="majorBidi" w:hAnsiTheme="majorBidi" w:cstheme="majorBidi"/>
        <w:b/>
        <w:bCs/>
        <w:sz w:val="28"/>
        <w:szCs w:val="28"/>
        <w:rtl/>
        <w:lang w:bidi="ar-JO"/>
      </w:rPr>
      <w:t>:</w:t>
    </w:r>
    <w:r>
      <w:rPr>
        <w:rFonts w:asciiTheme="majorBidi" w:hAnsiTheme="majorBidi" w:cstheme="majorBidi"/>
        <w:b/>
        <w:bCs/>
        <w:sz w:val="28"/>
        <w:szCs w:val="28"/>
        <w:lang w:bidi="ar-JO"/>
      </w:rPr>
      <w:t xml:space="preserve"> </w:t>
    </w:r>
    <w:r w:rsidRPr="005A24E1">
      <w:rPr>
        <w:rFonts w:asciiTheme="majorBidi" w:hAnsiTheme="majorBidi" w:cstheme="majorBidi" w:hint="cs"/>
        <w:b/>
        <w:bCs/>
        <w:sz w:val="28"/>
        <w:szCs w:val="28"/>
        <w:rtl/>
        <w:lang w:bidi="ar-JO"/>
      </w:rPr>
      <w:t>القطاع المصرفي وتحديات التحول الرقمي المستدام</w:t>
    </w:r>
  </w:p>
  <w:p w:rsidR="005A24E1" w:rsidRPr="005A24E1" w:rsidRDefault="004110F2" w:rsidP="005A24E1">
    <w:pPr>
      <w:bidi/>
      <w:jc w:val="center"/>
      <w:rPr>
        <w:rFonts w:asciiTheme="majorBidi" w:hAnsiTheme="majorBidi" w:cstheme="majorBidi"/>
        <w:b/>
        <w:bCs/>
        <w:sz w:val="28"/>
        <w:szCs w:val="28"/>
        <w:rtl/>
        <w:lang w:bidi="ar-JO"/>
      </w:rPr>
    </w:pPr>
    <w:r>
      <w:rPr>
        <w:rFonts w:asciiTheme="majorBidi" w:hAnsiTheme="majorBidi" w:cstheme="majorBidi"/>
        <w:b/>
        <w:bCs/>
        <w:noProof/>
        <w:sz w:val="28"/>
        <w:szCs w:val="28"/>
        <w:rtl/>
        <w:lang w:eastAsia="fr-FR"/>
      </w:rPr>
      <w:pict>
        <v:shapetype id="_x0000_t32" coordsize="21600,21600" o:spt="32" o:oned="t" path="m,l21600,21600e" filled="f">
          <v:path arrowok="t" fillok="f" o:connecttype="none"/>
          <o:lock v:ext="edit" shapetype="t"/>
        </v:shapetype>
        <v:shape id="_x0000_s2051" type="#_x0000_t32" style="position:absolute;left:0;text-align:left;margin-left:-37.35pt;margin-top:18.9pt;width:527.5pt;height:0;z-index:251658240" o:connectortype="straight"/>
      </w:pict>
    </w:r>
    <w:r w:rsidR="005A24E1" w:rsidRPr="005A24E1">
      <w:rPr>
        <w:rFonts w:asciiTheme="majorBidi" w:hAnsiTheme="majorBidi" w:cstheme="majorBidi" w:hint="cs"/>
        <w:b/>
        <w:bCs/>
        <w:sz w:val="28"/>
        <w:szCs w:val="28"/>
        <w:rtl/>
        <w:lang w:bidi="ar-JO"/>
      </w:rPr>
      <w:t xml:space="preserve">جامعة الجزائر </w:t>
    </w:r>
    <w:r w:rsidR="00753B9B">
      <w:rPr>
        <w:rFonts w:asciiTheme="majorBidi" w:hAnsiTheme="majorBidi" w:cstheme="majorBidi"/>
        <w:b/>
        <w:bCs/>
        <w:sz w:val="28"/>
        <w:szCs w:val="28"/>
        <w:lang w:bidi="ar-JO"/>
      </w:rPr>
      <w:t>-</w:t>
    </w:r>
    <w:r w:rsidR="005A24E1" w:rsidRPr="005A24E1">
      <w:rPr>
        <w:rFonts w:asciiTheme="majorBidi" w:hAnsiTheme="majorBidi" w:cstheme="majorBidi" w:hint="cs"/>
        <w:b/>
        <w:bCs/>
        <w:sz w:val="28"/>
        <w:szCs w:val="28"/>
        <w:rtl/>
        <w:lang w:bidi="ar-JO"/>
      </w:rPr>
      <w:t xml:space="preserve">3 - </w:t>
    </w:r>
    <w:proofErr w:type="gramStart"/>
    <w:r w:rsidR="005A24E1" w:rsidRPr="005A24E1">
      <w:rPr>
        <w:rFonts w:asciiTheme="majorBidi" w:hAnsiTheme="majorBidi" w:cstheme="majorBidi" w:hint="cs"/>
        <w:b/>
        <w:bCs/>
        <w:sz w:val="28"/>
        <w:szCs w:val="28"/>
        <w:rtl/>
        <w:lang w:bidi="ar-JO"/>
      </w:rPr>
      <w:t>19-20  أكتوبر</w:t>
    </w:r>
    <w:proofErr w:type="gramEnd"/>
    <w:r w:rsidR="005A24E1" w:rsidRPr="005A24E1">
      <w:rPr>
        <w:rFonts w:asciiTheme="majorBidi" w:hAnsiTheme="majorBidi" w:cstheme="majorBidi"/>
        <w:b/>
        <w:bCs/>
        <w:sz w:val="28"/>
        <w:szCs w:val="28"/>
        <w:rtl/>
        <w:lang w:bidi="ar-JO"/>
      </w:rP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557"/>
    <w:multiLevelType w:val="hybridMultilevel"/>
    <w:tmpl w:val="AF76E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12A5062A"/>
    <w:multiLevelType w:val="hybridMultilevel"/>
    <w:tmpl w:val="51E63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B0B3C"/>
    <w:multiLevelType w:val="hybridMultilevel"/>
    <w:tmpl w:val="54B87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F62C2"/>
    <w:multiLevelType w:val="hybridMultilevel"/>
    <w:tmpl w:val="C3285944"/>
    <w:lvl w:ilvl="0" w:tplc="DA3E3F98">
      <w:start w:val="1"/>
      <w:numFmt w:val="decimal"/>
      <w:lvlText w:val="%1."/>
      <w:lvlJc w:val="left"/>
      <w:pPr>
        <w:ind w:left="360" w:hanging="360"/>
      </w:pPr>
      <w:rPr>
        <w:rFonts w:asciiTheme="majorBidi" w:hAnsiTheme="majorBidi" w:cstheme="majorBidi" w:hint="default"/>
        <w:b w:val="0"/>
        <w:bCs w:val="0"/>
        <w:sz w:val="24"/>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57148C5"/>
    <w:multiLevelType w:val="hybridMultilevel"/>
    <w:tmpl w:val="BE962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8A65A0"/>
    <w:multiLevelType w:val="hybridMultilevel"/>
    <w:tmpl w:val="DAEAF356"/>
    <w:lvl w:ilvl="0" w:tplc="F078BBC6">
      <w:start w:val="1"/>
      <w:numFmt w:val="decimal"/>
      <w:lvlText w:val="%1."/>
      <w:lvlJc w:val="left"/>
      <w:pPr>
        <w:ind w:left="720" w:hanging="360"/>
      </w:pPr>
      <w:rPr>
        <w:rFonts w:ascii="Simplified Arabic" w:hAnsi="Simplified Arabic" w:cs="Simplified Arabic"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3"/>
    <o:shapelayout v:ext="edit">
      <o:idmap v:ext="edit" data="2"/>
      <o:rules v:ext="edit">
        <o:r id="V:Rule1" type="connector" idref="#_x0000_s2052"/>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500713"/>
    <w:rsid w:val="00020851"/>
    <w:rsid w:val="00036420"/>
    <w:rsid w:val="000678E7"/>
    <w:rsid w:val="000B330E"/>
    <w:rsid w:val="000E7777"/>
    <w:rsid w:val="00117268"/>
    <w:rsid w:val="001646DA"/>
    <w:rsid w:val="001666B3"/>
    <w:rsid w:val="00172281"/>
    <w:rsid w:val="00177189"/>
    <w:rsid w:val="001B3530"/>
    <w:rsid w:val="001B6754"/>
    <w:rsid w:val="001D53F3"/>
    <w:rsid w:val="001E1C15"/>
    <w:rsid w:val="001E32EB"/>
    <w:rsid w:val="0020078B"/>
    <w:rsid w:val="00216C37"/>
    <w:rsid w:val="00227EE4"/>
    <w:rsid w:val="002E12AD"/>
    <w:rsid w:val="002E3D68"/>
    <w:rsid w:val="003976E5"/>
    <w:rsid w:val="003B3507"/>
    <w:rsid w:val="003E0E6F"/>
    <w:rsid w:val="003E1599"/>
    <w:rsid w:val="003E3923"/>
    <w:rsid w:val="003E5D22"/>
    <w:rsid w:val="004110F2"/>
    <w:rsid w:val="0041137D"/>
    <w:rsid w:val="0041318F"/>
    <w:rsid w:val="00435DB7"/>
    <w:rsid w:val="00461B4E"/>
    <w:rsid w:val="00473FDE"/>
    <w:rsid w:val="004E30CD"/>
    <w:rsid w:val="00500713"/>
    <w:rsid w:val="00513F8A"/>
    <w:rsid w:val="00546E32"/>
    <w:rsid w:val="00547333"/>
    <w:rsid w:val="0055232F"/>
    <w:rsid w:val="005949C4"/>
    <w:rsid w:val="005A24E1"/>
    <w:rsid w:val="005A4590"/>
    <w:rsid w:val="005F727B"/>
    <w:rsid w:val="00600437"/>
    <w:rsid w:val="00677B64"/>
    <w:rsid w:val="006A5D5A"/>
    <w:rsid w:val="006E058E"/>
    <w:rsid w:val="00716FA0"/>
    <w:rsid w:val="0073217D"/>
    <w:rsid w:val="0074508D"/>
    <w:rsid w:val="00753B9B"/>
    <w:rsid w:val="0075784A"/>
    <w:rsid w:val="007A6501"/>
    <w:rsid w:val="007B19E2"/>
    <w:rsid w:val="007C634E"/>
    <w:rsid w:val="007D0781"/>
    <w:rsid w:val="007D5F7A"/>
    <w:rsid w:val="007E136D"/>
    <w:rsid w:val="008228A1"/>
    <w:rsid w:val="0088105F"/>
    <w:rsid w:val="00887362"/>
    <w:rsid w:val="008A6391"/>
    <w:rsid w:val="008A63C3"/>
    <w:rsid w:val="008B7980"/>
    <w:rsid w:val="008D2576"/>
    <w:rsid w:val="009146AA"/>
    <w:rsid w:val="00984BF6"/>
    <w:rsid w:val="00987FF2"/>
    <w:rsid w:val="0099169C"/>
    <w:rsid w:val="009C2B77"/>
    <w:rsid w:val="009E6EF9"/>
    <w:rsid w:val="00A11AF2"/>
    <w:rsid w:val="00A13DD3"/>
    <w:rsid w:val="00A41D08"/>
    <w:rsid w:val="00A861C7"/>
    <w:rsid w:val="00AB31CD"/>
    <w:rsid w:val="00AC2EEB"/>
    <w:rsid w:val="00AD2872"/>
    <w:rsid w:val="00B0128D"/>
    <w:rsid w:val="00B76A87"/>
    <w:rsid w:val="00B93AF7"/>
    <w:rsid w:val="00B950BD"/>
    <w:rsid w:val="00BE0F8A"/>
    <w:rsid w:val="00BF5AE9"/>
    <w:rsid w:val="00C0456F"/>
    <w:rsid w:val="00C146A4"/>
    <w:rsid w:val="00C52CB5"/>
    <w:rsid w:val="00C92720"/>
    <w:rsid w:val="00C92BC5"/>
    <w:rsid w:val="00CD15DE"/>
    <w:rsid w:val="00CE608B"/>
    <w:rsid w:val="00D1115A"/>
    <w:rsid w:val="00D315B5"/>
    <w:rsid w:val="00D36B90"/>
    <w:rsid w:val="00D62ACB"/>
    <w:rsid w:val="00D97B77"/>
    <w:rsid w:val="00DA5683"/>
    <w:rsid w:val="00DB285E"/>
    <w:rsid w:val="00DC214D"/>
    <w:rsid w:val="00DE4820"/>
    <w:rsid w:val="00E765D4"/>
    <w:rsid w:val="00EE146C"/>
    <w:rsid w:val="00F0196A"/>
    <w:rsid w:val="00F06E75"/>
    <w:rsid w:val="00F11340"/>
    <w:rsid w:val="00F409EA"/>
    <w:rsid w:val="00F46FDF"/>
    <w:rsid w:val="00F72604"/>
    <w:rsid w:val="00F83E4C"/>
    <w:rsid w:val="00FB5877"/>
    <w:rsid w:val="00FC00D9"/>
    <w:rsid w:val="00FE381C"/>
    <w:rsid w:val="00FF3AF3"/>
    <w:rsid w:val="00FF7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13"/>
    <w:pPr>
      <w:spacing w:after="0" w:line="360" w:lineRule="auto"/>
    </w:pPr>
    <w:rPr>
      <w:rFonts w:ascii="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00713"/>
    <w:pPr>
      <w:spacing w:line="240" w:lineRule="auto"/>
    </w:pPr>
    <w:rPr>
      <w:sz w:val="20"/>
      <w:szCs w:val="20"/>
    </w:rPr>
  </w:style>
  <w:style w:type="character" w:customStyle="1" w:styleId="NotedebasdepageCar">
    <w:name w:val="Note de bas de page Car"/>
    <w:basedOn w:val="Policepardfaut"/>
    <w:link w:val="Notedebasdepage"/>
    <w:uiPriority w:val="99"/>
    <w:rsid w:val="00500713"/>
    <w:rPr>
      <w:rFonts w:ascii="Times New Roman" w:hAnsi="Times New Roman" w:cs="Times New Roman"/>
      <w:sz w:val="20"/>
      <w:szCs w:val="20"/>
    </w:rPr>
  </w:style>
  <w:style w:type="character" w:styleId="Appelnotedebasdep">
    <w:name w:val="footnote reference"/>
    <w:basedOn w:val="Policepardfaut"/>
    <w:uiPriority w:val="99"/>
    <w:semiHidden/>
    <w:unhideWhenUsed/>
    <w:rsid w:val="00500713"/>
    <w:rPr>
      <w:vertAlign w:val="superscript"/>
    </w:rPr>
  </w:style>
  <w:style w:type="paragraph" w:styleId="Paragraphedeliste">
    <w:name w:val="List Paragraph"/>
    <w:basedOn w:val="Normal"/>
    <w:uiPriority w:val="34"/>
    <w:qFormat/>
    <w:rsid w:val="00500713"/>
    <w:pPr>
      <w:ind w:left="720"/>
      <w:contextualSpacing/>
    </w:pPr>
  </w:style>
  <w:style w:type="character" w:styleId="Lienhypertexte">
    <w:name w:val="Hyperlink"/>
    <w:basedOn w:val="Policepardfaut"/>
    <w:uiPriority w:val="99"/>
    <w:unhideWhenUsed/>
    <w:rsid w:val="00500713"/>
    <w:rPr>
      <w:color w:val="0000FF" w:themeColor="hyperlink"/>
      <w:u w:val="single"/>
    </w:rPr>
  </w:style>
  <w:style w:type="character" w:customStyle="1" w:styleId="apple-converted-space">
    <w:name w:val="apple-converted-space"/>
    <w:basedOn w:val="Policepardfaut"/>
    <w:rsid w:val="00500713"/>
  </w:style>
  <w:style w:type="paragraph" w:styleId="En-tte">
    <w:name w:val="header"/>
    <w:basedOn w:val="Normal"/>
    <w:link w:val="En-tteCar"/>
    <w:uiPriority w:val="99"/>
    <w:unhideWhenUsed/>
    <w:rsid w:val="00500713"/>
    <w:pPr>
      <w:tabs>
        <w:tab w:val="center" w:pos="4536"/>
        <w:tab w:val="right" w:pos="9072"/>
      </w:tabs>
      <w:spacing w:line="240" w:lineRule="auto"/>
    </w:pPr>
  </w:style>
  <w:style w:type="character" w:customStyle="1" w:styleId="En-tteCar">
    <w:name w:val="En-tête Car"/>
    <w:basedOn w:val="Policepardfaut"/>
    <w:link w:val="En-tte"/>
    <w:uiPriority w:val="99"/>
    <w:rsid w:val="00500713"/>
    <w:rPr>
      <w:rFonts w:ascii="Times New Roman" w:hAnsi="Times New Roman" w:cs="Times New Roman"/>
      <w:sz w:val="24"/>
    </w:rPr>
  </w:style>
  <w:style w:type="paragraph" w:styleId="Pieddepage">
    <w:name w:val="footer"/>
    <w:basedOn w:val="Normal"/>
    <w:link w:val="PieddepageCar"/>
    <w:uiPriority w:val="99"/>
    <w:unhideWhenUsed/>
    <w:rsid w:val="00500713"/>
    <w:pPr>
      <w:tabs>
        <w:tab w:val="center" w:pos="4536"/>
        <w:tab w:val="right" w:pos="9072"/>
      </w:tabs>
      <w:spacing w:line="240" w:lineRule="auto"/>
    </w:pPr>
  </w:style>
  <w:style w:type="character" w:customStyle="1" w:styleId="PieddepageCar">
    <w:name w:val="Pied de page Car"/>
    <w:basedOn w:val="Policepardfaut"/>
    <w:link w:val="Pieddepage"/>
    <w:uiPriority w:val="99"/>
    <w:rsid w:val="00500713"/>
    <w:rPr>
      <w:rFonts w:ascii="Times New Roman" w:hAnsi="Times New Roman" w:cs="Times New Roman"/>
      <w:sz w:val="24"/>
    </w:rPr>
  </w:style>
  <w:style w:type="paragraph" w:customStyle="1" w:styleId="Normal1">
    <w:name w:val="Normal1"/>
    <w:rsid w:val="00500713"/>
    <w:pPr>
      <w:bidi/>
      <w:spacing w:after="0" w:line="240"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uiPriority w:val="99"/>
    <w:rsid w:val="007D0781"/>
    <w:pPr>
      <w:bidi/>
      <w:spacing w:line="240" w:lineRule="auto"/>
      <w:jc w:val="center"/>
    </w:pPr>
    <w:rPr>
      <w:rFonts w:eastAsia="Times New Roman"/>
      <w:b/>
      <w:sz w:val="96"/>
      <w:szCs w:val="20"/>
      <w:lang w:eastAsia="fr-FR"/>
    </w:rPr>
  </w:style>
  <w:style w:type="character" w:customStyle="1" w:styleId="CorpsdetexteCar">
    <w:name w:val="Corps de texte Car"/>
    <w:basedOn w:val="Policepardfaut"/>
    <w:link w:val="Corpsdetexte"/>
    <w:uiPriority w:val="99"/>
    <w:rsid w:val="007D0781"/>
    <w:rPr>
      <w:rFonts w:ascii="Times New Roman" w:eastAsia="Times New Roman" w:hAnsi="Times New Roman" w:cs="Times New Roman"/>
      <w:b/>
      <w:sz w:val="96"/>
      <w:szCs w:val="20"/>
      <w:lang w:eastAsia="fr-FR"/>
    </w:rPr>
  </w:style>
  <w:style w:type="paragraph" w:styleId="Textedebulles">
    <w:name w:val="Balloon Text"/>
    <w:basedOn w:val="Normal"/>
    <w:link w:val="TextedebullesCar"/>
    <w:uiPriority w:val="99"/>
    <w:semiHidden/>
    <w:unhideWhenUsed/>
    <w:rsid w:val="00B93AF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3AF7"/>
    <w:rPr>
      <w:rFonts w:ascii="Tahoma" w:hAnsi="Tahoma" w:cs="Tahoma"/>
      <w:sz w:val="16"/>
      <w:szCs w:val="16"/>
    </w:rPr>
  </w:style>
  <w:style w:type="table" w:styleId="Grilledutableau">
    <w:name w:val="Table Grid"/>
    <w:basedOn w:val="TableauNormal"/>
    <w:uiPriority w:val="59"/>
    <w:rsid w:val="00B93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Policepardfaut"/>
    <w:rsid w:val="006E058E"/>
  </w:style>
  <w:style w:type="paragraph" w:styleId="Bibliographie">
    <w:name w:val="Bibliography"/>
    <w:basedOn w:val="Normal"/>
    <w:next w:val="Normal"/>
    <w:uiPriority w:val="37"/>
    <w:unhideWhenUsed/>
    <w:rsid w:val="00166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13"/>
    <w:pPr>
      <w:spacing w:after="0" w:line="360" w:lineRule="auto"/>
    </w:pPr>
    <w:rPr>
      <w:rFonts w:ascii="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00713"/>
    <w:pPr>
      <w:spacing w:line="240" w:lineRule="auto"/>
    </w:pPr>
    <w:rPr>
      <w:sz w:val="20"/>
      <w:szCs w:val="20"/>
    </w:rPr>
  </w:style>
  <w:style w:type="character" w:customStyle="1" w:styleId="NotedebasdepageCar">
    <w:name w:val="Note de bas de page Car"/>
    <w:basedOn w:val="Policepardfaut"/>
    <w:link w:val="Notedebasdepage"/>
    <w:uiPriority w:val="99"/>
    <w:rsid w:val="00500713"/>
    <w:rPr>
      <w:rFonts w:ascii="Times New Roman" w:hAnsi="Times New Roman" w:cs="Times New Roman"/>
      <w:sz w:val="20"/>
      <w:szCs w:val="20"/>
    </w:rPr>
  </w:style>
  <w:style w:type="character" w:styleId="Appelnotedebasdep">
    <w:name w:val="footnote reference"/>
    <w:basedOn w:val="Policepardfaut"/>
    <w:uiPriority w:val="99"/>
    <w:semiHidden/>
    <w:unhideWhenUsed/>
    <w:rsid w:val="00500713"/>
    <w:rPr>
      <w:vertAlign w:val="superscript"/>
    </w:rPr>
  </w:style>
  <w:style w:type="paragraph" w:styleId="Paragraphedeliste">
    <w:name w:val="List Paragraph"/>
    <w:basedOn w:val="Normal"/>
    <w:uiPriority w:val="34"/>
    <w:qFormat/>
    <w:rsid w:val="00500713"/>
    <w:pPr>
      <w:ind w:left="720"/>
      <w:contextualSpacing/>
    </w:pPr>
  </w:style>
  <w:style w:type="character" w:styleId="Lienhypertexte">
    <w:name w:val="Hyperlink"/>
    <w:basedOn w:val="Policepardfaut"/>
    <w:uiPriority w:val="99"/>
    <w:unhideWhenUsed/>
    <w:rsid w:val="00500713"/>
    <w:rPr>
      <w:color w:val="0000FF" w:themeColor="hyperlink"/>
      <w:u w:val="single"/>
    </w:rPr>
  </w:style>
  <w:style w:type="character" w:customStyle="1" w:styleId="apple-converted-space">
    <w:name w:val="apple-converted-space"/>
    <w:basedOn w:val="Policepardfaut"/>
    <w:rsid w:val="00500713"/>
  </w:style>
  <w:style w:type="paragraph" w:styleId="En-tte">
    <w:name w:val="header"/>
    <w:basedOn w:val="Normal"/>
    <w:link w:val="En-tteCar"/>
    <w:uiPriority w:val="99"/>
    <w:unhideWhenUsed/>
    <w:rsid w:val="00500713"/>
    <w:pPr>
      <w:tabs>
        <w:tab w:val="center" w:pos="4536"/>
        <w:tab w:val="right" w:pos="9072"/>
      </w:tabs>
      <w:spacing w:line="240" w:lineRule="auto"/>
    </w:pPr>
  </w:style>
  <w:style w:type="character" w:customStyle="1" w:styleId="En-tteCar">
    <w:name w:val="En-tête Car"/>
    <w:basedOn w:val="Policepardfaut"/>
    <w:link w:val="En-tte"/>
    <w:uiPriority w:val="99"/>
    <w:rsid w:val="00500713"/>
    <w:rPr>
      <w:rFonts w:ascii="Times New Roman" w:hAnsi="Times New Roman" w:cs="Times New Roman"/>
      <w:sz w:val="24"/>
    </w:rPr>
  </w:style>
  <w:style w:type="paragraph" w:styleId="Pieddepage">
    <w:name w:val="footer"/>
    <w:basedOn w:val="Normal"/>
    <w:link w:val="PieddepageCar"/>
    <w:uiPriority w:val="99"/>
    <w:unhideWhenUsed/>
    <w:rsid w:val="00500713"/>
    <w:pPr>
      <w:tabs>
        <w:tab w:val="center" w:pos="4536"/>
        <w:tab w:val="right" w:pos="9072"/>
      </w:tabs>
      <w:spacing w:line="240" w:lineRule="auto"/>
    </w:pPr>
  </w:style>
  <w:style w:type="character" w:customStyle="1" w:styleId="PieddepageCar">
    <w:name w:val="Pied de page Car"/>
    <w:basedOn w:val="Policepardfaut"/>
    <w:link w:val="Pieddepage"/>
    <w:uiPriority w:val="99"/>
    <w:rsid w:val="00500713"/>
    <w:rPr>
      <w:rFonts w:ascii="Times New Roman" w:hAnsi="Times New Roman" w:cs="Times New Roman"/>
      <w:sz w:val="24"/>
    </w:rPr>
  </w:style>
  <w:style w:type="paragraph" w:customStyle="1" w:styleId="Normal1">
    <w:name w:val="Normal1"/>
    <w:rsid w:val="00500713"/>
    <w:pPr>
      <w:bidi/>
      <w:spacing w:after="0" w:line="240"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uiPriority w:val="99"/>
    <w:rsid w:val="007D0781"/>
    <w:pPr>
      <w:bidi/>
      <w:spacing w:line="240" w:lineRule="auto"/>
      <w:jc w:val="center"/>
    </w:pPr>
    <w:rPr>
      <w:rFonts w:eastAsia="Times New Roman"/>
      <w:b/>
      <w:sz w:val="96"/>
      <w:szCs w:val="20"/>
      <w:lang w:eastAsia="fr-FR"/>
    </w:rPr>
  </w:style>
  <w:style w:type="character" w:customStyle="1" w:styleId="CorpsdetexteCar">
    <w:name w:val="Corps de texte Car"/>
    <w:basedOn w:val="Policepardfaut"/>
    <w:link w:val="Corpsdetexte"/>
    <w:uiPriority w:val="99"/>
    <w:rsid w:val="007D0781"/>
    <w:rPr>
      <w:rFonts w:ascii="Times New Roman" w:eastAsia="Times New Roman" w:hAnsi="Times New Roman" w:cs="Times New Roman"/>
      <w:b/>
      <w:sz w:val="96"/>
      <w:szCs w:val="20"/>
      <w:lang w:eastAsia="fr-FR"/>
    </w:rPr>
  </w:style>
  <w:style w:type="paragraph" w:styleId="Textedebulles">
    <w:name w:val="Balloon Text"/>
    <w:basedOn w:val="Normal"/>
    <w:link w:val="TextedebullesCar"/>
    <w:uiPriority w:val="99"/>
    <w:semiHidden/>
    <w:unhideWhenUsed/>
    <w:rsid w:val="00B93AF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3AF7"/>
    <w:rPr>
      <w:rFonts w:ascii="Tahoma" w:hAnsi="Tahoma" w:cs="Tahoma"/>
      <w:sz w:val="16"/>
      <w:szCs w:val="16"/>
    </w:rPr>
  </w:style>
  <w:style w:type="table" w:styleId="Grilledutableau">
    <w:name w:val="Table Grid"/>
    <w:basedOn w:val="TableauNormal"/>
    <w:uiPriority w:val="59"/>
    <w:rsid w:val="00B93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Policepardfaut"/>
    <w:rsid w:val="006E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الز</b:Tag>
    <b:SourceType>Book</b:SourceType>
    <b:Guid>{AC7DB73E-114D-4E67-98FB-20717D47383C}</b:Guid>
    <b:Author>
      <b:Author>
        <b:NameList>
          <b:Person>
            <b:Last>الزبيدي</b:Last>
            <b:First>حميد عبيد</b:First>
          </b:Person>
        </b:NameList>
      </b:Author>
    </b:Author>
    <b:Title>الاقتصاد الاخضر مسار جديد في التنمية المستدامة</b:Title>
    <b:Year>2018</b:Year>
    <b:City>بيروت</b:City>
    <b:Publisher>دار النهضة العربية للنشر ولاتوزيع</b:Publisher>
    <b:CountryRegion>لبنان</b:CountryRegion>
    <b:RefOrder>1</b:RefOrder>
  </b:Source>
  <b:Source>
    <b:Tag>شاه20</b:Tag>
    <b:SourceType>Book</b:SourceType>
    <b:Guid>{53DDD261-479A-4537-8120-EB5217B748DC}</b:Guid>
    <b:Title>التمويل الاخضر والتنمية المستدامة في الوطن العربي</b:Title>
    <b:Year>2020</b:Year>
    <b:City>القاهرة</b:City>
    <b:Author>
      <b:Author>
        <b:NameList>
          <b:Person>
            <b:Last>شاهين</b:Last>
            <b:First>ياسر</b:First>
            <b:Middle>محمد احمد</b:Middle>
          </b:Person>
        </b:NameList>
      </b:Author>
    </b:Author>
    <b:Publisher>دار المعارف للنشر والتوزيع</b:Publisher>
    <b:CountryRegion>مصر</b:CountryRegion>
    <b:RefOrder>2</b:RefOrder>
  </b:Source>
  <b:Source>
    <b:Tag>مكي20</b:Tag>
    <b:SourceType>Book</b:SourceType>
    <b:Guid>{1ED9119A-4308-403A-82A9-B4CC86C01F73}</b:Guid>
    <b:Title>التمويل الاخضر ودوره في تحسين اداء المصارف العراقية</b:Title>
    <b:Year>2020</b:Year>
    <b:City>العراق</b:City>
    <b:Publisher>دار بغداد للطباعة والنشر والتوزيع</b:Publisher>
    <b:Author>
      <b:Author>
        <b:NameList>
          <b:Person>
            <b:Last>مكي</b:Last>
            <b:First>زينب</b:First>
            <b:Middle>البناء</b:Middle>
          </b:Person>
        </b:NameList>
      </b:Author>
    </b:Author>
    <b:RefOrder>3</b:RefOrder>
  </b:Source>
  <b:Source>
    <b:Tag>Tar18</b:Tag>
    <b:SourceType>Book</b:SourceType>
    <b:Guid>{9D49BF48-AE83-4139-95AE-E97B1F3454F6}</b:Guid>
    <b:Title>Financing sustainable development in Arab countries</b:Title>
    <b:Year>2018</b:Year>
    <b:City>Indonesia</b:City>
    <b:Author>
      <b:Author>
        <b:NameList>
          <b:Person>
            <b:Last>Tarsha</b:Last>
            <b:First>Adnan</b:First>
          </b:Person>
        </b:NameList>
      </b:Author>
    </b:Author>
    <b:RefOrder>6</b:RefOrder>
  </b:Source>
  <b:Source>
    <b:Tag>شخو</b:Tag>
    <b:SourceType>Book</b:SourceType>
    <b:Guid>{F9FD9CA9-9F01-4309-B95E-558ED255F3D9}</b:Guid>
    <b:Title>التمويل الاسلامي الاخضر ودوره في خدمة التنمية المستدامة</b:Title>
    <b:Author>
      <b:Author>
        <b:NameList>
          <b:Person>
            <b:Last>شخوم</b:Last>
            <b:First>حفاي عبد القادر</b:First>
          </b:Person>
        </b:NameList>
      </b:Author>
    </b:Author>
    <b:Year>2020</b:Year>
    <b:City>العراق</b:City>
    <b:Publisher>دار المها للطباعة والنشر و التوزيع</b:Publisher>
    <b:RefOrder>4</b:RefOrder>
  </b:Source>
  <b:Source>
    <b:Tag>AMF21</b:Tag>
    <b:SourceType>InternetSite</b:SourceType>
    <b:Guid>{9FA5E6B1-4517-4094-9622-035187971F3B}</b:Guid>
    <b:Title>التمويل المسؤول والمستدام</b:Title>
    <b:InternetSiteTitle>صنودق النقد العربي</b:InternetSiteTitle>
    <b:Year>2021</b:Year>
    <b:YearAccessed>2022</b:YearAccessed>
    <b:MonthAccessed>02</b:MonthAccessed>
    <b:DayAccessed>06</b:DayAccessed>
    <b:URL>https://www.amf.org.ae/ar/financial-sector/sustainable-finance</b:URL>
    <b:Author>
      <b:Author>
        <b:NameList>
          <b:Person>
            <b:Last>AMF</b:Last>
          </b:Person>
        </b:NameList>
      </b:Author>
    </b:Author>
    <b:RefOrder>7</b:RefOrder>
  </b:Source>
  <b:Source>
    <b:Tag>محم20</b:Tag>
    <b:SourceType>InternetSite</b:SourceType>
    <b:Guid>{D64ACEDD-9F3D-49F5-9AFC-32D36DC34753}</b:Guid>
    <b:Title>سنقود الحقبة الخضراء القادمة داخل المملكة وخارجها</b:Title>
    <b:InternetSiteTitle>سنقود الحقبة الخضراء القادمة داخل المملكة وخارجها</b:InternetSiteTitle>
    <b:Year>2021</b:Year>
    <b:YearAccessed>2021</b:YearAccessed>
    <b:MonthAccessed>11</b:MonthAccessed>
    <b:DayAccessed>17</b:DayAccessed>
    <b:URL>https://www.saudigreeninitiative.org/ar</b:URL>
    <b:Author>
      <b:Author>
        <b:NameList>
          <b:Person>
            <b:Last>محمد </b:Last>
            <b:First> بن سلمان بن عبد العزيز</b:First>
          </b:Person>
        </b:NameList>
      </b:Author>
    </b:Author>
    <b:Month>10</b:Month>
    <b:Day>25</b:Day>
    <b:RefOrder>5</b:RefOrder>
  </b:Source>
</b:Sources>
</file>

<file path=customXml/itemProps1.xml><?xml version="1.0" encoding="utf-8"?>
<ds:datastoreItem xmlns:ds="http://schemas.openxmlformats.org/officeDocument/2006/customXml" ds:itemID="{98F81AE2-8371-4B94-A72C-47C5E787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5280</Words>
  <Characters>29040</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ka</cp:lastModifiedBy>
  <cp:revision>9</cp:revision>
  <dcterms:created xsi:type="dcterms:W3CDTF">2022-05-14T12:32:00Z</dcterms:created>
  <dcterms:modified xsi:type="dcterms:W3CDTF">2022-11-24T19:55:00Z</dcterms:modified>
</cp:coreProperties>
</file>