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A7" w:rsidRPr="004E1989" w:rsidRDefault="00A833A7" w:rsidP="00E95A82">
      <w:pPr>
        <w:spacing w:after="0" w:line="240" w:lineRule="auto"/>
        <w:jc w:val="center"/>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الإدارة المدرسية ودورها في تعزيز</w:t>
      </w:r>
      <w:r w:rsidR="00E95A82" w:rsidRPr="004E1989">
        <w:rPr>
          <w:rFonts w:ascii="Simplified Arabic" w:hAnsi="Simplified Arabic" w:cs="Simplified Arabic" w:hint="cs"/>
          <w:b/>
          <w:bCs/>
          <w:sz w:val="24"/>
          <w:szCs w:val="24"/>
          <w:rtl/>
          <w:lang w:bidi="ar-IQ"/>
        </w:rPr>
        <w:t xml:space="preserve"> </w:t>
      </w:r>
      <w:r w:rsidRPr="004E1989">
        <w:rPr>
          <w:rFonts w:ascii="Simplified Arabic" w:hAnsi="Simplified Arabic" w:cs="Simplified Arabic"/>
          <w:b/>
          <w:bCs/>
          <w:sz w:val="24"/>
          <w:szCs w:val="24"/>
          <w:rtl/>
          <w:lang w:bidi="ar-IQ"/>
        </w:rPr>
        <w:t>الأمن الفكري لدى الطلبة</w:t>
      </w:r>
    </w:p>
    <w:p w:rsidR="00F17B69" w:rsidRPr="004E1989" w:rsidRDefault="003E04E6" w:rsidP="00960244">
      <w:pPr>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م. م </w:t>
      </w:r>
      <w:r w:rsidR="007B5A76" w:rsidRPr="004E1989">
        <w:rPr>
          <w:rFonts w:ascii="Simplified Arabic" w:hAnsi="Simplified Arabic" w:cs="Simplified Arabic"/>
          <w:b/>
          <w:bCs/>
          <w:sz w:val="24"/>
          <w:szCs w:val="24"/>
          <w:rtl/>
          <w:lang w:bidi="ar-IQ"/>
        </w:rPr>
        <w:t>زينه</w:t>
      </w:r>
      <w:r w:rsidR="00A833A7" w:rsidRPr="004E1989">
        <w:rPr>
          <w:rFonts w:ascii="Simplified Arabic" w:hAnsi="Simplified Arabic" w:cs="Simplified Arabic"/>
          <w:b/>
          <w:bCs/>
          <w:sz w:val="24"/>
          <w:szCs w:val="24"/>
          <w:rtl/>
          <w:lang w:bidi="ar-IQ"/>
        </w:rPr>
        <w:t xml:space="preserve"> </w:t>
      </w:r>
      <w:proofErr w:type="spellStart"/>
      <w:r w:rsidR="00A833A7" w:rsidRPr="004E1989">
        <w:rPr>
          <w:rFonts w:ascii="Simplified Arabic" w:hAnsi="Simplified Arabic" w:cs="Simplified Arabic"/>
          <w:b/>
          <w:bCs/>
          <w:sz w:val="24"/>
          <w:szCs w:val="24"/>
          <w:rtl/>
          <w:lang w:bidi="ar-IQ"/>
        </w:rPr>
        <w:t>حمودي</w:t>
      </w:r>
      <w:proofErr w:type="spellEnd"/>
      <w:r w:rsidR="00A833A7" w:rsidRPr="004E1989">
        <w:rPr>
          <w:rFonts w:ascii="Simplified Arabic" w:hAnsi="Simplified Arabic" w:cs="Simplified Arabic"/>
          <w:b/>
          <w:bCs/>
          <w:sz w:val="24"/>
          <w:szCs w:val="24"/>
          <w:rtl/>
          <w:lang w:bidi="ar-IQ"/>
        </w:rPr>
        <w:t xml:space="preserve"> حسين</w:t>
      </w:r>
    </w:p>
    <w:p w:rsidR="00F17B69" w:rsidRPr="004E1989" w:rsidRDefault="00AC48CF" w:rsidP="00960244">
      <w:pPr>
        <w:spacing w:after="0" w:line="240" w:lineRule="auto"/>
        <w:jc w:val="both"/>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مشكلة البحث</w:t>
      </w:r>
      <w:r w:rsidR="00F17B69" w:rsidRPr="004E1989">
        <w:rPr>
          <w:rFonts w:ascii="Simplified Arabic" w:eastAsia="Calibri" w:hAnsi="Simplified Arabic" w:cs="Simplified Arabic"/>
          <w:b/>
          <w:bCs/>
          <w:sz w:val="24"/>
          <w:szCs w:val="24"/>
          <w:rtl/>
          <w:lang w:bidi="ar-IQ"/>
        </w:rPr>
        <w:t xml:space="preserve">: </w:t>
      </w:r>
    </w:p>
    <w:p w:rsidR="008E6817" w:rsidRPr="004E1989" w:rsidRDefault="008E6817" w:rsidP="00811BE2">
      <w:pPr>
        <w:spacing w:after="0" w:line="240" w:lineRule="auto"/>
        <w:ind w:firstLine="509"/>
        <w:jc w:val="both"/>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تعد </w:t>
      </w:r>
      <w:r w:rsidR="000B0854" w:rsidRPr="004E1989">
        <w:rPr>
          <w:rFonts w:ascii="Simplified Arabic" w:eastAsia="Calibri" w:hAnsi="Simplified Arabic" w:cs="Simplified Arabic"/>
          <w:sz w:val="24"/>
          <w:szCs w:val="24"/>
          <w:rtl/>
          <w:lang w:bidi="ar-IQ"/>
        </w:rPr>
        <w:t>المرحلة المتوسطة والاعدادية</w:t>
      </w:r>
      <w:r w:rsidRPr="004E1989">
        <w:rPr>
          <w:rFonts w:ascii="Simplified Arabic" w:eastAsia="Calibri" w:hAnsi="Simplified Arabic" w:cs="Simplified Arabic"/>
          <w:sz w:val="24"/>
          <w:szCs w:val="24"/>
          <w:rtl/>
          <w:lang w:bidi="ar-IQ"/>
        </w:rPr>
        <w:t xml:space="preserve"> من أكثر المراحل التعليمية التي يجب التركيز عليها باعتبارها مرحلة دقيقة في حياة الإنسان ، حيث يتأثر الفرد فيها بعوامل كثيرة تستلزم إحاطتها بوسائل الوقاية والعناية والتوجيه والإرشاد .</w:t>
      </w:r>
    </w:p>
    <w:p w:rsidR="00960244" w:rsidRPr="004E1989" w:rsidRDefault="00A833A7" w:rsidP="00B715AE">
      <w:pPr>
        <w:spacing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 xml:space="preserve">      ومن هذا المنطلق وجب علينا الوقوف حول هذا الموضوع في محاولة وضع رؤية حقيقية عن منهج علمي لدور التعليم </w:t>
      </w:r>
      <w:r w:rsidR="000B0854" w:rsidRPr="004E1989">
        <w:rPr>
          <w:rFonts w:ascii="Simplified Arabic" w:eastAsia="Times New Roman" w:hAnsi="Simplified Arabic" w:cs="Simplified Arabic"/>
          <w:sz w:val="24"/>
          <w:szCs w:val="24"/>
          <w:rtl/>
        </w:rPr>
        <w:t>في تعزيز الأمن الفكري لدى الطلبة</w:t>
      </w:r>
      <w:r w:rsidRPr="004E1989">
        <w:rPr>
          <w:rFonts w:ascii="Simplified Arabic" w:eastAsia="Times New Roman" w:hAnsi="Simplified Arabic" w:cs="Simplified Arabic"/>
          <w:sz w:val="24"/>
          <w:szCs w:val="24"/>
          <w:rtl/>
        </w:rPr>
        <w:t xml:space="preserve"> والذي يعد الدرع ا</w:t>
      </w:r>
      <w:r w:rsidR="000B0854" w:rsidRPr="004E1989">
        <w:rPr>
          <w:rFonts w:ascii="Simplified Arabic" w:eastAsia="Times New Roman" w:hAnsi="Simplified Arabic" w:cs="Simplified Arabic"/>
          <w:sz w:val="24"/>
          <w:szCs w:val="24"/>
          <w:rtl/>
        </w:rPr>
        <w:t>لحصين للأمن الوطني بصفة عامة،</w:t>
      </w:r>
      <w:r w:rsidRPr="004E1989">
        <w:rPr>
          <w:rFonts w:ascii="Simplified Arabic" w:eastAsia="Times New Roman" w:hAnsi="Simplified Arabic" w:cs="Simplified Arabic"/>
          <w:sz w:val="24"/>
          <w:szCs w:val="24"/>
          <w:rtl/>
        </w:rPr>
        <w:t xml:space="preserve"> وذلك من خلال عدة محاور بهدف الوصول إل</w:t>
      </w:r>
      <w:r w:rsidR="00485FD9" w:rsidRPr="004E1989">
        <w:rPr>
          <w:rFonts w:ascii="Simplified Arabic" w:eastAsia="Times New Roman" w:hAnsi="Simplified Arabic" w:cs="Simplified Arabic"/>
          <w:sz w:val="24"/>
          <w:szCs w:val="24"/>
          <w:rtl/>
        </w:rPr>
        <w:t>ى نتائج وتوصيات تحقق هذا الأمن.</w:t>
      </w:r>
    </w:p>
    <w:p w:rsidR="00485FD9" w:rsidRPr="004E1989" w:rsidRDefault="00485FD9" w:rsidP="005F698A">
      <w:pPr>
        <w:spacing w:after="0" w:line="240" w:lineRule="auto"/>
        <w:jc w:val="both"/>
        <w:rPr>
          <w:rFonts w:ascii="Simplified Arabic" w:eastAsia="Times New Roman" w:hAnsi="Simplified Arabic" w:cs="Simplified Arabic"/>
          <w:b/>
          <w:bCs/>
          <w:sz w:val="24"/>
          <w:szCs w:val="24"/>
          <w:rtl/>
        </w:rPr>
      </w:pPr>
      <w:r w:rsidRPr="004E1989">
        <w:rPr>
          <w:rFonts w:ascii="Simplified Arabic" w:eastAsia="Calibri" w:hAnsi="Simplified Arabic" w:cs="Simplified Arabic"/>
          <w:b/>
          <w:bCs/>
          <w:sz w:val="24"/>
          <w:szCs w:val="24"/>
          <w:rtl/>
          <w:lang w:bidi="ar-IQ"/>
        </w:rPr>
        <w:t xml:space="preserve">أهمية البحث: </w:t>
      </w:r>
    </w:p>
    <w:p w:rsidR="00811BE2" w:rsidRDefault="00485FD9" w:rsidP="00B50976">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يشكل الأمن الفكري أهمية كبيرة لضمان أمن المجتمع واستقراره، " فتحقيق الأمن الفكري لدى أفراد المجتمع يحقق تلقائياً الأمن في جميع مقاصده إذا أحكمت وسائله، وهو ما يمكن أن يطلق عليه الأمن الشامل"</w:t>
      </w:r>
      <w:r w:rsidR="00B50976">
        <w:rPr>
          <w:rFonts w:ascii="Simplified Arabic" w:eastAsia="Calibri" w:hAnsi="Simplified Arabic" w:cs="Simplified Arabic"/>
          <w:sz w:val="24"/>
          <w:szCs w:val="24"/>
          <w:lang w:bidi="ar-IQ"/>
        </w:rPr>
        <w:t xml:space="preserve">. </w:t>
      </w:r>
    </w:p>
    <w:p w:rsidR="00485FD9" w:rsidRPr="004E1989" w:rsidRDefault="00485FD9" w:rsidP="00811BE2">
      <w:pPr>
        <w:spacing w:after="0" w:line="240" w:lineRule="auto"/>
        <w:jc w:val="right"/>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الحيدر</w:t>
      </w:r>
      <w:r w:rsidR="00B50976">
        <w:rPr>
          <w:rFonts w:ascii="Simplified Arabic" w:eastAsia="Calibri" w:hAnsi="Simplified Arabic" w:cs="Simplified Arabic"/>
          <w:sz w:val="24"/>
          <w:szCs w:val="24"/>
          <w:lang w:bidi="ar-IQ"/>
        </w:rPr>
        <w:t xml:space="preserve"> </w:t>
      </w:r>
      <w:r w:rsidRPr="004E1989">
        <w:rPr>
          <w:rFonts w:ascii="Simplified Arabic" w:eastAsia="Calibri" w:hAnsi="Simplified Arabic" w:cs="Simplified Arabic"/>
          <w:sz w:val="24"/>
          <w:szCs w:val="24"/>
          <w:rtl/>
          <w:lang w:bidi="ar-IQ"/>
        </w:rPr>
        <w:t xml:space="preserve">، 2011 ، 366 ) </w:t>
      </w:r>
    </w:p>
    <w:p w:rsidR="00485FD9" w:rsidRPr="004E1989" w:rsidRDefault="00485FD9" w:rsidP="00354DF6">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وقضية الأمن الفكري ليست بالقضية الجديدة ولكنها برزت </w:t>
      </w:r>
      <w:r w:rsidR="00354DF6" w:rsidRPr="004E1989">
        <w:rPr>
          <w:rFonts w:ascii="Simplified Arabic" w:eastAsia="Calibri" w:hAnsi="Simplified Arabic" w:cs="Simplified Arabic" w:hint="cs"/>
          <w:sz w:val="24"/>
          <w:szCs w:val="24"/>
          <w:rtl/>
          <w:lang w:bidi="ar-IQ"/>
        </w:rPr>
        <w:t xml:space="preserve">بسبب </w:t>
      </w:r>
      <w:r w:rsidR="00354DF6" w:rsidRPr="004E1989">
        <w:rPr>
          <w:rFonts w:ascii="Simplified Arabic" w:eastAsia="Calibri" w:hAnsi="Simplified Arabic" w:cs="Simplified Arabic"/>
          <w:sz w:val="24"/>
          <w:szCs w:val="24"/>
          <w:rtl/>
          <w:lang w:bidi="ar-IQ"/>
        </w:rPr>
        <w:t xml:space="preserve">بظهور وسائل التواصل الحديثة وشبكة الإنترنت </w:t>
      </w:r>
      <w:r w:rsidRPr="004E1989">
        <w:rPr>
          <w:rFonts w:ascii="Simplified Arabic" w:eastAsia="Calibri" w:hAnsi="Simplified Arabic" w:cs="Simplified Arabic"/>
          <w:sz w:val="24"/>
          <w:szCs w:val="24"/>
          <w:rtl/>
          <w:lang w:bidi="ar-IQ"/>
        </w:rPr>
        <w:t xml:space="preserve">فأخذت حيزاً من قضايا المجتمع. </w:t>
      </w:r>
    </w:p>
    <w:p w:rsidR="00485FD9" w:rsidRPr="004E1989" w:rsidRDefault="00485FD9" w:rsidP="000C428D">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تتجلى أهمية البحث في الدور الذي يحتم على المدرسة حماية فكر الناشئة من الأفكار المنحرفة وخاصة في هذه المرحلة الحرجة من العمر والتي يتشكل فيها فكر الأنسان ويتبلور ، بحيث تهيء المدرسة الأمن الفكري لطلابها وتحصنهم ضد كل ما يسيء إلى عقولهم واستيعاب التطورات والأفكار الدخيلة بما تحمله من انحرافات وتطرف فكري ، والتي تقود في بعض الأحيان إلى العنف والإرهاب وبالتالي زعزعة أمن المجتمع. </w:t>
      </w:r>
    </w:p>
    <w:p w:rsidR="005F698A" w:rsidRPr="004E1989" w:rsidRDefault="005F698A" w:rsidP="00960244">
      <w:pPr>
        <w:spacing w:after="0" w:line="240" w:lineRule="auto"/>
        <w:jc w:val="lowKashida"/>
        <w:rPr>
          <w:rFonts w:ascii="Simplified Arabic" w:eastAsia="Calibri" w:hAnsi="Simplified Arabic" w:cs="Simplified Arabic"/>
          <w:b/>
          <w:bCs/>
          <w:sz w:val="24"/>
          <w:szCs w:val="24"/>
          <w:rtl/>
          <w:lang w:bidi="ar-IQ"/>
        </w:rPr>
      </w:pPr>
    </w:p>
    <w:p w:rsidR="00485FD9" w:rsidRPr="004E1989" w:rsidRDefault="00485FD9"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هدف البحث:</w:t>
      </w:r>
    </w:p>
    <w:p w:rsidR="00485FD9" w:rsidRPr="004E1989" w:rsidRDefault="00CC7E97" w:rsidP="00960244">
      <w:pPr>
        <w:spacing w:after="0" w:line="240" w:lineRule="auto"/>
        <w:jc w:val="lowKashida"/>
        <w:rPr>
          <w:rFonts w:ascii="Simplified Arabic" w:eastAsia="Calibri" w:hAnsi="Simplified Arabic" w:cs="Simplified Arabic"/>
          <w:sz w:val="24"/>
          <w:szCs w:val="24"/>
          <w:lang w:bidi="ar-IQ"/>
        </w:rPr>
      </w:pPr>
      <w:r>
        <w:rPr>
          <w:rFonts w:ascii="Simplified Arabic" w:eastAsia="Calibri" w:hAnsi="Simplified Arabic" w:cs="Simplified Arabic"/>
          <w:sz w:val="24"/>
          <w:szCs w:val="24"/>
          <w:lang w:bidi="ar-IQ"/>
        </w:rPr>
        <w:t xml:space="preserve">   </w:t>
      </w:r>
      <w:r w:rsidR="00485FD9" w:rsidRPr="004E1989">
        <w:rPr>
          <w:rFonts w:ascii="Simplified Arabic" w:eastAsia="Calibri" w:hAnsi="Simplified Arabic" w:cs="Simplified Arabic"/>
          <w:sz w:val="24"/>
          <w:szCs w:val="24"/>
          <w:rtl/>
          <w:lang w:bidi="ar-IQ"/>
        </w:rPr>
        <w:t>التعرف على مدى تحقيق الامن الفكري لدى طلبة المرحلة المتوسطة والاعدادية في المديرية العامة لتربية بغداد / الكرخ الاولى.</w:t>
      </w:r>
    </w:p>
    <w:p w:rsidR="00E83BC2" w:rsidRPr="004E1989" w:rsidRDefault="00E83BC2" w:rsidP="00960244">
      <w:pPr>
        <w:spacing w:after="0" w:line="240" w:lineRule="auto"/>
        <w:jc w:val="lowKashida"/>
        <w:rPr>
          <w:rFonts w:ascii="Simplified Arabic" w:eastAsia="Calibri" w:hAnsi="Simplified Arabic" w:cs="Simplified Arabic"/>
          <w:sz w:val="24"/>
          <w:szCs w:val="24"/>
          <w:rtl/>
          <w:lang w:bidi="ar-IQ"/>
        </w:rPr>
      </w:pPr>
    </w:p>
    <w:p w:rsidR="00485FD9" w:rsidRPr="004E1989" w:rsidRDefault="00485FD9" w:rsidP="00960244">
      <w:pPr>
        <w:spacing w:after="0" w:line="240" w:lineRule="auto"/>
        <w:jc w:val="lowKashida"/>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حدود البحث:</w:t>
      </w:r>
    </w:p>
    <w:p w:rsidR="00485FD9" w:rsidRPr="004E1989" w:rsidRDefault="00485FD9" w:rsidP="00960244">
      <w:pPr>
        <w:spacing w:after="0" w:line="240" w:lineRule="auto"/>
        <w:jc w:val="both"/>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يقتصر البحث الحالي على مدراء المدارس المتوسطة والاعدادية في المديرية العامة لتربية </w:t>
      </w:r>
      <w:r w:rsidR="005E0FEE" w:rsidRPr="004E1989">
        <w:rPr>
          <w:rFonts w:ascii="Simplified Arabic" w:eastAsia="Calibri" w:hAnsi="Simplified Arabic" w:cs="Simplified Arabic"/>
          <w:sz w:val="24"/>
          <w:szCs w:val="24"/>
          <w:rtl/>
          <w:lang w:bidi="ar-IQ"/>
        </w:rPr>
        <w:t>بغداد</w:t>
      </w:r>
      <w:r w:rsidRPr="004E1989">
        <w:rPr>
          <w:rFonts w:ascii="Simplified Arabic" w:eastAsia="Calibri" w:hAnsi="Simplified Arabic" w:cs="Simplified Arabic"/>
          <w:sz w:val="24"/>
          <w:szCs w:val="24"/>
          <w:rtl/>
          <w:lang w:bidi="ar-IQ"/>
        </w:rPr>
        <w:t xml:space="preserve">/ الكرخ الأولى  للعام الدراسي </w:t>
      </w:r>
      <w:r w:rsidR="008174CE">
        <w:rPr>
          <w:rFonts w:ascii="Simplified Arabic" w:eastAsia="Calibri" w:hAnsi="Simplified Arabic" w:cs="Simplified Arabic" w:hint="cs"/>
          <w:sz w:val="24"/>
          <w:szCs w:val="24"/>
          <w:rtl/>
          <w:lang w:bidi="ar-IQ"/>
        </w:rPr>
        <w:t>(</w:t>
      </w:r>
      <w:r w:rsidRPr="004E1989">
        <w:rPr>
          <w:rFonts w:ascii="Simplified Arabic" w:eastAsia="Calibri" w:hAnsi="Simplified Arabic" w:cs="Simplified Arabic"/>
          <w:sz w:val="24"/>
          <w:szCs w:val="24"/>
          <w:rtl/>
          <w:lang w:bidi="ar-IQ"/>
        </w:rPr>
        <w:t xml:space="preserve">2015 / 2016 </w:t>
      </w:r>
      <w:r w:rsidR="008174CE">
        <w:rPr>
          <w:rFonts w:ascii="Simplified Arabic" w:eastAsia="Calibri" w:hAnsi="Simplified Arabic" w:cs="Simplified Arabic" w:hint="cs"/>
          <w:sz w:val="24"/>
          <w:szCs w:val="24"/>
          <w:rtl/>
          <w:lang w:bidi="ar-IQ"/>
        </w:rPr>
        <w:t>)</w:t>
      </w:r>
      <w:r w:rsidRPr="004E1989">
        <w:rPr>
          <w:rFonts w:ascii="Simplified Arabic" w:eastAsia="Calibri" w:hAnsi="Simplified Arabic" w:cs="Simplified Arabic"/>
          <w:sz w:val="24"/>
          <w:szCs w:val="24"/>
          <w:rtl/>
          <w:lang w:bidi="ar-IQ"/>
        </w:rPr>
        <w:t>.</w:t>
      </w:r>
    </w:p>
    <w:p w:rsidR="00B715AE" w:rsidRPr="004E1989" w:rsidRDefault="00B715AE" w:rsidP="00960244">
      <w:pPr>
        <w:spacing w:after="0" w:line="240" w:lineRule="auto"/>
        <w:jc w:val="both"/>
        <w:rPr>
          <w:rFonts w:ascii="Simplified Arabic" w:eastAsia="Calibri" w:hAnsi="Simplified Arabic" w:cs="Simplified Arabic"/>
          <w:sz w:val="24"/>
          <w:szCs w:val="24"/>
          <w:rtl/>
          <w:lang w:bidi="ar-IQ"/>
        </w:rPr>
      </w:pPr>
    </w:p>
    <w:p w:rsidR="00485FD9" w:rsidRPr="004E1989" w:rsidRDefault="00485FD9"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تحديد المصطلحات:</w:t>
      </w:r>
    </w:p>
    <w:p w:rsidR="00485FD9" w:rsidRPr="004E1989" w:rsidRDefault="00485FD9" w:rsidP="00960244">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عرف الإدارة المدرسية كلاً من: </w:t>
      </w:r>
    </w:p>
    <w:p w:rsidR="00AC48CF" w:rsidRPr="004E1989" w:rsidRDefault="006D2E11" w:rsidP="00B5566F">
      <w:pPr>
        <w:numPr>
          <w:ilvl w:val="0"/>
          <w:numId w:val="2"/>
        </w:numPr>
        <w:spacing w:after="0" w:line="240" w:lineRule="auto"/>
        <w:contextualSpacing/>
        <w:jc w:val="lowKashida"/>
        <w:rPr>
          <w:rFonts w:ascii="Simplified Arabic" w:eastAsia="Calibri" w:hAnsi="Simplified Arabic" w:cs="Simplified Arabic"/>
          <w:sz w:val="24"/>
          <w:szCs w:val="24"/>
        </w:rPr>
      </w:pPr>
      <w:r>
        <w:rPr>
          <w:rFonts w:ascii="Simplified Arabic" w:eastAsia="Calibri" w:hAnsi="Simplified Arabic" w:cs="Simplified Arabic"/>
          <w:sz w:val="24"/>
          <w:szCs w:val="24"/>
        </w:rPr>
        <w:t>)</w:t>
      </w:r>
      <w:r w:rsidR="00485FD9" w:rsidRPr="004E1989">
        <w:rPr>
          <w:rFonts w:ascii="Simplified Arabic" w:eastAsia="Calibri" w:hAnsi="Simplified Arabic" w:cs="Simplified Arabic"/>
          <w:sz w:val="24"/>
          <w:szCs w:val="24"/>
          <w:rtl/>
        </w:rPr>
        <w:t>الحقيل</w:t>
      </w:r>
      <w:r>
        <w:rPr>
          <w:rFonts w:ascii="Simplified Arabic" w:eastAsia="Calibri" w:hAnsi="Simplified Arabic" w:cs="Simplified Arabic" w:hint="cs"/>
          <w:sz w:val="24"/>
          <w:szCs w:val="24"/>
          <w:rtl/>
          <w:lang w:bidi="ar-IQ"/>
        </w:rPr>
        <w:t>،2002)</w:t>
      </w:r>
      <w:r>
        <w:rPr>
          <w:rFonts w:ascii="Simplified Arabic" w:eastAsia="Calibri" w:hAnsi="Simplified Arabic" w:cs="Simplified Arabic"/>
          <w:sz w:val="24"/>
          <w:szCs w:val="24"/>
          <w:rtl/>
        </w:rPr>
        <w:t xml:space="preserve"> </w:t>
      </w:r>
      <w:r w:rsidR="00485FD9" w:rsidRPr="004E1989">
        <w:rPr>
          <w:rFonts w:ascii="Simplified Arabic" w:eastAsia="Calibri" w:hAnsi="Simplified Arabic" w:cs="Simplified Arabic"/>
          <w:sz w:val="24"/>
          <w:szCs w:val="24"/>
          <w:rtl/>
        </w:rPr>
        <w:t xml:space="preserve"> بأنه</w:t>
      </w:r>
      <w:r w:rsidR="0030481D">
        <w:rPr>
          <w:rFonts w:ascii="Simplified Arabic" w:eastAsia="Calibri" w:hAnsi="Simplified Arabic" w:cs="Simplified Arabic" w:hint="cs"/>
          <w:sz w:val="24"/>
          <w:szCs w:val="24"/>
          <w:rtl/>
        </w:rPr>
        <w:t>ا:</w:t>
      </w:r>
      <w:r w:rsidR="00B5566F" w:rsidRPr="004E1989">
        <w:rPr>
          <w:rFonts w:ascii="Simplified Arabic" w:eastAsia="Calibri" w:hAnsi="Simplified Arabic" w:cs="Simplified Arabic"/>
          <w:sz w:val="24"/>
          <w:szCs w:val="24"/>
        </w:rPr>
        <w:t>”</w:t>
      </w:r>
      <w:r w:rsidR="00485FD9" w:rsidRPr="004E1989">
        <w:rPr>
          <w:rFonts w:ascii="Simplified Arabic" w:eastAsia="Calibri" w:hAnsi="Simplified Arabic" w:cs="Simplified Arabic"/>
          <w:sz w:val="24"/>
          <w:szCs w:val="24"/>
          <w:rtl/>
        </w:rPr>
        <w:t xml:space="preserve"> كل جهد يبذل في مجال التخطيط والتنظيم والتنسيق والتوجيه ، لكل عمل تعليمي وتربوي يحدث داخل المدرسة ، من أجل تطور وتقدم التعليم فيها</w:t>
      </w:r>
      <w:r w:rsidR="0030481D">
        <w:rPr>
          <w:rFonts w:ascii="Simplified Arabic" w:eastAsia="Calibri" w:hAnsi="Simplified Arabic" w:cs="Simplified Arabic" w:hint="cs"/>
          <w:sz w:val="24"/>
          <w:szCs w:val="24"/>
          <w:rtl/>
        </w:rPr>
        <w:t>"</w:t>
      </w:r>
      <w:r w:rsidR="00485FD9" w:rsidRPr="004E1989">
        <w:rPr>
          <w:rFonts w:ascii="Simplified Arabic" w:eastAsia="Calibri" w:hAnsi="Simplified Arabic" w:cs="Simplified Arabic"/>
          <w:sz w:val="24"/>
          <w:szCs w:val="24"/>
          <w:rtl/>
        </w:rPr>
        <w:t xml:space="preserve">. </w:t>
      </w:r>
      <w:r w:rsidR="005F698A" w:rsidRPr="004E1989">
        <w:rPr>
          <w:rFonts w:ascii="Simplified Arabic" w:eastAsia="Calibri" w:hAnsi="Simplified Arabic" w:cs="Simplified Arabic"/>
          <w:sz w:val="24"/>
          <w:szCs w:val="24"/>
          <w:rtl/>
        </w:rPr>
        <w:t>( الحقيل ، 2002 ، 35 )</w:t>
      </w:r>
    </w:p>
    <w:p w:rsidR="00485FD9" w:rsidRPr="004E1989" w:rsidRDefault="00AC48CF" w:rsidP="005F698A">
      <w:pPr>
        <w:spacing w:after="0" w:line="240" w:lineRule="auto"/>
        <w:ind w:left="720"/>
        <w:contextualSpacing/>
        <w:jc w:val="right"/>
        <w:rPr>
          <w:rFonts w:ascii="Simplified Arabic" w:eastAsia="Calibri" w:hAnsi="Simplified Arabic" w:cs="Simplified Arabic"/>
          <w:sz w:val="24"/>
          <w:szCs w:val="24"/>
          <w:rtl/>
        </w:rPr>
      </w:pPr>
      <w:r w:rsidRPr="004E1989">
        <w:rPr>
          <w:rFonts w:ascii="Simplified Arabic" w:eastAsia="Calibri" w:hAnsi="Simplified Arabic" w:cs="Simplified Arabic"/>
          <w:sz w:val="24"/>
          <w:szCs w:val="24"/>
          <w:rtl/>
        </w:rPr>
        <w:t xml:space="preserve">                                                </w:t>
      </w:r>
    </w:p>
    <w:p w:rsidR="008228C8" w:rsidRPr="004E1989" w:rsidRDefault="008228C8" w:rsidP="0030481D">
      <w:pPr>
        <w:pStyle w:val="a6"/>
        <w:numPr>
          <w:ilvl w:val="0"/>
          <w:numId w:val="2"/>
        </w:numPr>
        <w:spacing w:after="0" w:line="240" w:lineRule="auto"/>
        <w:jc w:val="lowKashida"/>
        <w:rPr>
          <w:rFonts w:ascii="Simplified Arabic" w:eastAsia="Calibri" w:hAnsi="Simplified Arabic" w:cs="Simplified Arabic"/>
          <w:sz w:val="24"/>
          <w:szCs w:val="24"/>
          <w:rtl/>
        </w:rPr>
      </w:pPr>
      <w:r w:rsidRPr="004E1989">
        <w:rPr>
          <w:rFonts w:ascii="Simplified Arabic" w:eastAsia="Calibri" w:hAnsi="Simplified Arabic" w:cs="Simplified Arabic"/>
          <w:sz w:val="24"/>
          <w:szCs w:val="24"/>
          <w:rtl/>
        </w:rPr>
        <w:lastRenderedPageBreak/>
        <w:t>وعرفها</w:t>
      </w:r>
      <w:r w:rsidR="0030481D">
        <w:rPr>
          <w:rFonts w:ascii="Simplified Arabic" w:eastAsia="Calibri" w:hAnsi="Simplified Arabic" w:cs="Simplified Arabic" w:hint="cs"/>
          <w:sz w:val="24"/>
          <w:szCs w:val="24"/>
          <w:rtl/>
        </w:rPr>
        <w:t>(</w:t>
      </w:r>
      <w:r w:rsidRPr="004E1989">
        <w:rPr>
          <w:rFonts w:ascii="Simplified Arabic" w:eastAsia="Calibri" w:hAnsi="Simplified Arabic" w:cs="Simplified Arabic"/>
          <w:sz w:val="24"/>
          <w:szCs w:val="24"/>
          <w:rtl/>
        </w:rPr>
        <w:t xml:space="preserve"> حسين </w:t>
      </w:r>
      <w:r w:rsidR="0030481D">
        <w:rPr>
          <w:rFonts w:ascii="Simplified Arabic" w:eastAsia="Calibri" w:hAnsi="Simplified Arabic" w:cs="Simplified Arabic" w:hint="cs"/>
          <w:sz w:val="24"/>
          <w:szCs w:val="24"/>
          <w:rtl/>
        </w:rPr>
        <w:t>،2005)</w:t>
      </w:r>
      <w:r w:rsidR="0030481D">
        <w:rPr>
          <w:rFonts w:ascii="Simplified Arabic" w:eastAsia="Calibri" w:hAnsi="Simplified Arabic" w:cs="Simplified Arabic"/>
          <w:sz w:val="24"/>
          <w:szCs w:val="24"/>
          <w:rtl/>
        </w:rPr>
        <w:t xml:space="preserve"> بأنه</w:t>
      </w:r>
      <w:r w:rsidR="0030481D">
        <w:rPr>
          <w:rFonts w:ascii="Simplified Arabic" w:eastAsia="Calibri" w:hAnsi="Simplified Arabic" w:cs="Simplified Arabic" w:hint="cs"/>
          <w:sz w:val="24"/>
          <w:szCs w:val="24"/>
          <w:rtl/>
        </w:rPr>
        <w:t>ا: "</w:t>
      </w:r>
      <w:r w:rsidRPr="004E1989">
        <w:rPr>
          <w:rFonts w:ascii="Simplified Arabic" w:eastAsia="Calibri" w:hAnsi="Simplified Arabic" w:cs="Simplified Arabic"/>
          <w:sz w:val="24"/>
          <w:szCs w:val="24"/>
          <w:rtl/>
        </w:rPr>
        <w:t>عملية تخطيط وتنسيق وتوجيه كل عمل تعليمي أو تربوي يحدث داخل المدرسة من أجل تطوير وتقدم التعليم، أو هي نشاط يتحقق من ورائه الأغراض التربوية وفق نماذج مختارة ومحددة من قبل الإدارة المدرسية</w:t>
      </w:r>
      <w:r w:rsidR="0030481D">
        <w:rPr>
          <w:rFonts w:ascii="Simplified Arabic" w:eastAsia="Calibri" w:hAnsi="Simplified Arabic" w:cs="Simplified Arabic" w:hint="cs"/>
          <w:sz w:val="24"/>
          <w:szCs w:val="24"/>
          <w:rtl/>
        </w:rPr>
        <w:t>"</w:t>
      </w:r>
      <w:r w:rsidRPr="004E1989">
        <w:rPr>
          <w:rFonts w:ascii="Simplified Arabic" w:eastAsia="Calibri" w:hAnsi="Simplified Arabic" w:cs="Simplified Arabic"/>
          <w:sz w:val="24"/>
          <w:szCs w:val="24"/>
          <w:rtl/>
        </w:rPr>
        <w:t>.</w:t>
      </w:r>
      <w:r w:rsidR="005F698A" w:rsidRPr="004E1989">
        <w:rPr>
          <w:rFonts w:ascii="Simplified Arabic" w:eastAsia="Calibri" w:hAnsi="Simplified Arabic" w:cs="Simplified Arabic" w:hint="cs"/>
          <w:sz w:val="24"/>
          <w:szCs w:val="24"/>
          <w:rtl/>
        </w:rPr>
        <w:t xml:space="preserve"> </w:t>
      </w:r>
      <w:r w:rsidR="005F698A" w:rsidRPr="004E1989">
        <w:rPr>
          <w:rFonts w:ascii="Simplified Arabic" w:eastAsia="Calibri" w:hAnsi="Simplified Arabic" w:cs="Simplified Arabic"/>
          <w:sz w:val="24"/>
          <w:szCs w:val="24"/>
          <w:rtl/>
        </w:rPr>
        <w:t>( حسين ، 2005، 19 )</w:t>
      </w:r>
    </w:p>
    <w:p w:rsidR="008228C8" w:rsidRPr="004E1989" w:rsidRDefault="008228C8" w:rsidP="005F698A">
      <w:pPr>
        <w:spacing w:after="0" w:line="240" w:lineRule="auto"/>
        <w:ind w:left="360"/>
        <w:jc w:val="right"/>
        <w:rPr>
          <w:rFonts w:ascii="Simplified Arabic" w:eastAsia="Calibri" w:hAnsi="Simplified Arabic" w:cs="Simplified Arabic"/>
          <w:sz w:val="24"/>
          <w:szCs w:val="24"/>
        </w:rPr>
      </w:pPr>
      <w:r w:rsidRPr="004E1989">
        <w:rPr>
          <w:rFonts w:ascii="Simplified Arabic" w:eastAsia="Calibri" w:hAnsi="Simplified Arabic" w:cs="Simplified Arabic"/>
          <w:sz w:val="24"/>
          <w:szCs w:val="24"/>
          <w:rtl/>
        </w:rPr>
        <w:t xml:space="preserve">                                                     </w:t>
      </w:r>
    </w:p>
    <w:p w:rsidR="00485FD9" w:rsidRPr="004E1989" w:rsidRDefault="00485FD9" w:rsidP="008228C8">
      <w:pPr>
        <w:numPr>
          <w:ilvl w:val="0"/>
          <w:numId w:val="2"/>
        </w:numPr>
        <w:spacing w:after="0" w:line="240" w:lineRule="auto"/>
        <w:contextualSpacing/>
        <w:jc w:val="lowKashida"/>
        <w:rPr>
          <w:rFonts w:ascii="Simplified Arabic" w:eastAsia="Calibri" w:hAnsi="Simplified Arabic" w:cs="Simplified Arabic"/>
          <w:sz w:val="24"/>
          <w:szCs w:val="24"/>
          <w:rtl/>
        </w:rPr>
      </w:pPr>
      <w:r w:rsidRPr="004E1989">
        <w:rPr>
          <w:rFonts w:ascii="Simplified Arabic" w:eastAsia="Calibri" w:hAnsi="Simplified Arabic" w:cs="Simplified Arabic"/>
          <w:sz w:val="24"/>
          <w:szCs w:val="24"/>
          <w:rtl/>
        </w:rPr>
        <w:t xml:space="preserve"> وتعرفها الباحثة الإدارة المدرسية إجرائياً </w:t>
      </w:r>
      <w:r w:rsidR="00007C48" w:rsidRPr="004E1989">
        <w:rPr>
          <w:rFonts w:ascii="Simplified Arabic" w:eastAsia="Calibri" w:hAnsi="Simplified Arabic" w:cs="Simplified Arabic"/>
          <w:sz w:val="24"/>
          <w:szCs w:val="24"/>
          <w:rtl/>
        </w:rPr>
        <w:t>: مجموعة من الأهداف</w:t>
      </w:r>
      <w:r w:rsidRPr="004E1989">
        <w:rPr>
          <w:rFonts w:ascii="Simplified Arabic" w:eastAsia="Calibri" w:hAnsi="Simplified Arabic" w:cs="Simplified Arabic"/>
          <w:sz w:val="24"/>
          <w:szCs w:val="24"/>
          <w:rtl/>
        </w:rPr>
        <w:t xml:space="preserve"> التربوية التي يتم تحقيقها بواسطة قيادة تربوية</w:t>
      </w:r>
      <w:r w:rsidR="005B2601" w:rsidRPr="004E1989">
        <w:rPr>
          <w:rFonts w:ascii="Simplified Arabic" w:eastAsia="Calibri" w:hAnsi="Simplified Arabic" w:cs="Simplified Arabic"/>
          <w:sz w:val="24"/>
          <w:szCs w:val="24"/>
          <w:rtl/>
        </w:rPr>
        <w:t xml:space="preserve"> تلتزم بمسؤولية الاشراف </w:t>
      </w:r>
      <w:r w:rsidRPr="004E1989">
        <w:rPr>
          <w:rFonts w:ascii="Simplified Arabic" w:eastAsia="Calibri" w:hAnsi="Simplified Arabic" w:cs="Simplified Arabic"/>
          <w:sz w:val="24"/>
          <w:szCs w:val="24"/>
          <w:rtl/>
        </w:rPr>
        <w:t>على المدرسة ، أدارياً ، وفنياً ، وتربوياً ، كما تحمل على عاتقها أمانة حفظ الطالب وحمايته، بتعزيز الأمن الفكري ، وفقاً للسياسة العامة والفلسفة التربوية التي تضعها الوزارة .</w:t>
      </w:r>
    </w:p>
    <w:p w:rsidR="00485FD9" w:rsidRPr="004E1989" w:rsidRDefault="00485FD9" w:rsidP="00960244">
      <w:pPr>
        <w:spacing w:after="0" w:line="240" w:lineRule="auto"/>
        <w:jc w:val="lowKashida"/>
        <w:rPr>
          <w:rFonts w:ascii="Simplified Arabic" w:eastAsia="Calibri" w:hAnsi="Simplified Arabic" w:cs="Simplified Arabic"/>
          <w:sz w:val="24"/>
          <w:szCs w:val="24"/>
          <w:rtl/>
        </w:rPr>
      </w:pPr>
      <w:r w:rsidRPr="004E1989">
        <w:rPr>
          <w:rFonts w:ascii="Simplified Arabic" w:eastAsia="Calibri" w:hAnsi="Simplified Arabic" w:cs="Simplified Arabic"/>
          <w:sz w:val="24"/>
          <w:szCs w:val="24"/>
          <w:rtl/>
        </w:rPr>
        <w:t xml:space="preserve">عرف الأمن الفكري كلاً من:  </w:t>
      </w:r>
    </w:p>
    <w:p w:rsidR="008228C8" w:rsidRPr="00B50976" w:rsidRDefault="0030481D" w:rsidP="00B50976">
      <w:pPr>
        <w:pStyle w:val="a6"/>
        <w:numPr>
          <w:ilvl w:val="0"/>
          <w:numId w:val="28"/>
        </w:numPr>
        <w:spacing w:after="0" w:line="240" w:lineRule="auto"/>
        <w:jc w:val="lowKashida"/>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w:t>
      </w:r>
      <w:r w:rsidR="008228C8" w:rsidRPr="00B50976">
        <w:rPr>
          <w:rFonts w:ascii="Simplified Arabic" w:eastAsia="Calibri" w:hAnsi="Simplified Arabic" w:cs="Simplified Arabic"/>
          <w:sz w:val="24"/>
          <w:szCs w:val="24"/>
          <w:rtl/>
        </w:rPr>
        <w:t>الحربي</w:t>
      </w:r>
      <w:r>
        <w:rPr>
          <w:rFonts w:ascii="Simplified Arabic" w:eastAsia="Calibri" w:hAnsi="Simplified Arabic" w:cs="Simplified Arabic" w:hint="cs"/>
          <w:sz w:val="24"/>
          <w:szCs w:val="24"/>
          <w:rtl/>
        </w:rPr>
        <w:t>،2011)</w:t>
      </w:r>
      <w:r w:rsidR="008228C8" w:rsidRPr="00B50976">
        <w:rPr>
          <w:rFonts w:ascii="Simplified Arabic" w:eastAsia="Calibri" w:hAnsi="Simplified Arabic" w:cs="Simplified Arabic"/>
          <w:sz w:val="24"/>
          <w:szCs w:val="24"/>
          <w:rtl/>
        </w:rPr>
        <w:t xml:space="preserve"> بأنه</w:t>
      </w:r>
      <w:r>
        <w:rPr>
          <w:rFonts w:ascii="Simplified Arabic" w:eastAsia="Calibri" w:hAnsi="Simplified Arabic" w:cs="Simplified Arabic" w:hint="cs"/>
          <w:sz w:val="24"/>
          <w:szCs w:val="24"/>
          <w:rtl/>
        </w:rPr>
        <w:t xml:space="preserve">: </w:t>
      </w:r>
      <w:r w:rsidR="008228C8" w:rsidRPr="00B50976">
        <w:rPr>
          <w:rFonts w:ascii="Simplified Arabic" w:eastAsia="Calibri" w:hAnsi="Simplified Arabic" w:cs="Simplified Arabic"/>
          <w:sz w:val="24"/>
          <w:szCs w:val="24"/>
          <w:rtl/>
        </w:rPr>
        <w:t xml:space="preserve">" العمل على تقديم الحصانة الفكرية المبكرة للفرد للوصول الى الوسطية في التعامل بالأمور الدينية والاجتماعية والسياسية " </w:t>
      </w:r>
      <w:r>
        <w:rPr>
          <w:rFonts w:ascii="Simplified Arabic" w:eastAsia="Calibri" w:hAnsi="Simplified Arabic" w:cs="Simplified Arabic" w:hint="cs"/>
          <w:sz w:val="24"/>
          <w:szCs w:val="24"/>
          <w:rtl/>
        </w:rPr>
        <w:t>.</w:t>
      </w:r>
      <w:r w:rsidR="008228C8" w:rsidRPr="00B50976">
        <w:rPr>
          <w:rFonts w:ascii="Simplified Arabic" w:eastAsia="Calibri" w:hAnsi="Simplified Arabic" w:cs="Simplified Arabic"/>
          <w:sz w:val="24"/>
          <w:szCs w:val="24"/>
          <w:rtl/>
        </w:rPr>
        <w:t>( الحربي، 2011 ، 23 )</w:t>
      </w:r>
    </w:p>
    <w:p w:rsidR="008228C8" w:rsidRPr="0030481D" w:rsidRDefault="009604FB" w:rsidP="0030481D">
      <w:pPr>
        <w:pStyle w:val="a6"/>
        <w:numPr>
          <w:ilvl w:val="0"/>
          <w:numId w:val="28"/>
        </w:numPr>
        <w:spacing w:after="0" w:line="240" w:lineRule="auto"/>
        <w:jc w:val="lowKashida"/>
        <w:rPr>
          <w:rFonts w:ascii="Simplified Arabic" w:eastAsia="Calibri" w:hAnsi="Simplified Arabic" w:cs="Simplified Arabic"/>
          <w:sz w:val="24"/>
          <w:szCs w:val="24"/>
          <w:rtl/>
        </w:rPr>
      </w:pPr>
      <w:r>
        <w:rPr>
          <w:rFonts w:ascii="Simplified Arabic" w:eastAsia="Calibri" w:hAnsi="Simplified Arabic" w:cs="Simplified Arabic" w:hint="cs"/>
          <w:sz w:val="24"/>
          <w:szCs w:val="24"/>
          <w:rtl/>
        </w:rPr>
        <w:t>و</w:t>
      </w:r>
      <w:r w:rsidR="008228C8" w:rsidRPr="004E1989">
        <w:rPr>
          <w:rFonts w:ascii="Simplified Arabic" w:eastAsia="Calibri" w:hAnsi="Simplified Arabic" w:cs="Simplified Arabic"/>
          <w:sz w:val="24"/>
          <w:szCs w:val="24"/>
          <w:rtl/>
        </w:rPr>
        <w:t>يعرف</w:t>
      </w:r>
      <w:r w:rsidR="0030481D">
        <w:rPr>
          <w:rFonts w:ascii="Simplified Arabic" w:eastAsia="Calibri" w:hAnsi="Simplified Arabic" w:cs="Simplified Arabic" w:hint="cs"/>
          <w:sz w:val="24"/>
          <w:szCs w:val="24"/>
          <w:rtl/>
        </w:rPr>
        <w:t>(</w:t>
      </w:r>
      <w:r w:rsidR="008228C8" w:rsidRPr="004E1989">
        <w:rPr>
          <w:rFonts w:ascii="Simplified Arabic" w:eastAsia="Calibri" w:hAnsi="Simplified Arabic" w:cs="Simplified Arabic"/>
          <w:sz w:val="24"/>
          <w:szCs w:val="24"/>
          <w:rtl/>
        </w:rPr>
        <w:t xml:space="preserve"> فحجان</w:t>
      </w:r>
      <w:r w:rsidR="0030481D">
        <w:rPr>
          <w:rFonts w:ascii="Simplified Arabic" w:eastAsia="Calibri" w:hAnsi="Simplified Arabic" w:cs="Simplified Arabic" w:hint="cs"/>
          <w:sz w:val="24"/>
          <w:szCs w:val="24"/>
          <w:rtl/>
        </w:rPr>
        <w:t>،2012)</w:t>
      </w:r>
      <w:r w:rsidR="008228C8" w:rsidRPr="004E1989">
        <w:rPr>
          <w:rFonts w:ascii="Simplified Arabic" w:eastAsia="Calibri" w:hAnsi="Simplified Arabic" w:cs="Simplified Arabic"/>
          <w:sz w:val="24"/>
          <w:szCs w:val="24"/>
          <w:rtl/>
        </w:rPr>
        <w:t xml:space="preserve"> بأنه</w:t>
      </w:r>
      <w:r w:rsidR="0030481D">
        <w:rPr>
          <w:rFonts w:ascii="Simplified Arabic" w:eastAsia="Calibri" w:hAnsi="Simplified Arabic" w:cs="Simplified Arabic" w:hint="cs"/>
          <w:sz w:val="24"/>
          <w:szCs w:val="24"/>
          <w:rtl/>
        </w:rPr>
        <w:t>:</w:t>
      </w:r>
      <w:r w:rsidR="008228C8" w:rsidRPr="004E1989">
        <w:rPr>
          <w:rFonts w:ascii="Simplified Arabic" w:eastAsia="Calibri" w:hAnsi="Simplified Arabic" w:cs="Simplified Arabic"/>
          <w:sz w:val="24"/>
          <w:szCs w:val="24"/>
          <w:rtl/>
        </w:rPr>
        <w:t>" تأمين سلامة الفكر ووقاية المبادئ والمعتقدات والثوابت لدى الطلبة، والمحافظة عليها من المؤثرات السلبية والأفكار المنحرفة كافة، من خلال قيام الإدارة المدرسية بدورها في توفير برامج هادفة، وانشطة مناسبة تسهم في تحقيق الامن الفكري وتزود الطلبة بطرائق التفكير السليم</w:t>
      </w:r>
      <w:r w:rsidR="00B37E59" w:rsidRPr="004E1989">
        <w:rPr>
          <w:rFonts w:ascii="Simplified Arabic" w:eastAsia="Calibri" w:hAnsi="Simplified Arabic" w:cs="Simplified Arabic" w:hint="cs"/>
          <w:sz w:val="24"/>
          <w:szCs w:val="24"/>
          <w:rtl/>
          <w:lang w:bidi="ar-IQ"/>
        </w:rPr>
        <w:t>".</w:t>
      </w:r>
      <w:r w:rsidR="008228C8" w:rsidRPr="0030481D">
        <w:rPr>
          <w:rFonts w:ascii="Simplified Arabic" w:eastAsia="Calibri" w:hAnsi="Simplified Arabic" w:cs="Simplified Arabic"/>
          <w:sz w:val="24"/>
          <w:szCs w:val="24"/>
          <w:rtl/>
        </w:rPr>
        <w:t xml:space="preserve"> ( فحجان ، 2012، 2 )</w:t>
      </w:r>
    </w:p>
    <w:p w:rsidR="000B0854" w:rsidRPr="004E1989" w:rsidRDefault="00485FD9" w:rsidP="00004120">
      <w:pPr>
        <w:spacing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 xml:space="preserve">      وتعرف الباحثة الأمن الفكري </w:t>
      </w:r>
      <w:r w:rsidR="002F2E1A" w:rsidRPr="004E1989">
        <w:rPr>
          <w:rFonts w:ascii="Simplified Arabic" w:eastAsia="Times New Roman" w:hAnsi="Simplified Arabic" w:cs="Simplified Arabic"/>
          <w:sz w:val="24"/>
          <w:szCs w:val="24"/>
          <w:rtl/>
        </w:rPr>
        <w:t>إجرائياً:</w:t>
      </w:r>
      <w:r w:rsidRPr="004E1989">
        <w:rPr>
          <w:rFonts w:ascii="Simplified Arabic" w:eastAsia="Times New Roman" w:hAnsi="Simplified Arabic" w:cs="Simplified Arabic"/>
          <w:sz w:val="24"/>
          <w:szCs w:val="24"/>
          <w:rtl/>
        </w:rPr>
        <w:t xml:space="preserve"> مجموع الفعاليات والأنشطة التي تقوم بها الإدارة المدرسية لتحصين عقول الطلبة بالأفكار السليمة المتعلقة بالدين والسياسة والثقافة في مواجهة الأفكار السليمة التي تتعارض مع الفكر الصحيح في المجتمع العراقي ، بهدف إعداد وتكوين الشخصية السوية الفاعلة. </w:t>
      </w:r>
      <w:r w:rsidR="00F010DB" w:rsidRPr="004E1989">
        <w:rPr>
          <w:rFonts w:ascii="Simplified Arabic" w:eastAsia="Calibri" w:hAnsi="Simplified Arabic" w:cs="Simplified Arabic"/>
          <w:sz w:val="24"/>
          <w:szCs w:val="24"/>
          <w:rtl/>
          <w:lang w:bidi="ar-IQ"/>
        </w:rPr>
        <w:t xml:space="preserve"> </w:t>
      </w:r>
    </w:p>
    <w:p w:rsidR="00007C48" w:rsidRPr="004E1989" w:rsidRDefault="00007C48" w:rsidP="00960244">
      <w:pPr>
        <w:spacing w:after="0" w:line="240" w:lineRule="auto"/>
        <w:jc w:val="both"/>
        <w:rPr>
          <w:rFonts w:ascii="Simplified Arabic" w:eastAsia="Times New Roman" w:hAnsi="Simplified Arabic" w:cs="Simplified Arabic"/>
          <w:sz w:val="24"/>
          <w:szCs w:val="24"/>
          <w:rtl/>
        </w:rPr>
      </w:pPr>
    </w:p>
    <w:p w:rsidR="00CF32D0" w:rsidRPr="004E1989" w:rsidRDefault="002F2E1A" w:rsidP="00960244">
      <w:pPr>
        <w:spacing w:after="0" w:line="240" w:lineRule="auto"/>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خلفية نظرية</w:t>
      </w:r>
      <w:r w:rsidR="00420D88" w:rsidRPr="004E1989">
        <w:rPr>
          <w:rFonts w:ascii="Simplified Arabic" w:hAnsi="Simplified Arabic" w:cs="Simplified Arabic"/>
          <w:b/>
          <w:bCs/>
          <w:sz w:val="24"/>
          <w:szCs w:val="24"/>
          <w:rtl/>
          <w:lang w:bidi="ar-IQ"/>
        </w:rPr>
        <w:t xml:space="preserve"> ودراسات سابقة </w:t>
      </w:r>
      <w:r w:rsidR="00E91B4C" w:rsidRPr="004E1989">
        <w:rPr>
          <w:rFonts w:ascii="Simplified Arabic" w:hAnsi="Simplified Arabic" w:cs="Simplified Arabic"/>
          <w:b/>
          <w:bCs/>
          <w:sz w:val="24"/>
          <w:szCs w:val="24"/>
          <w:rtl/>
          <w:lang w:bidi="ar-IQ"/>
        </w:rPr>
        <w:t>:</w:t>
      </w:r>
    </w:p>
    <w:p w:rsidR="00420D88" w:rsidRPr="004E1989" w:rsidRDefault="00420D88" w:rsidP="0059430E">
      <w:pPr>
        <w:spacing w:after="0" w:line="240" w:lineRule="auto"/>
        <w:ind w:firstLine="509"/>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دراسة السليمان ( 2006 ) " دور الإدارات المدرسية في </w:t>
      </w:r>
      <w:r w:rsidR="00B5566F" w:rsidRPr="004E1989">
        <w:rPr>
          <w:rFonts w:ascii="Simplified Arabic" w:hAnsi="Simplified Arabic" w:cs="Simplified Arabic"/>
          <w:sz w:val="24"/>
          <w:szCs w:val="24"/>
          <w:rtl/>
          <w:lang w:bidi="ar-IQ"/>
        </w:rPr>
        <w:t>تعزيز الأمن الفكري لدى الطلاب "</w:t>
      </w:r>
      <w:r w:rsidR="009604FB">
        <w:rPr>
          <w:rFonts w:ascii="Simplified Arabic" w:hAnsi="Simplified Arabic" w:cs="Simplified Arabic" w:hint="cs"/>
          <w:sz w:val="24"/>
          <w:szCs w:val="24"/>
          <w:rtl/>
          <w:lang w:bidi="ar-IQ"/>
        </w:rPr>
        <w:t xml:space="preserve"> .</w:t>
      </w:r>
      <w:r w:rsidR="00B5566F" w:rsidRPr="004E1989">
        <w:rPr>
          <w:rFonts w:ascii="Simplified Arabic" w:hAnsi="Simplified Arabic" w:cs="Simplified Arabic" w:hint="cs"/>
          <w:sz w:val="24"/>
          <w:szCs w:val="24"/>
          <w:rtl/>
          <w:lang w:bidi="ar-IQ"/>
        </w:rPr>
        <w:t xml:space="preserve"> </w:t>
      </w:r>
      <w:r w:rsidRPr="004E1989">
        <w:rPr>
          <w:rFonts w:ascii="Simplified Arabic" w:hAnsi="Simplified Arabic" w:cs="Simplified Arabic"/>
          <w:sz w:val="24"/>
          <w:szCs w:val="24"/>
          <w:rtl/>
          <w:lang w:bidi="ar-IQ"/>
        </w:rPr>
        <w:t>هدفت الدراسة الى بيان دور الإدارات المدرسية في تعزيز الامن الفكري للطلاب .</w:t>
      </w:r>
      <w:r w:rsidR="00B5566F" w:rsidRPr="004E1989">
        <w:rPr>
          <w:rFonts w:ascii="Simplified Arabic" w:hAnsi="Simplified Arabic" w:cs="Simplified Arabic" w:hint="cs"/>
          <w:sz w:val="24"/>
          <w:szCs w:val="24"/>
          <w:rtl/>
          <w:lang w:bidi="ar-IQ"/>
        </w:rPr>
        <w:t xml:space="preserve"> </w:t>
      </w:r>
      <w:r w:rsidRPr="004E1989">
        <w:rPr>
          <w:rFonts w:ascii="Simplified Arabic" w:hAnsi="Simplified Arabic" w:cs="Simplified Arabic"/>
          <w:sz w:val="24"/>
          <w:szCs w:val="24"/>
          <w:rtl/>
          <w:lang w:bidi="ar-IQ"/>
        </w:rPr>
        <w:t>استخدم الباحث المنهج الوصفي ، وقد بلغت العينة ( 400 ) مدير ووكيل بالمراحل الدراسية الثلاث ، و أعتمد الباحث على الاستبانة لجمع البيانات اللازمة.</w:t>
      </w:r>
    </w:p>
    <w:p w:rsidR="00420D88" w:rsidRPr="004E1989" w:rsidRDefault="00420D88" w:rsidP="00960244">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وفيما يلي أبرز ا</w:t>
      </w:r>
      <w:r w:rsidR="000B0854" w:rsidRPr="004E1989">
        <w:rPr>
          <w:rFonts w:ascii="Simplified Arabic" w:hAnsi="Simplified Arabic" w:cs="Simplified Arabic"/>
          <w:sz w:val="24"/>
          <w:szCs w:val="24"/>
          <w:rtl/>
          <w:lang w:bidi="ar-IQ"/>
        </w:rPr>
        <w:t>لنتائج التي توصلت إليها الدراسة</w:t>
      </w:r>
      <w:r w:rsidRPr="004E1989">
        <w:rPr>
          <w:rFonts w:ascii="Simplified Arabic" w:hAnsi="Simplified Arabic" w:cs="Simplified Arabic"/>
          <w:sz w:val="24"/>
          <w:szCs w:val="24"/>
          <w:rtl/>
          <w:lang w:bidi="ar-IQ"/>
        </w:rPr>
        <w:t>:</w:t>
      </w:r>
    </w:p>
    <w:p w:rsidR="00420D88" w:rsidRPr="004E1989" w:rsidRDefault="00420D88" w:rsidP="00960244">
      <w:pPr>
        <w:pStyle w:val="a6"/>
        <w:numPr>
          <w:ilvl w:val="0"/>
          <w:numId w:val="19"/>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يرى مديرو المدارس بنسبة مرتفعة أن الحاجة الى تعزيز الأمن الفكري للطلاب كبيرة .</w:t>
      </w:r>
    </w:p>
    <w:p w:rsidR="00420D88" w:rsidRPr="004E1989" w:rsidRDefault="00420D88" w:rsidP="00960244">
      <w:pPr>
        <w:pStyle w:val="a6"/>
        <w:numPr>
          <w:ilvl w:val="0"/>
          <w:numId w:val="19"/>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أن إدارات المدارس لديها إلمام بالأساليب والإجراءات المتبعة في تعزيز الأمن الفكري لدى الطلاب .</w:t>
      </w:r>
    </w:p>
    <w:p w:rsidR="00420D88" w:rsidRPr="004E1989" w:rsidRDefault="00420D88" w:rsidP="00960244">
      <w:pPr>
        <w:pStyle w:val="a6"/>
        <w:numPr>
          <w:ilvl w:val="0"/>
          <w:numId w:val="19"/>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أن إدارات المدارس في المراحل التي تقوم بدور كبير لتفعيل دور المعلم في تعزيز الأمن الفكري لدى الطلاب .</w:t>
      </w:r>
    </w:p>
    <w:p w:rsidR="00420D88" w:rsidRPr="004E1989" w:rsidRDefault="00420D88" w:rsidP="00960244">
      <w:pPr>
        <w:pStyle w:val="a6"/>
        <w:numPr>
          <w:ilvl w:val="0"/>
          <w:numId w:val="19"/>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أن إدارات المدارس في المراحل الثلاث تستخدم أساليب تربوية متعددة لتعزيز الأمن الفكري في البيئة المدرسية بمستوى عال أجمالاً ما عدا التنسيق مع الجهات ال</w:t>
      </w:r>
      <w:r w:rsidR="000B0854" w:rsidRPr="004E1989">
        <w:rPr>
          <w:rFonts w:ascii="Simplified Arabic" w:hAnsi="Simplified Arabic" w:cs="Simplified Arabic"/>
          <w:sz w:val="24"/>
          <w:szCs w:val="24"/>
          <w:rtl/>
          <w:lang w:bidi="ar-IQ"/>
        </w:rPr>
        <w:t>مختصة لمعالجة الحالات المستعصية</w:t>
      </w:r>
      <w:r w:rsidRPr="004E1989">
        <w:rPr>
          <w:rFonts w:ascii="Simplified Arabic" w:hAnsi="Simplified Arabic" w:cs="Simplified Arabic"/>
          <w:sz w:val="24"/>
          <w:szCs w:val="24"/>
          <w:rtl/>
          <w:lang w:bidi="ar-IQ"/>
        </w:rPr>
        <w:t>.</w:t>
      </w:r>
    </w:p>
    <w:p w:rsidR="00420D88" w:rsidRPr="004E1989" w:rsidRDefault="000B0854" w:rsidP="00960244">
      <w:pPr>
        <w:spacing w:after="0" w:line="240" w:lineRule="auto"/>
        <w:jc w:val="both"/>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ومن توصيات الدراسة</w:t>
      </w:r>
      <w:r w:rsidR="00420D88" w:rsidRPr="004E1989">
        <w:rPr>
          <w:rFonts w:ascii="Simplified Arabic" w:hAnsi="Simplified Arabic" w:cs="Simplified Arabic"/>
          <w:b/>
          <w:bCs/>
          <w:sz w:val="24"/>
          <w:szCs w:val="24"/>
          <w:rtl/>
          <w:lang w:bidi="ar-IQ"/>
        </w:rPr>
        <w:t>:</w:t>
      </w:r>
    </w:p>
    <w:p w:rsidR="00420D88" w:rsidRPr="004E1989" w:rsidRDefault="000D3672" w:rsidP="00960244">
      <w:pPr>
        <w:pStyle w:val="a6"/>
        <w:numPr>
          <w:ilvl w:val="0"/>
          <w:numId w:val="20"/>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التعرف على تو</w:t>
      </w:r>
      <w:r w:rsidR="000B0854" w:rsidRPr="004E1989">
        <w:rPr>
          <w:rFonts w:ascii="Simplified Arabic" w:hAnsi="Simplified Arabic" w:cs="Simplified Arabic"/>
          <w:sz w:val="24"/>
          <w:szCs w:val="24"/>
          <w:rtl/>
          <w:lang w:bidi="ar-IQ"/>
        </w:rPr>
        <w:t>جهات الطلاب الفكرية في وقت مبكر</w:t>
      </w:r>
      <w:r w:rsidRPr="004E1989">
        <w:rPr>
          <w:rFonts w:ascii="Simplified Arabic" w:hAnsi="Simplified Arabic" w:cs="Simplified Arabic"/>
          <w:sz w:val="24"/>
          <w:szCs w:val="24"/>
          <w:rtl/>
          <w:lang w:bidi="ar-IQ"/>
        </w:rPr>
        <w:t>.</w:t>
      </w:r>
    </w:p>
    <w:p w:rsidR="000D3672" w:rsidRPr="004E1989" w:rsidRDefault="000D3672" w:rsidP="00960244">
      <w:pPr>
        <w:pStyle w:val="a6"/>
        <w:numPr>
          <w:ilvl w:val="0"/>
          <w:numId w:val="20"/>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أن تقوم الإدارات المدرسية بتقديم وب</w:t>
      </w:r>
      <w:r w:rsidR="000B0854" w:rsidRPr="004E1989">
        <w:rPr>
          <w:rFonts w:ascii="Simplified Arabic" w:hAnsi="Simplified Arabic" w:cs="Simplified Arabic"/>
          <w:sz w:val="24"/>
          <w:szCs w:val="24"/>
          <w:rtl/>
          <w:lang w:bidi="ar-IQ"/>
        </w:rPr>
        <w:t>رامج مختلفة تدعم الأمن بوجه عام، والأمن الفكري بوجه خاص</w:t>
      </w:r>
      <w:r w:rsidRPr="004E1989">
        <w:rPr>
          <w:rFonts w:ascii="Simplified Arabic" w:hAnsi="Simplified Arabic" w:cs="Simplified Arabic"/>
          <w:sz w:val="24"/>
          <w:szCs w:val="24"/>
          <w:rtl/>
          <w:lang w:bidi="ar-IQ"/>
        </w:rPr>
        <w:t>.</w:t>
      </w:r>
    </w:p>
    <w:p w:rsidR="000D3672" w:rsidRPr="004E1989" w:rsidRDefault="000D3672" w:rsidP="00960244">
      <w:pPr>
        <w:pStyle w:val="a6"/>
        <w:numPr>
          <w:ilvl w:val="0"/>
          <w:numId w:val="20"/>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lastRenderedPageBreak/>
        <w:t>الانفتاح الفعال بين الإدا</w:t>
      </w:r>
      <w:r w:rsidR="000B0854" w:rsidRPr="004E1989">
        <w:rPr>
          <w:rFonts w:ascii="Simplified Arabic" w:hAnsi="Simplified Arabic" w:cs="Simplified Arabic"/>
          <w:sz w:val="24"/>
          <w:szCs w:val="24"/>
          <w:rtl/>
          <w:lang w:bidi="ar-IQ"/>
        </w:rPr>
        <w:t>رات المدرسية والمؤسسات التربوية</w:t>
      </w:r>
      <w:r w:rsidRPr="004E1989">
        <w:rPr>
          <w:rFonts w:ascii="Simplified Arabic" w:hAnsi="Simplified Arabic" w:cs="Simplified Arabic"/>
          <w:sz w:val="24"/>
          <w:szCs w:val="24"/>
          <w:rtl/>
          <w:lang w:bidi="ar-IQ"/>
        </w:rPr>
        <w:t>، ووضع خطط وتص</w:t>
      </w:r>
      <w:r w:rsidR="000B0854" w:rsidRPr="004E1989">
        <w:rPr>
          <w:rFonts w:ascii="Simplified Arabic" w:hAnsi="Simplified Arabic" w:cs="Simplified Arabic"/>
          <w:sz w:val="24"/>
          <w:szCs w:val="24"/>
          <w:rtl/>
          <w:lang w:bidi="ar-IQ"/>
        </w:rPr>
        <w:t>ورات مشتركة لتعزيز الأمن الفكري</w:t>
      </w:r>
      <w:r w:rsidRPr="004E1989">
        <w:rPr>
          <w:rFonts w:ascii="Simplified Arabic" w:hAnsi="Simplified Arabic" w:cs="Simplified Arabic"/>
          <w:sz w:val="24"/>
          <w:szCs w:val="24"/>
          <w:rtl/>
          <w:lang w:bidi="ar-IQ"/>
        </w:rPr>
        <w:t>.</w:t>
      </w:r>
    </w:p>
    <w:p w:rsidR="000D3672" w:rsidRPr="004E1989" w:rsidRDefault="00004120" w:rsidP="00960244">
      <w:pPr>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0D3672" w:rsidRPr="004E1989">
        <w:rPr>
          <w:rFonts w:ascii="Simplified Arabic" w:hAnsi="Simplified Arabic" w:cs="Simplified Arabic"/>
          <w:sz w:val="24"/>
          <w:szCs w:val="24"/>
          <w:rtl/>
          <w:lang w:bidi="ar-IQ"/>
        </w:rPr>
        <w:t>دراسة سناري ( 2008) بعنوان " دور الإدارة المدرسية في ترسيخ القيم المجتمعية من الانحراف الفكري "</w:t>
      </w:r>
    </w:p>
    <w:p w:rsidR="009604FB" w:rsidRDefault="005A5F08" w:rsidP="000C428D">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w:t>
      </w:r>
      <w:r w:rsidR="000D3672" w:rsidRPr="004E1989">
        <w:rPr>
          <w:rFonts w:ascii="Simplified Arabic" w:hAnsi="Simplified Arabic" w:cs="Simplified Arabic"/>
          <w:sz w:val="24"/>
          <w:szCs w:val="24"/>
          <w:rtl/>
          <w:lang w:bidi="ar-IQ"/>
        </w:rPr>
        <w:t xml:space="preserve">هدفت الدراسة الى بيان دور الإدارة المدرسية في ترسيخ القيم المجتمعية للوقاية من الانحراف الفكري </w:t>
      </w:r>
      <w:r w:rsidR="000C428D" w:rsidRPr="004E1989">
        <w:rPr>
          <w:rFonts w:ascii="Simplified Arabic" w:hAnsi="Simplified Arabic" w:cs="Simplified Arabic" w:hint="cs"/>
          <w:sz w:val="24"/>
          <w:szCs w:val="24"/>
          <w:rtl/>
          <w:lang w:bidi="ar-IQ"/>
        </w:rPr>
        <w:t xml:space="preserve">. </w:t>
      </w:r>
      <w:r w:rsidR="000D3672" w:rsidRPr="004E1989">
        <w:rPr>
          <w:rFonts w:ascii="Simplified Arabic" w:hAnsi="Simplified Arabic" w:cs="Simplified Arabic"/>
          <w:sz w:val="24"/>
          <w:szCs w:val="24"/>
          <w:rtl/>
          <w:lang w:bidi="ar-IQ"/>
        </w:rPr>
        <w:t xml:space="preserve"> </w:t>
      </w:r>
      <w:r w:rsidR="00960244" w:rsidRPr="004E1989">
        <w:rPr>
          <w:rFonts w:ascii="Simplified Arabic" w:hAnsi="Simplified Arabic" w:cs="Simplified Arabic"/>
          <w:sz w:val="24"/>
          <w:szCs w:val="24"/>
          <w:rtl/>
          <w:lang w:bidi="ar-IQ"/>
        </w:rPr>
        <w:t>استخدمت</w:t>
      </w:r>
      <w:r w:rsidR="000D3672" w:rsidRPr="004E1989">
        <w:rPr>
          <w:rFonts w:ascii="Simplified Arabic" w:hAnsi="Simplified Arabic" w:cs="Simplified Arabic"/>
          <w:sz w:val="24"/>
          <w:szCs w:val="24"/>
          <w:rtl/>
          <w:lang w:bidi="ar-IQ"/>
        </w:rPr>
        <w:t xml:space="preserve"> الباحثة المنهج الوصفي المسحي </w:t>
      </w:r>
      <w:r w:rsidR="000C428D" w:rsidRPr="004E1989">
        <w:rPr>
          <w:rFonts w:ascii="Simplified Arabic" w:hAnsi="Simplified Arabic" w:cs="Simplified Arabic" w:hint="cs"/>
          <w:sz w:val="24"/>
          <w:szCs w:val="24"/>
          <w:rtl/>
          <w:lang w:bidi="ar-IQ"/>
        </w:rPr>
        <w:t>.</w:t>
      </w:r>
      <w:r w:rsidR="009604FB">
        <w:rPr>
          <w:rFonts w:ascii="Simplified Arabic" w:hAnsi="Simplified Arabic" w:cs="Simplified Arabic"/>
          <w:sz w:val="24"/>
          <w:szCs w:val="24"/>
          <w:rtl/>
          <w:lang w:bidi="ar-IQ"/>
        </w:rPr>
        <w:t xml:space="preserve"> وقد تكونت عينة الدراسة من</w:t>
      </w:r>
      <w:r w:rsidR="000D3672" w:rsidRPr="004E1989">
        <w:rPr>
          <w:rFonts w:ascii="Simplified Arabic" w:hAnsi="Simplified Arabic" w:cs="Simplified Arabic"/>
          <w:sz w:val="24"/>
          <w:szCs w:val="24"/>
          <w:rtl/>
          <w:lang w:bidi="ar-IQ"/>
        </w:rPr>
        <w:t>(</w:t>
      </w:r>
      <w:r w:rsidR="009604FB">
        <w:rPr>
          <w:rFonts w:ascii="Simplified Arabic" w:hAnsi="Simplified Arabic" w:cs="Simplified Arabic"/>
          <w:sz w:val="24"/>
          <w:szCs w:val="24"/>
          <w:rtl/>
          <w:lang w:bidi="ar-IQ"/>
        </w:rPr>
        <w:t xml:space="preserve"> 426) فرداً من القادة التربويين</w:t>
      </w:r>
    </w:p>
    <w:p w:rsidR="000D3672" w:rsidRPr="004E1989" w:rsidRDefault="000D3672" w:rsidP="000C428D">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مدير ، وكيل ، مرشد طلابي ) ومعلمين ، وقد استخدمت الباحثة الاستبانة كأداة لجمع البيانات.</w:t>
      </w:r>
    </w:p>
    <w:p w:rsidR="000D3672" w:rsidRPr="004E1989" w:rsidRDefault="00960244" w:rsidP="00960244">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ومن أهم نتائج الدراسة</w:t>
      </w:r>
      <w:r w:rsidR="000D3672" w:rsidRPr="004E1989">
        <w:rPr>
          <w:rFonts w:ascii="Simplified Arabic" w:hAnsi="Simplified Arabic" w:cs="Simplified Arabic"/>
          <w:sz w:val="24"/>
          <w:szCs w:val="24"/>
          <w:rtl/>
          <w:lang w:bidi="ar-IQ"/>
        </w:rPr>
        <w:t>:</w:t>
      </w:r>
    </w:p>
    <w:p w:rsidR="000D3672" w:rsidRPr="004E1989" w:rsidRDefault="000D3672" w:rsidP="00960244">
      <w:pPr>
        <w:pStyle w:val="a6"/>
        <w:numPr>
          <w:ilvl w:val="0"/>
          <w:numId w:val="21"/>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إن ماهية الانحراف الفكري واضحة تمام الوضوح لدى مجتمع الدراسة .</w:t>
      </w:r>
    </w:p>
    <w:p w:rsidR="000D3672" w:rsidRPr="004E1989" w:rsidRDefault="000D3672" w:rsidP="00960244">
      <w:pPr>
        <w:pStyle w:val="a6"/>
        <w:numPr>
          <w:ilvl w:val="0"/>
          <w:numId w:val="21"/>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اتفاق مجتمع الدراسة عل</w:t>
      </w:r>
      <w:r w:rsidR="00960244" w:rsidRPr="004E1989">
        <w:rPr>
          <w:rFonts w:ascii="Simplified Arabic" w:hAnsi="Simplified Arabic" w:cs="Simplified Arabic"/>
          <w:sz w:val="24"/>
          <w:szCs w:val="24"/>
          <w:rtl/>
          <w:lang w:bidi="ar-IQ"/>
        </w:rPr>
        <w:t>ى أن ابرز أسباب الانحراف الفكري</w:t>
      </w:r>
      <w:r w:rsidRPr="004E1989">
        <w:rPr>
          <w:rFonts w:ascii="Simplified Arabic" w:hAnsi="Simplified Arabic" w:cs="Simplified Arabic"/>
          <w:sz w:val="24"/>
          <w:szCs w:val="24"/>
          <w:rtl/>
          <w:lang w:bidi="ar-IQ"/>
        </w:rPr>
        <w:t xml:space="preserve">: غياب التعاون </w:t>
      </w:r>
      <w:r w:rsidR="00960244" w:rsidRPr="004E1989">
        <w:rPr>
          <w:rFonts w:ascii="Simplified Arabic" w:hAnsi="Simplified Arabic" w:cs="Simplified Arabic"/>
          <w:sz w:val="24"/>
          <w:szCs w:val="24"/>
          <w:rtl/>
          <w:lang w:bidi="ar-IQ"/>
        </w:rPr>
        <w:t>بين الأسرة والمدرسة، والتفكك الأسري بكافة أشكاله، والصحبة السيئة</w:t>
      </w:r>
      <w:r w:rsidRPr="004E1989">
        <w:rPr>
          <w:rFonts w:ascii="Simplified Arabic" w:hAnsi="Simplified Arabic" w:cs="Simplified Arabic"/>
          <w:sz w:val="24"/>
          <w:szCs w:val="24"/>
          <w:rtl/>
          <w:lang w:bidi="ar-IQ"/>
        </w:rPr>
        <w:t>، والتفكك الاجتما</w:t>
      </w:r>
      <w:r w:rsidR="00960244" w:rsidRPr="004E1989">
        <w:rPr>
          <w:rFonts w:ascii="Simplified Arabic" w:hAnsi="Simplified Arabic" w:cs="Simplified Arabic"/>
          <w:sz w:val="24"/>
          <w:szCs w:val="24"/>
          <w:rtl/>
          <w:lang w:bidi="ar-IQ"/>
        </w:rPr>
        <w:t>عي وغياب المسئولية تجاه المجتمع، والإعلام بكافة وسائله</w:t>
      </w:r>
      <w:r w:rsidRPr="004E1989">
        <w:rPr>
          <w:rFonts w:ascii="Simplified Arabic" w:hAnsi="Simplified Arabic" w:cs="Simplified Arabic"/>
          <w:sz w:val="24"/>
          <w:szCs w:val="24"/>
          <w:rtl/>
          <w:lang w:bidi="ar-IQ"/>
        </w:rPr>
        <w:t>.</w:t>
      </w:r>
    </w:p>
    <w:p w:rsidR="000D3672" w:rsidRPr="004E1989" w:rsidRDefault="002A5C7F" w:rsidP="00960244">
      <w:pPr>
        <w:pStyle w:val="a6"/>
        <w:numPr>
          <w:ilvl w:val="0"/>
          <w:numId w:val="21"/>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أجماع مجتمع الدراسة على تطبيق القيم المجتمعية والعمل على ترسيخها في المارس الثانوية ، ومن أهم هذه القيم ، الأيمان بالله والانتماء للمجتمع الاسلامي ، والهوية ، والثقافة العربية ، والابتكار ، والابداع ، والعمل ، والحوار ، والوسطية ، والتسامح .</w:t>
      </w:r>
    </w:p>
    <w:p w:rsidR="002A5C7F" w:rsidRPr="004E1989" w:rsidRDefault="002A5C7F" w:rsidP="00960244">
      <w:pPr>
        <w:pStyle w:val="a6"/>
        <w:numPr>
          <w:ilvl w:val="0"/>
          <w:numId w:val="21"/>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 xml:space="preserve">توجد فروق فردية ذات دلالة </w:t>
      </w:r>
      <w:r w:rsidR="00960244" w:rsidRPr="004E1989">
        <w:rPr>
          <w:rFonts w:ascii="Simplified Arabic" w:hAnsi="Simplified Arabic" w:cs="Simplified Arabic"/>
          <w:sz w:val="24"/>
          <w:szCs w:val="24"/>
          <w:rtl/>
          <w:lang w:bidi="ar-IQ"/>
        </w:rPr>
        <w:t>إحصائية</w:t>
      </w:r>
      <w:r w:rsidRPr="004E1989">
        <w:rPr>
          <w:rFonts w:ascii="Simplified Arabic" w:hAnsi="Simplified Arabic" w:cs="Simplified Arabic"/>
          <w:sz w:val="24"/>
          <w:szCs w:val="24"/>
          <w:rtl/>
          <w:lang w:bidi="ar-IQ"/>
        </w:rPr>
        <w:t xml:space="preserve"> عند مستوى ( 0.05 ) بين أراء مجتمع الدراسة تبعاً </w:t>
      </w:r>
      <w:r w:rsidR="00960244" w:rsidRPr="004E1989">
        <w:rPr>
          <w:rFonts w:ascii="Simplified Arabic" w:hAnsi="Simplified Arabic" w:cs="Simplified Arabic"/>
          <w:sz w:val="24"/>
          <w:szCs w:val="24"/>
          <w:rtl/>
          <w:lang w:bidi="ar-IQ"/>
        </w:rPr>
        <w:t>لاختلاف</w:t>
      </w:r>
      <w:r w:rsidR="003521A6" w:rsidRPr="004E1989">
        <w:rPr>
          <w:rFonts w:ascii="Simplified Arabic" w:hAnsi="Simplified Arabic" w:cs="Simplified Arabic"/>
          <w:sz w:val="24"/>
          <w:szCs w:val="24"/>
          <w:rtl/>
          <w:lang w:bidi="ar-IQ"/>
        </w:rPr>
        <w:t xml:space="preserve"> الوظيفة، وكانت لصالح القادة التربويين</w:t>
      </w:r>
      <w:r w:rsidRPr="004E1989">
        <w:rPr>
          <w:rFonts w:ascii="Simplified Arabic" w:hAnsi="Simplified Arabic" w:cs="Simplified Arabic"/>
          <w:sz w:val="24"/>
          <w:szCs w:val="24"/>
          <w:rtl/>
          <w:lang w:bidi="ar-IQ"/>
        </w:rPr>
        <w:t>.</w:t>
      </w:r>
    </w:p>
    <w:p w:rsidR="002A5C7F" w:rsidRPr="004E1989" w:rsidRDefault="002A5C7F" w:rsidP="00007C48">
      <w:pPr>
        <w:spacing w:before="240" w:after="0" w:line="240" w:lineRule="auto"/>
        <w:jc w:val="both"/>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وقد أوصت الباحثة بتوصيات من أهمها :-</w:t>
      </w:r>
    </w:p>
    <w:p w:rsidR="002A5C7F" w:rsidRPr="004E1989" w:rsidRDefault="001B4191" w:rsidP="00960244">
      <w:pPr>
        <w:pStyle w:val="a6"/>
        <w:numPr>
          <w:ilvl w:val="0"/>
          <w:numId w:val="23"/>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 xml:space="preserve">تعزيز دور مجالس الاباء بالمتابعة المستمرة طول العام من قبل </w:t>
      </w:r>
      <w:r w:rsidR="000B0854" w:rsidRPr="004E1989">
        <w:rPr>
          <w:rFonts w:ascii="Simplified Arabic" w:hAnsi="Simplified Arabic" w:cs="Simplified Arabic"/>
          <w:sz w:val="24"/>
          <w:szCs w:val="24"/>
          <w:rtl/>
          <w:lang w:bidi="ar-IQ"/>
        </w:rPr>
        <w:t xml:space="preserve">الإدارة </w:t>
      </w:r>
      <w:r w:rsidRPr="004E1989">
        <w:rPr>
          <w:rFonts w:ascii="Simplified Arabic" w:hAnsi="Simplified Arabic" w:cs="Simplified Arabic"/>
          <w:sz w:val="24"/>
          <w:szCs w:val="24"/>
          <w:rtl/>
          <w:lang w:bidi="ar-IQ"/>
        </w:rPr>
        <w:t>المدرسية .</w:t>
      </w:r>
    </w:p>
    <w:p w:rsidR="001B4191" w:rsidRPr="004E1989" w:rsidRDefault="001B4191" w:rsidP="00960244">
      <w:pPr>
        <w:pStyle w:val="a6"/>
        <w:numPr>
          <w:ilvl w:val="0"/>
          <w:numId w:val="23"/>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إعطاء دور أكبر للمرشد الطلابي في المدرسة بحيث لا يقتصر دور</w:t>
      </w:r>
      <w:r w:rsidR="000B0854" w:rsidRPr="004E1989">
        <w:rPr>
          <w:rFonts w:ascii="Simplified Arabic" w:hAnsi="Simplified Arabic" w:cs="Simplified Arabic"/>
          <w:sz w:val="24"/>
          <w:szCs w:val="24"/>
          <w:rtl/>
          <w:lang w:bidi="ar-IQ"/>
        </w:rPr>
        <w:t>ه</w:t>
      </w:r>
      <w:r w:rsidRPr="004E1989">
        <w:rPr>
          <w:rFonts w:ascii="Simplified Arabic" w:hAnsi="Simplified Arabic" w:cs="Simplified Arabic"/>
          <w:sz w:val="24"/>
          <w:szCs w:val="24"/>
          <w:rtl/>
          <w:lang w:bidi="ar-IQ"/>
        </w:rPr>
        <w:t xml:space="preserve"> على تسجي</w:t>
      </w:r>
      <w:r w:rsidR="000B0854" w:rsidRPr="004E1989">
        <w:rPr>
          <w:rFonts w:ascii="Simplified Arabic" w:hAnsi="Simplified Arabic" w:cs="Simplified Arabic"/>
          <w:sz w:val="24"/>
          <w:szCs w:val="24"/>
          <w:rtl/>
          <w:lang w:bidi="ar-IQ"/>
        </w:rPr>
        <w:t>ل</w:t>
      </w:r>
      <w:r w:rsidRPr="004E1989">
        <w:rPr>
          <w:rFonts w:ascii="Simplified Arabic" w:hAnsi="Simplified Arabic" w:cs="Simplified Arabic"/>
          <w:sz w:val="24"/>
          <w:szCs w:val="24"/>
          <w:rtl/>
          <w:lang w:bidi="ar-IQ"/>
        </w:rPr>
        <w:t xml:space="preserve"> ما يحدث من مخالفات داخل المدرسة بل يتعداه الى التعرف على الظروف الأسرية للطالب.</w:t>
      </w:r>
    </w:p>
    <w:p w:rsidR="001B4191" w:rsidRPr="004E1989" w:rsidRDefault="001B4191" w:rsidP="00960244">
      <w:pPr>
        <w:pStyle w:val="a6"/>
        <w:numPr>
          <w:ilvl w:val="0"/>
          <w:numId w:val="23"/>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 xml:space="preserve">دعم جهود </w:t>
      </w:r>
      <w:r w:rsidR="000B0854" w:rsidRPr="004E1989">
        <w:rPr>
          <w:rFonts w:ascii="Simplified Arabic" w:hAnsi="Simplified Arabic" w:cs="Simplified Arabic"/>
          <w:sz w:val="24"/>
          <w:szCs w:val="24"/>
          <w:rtl/>
          <w:lang w:bidi="ar-IQ"/>
        </w:rPr>
        <w:t>الإصلاح</w:t>
      </w:r>
      <w:r w:rsidRPr="004E1989">
        <w:rPr>
          <w:rFonts w:ascii="Simplified Arabic" w:hAnsi="Simplified Arabic" w:cs="Simplified Arabic"/>
          <w:sz w:val="24"/>
          <w:szCs w:val="24"/>
          <w:rtl/>
          <w:lang w:bidi="ar-IQ"/>
        </w:rPr>
        <w:t xml:space="preserve"> الوطني المبذولة للتوصل الى توازن </w:t>
      </w:r>
      <w:r w:rsidR="000B0854" w:rsidRPr="004E1989">
        <w:rPr>
          <w:rFonts w:ascii="Simplified Arabic" w:hAnsi="Simplified Arabic" w:cs="Simplified Arabic"/>
          <w:sz w:val="24"/>
          <w:szCs w:val="24"/>
          <w:rtl/>
          <w:lang w:bidi="ar-IQ"/>
        </w:rPr>
        <w:t>اجتماعي</w:t>
      </w:r>
      <w:r w:rsidRPr="004E1989">
        <w:rPr>
          <w:rFonts w:ascii="Simplified Arabic" w:hAnsi="Simplified Arabic" w:cs="Simplified Arabic"/>
          <w:sz w:val="24"/>
          <w:szCs w:val="24"/>
          <w:rtl/>
          <w:lang w:bidi="ar-IQ"/>
        </w:rPr>
        <w:t>.</w:t>
      </w:r>
    </w:p>
    <w:p w:rsidR="001B4191" w:rsidRPr="004E1989" w:rsidRDefault="001B4191" w:rsidP="00960244">
      <w:pPr>
        <w:pStyle w:val="a6"/>
        <w:numPr>
          <w:ilvl w:val="0"/>
          <w:numId w:val="23"/>
        </w:numPr>
        <w:spacing w:after="0" w:line="240" w:lineRule="auto"/>
        <w:jc w:val="both"/>
        <w:rPr>
          <w:rFonts w:ascii="Simplified Arabic" w:hAnsi="Simplified Arabic" w:cs="Simplified Arabic"/>
          <w:sz w:val="24"/>
          <w:szCs w:val="24"/>
          <w:lang w:bidi="ar-IQ"/>
        </w:rPr>
      </w:pPr>
      <w:r w:rsidRPr="004E1989">
        <w:rPr>
          <w:rFonts w:ascii="Simplified Arabic" w:hAnsi="Simplified Arabic" w:cs="Simplified Arabic"/>
          <w:sz w:val="24"/>
          <w:szCs w:val="24"/>
          <w:rtl/>
          <w:lang w:bidi="ar-IQ"/>
        </w:rPr>
        <w:t>ضرورة مشاركة وسائل الاعلام المختلفة في تبصير الطلاب بمشكلة الانحراف الفكري.</w:t>
      </w:r>
    </w:p>
    <w:p w:rsidR="00CF32D0" w:rsidRPr="004E1989" w:rsidRDefault="002B14B3" w:rsidP="00F40FCF">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w:t>
      </w:r>
    </w:p>
    <w:p w:rsidR="00CF32D0" w:rsidRPr="004E1989" w:rsidRDefault="00CF32D0"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خصائص الإدارة المدرسية الناجحة: </w:t>
      </w:r>
    </w:p>
    <w:p w:rsidR="0059430E" w:rsidRDefault="003E15B8" w:rsidP="003E15B8">
      <w:pPr>
        <w:spacing w:after="0" w:line="240" w:lineRule="auto"/>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    </w:t>
      </w:r>
      <w:r w:rsidR="00CF32D0" w:rsidRPr="004E1989">
        <w:rPr>
          <w:rFonts w:ascii="Simplified Arabic" w:eastAsia="Calibri" w:hAnsi="Simplified Arabic" w:cs="Simplified Arabic"/>
          <w:sz w:val="24"/>
          <w:szCs w:val="24"/>
          <w:rtl/>
          <w:lang w:bidi="ar-IQ"/>
        </w:rPr>
        <w:t>تقوم الإدارة المدرسية من خلال عملياتها وأنشطتها بالعمل الإداري المتواصل لتحقيق الهدف الأسمى للمجتمع وهو تربية أبناء المجتمع تربية صحية متوازنة، وهذا يتطلب أن تتصف الإدارة المدرسية بخصائص معينة</w:t>
      </w:r>
      <w:r w:rsidR="002A5B82" w:rsidRPr="004E1989">
        <w:rPr>
          <w:rFonts w:ascii="Simplified Arabic" w:eastAsia="Calibri" w:hAnsi="Simplified Arabic" w:cs="Simplified Arabic" w:hint="cs"/>
          <w:sz w:val="24"/>
          <w:szCs w:val="24"/>
          <w:rtl/>
          <w:lang w:bidi="ar-IQ"/>
        </w:rPr>
        <w:t>.</w:t>
      </w:r>
      <w:r w:rsidR="00CF32D0" w:rsidRPr="004E1989">
        <w:rPr>
          <w:rFonts w:ascii="Simplified Arabic" w:eastAsia="Calibri" w:hAnsi="Simplified Arabic" w:cs="Simplified Arabic"/>
          <w:sz w:val="24"/>
          <w:szCs w:val="24"/>
          <w:rtl/>
          <w:lang w:bidi="ar-IQ"/>
        </w:rPr>
        <w:t xml:space="preserve"> </w:t>
      </w:r>
      <w:r w:rsidR="002A5B82" w:rsidRPr="004E1989">
        <w:rPr>
          <w:rFonts w:ascii="Simplified Arabic" w:eastAsia="Calibri" w:hAnsi="Simplified Arabic" w:cs="Simplified Arabic" w:hint="cs"/>
          <w:sz w:val="24"/>
          <w:szCs w:val="24"/>
          <w:rtl/>
          <w:lang w:bidi="ar-IQ"/>
        </w:rPr>
        <w:t xml:space="preserve">يتطلب من الادارة المدرسية ان تكون </w:t>
      </w:r>
      <w:r w:rsidR="00CF32D0" w:rsidRPr="004E1989">
        <w:rPr>
          <w:rFonts w:ascii="Simplified Arabic" w:eastAsia="Calibri" w:hAnsi="Simplified Arabic" w:cs="Simplified Arabic"/>
          <w:sz w:val="24"/>
          <w:szCs w:val="24"/>
          <w:rtl/>
          <w:lang w:bidi="ar-IQ"/>
        </w:rPr>
        <w:t>هادفة</w:t>
      </w:r>
      <w:r w:rsidR="002A5B82" w:rsidRPr="004E1989">
        <w:rPr>
          <w:rFonts w:ascii="Simplified Arabic" w:eastAsia="Calibri" w:hAnsi="Simplified Arabic" w:cs="Simplified Arabic" w:hint="cs"/>
          <w:sz w:val="24"/>
          <w:szCs w:val="24"/>
          <w:rtl/>
          <w:lang w:bidi="ar-IQ"/>
        </w:rPr>
        <w:t>,</w:t>
      </w:r>
      <w:r w:rsidR="00CF32D0" w:rsidRPr="004E1989">
        <w:rPr>
          <w:rFonts w:ascii="Simplified Arabic" w:eastAsia="Calibri" w:hAnsi="Simplified Arabic" w:cs="Simplified Arabic"/>
          <w:sz w:val="24"/>
          <w:szCs w:val="24"/>
          <w:rtl/>
          <w:lang w:bidi="ar-IQ"/>
        </w:rPr>
        <w:t xml:space="preserve"> </w:t>
      </w:r>
      <w:r w:rsidR="002A5B82" w:rsidRPr="004E1989">
        <w:rPr>
          <w:rFonts w:ascii="Simplified Arabic" w:eastAsia="Calibri" w:hAnsi="Simplified Arabic" w:cs="Simplified Arabic" w:hint="cs"/>
          <w:sz w:val="24"/>
          <w:szCs w:val="24"/>
          <w:rtl/>
          <w:lang w:bidi="ar-IQ"/>
        </w:rPr>
        <w:t xml:space="preserve">و </w:t>
      </w:r>
      <w:r w:rsidR="00CF32D0" w:rsidRPr="004E1989">
        <w:rPr>
          <w:rFonts w:ascii="Simplified Arabic" w:eastAsia="Calibri" w:hAnsi="Simplified Arabic" w:cs="Simplified Arabic"/>
          <w:sz w:val="24"/>
          <w:szCs w:val="24"/>
          <w:rtl/>
          <w:lang w:bidi="ar-IQ"/>
        </w:rPr>
        <w:t xml:space="preserve">إيجابية لها دور قيادي في مجالات العمل وتوجيهه. </w:t>
      </w:r>
      <w:r w:rsidR="00C5508F" w:rsidRPr="004E1989">
        <w:rPr>
          <w:rFonts w:ascii="Simplified Arabic" w:eastAsia="Calibri" w:hAnsi="Simplified Arabic" w:cs="Simplified Arabic"/>
          <w:sz w:val="24"/>
          <w:szCs w:val="24"/>
          <w:rtl/>
          <w:lang w:bidi="ar-IQ"/>
        </w:rPr>
        <w:t>( سليمان، 1999، 380)</w:t>
      </w:r>
      <w:r>
        <w:rPr>
          <w:rFonts w:ascii="Simplified Arabic" w:eastAsia="Calibri" w:hAnsi="Simplified Arabic" w:cs="Simplified Arabic" w:hint="cs"/>
          <w:sz w:val="24"/>
          <w:szCs w:val="24"/>
          <w:rtl/>
          <w:lang w:bidi="ar-IQ"/>
        </w:rPr>
        <w:t xml:space="preserve"> .</w:t>
      </w:r>
      <w:r w:rsidR="00CF32D0" w:rsidRPr="004E1989">
        <w:rPr>
          <w:rFonts w:ascii="Simplified Arabic" w:eastAsia="Calibri" w:hAnsi="Simplified Arabic" w:cs="Simplified Arabic"/>
          <w:sz w:val="24"/>
          <w:szCs w:val="24"/>
          <w:rtl/>
          <w:lang w:bidi="ar-IQ"/>
        </w:rPr>
        <w:t xml:space="preserve"> </w:t>
      </w:r>
      <w:r w:rsidR="002A5B82" w:rsidRPr="004E1989">
        <w:rPr>
          <w:rFonts w:ascii="Simplified Arabic" w:eastAsia="Calibri" w:hAnsi="Simplified Arabic" w:cs="Simplified Arabic" w:hint="cs"/>
          <w:sz w:val="24"/>
          <w:szCs w:val="24"/>
          <w:rtl/>
          <w:lang w:bidi="ar-IQ"/>
        </w:rPr>
        <w:t xml:space="preserve">كما يتطلب ان تكون </w:t>
      </w:r>
      <w:r w:rsidR="00CF32D0" w:rsidRPr="004E1989">
        <w:rPr>
          <w:rFonts w:ascii="Simplified Arabic" w:eastAsia="Calibri" w:hAnsi="Simplified Arabic" w:cs="Simplified Arabic"/>
          <w:sz w:val="24"/>
          <w:szCs w:val="24"/>
          <w:rtl/>
          <w:lang w:bidi="ar-IQ"/>
        </w:rPr>
        <w:t xml:space="preserve">اجتماعية بعيدة عن الاستبداد والتسلط، مستجيبة للمشورة، مدركة للصالح العام، </w:t>
      </w:r>
      <w:r w:rsidR="002A5B82" w:rsidRPr="004E1989">
        <w:rPr>
          <w:rFonts w:ascii="Simplified Arabic" w:eastAsia="Calibri" w:hAnsi="Simplified Arabic" w:cs="Simplified Arabic" w:hint="cs"/>
          <w:sz w:val="24"/>
          <w:szCs w:val="24"/>
          <w:rtl/>
          <w:lang w:bidi="ar-IQ"/>
        </w:rPr>
        <w:t>و</w:t>
      </w:r>
      <w:r w:rsidR="00CF32D0" w:rsidRPr="004E1989">
        <w:rPr>
          <w:rFonts w:ascii="Simplified Arabic" w:eastAsia="Calibri" w:hAnsi="Simplified Arabic" w:cs="Simplified Arabic"/>
          <w:sz w:val="24"/>
          <w:szCs w:val="24"/>
          <w:rtl/>
          <w:lang w:bidi="ar-IQ"/>
        </w:rPr>
        <w:t>إنسانية بحسن معاملة الأخرين ومساعدتهم في الوصول الى الحلول السليمة لهم.</w:t>
      </w:r>
      <w:r w:rsidR="005F698A" w:rsidRPr="004E1989">
        <w:rPr>
          <w:rFonts w:ascii="Simplified Arabic" w:eastAsia="Calibri" w:hAnsi="Simplified Arabic" w:cs="Simplified Arabic" w:hint="cs"/>
          <w:sz w:val="24"/>
          <w:szCs w:val="24"/>
          <w:rtl/>
          <w:lang w:bidi="ar-IQ"/>
        </w:rPr>
        <w:t xml:space="preserve"> </w:t>
      </w:r>
    </w:p>
    <w:p w:rsidR="00763C52" w:rsidRPr="004E1989" w:rsidRDefault="005F698A" w:rsidP="0059430E">
      <w:pPr>
        <w:spacing w:after="0" w:line="240" w:lineRule="auto"/>
        <w:jc w:val="right"/>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حسين ، 2004 ، 31)</w:t>
      </w:r>
    </w:p>
    <w:p w:rsidR="00CF32D0" w:rsidRPr="004E1989" w:rsidRDefault="00CF32D0"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أسباب الانحراف الفكري: </w:t>
      </w:r>
    </w:p>
    <w:p w:rsidR="00662817" w:rsidRDefault="00662817" w:rsidP="0059430E">
      <w:pPr>
        <w:spacing w:after="0" w:line="240" w:lineRule="auto"/>
        <w:jc w:val="lowKashida"/>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 </w:t>
      </w:r>
      <w:r w:rsidR="00E706D7" w:rsidRPr="004E1989">
        <w:rPr>
          <w:rFonts w:ascii="Simplified Arabic" w:eastAsia="Calibri" w:hAnsi="Simplified Arabic" w:cs="Simplified Arabic"/>
          <w:sz w:val="24"/>
          <w:szCs w:val="24"/>
          <w:rtl/>
          <w:lang w:bidi="ar-IQ"/>
        </w:rPr>
        <w:t xml:space="preserve">هناك عدة أسباب تؤدي الى الانحراف الفكري </w:t>
      </w:r>
      <w:r w:rsidR="003508E3" w:rsidRPr="004E1989">
        <w:rPr>
          <w:rFonts w:ascii="Simplified Arabic" w:eastAsia="Calibri" w:hAnsi="Simplified Arabic" w:cs="Simplified Arabic" w:hint="cs"/>
          <w:sz w:val="24"/>
          <w:szCs w:val="24"/>
          <w:rtl/>
          <w:lang w:bidi="ar-IQ"/>
        </w:rPr>
        <w:t xml:space="preserve">منها </w:t>
      </w:r>
      <w:r w:rsidR="00CF32D0" w:rsidRPr="004E1989">
        <w:rPr>
          <w:rFonts w:ascii="Simplified Arabic" w:eastAsia="Calibri" w:hAnsi="Simplified Arabic" w:cs="Simplified Arabic"/>
          <w:sz w:val="24"/>
          <w:szCs w:val="24"/>
          <w:rtl/>
          <w:lang w:bidi="ar-IQ"/>
        </w:rPr>
        <w:t>الفجوة بين علماء الدين والشباب</w:t>
      </w:r>
      <w:r w:rsidR="003508E3" w:rsidRPr="004E1989">
        <w:rPr>
          <w:rFonts w:ascii="Simplified Arabic" w:eastAsia="Calibri" w:hAnsi="Simplified Arabic" w:cs="Simplified Arabic" w:hint="cs"/>
          <w:sz w:val="24"/>
          <w:szCs w:val="24"/>
          <w:rtl/>
          <w:lang w:bidi="ar-IQ"/>
        </w:rPr>
        <w:t xml:space="preserve"> و</w:t>
      </w:r>
      <w:r w:rsidR="00CF32D0" w:rsidRPr="004E1989">
        <w:rPr>
          <w:rFonts w:ascii="Simplified Arabic" w:eastAsia="Calibri" w:hAnsi="Simplified Arabic" w:cs="Simplified Arabic"/>
          <w:sz w:val="24"/>
          <w:szCs w:val="24"/>
          <w:rtl/>
          <w:lang w:bidi="ar-IQ"/>
        </w:rPr>
        <w:t xml:space="preserve">قصور المؤسسات التعليمية والاعلامية والاجتماعية والأجهزة الشبابية عن القيام بدورها، </w:t>
      </w:r>
      <w:r w:rsidR="003508E3" w:rsidRPr="004E1989">
        <w:rPr>
          <w:rFonts w:ascii="Simplified Arabic" w:eastAsia="Calibri" w:hAnsi="Simplified Arabic" w:cs="Simplified Arabic" w:hint="cs"/>
          <w:sz w:val="24"/>
          <w:szCs w:val="24"/>
          <w:rtl/>
          <w:lang w:bidi="ar-IQ"/>
        </w:rPr>
        <w:t>و</w:t>
      </w:r>
      <w:r w:rsidR="00CF32D0" w:rsidRPr="004E1989">
        <w:rPr>
          <w:rFonts w:ascii="Simplified Arabic" w:eastAsia="Calibri" w:hAnsi="Simplified Arabic" w:cs="Simplified Arabic"/>
          <w:sz w:val="24"/>
          <w:szCs w:val="24"/>
          <w:rtl/>
          <w:lang w:bidi="ar-IQ"/>
        </w:rPr>
        <w:t xml:space="preserve">الفراغ الذي يعانيه الشباب وعدم وجود برامج خاصة بهم تشغل وقت فراغهم بما يفيدهم، وتنمي فيهم القيم الإسلامية، وروح الولاء والانتماء للمجتمع، </w:t>
      </w:r>
      <w:r w:rsidR="003508E3" w:rsidRPr="004E1989">
        <w:rPr>
          <w:rFonts w:ascii="Simplified Arabic" w:eastAsia="Calibri" w:hAnsi="Simplified Arabic" w:cs="Simplified Arabic" w:hint="cs"/>
          <w:sz w:val="24"/>
          <w:szCs w:val="24"/>
          <w:rtl/>
          <w:lang w:bidi="ar-IQ"/>
        </w:rPr>
        <w:lastRenderedPageBreak/>
        <w:t>و</w:t>
      </w:r>
      <w:r w:rsidR="00CF32D0" w:rsidRPr="004E1989">
        <w:rPr>
          <w:rFonts w:ascii="Simplified Arabic" w:eastAsia="Calibri" w:hAnsi="Simplified Arabic" w:cs="Simplified Arabic"/>
          <w:sz w:val="24"/>
          <w:szCs w:val="24"/>
          <w:rtl/>
          <w:lang w:bidi="ar-IQ"/>
        </w:rPr>
        <w:t xml:space="preserve">ضعف الضبط الأسري </w:t>
      </w:r>
      <w:r w:rsidR="00E706D7" w:rsidRPr="004E1989">
        <w:rPr>
          <w:rFonts w:ascii="Simplified Arabic" w:eastAsia="Calibri" w:hAnsi="Simplified Arabic" w:cs="Simplified Arabic"/>
          <w:sz w:val="24"/>
          <w:szCs w:val="24"/>
          <w:rtl/>
          <w:lang w:bidi="ar-IQ"/>
        </w:rPr>
        <w:t>و</w:t>
      </w:r>
      <w:r w:rsidR="00CF32D0" w:rsidRPr="004E1989">
        <w:rPr>
          <w:rFonts w:ascii="Simplified Arabic" w:eastAsia="Calibri" w:hAnsi="Simplified Arabic" w:cs="Simplified Arabic"/>
          <w:sz w:val="24"/>
          <w:szCs w:val="24"/>
          <w:rtl/>
          <w:lang w:bidi="ar-IQ"/>
        </w:rPr>
        <w:t xml:space="preserve">وجود خلل في التواصل بين الوالدين والأبناء، </w:t>
      </w:r>
      <w:r w:rsidR="004E1989" w:rsidRPr="004E1989">
        <w:rPr>
          <w:rFonts w:ascii="Simplified Arabic" w:eastAsia="Calibri" w:hAnsi="Simplified Arabic" w:cs="Simplified Arabic" w:hint="cs"/>
          <w:sz w:val="24"/>
          <w:szCs w:val="24"/>
          <w:rtl/>
          <w:lang w:bidi="ar-IQ"/>
        </w:rPr>
        <w:t xml:space="preserve">فضلا عن </w:t>
      </w:r>
      <w:r w:rsidR="00E706D7" w:rsidRPr="004E1989">
        <w:rPr>
          <w:rFonts w:ascii="Simplified Arabic" w:eastAsia="Calibri" w:hAnsi="Simplified Arabic" w:cs="Simplified Arabic"/>
          <w:sz w:val="24"/>
          <w:szCs w:val="24"/>
          <w:rtl/>
          <w:lang w:bidi="ar-IQ"/>
        </w:rPr>
        <w:t>الاحباطات التي يم</w:t>
      </w:r>
      <w:r w:rsidR="00CF32D0" w:rsidRPr="004E1989">
        <w:rPr>
          <w:rFonts w:ascii="Simplified Arabic" w:eastAsia="Calibri" w:hAnsi="Simplified Arabic" w:cs="Simplified Arabic"/>
          <w:sz w:val="24"/>
          <w:szCs w:val="24"/>
          <w:rtl/>
          <w:lang w:bidi="ar-IQ"/>
        </w:rPr>
        <w:t xml:space="preserve">ر بها الشباب نتيجة </w:t>
      </w:r>
      <w:r w:rsidR="00E706D7" w:rsidRPr="004E1989">
        <w:rPr>
          <w:rFonts w:ascii="Simplified Arabic" w:eastAsia="Calibri" w:hAnsi="Simplified Arabic" w:cs="Simplified Arabic"/>
          <w:sz w:val="24"/>
          <w:szCs w:val="24"/>
          <w:rtl/>
          <w:lang w:bidi="ar-IQ"/>
        </w:rPr>
        <w:t>للظروف الامنية وحياة المجتمع الصعبة الاجتماعية  والاقتصادية والثقافية بعد عام 2003 في العراق، وسعي بعض الدول الى اضعاف الدول الا</w:t>
      </w:r>
      <w:r>
        <w:rPr>
          <w:rFonts w:ascii="Simplified Arabic" w:eastAsia="Calibri" w:hAnsi="Simplified Arabic" w:cs="Simplified Arabic"/>
          <w:sz w:val="24"/>
          <w:szCs w:val="24"/>
          <w:rtl/>
          <w:lang w:bidi="ar-IQ"/>
        </w:rPr>
        <w:t>سلامية وزرع بذور التفرقة بينها.( العتيبي، 2009،49</w:t>
      </w:r>
      <w:r w:rsidR="0059430E">
        <w:rPr>
          <w:rFonts w:ascii="Simplified Arabic" w:eastAsia="Calibri" w:hAnsi="Simplified Arabic" w:cs="Simplified Arabic" w:hint="cs"/>
          <w:sz w:val="24"/>
          <w:szCs w:val="24"/>
          <w:rtl/>
          <w:lang w:bidi="ar-IQ"/>
        </w:rPr>
        <w:t xml:space="preserve">ـــــ5 </w:t>
      </w:r>
      <w:r w:rsidR="00007C48" w:rsidRPr="004E1989">
        <w:rPr>
          <w:rFonts w:ascii="Simplified Arabic" w:eastAsia="Calibri" w:hAnsi="Simplified Arabic" w:cs="Simplified Arabic"/>
          <w:sz w:val="24"/>
          <w:szCs w:val="24"/>
          <w:rtl/>
          <w:lang w:bidi="ar-IQ"/>
        </w:rPr>
        <w:t>)</w:t>
      </w:r>
    </w:p>
    <w:p w:rsidR="00662817" w:rsidRDefault="00CF32D0" w:rsidP="00662817">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w:t>
      </w:r>
    </w:p>
    <w:p w:rsidR="00CF32D0" w:rsidRPr="004E1989" w:rsidRDefault="00CF32D0"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دور الإدارة المدرسية في تعزيز الأمن الفكري :</w:t>
      </w:r>
    </w:p>
    <w:p w:rsidR="00CF32D0" w:rsidRPr="004E1989" w:rsidRDefault="00CF32D0" w:rsidP="0032171A">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يمكن للإدارة المدرسية أن تقوم بعدة أدوار ف</w:t>
      </w:r>
      <w:r w:rsidR="00AF5DC8" w:rsidRPr="004E1989">
        <w:rPr>
          <w:rFonts w:ascii="Simplified Arabic" w:eastAsia="Calibri" w:hAnsi="Simplified Arabic" w:cs="Simplified Arabic"/>
          <w:sz w:val="24"/>
          <w:szCs w:val="24"/>
          <w:rtl/>
          <w:lang w:bidi="ar-IQ"/>
        </w:rPr>
        <w:t>ي تعزيز الأمن الفكري لدى الطلبة</w:t>
      </w:r>
      <w:r w:rsidR="009E3B43" w:rsidRPr="004E1989">
        <w:rPr>
          <w:rFonts w:ascii="Simplified Arabic" w:eastAsia="Calibri" w:hAnsi="Simplified Arabic" w:cs="Simplified Arabic" w:hint="cs"/>
          <w:sz w:val="24"/>
          <w:szCs w:val="24"/>
          <w:rtl/>
          <w:lang w:bidi="ar-IQ"/>
        </w:rPr>
        <w:t xml:space="preserve"> من خلال</w:t>
      </w:r>
      <w:r w:rsidR="0032171A" w:rsidRPr="004E1989">
        <w:rPr>
          <w:rFonts w:ascii="Simplified Arabic" w:eastAsia="Calibri" w:hAnsi="Simplified Arabic" w:cs="Simplified Arabic" w:hint="cs"/>
          <w:sz w:val="24"/>
          <w:szCs w:val="24"/>
          <w:rtl/>
          <w:lang w:bidi="ar-IQ"/>
        </w:rPr>
        <w:t xml:space="preserve"> مجموعة من النقاط اعتمدت في تصميم الاستبانه لهذا البحث:</w:t>
      </w:r>
    </w:p>
    <w:p w:rsidR="00CF32D0" w:rsidRPr="004E1989" w:rsidRDefault="00CF32D0" w:rsidP="00960244">
      <w:pPr>
        <w:spacing w:after="0" w:line="240" w:lineRule="auto"/>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أولاً: دور </w:t>
      </w:r>
      <w:r w:rsidR="00B579CF" w:rsidRPr="004E1989">
        <w:rPr>
          <w:rFonts w:ascii="Simplified Arabic" w:eastAsia="Calibri" w:hAnsi="Simplified Arabic" w:cs="Simplified Arabic"/>
          <w:b/>
          <w:bCs/>
          <w:sz w:val="24"/>
          <w:szCs w:val="24"/>
          <w:rtl/>
          <w:lang w:bidi="ar-IQ"/>
        </w:rPr>
        <w:t>الإدارة المدرسية</w:t>
      </w:r>
      <w:r w:rsidRPr="004E1989">
        <w:rPr>
          <w:rFonts w:ascii="Simplified Arabic" w:eastAsia="Calibri" w:hAnsi="Simplified Arabic" w:cs="Simplified Arabic"/>
          <w:b/>
          <w:bCs/>
          <w:sz w:val="24"/>
          <w:szCs w:val="24"/>
          <w:rtl/>
          <w:lang w:bidi="ar-IQ"/>
        </w:rPr>
        <w:t>:</w:t>
      </w:r>
    </w:p>
    <w:p w:rsidR="00CF32D0" w:rsidRPr="004E1989" w:rsidRDefault="00CF32D0" w:rsidP="00B50976">
      <w:pPr>
        <w:spacing w:after="0" w:line="240" w:lineRule="auto"/>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يتحدد دور مدير المدرسة في قيامه بتعزيز الأمن الفكري في أمور من أهمها:</w:t>
      </w:r>
    </w:p>
    <w:p w:rsidR="00CF32D0" w:rsidRPr="004E1989" w:rsidRDefault="00CF32D0" w:rsidP="00960244">
      <w:pPr>
        <w:numPr>
          <w:ilvl w:val="0"/>
          <w:numId w:val="14"/>
        </w:numPr>
        <w:spacing w:after="0" w:line="240" w:lineRule="auto"/>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التعاون مع المرشد التربوي وتيسير الإمكانات له لتطبيق برامج الإرشاد والتوجيه.</w:t>
      </w:r>
    </w:p>
    <w:p w:rsidR="00CF32D0" w:rsidRPr="004E1989" w:rsidRDefault="00B50976" w:rsidP="00B50976">
      <w:pPr>
        <w:numPr>
          <w:ilvl w:val="0"/>
          <w:numId w:val="14"/>
        </w:numPr>
        <w:spacing w:after="0" w:line="240" w:lineRule="auto"/>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ملاحظ</w:t>
      </w:r>
      <w:r>
        <w:rPr>
          <w:rFonts w:ascii="Simplified Arabic" w:eastAsia="Calibri" w:hAnsi="Simplified Arabic" w:cs="Simplified Arabic" w:hint="cs"/>
          <w:sz w:val="24"/>
          <w:szCs w:val="24"/>
          <w:rtl/>
          <w:lang w:bidi="ar-IQ"/>
        </w:rPr>
        <w:t>ة</w:t>
      </w:r>
      <w:r w:rsidRPr="004E1989">
        <w:rPr>
          <w:rFonts w:ascii="Simplified Arabic" w:eastAsia="Calibri" w:hAnsi="Simplified Arabic" w:cs="Simplified Arabic"/>
          <w:sz w:val="24"/>
          <w:szCs w:val="24"/>
          <w:rtl/>
          <w:lang w:bidi="ar-IQ"/>
        </w:rPr>
        <w:t xml:space="preserve"> و</w:t>
      </w:r>
      <w:r>
        <w:rPr>
          <w:rFonts w:ascii="Simplified Arabic" w:eastAsia="Calibri" w:hAnsi="Simplified Arabic" w:cs="Simplified Arabic"/>
          <w:sz w:val="24"/>
          <w:szCs w:val="24"/>
          <w:lang w:bidi="ar-IQ"/>
        </w:rPr>
        <w:t xml:space="preserve"> </w:t>
      </w:r>
      <w:r w:rsidR="00CF32D0" w:rsidRPr="004E1989">
        <w:rPr>
          <w:rFonts w:ascii="Simplified Arabic" w:eastAsia="Calibri" w:hAnsi="Simplified Arabic" w:cs="Simplified Arabic"/>
          <w:sz w:val="24"/>
          <w:szCs w:val="24"/>
          <w:rtl/>
          <w:lang w:bidi="ar-IQ"/>
        </w:rPr>
        <w:t>متابعة الظواهر السلوكية العامة والتعاون مع الهيئة التدريسية والمرشد التربوي في تقويم السلوك</w:t>
      </w:r>
      <w:r w:rsidR="00007C48" w:rsidRPr="004E1989">
        <w:rPr>
          <w:rFonts w:ascii="Simplified Arabic" w:eastAsia="Calibri" w:hAnsi="Simplified Arabic" w:cs="Simplified Arabic"/>
          <w:sz w:val="24"/>
          <w:szCs w:val="24"/>
          <w:rtl/>
          <w:lang w:bidi="ar-IQ"/>
        </w:rPr>
        <w:t>ي</w:t>
      </w:r>
      <w:r w:rsidR="00CF32D0" w:rsidRPr="004E1989">
        <w:rPr>
          <w:rFonts w:ascii="Simplified Arabic" w:eastAsia="Calibri" w:hAnsi="Simplified Arabic" w:cs="Simplified Arabic"/>
          <w:sz w:val="24"/>
          <w:szCs w:val="24"/>
          <w:rtl/>
          <w:lang w:bidi="ar-IQ"/>
        </w:rPr>
        <w:t>ات الخاطئة.</w:t>
      </w:r>
    </w:p>
    <w:p w:rsidR="00CF32D0" w:rsidRPr="004E1989" w:rsidRDefault="00CF32D0" w:rsidP="00960244">
      <w:pPr>
        <w:numPr>
          <w:ilvl w:val="0"/>
          <w:numId w:val="14"/>
        </w:numPr>
        <w:spacing w:after="0" w:line="240" w:lineRule="auto"/>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تهيئة المناخ والبيئة التعليمية الصالحة التي تساعد على نشر جو من الطمأنينة والامن.</w:t>
      </w:r>
    </w:p>
    <w:p w:rsidR="00CF32D0" w:rsidRPr="004E1989" w:rsidRDefault="00CF32D0" w:rsidP="00B50976">
      <w:pPr>
        <w:numPr>
          <w:ilvl w:val="0"/>
          <w:numId w:val="14"/>
        </w:numPr>
        <w:spacing w:after="0" w:line="240" w:lineRule="auto"/>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الاهتمام بالأنشطة المدرسية مثل: ال</w:t>
      </w:r>
      <w:r w:rsidR="00B579CF" w:rsidRPr="004E1989">
        <w:rPr>
          <w:rFonts w:ascii="Simplified Arabic" w:eastAsia="Calibri" w:hAnsi="Simplified Arabic" w:cs="Simplified Arabic"/>
          <w:sz w:val="24"/>
          <w:szCs w:val="24"/>
          <w:rtl/>
          <w:lang w:bidi="ar-IQ"/>
        </w:rPr>
        <w:t>إذاعة المدرسية، والمسرح المدرسي..... الخ.</w:t>
      </w:r>
    </w:p>
    <w:p w:rsidR="00CF32D0" w:rsidRPr="004E1989" w:rsidRDefault="00CF32D0" w:rsidP="00960244">
      <w:pPr>
        <w:numPr>
          <w:ilvl w:val="0"/>
          <w:numId w:val="14"/>
        </w:numPr>
        <w:spacing w:after="0" w:line="240" w:lineRule="auto"/>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حث المدرسين على رعاية مواهب الطلبة وتوفير الإمكانات اللازمة لنموها.</w:t>
      </w:r>
    </w:p>
    <w:p w:rsidR="00CF32D0" w:rsidRPr="004E1989" w:rsidRDefault="00CF32D0" w:rsidP="0059430E">
      <w:pPr>
        <w:numPr>
          <w:ilvl w:val="0"/>
          <w:numId w:val="14"/>
        </w:numPr>
        <w:spacing w:after="0" w:line="240" w:lineRule="auto"/>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قيادة فريق التوجيه والإرشاد التربوي في المدرسة واتاحة الفرص لأعضاء الفريق ليقوموا بأدوارهم الإرشادية.</w:t>
      </w:r>
      <w:r w:rsidR="00007C48" w:rsidRPr="004E1989">
        <w:rPr>
          <w:rFonts w:ascii="Simplified Arabic" w:eastAsia="Calibri" w:hAnsi="Simplified Arabic" w:cs="Simplified Arabic"/>
          <w:sz w:val="24"/>
          <w:szCs w:val="24"/>
          <w:rtl/>
          <w:lang w:bidi="ar-IQ"/>
        </w:rPr>
        <w:t>( الشهراني ، 2006 ، 165)</w:t>
      </w:r>
    </w:p>
    <w:p w:rsidR="00CF32D0" w:rsidRPr="004E1989" w:rsidRDefault="00CF32D0"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ثانياً: دور عضو هيئة التدريس:</w:t>
      </w:r>
    </w:p>
    <w:p w:rsidR="00CF32D0" w:rsidRPr="004E1989" w:rsidRDefault="00CF32D0" w:rsidP="00AD639C">
      <w:pPr>
        <w:spacing w:after="0" w:line="240" w:lineRule="auto"/>
        <w:jc w:val="lowKashida"/>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يحمل </w:t>
      </w:r>
      <w:r w:rsidR="00AD639C" w:rsidRPr="004E1989">
        <w:rPr>
          <w:rFonts w:ascii="Simplified Arabic" w:eastAsia="Calibri" w:hAnsi="Simplified Arabic" w:cs="Simplified Arabic"/>
          <w:sz w:val="24"/>
          <w:szCs w:val="24"/>
          <w:rtl/>
          <w:lang w:bidi="ar-IQ"/>
        </w:rPr>
        <w:t xml:space="preserve">المدرس </w:t>
      </w:r>
      <w:r w:rsidRPr="004E1989">
        <w:rPr>
          <w:rFonts w:ascii="Simplified Arabic" w:eastAsia="Calibri" w:hAnsi="Simplified Arabic" w:cs="Simplified Arabic"/>
          <w:sz w:val="24"/>
          <w:szCs w:val="24"/>
          <w:rtl/>
          <w:lang w:bidi="ar-IQ"/>
        </w:rPr>
        <w:t xml:space="preserve">على </w:t>
      </w:r>
      <w:r w:rsidR="00AD639C">
        <w:rPr>
          <w:rFonts w:ascii="Simplified Arabic" w:eastAsia="Calibri" w:hAnsi="Simplified Arabic" w:cs="Simplified Arabic" w:hint="cs"/>
          <w:sz w:val="24"/>
          <w:szCs w:val="24"/>
          <w:rtl/>
          <w:lang w:bidi="ar-IQ"/>
        </w:rPr>
        <w:t>عاتقه</w:t>
      </w:r>
      <w:r w:rsidRPr="004E1989">
        <w:rPr>
          <w:rFonts w:ascii="Simplified Arabic" w:eastAsia="Calibri" w:hAnsi="Simplified Arabic" w:cs="Simplified Arabic"/>
          <w:sz w:val="24"/>
          <w:szCs w:val="24"/>
          <w:rtl/>
          <w:lang w:bidi="ar-IQ"/>
        </w:rPr>
        <w:t xml:space="preserve"> عبئاً كبيراً في تعزيز الأمن الفكري لدى طلبته، فهو القدوة والمربي، ولذا فأن دوره في تعزيز الأمن الفكري لدى الطلبة يتمثل في ما يلي:</w:t>
      </w:r>
    </w:p>
    <w:p w:rsidR="00CF32D0" w:rsidRPr="004E1989" w:rsidRDefault="00CF32D0" w:rsidP="00AD639C">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 xml:space="preserve">التأكيد على القدوة الحسنة لطلبته  في التصرف والسلوك، </w:t>
      </w:r>
      <w:r w:rsidR="00AD639C">
        <w:rPr>
          <w:rFonts w:ascii="Simplified Arabic" w:eastAsia="Calibri" w:hAnsi="Simplified Arabic" w:cs="Simplified Arabic" w:hint="cs"/>
          <w:sz w:val="24"/>
          <w:szCs w:val="24"/>
          <w:rtl/>
          <w:lang w:bidi="ar-IQ"/>
        </w:rPr>
        <w:t xml:space="preserve">و </w:t>
      </w:r>
      <w:r w:rsidRPr="004E1989">
        <w:rPr>
          <w:rFonts w:ascii="Simplified Arabic" w:eastAsia="Calibri" w:hAnsi="Simplified Arabic" w:cs="Simplified Arabic"/>
          <w:sz w:val="24"/>
          <w:szCs w:val="24"/>
          <w:rtl/>
          <w:lang w:bidi="ar-IQ"/>
        </w:rPr>
        <w:t>الانسجام مع ق</w:t>
      </w:r>
      <w:r w:rsidR="00B579CF" w:rsidRPr="004E1989">
        <w:rPr>
          <w:rFonts w:ascii="Simplified Arabic" w:eastAsia="Calibri" w:hAnsi="Simplified Arabic" w:cs="Simplified Arabic"/>
          <w:sz w:val="24"/>
          <w:szCs w:val="24"/>
          <w:rtl/>
          <w:lang w:bidi="ar-IQ"/>
        </w:rPr>
        <w:t>ي</w:t>
      </w:r>
      <w:r w:rsidR="00763C52" w:rsidRPr="004E1989">
        <w:rPr>
          <w:rFonts w:ascii="Simplified Arabic" w:eastAsia="Calibri" w:hAnsi="Simplified Arabic" w:cs="Simplified Arabic"/>
          <w:sz w:val="24"/>
          <w:szCs w:val="24"/>
          <w:rtl/>
          <w:lang w:bidi="ar-IQ"/>
        </w:rPr>
        <w:t>م الإسلام وقوان</w:t>
      </w:r>
      <w:r w:rsidRPr="004E1989">
        <w:rPr>
          <w:rFonts w:ascii="Simplified Arabic" w:eastAsia="Calibri" w:hAnsi="Simplified Arabic" w:cs="Simplified Arabic"/>
          <w:sz w:val="24"/>
          <w:szCs w:val="24"/>
          <w:rtl/>
          <w:lang w:bidi="ar-IQ"/>
        </w:rPr>
        <w:t>ين المجتمع.</w:t>
      </w:r>
    </w:p>
    <w:p w:rsidR="00CF32D0" w:rsidRPr="004E1989" w:rsidRDefault="00CF32D0" w:rsidP="00AD639C">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ترسيخ مبدأ الحوار الهادف والاستماع للأخرين بقصد الوصول الى الحق</w:t>
      </w:r>
      <w:r w:rsidR="00AD639C">
        <w:rPr>
          <w:rFonts w:ascii="Simplified Arabic" w:eastAsia="Calibri" w:hAnsi="Simplified Arabic" w:cs="Simplified Arabic" w:hint="cs"/>
          <w:sz w:val="24"/>
          <w:szCs w:val="24"/>
          <w:rtl/>
          <w:lang w:bidi="ar-IQ"/>
        </w:rPr>
        <w:t>يقه</w:t>
      </w:r>
      <w:r w:rsidRPr="004E1989">
        <w:rPr>
          <w:rFonts w:ascii="Simplified Arabic" w:eastAsia="Calibri" w:hAnsi="Simplified Arabic" w:cs="Simplified Arabic"/>
          <w:sz w:val="24"/>
          <w:szCs w:val="24"/>
          <w:rtl/>
          <w:lang w:bidi="ar-IQ"/>
        </w:rPr>
        <w:t xml:space="preserve"> ومساعدة الطلبة على استخدام التفكير بطريقة </w:t>
      </w:r>
      <w:r w:rsidR="00AD639C">
        <w:rPr>
          <w:rFonts w:ascii="Simplified Arabic" w:eastAsia="Calibri" w:hAnsi="Simplified Arabic" w:cs="Simplified Arabic" w:hint="cs"/>
          <w:sz w:val="24"/>
          <w:szCs w:val="24"/>
          <w:rtl/>
          <w:lang w:bidi="ar-IQ"/>
        </w:rPr>
        <w:t>سليمه</w:t>
      </w:r>
      <w:r w:rsidRPr="004E1989">
        <w:rPr>
          <w:rFonts w:ascii="Simplified Arabic" w:eastAsia="Calibri" w:hAnsi="Simplified Arabic" w:cs="Simplified Arabic"/>
          <w:sz w:val="24"/>
          <w:szCs w:val="24"/>
          <w:rtl/>
          <w:lang w:bidi="ar-IQ"/>
        </w:rPr>
        <w:t>.</w:t>
      </w:r>
    </w:p>
    <w:p w:rsidR="00CF32D0" w:rsidRPr="004E1989" w:rsidRDefault="00CF32D0" w:rsidP="00763C52">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الاهتمام بالتربية الاجتماعية.</w:t>
      </w:r>
    </w:p>
    <w:p w:rsidR="00CF32D0" w:rsidRPr="004E1989" w:rsidRDefault="00CF32D0" w:rsidP="00763C52">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الاهتمام بتعليم المعايير السلوكية السليمة.</w:t>
      </w:r>
    </w:p>
    <w:p w:rsidR="00CF32D0" w:rsidRPr="004E1989" w:rsidRDefault="00B579CF" w:rsidP="00AD639C">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تشجيع التعاون بين</w:t>
      </w:r>
      <w:r w:rsidR="00CF32D0" w:rsidRPr="004E1989">
        <w:rPr>
          <w:rFonts w:ascii="Simplified Arabic" w:eastAsia="Calibri" w:hAnsi="Simplified Arabic" w:cs="Simplified Arabic"/>
          <w:sz w:val="24"/>
          <w:szCs w:val="24"/>
          <w:rtl/>
          <w:lang w:bidi="ar-IQ"/>
        </w:rPr>
        <w:t xml:space="preserve"> أ</w:t>
      </w:r>
      <w:r w:rsidR="00AD639C">
        <w:rPr>
          <w:rFonts w:ascii="Simplified Arabic" w:eastAsia="Calibri" w:hAnsi="Simplified Arabic" w:cs="Simplified Arabic" w:hint="cs"/>
          <w:sz w:val="24"/>
          <w:szCs w:val="24"/>
          <w:rtl/>
          <w:lang w:bidi="ar-IQ"/>
        </w:rPr>
        <w:t xml:space="preserve">ولياء  الامور </w:t>
      </w:r>
      <w:r w:rsidR="00CF32D0" w:rsidRPr="004E1989">
        <w:rPr>
          <w:rFonts w:ascii="Simplified Arabic" w:eastAsia="Calibri" w:hAnsi="Simplified Arabic" w:cs="Simplified Arabic"/>
          <w:sz w:val="24"/>
          <w:szCs w:val="24"/>
          <w:rtl/>
          <w:lang w:bidi="ar-IQ"/>
        </w:rPr>
        <w:t>و</w:t>
      </w:r>
      <w:r w:rsidR="00AD639C">
        <w:rPr>
          <w:rFonts w:ascii="Simplified Arabic" w:eastAsia="Calibri" w:hAnsi="Simplified Arabic" w:cs="Simplified Arabic" w:hint="cs"/>
          <w:sz w:val="24"/>
          <w:szCs w:val="24"/>
          <w:rtl/>
          <w:lang w:bidi="ar-IQ"/>
        </w:rPr>
        <w:t xml:space="preserve"> </w:t>
      </w:r>
      <w:r w:rsidR="00CF32D0" w:rsidRPr="004E1989">
        <w:rPr>
          <w:rFonts w:ascii="Simplified Arabic" w:eastAsia="Calibri" w:hAnsi="Simplified Arabic" w:cs="Simplified Arabic"/>
          <w:sz w:val="24"/>
          <w:szCs w:val="24"/>
          <w:rtl/>
          <w:lang w:bidi="ar-IQ"/>
        </w:rPr>
        <w:t>المؤسسات الاجتماعية المختلفة.</w:t>
      </w:r>
    </w:p>
    <w:p w:rsidR="00CF32D0" w:rsidRPr="004E1989" w:rsidRDefault="00CF32D0" w:rsidP="00763C52">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توجيه الطلبة لطرق البحث عن المعلومات الصحيحة وتشجيعهم على ذلك.</w:t>
      </w:r>
    </w:p>
    <w:p w:rsidR="00CF32D0" w:rsidRPr="004E1989" w:rsidRDefault="00B579CF" w:rsidP="00763C52">
      <w:pPr>
        <w:numPr>
          <w:ilvl w:val="0"/>
          <w:numId w:val="15"/>
        </w:numPr>
        <w:spacing w:after="0" w:line="240" w:lineRule="auto"/>
        <w:ind w:left="509"/>
        <w:contextualSpacing/>
        <w:jc w:val="lowKashida"/>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ت</w:t>
      </w:r>
      <w:r w:rsidR="00CF32D0" w:rsidRPr="004E1989">
        <w:rPr>
          <w:rFonts w:ascii="Simplified Arabic" w:eastAsia="Calibri" w:hAnsi="Simplified Arabic" w:cs="Simplified Arabic"/>
          <w:sz w:val="24"/>
          <w:szCs w:val="24"/>
          <w:rtl/>
          <w:lang w:bidi="ar-IQ"/>
        </w:rPr>
        <w:t>فهم طبيعة</w:t>
      </w:r>
      <w:r w:rsidR="00763C52" w:rsidRPr="004E1989">
        <w:rPr>
          <w:rFonts w:ascii="Simplified Arabic" w:eastAsia="Calibri" w:hAnsi="Simplified Arabic" w:cs="Simplified Arabic"/>
          <w:sz w:val="24"/>
          <w:szCs w:val="24"/>
          <w:rtl/>
          <w:lang w:bidi="ar-IQ"/>
        </w:rPr>
        <w:t xml:space="preserve"> تفكيرهم ليسهل عليه الاتصال بهم</w:t>
      </w:r>
      <w:r w:rsidR="00763C52" w:rsidRPr="004E1989">
        <w:rPr>
          <w:rFonts w:ascii="Simplified Arabic" w:eastAsia="Calibri" w:hAnsi="Simplified Arabic" w:cs="Simplified Arabic" w:hint="cs"/>
          <w:sz w:val="24"/>
          <w:szCs w:val="24"/>
          <w:rtl/>
          <w:lang w:bidi="ar-IQ"/>
        </w:rPr>
        <w:t>.</w:t>
      </w:r>
      <w:r w:rsidR="00007C48" w:rsidRPr="004E1989">
        <w:rPr>
          <w:rFonts w:ascii="Simplified Arabic" w:eastAsia="Calibri" w:hAnsi="Simplified Arabic" w:cs="Simplified Arabic"/>
          <w:sz w:val="24"/>
          <w:szCs w:val="24"/>
          <w:rtl/>
          <w:lang w:bidi="ar-IQ"/>
        </w:rPr>
        <w:t xml:space="preserve">( حسين </w:t>
      </w:r>
      <w:r w:rsidR="00763C52" w:rsidRPr="004E1989">
        <w:rPr>
          <w:rFonts w:ascii="Simplified Arabic" w:eastAsia="Calibri" w:hAnsi="Simplified Arabic" w:cs="Simplified Arabic"/>
          <w:sz w:val="24"/>
          <w:szCs w:val="24"/>
          <w:rtl/>
          <w:lang w:bidi="ar-IQ"/>
        </w:rPr>
        <w:t>، 2004 ، 18</w:t>
      </w:r>
      <w:r w:rsidR="00763C52" w:rsidRPr="004E1989">
        <w:rPr>
          <w:rFonts w:ascii="Simplified Arabic" w:eastAsia="Calibri" w:hAnsi="Simplified Arabic" w:cs="Simplified Arabic" w:hint="cs"/>
          <w:sz w:val="24"/>
          <w:szCs w:val="24"/>
          <w:rtl/>
          <w:lang w:bidi="ar-IQ"/>
        </w:rPr>
        <w:t>-</w:t>
      </w:r>
      <w:r w:rsidR="00007C48" w:rsidRPr="004E1989">
        <w:rPr>
          <w:rFonts w:ascii="Simplified Arabic" w:eastAsia="Calibri" w:hAnsi="Simplified Arabic" w:cs="Simplified Arabic"/>
          <w:sz w:val="24"/>
          <w:szCs w:val="24"/>
          <w:rtl/>
          <w:lang w:bidi="ar-IQ"/>
        </w:rPr>
        <w:t xml:space="preserve"> 20 )</w:t>
      </w:r>
    </w:p>
    <w:p w:rsidR="00CF32D0" w:rsidRPr="004E1989" w:rsidRDefault="00CF32D0" w:rsidP="00960244">
      <w:pPr>
        <w:spacing w:after="0" w:line="240" w:lineRule="auto"/>
        <w:jc w:val="lowKashida"/>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ثالثاً: دور الأنشطة المدرسية:</w:t>
      </w:r>
    </w:p>
    <w:p w:rsidR="00CF32D0" w:rsidRPr="004E1989" w:rsidRDefault="00CF32D0" w:rsidP="00960244">
      <w:pPr>
        <w:spacing w:after="0" w:line="240" w:lineRule="auto"/>
        <w:jc w:val="lowKashida"/>
        <w:rPr>
          <w:rFonts w:ascii="Simplified Arabic" w:eastAsia="Calibri" w:hAnsi="Simplified Arabic" w:cs="Simplified Arabic"/>
          <w:sz w:val="24"/>
          <w:szCs w:val="24"/>
          <w:rtl/>
        </w:rPr>
      </w:pPr>
      <w:r w:rsidRPr="004E1989">
        <w:rPr>
          <w:rFonts w:ascii="Simplified Arabic" w:eastAsia="Times New Roman" w:hAnsi="Simplified Arabic" w:cs="Simplified Arabic"/>
          <w:color w:val="000000"/>
          <w:sz w:val="24"/>
          <w:szCs w:val="24"/>
          <w:bdr w:val="none" w:sz="0" w:space="0" w:color="auto" w:frame="1"/>
          <w:rtl/>
          <w:lang w:bidi="ar-IQ"/>
        </w:rPr>
        <w:t xml:space="preserve">       تعد من </w:t>
      </w:r>
      <w:r w:rsidRPr="004E1989">
        <w:rPr>
          <w:rFonts w:ascii="Simplified Arabic" w:eastAsia="Times New Roman" w:hAnsi="Simplified Arabic" w:cs="Simplified Arabic"/>
          <w:color w:val="000000"/>
          <w:sz w:val="24"/>
          <w:szCs w:val="24"/>
          <w:bdr w:val="none" w:sz="0" w:space="0" w:color="auto" w:frame="1"/>
          <w:rtl/>
        </w:rPr>
        <w:t>البرامج التي يمارسها الطلاب داخل المدرسة أو خارجها وفقاً لميولهم واستعداداتهم وقدراتهم وحسب الإمكانات المتاحة لهم والتي تكون مرتبطة بالمنهج ارتباطاً مباشراً أو غير مباشر وتتم تحت إشراف المدرسة سعياً لتحقيق أهداف العملية التعليمية</w:t>
      </w:r>
      <w:r w:rsidR="002B14B3" w:rsidRPr="004E1989">
        <w:rPr>
          <w:rFonts w:ascii="Simplified Arabic" w:eastAsia="Times New Roman" w:hAnsi="Simplified Arabic" w:cs="Simplified Arabic"/>
          <w:color w:val="000000"/>
          <w:sz w:val="24"/>
          <w:szCs w:val="24"/>
          <w:bdr w:val="none" w:sz="0" w:space="0" w:color="auto" w:frame="1"/>
        </w:rPr>
        <w:t xml:space="preserve"> </w:t>
      </w:r>
      <w:r w:rsidRPr="004E1989">
        <w:rPr>
          <w:rFonts w:ascii="Simplified Arabic" w:eastAsia="Calibri" w:hAnsi="Simplified Arabic" w:cs="Simplified Arabic"/>
          <w:sz w:val="24"/>
          <w:szCs w:val="24"/>
          <w:rtl/>
        </w:rPr>
        <w:t>لذا دور هذه الانشطة في ما يلي:</w:t>
      </w:r>
    </w:p>
    <w:p w:rsidR="00CF32D0" w:rsidRPr="004E1989" w:rsidRDefault="00CF32D0" w:rsidP="00960244">
      <w:pPr>
        <w:numPr>
          <w:ilvl w:val="0"/>
          <w:numId w:val="16"/>
        </w:numPr>
        <w:shd w:val="clear" w:color="auto" w:fill="FFFFFF"/>
        <w:spacing w:after="0" w:line="240" w:lineRule="auto"/>
        <w:contextualSpacing/>
        <w:jc w:val="lowKashida"/>
        <w:textAlignment w:val="baseline"/>
        <w:outlineLvl w:val="2"/>
        <w:rPr>
          <w:rFonts w:ascii="Simplified Arabic" w:eastAsia="Times New Roman" w:hAnsi="Simplified Arabic" w:cs="Simplified Arabic"/>
          <w:sz w:val="24"/>
          <w:szCs w:val="24"/>
          <w:bdr w:val="none" w:sz="0" w:space="0" w:color="auto" w:frame="1"/>
          <w:rtl/>
        </w:rPr>
      </w:pPr>
      <w:r w:rsidRPr="004E1989">
        <w:rPr>
          <w:rFonts w:ascii="Simplified Arabic" w:eastAsia="Times New Roman" w:hAnsi="Simplified Arabic" w:cs="Simplified Arabic"/>
          <w:sz w:val="24"/>
          <w:szCs w:val="24"/>
          <w:bdr w:val="none" w:sz="0" w:space="0" w:color="auto" w:frame="1"/>
          <w:rtl/>
        </w:rPr>
        <w:t>غرس مبادئ وقيم الدين الإسلامي الحنيف وترجمتها إلى واقع عملي وتعميقها في نفوس الطلاب</w:t>
      </w:r>
      <w:r w:rsidRPr="004E1989">
        <w:rPr>
          <w:rFonts w:ascii="Simplified Arabic" w:eastAsia="Times New Roman" w:hAnsi="Simplified Arabic" w:cs="Simplified Arabic"/>
          <w:sz w:val="24"/>
          <w:szCs w:val="24"/>
          <w:bdr w:val="none" w:sz="0" w:space="0" w:color="auto" w:frame="1"/>
        </w:rPr>
        <w:t>.</w:t>
      </w:r>
      <w:r w:rsidRPr="004E1989">
        <w:rPr>
          <w:rFonts w:ascii="Simplified Arabic" w:eastAsia="Times New Roman" w:hAnsi="Simplified Arabic" w:cs="Simplified Arabic"/>
          <w:sz w:val="24"/>
          <w:szCs w:val="24"/>
          <w:bdr w:val="none" w:sz="0" w:space="0" w:color="auto" w:frame="1"/>
          <w:rtl/>
          <w:lang w:bidi="ar-IQ"/>
        </w:rPr>
        <w:t xml:space="preserve"> </w:t>
      </w:r>
    </w:p>
    <w:p w:rsidR="00CF32D0" w:rsidRPr="004E1989" w:rsidRDefault="00CF32D0" w:rsidP="00960244">
      <w:pPr>
        <w:numPr>
          <w:ilvl w:val="0"/>
          <w:numId w:val="16"/>
        </w:numPr>
        <w:shd w:val="clear" w:color="auto" w:fill="FFFFFF"/>
        <w:spacing w:after="0" w:line="240" w:lineRule="auto"/>
        <w:contextualSpacing/>
        <w:jc w:val="lowKashida"/>
        <w:textAlignment w:val="baseline"/>
        <w:outlineLvl w:val="2"/>
        <w:rPr>
          <w:rFonts w:ascii="Simplified Arabic" w:eastAsia="Times New Roman" w:hAnsi="Simplified Arabic" w:cs="Simplified Arabic"/>
          <w:sz w:val="24"/>
          <w:szCs w:val="24"/>
          <w:bdr w:val="none" w:sz="0" w:space="0" w:color="auto" w:frame="1"/>
          <w:lang w:bidi="ar-IQ"/>
        </w:rPr>
      </w:pPr>
      <w:r w:rsidRPr="004E1989">
        <w:rPr>
          <w:rFonts w:ascii="Simplified Arabic" w:eastAsia="Times New Roman" w:hAnsi="Simplified Arabic" w:cs="Simplified Arabic"/>
          <w:sz w:val="24"/>
          <w:szCs w:val="24"/>
          <w:bdr w:val="none" w:sz="0" w:space="0" w:color="auto" w:frame="1"/>
          <w:rtl/>
          <w:lang w:bidi="ar-IQ"/>
        </w:rPr>
        <w:t>دعم مصادر التعلم في المدرسة بالبحوث والكتب والدراسات التي تعزز الأمن الفكري.</w:t>
      </w:r>
    </w:p>
    <w:p w:rsidR="00CF32D0" w:rsidRPr="004E1989" w:rsidRDefault="00CF32D0" w:rsidP="00960244">
      <w:pPr>
        <w:numPr>
          <w:ilvl w:val="0"/>
          <w:numId w:val="16"/>
        </w:numPr>
        <w:shd w:val="clear" w:color="auto" w:fill="FFFFFF"/>
        <w:spacing w:after="0" w:line="240" w:lineRule="auto"/>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bdr w:val="none" w:sz="0" w:space="0" w:color="auto" w:frame="1"/>
          <w:rtl/>
        </w:rPr>
        <w:t>حماية الطالب من الأفكار المنحرفة والمضللة</w:t>
      </w:r>
      <w:r w:rsidRPr="004E1989">
        <w:rPr>
          <w:rFonts w:ascii="Simplified Arabic" w:eastAsia="Times New Roman" w:hAnsi="Simplified Arabic" w:cs="Simplified Arabic"/>
          <w:sz w:val="24"/>
          <w:szCs w:val="24"/>
          <w:rtl/>
          <w:lang w:bidi="ar-IQ"/>
        </w:rPr>
        <w:t>.</w:t>
      </w:r>
    </w:p>
    <w:p w:rsidR="00CF32D0" w:rsidRPr="004E1989" w:rsidRDefault="00CF32D0" w:rsidP="00960244">
      <w:pPr>
        <w:numPr>
          <w:ilvl w:val="0"/>
          <w:numId w:val="16"/>
        </w:numPr>
        <w:shd w:val="clear" w:color="auto" w:fill="FFFFFF"/>
        <w:spacing w:after="0" w:line="240" w:lineRule="auto"/>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lastRenderedPageBreak/>
        <w:t>التواصل مع المجتمع المحلي واستضافة الشخصيات والمسئولين والتعاون معهم في بث الأفكار المعتدلة.</w:t>
      </w:r>
    </w:p>
    <w:p w:rsidR="00CF32D0" w:rsidRPr="004E1989" w:rsidRDefault="00CF32D0" w:rsidP="00960244">
      <w:pPr>
        <w:numPr>
          <w:ilvl w:val="0"/>
          <w:numId w:val="16"/>
        </w:numPr>
        <w:shd w:val="clear" w:color="auto" w:fill="FFFFFF"/>
        <w:spacing w:after="0" w:line="240" w:lineRule="auto"/>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أعداد نشرات تربوية تعزز السلوك الصحيح وتحذر من الانحراف وأخطاره.</w:t>
      </w:r>
    </w:p>
    <w:p w:rsidR="00CF32D0" w:rsidRPr="004E1989" w:rsidRDefault="00CF32D0" w:rsidP="00960244">
      <w:pPr>
        <w:numPr>
          <w:ilvl w:val="0"/>
          <w:numId w:val="16"/>
        </w:numPr>
        <w:shd w:val="clear" w:color="auto" w:fill="FFFFFF"/>
        <w:spacing w:after="0" w:line="240" w:lineRule="auto"/>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الاهتمام بالمجالس الطلابية وتفعيلها.</w:t>
      </w:r>
      <w:r w:rsidR="00007C48" w:rsidRPr="004E1989">
        <w:rPr>
          <w:rFonts w:ascii="Simplified Arabic" w:eastAsia="Times New Roman" w:hAnsi="Simplified Arabic" w:cs="Simplified Arabic"/>
          <w:sz w:val="24"/>
          <w:szCs w:val="24"/>
          <w:rtl/>
        </w:rPr>
        <w:t xml:space="preserve"> (الخرجي ، 2010 ، 44)</w:t>
      </w:r>
    </w:p>
    <w:p w:rsidR="00763C52" w:rsidRPr="004E1989" w:rsidRDefault="00CF32D0" w:rsidP="00763C52">
      <w:pPr>
        <w:shd w:val="clear" w:color="auto" w:fill="FFFFFF"/>
        <w:spacing w:after="0" w:line="240" w:lineRule="auto"/>
        <w:jc w:val="lowKashida"/>
        <w:textAlignment w:val="baseline"/>
        <w:outlineLvl w:val="2"/>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رابعاً: دور المرشد التربوي :</w:t>
      </w:r>
    </w:p>
    <w:p w:rsidR="00CF32D0" w:rsidRPr="004E1989" w:rsidRDefault="00CF32D0" w:rsidP="00AD639C">
      <w:pPr>
        <w:shd w:val="clear" w:color="auto" w:fill="FFFFFF"/>
        <w:spacing w:after="0" w:line="240" w:lineRule="auto"/>
        <w:jc w:val="lowKashida"/>
        <w:textAlignment w:val="baseline"/>
        <w:outlineLvl w:val="2"/>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sz w:val="24"/>
          <w:szCs w:val="24"/>
          <w:rtl/>
        </w:rPr>
        <w:t xml:space="preserve">يبرز دور المرشد التربوي </w:t>
      </w:r>
      <w:r w:rsidR="00AD639C">
        <w:rPr>
          <w:rFonts w:ascii="Simplified Arabic" w:eastAsia="Times New Roman" w:hAnsi="Simplified Arabic" w:cs="Simplified Arabic"/>
          <w:sz w:val="24"/>
          <w:szCs w:val="24"/>
          <w:rtl/>
        </w:rPr>
        <w:t>في تعزيز الأمن الفكري من خلال ا</w:t>
      </w:r>
      <w:r w:rsidR="00AD639C">
        <w:rPr>
          <w:rFonts w:ascii="Simplified Arabic" w:eastAsia="Times New Roman" w:hAnsi="Simplified Arabic" w:cs="Simplified Arabic" w:hint="cs"/>
          <w:sz w:val="24"/>
          <w:szCs w:val="24"/>
          <w:rtl/>
        </w:rPr>
        <w:t>لنقاط</w:t>
      </w:r>
      <w:r w:rsidRPr="004E1989">
        <w:rPr>
          <w:rFonts w:ascii="Simplified Arabic" w:eastAsia="Times New Roman" w:hAnsi="Simplified Arabic" w:cs="Simplified Arabic"/>
          <w:sz w:val="24"/>
          <w:szCs w:val="24"/>
          <w:rtl/>
        </w:rPr>
        <w:t xml:space="preserve"> التالية:</w:t>
      </w:r>
    </w:p>
    <w:p w:rsidR="00CF32D0" w:rsidRPr="004E1989" w:rsidRDefault="00CF32D0"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أبراز قيمة المسئولية الفردية في الأمن الفكري لدى الطلاب بشكل دائم في البيئة المدرسية وفي المجتمع.</w:t>
      </w:r>
    </w:p>
    <w:p w:rsidR="00CF32D0" w:rsidRPr="004E1989" w:rsidRDefault="00CF32D0"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 xml:space="preserve">تعزيز السلوك الأمني الصحيح لدى الطلبة وحثهم على أمن وطنهم ومقدراته ومكتسباته. </w:t>
      </w:r>
    </w:p>
    <w:p w:rsidR="00CF32D0" w:rsidRPr="004E1989" w:rsidRDefault="00AD639C"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 xml:space="preserve">تشخيص و </w:t>
      </w:r>
      <w:r w:rsidR="00CF32D0" w:rsidRPr="004E1989">
        <w:rPr>
          <w:rFonts w:ascii="Simplified Arabic" w:eastAsia="Times New Roman" w:hAnsi="Simplified Arabic" w:cs="Simplified Arabic"/>
          <w:sz w:val="24"/>
          <w:szCs w:val="24"/>
          <w:rtl/>
        </w:rPr>
        <w:t>تقويم السلوك المخل بالأمن لدى الطلبة.</w:t>
      </w:r>
    </w:p>
    <w:p w:rsidR="00CF32D0" w:rsidRPr="004E1989" w:rsidRDefault="00CF32D0" w:rsidP="00AD639C">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ت</w:t>
      </w:r>
      <w:r w:rsidR="00AD639C">
        <w:rPr>
          <w:rFonts w:ascii="Simplified Arabic" w:eastAsia="Times New Roman" w:hAnsi="Simplified Arabic" w:cs="Simplified Arabic" w:hint="cs"/>
          <w:sz w:val="24"/>
          <w:szCs w:val="24"/>
          <w:rtl/>
        </w:rPr>
        <w:t>هذيب</w:t>
      </w:r>
      <w:r w:rsidRPr="004E1989">
        <w:rPr>
          <w:rFonts w:ascii="Simplified Arabic" w:eastAsia="Times New Roman" w:hAnsi="Simplified Arabic" w:cs="Simplified Arabic"/>
          <w:sz w:val="24"/>
          <w:szCs w:val="24"/>
          <w:rtl/>
        </w:rPr>
        <w:t xml:space="preserve"> الألفاظ و</w:t>
      </w:r>
      <w:r w:rsidR="00AD639C">
        <w:rPr>
          <w:rFonts w:ascii="Simplified Arabic" w:eastAsia="Times New Roman" w:hAnsi="Simplified Arabic" w:cs="Simplified Arabic" w:hint="cs"/>
          <w:sz w:val="24"/>
          <w:szCs w:val="24"/>
          <w:rtl/>
        </w:rPr>
        <w:t xml:space="preserve"> ت</w:t>
      </w:r>
      <w:r w:rsidR="00FA12C0">
        <w:rPr>
          <w:rFonts w:ascii="Simplified Arabic" w:eastAsia="Times New Roman" w:hAnsi="Simplified Arabic" w:cs="Simplified Arabic" w:hint="cs"/>
          <w:sz w:val="24"/>
          <w:szCs w:val="24"/>
          <w:rtl/>
        </w:rPr>
        <w:t xml:space="preserve">صحيح </w:t>
      </w:r>
      <w:r w:rsidRPr="004E1989">
        <w:rPr>
          <w:rFonts w:ascii="Simplified Arabic" w:eastAsia="Times New Roman" w:hAnsi="Simplified Arabic" w:cs="Simplified Arabic"/>
          <w:sz w:val="24"/>
          <w:szCs w:val="24"/>
          <w:rtl/>
        </w:rPr>
        <w:t>المفاهيم الخاطئة لدى الطلبة.</w:t>
      </w:r>
    </w:p>
    <w:p w:rsidR="00CF32D0" w:rsidRPr="004E1989" w:rsidRDefault="00CF32D0" w:rsidP="00FA12C0">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الابتعاد عن التعصب والتخريب في المجتمع المدرسي، ووضع برامج وقائية فعالة.</w:t>
      </w:r>
    </w:p>
    <w:p w:rsidR="00CF32D0" w:rsidRPr="004E1989" w:rsidRDefault="00CF32D0"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تشجيع أولياء أمور الطلبة على دعم ومتابعة علاقات الصداقة لأبنائهم داخل المدرسة وخارجها.</w:t>
      </w:r>
    </w:p>
    <w:p w:rsidR="00CF32D0" w:rsidRPr="004E1989" w:rsidRDefault="00CF32D0"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أن يقدم النصح والإرشاد للطلبة.</w:t>
      </w:r>
    </w:p>
    <w:p w:rsidR="00CF32D0" w:rsidRPr="004E1989" w:rsidRDefault="00CF32D0"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أن يستمع للطلبة ، ويحاورهم بالطريقة الصحيحة، ويتيح لهم فرصة التعبير عن آرائهم واتجاهاتهم بحرية.</w:t>
      </w:r>
    </w:p>
    <w:p w:rsidR="002B14B3" w:rsidRPr="004E1989" w:rsidRDefault="00CF32D0" w:rsidP="00763C52">
      <w:pPr>
        <w:numPr>
          <w:ilvl w:val="0"/>
          <w:numId w:val="17"/>
        </w:num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 xml:space="preserve">أن يوظف وسائل التقنية المختلفة </w:t>
      </w:r>
      <w:r w:rsidR="00007C48" w:rsidRPr="004E1989">
        <w:rPr>
          <w:rFonts w:ascii="Simplified Arabic" w:eastAsia="Times New Roman" w:hAnsi="Simplified Arabic" w:cs="Simplified Arabic"/>
          <w:sz w:val="24"/>
          <w:szCs w:val="24"/>
          <w:rtl/>
        </w:rPr>
        <w:t>كالأنترنت</w:t>
      </w:r>
      <w:r w:rsidRPr="004E1989">
        <w:rPr>
          <w:rFonts w:ascii="Simplified Arabic" w:eastAsia="Times New Roman" w:hAnsi="Simplified Arabic" w:cs="Simplified Arabic"/>
          <w:sz w:val="24"/>
          <w:szCs w:val="24"/>
          <w:rtl/>
        </w:rPr>
        <w:t xml:space="preserve"> والوسائط المتعددة وخاصية نقل البيانات كالبلوتوث</w:t>
      </w:r>
      <w:r w:rsidR="00732B78" w:rsidRPr="004E1989">
        <w:rPr>
          <w:rFonts w:ascii="Simplified Arabic" w:eastAsia="Times New Roman" w:hAnsi="Simplified Arabic" w:cs="Simplified Arabic"/>
          <w:sz w:val="24"/>
          <w:szCs w:val="24"/>
          <w:rtl/>
        </w:rPr>
        <w:t xml:space="preserve"> </w:t>
      </w:r>
      <w:r w:rsidR="00763C52" w:rsidRPr="004E1989">
        <w:rPr>
          <w:rFonts w:ascii="Simplified Arabic" w:eastAsia="Times New Roman" w:hAnsi="Simplified Arabic" w:cs="Simplified Arabic"/>
          <w:sz w:val="24"/>
          <w:szCs w:val="24"/>
          <w:rtl/>
        </w:rPr>
        <w:t>لتعزيز الأمن الفكري لدى الطلبة.</w:t>
      </w:r>
      <w:r w:rsidR="00763C52" w:rsidRPr="004E1989">
        <w:rPr>
          <w:rFonts w:ascii="Simplified Arabic" w:eastAsia="Calibri" w:hAnsi="Simplified Arabic" w:cs="Simplified Arabic"/>
          <w:sz w:val="24"/>
          <w:szCs w:val="24"/>
          <w:rtl/>
          <w:lang w:bidi="ar-IQ"/>
        </w:rPr>
        <w:t>( الشهراني ، 2006 ،</w:t>
      </w:r>
      <w:r w:rsidR="00007C48" w:rsidRPr="004E1989">
        <w:rPr>
          <w:rFonts w:ascii="Simplified Arabic" w:eastAsia="Calibri" w:hAnsi="Simplified Arabic" w:cs="Simplified Arabic"/>
          <w:sz w:val="24"/>
          <w:szCs w:val="24"/>
          <w:rtl/>
          <w:lang w:bidi="ar-IQ"/>
        </w:rPr>
        <w:t>165</w:t>
      </w:r>
      <w:r w:rsidR="00007C48" w:rsidRPr="004E1989">
        <w:rPr>
          <w:rFonts w:ascii="Simplified Arabic" w:eastAsia="Times New Roman" w:hAnsi="Simplified Arabic" w:cs="Simplified Arabic"/>
          <w:sz w:val="24"/>
          <w:szCs w:val="24"/>
          <w:rtl/>
        </w:rPr>
        <w:t xml:space="preserve"> )</w:t>
      </w:r>
    </w:p>
    <w:p w:rsidR="003C6E21" w:rsidRPr="004E1989" w:rsidRDefault="00732B78" w:rsidP="00763C52">
      <w:pPr>
        <w:shd w:val="clear" w:color="auto" w:fill="FFFFFF"/>
        <w:spacing w:after="0" w:line="240" w:lineRule="auto"/>
        <w:ind w:left="226"/>
        <w:contextualSpacing/>
        <w:jc w:val="lowKashida"/>
        <w:textAlignment w:val="baseline"/>
        <w:outlineLvl w:val="2"/>
        <w:rPr>
          <w:rFonts w:ascii="Simplified Arabic" w:eastAsia="Times New Roman"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w:t>
      </w:r>
    </w:p>
    <w:p w:rsidR="00CF32D0" w:rsidRPr="004E1989" w:rsidRDefault="004A3471" w:rsidP="00960244">
      <w:pPr>
        <w:spacing w:after="0" w:line="240" w:lineRule="auto"/>
        <w:jc w:val="both"/>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 xml:space="preserve">أولاً: </w:t>
      </w:r>
      <w:r w:rsidR="006D48E2" w:rsidRPr="004E1989">
        <w:rPr>
          <w:rFonts w:ascii="Simplified Arabic" w:hAnsi="Simplified Arabic" w:cs="Simplified Arabic"/>
          <w:b/>
          <w:bCs/>
          <w:sz w:val="24"/>
          <w:szCs w:val="24"/>
          <w:rtl/>
          <w:lang w:bidi="ar-IQ"/>
        </w:rPr>
        <w:t xml:space="preserve">منهج </w:t>
      </w:r>
      <w:r w:rsidRPr="004E1989">
        <w:rPr>
          <w:rFonts w:ascii="Simplified Arabic" w:hAnsi="Simplified Arabic" w:cs="Simplified Arabic"/>
          <w:b/>
          <w:bCs/>
          <w:sz w:val="24"/>
          <w:szCs w:val="24"/>
          <w:rtl/>
          <w:lang w:bidi="ar-IQ"/>
        </w:rPr>
        <w:t>البحث:</w:t>
      </w:r>
      <w:r w:rsidR="006D48E2" w:rsidRPr="004E1989">
        <w:rPr>
          <w:rFonts w:ascii="Simplified Arabic" w:hAnsi="Simplified Arabic" w:cs="Simplified Arabic"/>
          <w:b/>
          <w:bCs/>
          <w:sz w:val="24"/>
          <w:szCs w:val="24"/>
          <w:rtl/>
          <w:lang w:bidi="ar-IQ"/>
        </w:rPr>
        <w:t xml:space="preserve"> </w:t>
      </w:r>
    </w:p>
    <w:p w:rsidR="006D48E2" w:rsidRPr="004E1989" w:rsidRDefault="00CF32D0" w:rsidP="00B758E3">
      <w:pPr>
        <w:spacing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w:t>
      </w:r>
      <w:r w:rsidR="006D48E2" w:rsidRPr="004E1989">
        <w:rPr>
          <w:rFonts w:ascii="Simplified Arabic" w:hAnsi="Simplified Arabic" w:cs="Simplified Arabic"/>
          <w:sz w:val="24"/>
          <w:szCs w:val="24"/>
          <w:rtl/>
          <w:lang w:bidi="ar-IQ"/>
        </w:rPr>
        <w:t>أعتمد</w:t>
      </w:r>
      <w:r w:rsidR="005E0FEE" w:rsidRPr="004E1989">
        <w:rPr>
          <w:rFonts w:ascii="Simplified Arabic" w:hAnsi="Simplified Arabic" w:cs="Simplified Arabic"/>
          <w:sz w:val="24"/>
          <w:szCs w:val="24"/>
          <w:rtl/>
          <w:lang w:bidi="ar-IQ"/>
        </w:rPr>
        <w:t>ت</w:t>
      </w:r>
      <w:r w:rsidR="006D48E2" w:rsidRPr="004E1989">
        <w:rPr>
          <w:rFonts w:ascii="Simplified Arabic" w:hAnsi="Simplified Arabic" w:cs="Simplified Arabic"/>
          <w:sz w:val="24"/>
          <w:szCs w:val="24"/>
          <w:rtl/>
          <w:lang w:bidi="ar-IQ"/>
        </w:rPr>
        <w:t xml:space="preserve"> الباحث</w:t>
      </w:r>
      <w:r w:rsidR="005E0FEE" w:rsidRPr="004E1989">
        <w:rPr>
          <w:rFonts w:ascii="Simplified Arabic" w:hAnsi="Simplified Arabic" w:cs="Simplified Arabic"/>
          <w:sz w:val="24"/>
          <w:szCs w:val="24"/>
          <w:rtl/>
          <w:lang w:bidi="ar-IQ"/>
        </w:rPr>
        <w:t>ة</w:t>
      </w:r>
      <w:r w:rsidR="006D48E2" w:rsidRPr="004E1989">
        <w:rPr>
          <w:rFonts w:ascii="Simplified Arabic" w:hAnsi="Simplified Arabic" w:cs="Simplified Arabic"/>
          <w:sz w:val="24"/>
          <w:szCs w:val="24"/>
          <w:rtl/>
          <w:lang w:bidi="ar-IQ"/>
        </w:rPr>
        <w:t xml:space="preserve"> المنهج الوصفي التحليلي لتحقيق هدف البحث وهو من اكثر المناهج شيوعاً في البحوث التربوية , ويعتمد على اسلوب الدراسة الميدانية التي تتعدى حدود وصف الظاهرة موضوع البحث الى التحليل والتفسير.</w:t>
      </w:r>
    </w:p>
    <w:p w:rsidR="00FF7267" w:rsidRPr="004E1989" w:rsidRDefault="00FF7267" w:rsidP="00960244">
      <w:pPr>
        <w:spacing w:after="0" w:line="240" w:lineRule="auto"/>
        <w:jc w:val="lowKashida"/>
        <w:rPr>
          <w:rFonts w:ascii="Simplified Arabic" w:eastAsia="Calibri" w:hAnsi="Simplified Arabic" w:cs="Simplified Arabic"/>
          <w:b/>
          <w:bCs/>
          <w:sz w:val="24"/>
          <w:szCs w:val="24"/>
          <w:rtl/>
          <w:lang w:bidi="ar-EG"/>
        </w:rPr>
      </w:pPr>
      <w:r w:rsidRPr="004E1989">
        <w:rPr>
          <w:rFonts w:ascii="Simplified Arabic" w:eastAsia="Times New Roman" w:hAnsi="Simplified Arabic" w:cs="Simplified Arabic"/>
          <w:b/>
          <w:bCs/>
          <w:color w:val="000000"/>
          <w:sz w:val="24"/>
          <w:szCs w:val="24"/>
          <w:rtl/>
        </w:rPr>
        <w:t>ثانيا: مجتمع البحث</w:t>
      </w:r>
      <w:r w:rsidRPr="004E1989">
        <w:rPr>
          <w:rFonts w:ascii="Simplified Arabic" w:eastAsia="Calibri" w:hAnsi="Simplified Arabic" w:cs="Simplified Arabic"/>
          <w:b/>
          <w:bCs/>
          <w:sz w:val="24"/>
          <w:szCs w:val="24"/>
          <w:rtl/>
          <w:lang w:bidi="ar-EG"/>
        </w:rPr>
        <w:t xml:space="preserve"> : </w:t>
      </w:r>
    </w:p>
    <w:p w:rsidR="00FF7267" w:rsidRPr="004E1989" w:rsidRDefault="00FF7267" w:rsidP="00960244">
      <w:pPr>
        <w:spacing w:after="0" w:line="240" w:lineRule="auto"/>
        <w:jc w:val="lowKashida"/>
        <w:rPr>
          <w:rFonts w:ascii="Simplified Arabic" w:eastAsia="Calibri" w:hAnsi="Simplified Arabic" w:cs="Simplified Arabic"/>
          <w:sz w:val="24"/>
          <w:szCs w:val="24"/>
          <w:rtl/>
        </w:rPr>
      </w:pPr>
      <w:r w:rsidRPr="004E1989">
        <w:rPr>
          <w:rFonts w:ascii="Simplified Arabic" w:eastAsia="Times New Roman" w:hAnsi="Simplified Arabic" w:cs="Simplified Arabic"/>
          <w:color w:val="000000"/>
          <w:sz w:val="24"/>
          <w:szCs w:val="24"/>
          <w:rtl/>
        </w:rPr>
        <w:t xml:space="preserve">    يتكون مجتمع البحث الحالي من مديري المدارس المتوسطة والاعدادية التابعة للمديرية العامة لتربية</w:t>
      </w:r>
      <w:r w:rsidR="00B758E3" w:rsidRPr="004E1989">
        <w:rPr>
          <w:rFonts w:ascii="Simplified Arabic" w:eastAsia="Times New Roman" w:hAnsi="Simplified Arabic" w:cs="Simplified Arabic"/>
          <w:color w:val="000000"/>
          <w:sz w:val="24"/>
          <w:szCs w:val="24"/>
          <w:rtl/>
        </w:rPr>
        <w:t xml:space="preserve"> </w:t>
      </w:r>
      <w:r w:rsidR="005E0FEE" w:rsidRPr="004E1989">
        <w:rPr>
          <w:rFonts w:ascii="Simplified Arabic" w:eastAsia="Times New Roman" w:hAnsi="Simplified Arabic" w:cs="Simplified Arabic"/>
          <w:color w:val="000000"/>
          <w:sz w:val="24"/>
          <w:szCs w:val="24"/>
          <w:rtl/>
        </w:rPr>
        <w:t>بغداد/</w:t>
      </w:r>
      <w:r w:rsidRPr="004E1989">
        <w:rPr>
          <w:rFonts w:ascii="Simplified Arabic" w:eastAsia="Times New Roman" w:hAnsi="Simplified Arabic" w:cs="Simplified Arabic"/>
          <w:color w:val="000000"/>
          <w:sz w:val="24"/>
          <w:szCs w:val="24"/>
          <w:rtl/>
        </w:rPr>
        <w:t xml:space="preserve"> الكرخ الاولى للعام الدراسي 2015/2016.</w:t>
      </w:r>
    </w:p>
    <w:p w:rsidR="0059430E" w:rsidRDefault="00FF7267" w:rsidP="00960244">
      <w:pPr>
        <w:spacing w:after="0" w:line="240" w:lineRule="auto"/>
        <w:jc w:val="lowKashida"/>
        <w:rPr>
          <w:rFonts w:ascii="Simplified Arabic" w:eastAsia="Calibri" w:hAnsi="Simplified Arabic" w:cs="Simplified Arabic"/>
          <w:sz w:val="24"/>
          <w:szCs w:val="24"/>
          <w:rtl/>
          <w:lang w:bidi="ar-EG"/>
        </w:rPr>
      </w:pPr>
      <w:r w:rsidRPr="004E1989">
        <w:rPr>
          <w:rFonts w:ascii="Simplified Arabic" w:eastAsia="Calibri" w:hAnsi="Simplified Arabic" w:cs="Simplified Arabic"/>
          <w:sz w:val="24"/>
          <w:szCs w:val="24"/>
          <w:rtl/>
        </w:rPr>
        <w:t xml:space="preserve">    </w:t>
      </w:r>
      <w:r w:rsidRPr="004E1989">
        <w:rPr>
          <w:rFonts w:ascii="Simplified Arabic" w:eastAsia="Calibri" w:hAnsi="Simplified Arabic" w:cs="Simplified Arabic"/>
          <w:sz w:val="24"/>
          <w:szCs w:val="24"/>
          <w:rtl/>
          <w:lang w:bidi="ar-EG"/>
        </w:rPr>
        <w:t>وقد تم الحصول على البيانات والمعلومات الخاصة بالإعداد والأرقام المتعلقة بمجتمع البحث من خلال إحصائيات قسم التخطيط في مديرية تربية</w:t>
      </w:r>
      <w:r w:rsidR="00B758E3" w:rsidRPr="004E1989">
        <w:rPr>
          <w:rFonts w:ascii="Simplified Arabic" w:eastAsia="Calibri" w:hAnsi="Simplified Arabic" w:cs="Simplified Arabic"/>
          <w:sz w:val="24"/>
          <w:szCs w:val="24"/>
          <w:rtl/>
          <w:lang w:bidi="ar-EG"/>
        </w:rPr>
        <w:t xml:space="preserve"> </w:t>
      </w:r>
      <w:r w:rsidR="005E0FEE" w:rsidRPr="004E1989">
        <w:rPr>
          <w:rFonts w:ascii="Simplified Arabic" w:eastAsia="Calibri" w:hAnsi="Simplified Arabic" w:cs="Simplified Arabic"/>
          <w:sz w:val="24"/>
          <w:szCs w:val="24"/>
          <w:rtl/>
          <w:lang w:bidi="ar-EG"/>
        </w:rPr>
        <w:t>بغداد/</w:t>
      </w:r>
      <w:r w:rsidRPr="004E1989">
        <w:rPr>
          <w:rFonts w:ascii="Simplified Arabic" w:eastAsia="Calibri" w:hAnsi="Simplified Arabic" w:cs="Simplified Arabic"/>
          <w:sz w:val="24"/>
          <w:szCs w:val="24"/>
          <w:rtl/>
          <w:lang w:bidi="ar-EG"/>
        </w:rPr>
        <w:t xml:space="preserve"> الكرخ الاولى بمو</w:t>
      </w:r>
      <w:r w:rsidR="00BD0129" w:rsidRPr="004E1989">
        <w:rPr>
          <w:rFonts w:ascii="Simplified Arabic" w:eastAsia="Calibri" w:hAnsi="Simplified Arabic" w:cs="Simplified Arabic"/>
          <w:sz w:val="24"/>
          <w:szCs w:val="24"/>
          <w:rtl/>
          <w:lang w:bidi="ar-EG"/>
        </w:rPr>
        <w:t>جب كتاب تسهيل المهمة ملحق (1</w:t>
      </w:r>
      <w:r w:rsidR="004A3471" w:rsidRPr="004E1989">
        <w:rPr>
          <w:rFonts w:ascii="Simplified Arabic" w:eastAsia="Calibri" w:hAnsi="Simplified Arabic" w:cs="Simplified Arabic"/>
          <w:sz w:val="24"/>
          <w:szCs w:val="24"/>
          <w:rtl/>
          <w:lang w:bidi="ar-EG"/>
        </w:rPr>
        <w:t>)</w:t>
      </w:r>
    </w:p>
    <w:p w:rsidR="002B14B3" w:rsidRPr="004E1989" w:rsidRDefault="004A3471" w:rsidP="00960244">
      <w:pPr>
        <w:spacing w:after="0" w:line="240" w:lineRule="auto"/>
        <w:jc w:val="lowKashida"/>
        <w:rPr>
          <w:rFonts w:ascii="Simplified Arabic" w:eastAsia="Calibri" w:hAnsi="Simplified Arabic" w:cs="Simplified Arabic"/>
          <w:sz w:val="24"/>
          <w:szCs w:val="24"/>
          <w:rtl/>
          <w:lang w:bidi="ar-EG"/>
        </w:rPr>
      </w:pPr>
      <w:r w:rsidRPr="004E1989">
        <w:rPr>
          <w:rFonts w:ascii="Simplified Arabic" w:eastAsia="Calibri" w:hAnsi="Simplified Arabic" w:cs="Simplified Arabic"/>
          <w:sz w:val="24"/>
          <w:szCs w:val="24"/>
          <w:rtl/>
          <w:lang w:bidi="ar-EG"/>
        </w:rPr>
        <w:t xml:space="preserve"> </w:t>
      </w:r>
    </w:p>
    <w:p w:rsidR="00FF7267" w:rsidRPr="004E1989" w:rsidRDefault="005B2601" w:rsidP="00960244">
      <w:pPr>
        <w:spacing w:after="0" w:line="240" w:lineRule="auto"/>
        <w:jc w:val="lowKashida"/>
        <w:rPr>
          <w:rFonts w:ascii="Simplified Arabic" w:eastAsia="Calibri" w:hAnsi="Simplified Arabic" w:cs="Simplified Arabic"/>
          <w:sz w:val="24"/>
          <w:szCs w:val="24"/>
          <w:rtl/>
          <w:lang w:bidi="ar-EG"/>
        </w:rPr>
      </w:pPr>
      <w:r w:rsidRPr="004E1989">
        <w:rPr>
          <w:rFonts w:ascii="Simplified Arabic" w:eastAsia="Calibri" w:hAnsi="Simplified Arabic" w:cs="Simplified Arabic"/>
          <w:sz w:val="24"/>
          <w:szCs w:val="24"/>
          <w:rtl/>
          <w:lang w:bidi="ar-EG"/>
        </w:rPr>
        <w:t xml:space="preserve">                         جدول (</w:t>
      </w:r>
      <w:r w:rsidR="00BD0129" w:rsidRPr="004E1989">
        <w:rPr>
          <w:rFonts w:ascii="Simplified Arabic" w:eastAsia="Calibri" w:hAnsi="Simplified Arabic" w:cs="Simplified Arabic"/>
          <w:sz w:val="24"/>
          <w:szCs w:val="24"/>
          <w:rtl/>
          <w:lang w:bidi="ar-EG"/>
        </w:rPr>
        <w:t>1</w:t>
      </w:r>
      <w:r w:rsidRPr="004E1989">
        <w:rPr>
          <w:rFonts w:ascii="Simplified Arabic" w:eastAsia="Calibri" w:hAnsi="Simplified Arabic" w:cs="Simplified Arabic"/>
          <w:sz w:val="24"/>
          <w:szCs w:val="24"/>
          <w:rtl/>
          <w:lang w:bidi="ar-EG"/>
        </w:rPr>
        <w:t xml:space="preserve"> ) مجتمع البحث حسب متغير 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317"/>
        <w:gridCol w:w="2041"/>
      </w:tblGrid>
      <w:tr w:rsidR="00FF7267" w:rsidRPr="004E1989" w:rsidTr="00004120">
        <w:trPr>
          <w:trHeight w:hRule="exact" w:val="454"/>
          <w:jc w:val="center"/>
        </w:trPr>
        <w:tc>
          <w:tcPr>
            <w:tcW w:w="1418" w:type="dxa"/>
            <w:shd w:val="clear" w:color="auto" w:fill="A6A6A6"/>
            <w:vAlign w:val="center"/>
          </w:tcPr>
          <w:p w:rsidR="00FF7267" w:rsidRPr="004E1989" w:rsidRDefault="00FF7267"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المستوى</w:t>
            </w:r>
          </w:p>
        </w:tc>
        <w:tc>
          <w:tcPr>
            <w:tcW w:w="1317" w:type="dxa"/>
            <w:shd w:val="clear" w:color="auto" w:fill="A6A6A6"/>
            <w:vAlign w:val="center"/>
          </w:tcPr>
          <w:p w:rsidR="00FF7267" w:rsidRPr="004E1989" w:rsidRDefault="00FF7267"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التكرار</w:t>
            </w:r>
          </w:p>
        </w:tc>
        <w:tc>
          <w:tcPr>
            <w:tcW w:w="2041" w:type="dxa"/>
            <w:shd w:val="clear" w:color="auto" w:fill="A6A6A6"/>
            <w:vAlign w:val="center"/>
          </w:tcPr>
          <w:p w:rsidR="00FF7267" w:rsidRPr="004E1989" w:rsidRDefault="00FF7267"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النسبة المئوية</w:t>
            </w:r>
          </w:p>
        </w:tc>
      </w:tr>
      <w:tr w:rsidR="00FF7267" w:rsidRPr="004E1989" w:rsidTr="00004120">
        <w:trPr>
          <w:trHeight w:hRule="exact" w:val="454"/>
          <w:jc w:val="center"/>
        </w:trPr>
        <w:tc>
          <w:tcPr>
            <w:tcW w:w="1418" w:type="dxa"/>
            <w:vAlign w:val="center"/>
          </w:tcPr>
          <w:p w:rsidR="00FF7267" w:rsidRPr="004E1989" w:rsidRDefault="00FF7267"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ذكر</w:t>
            </w:r>
          </w:p>
        </w:tc>
        <w:tc>
          <w:tcPr>
            <w:tcW w:w="1317" w:type="dxa"/>
          </w:tcPr>
          <w:p w:rsidR="00FF7267" w:rsidRPr="004E1989" w:rsidRDefault="00FF7267"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112</w:t>
            </w:r>
          </w:p>
        </w:tc>
        <w:tc>
          <w:tcPr>
            <w:tcW w:w="2041" w:type="dxa"/>
          </w:tcPr>
          <w:p w:rsidR="00FF7267" w:rsidRPr="004E1989" w:rsidRDefault="00FF7267"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58,6</w:t>
            </w:r>
          </w:p>
        </w:tc>
      </w:tr>
      <w:tr w:rsidR="00FF7267" w:rsidRPr="004E1989" w:rsidTr="00004120">
        <w:trPr>
          <w:trHeight w:hRule="exact" w:val="454"/>
          <w:jc w:val="center"/>
        </w:trPr>
        <w:tc>
          <w:tcPr>
            <w:tcW w:w="1418" w:type="dxa"/>
            <w:vAlign w:val="center"/>
          </w:tcPr>
          <w:p w:rsidR="00FF7267" w:rsidRPr="004E1989" w:rsidRDefault="00FF7267"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أنثى</w:t>
            </w:r>
          </w:p>
        </w:tc>
        <w:tc>
          <w:tcPr>
            <w:tcW w:w="1317" w:type="dxa"/>
          </w:tcPr>
          <w:p w:rsidR="00FF7267" w:rsidRPr="004E1989" w:rsidRDefault="00FF7267"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79</w:t>
            </w:r>
          </w:p>
        </w:tc>
        <w:tc>
          <w:tcPr>
            <w:tcW w:w="2041" w:type="dxa"/>
          </w:tcPr>
          <w:p w:rsidR="00FF7267" w:rsidRPr="004E1989" w:rsidRDefault="00FF7267"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41,3</w:t>
            </w:r>
          </w:p>
        </w:tc>
      </w:tr>
      <w:tr w:rsidR="00FF7267" w:rsidRPr="004E1989" w:rsidTr="00004120">
        <w:trPr>
          <w:trHeight w:hRule="exact" w:val="454"/>
          <w:jc w:val="center"/>
        </w:trPr>
        <w:tc>
          <w:tcPr>
            <w:tcW w:w="1418" w:type="dxa"/>
            <w:vAlign w:val="center"/>
          </w:tcPr>
          <w:p w:rsidR="00FF7267" w:rsidRPr="004E1989" w:rsidRDefault="00FF7267"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المجموع</w:t>
            </w:r>
          </w:p>
        </w:tc>
        <w:tc>
          <w:tcPr>
            <w:tcW w:w="1317" w:type="dxa"/>
          </w:tcPr>
          <w:p w:rsidR="00FF7267" w:rsidRPr="004E1989" w:rsidRDefault="00FF7267"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191</w:t>
            </w:r>
          </w:p>
        </w:tc>
        <w:tc>
          <w:tcPr>
            <w:tcW w:w="2041" w:type="dxa"/>
          </w:tcPr>
          <w:p w:rsidR="00FF7267" w:rsidRPr="004E1989" w:rsidRDefault="00FF7267" w:rsidP="00960244">
            <w:pPr>
              <w:spacing w:after="0" w:line="240" w:lineRule="auto"/>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 xml:space="preserve">      100</w:t>
            </w:r>
          </w:p>
        </w:tc>
      </w:tr>
    </w:tbl>
    <w:p w:rsidR="00FF7267" w:rsidRDefault="00FF7267" w:rsidP="00960244">
      <w:pPr>
        <w:widowControl w:val="0"/>
        <w:spacing w:before="30" w:after="0" w:line="240" w:lineRule="auto"/>
        <w:jc w:val="lowKashida"/>
        <w:rPr>
          <w:rFonts w:ascii="Simplified Arabic" w:eastAsia="Times New Roman" w:hAnsi="Simplified Arabic" w:cs="Simplified Arabic"/>
          <w:color w:val="000000"/>
          <w:sz w:val="24"/>
          <w:szCs w:val="24"/>
          <w:rtl/>
          <w:lang w:bidi="ar-IQ"/>
        </w:rPr>
      </w:pPr>
    </w:p>
    <w:p w:rsidR="00FF7267" w:rsidRPr="004E1989" w:rsidRDefault="00FF7267" w:rsidP="00960244">
      <w:pPr>
        <w:widowControl w:val="0"/>
        <w:spacing w:before="30" w:after="0" w:line="240" w:lineRule="auto"/>
        <w:jc w:val="lowKashida"/>
        <w:rPr>
          <w:rFonts w:ascii="Simplified Arabic" w:eastAsia="Times New Roman" w:hAnsi="Simplified Arabic" w:cs="Simplified Arabic"/>
          <w:b/>
          <w:bCs/>
          <w:color w:val="000000"/>
          <w:sz w:val="24"/>
          <w:szCs w:val="24"/>
          <w:rtl/>
        </w:rPr>
      </w:pPr>
      <w:r w:rsidRPr="004E1989">
        <w:rPr>
          <w:rFonts w:ascii="Simplified Arabic" w:eastAsia="Times New Roman" w:hAnsi="Simplified Arabic" w:cs="Simplified Arabic"/>
          <w:b/>
          <w:bCs/>
          <w:color w:val="000000"/>
          <w:sz w:val="24"/>
          <w:szCs w:val="24"/>
          <w:rtl/>
        </w:rPr>
        <w:lastRenderedPageBreak/>
        <w:t>ثالثاً: عينة البحث:</w:t>
      </w:r>
    </w:p>
    <w:p w:rsidR="005B2601" w:rsidRPr="004E1989" w:rsidRDefault="00FF7267" w:rsidP="00960244">
      <w:pPr>
        <w:spacing w:after="0" w:line="240" w:lineRule="auto"/>
        <w:jc w:val="both"/>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color w:val="000000"/>
          <w:sz w:val="24"/>
          <w:szCs w:val="24"/>
          <w:rtl/>
        </w:rPr>
        <w:t xml:space="preserve">       </w:t>
      </w:r>
      <w:r w:rsidRPr="004E1989">
        <w:rPr>
          <w:rFonts w:ascii="Simplified Arabic" w:eastAsia="Times New Roman" w:hAnsi="Simplified Arabic" w:cs="Simplified Arabic"/>
          <w:sz w:val="24"/>
          <w:szCs w:val="24"/>
          <w:rtl/>
          <w:lang w:bidi="ar-JO"/>
        </w:rPr>
        <w:t xml:space="preserve">تكونت عينة الدراسة من (95) من مديري المدارس المتوسطة والاعدادية للمديرية العامة لتربية </w:t>
      </w:r>
      <w:r w:rsidR="005E0FEE" w:rsidRPr="004E1989">
        <w:rPr>
          <w:rFonts w:ascii="Simplified Arabic" w:eastAsia="Times New Roman" w:hAnsi="Simplified Arabic" w:cs="Simplified Arabic"/>
          <w:sz w:val="24"/>
          <w:szCs w:val="24"/>
          <w:rtl/>
          <w:lang w:bidi="ar-JO"/>
        </w:rPr>
        <w:t>بغداد/</w:t>
      </w:r>
      <w:r w:rsidRPr="004E1989">
        <w:rPr>
          <w:rFonts w:ascii="Simplified Arabic" w:eastAsia="Times New Roman" w:hAnsi="Simplified Arabic" w:cs="Simplified Arabic"/>
          <w:sz w:val="24"/>
          <w:szCs w:val="24"/>
          <w:rtl/>
          <w:lang w:bidi="ar-JO"/>
        </w:rPr>
        <w:t>الكرخ الاولى</w:t>
      </w:r>
      <w:r w:rsidRPr="004E1989">
        <w:rPr>
          <w:rFonts w:ascii="Simplified Arabic" w:eastAsia="Times New Roman" w:hAnsi="Simplified Arabic" w:cs="Simplified Arabic"/>
          <w:sz w:val="24"/>
          <w:szCs w:val="24"/>
          <w:rtl/>
        </w:rPr>
        <w:t xml:space="preserve"> للعام الدراسي 2015 - 2016 وقد اختارت الباحثة عينة البحث بطريقة العينة العشوائية البسيطة بنسبة 50% من مجتمع البحث، إذ قامت بتوزيع (95) استبيان على مديري المدارس المتوسطة والاعدادية ، تم استرجاع (92) منها فقط ، وبعد مراجعة الاستبانات تبين أن هناك (7) استبانات غير صالحة للتحليل، وبهذا أصبحت عينة الدراسة مكونة من (85) مدير ومديرة </w:t>
      </w:r>
      <w:r w:rsidRPr="004E1989">
        <w:rPr>
          <w:rFonts w:ascii="Simplified Arabic" w:eastAsia="Times New Roman" w:hAnsi="Simplified Arabic" w:cs="Simplified Arabic"/>
          <w:sz w:val="24"/>
          <w:szCs w:val="24"/>
          <w:rtl/>
          <w:lang w:bidi="ar-JO"/>
        </w:rPr>
        <w:t>، والجدول (3) يوضح توزيع أفراد العينة تبعاً لمتغيري الجنس والخبرة التعليمية.</w:t>
      </w:r>
    </w:p>
    <w:p w:rsidR="00FF7267" w:rsidRPr="004E1989" w:rsidRDefault="005B2601" w:rsidP="0059430E">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 xml:space="preserve">جدول ( </w:t>
      </w:r>
      <w:r w:rsidR="00BD0129" w:rsidRPr="004E1989">
        <w:rPr>
          <w:rFonts w:ascii="Simplified Arabic" w:eastAsia="Times New Roman" w:hAnsi="Simplified Arabic" w:cs="Simplified Arabic"/>
          <w:sz w:val="24"/>
          <w:szCs w:val="24"/>
          <w:rtl/>
          <w:lang w:bidi="ar-JO"/>
        </w:rPr>
        <w:t>2</w:t>
      </w:r>
      <w:r w:rsidRPr="004E1989">
        <w:rPr>
          <w:rFonts w:ascii="Simplified Arabic" w:eastAsia="Times New Roman" w:hAnsi="Simplified Arabic" w:cs="Simplified Arabic"/>
          <w:sz w:val="24"/>
          <w:szCs w:val="24"/>
          <w:rtl/>
          <w:lang w:bidi="ar-JO"/>
        </w:rPr>
        <w:t>) عينة البحث حسب متغير 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1253"/>
        <w:gridCol w:w="1701"/>
      </w:tblGrid>
      <w:tr w:rsidR="004A3471" w:rsidRPr="004E1989" w:rsidTr="00BD0129">
        <w:trPr>
          <w:trHeight w:val="454"/>
          <w:jc w:val="center"/>
        </w:trPr>
        <w:tc>
          <w:tcPr>
            <w:tcW w:w="1388" w:type="dxa"/>
            <w:shd w:val="clear" w:color="auto" w:fill="A6A6A6"/>
            <w:vAlign w:val="center"/>
          </w:tcPr>
          <w:p w:rsidR="004A3471" w:rsidRPr="004E1989" w:rsidRDefault="004A3471"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المستوى</w:t>
            </w:r>
          </w:p>
        </w:tc>
        <w:tc>
          <w:tcPr>
            <w:tcW w:w="1253" w:type="dxa"/>
            <w:shd w:val="clear" w:color="auto" w:fill="A6A6A6"/>
            <w:vAlign w:val="center"/>
          </w:tcPr>
          <w:p w:rsidR="004A3471" w:rsidRPr="004E1989" w:rsidRDefault="004A3471"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التكرار</w:t>
            </w:r>
          </w:p>
        </w:tc>
        <w:tc>
          <w:tcPr>
            <w:tcW w:w="1701" w:type="dxa"/>
            <w:shd w:val="clear" w:color="auto" w:fill="A6A6A6"/>
            <w:vAlign w:val="center"/>
          </w:tcPr>
          <w:p w:rsidR="004A3471" w:rsidRPr="004E1989" w:rsidRDefault="004A3471"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النسبة المئوية</w:t>
            </w:r>
          </w:p>
        </w:tc>
      </w:tr>
      <w:tr w:rsidR="004A3471" w:rsidRPr="004E1989" w:rsidTr="00BD0129">
        <w:trPr>
          <w:trHeight w:val="454"/>
          <w:jc w:val="center"/>
        </w:trPr>
        <w:tc>
          <w:tcPr>
            <w:tcW w:w="1388" w:type="dxa"/>
            <w:vAlign w:val="center"/>
          </w:tcPr>
          <w:p w:rsidR="004A3471" w:rsidRPr="004E1989" w:rsidRDefault="004A3471"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ذكر</w:t>
            </w:r>
          </w:p>
        </w:tc>
        <w:tc>
          <w:tcPr>
            <w:tcW w:w="1253" w:type="dxa"/>
          </w:tcPr>
          <w:p w:rsidR="004A3471" w:rsidRPr="004E1989" w:rsidRDefault="004A3471"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49</w:t>
            </w:r>
          </w:p>
        </w:tc>
        <w:tc>
          <w:tcPr>
            <w:tcW w:w="1701" w:type="dxa"/>
          </w:tcPr>
          <w:p w:rsidR="004A3471" w:rsidRPr="004E1989" w:rsidRDefault="004A3471"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57.6</w:t>
            </w:r>
          </w:p>
        </w:tc>
      </w:tr>
      <w:tr w:rsidR="004A3471" w:rsidRPr="004E1989" w:rsidTr="00BD0129">
        <w:trPr>
          <w:trHeight w:val="454"/>
          <w:jc w:val="center"/>
        </w:trPr>
        <w:tc>
          <w:tcPr>
            <w:tcW w:w="1388" w:type="dxa"/>
            <w:vAlign w:val="center"/>
          </w:tcPr>
          <w:p w:rsidR="004A3471" w:rsidRPr="004E1989" w:rsidRDefault="004A3471"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أنثى</w:t>
            </w:r>
          </w:p>
        </w:tc>
        <w:tc>
          <w:tcPr>
            <w:tcW w:w="1253" w:type="dxa"/>
          </w:tcPr>
          <w:p w:rsidR="004A3471" w:rsidRPr="004E1989" w:rsidRDefault="004A3471"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36</w:t>
            </w:r>
          </w:p>
        </w:tc>
        <w:tc>
          <w:tcPr>
            <w:tcW w:w="1701" w:type="dxa"/>
          </w:tcPr>
          <w:p w:rsidR="004A3471" w:rsidRPr="004E1989" w:rsidRDefault="004A3471"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42.4</w:t>
            </w:r>
          </w:p>
        </w:tc>
      </w:tr>
      <w:tr w:rsidR="004A3471" w:rsidRPr="004E1989" w:rsidTr="00BD0129">
        <w:trPr>
          <w:trHeight w:val="454"/>
          <w:jc w:val="center"/>
        </w:trPr>
        <w:tc>
          <w:tcPr>
            <w:tcW w:w="1388" w:type="dxa"/>
            <w:vAlign w:val="center"/>
          </w:tcPr>
          <w:p w:rsidR="004A3471" w:rsidRPr="004E1989" w:rsidRDefault="004A3471"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المجموع</w:t>
            </w:r>
          </w:p>
        </w:tc>
        <w:tc>
          <w:tcPr>
            <w:tcW w:w="1253" w:type="dxa"/>
          </w:tcPr>
          <w:p w:rsidR="004A3471" w:rsidRPr="004E1989" w:rsidRDefault="004A3471"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85</w:t>
            </w:r>
          </w:p>
        </w:tc>
        <w:tc>
          <w:tcPr>
            <w:tcW w:w="1701" w:type="dxa"/>
          </w:tcPr>
          <w:p w:rsidR="004A3471" w:rsidRPr="004E1989" w:rsidRDefault="004A3471" w:rsidP="00960244">
            <w:pPr>
              <w:spacing w:after="0" w:line="240" w:lineRule="auto"/>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 xml:space="preserve">     100</w:t>
            </w:r>
          </w:p>
        </w:tc>
      </w:tr>
    </w:tbl>
    <w:p w:rsidR="00CF32D0" w:rsidRPr="004E1989" w:rsidRDefault="004A3471" w:rsidP="00960244">
      <w:pPr>
        <w:spacing w:after="0" w:line="240" w:lineRule="auto"/>
        <w:jc w:val="both"/>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رابعاً: أداة</w:t>
      </w:r>
      <w:r w:rsidR="006D48E2" w:rsidRPr="004E1989">
        <w:rPr>
          <w:rFonts w:ascii="Simplified Arabic" w:hAnsi="Simplified Arabic" w:cs="Simplified Arabic"/>
          <w:b/>
          <w:bCs/>
          <w:sz w:val="24"/>
          <w:szCs w:val="24"/>
          <w:rtl/>
          <w:lang w:bidi="ar-IQ"/>
        </w:rPr>
        <w:t xml:space="preserve"> البحث : </w:t>
      </w:r>
    </w:p>
    <w:p w:rsidR="003C6E21" w:rsidRPr="004E1989" w:rsidRDefault="00CF32D0" w:rsidP="00724413">
      <w:pPr>
        <w:spacing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w:t>
      </w:r>
      <w:r w:rsidR="002E0B5F" w:rsidRPr="004E1989">
        <w:rPr>
          <w:rFonts w:ascii="Simplified Arabic" w:hAnsi="Simplified Arabic" w:cs="Simplified Arabic"/>
          <w:sz w:val="24"/>
          <w:szCs w:val="24"/>
          <w:rtl/>
          <w:lang w:bidi="ar-IQ"/>
        </w:rPr>
        <w:t>اعتمدت</w:t>
      </w:r>
      <w:r w:rsidR="006D48E2" w:rsidRPr="004E1989">
        <w:rPr>
          <w:rFonts w:ascii="Simplified Arabic" w:hAnsi="Simplified Arabic" w:cs="Simplified Arabic"/>
          <w:sz w:val="24"/>
          <w:szCs w:val="24"/>
          <w:rtl/>
          <w:lang w:bidi="ar-IQ"/>
        </w:rPr>
        <w:t xml:space="preserve"> الباحث</w:t>
      </w:r>
      <w:r w:rsidR="002E0B5F" w:rsidRPr="004E1989">
        <w:rPr>
          <w:rFonts w:ascii="Simplified Arabic" w:hAnsi="Simplified Arabic" w:cs="Simplified Arabic"/>
          <w:sz w:val="24"/>
          <w:szCs w:val="24"/>
          <w:rtl/>
          <w:lang w:bidi="ar-IQ"/>
        </w:rPr>
        <w:t>ة</w:t>
      </w:r>
      <w:r w:rsidR="006D48E2" w:rsidRPr="004E1989">
        <w:rPr>
          <w:rFonts w:ascii="Simplified Arabic" w:hAnsi="Simplified Arabic" w:cs="Simplified Arabic"/>
          <w:sz w:val="24"/>
          <w:szCs w:val="24"/>
          <w:rtl/>
          <w:lang w:bidi="ar-IQ"/>
        </w:rPr>
        <w:t xml:space="preserve"> استبانة لجمع المعلومات المطلوبة </w:t>
      </w:r>
      <w:r w:rsidR="00485FD9" w:rsidRPr="004E1989">
        <w:rPr>
          <w:rFonts w:ascii="Simplified Arabic" w:hAnsi="Simplified Arabic" w:cs="Simplified Arabic"/>
          <w:sz w:val="24"/>
          <w:szCs w:val="24"/>
          <w:rtl/>
          <w:lang w:bidi="ar-IQ"/>
        </w:rPr>
        <w:t xml:space="preserve">للتعرف على دور الإدارة المدرسية في تعزيز الأمن الفكري لدى الطلبة </w:t>
      </w:r>
      <w:r w:rsidR="006D48E2" w:rsidRPr="004E1989">
        <w:rPr>
          <w:rFonts w:ascii="Simplified Arabic" w:hAnsi="Simplified Arabic" w:cs="Simplified Arabic"/>
          <w:sz w:val="24"/>
          <w:szCs w:val="24"/>
          <w:rtl/>
          <w:lang w:bidi="ar-IQ"/>
        </w:rPr>
        <w:t>باتباع الخطوات المبينة في أدناه :</w:t>
      </w:r>
      <w:r w:rsidR="00596BAD" w:rsidRPr="004E1989">
        <w:rPr>
          <w:rFonts w:ascii="Simplified Arabic" w:hAnsi="Simplified Arabic" w:cs="Simplified Arabic"/>
          <w:sz w:val="24"/>
          <w:szCs w:val="24"/>
          <w:rtl/>
          <w:lang w:bidi="ar-IQ"/>
        </w:rPr>
        <w:t xml:space="preserve"> </w:t>
      </w:r>
      <w:r w:rsidR="006D48E2" w:rsidRPr="004E1989">
        <w:rPr>
          <w:rFonts w:ascii="Simplified Arabic" w:hAnsi="Simplified Arabic" w:cs="Simplified Arabic"/>
          <w:sz w:val="24"/>
          <w:szCs w:val="24"/>
          <w:rtl/>
          <w:lang w:bidi="ar-IQ"/>
        </w:rPr>
        <w:t>أ ـ الاستبانة الاستطلاعية : قام</w:t>
      </w:r>
      <w:r w:rsidR="002E0B5F" w:rsidRPr="004E1989">
        <w:rPr>
          <w:rFonts w:ascii="Simplified Arabic" w:hAnsi="Simplified Arabic" w:cs="Simplified Arabic"/>
          <w:sz w:val="24"/>
          <w:szCs w:val="24"/>
          <w:rtl/>
          <w:lang w:bidi="ar-IQ"/>
        </w:rPr>
        <w:t>ت</w:t>
      </w:r>
      <w:r w:rsidR="006D48E2" w:rsidRPr="004E1989">
        <w:rPr>
          <w:rFonts w:ascii="Simplified Arabic" w:hAnsi="Simplified Arabic" w:cs="Simplified Arabic"/>
          <w:sz w:val="24"/>
          <w:szCs w:val="24"/>
          <w:rtl/>
          <w:lang w:bidi="ar-IQ"/>
        </w:rPr>
        <w:t xml:space="preserve"> الباحث</w:t>
      </w:r>
      <w:r w:rsidR="00485FD9" w:rsidRPr="004E1989">
        <w:rPr>
          <w:rFonts w:ascii="Simplified Arabic" w:hAnsi="Simplified Arabic" w:cs="Simplified Arabic"/>
          <w:sz w:val="24"/>
          <w:szCs w:val="24"/>
          <w:rtl/>
          <w:lang w:bidi="ar-IQ"/>
        </w:rPr>
        <w:t>ة</w:t>
      </w:r>
      <w:r w:rsidR="006D48E2" w:rsidRPr="004E1989">
        <w:rPr>
          <w:rFonts w:ascii="Simplified Arabic" w:hAnsi="Simplified Arabic" w:cs="Simplified Arabic"/>
          <w:sz w:val="24"/>
          <w:szCs w:val="24"/>
          <w:rtl/>
          <w:lang w:bidi="ar-IQ"/>
        </w:rPr>
        <w:t xml:space="preserve"> بتوجيه اسئلة مفتوحة الى عينة من</w:t>
      </w:r>
      <w:r w:rsidR="00485FD9" w:rsidRPr="004E1989">
        <w:rPr>
          <w:rFonts w:ascii="Simplified Arabic" w:hAnsi="Simplified Arabic" w:cs="Simplified Arabic"/>
          <w:sz w:val="24"/>
          <w:szCs w:val="24"/>
          <w:rtl/>
          <w:lang w:bidi="ar-IQ"/>
        </w:rPr>
        <w:t xml:space="preserve"> مدراء المرحلة المتوسطة والاعدادية</w:t>
      </w:r>
      <w:r w:rsidR="006D48E2" w:rsidRPr="004E1989">
        <w:rPr>
          <w:rFonts w:ascii="Simplified Arabic" w:hAnsi="Simplified Arabic" w:cs="Simplified Arabic"/>
          <w:sz w:val="24"/>
          <w:szCs w:val="24"/>
          <w:rtl/>
          <w:lang w:bidi="ar-IQ"/>
        </w:rPr>
        <w:t xml:space="preserve"> ، وممن لهم علاقة بهذا الموضوع</w:t>
      </w:r>
      <w:r w:rsidR="00485FD9" w:rsidRPr="004E1989">
        <w:rPr>
          <w:rFonts w:ascii="Simplified Arabic" w:hAnsi="Simplified Arabic" w:cs="Simplified Arabic"/>
          <w:sz w:val="24"/>
          <w:szCs w:val="24"/>
          <w:rtl/>
          <w:lang w:bidi="ar-IQ"/>
        </w:rPr>
        <w:t xml:space="preserve"> ضمن المديرية العامة لتربية الكرخ الأولى</w:t>
      </w:r>
      <w:r w:rsidR="006D48E2" w:rsidRPr="004E1989">
        <w:rPr>
          <w:rFonts w:ascii="Simplified Arabic" w:hAnsi="Simplified Arabic" w:cs="Simplified Arabic"/>
          <w:sz w:val="24"/>
          <w:szCs w:val="24"/>
          <w:rtl/>
          <w:lang w:bidi="ar-IQ"/>
        </w:rPr>
        <w:t xml:space="preserve"> ، وطلب منهم بيان الفقرات التي يرونها مناسبة لكل مجال من مجالات البحث ، واضافة أي فكرة أو مل</w:t>
      </w:r>
      <w:r w:rsidR="00596BAD" w:rsidRPr="004E1989">
        <w:rPr>
          <w:rFonts w:ascii="Simplified Arabic" w:hAnsi="Simplified Arabic" w:cs="Simplified Arabic"/>
          <w:sz w:val="24"/>
          <w:szCs w:val="24"/>
          <w:rtl/>
          <w:lang w:bidi="ar-IQ"/>
        </w:rPr>
        <w:t xml:space="preserve">احظة ذات صلة بالموضوع . </w:t>
      </w:r>
      <w:r w:rsidR="006D48E2" w:rsidRPr="004E1989">
        <w:rPr>
          <w:rFonts w:ascii="Simplified Arabic" w:hAnsi="Simplified Arabic" w:cs="Simplified Arabic"/>
          <w:sz w:val="24"/>
          <w:szCs w:val="24"/>
          <w:rtl/>
          <w:lang w:bidi="ar-IQ"/>
        </w:rPr>
        <w:t xml:space="preserve"> ب ــ الاطلاع على الأدبيات المتعلقة بالموضوع من الكتب والبحوث ورسائل الماجستير وأطاريح الدكتوراه ذات العلاقة بموضوع البحث . ومن الخطوات أنفة الذكر، تم </w:t>
      </w:r>
      <w:r w:rsidR="002E0B5F" w:rsidRPr="004E1989">
        <w:rPr>
          <w:rFonts w:ascii="Simplified Arabic" w:hAnsi="Simplified Arabic" w:cs="Simplified Arabic"/>
          <w:sz w:val="24"/>
          <w:szCs w:val="24"/>
          <w:rtl/>
          <w:lang w:bidi="ar-IQ"/>
        </w:rPr>
        <w:t>أعداد</w:t>
      </w:r>
      <w:r w:rsidR="006D48E2" w:rsidRPr="004E1989">
        <w:rPr>
          <w:rFonts w:ascii="Simplified Arabic" w:hAnsi="Simplified Arabic" w:cs="Simplified Arabic"/>
          <w:sz w:val="24"/>
          <w:szCs w:val="24"/>
          <w:rtl/>
          <w:lang w:bidi="ar-IQ"/>
        </w:rPr>
        <w:t xml:space="preserve"> الاستبانة بصيغتها الأولية وتضمنت (</w:t>
      </w:r>
      <w:r w:rsidR="00662582" w:rsidRPr="004E1989">
        <w:rPr>
          <w:rFonts w:ascii="Simplified Arabic" w:hAnsi="Simplified Arabic" w:cs="Simplified Arabic"/>
          <w:sz w:val="24"/>
          <w:szCs w:val="24"/>
          <w:rtl/>
          <w:lang w:bidi="ar-IQ"/>
        </w:rPr>
        <w:t>58</w:t>
      </w:r>
      <w:r w:rsidR="006D48E2" w:rsidRPr="004E1989">
        <w:rPr>
          <w:rFonts w:ascii="Simplified Arabic" w:hAnsi="Simplified Arabic" w:cs="Simplified Arabic"/>
          <w:sz w:val="24"/>
          <w:szCs w:val="24"/>
          <w:rtl/>
          <w:lang w:bidi="ar-IQ"/>
        </w:rPr>
        <w:t>) فقرة  ملحق (</w:t>
      </w:r>
      <w:r w:rsidR="00B81EFC" w:rsidRPr="004E1989">
        <w:rPr>
          <w:rFonts w:ascii="Simplified Arabic" w:hAnsi="Simplified Arabic" w:cs="Simplified Arabic"/>
          <w:sz w:val="24"/>
          <w:szCs w:val="24"/>
          <w:rtl/>
          <w:lang w:bidi="ar-IQ"/>
        </w:rPr>
        <w:t>1</w:t>
      </w:r>
      <w:r w:rsidR="006D48E2" w:rsidRPr="004E1989">
        <w:rPr>
          <w:rFonts w:ascii="Simplified Arabic" w:hAnsi="Simplified Arabic" w:cs="Simplified Arabic"/>
          <w:sz w:val="24"/>
          <w:szCs w:val="24"/>
          <w:rtl/>
          <w:lang w:bidi="ar-IQ"/>
        </w:rPr>
        <w:t>) موزعة بين</w:t>
      </w:r>
      <w:r w:rsidR="005E0FEE" w:rsidRPr="004E1989">
        <w:rPr>
          <w:rFonts w:ascii="Simplified Arabic" w:hAnsi="Simplified Arabic" w:cs="Simplified Arabic"/>
          <w:sz w:val="24"/>
          <w:szCs w:val="24"/>
          <w:rtl/>
          <w:lang w:bidi="ar-IQ"/>
        </w:rPr>
        <w:t xml:space="preserve"> اربعة</w:t>
      </w:r>
      <w:r w:rsidR="002B7570" w:rsidRPr="004E1989">
        <w:rPr>
          <w:rFonts w:ascii="Simplified Arabic" w:hAnsi="Simplified Arabic" w:cs="Simplified Arabic"/>
          <w:sz w:val="24"/>
          <w:szCs w:val="24"/>
          <w:rtl/>
          <w:lang w:bidi="ar-IQ"/>
        </w:rPr>
        <w:t xml:space="preserve"> مجالات </w:t>
      </w:r>
      <w:r w:rsidR="006D48E2" w:rsidRPr="004E1989">
        <w:rPr>
          <w:rFonts w:ascii="Simplified Arabic" w:hAnsi="Simplified Arabic" w:cs="Simplified Arabic"/>
          <w:sz w:val="24"/>
          <w:szCs w:val="24"/>
          <w:rtl/>
          <w:lang w:bidi="ar-IQ"/>
        </w:rPr>
        <w:t xml:space="preserve">وهي( </w:t>
      </w:r>
      <w:r w:rsidR="00485FD9" w:rsidRPr="004E1989">
        <w:rPr>
          <w:rFonts w:ascii="Simplified Arabic" w:hAnsi="Simplified Arabic" w:cs="Simplified Arabic"/>
          <w:sz w:val="24"/>
          <w:szCs w:val="24"/>
          <w:rtl/>
          <w:lang w:bidi="ar-IQ"/>
        </w:rPr>
        <w:t>دور الإدارة المدرسية</w:t>
      </w:r>
      <w:r w:rsidR="006D48E2" w:rsidRPr="004E1989">
        <w:rPr>
          <w:rFonts w:ascii="Simplified Arabic" w:hAnsi="Simplified Arabic" w:cs="Simplified Arabic"/>
          <w:sz w:val="24"/>
          <w:szCs w:val="24"/>
          <w:rtl/>
          <w:lang w:bidi="ar-IQ"/>
        </w:rPr>
        <w:t xml:space="preserve"> ، </w:t>
      </w:r>
      <w:r w:rsidR="00485FD9" w:rsidRPr="004E1989">
        <w:rPr>
          <w:rFonts w:ascii="Simplified Arabic" w:hAnsi="Simplified Arabic" w:cs="Simplified Arabic"/>
          <w:sz w:val="24"/>
          <w:szCs w:val="24"/>
          <w:rtl/>
          <w:lang w:bidi="ar-IQ"/>
        </w:rPr>
        <w:t>دور المدرسين</w:t>
      </w:r>
      <w:r w:rsidR="006D48E2" w:rsidRPr="004E1989">
        <w:rPr>
          <w:rFonts w:ascii="Simplified Arabic" w:hAnsi="Simplified Arabic" w:cs="Simplified Arabic"/>
          <w:sz w:val="24"/>
          <w:szCs w:val="24"/>
          <w:rtl/>
          <w:lang w:bidi="ar-IQ"/>
        </w:rPr>
        <w:t xml:space="preserve"> ، </w:t>
      </w:r>
      <w:r w:rsidR="00485FD9" w:rsidRPr="004E1989">
        <w:rPr>
          <w:rFonts w:ascii="Simplified Arabic" w:hAnsi="Simplified Arabic" w:cs="Simplified Arabic"/>
          <w:sz w:val="24"/>
          <w:szCs w:val="24"/>
          <w:rtl/>
          <w:lang w:bidi="ar-IQ"/>
        </w:rPr>
        <w:t>دور الانشطة المدرسية</w:t>
      </w:r>
      <w:r w:rsidR="006D48E2" w:rsidRPr="004E1989">
        <w:rPr>
          <w:rFonts w:ascii="Simplified Arabic" w:hAnsi="Simplified Arabic" w:cs="Simplified Arabic"/>
          <w:sz w:val="24"/>
          <w:szCs w:val="24"/>
          <w:rtl/>
          <w:lang w:bidi="ar-IQ"/>
        </w:rPr>
        <w:t xml:space="preserve">، </w:t>
      </w:r>
      <w:r w:rsidR="00485FD9" w:rsidRPr="004E1989">
        <w:rPr>
          <w:rFonts w:ascii="Simplified Arabic" w:hAnsi="Simplified Arabic" w:cs="Simplified Arabic"/>
          <w:sz w:val="24"/>
          <w:szCs w:val="24"/>
          <w:rtl/>
          <w:lang w:bidi="ar-IQ"/>
        </w:rPr>
        <w:t>دور المرشد التربوي</w:t>
      </w:r>
      <w:r w:rsidR="006D48E2" w:rsidRPr="004E1989">
        <w:rPr>
          <w:rFonts w:ascii="Simplified Arabic" w:hAnsi="Simplified Arabic" w:cs="Simplified Arabic"/>
          <w:sz w:val="24"/>
          <w:szCs w:val="24"/>
          <w:rtl/>
          <w:lang w:bidi="ar-IQ"/>
        </w:rPr>
        <w:t xml:space="preserve"> )</w:t>
      </w:r>
      <w:r w:rsidR="00485FD9" w:rsidRPr="004E1989">
        <w:rPr>
          <w:rFonts w:ascii="Simplified Arabic" w:hAnsi="Simplified Arabic" w:cs="Simplified Arabic"/>
          <w:sz w:val="24"/>
          <w:szCs w:val="24"/>
          <w:rtl/>
          <w:lang w:bidi="ar-IQ"/>
        </w:rPr>
        <w:t xml:space="preserve"> في تعزيز الامن الفكري لدى الطلبة</w:t>
      </w:r>
      <w:r w:rsidR="006D48E2" w:rsidRPr="004E1989">
        <w:rPr>
          <w:rFonts w:ascii="Simplified Arabic" w:hAnsi="Simplified Arabic" w:cs="Simplified Arabic"/>
          <w:sz w:val="24"/>
          <w:szCs w:val="24"/>
          <w:rtl/>
          <w:lang w:bidi="ar-IQ"/>
        </w:rPr>
        <w:t xml:space="preserve"> كما مبين في جدول </w:t>
      </w:r>
      <w:r w:rsidR="003C6E21" w:rsidRPr="004E1989">
        <w:rPr>
          <w:rFonts w:ascii="Simplified Arabic" w:hAnsi="Simplified Arabic" w:cs="Simplified Arabic"/>
          <w:sz w:val="24"/>
          <w:szCs w:val="24"/>
          <w:rtl/>
          <w:lang w:bidi="ar-IQ"/>
        </w:rPr>
        <w:t>(3</w:t>
      </w:r>
      <w:r w:rsidR="006D48E2" w:rsidRPr="004E1989">
        <w:rPr>
          <w:rFonts w:ascii="Simplified Arabic" w:hAnsi="Simplified Arabic" w:cs="Simplified Arabic"/>
          <w:sz w:val="24"/>
          <w:szCs w:val="24"/>
          <w:rtl/>
          <w:lang w:bidi="ar-IQ"/>
        </w:rPr>
        <w:t>)</w:t>
      </w:r>
      <w:r w:rsidR="003C6E21" w:rsidRPr="004E1989">
        <w:rPr>
          <w:rFonts w:ascii="Simplified Arabic" w:hAnsi="Simplified Arabic" w:cs="Simplified Arabic"/>
          <w:sz w:val="24"/>
          <w:szCs w:val="24"/>
          <w:rtl/>
          <w:lang w:bidi="ar-IQ"/>
        </w:rPr>
        <w:t>.</w:t>
      </w:r>
    </w:p>
    <w:p w:rsidR="006D48E2" w:rsidRPr="004E1989" w:rsidRDefault="00870BEF" w:rsidP="00870BEF">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6D48E2" w:rsidRPr="004E1989">
        <w:rPr>
          <w:rFonts w:ascii="Simplified Arabic" w:hAnsi="Simplified Arabic" w:cs="Simplified Arabic"/>
          <w:sz w:val="24"/>
          <w:szCs w:val="24"/>
          <w:rtl/>
          <w:lang w:bidi="ar-IQ"/>
        </w:rPr>
        <w:t xml:space="preserve">جدول ( </w:t>
      </w:r>
      <w:r w:rsidR="00BD0129" w:rsidRPr="004E1989">
        <w:rPr>
          <w:rFonts w:ascii="Simplified Arabic" w:hAnsi="Simplified Arabic" w:cs="Simplified Arabic"/>
          <w:sz w:val="24"/>
          <w:szCs w:val="24"/>
          <w:rtl/>
          <w:lang w:bidi="ar-IQ"/>
        </w:rPr>
        <w:t>3</w:t>
      </w:r>
      <w:r w:rsidR="006D48E2" w:rsidRPr="004E1989">
        <w:rPr>
          <w:rFonts w:ascii="Simplified Arabic" w:hAnsi="Simplified Arabic" w:cs="Simplified Arabic"/>
          <w:sz w:val="24"/>
          <w:szCs w:val="24"/>
          <w:rtl/>
          <w:lang w:bidi="ar-IQ"/>
        </w:rPr>
        <w:t xml:space="preserve"> ) الاستبانة بصيغتها الأولية</w:t>
      </w:r>
    </w:p>
    <w:tbl>
      <w:tblPr>
        <w:tblStyle w:val="a7"/>
        <w:bidiVisual/>
        <w:tblW w:w="0" w:type="auto"/>
        <w:tblInd w:w="2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1"/>
        <w:gridCol w:w="2184"/>
        <w:gridCol w:w="1687"/>
      </w:tblGrid>
      <w:tr w:rsidR="006D48E2" w:rsidRPr="004E1989" w:rsidTr="00A7272B">
        <w:trPr>
          <w:trHeight w:val="272"/>
        </w:trPr>
        <w:tc>
          <w:tcPr>
            <w:tcW w:w="811"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ت</w:t>
            </w:r>
          </w:p>
        </w:tc>
        <w:tc>
          <w:tcPr>
            <w:tcW w:w="2184"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المجال</w:t>
            </w:r>
          </w:p>
        </w:tc>
        <w:tc>
          <w:tcPr>
            <w:tcW w:w="1687"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عدد الفقرات</w:t>
            </w:r>
          </w:p>
        </w:tc>
      </w:tr>
      <w:tr w:rsidR="006D48E2" w:rsidRPr="004E1989" w:rsidTr="00A7272B">
        <w:trPr>
          <w:trHeight w:val="272"/>
        </w:trPr>
        <w:tc>
          <w:tcPr>
            <w:tcW w:w="811"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w:t>
            </w:r>
          </w:p>
        </w:tc>
        <w:tc>
          <w:tcPr>
            <w:tcW w:w="2184" w:type="dxa"/>
          </w:tcPr>
          <w:p w:rsidR="006D48E2" w:rsidRPr="004E1989" w:rsidRDefault="00485FD9"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الإدارة المدرسية</w:t>
            </w:r>
          </w:p>
        </w:tc>
        <w:tc>
          <w:tcPr>
            <w:tcW w:w="1687" w:type="dxa"/>
          </w:tcPr>
          <w:p w:rsidR="006D48E2" w:rsidRPr="004E1989" w:rsidRDefault="0066258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15</w:t>
            </w:r>
          </w:p>
        </w:tc>
      </w:tr>
      <w:tr w:rsidR="006D48E2" w:rsidRPr="004E1989" w:rsidTr="00A7272B">
        <w:trPr>
          <w:trHeight w:val="272"/>
        </w:trPr>
        <w:tc>
          <w:tcPr>
            <w:tcW w:w="811"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2</w:t>
            </w:r>
          </w:p>
        </w:tc>
        <w:tc>
          <w:tcPr>
            <w:tcW w:w="2184" w:type="dxa"/>
          </w:tcPr>
          <w:p w:rsidR="006D48E2" w:rsidRPr="004E1989" w:rsidRDefault="00485FD9"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المدرسين</w:t>
            </w:r>
          </w:p>
        </w:tc>
        <w:tc>
          <w:tcPr>
            <w:tcW w:w="1687" w:type="dxa"/>
          </w:tcPr>
          <w:p w:rsidR="006D48E2" w:rsidRPr="004E1989" w:rsidRDefault="00485FD9"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14</w:t>
            </w:r>
          </w:p>
        </w:tc>
      </w:tr>
      <w:tr w:rsidR="006D48E2" w:rsidRPr="004E1989" w:rsidTr="00A7272B">
        <w:trPr>
          <w:trHeight w:val="272"/>
        </w:trPr>
        <w:tc>
          <w:tcPr>
            <w:tcW w:w="811"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3</w:t>
            </w:r>
          </w:p>
        </w:tc>
        <w:tc>
          <w:tcPr>
            <w:tcW w:w="2184" w:type="dxa"/>
          </w:tcPr>
          <w:p w:rsidR="006D48E2" w:rsidRPr="004E1989" w:rsidRDefault="00485FD9"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الأنشطة المدرسية</w:t>
            </w:r>
          </w:p>
        </w:tc>
        <w:tc>
          <w:tcPr>
            <w:tcW w:w="1687" w:type="dxa"/>
          </w:tcPr>
          <w:p w:rsidR="006D48E2" w:rsidRPr="004E1989" w:rsidRDefault="0066258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14</w:t>
            </w:r>
          </w:p>
        </w:tc>
      </w:tr>
      <w:tr w:rsidR="006D48E2" w:rsidRPr="004E1989" w:rsidTr="00A7272B">
        <w:trPr>
          <w:trHeight w:val="272"/>
        </w:trPr>
        <w:tc>
          <w:tcPr>
            <w:tcW w:w="811"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4</w:t>
            </w:r>
          </w:p>
        </w:tc>
        <w:tc>
          <w:tcPr>
            <w:tcW w:w="2184" w:type="dxa"/>
          </w:tcPr>
          <w:p w:rsidR="006D48E2" w:rsidRPr="004E1989" w:rsidRDefault="00485FD9"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المرشد التربوي</w:t>
            </w:r>
          </w:p>
        </w:tc>
        <w:tc>
          <w:tcPr>
            <w:tcW w:w="1687" w:type="dxa"/>
          </w:tcPr>
          <w:p w:rsidR="006D48E2" w:rsidRPr="004E1989" w:rsidRDefault="0066258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15</w:t>
            </w:r>
          </w:p>
        </w:tc>
      </w:tr>
      <w:tr w:rsidR="006D48E2" w:rsidRPr="004E1989" w:rsidTr="00A7272B">
        <w:trPr>
          <w:trHeight w:val="558"/>
        </w:trPr>
        <w:tc>
          <w:tcPr>
            <w:tcW w:w="2995" w:type="dxa"/>
            <w:gridSpan w:val="2"/>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المجموع</w:t>
            </w:r>
          </w:p>
        </w:tc>
        <w:tc>
          <w:tcPr>
            <w:tcW w:w="1687" w:type="dxa"/>
          </w:tcPr>
          <w:p w:rsidR="006D48E2" w:rsidRPr="004E1989" w:rsidRDefault="0066258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58</w:t>
            </w:r>
          </w:p>
        </w:tc>
      </w:tr>
    </w:tbl>
    <w:p w:rsidR="00724413" w:rsidRPr="004E1989" w:rsidRDefault="00724413" w:rsidP="00960244">
      <w:pPr>
        <w:spacing w:after="0" w:line="240" w:lineRule="auto"/>
        <w:jc w:val="both"/>
        <w:rPr>
          <w:rFonts w:ascii="Simplified Arabic" w:hAnsi="Simplified Arabic" w:cs="Simplified Arabic"/>
          <w:sz w:val="24"/>
          <w:szCs w:val="24"/>
          <w:rtl/>
          <w:lang w:bidi="ar-IQ"/>
        </w:rPr>
      </w:pPr>
    </w:p>
    <w:p w:rsidR="00004120" w:rsidRDefault="00004120" w:rsidP="00960244">
      <w:pPr>
        <w:spacing w:after="0" w:line="240" w:lineRule="auto"/>
        <w:jc w:val="both"/>
        <w:rPr>
          <w:rFonts w:ascii="Simplified Arabic" w:hAnsi="Simplified Arabic" w:cs="Simplified Arabic"/>
          <w:b/>
          <w:bCs/>
          <w:sz w:val="24"/>
          <w:szCs w:val="24"/>
          <w:rtl/>
          <w:lang w:bidi="ar-IQ"/>
        </w:rPr>
      </w:pPr>
    </w:p>
    <w:p w:rsidR="00004120" w:rsidRDefault="00004120" w:rsidP="00960244">
      <w:pPr>
        <w:spacing w:after="0" w:line="240" w:lineRule="auto"/>
        <w:jc w:val="both"/>
        <w:rPr>
          <w:rFonts w:ascii="Simplified Arabic" w:hAnsi="Simplified Arabic" w:cs="Simplified Arabic"/>
          <w:b/>
          <w:bCs/>
          <w:sz w:val="24"/>
          <w:szCs w:val="24"/>
          <w:rtl/>
          <w:lang w:bidi="ar-IQ"/>
        </w:rPr>
      </w:pPr>
    </w:p>
    <w:p w:rsidR="00CF32D0" w:rsidRPr="004E1989" w:rsidRDefault="00121B45" w:rsidP="00960244">
      <w:pPr>
        <w:spacing w:after="0" w:line="240" w:lineRule="auto"/>
        <w:jc w:val="both"/>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lastRenderedPageBreak/>
        <w:t xml:space="preserve">خامساً: </w:t>
      </w:r>
      <w:r w:rsidR="00596BAD" w:rsidRPr="004E1989">
        <w:rPr>
          <w:rFonts w:ascii="Simplified Arabic" w:hAnsi="Simplified Arabic" w:cs="Simplified Arabic"/>
          <w:b/>
          <w:bCs/>
          <w:sz w:val="24"/>
          <w:szCs w:val="24"/>
          <w:rtl/>
          <w:lang w:bidi="ar-IQ"/>
        </w:rPr>
        <w:t xml:space="preserve">صدق الاداة : </w:t>
      </w:r>
    </w:p>
    <w:p w:rsidR="006D48E2" w:rsidRPr="004E1989" w:rsidRDefault="002B14B3" w:rsidP="00004120">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w:t>
      </w:r>
      <w:r w:rsidR="006D48E2" w:rsidRPr="004E1989">
        <w:rPr>
          <w:rFonts w:ascii="Simplified Arabic" w:hAnsi="Simplified Arabic" w:cs="Simplified Arabic"/>
          <w:sz w:val="24"/>
          <w:szCs w:val="24"/>
          <w:rtl/>
          <w:lang w:bidi="ar-IQ"/>
        </w:rPr>
        <w:t>يعد الصدق من الخصائص المهمة التي يجب الاهتمام بها عند</w:t>
      </w:r>
      <w:r w:rsidRPr="004E1989">
        <w:rPr>
          <w:rFonts w:ascii="Simplified Arabic" w:hAnsi="Simplified Arabic" w:cs="Simplified Arabic"/>
          <w:sz w:val="24"/>
          <w:szCs w:val="24"/>
          <w:rtl/>
          <w:lang w:bidi="ar-IQ"/>
        </w:rPr>
        <w:t xml:space="preserve"> اجراء بحث ما</w:t>
      </w:r>
      <w:r w:rsidR="006D48E2" w:rsidRPr="004E1989">
        <w:rPr>
          <w:rFonts w:ascii="Simplified Arabic" w:hAnsi="Simplified Arabic" w:cs="Simplified Arabic"/>
          <w:sz w:val="24"/>
          <w:szCs w:val="24"/>
          <w:rtl/>
          <w:lang w:bidi="ar-IQ"/>
        </w:rPr>
        <w:t xml:space="preserve"> و اداة البحث ﻓﹸتعد صادقة عندما تقيس ما افترض أن تقيسه ؛لأن الاختبار الصادق ذلك الاختبار القادر على قياس السمة أو </w:t>
      </w:r>
      <w:r w:rsidRPr="004E1989">
        <w:rPr>
          <w:rFonts w:ascii="Simplified Arabic" w:hAnsi="Simplified Arabic" w:cs="Simplified Arabic"/>
          <w:sz w:val="24"/>
          <w:szCs w:val="24"/>
          <w:rtl/>
          <w:lang w:bidi="ar-IQ"/>
        </w:rPr>
        <w:t>الصفة التي وضع لأجلها.</w:t>
      </w:r>
      <w:r w:rsidR="00004120">
        <w:rPr>
          <w:rFonts w:ascii="Simplified Arabic" w:hAnsi="Simplified Arabic" w:cs="Simplified Arabic" w:hint="cs"/>
          <w:sz w:val="24"/>
          <w:szCs w:val="24"/>
          <w:rtl/>
          <w:lang w:bidi="ar-IQ"/>
        </w:rPr>
        <w:t xml:space="preserve"> </w:t>
      </w:r>
      <w:r w:rsidR="006D48E2" w:rsidRPr="004E1989">
        <w:rPr>
          <w:rFonts w:ascii="Simplified Arabic" w:hAnsi="Simplified Arabic" w:cs="Simplified Arabic"/>
          <w:sz w:val="24"/>
          <w:szCs w:val="24"/>
          <w:rtl/>
          <w:lang w:bidi="ar-IQ"/>
        </w:rPr>
        <w:t xml:space="preserve">( مروان ، 2000 ، 43 ) </w:t>
      </w:r>
    </w:p>
    <w:p w:rsidR="0093673B" w:rsidRPr="004E1989" w:rsidRDefault="006D48E2" w:rsidP="00724413">
      <w:pPr>
        <w:spacing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ولمعرفة الصدق الظاهري لأداة البحث؛ فقد تم عرضها بصورتها الاولية على مجموعة من المحكمين وعددهم ( 12 ) ، ملحق (</w:t>
      </w:r>
      <w:r w:rsidR="00B81EFC" w:rsidRPr="004E1989">
        <w:rPr>
          <w:rFonts w:ascii="Simplified Arabic" w:hAnsi="Simplified Arabic" w:cs="Simplified Arabic"/>
          <w:sz w:val="24"/>
          <w:szCs w:val="24"/>
          <w:rtl/>
          <w:lang w:bidi="ar-IQ"/>
        </w:rPr>
        <w:t>2</w:t>
      </w:r>
      <w:r w:rsidRPr="004E1989">
        <w:rPr>
          <w:rFonts w:ascii="Simplified Arabic" w:hAnsi="Simplified Arabic" w:cs="Simplified Arabic"/>
          <w:sz w:val="24"/>
          <w:szCs w:val="24"/>
          <w:rtl/>
          <w:lang w:bidi="ar-IQ"/>
        </w:rPr>
        <w:t xml:space="preserve"> ) ، من ذوي التخصص في مجال البحث ، من اساتذة الجامعات باعتماد نسبة أتفاق (80٪) فما فوق ،  وطلب منهم تحديد ملاءمة الفقرات الواردة في الاستبانة لهدف البحث ومدى وضوح وسلامة الفقرات اللغوية ، واقتراح اي تعديلات او اضافة فقرات يرونها ضرورية ، وحذفت الفقرات غير الضرورية ، ﺇذ بلغ عدد الفقرات قبل تحكيمها (</w:t>
      </w:r>
      <w:r w:rsidR="005E0FEE" w:rsidRPr="004E1989">
        <w:rPr>
          <w:rFonts w:ascii="Simplified Arabic" w:hAnsi="Simplified Arabic" w:cs="Simplified Arabic"/>
          <w:sz w:val="24"/>
          <w:szCs w:val="24"/>
          <w:rtl/>
          <w:lang w:bidi="ar-IQ"/>
        </w:rPr>
        <w:t>58</w:t>
      </w:r>
      <w:r w:rsidRPr="004E1989">
        <w:rPr>
          <w:rFonts w:ascii="Simplified Arabic" w:hAnsi="Simplified Arabic" w:cs="Simplified Arabic"/>
          <w:sz w:val="24"/>
          <w:szCs w:val="24"/>
          <w:rtl/>
          <w:lang w:bidi="ar-IQ"/>
        </w:rPr>
        <w:t>) فقرة ، وبعد ذلك قام</w:t>
      </w:r>
      <w:r w:rsidR="005E0FEE" w:rsidRPr="004E1989">
        <w:rPr>
          <w:rFonts w:ascii="Simplified Arabic" w:hAnsi="Simplified Arabic" w:cs="Simplified Arabic"/>
          <w:sz w:val="24"/>
          <w:szCs w:val="24"/>
          <w:rtl/>
          <w:lang w:bidi="ar-IQ"/>
        </w:rPr>
        <w:t>ت</w:t>
      </w:r>
      <w:r w:rsidRPr="004E1989">
        <w:rPr>
          <w:rFonts w:ascii="Simplified Arabic" w:hAnsi="Simplified Arabic" w:cs="Simplified Arabic"/>
          <w:sz w:val="24"/>
          <w:szCs w:val="24"/>
          <w:rtl/>
          <w:lang w:bidi="ar-IQ"/>
        </w:rPr>
        <w:t xml:space="preserve"> الباحث</w:t>
      </w:r>
      <w:r w:rsidR="005E0FEE" w:rsidRPr="004E1989">
        <w:rPr>
          <w:rFonts w:ascii="Simplified Arabic" w:hAnsi="Simplified Arabic" w:cs="Simplified Arabic"/>
          <w:sz w:val="24"/>
          <w:szCs w:val="24"/>
          <w:rtl/>
          <w:lang w:bidi="ar-IQ"/>
        </w:rPr>
        <w:t>ة</w:t>
      </w:r>
      <w:r w:rsidRPr="004E1989">
        <w:rPr>
          <w:rFonts w:ascii="Simplified Arabic" w:hAnsi="Simplified Arabic" w:cs="Simplified Arabic"/>
          <w:sz w:val="24"/>
          <w:szCs w:val="24"/>
          <w:rtl/>
          <w:lang w:bidi="ar-IQ"/>
        </w:rPr>
        <w:t xml:space="preserve"> باجراء التعديلات المقترحة من المحكمين ، ﺇذ تكونت الاداة بصورتها النهائية من (</w:t>
      </w:r>
      <w:r w:rsidR="00662582" w:rsidRPr="004E1989">
        <w:rPr>
          <w:rFonts w:ascii="Simplified Arabic" w:hAnsi="Simplified Arabic" w:cs="Simplified Arabic"/>
          <w:sz w:val="24"/>
          <w:szCs w:val="24"/>
          <w:rtl/>
          <w:lang w:bidi="ar-IQ"/>
        </w:rPr>
        <w:t>56</w:t>
      </w:r>
      <w:r w:rsidRPr="004E1989">
        <w:rPr>
          <w:rFonts w:ascii="Simplified Arabic" w:hAnsi="Simplified Arabic" w:cs="Simplified Arabic"/>
          <w:sz w:val="24"/>
          <w:szCs w:val="24"/>
          <w:rtl/>
          <w:lang w:bidi="ar-IQ"/>
        </w:rPr>
        <w:t>) فقرة ، وكما مبينة ف</w:t>
      </w:r>
      <w:r w:rsidR="00BD0129" w:rsidRPr="004E1989">
        <w:rPr>
          <w:rFonts w:ascii="Simplified Arabic" w:hAnsi="Simplified Arabic" w:cs="Simplified Arabic"/>
          <w:sz w:val="24"/>
          <w:szCs w:val="24"/>
          <w:rtl/>
          <w:lang w:bidi="ar-IQ"/>
        </w:rPr>
        <w:t xml:space="preserve">ي جدول (4) </w:t>
      </w:r>
      <w:r w:rsidR="00960244" w:rsidRPr="004E1989">
        <w:rPr>
          <w:rFonts w:ascii="Simplified Arabic" w:hAnsi="Simplified Arabic" w:cs="Simplified Arabic"/>
          <w:sz w:val="24"/>
          <w:szCs w:val="24"/>
          <w:rtl/>
          <w:lang w:bidi="ar-IQ"/>
        </w:rPr>
        <w:t>.</w:t>
      </w:r>
    </w:p>
    <w:p w:rsidR="006D48E2" w:rsidRPr="004E1989" w:rsidRDefault="0093673B" w:rsidP="00960244">
      <w:pPr>
        <w:spacing w:after="0" w:line="240" w:lineRule="auto"/>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w:t>
      </w:r>
      <w:r w:rsidR="002B14B3" w:rsidRPr="004E1989">
        <w:rPr>
          <w:rFonts w:ascii="Simplified Arabic" w:hAnsi="Simplified Arabic" w:cs="Simplified Arabic"/>
          <w:sz w:val="24"/>
          <w:szCs w:val="24"/>
          <w:rtl/>
          <w:lang w:bidi="ar-IQ"/>
        </w:rPr>
        <w:t xml:space="preserve"> </w:t>
      </w:r>
      <w:r w:rsidR="005B2601" w:rsidRPr="004E1989">
        <w:rPr>
          <w:rFonts w:ascii="Simplified Arabic" w:hAnsi="Simplified Arabic" w:cs="Simplified Arabic"/>
          <w:sz w:val="24"/>
          <w:szCs w:val="24"/>
          <w:rtl/>
          <w:lang w:bidi="ar-IQ"/>
        </w:rPr>
        <w:t xml:space="preserve"> </w:t>
      </w:r>
      <w:r w:rsidR="00870BEF">
        <w:rPr>
          <w:rFonts w:ascii="Simplified Arabic" w:hAnsi="Simplified Arabic" w:cs="Simplified Arabic" w:hint="cs"/>
          <w:sz w:val="24"/>
          <w:szCs w:val="24"/>
          <w:rtl/>
          <w:lang w:bidi="ar-IQ"/>
        </w:rPr>
        <w:t xml:space="preserve">               </w:t>
      </w:r>
      <w:r w:rsidR="006D48E2" w:rsidRPr="004E1989">
        <w:rPr>
          <w:rFonts w:ascii="Simplified Arabic" w:hAnsi="Simplified Arabic" w:cs="Simplified Arabic"/>
          <w:sz w:val="24"/>
          <w:szCs w:val="24"/>
          <w:rtl/>
          <w:lang w:bidi="ar-IQ"/>
        </w:rPr>
        <w:t xml:space="preserve">جدول ( </w:t>
      </w:r>
      <w:r w:rsidR="00BD0129" w:rsidRPr="004E1989">
        <w:rPr>
          <w:rFonts w:ascii="Simplified Arabic" w:hAnsi="Simplified Arabic" w:cs="Simplified Arabic"/>
          <w:sz w:val="24"/>
          <w:szCs w:val="24"/>
          <w:rtl/>
          <w:lang w:bidi="ar-IQ"/>
        </w:rPr>
        <w:t>4</w:t>
      </w:r>
      <w:r w:rsidR="006D48E2" w:rsidRPr="004E1989">
        <w:rPr>
          <w:rFonts w:ascii="Simplified Arabic" w:hAnsi="Simplified Arabic" w:cs="Simplified Arabic"/>
          <w:sz w:val="24"/>
          <w:szCs w:val="24"/>
          <w:rtl/>
          <w:lang w:bidi="ar-IQ"/>
        </w:rPr>
        <w:t xml:space="preserve"> ) الاستبانة بصيغتها النهائية </w:t>
      </w:r>
    </w:p>
    <w:tbl>
      <w:tblPr>
        <w:tblStyle w:val="a7"/>
        <w:bidiVisual/>
        <w:tblW w:w="0" w:type="auto"/>
        <w:tblInd w:w="20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0"/>
        <w:gridCol w:w="2410"/>
        <w:gridCol w:w="1701"/>
      </w:tblGrid>
      <w:tr w:rsidR="006D48E2" w:rsidRPr="004E1989" w:rsidTr="00A7272B">
        <w:trPr>
          <w:trHeight w:val="397"/>
        </w:trPr>
        <w:tc>
          <w:tcPr>
            <w:tcW w:w="1000"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ت</w:t>
            </w:r>
          </w:p>
        </w:tc>
        <w:tc>
          <w:tcPr>
            <w:tcW w:w="2410"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المجال</w:t>
            </w:r>
          </w:p>
        </w:tc>
        <w:tc>
          <w:tcPr>
            <w:tcW w:w="1701" w:type="dxa"/>
          </w:tcPr>
          <w:p w:rsidR="006D48E2" w:rsidRPr="004E1989" w:rsidRDefault="006D48E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عدد الفقرات</w:t>
            </w:r>
          </w:p>
        </w:tc>
      </w:tr>
      <w:tr w:rsidR="00B81EFC" w:rsidRPr="004E1989" w:rsidTr="00A7272B">
        <w:trPr>
          <w:trHeight w:val="397"/>
        </w:trPr>
        <w:tc>
          <w:tcPr>
            <w:tcW w:w="100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w:t>
            </w:r>
          </w:p>
        </w:tc>
        <w:tc>
          <w:tcPr>
            <w:tcW w:w="241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الإدارة المدرسية</w:t>
            </w:r>
          </w:p>
        </w:tc>
        <w:tc>
          <w:tcPr>
            <w:tcW w:w="1701"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w:t>
            </w:r>
            <w:r w:rsidR="00662582" w:rsidRPr="004E1989">
              <w:rPr>
                <w:rFonts w:ascii="Simplified Arabic" w:hAnsi="Simplified Arabic" w:cs="Simplified Arabic"/>
                <w:sz w:val="24"/>
                <w:szCs w:val="24"/>
                <w:rtl/>
                <w:lang w:bidi="ar-IQ"/>
              </w:rPr>
              <w:t>4</w:t>
            </w:r>
          </w:p>
        </w:tc>
      </w:tr>
      <w:tr w:rsidR="00B81EFC" w:rsidRPr="004E1989" w:rsidTr="00A7272B">
        <w:trPr>
          <w:trHeight w:val="397"/>
        </w:trPr>
        <w:tc>
          <w:tcPr>
            <w:tcW w:w="100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2</w:t>
            </w:r>
          </w:p>
        </w:tc>
        <w:tc>
          <w:tcPr>
            <w:tcW w:w="241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المدرسين</w:t>
            </w:r>
          </w:p>
        </w:tc>
        <w:tc>
          <w:tcPr>
            <w:tcW w:w="1701"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14</w:t>
            </w:r>
          </w:p>
        </w:tc>
      </w:tr>
      <w:tr w:rsidR="00B81EFC" w:rsidRPr="004E1989" w:rsidTr="00A7272B">
        <w:trPr>
          <w:trHeight w:val="397"/>
        </w:trPr>
        <w:tc>
          <w:tcPr>
            <w:tcW w:w="100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3</w:t>
            </w:r>
          </w:p>
        </w:tc>
        <w:tc>
          <w:tcPr>
            <w:tcW w:w="241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الأنشطة المدرسية</w:t>
            </w:r>
          </w:p>
        </w:tc>
        <w:tc>
          <w:tcPr>
            <w:tcW w:w="1701"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w:t>
            </w:r>
            <w:r w:rsidR="00662582" w:rsidRPr="004E1989">
              <w:rPr>
                <w:rFonts w:ascii="Simplified Arabic" w:hAnsi="Simplified Arabic" w:cs="Simplified Arabic"/>
                <w:sz w:val="24"/>
                <w:szCs w:val="24"/>
                <w:rtl/>
                <w:lang w:bidi="ar-IQ"/>
              </w:rPr>
              <w:t>4</w:t>
            </w:r>
          </w:p>
        </w:tc>
      </w:tr>
      <w:tr w:rsidR="00B81EFC" w:rsidRPr="004E1989" w:rsidTr="00A7272B">
        <w:trPr>
          <w:trHeight w:val="397"/>
        </w:trPr>
        <w:tc>
          <w:tcPr>
            <w:tcW w:w="100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4</w:t>
            </w:r>
          </w:p>
        </w:tc>
        <w:tc>
          <w:tcPr>
            <w:tcW w:w="2410"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المرشد التربوي</w:t>
            </w:r>
          </w:p>
        </w:tc>
        <w:tc>
          <w:tcPr>
            <w:tcW w:w="1701" w:type="dxa"/>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1</w:t>
            </w:r>
            <w:r w:rsidR="00662582" w:rsidRPr="004E1989">
              <w:rPr>
                <w:rFonts w:ascii="Simplified Arabic" w:hAnsi="Simplified Arabic" w:cs="Simplified Arabic"/>
                <w:sz w:val="24"/>
                <w:szCs w:val="24"/>
                <w:rtl/>
                <w:lang w:bidi="ar-IQ"/>
              </w:rPr>
              <w:t>4</w:t>
            </w:r>
          </w:p>
        </w:tc>
      </w:tr>
      <w:tr w:rsidR="00B81EFC" w:rsidRPr="004E1989" w:rsidTr="00954EAE">
        <w:trPr>
          <w:trHeight w:val="397"/>
        </w:trPr>
        <w:tc>
          <w:tcPr>
            <w:tcW w:w="3410" w:type="dxa"/>
            <w:gridSpan w:val="2"/>
          </w:tcPr>
          <w:p w:rsidR="00B81EFC" w:rsidRPr="004E1989" w:rsidRDefault="00B81EFC"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المجموع</w:t>
            </w:r>
          </w:p>
        </w:tc>
        <w:tc>
          <w:tcPr>
            <w:tcW w:w="1701" w:type="dxa"/>
          </w:tcPr>
          <w:p w:rsidR="00B81EFC" w:rsidRPr="004E1989" w:rsidRDefault="00662582" w:rsidP="00960244">
            <w:pPr>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56</w:t>
            </w:r>
          </w:p>
        </w:tc>
      </w:tr>
    </w:tbl>
    <w:p w:rsidR="00870BEF" w:rsidRDefault="006D48E2" w:rsidP="00960244">
      <w:pPr>
        <w:spacing w:after="0" w:line="240" w:lineRule="auto"/>
        <w:jc w:val="lowKashida"/>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w:t>
      </w:r>
    </w:p>
    <w:p w:rsidR="006D48E2" w:rsidRPr="004E1989" w:rsidRDefault="006D48E2" w:rsidP="00960244">
      <w:pPr>
        <w:spacing w:after="0" w:line="240" w:lineRule="auto"/>
        <w:jc w:val="lowKashida"/>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اذ تم تعديل وحذف بعض الفقرات كما موضح في الجدول</w:t>
      </w:r>
      <w:r w:rsidR="00A665DF" w:rsidRPr="004E1989">
        <w:rPr>
          <w:rFonts w:ascii="Simplified Arabic" w:hAnsi="Simplified Arabic" w:cs="Simplified Arabic"/>
          <w:sz w:val="24"/>
          <w:szCs w:val="24"/>
          <w:rtl/>
          <w:lang w:bidi="ar-IQ"/>
        </w:rPr>
        <w:t xml:space="preserve"> اعلاه</w:t>
      </w:r>
      <w:r w:rsidR="002B7570" w:rsidRPr="004E1989">
        <w:rPr>
          <w:rFonts w:ascii="Simplified Arabic" w:hAnsi="Simplified Arabic" w:cs="Simplified Arabic"/>
          <w:sz w:val="24"/>
          <w:szCs w:val="24"/>
          <w:rtl/>
          <w:lang w:bidi="ar-IQ"/>
        </w:rPr>
        <w:t xml:space="preserve"> على النحو الآتي</w:t>
      </w:r>
      <w:r w:rsidR="002B7570" w:rsidRPr="004E1989">
        <w:rPr>
          <w:rFonts w:ascii="Simplified Arabic" w:hAnsi="Simplified Arabic" w:cs="Simplified Arabic" w:hint="cs"/>
          <w:sz w:val="24"/>
          <w:szCs w:val="24"/>
          <w:rtl/>
          <w:lang w:bidi="ar-IQ"/>
        </w:rPr>
        <w:t>:</w:t>
      </w:r>
      <w:r w:rsidR="002B7570" w:rsidRPr="004E1989">
        <w:rPr>
          <w:rFonts w:ascii="Simplified Arabic" w:hAnsi="Simplified Arabic" w:cs="Simplified Arabic"/>
          <w:sz w:val="24"/>
          <w:szCs w:val="24"/>
          <w:rtl/>
          <w:lang w:bidi="ar-IQ"/>
        </w:rPr>
        <w:t xml:space="preserve"> </w:t>
      </w:r>
    </w:p>
    <w:p w:rsidR="00E91B4C" w:rsidRPr="004E1989" w:rsidRDefault="006D48E2" w:rsidP="00724413">
      <w:pPr>
        <w:spacing w:line="240" w:lineRule="auto"/>
        <w:jc w:val="both"/>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 xml:space="preserve">    في مجال </w:t>
      </w:r>
      <w:r w:rsidR="00B81EFC" w:rsidRPr="004E1989">
        <w:rPr>
          <w:rFonts w:ascii="Simplified Arabic" w:hAnsi="Simplified Arabic" w:cs="Simplified Arabic"/>
          <w:sz w:val="24"/>
          <w:szCs w:val="24"/>
          <w:rtl/>
          <w:lang w:bidi="ar-IQ"/>
        </w:rPr>
        <w:t xml:space="preserve">دور الإدارة المدرسية </w:t>
      </w:r>
      <w:r w:rsidRPr="004E1989">
        <w:rPr>
          <w:rFonts w:ascii="Simplified Arabic" w:hAnsi="Simplified Arabic" w:cs="Simplified Arabic"/>
          <w:sz w:val="24"/>
          <w:szCs w:val="24"/>
          <w:rtl/>
          <w:lang w:bidi="ar-IQ"/>
        </w:rPr>
        <w:t>تم حذف الفقرة (</w:t>
      </w:r>
      <w:r w:rsidR="00866152" w:rsidRPr="004E1989">
        <w:rPr>
          <w:rFonts w:ascii="Simplified Arabic" w:hAnsi="Simplified Arabic" w:cs="Simplified Arabic"/>
          <w:sz w:val="24"/>
          <w:szCs w:val="24"/>
          <w:rtl/>
          <w:lang w:bidi="ar-IQ"/>
        </w:rPr>
        <w:t>12</w:t>
      </w:r>
      <w:r w:rsidRPr="004E1989">
        <w:rPr>
          <w:rFonts w:ascii="Simplified Arabic" w:hAnsi="Simplified Arabic" w:cs="Simplified Arabic"/>
          <w:sz w:val="24"/>
          <w:szCs w:val="24"/>
          <w:rtl/>
          <w:lang w:bidi="ar-IQ"/>
        </w:rPr>
        <w:t xml:space="preserve">) بحيث اصبحت فقرات المجال </w:t>
      </w:r>
      <w:r w:rsidR="002B14B3" w:rsidRPr="004E1989">
        <w:rPr>
          <w:rFonts w:ascii="Simplified Arabic" w:hAnsi="Simplified Arabic" w:cs="Simplified Arabic"/>
          <w:sz w:val="24"/>
          <w:szCs w:val="24"/>
          <w:rtl/>
          <w:lang w:bidi="ar-IQ"/>
        </w:rPr>
        <w:t xml:space="preserve">  </w:t>
      </w:r>
      <w:r w:rsidRPr="004E1989">
        <w:rPr>
          <w:rFonts w:ascii="Simplified Arabic" w:hAnsi="Simplified Arabic" w:cs="Simplified Arabic"/>
          <w:sz w:val="24"/>
          <w:szCs w:val="24"/>
          <w:rtl/>
          <w:lang w:bidi="ar-IQ"/>
        </w:rPr>
        <w:t xml:space="preserve">( </w:t>
      </w:r>
      <w:r w:rsidR="00866152" w:rsidRPr="004E1989">
        <w:rPr>
          <w:rFonts w:ascii="Simplified Arabic" w:hAnsi="Simplified Arabic" w:cs="Simplified Arabic"/>
          <w:sz w:val="24"/>
          <w:szCs w:val="24"/>
          <w:rtl/>
          <w:lang w:bidi="ar-IQ"/>
        </w:rPr>
        <w:t>1</w:t>
      </w:r>
      <w:r w:rsidR="00662582" w:rsidRPr="004E1989">
        <w:rPr>
          <w:rFonts w:ascii="Simplified Arabic" w:hAnsi="Simplified Arabic" w:cs="Simplified Arabic"/>
          <w:sz w:val="24"/>
          <w:szCs w:val="24"/>
          <w:rtl/>
          <w:lang w:bidi="ar-IQ"/>
        </w:rPr>
        <w:t>4</w:t>
      </w:r>
      <w:r w:rsidRPr="004E1989">
        <w:rPr>
          <w:rFonts w:ascii="Simplified Arabic" w:hAnsi="Simplified Arabic" w:cs="Simplified Arabic"/>
          <w:sz w:val="24"/>
          <w:szCs w:val="24"/>
          <w:rtl/>
          <w:lang w:bidi="ar-IQ"/>
        </w:rPr>
        <w:t>) فقرة</w:t>
      </w:r>
      <w:r w:rsidR="00866152" w:rsidRPr="004E1989">
        <w:rPr>
          <w:rFonts w:ascii="Simplified Arabic" w:hAnsi="Simplified Arabic" w:cs="Simplified Arabic"/>
          <w:sz w:val="24"/>
          <w:szCs w:val="24"/>
          <w:rtl/>
          <w:lang w:bidi="ar-IQ"/>
        </w:rPr>
        <w:t xml:space="preserve"> ، وتعديل الفقرة (14) وبقيت الفقرات كما هي ،</w:t>
      </w:r>
      <w:r w:rsidRPr="004E1989">
        <w:rPr>
          <w:rFonts w:ascii="Simplified Arabic" w:hAnsi="Simplified Arabic" w:cs="Simplified Arabic"/>
          <w:sz w:val="24"/>
          <w:szCs w:val="24"/>
          <w:rtl/>
          <w:lang w:bidi="ar-IQ"/>
        </w:rPr>
        <w:t xml:space="preserve"> أما مجال</w:t>
      </w:r>
      <w:r w:rsidR="00866152" w:rsidRPr="004E1989">
        <w:rPr>
          <w:rFonts w:ascii="Simplified Arabic" w:hAnsi="Simplified Arabic" w:cs="Simplified Arabic"/>
          <w:sz w:val="24"/>
          <w:szCs w:val="24"/>
          <w:rtl/>
          <w:lang w:bidi="ar-IQ"/>
        </w:rPr>
        <w:t xml:space="preserve"> دور</w:t>
      </w:r>
      <w:r w:rsidRPr="004E1989">
        <w:rPr>
          <w:rFonts w:ascii="Simplified Arabic" w:hAnsi="Simplified Arabic" w:cs="Simplified Arabic"/>
          <w:sz w:val="24"/>
          <w:szCs w:val="24"/>
          <w:rtl/>
          <w:lang w:bidi="ar-IQ"/>
        </w:rPr>
        <w:t xml:space="preserve"> </w:t>
      </w:r>
      <w:r w:rsidR="00866152" w:rsidRPr="004E1989">
        <w:rPr>
          <w:rFonts w:ascii="Simplified Arabic" w:hAnsi="Simplified Arabic" w:cs="Simplified Arabic"/>
          <w:sz w:val="24"/>
          <w:szCs w:val="24"/>
          <w:rtl/>
          <w:lang w:bidi="ar-IQ"/>
        </w:rPr>
        <w:t>المدرسين</w:t>
      </w:r>
      <w:r w:rsidRPr="004E1989">
        <w:rPr>
          <w:rFonts w:ascii="Simplified Arabic" w:hAnsi="Simplified Arabic" w:cs="Simplified Arabic"/>
          <w:sz w:val="24"/>
          <w:szCs w:val="24"/>
          <w:rtl/>
          <w:lang w:bidi="ar-IQ"/>
        </w:rPr>
        <w:t xml:space="preserve"> فقد </w:t>
      </w:r>
      <w:r w:rsidR="00866152" w:rsidRPr="004E1989">
        <w:rPr>
          <w:rFonts w:ascii="Simplified Arabic" w:hAnsi="Simplified Arabic" w:cs="Simplified Arabic"/>
          <w:sz w:val="24"/>
          <w:szCs w:val="24"/>
          <w:rtl/>
          <w:lang w:bidi="ar-IQ"/>
        </w:rPr>
        <w:t>تم تعديل الفقرتين</w:t>
      </w:r>
      <w:r w:rsidRPr="004E1989">
        <w:rPr>
          <w:rFonts w:ascii="Simplified Arabic" w:hAnsi="Simplified Arabic" w:cs="Simplified Arabic"/>
          <w:sz w:val="24"/>
          <w:szCs w:val="24"/>
          <w:rtl/>
          <w:lang w:bidi="ar-IQ"/>
        </w:rPr>
        <w:t xml:space="preserve">( </w:t>
      </w:r>
      <w:r w:rsidR="00866152" w:rsidRPr="004E1989">
        <w:rPr>
          <w:rFonts w:ascii="Simplified Arabic" w:hAnsi="Simplified Arabic" w:cs="Simplified Arabic"/>
          <w:sz w:val="24"/>
          <w:szCs w:val="24"/>
          <w:rtl/>
          <w:lang w:bidi="ar-IQ"/>
        </w:rPr>
        <w:t>5</w:t>
      </w:r>
      <w:r w:rsidRPr="004E1989">
        <w:rPr>
          <w:rFonts w:ascii="Simplified Arabic" w:hAnsi="Simplified Arabic" w:cs="Simplified Arabic"/>
          <w:sz w:val="24"/>
          <w:szCs w:val="24"/>
          <w:rtl/>
          <w:lang w:bidi="ar-IQ"/>
        </w:rPr>
        <w:t xml:space="preserve"> ، </w:t>
      </w:r>
      <w:r w:rsidR="00866152" w:rsidRPr="004E1989">
        <w:rPr>
          <w:rFonts w:ascii="Simplified Arabic" w:hAnsi="Simplified Arabic" w:cs="Simplified Arabic"/>
          <w:sz w:val="24"/>
          <w:szCs w:val="24"/>
          <w:rtl/>
          <w:lang w:bidi="ar-IQ"/>
        </w:rPr>
        <w:t>6</w:t>
      </w:r>
      <w:r w:rsidRPr="004E1989">
        <w:rPr>
          <w:rFonts w:ascii="Simplified Arabic" w:hAnsi="Simplified Arabic" w:cs="Simplified Arabic"/>
          <w:sz w:val="24"/>
          <w:szCs w:val="24"/>
          <w:rtl/>
          <w:lang w:bidi="ar-IQ"/>
        </w:rPr>
        <w:t xml:space="preserve"> ) ، وبقيت الفقرات الأخرى كما هي ، وبهذا يصبح عدد فقرات المجال ( 1</w:t>
      </w:r>
      <w:r w:rsidR="00866152" w:rsidRPr="004E1989">
        <w:rPr>
          <w:rFonts w:ascii="Simplified Arabic" w:hAnsi="Simplified Arabic" w:cs="Simplified Arabic"/>
          <w:sz w:val="24"/>
          <w:szCs w:val="24"/>
          <w:rtl/>
          <w:lang w:bidi="ar-IQ"/>
        </w:rPr>
        <w:t>4</w:t>
      </w:r>
      <w:r w:rsidRPr="004E1989">
        <w:rPr>
          <w:rFonts w:ascii="Simplified Arabic" w:hAnsi="Simplified Arabic" w:cs="Simplified Arabic"/>
          <w:sz w:val="24"/>
          <w:szCs w:val="24"/>
          <w:rtl/>
          <w:lang w:bidi="ar-IQ"/>
        </w:rPr>
        <w:t xml:space="preserve"> ) فقرة  ، وفي مجال </w:t>
      </w:r>
      <w:r w:rsidR="00866152" w:rsidRPr="004E1989">
        <w:rPr>
          <w:rFonts w:ascii="Simplified Arabic" w:hAnsi="Simplified Arabic" w:cs="Simplified Arabic"/>
          <w:sz w:val="24"/>
          <w:szCs w:val="24"/>
          <w:rtl/>
          <w:lang w:bidi="ar-IQ"/>
        </w:rPr>
        <w:t>الأنشطة المدرسية</w:t>
      </w:r>
      <w:r w:rsidRPr="004E1989">
        <w:rPr>
          <w:rFonts w:ascii="Simplified Arabic" w:hAnsi="Simplified Arabic" w:cs="Simplified Arabic"/>
          <w:sz w:val="24"/>
          <w:szCs w:val="24"/>
          <w:rtl/>
          <w:lang w:bidi="ar-IQ"/>
        </w:rPr>
        <w:t xml:space="preserve"> تم</w:t>
      </w:r>
      <w:r w:rsidR="00866152" w:rsidRPr="004E1989">
        <w:rPr>
          <w:rFonts w:ascii="Simplified Arabic" w:hAnsi="Simplified Arabic" w:cs="Simplified Arabic"/>
          <w:sz w:val="24"/>
          <w:szCs w:val="24"/>
          <w:rtl/>
          <w:lang w:bidi="ar-IQ"/>
        </w:rPr>
        <w:t xml:space="preserve"> تعديل</w:t>
      </w:r>
      <w:r w:rsidRPr="004E1989">
        <w:rPr>
          <w:rFonts w:ascii="Simplified Arabic" w:hAnsi="Simplified Arabic" w:cs="Simplified Arabic"/>
          <w:sz w:val="24"/>
          <w:szCs w:val="24"/>
          <w:rtl/>
          <w:lang w:bidi="ar-IQ"/>
        </w:rPr>
        <w:t xml:space="preserve"> الفقرة (</w:t>
      </w:r>
      <w:r w:rsidR="00866152" w:rsidRPr="004E1989">
        <w:rPr>
          <w:rFonts w:ascii="Simplified Arabic" w:hAnsi="Simplified Arabic" w:cs="Simplified Arabic"/>
          <w:sz w:val="24"/>
          <w:szCs w:val="24"/>
          <w:rtl/>
          <w:lang w:bidi="ar-IQ"/>
        </w:rPr>
        <w:t>6</w:t>
      </w:r>
      <w:r w:rsidRPr="004E1989">
        <w:rPr>
          <w:rFonts w:ascii="Simplified Arabic" w:hAnsi="Simplified Arabic" w:cs="Simplified Arabic"/>
          <w:sz w:val="24"/>
          <w:szCs w:val="24"/>
          <w:rtl/>
          <w:lang w:bidi="ar-IQ"/>
        </w:rPr>
        <w:t xml:space="preserve">) </w:t>
      </w:r>
      <w:r w:rsidR="00866152" w:rsidRPr="004E1989">
        <w:rPr>
          <w:rFonts w:ascii="Simplified Arabic" w:hAnsi="Simplified Arabic" w:cs="Simplified Arabic"/>
          <w:sz w:val="24"/>
          <w:szCs w:val="24"/>
          <w:rtl/>
          <w:lang w:bidi="ar-IQ"/>
        </w:rPr>
        <w:t>وبقيت الفقرات الأخرى كما هي</w:t>
      </w:r>
      <w:r w:rsidRPr="004E1989">
        <w:rPr>
          <w:rFonts w:ascii="Simplified Arabic" w:hAnsi="Simplified Arabic" w:cs="Simplified Arabic"/>
          <w:sz w:val="24"/>
          <w:szCs w:val="24"/>
          <w:rtl/>
          <w:lang w:bidi="ar-IQ"/>
        </w:rPr>
        <w:t xml:space="preserve">، بحيث يكون عدد الفقرات ( </w:t>
      </w:r>
      <w:r w:rsidR="00866152" w:rsidRPr="004E1989">
        <w:rPr>
          <w:rFonts w:ascii="Simplified Arabic" w:hAnsi="Simplified Arabic" w:cs="Simplified Arabic"/>
          <w:sz w:val="24"/>
          <w:szCs w:val="24"/>
          <w:rtl/>
          <w:lang w:bidi="ar-IQ"/>
        </w:rPr>
        <w:t>1</w:t>
      </w:r>
      <w:r w:rsidR="00662582" w:rsidRPr="004E1989">
        <w:rPr>
          <w:rFonts w:ascii="Simplified Arabic" w:hAnsi="Simplified Arabic" w:cs="Simplified Arabic"/>
          <w:sz w:val="24"/>
          <w:szCs w:val="24"/>
          <w:rtl/>
          <w:lang w:bidi="ar-IQ"/>
        </w:rPr>
        <w:t>4</w:t>
      </w:r>
      <w:r w:rsidRPr="004E1989">
        <w:rPr>
          <w:rFonts w:ascii="Simplified Arabic" w:hAnsi="Simplified Arabic" w:cs="Simplified Arabic"/>
          <w:sz w:val="24"/>
          <w:szCs w:val="24"/>
          <w:rtl/>
          <w:lang w:bidi="ar-IQ"/>
        </w:rPr>
        <w:t xml:space="preserve"> ) ،  </w:t>
      </w:r>
      <w:r w:rsidR="00866152" w:rsidRPr="004E1989">
        <w:rPr>
          <w:rFonts w:ascii="Simplified Arabic" w:hAnsi="Simplified Arabic" w:cs="Simplified Arabic"/>
          <w:sz w:val="24"/>
          <w:szCs w:val="24"/>
          <w:rtl/>
          <w:lang w:bidi="ar-IQ"/>
        </w:rPr>
        <w:t>وفي مجال المرشد التربوي</w:t>
      </w:r>
      <w:r w:rsidRPr="004E1989">
        <w:rPr>
          <w:rFonts w:ascii="Simplified Arabic" w:hAnsi="Simplified Arabic" w:cs="Simplified Arabic"/>
          <w:sz w:val="24"/>
          <w:szCs w:val="24"/>
          <w:rtl/>
          <w:lang w:bidi="ar-IQ"/>
        </w:rPr>
        <w:t xml:space="preserve"> تم تعديل الفقرات (</w:t>
      </w:r>
      <w:r w:rsidR="009B0FE8" w:rsidRPr="004E1989">
        <w:rPr>
          <w:rFonts w:ascii="Simplified Arabic" w:hAnsi="Simplified Arabic" w:cs="Simplified Arabic"/>
          <w:sz w:val="24"/>
          <w:szCs w:val="24"/>
          <w:rtl/>
          <w:lang w:bidi="ar-IQ"/>
        </w:rPr>
        <w:t>9</w:t>
      </w:r>
      <w:r w:rsidRPr="004E1989">
        <w:rPr>
          <w:rFonts w:ascii="Simplified Arabic" w:hAnsi="Simplified Arabic" w:cs="Simplified Arabic"/>
          <w:sz w:val="24"/>
          <w:szCs w:val="24"/>
          <w:rtl/>
          <w:lang w:bidi="ar-IQ"/>
        </w:rPr>
        <w:t xml:space="preserve">) ، </w:t>
      </w:r>
      <w:r w:rsidR="00662582" w:rsidRPr="004E1989">
        <w:rPr>
          <w:rFonts w:ascii="Simplified Arabic" w:hAnsi="Simplified Arabic" w:cs="Simplified Arabic"/>
          <w:sz w:val="24"/>
          <w:szCs w:val="24"/>
          <w:rtl/>
          <w:lang w:bidi="ar-IQ"/>
        </w:rPr>
        <w:t xml:space="preserve">وحذف الفقرة (12) بحيث أصبحت الفقرات (14) </w:t>
      </w:r>
      <w:r w:rsidR="009B0FE8" w:rsidRPr="004E1989">
        <w:rPr>
          <w:rFonts w:ascii="Simplified Arabic" w:hAnsi="Simplified Arabic" w:cs="Simplified Arabic"/>
          <w:sz w:val="24"/>
          <w:szCs w:val="24"/>
          <w:rtl/>
          <w:lang w:bidi="ar-IQ"/>
        </w:rPr>
        <w:t xml:space="preserve">وبقيت الفقرات الأخرى كما هي . </w:t>
      </w:r>
    </w:p>
    <w:p w:rsidR="00BD0129" w:rsidRPr="004E1989" w:rsidRDefault="006D48E2" w:rsidP="00960244">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b/>
          <w:bCs/>
          <w:sz w:val="24"/>
          <w:szCs w:val="24"/>
          <w:u w:val="thick"/>
          <w:rtl/>
          <w:lang w:bidi="ar-IQ"/>
        </w:rPr>
        <w:t>الوسائل الاحصائية</w:t>
      </w:r>
      <w:r w:rsidR="002B14B3" w:rsidRPr="004E1989">
        <w:rPr>
          <w:rFonts w:ascii="Simplified Arabic" w:hAnsi="Simplified Arabic" w:cs="Simplified Arabic"/>
          <w:sz w:val="24"/>
          <w:szCs w:val="24"/>
          <w:rtl/>
          <w:lang w:bidi="ar-IQ"/>
        </w:rPr>
        <w:t>: نسبة الاتفاق، والوسط المرجح</w:t>
      </w:r>
      <w:r w:rsidR="009B0FE8" w:rsidRPr="004E1989">
        <w:rPr>
          <w:rFonts w:ascii="Simplified Arabic" w:hAnsi="Simplified Arabic" w:cs="Simplified Arabic"/>
          <w:sz w:val="24"/>
          <w:szCs w:val="24"/>
          <w:rtl/>
          <w:lang w:bidi="ar-IQ"/>
        </w:rPr>
        <w:t>، وا</w:t>
      </w:r>
      <w:r w:rsidR="003C6E21" w:rsidRPr="004E1989">
        <w:rPr>
          <w:rFonts w:ascii="Simplified Arabic" w:hAnsi="Simplified Arabic" w:cs="Simplified Arabic"/>
          <w:sz w:val="24"/>
          <w:szCs w:val="24"/>
          <w:rtl/>
          <w:lang w:bidi="ar-IQ"/>
        </w:rPr>
        <w:t>لوزن المئوي، والانحراف المعياري.</w:t>
      </w:r>
    </w:p>
    <w:p w:rsidR="00BE1CB4" w:rsidRPr="004E1989" w:rsidRDefault="00BE1CB4" w:rsidP="00960244">
      <w:pPr>
        <w:spacing w:after="0" w:line="240" w:lineRule="auto"/>
        <w:jc w:val="both"/>
        <w:rPr>
          <w:rFonts w:ascii="Simplified Arabic" w:hAnsi="Simplified Arabic" w:cs="Simplified Arabic"/>
          <w:sz w:val="24"/>
          <w:szCs w:val="24"/>
          <w:rtl/>
          <w:lang w:bidi="ar-IQ"/>
        </w:rPr>
      </w:pPr>
      <w:r w:rsidRPr="004E1989">
        <w:rPr>
          <w:rFonts w:ascii="Simplified Arabic" w:hAnsi="Simplified Arabic" w:cs="Simplified Arabic"/>
          <w:b/>
          <w:bCs/>
          <w:sz w:val="24"/>
          <w:szCs w:val="24"/>
          <w:u w:val="thick"/>
          <w:rtl/>
          <w:lang w:bidi="ar-IQ"/>
        </w:rPr>
        <w:t>عرض النتائج ومناقشتها:</w:t>
      </w:r>
    </w:p>
    <w:p w:rsidR="00724413" w:rsidRPr="004E1989" w:rsidRDefault="00BE1CB4" w:rsidP="00254D2E">
      <w:pPr>
        <w:spacing w:after="0" w:line="240" w:lineRule="auto"/>
        <w:ind w:left="84"/>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lang w:bidi="ar-IQ"/>
        </w:rPr>
        <w:t xml:space="preserve">   </w:t>
      </w:r>
      <w:r w:rsidR="00CF32D0" w:rsidRPr="004E1989">
        <w:rPr>
          <w:rFonts w:ascii="Simplified Arabic" w:eastAsia="Times New Roman" w:hAnsi="Simplified Arabic" w:cs="Simplified Arabic"/>
          <w:sz w:val="24"/>
          <w:szCs w:val="24"/>
          <w:rtl/>
          <w:lang w:bidi="ar-IQ"/>
        </w:rPr>
        <w:t xml:space="preserve">  </w:t>
      </w:r>
      <w:r w:rsidRPr="004E1989">
        <w:rPr>
          <w:rFonts w:ascii="Simplified Arabic" w:eastAsia="Times New Roman" w:hAnsi="Simplified Arabic" w:cs="Simplified Arabic"/>
          <w:sz w:val="24"/>
          <w:szCs w:val="24"/>
          <w:rtl/>
          <w:lang w:bidi="ar-IQ"/>
        </w:rPr>
        <w:t xml:space="preserve"> لتحقيق هدف البحث تم تطبيق استبانة خاصة</w:t>
      </w:r>
      <w:r w:rsidRPr="004E1989">
        <w:rPr>
          <w:rFonts w:ascii="Simplified Arabic" w:eastAsia="Calibri" w:hAnsi="Simplified Arabic" w:cs="Simplified Arabic"/>
          <w:sz w:val="24"/>
          <w:szCs w:val="24"/>
          <w:rtl/>
          <w:lang w:bidi="ar-IQ"/>
        </w:rPr>
        <w:t xml:space="preserve"> للتعرف على مدى تحقيق الامن الفكري لدى طلبة المرحلة المتوسطة والاعدادية في المديرية العامة لتربية بغداد / الكرخ الاولى،</w:t>
      </w:r>
      <w:r w:rsidRPr="004E1989">
        <w:rPr>
          <w:rFonts w:ascii="Simplified Arabic" w:eastAsia="Times New Roman" w:hAnsi="Simplified Arabic" w:cs="Simplified Arabic"/>
          <w:sz w:val="24"/>
          <w:szCs w:val="24"/>
          <w:rtl/>
        </w:rPr>
        <w:t xml:space="preserve"> وتم استخراج المتوسطات الحسابية والانحرافات المعيارية لإجابات أفراد عينة الدراسة عن مجالات البحث </w:t>
      </w:r>
      <w:r w:rsidR="002B14B3" w:rsidRPr="004E1989">
        <w:rPr>
          <w:rFonts w:ascii="Simplified Arabic" w:eastAsia="Times New Roman" w:hAnsi="Simplified Arabic" w:cs="Simplified Arabic"/>
          <w:sz w:val="24"/>
          <w:szCs w:val="24"/>
          <w:rtl/>
        </w:rPr>
        <w:t>، الجدول (</w:t>
      </w:r>
      <w:r w:rsidR="00BD0129" w:rsidRPr="004E1989">
        <w:rPr>
          <w:rFonts w:ascii="Simplified Arabic" w:eastAsia="Times New Roman" w:hAnsi="Simplified Arabic" w:cs="Simplified Arabic"/>
          <w:sz w:val="24"/>
          <w:szCs w:val="24"/>
          <w:rtl/>
        </w:rPr>
        <w:t>5</w:t>
      </w:r>
      <w:r w:rsidR="002B14B3" w:rsidRPr="004E1989">
        <w:rPr>
          <w:rFonts w:ascii="Simplified Arabic" w:eastAsia="Times New Roman" w:hAnsi="Simplified Arabic" w:cs="Simplified Arabic"/>
          <w:sz w:val="24"/>
          <w:szCs w:val="24"/>
          <w:rtl/>
        </w:rPr>
        <w:t>) يوضح ذلك</w:t>
      </w:r>
    </w:p>
    <w:p w:rsidR="00004120" w:rsidRDefault="00004120" w:rsidP="00960244">
      <w:pPr>
        <w:spacing w:after="0" w:line="240" w:lineRule="auto"/>
        <w:jc w:val="center"/>
        <w:rPr>
          <w:rFonts w:ascii="Simplified Arabic" w:eastAsia="Times New Roman" w:hAnsi="Simplified Arabic" w:cs="Simplified Arabic"/>
          <w:sz w:val="24"/>
          <w:szCs w:val="24"/>
          <w:rtl/>
          <w:lang w:bidi="ar-JO"/>
        </w:rPr>
      </w:pPr>
    </w:p>
    <w:p w:rsidR="00004120" w:rsidRDefault="00004120" w:rsidP="00960244">
      <w:pPr>
        <w:spacing w:after="0" w:line="240" w:lineRule="auto"/>
        <w:jc w:val="center"/>
        <w:rPr>
          <w:rFonts w:ascii="Simplified Arabic" w:eastAsia="Times New Roman" w:hAnsi="Simplified Arabic" w:cs="Simplified Arabic"/>
          <w:sz w:val="24"/>
          <w:szCs w:val="24"/>
          <w:rtl/>
          <w:lang w:bidi="ar-JO"/>
        </w:rPr>
      </w:pPr>
    </w:p>
    <w:p w:rsidR="00004120" w:rsidRDefault="00004120" w:rsidP="00960244">
      <w:pPr>
        <w:spacing w:after="0" w:line="240" w:lineRule="auto"/>
        <w:jc w:val="center"/>
        <w:rPr>
          <w:rFonts w:ascii="Simplified Arabic" w:eastAsia="Times New Roman" w:hAnsi="Simplified Arabic" w:cs="Simplified Arabic"/>
          <w:sz w:val="24"/>
          <w:szCs w:val="24"/>
          <w:rtl/>
          <w:lang w:bidi="ar-JO"/>
        </w:rPr>
      </w:pPr>
    </w:p>
    <w:p w:rsidR="00004120" w:rsidRDefault="00004120" w:rsidP="00960244">
      <w:pPr>
        <w:spacing w:after="0" w:line="240" w:lineRule="auto"/>
        <w:jc w:val="center"/>
        <w:rPr>
          <w:rFonts w:ascii="Simplified Arabic" w:eastAsia="Times New Roman" w:hAnsi="Simplified Arabic" w:cs="Simplified Arabic"/>
          <w:sz w:val="24"/>
          <w:szCs w:val="24"/>
          <w:rtl/>
          <w:lang w:bidi="ar-JO"/>
        </w:rPr>
      </w:pPr>
    </w:p>
    <w:p w:rsidR="00004120" w:rsidRDefault="00004120" w:rsidP="00960244">
      <w:pPr>
        <w:spacing w:after="0" w:line="240" w:lineRule="auto"/>
        <w:jc w:val="center"/>
        <w:rPr>
          <w:rFonts w:ascii="Simplified Arabic" w:eastAsia="Times New Roman" w:hAnsi="Simplified Arabic" w:cs="Simplified Arabic"/>
          <w:sz w:val="24"/>
          <w:szCs w:val="24"/>
          <w:rtl/>
          <w:lang w:bidi="ar-JO"/>
        </w:rPr>
      </w:pPr>
    </w:p>
    <w:p w:rsidR="00BE1CB4" w:rsidRPr="004E1989" w:rsidRDefault="00BE1CB4" w:rsidP="00870BEF">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 xml:space="preserve"> </w:t>
      </w:r>
      <w:r w:rsidR="005B2601" w:rsidRPr="004E1989">
        <w:rPr>
          <w:rFonts w:ascii="Simplified Arabic" w:eastAsia="Times New Roman" w:hAnsi="Simplified Arabic" w:cs="Simplified Arabic"/>
          <w:sz w:val="24"/>
          <w:szCs w:val="24"/>
          <w:rtl/>
          <w:lang w:bidi="ar-JO"/>
        </w:rPr>
        <w:t>جدول (</w:t>
      </w:r>
      <w:r w:rsidR="00BD0129" w:rsidRPr="004E1989">
        <w:rPr>
          <w:rFonts w:ascii="Simplified Arabic" w:eastAsia="Times New Roman" w:hAnsi="Simplified Arabic" w:cs="Simplified Arabic"/>
          <w:sz w:val="24"/>
          <w:szCs w:val="24"/>
          <w:rtl/>
          <w:lang w:bidi="ar-JO"/>
        </w:rPr>
        <w:t>5</w:t>
      </w:r>
      <w:r w:rsidR="005B2601" w:rsidRPr="004E1989">
        <w:rPr>
          <w:rFonts w:ascii="Simplified Arabic" w:eastAsia="Times New Roman" w:hAnsi="Simplified Arabic" w:cs="Simplified Arabic"/>
          <w:sz w:val="24"/>
          <w:szCs w:val="24"/>
          <w:rtl/>
          <w:lang w:bidi="ar-JO"/>
        </w:rPr>
        <w:t>)</w:t>
      </w:r>
      <w:r w:rsidR="00870BEF">
        <w:rPr>
          <w:rFonts w:ascii="Simplified Arabic" w:eastAsia="Times New Roman" w:hAnsi="Simplified Arabic" w:cs="Simplified Arabic" w:hint="cs"/>
          <w:sz w:val="24"/>
          <w:szCs w:val="24"/>
          <w:rtl/>
          <w:lang w:bidi="ar-JO"/>
        </w:rPr>
        <w:t xml:space="preserve"> </w:t>
      </w:r>
      <w:r w:rsidRPr="004E1989">
        <w:rPr>
          <w:rFonts w:ascii="Simplified Arabic" w:eastAsia="Times New Roman" w:hAnsi="Simplified Arabic" w:cs="Simplified Arabic"/>
          <w:sz w:val="24"/>
          <w:szCs w:val="24"/>
          <w:rtl/>
          <w:lang w:bidi="ar-JO"/>
        </w:rPr>
        <w:t xml:space="preserve">المتوسطات الحسابية والانحرافات المعيارية لاستجابات افراد العينة </w:t>
      </w:r>
    </w:p>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 xml:space="preserve">عن مجالات أداة الدراسة مرتبة تنازليا </w:t>
      </w:r>
    </w:p>
    <w:tbl>
      <w:tblPr>
        <w:bidiVisual/>
        <w:tblW w:w="8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04"/>
        <w:gridCol w:w="829"/>
        <w:gridCol w:w="2345"/>
        <w:gridCol w:w="1278"/>
        <w:gridCol w:w="1542"/>
        <w:gridCol w:w="1268"/>
        <w:gridCol w:w="740"/>
      </w:tblGrid>
      <w:tr w:rsidR="00BE1CB4" w:rsidRPr="004E1989" w:rsidTr="00954EAE">
        <w:trPr>
          <w:trHeight w:val="328"/>
          <w:jc w:val="center"/>
        </w:trPr>
        <w:tc>
          <w:tcPr>
            <w:tcW w:w="0" w:type="auto"/>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الرتبة</w:t>
            </w:r>
          </w:p>
        </w:tc>
        <w:tc>
          <w:tcPr>
            <w:tcW w:w="823"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الرقم</w:t>
            </w:r>
          </w:p>
        </w:tc>
        <w:tc>
          <w:tcPr>
            <w:tcW w:w="2329"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المجال</w:t>
            </w:r>
          </w:p>
        </w:tc>
        <w:tc>
          <w:tcPr>
            <w:tcW w:w="1278"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المتوسط الحسابي</w:t>
            </w:r>
          </w:p>
        </w:tc>
        <w:tc>
          <w:tcPr>
            <w:tcW w:w="1542"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الانحراف المعياري</w:t>
            </w:r>
          </w:p>
        </w:tc>
        <w:tc>
          <w:tcPr>
            <w:tcW w:w="1268"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درجة الممارسة</w:t>
            </w:r>
          </w:p>
        </w:tc>
        <w:tc>
          <w:tcPr>
            <w:tcW w:w="740"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الوزن النسبي</w:t>
            </w:r>
          </w:p>
        </w:tc>
      </w:tr>
      <w:tr w:rsidR="00BE1CB4" w:rsidRPr="004E1989" w:rsidTr="00954EAE">
        <w:trPr>
          <w:jc w:val="center"/>
        </w:trPr>
        <w:tc>
          <w:tcPr>
            <w:tcW w:w="0" w:type="auto"/>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w:t>
            </w:r>
          </w:p>
        </w:tc>
        <w:tc>
          <w:tcPr>
            <w:tcW w:w="823"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w:t>
            </w:r>
          </w:p>
        </w:tc>
        <w:tc>
          <w:tcPr>
            <w:tcW w:w="2329"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الإدارة المدرسية</w:t>
            </w:r>
          </w:p>
        </w:tc>
        <w:tc>
          <w:tcPr>
            <w:tcW w:w="127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4,14</w:t>
            </w:r>
          </w:p>
        </w:tc>
        <w:tc>
          <w:tcPr>
            <w:tcW w:w="1542"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0,77</w:t>
            </w:r>
          </w:p>
        </w:tc>
        <w:tc>
          <w:tcPr>
            <w:tcW w:w="126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مرتفعة</w:t>
            </w:r>
          </w:p>
        </w:tc>
        <w:tc>
          <w:tcPr>
            <w:tcW w:w="740" w:type="dxa"/>
            <w:vAlign w:val="center"/>
          </w:tcPr>
          <w:p w:rsidR="00BE1CB4" w:rsidRPr="004E1989" w:rsidRDefault="00BE1CB4" w:rsidP="00960244">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82,8</w:t>
            </w:r>
          </w:p>
        </w:tc>
      </w:tr>
      <w:tr w:rsidR="00BE1CB4" w:rsidRPr="004E1989" w:rsidTr="00954EAE">
        <w:trPr>
          <w:jc w:val="center"/>
        </w:trPr>
        <w:tc>
          <w:tcPr>
            <w:tcW w:w="0" w:type="auto"/>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2</w:t>
            </w:r>
          </w:p>
        </w:tc>
        <w:tc>
          <w:tcPr>
            <w:tcW w:w="823"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2</w:t>
            </w:r>
          </w:p>
        </w:tc>
        <w:tc>
          <w:tcPr>
            <w:tcW w:w="2329"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المدرسين</w:t>
            </w:r>
          </w:p>
        </w:tc>
        <w:tc>
          <w:tcPr>
            <w:tcW w:w="127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2,98</w:t>
            </w:r>
          </w:p>
        </w:tc>
        <w:tc>
          <w:tcPr>
            <w:tcW w:w="1542"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0,65</w:t>
            </w:r>
          </w:p>
        </w:tc>
        <w:tc>
          <w:tcPr>
            <w:tcW w:w="126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متوسطة</w:t>
            </w:r>
          </w:p>
        </w:tc>
        <w:tc>
          <w:tcPr>
            <w:tcW w:w="740" w:type="dxa"/>
            <w:vAlign w:val="center"/>
          </w:tcPr>
          <w:p w:rsidR="00BE1CB4" w:rsidRPr="004E1989" w:rsidRDefault="00BE1CB4" w:rsidP="00960244">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59,6</w:t>
            </w:r>
          </w:p>
        </w:tc>
      </w:tr>
      <w:tr w:rsidR="00BE1CB4" w:rsidRPr="004E1989" w:rsidTr="00954EAE">
        <w:trPr>
          <w:jc w:val="center"/>
        </w:trPr>
        <w:tc>
          <w:tcPr>
            <w:tcW w:w="0" w:type="auto"/>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3</w:t>
            </w:r>
          </w:p>
        </w:tc>
        <w:tc>
          <w:tcPr>
            <w:tcW w:w="823"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5</w:t>
            </w:r>
          </w:p>
        </w:tc>
        <w:tc>
          <w:tcPr>
            <w:tcW w:w="2329"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الأنشطة المدرسية</w:t>
            </w:r>
          </w:p>
        </w:tc>
        <w:tc>
          <w:tcPr>
            <w:tcW w:w="127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2,55</w:t>
            </w:r>
          </w:p>
        </w:tc>
        <w:tc>
          <w:tcPr>
            <w:tcW w:w="1542"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0,27</w:t>
            </w:r>
          </w:p>
        </w:tc>
        <w:tc>
          <w:tcPr>
            <w:tcW w:w="126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متوسطة</w:t>
            </w:r>
          </w:p>
        </w:tc>
        <w:tc>
          <w:tcPr>
            <w:tcW w:w="740" w:type="dxa"/>
            <w:vAlign w:val="center"/>
          </w:tcPr>
          <w:p w:rsidR="00BE1CB4" w:rsidRPr="004E1989" w:rsidRDefault="00BE1CB4" w:rsidP="00960244">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51</w:t>
            </w:r>
          </w:p>
        </w:tc>
      </w:tr>
      <w:tr w:rsidR="00BE1CB4" w:rsidRPr="004E1989" w:rsidTr="00954EAE">
        <w:trPr>
          <w:jc w:val="center"/>
        </w:trPr>
        <w:tc>
          <w:tcPr>
            <w:tcW w:w="0" w:type="auto"/>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4</w:t>
            </w:r>
          </w:p>
        </w:tc>
        <w:tc>
          <w:tcPr>
            <w:tcW w:w="823"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4</w:t>
            </w:r>
          </w:p>
        </w:tc>
        <w:tc>
          <w:tcPr>
            <w:tcW w:w="2329"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المرشد التربوي</w:t>
            </w:r>
          </w:p>
        </w:tc>
        <w:tc>
          <w:tcPr>
            <w:tcW w:w="127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2,47</w:t>
            </w:r>
          </w:p>
        </w:tc>
        <w:tc>
          <w:tcPr>
            <w:tcW w:w="1542"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0,35</w:t>
            </w:r>
          </w:p>
        </w:tc>
        <w:tc>
          <w:tcPr>
            <w:tcW w:w="126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متوسطة</w:t>
            </w:r>
          </w:p>
        </w:tc>
        <w:tc>
          <w:tcPr>
            <w:tcW w:w="740" w:type="dxa"/>
            <w:vAlign w:val="center"/>
          </w:tcPr>
          <w:p w:rsidR="00BE1CB4" w:rsidRPr="004E1989" w:rsidRDefault="00BE1CB4" w:rsidP="00960244">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49,4</w:t>
            </w:r>
          </w:p>
        </w:tc>
      </w:tr>
      <w:tr w:rsidR="00BE1CB4" w:rsidRPr="004E1989" w:rsidTr="00954EAE">
        <w:trPr>
          <w:jc w:val="center"/>
        </w:trPr>
        <w:tc>
          <w:tcPr>
            <w:tcW w:w="3778" w:type="dxa"/>
            <w:gridSpan w:val="3"/>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الأداة ككل</w:t>
            </w:r>
          </w:p>
        </w:tc>
        <w:tc>
          <w:tcPr>
            <w:tcW w:w="1278"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3,03</w:t>
            </w:r>
          </w:p>
        </w:tc>
        <w:tc>
          <w:tcPr>
            <w:tcW w:w="1542"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rPr>
              <w:t>0,26</w:t>
            </w:r>
          </w:p>
        </w:tc>
        <w:tc>
          <w:tcPr>
            <w:tcW w:w="2008" w:type="dxa"/>
            <w:gridSpan w:val="2"/>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متوسطة</w:t>
            </w:r>
          </w:p>
        </w:tc>
      </w:tr>
    </w:tbl>
    <w:p w:rsidR="00724413" w:rsidRPr="004E1989" w:rsidRDefault="003C6E21" w:rsidP="00960244">
      <w:pPr>
        <w:spacing w:after="0" w:line="240" w:lineRule="auto"/>
        <w:contextualSpacing/>
        <w:jc w:val="lowKashida"/>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 xml:space="preserve"> </w:t>
      </w:r>
    </w:p>
    <w:p w:rsidR="00BE1CB4" w:rsidRPr="004E1989" w:rsidRDefault="003C6E21" w:rsidP="00960244">
      <w:pPr>
        <w:spacing w:after="0" w:line="240" w:lineRule="auto"/>
        <w:contextualSpacing/>
        <w:jc w:val="lowKashida"/>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 xml:space="preserve">    </w:t>
      </w:r>
      <w:r w:rsidR="00BE1CB4" w:rsidRPr="004E1989">
        <w:rPr>
          <w:rFonts w:ascii="Simplified Arabic" w:eastAsia="Times New Roman" w:hAnsi="Simplified Arabic" w:cs="Simplified Arabic"/>
          <w:sz w:val="24"/>
          <w:szCs w:val="24"/>
          <w:rtl/>
        </w:rPr>
        <w:t>يظهر من الجدول (</w:t>
      </w:r>
      <w:r w:rsidR="006C5396" w:rsidRPr="004E1989">
        <w:rPr>
          <w:rFonts w:ascii="Simplified Arabic" w:eastAsia="Times New Roman" w:hAnsi="Simplified Arabic" w:cs="Simplified Arabic"/>
          <w:sz w:val="24"/>
          <w:szCs w:val="24"/>
          <w:rtl/>
        </w:rPr>
        <w:t>5</w:t>
      </w:r>
      <w:r w:rsidR="00BE1CB4" w:rsidRPr="004E1989">
        <w:rPr>
          <w:rFonts w:ascii="Simplified Arabic" w:eastAsia="Times New Roman" w:hAnsi="Simplified Arabic" w:cs="Simplified Arabic"/>
          <w:sz w:val="24"/>
          <w:szCs w:val="24"/>
          <w:rtl/>
        </w:rPr>
        <w:t xml:space="preserve">) أن درجة دور </w:t>
      </w:r>
      <w:r w:rsidR="00121B45" w:rsidRPr="004E1989">
        <w:rPr>
          <w:rFonts w:ascii="Simplified Arabic" w:eastAsia="Times New Roman" w:hAnsi="Simplified Arabic" w:cs="Simplified Arabic"/>
          <w:sz w:val="24"/>
          <w:szCs w:val="24"/>
          <w:rtl/>
        </w:rPr>
        <w:t>الإدارة</w:t>
      </w:r>
      <w:r w:rsidR="00BE1CB4" w:rsidRPr="004E1989">
        <w:rPr>
          <w:rFonts w:ascii="Simplified Arabic" w:eastAsia="Times New Roman" w:hAnsi="Simplified Arabic" w:cs="Simplified Arabic"/>
          <w:sz w:val="24"/>
          <w:szCs w:val="24"/>
          <w:rtl/>
        </w:rPr>
        <w:t xml:space="preserve"> المدرسية في تعزيز الأمن الفكري لدى طلبة المرحلة المتوسطة والاعدادية بشكل عام كانت متوسطة؛ إذ أن المتوسط الحسابي لإجابات أفراد العينة عن أداة الدراسة ككل بلغ (3,03) و بدرجة ممارسة متوسطة، كما أظهرت النتائج أن المتوسطات الحسابية لإجابات أفراد العينة تراوحت بين (</w:t>
      </w:r>
      <w:r w:rsidR="00BE1CB4" w:rsidRPr="004E1989">
        <w:rPr>
          <w:rFonts w:ascii="Simplified Arabic" w:eastAsia="Times New Roman" w:hAnsi="Simplified Arabic" w:cs="Simplified Arabic"/>
          <w:sz w:val="24"/>
          <w:szCs w:val="24"/>
          <w:rtl/>
          <w:lang w:bidi="ar-IQ"/>
        </w:rPr>
        <w:t>2,98</w:t>
      </w:r>
      <w:r w:rsidR="00BE1CB4" w:rsidRPr="004E1989">
        <w:rPr>
          <w:rFonts w:ascii="Simplified Arabic" w:eastAsia="Times New Roman" w:hAnsi="Simplified Arabic" w:cs="Simplified Arabic"/>
          <w:sz w:val="24"/>
          <w:szCs w:val="24"/>
          <w:rtl/>
        </w:rPr>
        <w:t>) و(4</w:t>
      </w:r>
      <w:r w:rsidR="00BE1CB4" w:rsidRPr="004E1989">
        <w:rPr>
          <w:rFonts w:ascii="Simplified Arabic" w:eastAsia="Times New Roman" w:hAnsi="Simplified Arabic" w:cs="Simplified Arabic"/>
          <w:sz w:val="24"/>
          <w:szCs w:val="24"/>
        </w:rPr>
        <w:t>,</w:t>
      </w:r>
      <w:r w:rsidR="00A665DF" w:rsidRPr="004E1989">
        <w:rPr>
          <w:rFonts w:ascii="Simplified Arabic" w:eastAsia="Times New Roman" w:hAnsi="Simplified Arabic" w:cs="Simplified Arabic"/>
          <w:sz w:val="24"/>
          <w:szCs w:val="24"/>
          <w:rtl/>
        </w:rPr>
        <w:t>14) كان أعلاها لمجال "</w:t>
      </w:r>
      <w:r w:rsidR="00BE1CB4" w:rsidRPr="004E1989">
        <w:rPr>
          <w:rFonts w:ascii="Simplified Arabic" w:eastAsia="Times New Roman" w:hAnsi="Simplified Arabic" w:cs="Simplified Arabic"/>
          <w:sz w:val="24"/>
          <w:szCs w:val="24"/>
          <w:rtl/>
        </w:rPr>
        <w:t>الإدارة المدرسية " بمتوسط حسابي (4</w:t>
      </w:r>
      <w:r w:rsidR="00BE1CB4" w:rsidRPr="004E1989">
        <w:rPr>
          <w:rFonts w:ascii="Simplified Arabic" w:eastAsia="Times New Roman" w:hAnsi="Simplified Arabic" w:cs="Simplified Arabic"/>
          <w:sz w:val="24"/>
          <w:szCs w:val="24"/>
        </w:rPr>
        <w:t>,</w:t>
      </w:r>
      <w:r w:rsidR="00BE1CB4" w:rsidRPr="004E1989">
        <w:rPr>
          <w:rFonts w:ascii="Simplified Arabic" w:eastAsia="Times New Roman" w:hAnsi="Simplified Arabic" w:cs="Simplified Arabic"/>
          <w:sz w:val="24"/>
          <w:szCs w:val="24"/>
          <w:rtl/>
        </w:rPr>
        <w:t>14) ودرجة ممارسة مرتفعة، وبالمرتبة الثانية جاء مجال " المدرسين " بمتوسط حسابي (98</w:t>
      </w:r>
      <w:r w:rsidR="00BE1CB4" w:rsidRPr="004E1989">
        <w:rPr>
          <w:rFonts w:ascii="Simplified Arabic" w:eastAsia="Times New Roman" w:hAnsi="Simplified Arabic" w:cs="Simplified Arabic"/>
          <w:sz w:val="24"/>
          <w:szCs w:val="24"/>
        </w:rPr>
        <w:t>,</w:t>
      </w:r>
      <w:r w:rsidR="00BE1CB4" w:rsidRPr="004E1989">
        <w:rPr>
          <w:rFonts w:ascii="Simplified Arabic" w:eastAsia="Times New Roman" w:hAnsi="Simplified Arabic" w:cs="Simplified Arabic"/>
          <w:sz w:val="24"/>
          <w:szCs w:val="24"/>
          <w:rtl/>
        </w:rPr>
        <w:t>2) بدرجة ممارسة متوسطة، وبالمرتبة الثالثة جاء مجال " الأنشطة المدرسية " بمتوسط حسابي (2,55) بدرجة ممارسة متوسطة، بالمرتبة الرابعة جاء مجال  " المرشد التربوي " بمتوسط حسابي (2,47) ودرجة ممارسة متوسطة .</w:t>
      </w:r>
      <w:r w:rsidR="00BE1CB4" w:rsidRPr="004E1989">
        <w:rPr>
          <w:rFonts w:ascii="Simplified Arabic" w:eastAsia="Times New Roman" w:hAnsi="Simplified Arabic" w:cs="Simplified Arabic"/>
          <w:sz w:val="24"/>
          <w:szCs w:val="24"/>
          <w:rtl/>
          <w:lang w:bidi="ar-JO"/>
        </w:rPr>
        <w:t xml:space="preserve">                            </w:t>
      </w:r>
      <w:r w:rsidR="00BE1CB4" w:rsidRPr="004E1989">
        <w:rPr>
          <w:rFonts w:ascii="Simplified Arabic" w:eastAsia="Times New Roman" w:hAnsi="Simplified Arabic" w:cs="Simplified Arabic"/>
          <w:sz w:val="24"/>
          <w:szCs w:val="24"/>
          <w:rtl/>
          <w:lang w:bidi="ar-IQ"/>
        </w:rPr>
        <w:t xml:space="preserve">      </w:t>
      </w:r>
      <w:r w:rsidR="00BE1CB4" w:rsidRPr="004E1989">
        <w:rPr>
          <w:rFonts w:ascii="Simplified Arabic" w:eastAsia="Times New Roman" w:hAnsi="Simplified Arabic" w:cs="Simplified Arabic"/>
          <w:sz w:val="24"/>
          <w:szCs w:val="24"/>
          <w:rtl/>
          <w:lang w:bidi="ar-JO"/>
        </w:rPr>
        <w:t xml:space="preserve"> </w:t>
      </w:r>
    </w:p>
    <w:p w:rsidR="00724413" w:rsidRDefault="00BE1CB4" w:rsidP="00763C52">
      <w:pPr>
        <w:spacing w:after="0" w:line="240" w:lineRule="auto"/>
        <w:jc w:val="lowKashida"/>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كما تم استخراج المتوسطات الحسابية والانحرافات المعيارية لإجابات أفراد العينة عن فقرات كل مجال من مجالات الدراسة بشكل منفرد، الجدولان (</w:t>
      </w:r>
      <w:r w:rsidR="00BD0129" w:rsidRPr="004E1989">
        <w:rPr>
          <w:rFonts w:ascii="Simplified Arabic" w:eastAsia="Times New Roman" w:hAnsi="Simplified Arabic" w:cs="Simplified Arabic"/>
          <w:sz w:val="24"/>
          <w:szCs w:val="24"/>
          <w:rtl/>
        </w:rPr>
        <w:t>6</w:t>
      </w:r>
      <w:r w:rsidRPr="004E1989">
        <w:rPr>
          <w:rFonts w:ascii="Simplified Arabic" w:eastAsia="Times New Roman" w:hAnsi="Simplified Arabic" w:cs="Simplified Arabic"/>
          <w:sz w:val="24"/>
          <w:szCs w:val="24"/>
          <w:rtl/>
        </w:rPr>
        <w:t xml:space="preserve">) و( </w:t>
      </w:r>
      <w:r w:rsidR="00BD0129" w:rsidRPr="004E1989">
        <w:rPr>
          <w:rFonts w:ascii="Simplified Arabic" w:eastAsia="Times New Roman" w:hAnsi="Simplified Arabic" w:cs="Simplified Arabic"/>
          <w:sz w:val="24"/>
          <w:szCs w:val="24"/>
          <w:rtl/>
        </w:rPr>
        <w:t>7</w:t>
      </w:r>
      <w:r w:rsidRPr="004E1989">
        <w:rPr>
          <w:rFonts w:ascii="Simplified Arabic" w:eastAsia="Times New Roman" w:hAnsi="Simplified Arabic" w:cs="Simplified Arabic"/>
          <w:sz w:val="24"/>
          <w:szCs w:val="24"/>
          <w:rtl/>
        </w:rPr>
        <w:t>) يوضحان ذلك.</w:t>
      </w:r>
      <w:r w:rsidR="00763C52" w:rsidRPr="004E1989">
        <w:rPr>
          <w:rFonts w:ascii="Simplified Arabic" w:eastAsia="Times New Roman" w:hAnsi="Simplified Arabic" w:cs="Simplified Arabic"/>
          <w:sz w:val="24"/>
          <w:szCs w:val="24"/>
          <w:rtl/>
        </w:rPr>
        <w:t xml:space="preserve"> </w:t>
      </w:r>
    </w:p>
    <w:p w:rsidR="00870BEF" w:rsidRPr="004E1989" w:rsidRDefault="00870BEF" w:rsidP="00763C52">
      <w:pPr>
        <w:spacing w:after="0" w:line="240" w:lineRule="auto"/>
        <w:jc w:val="lowKashida"/>
        <w:rPr>
          <w:rFonts w:ascii="Simplified Arabic" w:eastAsia="Times New Roman" w:hAnsi="Simplified Arabic" w:cs="Simplified Arabic"/>
          <w:sz w:val="24"/>
          <w:szCs w:val="24"/>
          <w:rtl/>
        </w:rPr>
      </w:pPr>
    </w:p>
    <w:p w:rsidR="00FA12C0" w:rsidRPr="004E1989" w:rsidRDefault="00BE1CB4" w:rsidP="00FA12C0">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الجدول (</w:t>
      </w:r>
      <w:r w:rsidR="00BD0129" w:rsidRPr="004E1989">
        <w:rPr>
          <w:rFonts w:ascii="Simplified Arabic" w:eastAsia="Times New Roman" w:hAnsi="Simplified Arabic" w:cs="Simplified Arabic"/>
          <w:sz w:val="24"/>
          <w:szCs w:val="24"/>
          <w:rtl/>
          <w:lang w:bidi="ar-JO"/>
        </w:rPr>
        <w:t>6</w:t>
      </w:r>
      <w:r w:rsidRPr="004E1989">
        <w:rPr>
          <w:rFonts w:ascii="Simplified Arabic" w:eastAsia="Times New Roman" w:hAnsi="Simplified Arabic" w:cs="Simplified Arabic"/>
          <w:sz w:val="24"/>
          <w:szCs w:val="24"/>
          <w:rtl/>
          <w:lang w:bidi="ar-JO"/>
        </w:rPr>
        <w:t>)</w:t>
      </w:r>
      <w:r w:rsidR="00FA12C0" w:rsidRPr="00FA12C0">
        <w:rPr>
          <w:rFonts w:ascii="Simplified Arabic" w:eastAsia="Times New Roman" w:hAnsi="Simplified Arabic" w:cs="Simplified Arabic"/>
          <w:sz w:val="24"/>
          <w:szCs w:val="24"/>
          <w:rtl/>
          <w:lang w:bidi="ar-JO"/>
        </w:rPr>
        <w:t xml:space="preserve"> </w:t>
      </w:r>
      <w:r w:rsidR="00FA12C0" w:rsidRPr="004E1989">
        <w:rPr>
          <w:rFonts w:ascii="Simplified Arabic" w:eastAsia="Times New Roman" w:hAnsi="Simplified Arabic" w:cs="Simplified Arabic"/>
          <w:sz w:val="24"/>
          <w:szCs w:val="24"/>
          <w:rtl/>
          <w:lang w:bidi="ar-JO"/>
        </w:rPr>
        <w:t>المتوسطات الحسابية والانحرافات المعيارية لإجابات أفراد العينة عن فقرات</w:t>
      </w:r>
    </w:p>
    <w:p w:rsidR="00BE1CB4" w:rsidRPr="004E1989" w:rsidRDefault="00FA12C0" w:rsidP="00FA12C0">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 xml:space="preserve"> مجال الإدارة المدرسية مرتبة تنازليا.</w:t>
      </w:r>
    </w:p>
    <w:tbl>
      <w:tblPr>
        <w:bidiVisual/>
        <w:tblW w:w="87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3686"/>
        <w:gridCol w:w="948"/>
        <w:gridCol w:w="873"/>
        <w:gridCol w:w="1054"/>
        <w:gridCol w:w="811"/>
      </w:tblGrid>
      <w:tr w:rsidR="00BE1CB4" w:rsidRPr="004E1989" w:rsidTr="00954EAE">
        <w:trPr>
          <w:tblHeader/>
        </w:trPr>
        <w:tc>
          <w:tcPr>
            <w:tcW w:w="708"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الرتبة</w:t>
            </w:r>
          </w:p>
        </w:tc>
        <w:tc>
          <w:tcPr>
            <w:tcW w:w="709"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الرقم</w:t>
            </w:r>
          </w:p>
        </w:tc>
        <w:tc>
          <w:tcPr>
            <w:tcW w:w="3686"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الفقرة</w:t>
            </w:r>
          </w:p>
        </w:tc>
        <w:tc>
          <w:tcPr>
            <w:tcW w:w="948"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المتوسط الحسابي</w:t>
            </w:r>
          </w:p>
        </w:tc>
        <w:tc>
          <w:tcPr>
            <w:tcW w:w="873"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الانحراف المعياري</w:t>
            </w:r>
          </w:p>
        </w:tc>
        <w:tc>
          <w:tcPr>
            <w:tcW w:w="1054"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درجة الممارسة</w:t>
            </w:r>
          </w:p>
        </w:tc>
        <w:tc>
          <w:tcPr>
            <w:tcW w:w="811"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الوزن النسبي</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1</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3</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lang w:bidi="ar-IQ"/>
              </w:rPr>
            </w:pPr>
            <w:r w:rsidRPr="004E1989">
              <w:rPr>
                <w:rFonts w:ascii="Simplified Arabic" w:eastAsia="Times New Roman" w:hAnsi="Simplified Arabic" w:cs="Simplified Arabic"/>
                <w:b/>
                <w:bCs/>
                <w:sz w:val="24"/>
                <w:szCs w:val="24"/>
                <w:rtl/>
                <w:lang w:bidi="ar-IQ"/>
              </w:rPr>
              <w:t>تساعد على حل الصراعات الشخصية بين الطلبة.</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4,74</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0,69</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94,8</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2</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lang w:bidi="ar-IQ"/>
              </w:rPr>
            </w:pPr>
            <w:r w:rsidRPr="004E1989">
              <w:rPr>
                <w:rFonts w:ascii="Simplified Arabic" w:eastAsia="Times New Roman" w:hAnsi="Simplified Arabic" w:cs="Simplified Arabic"/>
                <w:b/>
                <w:bCs/>
                <w:sz w:val="24"/>
                <w:szCs w:val="24"/>
                <w:rtl/>
                <w:lang w:bidi="ar-IQ"/>
              </w:rPr>
              <w:t>تدرك ادارة المدرسة حاجة الطلبة في حقهم للتعلم .</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4,72</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0,70</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94,4</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3</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7</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lang w:bidi="ar-IQ"/>
              </w:rPr>
            </w:pPr>
            <w:r w:rsidRPr="004E1989">
              <w:rPr>
                <w:rFonts w:ascii="Simplified Arabic" w:eastAsia="Times New Roman" w:hAnsi="Simplified Arabic" w:cs="Simplified Arabic"/>
                <w:b/>
                <w:bCs/>
                <w:sz w:val="24"/>
                <w:szCs w:val="24"/>
                <w:rtl/>
                <w:lang w:bidi="ar-IQ"/>
              </w:rPr>
              <w:t>تؤهل العمل عل</w:t>
            </w:r>
            <w:r w:rsidR="00A665DF" w:rsidRPr="004E1989">
              <w:rPr>
                <w:rFonts w:ascii="Simplified Arabic" w:eastAsia="Times New Roman" w:hAnsi="Simplified Arabic" w:cs="Simplified Arabic"/>
                <w:b/>
                <w:bCs/>
                <w:sz w:val="24"/>
                <w:szCs w:val="24"/>
                <w:rtl/>
                <w:lang w:bidi="ar-IQ"/>
              </w:rPr>
              <w:t>ى مبدأ التعاون على البر وا</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4,68</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0,90</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93,6</w:t>
            </w:r>
          </w:p>
        </w:tc>
      </w:tr>
      <w:tr w:rsidR="00BE1CB4" w:rsidRPr="004E1989" w:rsidTr="00954EAE">
        <w:trPr>
          <w:trHeight w:val="654"/>
        </w:trPr>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4</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w:t>
            </w:r>
          </w:p>
        </w:tc>
        <w:tc>
          <w:tcPr>
            <w:tcW w:w="3686" w:type="dxa"/>
            <w:shd w:val="clear" w:color="auto" w:fill="auto"/>
          </w:tcPr>
          <w:p w:rsidR="00BE1CB4" w:rsidRPr="004E1989" w:rsidRDefault="00BE1CB4" w:rsidP="00960244">
            <w:pPr>
              <w:tabs>
                <w:tab w:val="left" w:pos="4668"/>
              </w:tabs>
              <w:spacing w:after="0" w:line="240" w:lineRule="auto"/>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توزع فرص ممارسة الانشطة اللامنهجية</w:t>
            </w:r>
          </w:p>
          <w:p w:rsidR="00BE1CB4" w:rsidRPr="004E1989" w:rsidRDefault="00BE1CB4" w:rsidP="00960244">
            <w:pPr>
              <w:tabs>
                <w:tab w:val="left" w:pos="4668"/>
              </w:tabs>
              <w:spacing w:after="0" w:line="240" w:lineRule="auto"/>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 xml:space="preserve"> بين الطلبة بعدالة .</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4,66</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0,96</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93,2</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5</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5</w:t>
            </w:r>
          </w:p>
        </w:tc>
        <w:tc>
          <w:tcPr>
            <w:tcW w:w="3686" w:type="dxa"/>
            <w:shd w:val="clear" w:color="auto" w:fill="auto"/>
          </w:tcPr>
          <w:p w:rsidR="005A5F08" w:rsidRPr="004E1989" w:rsidRDefault="00BE1CB4" w:rsidP="00960244">
            <w:pPr>
              <w:tabs>
                <w:tab w:val="left" w:pos="4668"/>
              </w:tabs>
              <w:spacing w:after="0" w:line="240" w:lineRule="auto"/>
              <w:ind w:right="-851"/>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 xml:space="preserve">تلاحظ الظواهر السلوكية العامة لدى </w:t>
            </w:r>
          </w:p>
          <w:p w:rsidR="00BE1CB4" w:rsidRPr="004E1989" w:rsidRDefault="00BE1CB4" w:rsidP="00960244">
            <w:pPr>
              <w:tabs>
                <w:tab w:val="left" w:pos="4668"/>
              </w:tabs>
              <w:spacing w:after="0" w:line="240" w:lineRule="auto"/>
              <w:ind w:right="-851"/>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الطلبة.</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4,65</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0,98</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93.0</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lastRenderedPageBreak/>
              <w:t>6</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lang w:bidi="ar-IQ"/>
              </w:rPr>
            </w:pPr>
            <w:r w:rsidRPr="004E1989">
              <w:rPr>
                <w:rFonts w:ascii="Simplified Arabic" w:eastAsia="Times New Roman" w:hAnsi="Simplified Arabic" w:cs="Simplified Arabic"/>
                <w:b/>
                <w:bCs/>
                <w:sz w:val="24"/>
                <w:szCs w:val="24"/>
                <w:rtl/>
                <w:lang w:bidi="ar-IQ"/>
              </w:rPr>
              <w:t>توفر مناخ من الحب والتعاون بين الطلبة.</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4,65</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0,95</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93,0</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7</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6</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تبتعد عن كل ما يثير التميز بين الطلبة .</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4,64</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1,01</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92,8</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8</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8</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تنسق الجهود بين الاوساط التربوية كافة.</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4.64</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1,03</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92,8</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9</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2</w:t>
            </w:r>
          </w:p>
        </w:tc>
        <w:tc>
          <w:tcPr>
            <w:tcW w:w="3686" w:type="dxa"/>
            <w:shd w:val="clear" w:color="auto" w:fill="auto"/>
          </w:tcPr>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تغرس ادارة المدرسة حب العمل </w:t>
            </w:r>
          </w:p>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lang w:bidi="ar-IQ"/>
              </w:rPr>
            </w:pPr>
            <w:r w:rsidRPr="004E1989">
              <w:rPr>
                <w:rFonts w:ascii="Simplified Arabic" w:eastAsia="Calibri" w:hAnsi="Simplified Arabic" w:cs="Simplified Arabic"/>
                <w:b/>
                <w:bCs/>
                <w:sz w:val="24"/>
                <w:szCs w:val="24"/>
                <w:rtl/>
                <w:lang w:bidi="ar-IQ"/>
              </w:rPr>
              <w:t>الجماعي في نفوس الطلبة.</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4,62</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0,99</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92,4</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10</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12</w:t>
            </w:r>
          </w:p>
        </w:tc>
        <w:tc>
          <w:tcPr>
            <w:tcW w:w="3686" w:type="dxa"/>
            <w:shd w:val="clear" w:color="auto" w:fill="auto"/>
          </w:tcPr>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تحث اولياء الامور على معايشة الابناء </w:t>
            </w:r>
          </w:p>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lang w:bidi="ar-IQ"/>
              </w:rPr>
            </w:pPr>
            <w:r w:rsidRPr="004E1989">
              <w:rPr>
                <w:rFonts w:ascii="Simplified Arabic" w:eastAsia="Calibri" w:hAnsi="Simplified Arabic" w:cs="Simplified Arabic"/>
                <w:b/>
                <w:bCs/>
                <w:sz w:val="24"/>
                <w:szCs w:val="24"/>
                <w:rtl/>
                <w:lang w:bidi="ar-IQ"/>
              </w:rPr>
              <w:t>وحاجاتهم المتكررة والعمل على اشباعها .</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3,33</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1,08</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متوسطة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66,6</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11</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13</w:t>
            </w:r>
          </w:p>
        </w:tc>
        <w:tc>
          <w:tcPr>
            <w:tcW w:w="3686" w:type="dxa"/>
            <w:shd w:val="clear" w:color="auto" w:fill="auto"/>
          </w:tcPr>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تنظم لقاءات دورية منفتحة مع الطلبة </w:t>
            </w:r>
          </w:p>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lang w:bidi="ar-IQ"/>
              </w:rPr>
            </w:pPr>
            <w:r w:rsidRPr="004E1989">
              <w:rPr>
                <w:rFonts w:ascii="Simplified Arabic" w:eastAsia="Calibri" w:hAnsi="Simplified Arabic" w:cs="Simplified Arabic"/>
                <w:b/>
                <w:bCs/>
                <w:sz w:val="24"/>
                <w:szCs w:val="24"/>
                <w:rtl/>
                <w:lang w:bidi="ar-IQ"/>
              </w:rPr>
              <w:t>لمناقشة شؤونهم العامة.</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3,20</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1,21</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متوسطة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64,0</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12</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10</w:t>
            </w:r>
          </w:p>
        </w:tc>
        <w:tc>
          <w:tcPr>
            <w:tcW w:w="3686" w:type="dxa"/>
            <w:shd w:val="clear" w:color="auto" w:fill="auto"/>
          </w:tcPr>
          <w:p w:rsidR="00BE1CB4" w:rsidRPr="004E1989" w:rsidRDefault="00BE1CB4" w:rsidP="00960244">
            <w:pPr>
              <w:spacing w:after="0" w:line="240" w:lineRule="auto"/>
              <w:rPr>
                <w:rFonts w:ascii="Simplified Arabic" w:eastAsia="Times New Roman" w:hAnsi="Simplified Arabic" w:cs="Simplified Arabic"/>
                <w:b/>
                <w:bCs/>
                <w:sz w:val="24"/>
                <w:szCs w:val="24"/>
                <w:lang w:bidi="ar-IQ"/>
              </w:rPr>
            </w:pPr>
            <w:r w:rsidRPr="004E1989">
              <w:rPr>
                <w:rFonts w:ascii="Simplified Arabic" w:eastAsia="Times New Roman" w:hAnsi="Simplified Arabic" w:cs="Simplified Arabic"/>
                <w:b/>
                <w:bCs/>
                <w:sz w:val="24"/>
                <w:szCs w:val="24"/>
                <w:rtl/>
                <w:lang w:bidi="ar-IQ"/>
              </w:rPr>
              <w:t>تنمية الاتجاهات السلوكية القيادية لدى الطلبة .</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3,16</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1,22</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متوسطة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63,2</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12</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11</w:t>
            </w:r>
          </w:p>
        </w:tc>
        <w:tc>
          <w:tcPr>
            <w:tcW w:w="3686" w:type="dxa"/>
            <w:shd w:val="clear" w:color="auto" w:fill="auto"/>
          </w:tcPr>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rtl/>
                <w:lang w:bidi="ar-IQ"/>
              </w:rPr>
            </w:pPr>
            <w:r w:rsidRPr="004E1989">
              <w:rPr>
                <w:rFonts w:ascii="Simplified Arabic" w:eastAsia="Calibri" w:hAnsi="Simplified Arabic" w:cs="Simplified Arabic"/>
                <w:b/>
                <w:bCs/>
                <w:sz w:val="24"/>
                <w:szCs w:val="24"/>
                <w:rtl/>
                <w:lang w:bidi="ar-IQ"/>
              </w:rPr>
              <w:t xml:space="preserve">تحث الاسرة على متابعة سلوك ابنائهم </w:t>
            </w:r>
          </w:p>
          <w:p w:rsidR="00BE1CB4" w:rsidRPr="004E1989" w:rsidRDefault="00BE1CB4" w:rsidP="00960244">
            <w:pPr>
              <w:tabs>
                <w:tab w:val="left" w:pos="4668"/>
              </w:tabs>
              <w:spacing w:after="0" w:line="240" w:lineRule="auto"/>
              <w:ind w:right="-851"/>
              <w:rPr>
                <w:rFonts w:ascii="Simplified Arabic" w:eastAsia="Calibri" w:hAnsi="Simplified Arabic" w:cs="Simplified Arabic"/>
                <w:b/>
                <w:bCs/>
                <w:sz w:val="24"/>
                <w:szCs w:val="24"/>
                <w:lang w:bidi="ar-IQ"/>
              </w:rPr>
            </w:pPr>
            <w:r w:rsidRPr="004E1989">
              <w:rPr>
                <w:rFonts w:ascii="Simplified Arabic" w:eastAsia="Calibri" w:hAnsi="Simplified Arabic" w:cs="Simplified Arabic"/>
                <w:b/>
                <w:bCs/>
                <w:sz w:val="24"/>
                <w:szCs w:val="24"/>
                <w:rtl/>
                <w:lang w:bidi="ar-IQ"/>
              </w:rPr>
              <w:t>داخل المنزل وخارجه .</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3,16</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1,21</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متوسطة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63,2</w:t>
            </w:r>
          </w:p>
        </w:tc>
      </w:tr>
      <w:tr w:rsidR="00BE1CB4" w:rsidRPr="004E1989" w:rsidTr="00954EAE">
        <w:tc>
          <w:tcPr>
            <w:tcW w:w="708"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14</w:t>
            </w:r>
          </w:p>
        </w:tc>
        <w:tc>
          <w:tcPr>
            <w:tcW w:w="709" w:type="dxa"/>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14</w:t>
            </w:r>
          </w:p>
        </w:tc>
        <w:tc>
          <w:tcPr>
            <w:tcW w:w="3686" w:type="dxa"/>
            <w:shd w:val="clear" w:color="auto" w:fill="auto"/>
          </w:tcPr>
          <w:p w:rsidR="00BE1CB4" w:rsidRPr="004E1989" w:rsidRDefault="00BE1CB4" w:rsidP="00960244">
            <w:pPr>
              <w:spacing w:after="0" w:line="240" w:lineRule="auto"/>
              <w:jc w:val="both"/>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دعوة أولياء الأمور لمحاضرات تزيد من خبرتهم بخطورة المرحلة العمرية للطالب.</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3,09</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1,26</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متوسطة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61,8</w:t>
            </w:r>
          </w:p>
        </w:tc>
      </w:tr>
      <w:tr w:rsidR="00BE1CB4" w:rsidRPr="004E1989" w:rsidTr="00954EAE">
        <w:tc>
          <w:tcPr>
            <w:tcW w:w="5103" w:type="dxa"/>
            <w:gridSpan w:val="3"/>
            <w:shd w:val="clear" w:color="auto" w:fill="auto"/>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مجال الإدارة المدرسية ككل</w:t>
            </w:r>
          </w:p>
        </w:tc>
        <w:tc>
          <w:tcPr>
            <w:tcW w:w="948"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4,14</w:t>
            </w:r>
          </w:p>
        </w:tc>
        <w:tc>
          <w:tcPr>
            <w:tcW w:w="873"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0,77</w:t>
            </w:r>
          </w:p>
        </w:tc>
        <w:tc>
          <w:tcPr>
            <w:tcW w:w="1054" w:type="dxa"/>
            <w:shd w:val="clear" w:color="auto" w:fill="auto"/>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مرتفعة</w:t>
            </w:r>
          </w:p>
        </w:tc>
        <w:tc>
          <w:tcPr>
            <w:tcW w:w="811" w:type="dxa"/>
            <w:shd w:val="clear" w:color="auto" w:fill="auto"/>
            <w:vAlign w:val="center"/>
          </w:tcPr>
          <w:p w:rsidR="00BE1CB4" w:rsidRPr="004E1989" w:rsidRDefault="00BE1CB4" w:rsidP="00960244">
            <w:pPr>
              <w:bidi w:val="0"/>
              <w:spacing w:after="0" w:line="240" w:lineRule="auto"/>
              <w:jc w:val="center"/>
              <w:rPr>
                <w:rFonts w:ascii="Simplified Arabic" w:eastAsia="Times New Roman" w:hAnsi="Simplified Arabic" w:cs="Simplified Arabic"/>
                <w:b/>
                <w:bCs/>
                <w:sz w:val="24"/>
                <w:szCs w:val="24"/>
              </w:rPr>
            </w:pPr>
            <w:r w:rsidRPr="004E1989">
              <w:rPr>
                <w:rFonts w:ascii="Simplified Arabic" w:eastAsia="Times New Roman" w:hAnsi="Simplified Arabic" w:cs="Simplified Arabic"/>
                <w:b/>
                <w:bCs/>
                <w:sz w:val="24"/>
                <w:szCs w:val="24"/>
                <w:rtl/>
              </w:rPr>
              <w:t>82,8</w:t>
            </w:r>
          </w:p>
        </w:tc>
      </w:tr>
    </w:tbl>
    <w:p w:rsidR="00724413" w:rsidRPr="004E1989" w:rsidRDefault="00724413" w:rsidP="00960244">
      <w:pPr>
        <w:spacing w:after="0" w:line="240" w:lineRule="auto"/>
        <w:rPr>
          <w:rFonts w:ascii="Simplified Arabic" w:eastAsia="Times New Roman" w:hAnsi="Simplified Arabic" w:cs="Simplified Arabic"/>
          <w:sz w:val="24"/>
          <w:szCs w:val="24"/>
          <w:rtl/>
        </w:rPr>
      </w:pPr>
    </w:p>
    <w:p w:rsidR="00BE1CB4" w:rsidRPr="004E1989" w:rsidRDefault="00BE1CB4" w:rsidP="00960244">
      <w:pPr>
        <w:spacing w:after="0" w:line="240" w:lineRule="auto"/>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rPr>
        <w:t>يظهر من الجدول (</w:t>
      </w:r>
      <w:r w:rsidR="00BD0129" w:rsidRPr="004E1989">
        <w:rPr>
          <w:rFonts w:ascii="Simplified Arabic" w:eastAsia="Times New Roman" w:hAnsi="Simplified Arabic" w:cs="Simplified Arabic"/>
          <w:sz w:val="24"/>
          <w:szCs w:val="24"/>
          <w:rtl/>
        </w:rPr>
        <w:t>6</w:t>
      </w:r>
      <w:r w:rsidRPr="004E1989">
        <w:rPr>
          <w:rFonts w:ascii="Simplified Arabic" w:eastAsia="Times New Roman" w:hAnsi="Simplified Arabic" w:cs="Simplified Arabic"/>
          <w:sz w:val="24"/>
          <w:szCs w:val="24"/>
          <w:rtl/>
        </w:rPr>
        <w:t>) ما يأتي:</w:t>
      </w:r>
      <w:r w:rsidRPr="004E1989">
        <w:rPr>
          <w:rFonts w:ascii="Simplified Arabic" w:eastAsia="Times New Roman" w:hAnsi="Simplified Arabic" w:cs="Simplified Arabic"/>
          <w:sz w:val="24"/>
          <w:szCs w:val="24"/>
          <w:rtl/>
          <w:lang w:bidi="ar-IQ"/>
        </w:rPr>
        <w:t>-</w:t>
      </w:r>
    </w:p>
    <w:p w:rsidR="00BE1CB4" w:rsidRPr="004E1989" w:rsidRDefault="00BE1CB4" w:rsidP="00960244">
      <w:pPr>
        <w:numPr>
          <w:ilvl w:val="0"/>
          <w:numId w:val="4"/>
        </w:numPr>
        <w:spacing w:after="0" w:line="240" w:lineRule="auto"/>
        <w:jc w:val="lowKashida"/>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rPr>
        <w:t xml:space="preserve">هناك تسع فقرات حصلت على درجة ممارسة مرتفعة؛ إذ تراوحت المتوسطات الحسابية لإجابات أفراد العينة عن هذه الفقرات ما بين (4,62) و(4,74) كان أعلاها للفقرة رقم (3) ونصها " </w:t>
      </w:r>
      <w:r w:rsidRPr="004E1989">
        <w:rPr>
          <w:rFonts w:ascii="Simplified Arabic" w:eastAsia="Times New Roman" w:hAnsi="Simplified Arabic" w:cs="Simplified Arabic"/>
          <w:sz w:val="24"/>
          <w:szCs w:val="24"/>
          <w:rtl/>
          <w:lang w:bidi="ar-IQ"/>
        </w:rPr>
        <w:t>تساعد على حل الصراعات الشخصية بين الطلبة.</w:t>
      </w:r>
      <w:r w:rsidRPr="004E1989">
        <w:rPr>
          <w:rFonts w:ascii="Simplified Arabic" w:eastAsia="Times New Roman" w:hAnsi="Simplified Arabic" w:cs="Simplified Arabic"/>
          <w:sz w:val="24"/>
          <w:szCs w:val="24"/>
          <w:rtl/>
        </w:rPr>
        <w:t xml:space="preserve">"، وبالمرتبة الثانية جاءت الفقرة (1) ونصها " </w:t>
      </w:r>
      <w:r w:rsidRPr="004E1989">
        <w:rPr>
          <w:rFonts w:ascii="Simplified Arabic" w:eastAsia="Times New Roman" w:hAnsi="Simplified Arabic" w:cs="Simplified Arabic"/>
          <w:sz w:val="24"/>
          <w:szCs w:val="24"/>
          <w:rtl/>
          <w:lang w:bidi="ar-IQ"/>
        </w:rPr>
        <w:t>تدرك ادارة المدرسة حاجة الطلبة في حقهم للتعلم .</w:t>
      </w:r>
      <w:r w:rsidRPr="004E1989">
        <w:rPr>
          <w:rFonts w:ascii="Simplified Arabic" w:eastAsia="Times New Roman" w:hAnsi="Simplified Arabic" w:cs="Simplified Arabic"/>
          <w:sz w:val="24"/>
          <w:szCs w:val="24"/>
          <w:rtl/>
        </w:rPr>
        <w:t xml:space="preserve">" بمتوسط حسابي (4,72)، وبالمرتبة الثالثة جاءت الفقرة (7) ونصها " </w:t>
      </w:r>
      <w:r w:rsidRPr="004E1989">
        <w:rPr>
          <w:rFonts w:ascii="Simplified Arabic" w:eastAsia="Times New Roman" w:hAnsi="Simplified Arabic" w:cs="Simplified Arabic"/>
          <w:sz w:val="24"/>
          <w:szCs w:val="24"/>
          <w:rtl/>
          <w:lang w:bidi="ar-IQ"/>
        </w:rPr>
        <w:t>تؤهل العمل على مبدأ التعاون على البر والتقوى.</w:t>
      </w:r>
      <w:r w:rsidRPr="004E1989">
        <w:rPr>
          <w:rFonts w:ascii="Simplified Arabic" w:eastAsia="Times New Roman" w:hAnsi="Simplified Arabic" w:cs="Simplified Arabic"/>
          <w:sz w:val="24"/>
          <w:szCs w:val="24"/>
          <w:rtl/>
        </w:rPr>
        <w:t xml:space="preserve"> " بمتوسط حسابي (4,68)، وكان أدناها للفقرة رقم (4) ونصها " </w:t>
      </w:r>
      <w:r w:rsidRPr="004E1989">
        <w:rPr>
          <w:rFonts w:ascii="Simplified Arabic" w:eastAsia="Times New Roman" w:hAnsi="Simplified Arabic" w:cs="Simplified Arabic"/>
          <w:sz w:val="24"/>
          <w:szCs w:val="24"/>
          <w:rtl/>
          <w:lang w:bidi="ar-IQ"/>
        </w:rPr>
        <w:t>توزع فرص ممارسة الانشطة اللامنهجية بين الطلبة بعدالة .</w:t>
      </w:r>
      <w:r w:rsidRPr="004E1989">
        <w:rPr>
          <w:rFonts w:ascii="Simplified Arabic" w:eastAsia="Times New Roman" w:hAnsi="Simplified Arabic" w:cs="Simplified Arabic"/>
          <w:sz w:val="24"/>
          <w:szCs w:val="24"/>
          <w:rtl/>
        </w:rPr>
        <w:t>".</w:t>
      </w:r>
    </w:p>
    <w:p w:rsidR="00BE1CB4" w:rsidRPr="004E1989" w:rsidRDefault="00BE1CB4" w:rsidP="00960244">
      <w:pPr>
        <w:numPr>
          <w:ilvl w:val="0"/>
          <w:numId w:val="4"/>
        </w:numPr>
        <w:spacing w:after="0" w:line="240" w:lineRule="auto"/>
        <w:jc w:val="lowKashida"/>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rPr>
        <w:t xml:space="preserve">هناك خمس فقرات حصلت على درجة ممارسة متوسطة؛ إذ تراوحت المتوسطات الحسابية لإجابات أفراد العينة عن هذه الفقرات ما بين (3,09) و(3,33) كان أعلاها للفقرة (12) ونصها " </w:t>
      </w:r>
      <w:r w:rsidRPr="004E1989">
        <w:rPr>
          <w:rFonts w:ascii="Simplified Arabic" w:eastAsia="Calibri" w:hAnsi="Simplified Arabic" w:cs="Simplified Arabic"/>
          <w:sz w:val="24"/>
          <w:szCs w:val="24"/>
          <w:rtl/>
          <w:lang w:bidi="ar-IQ"/>
        </w:rPr>
        <w:t>تحث اولياء الامور على معايشة الابناء وحاجاتهم المتكررة والعمل على اشباعها .</w:t>
      </w:r>
      <w:r w:rsidRPr="004E1989">
        <w:rPr>
          <w:rFonts w:ascii="Simplified Arabic" w:eastAsia="Times New Roman" w:hAnsi="Simplified Arabic" w:cs="Simplified Arabic"/>
          <w:sz w:val="24"/>
          <w:szCs w:val="24"/>
          <w:rtl/>
        </w:rPr>
        <w:t xml:space="preserve">"، وبالمرتبة المرتبة الثانية جاءت الفقرة (13) ونصها " </w:t>
      </w:r>
      <w:r w:rsidRPr="004E1989">
        <w:rPr>
          <w:rFonts w:ascii="Simplified Arabic" w:eastAsia="Calibri" w:hAnsi="Simplified Arabic" w:cs="Simplified Arabic"/>
          <w:sz w:val="24"/>
          <w:szCs w:val="24"/>
          <w:rtl/>
          <w:lang w:bidi="ar-IQ"/>
        </w:rPr>
        <w:t>تنظم لقاءات دورية منفتحة مع الطلبة لمناقشة شؤونهم العامة.</w:t>
      </w:r>
      <w:r w:rsidRPr="004E1989">
        <w:rPr>
          <w:rFonts w:ascii="Simplified Arabic" w:eastAsia="Times New Roman" w:hAnsi="Simplified Arabic" w:cs="Simplified Arabic"/>
          <w:sz w:val="24"/>
          <w:szCs w:val="24"/>
          <w:rtl/>
        </w:rPr>
        <w:t xml:space="preserve">" بمتوسط حسابي (3,12)، وبالمرتبة الثالثة جاءت الفقرتان (10 ,11) أما الفقرة (10) ونصها " </w:t>
      </w:r>
      <w:r w:rsidRPr="004E1989">
        <w:rPr>
          <w:rFonts w:ascii="Simplified Arabic" w:eastAsia="Times New Roman" w:hAnsi="Simplified Arabic" w:cs="Simplified Arabic"/>
          <w:sz w:val="24"/>
          <w:szCs w:val="24"/>
          <w:rtl/>
          <w:lang w:bidi="ar-IQ"/>
        </w:rPr>
        <w:t xml:space="preserve">تنمية الاتجاهات السلوكية القيادية لدى الطلبة" </w:t>
      </w:r>
      <w:r w:rsidRPr="004E1989">
        <w:rPr>
          <w:rFonts w:ascii="Simplified Arabic" w:eastAsia="Times New Roman" w:hAnsi="Simplified Arabic" w:cs="Simplified Arabic"/>
          <w:sz w:val="24"/>
          <w:szCs w:val="24"/>
          <w:rtl/>
        </w:rPr>
        <w:t xml:space="preserve">، في حين الفقرة (11) نصها " </w:t>
      </w:r>
      <w:r w:rsidRPr="004E1989">
        <w:rPr>
          <w:rFonts w:ascii="Simplified Arabic" w:eastAsia="Calibri" w:hAnsi="Simplified Arabic" w:cs="Simplified Arabic"/>
          <w:sz w:val="24"/>
          <w:szCs w:val="24"/>
          <w:rtl/>
          <w:lang w:bidi="ar-IQ"/>
        </w:rPr>
        <w:t xml:space="preserve">تحث الاسرة على متابعة سلوك ابنائهم  داخل المنزل وخارجه </w:t>
      </w:r>
      <w:r w:rsidRPr="004E1989">
        <w:rPr>
          <w:rFonts w:ascii="Simplified Arabic" w:eastAsia="Times New Roman" w:hAnsi="Simplified Arabic" w:cs="Simplified Arabic"/>
          <w:sz w:val="24"/>
          <w:szCs w:val="24"/>
          <w:rtl/>
        </w:rPr>
        <w:t>" بمتوسط حسابي (3,16)، وكان أدناها للفقرة رقم (14) ونصها " دعوة أولياء الأمور لمحاضرات تزيد من خبرتهم بخطورة المرحلة العمرية للطالب".</w:t>
      </w:r>
    </w:p>
    <w:p w:rsidR="00BE1CB4" w:rsidRPr="004E1989" w:rsidRDefault="00BE1CB4" w:rsidP="00870BEF">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lastRenderedPageBreak/>
        <w:t>الجدول (</w:t>
      </w:r>
      <w:r w:rsidR="00BD0129" w:rsidRPr="004E1989">
        <w:rPr>
          <w:rFonts w:ascii="Simplified Arabic" w:eastAsia="Times New Roman" w:hAnsi="Simplified Arabic" w:cs="Simplified Arabic"/>
          <w:sz w:val="24"/>
          <w:szCs w:val="24"/>
          <w:rtl/>
          <w:lang w:bidi="ar-JO"/>
        </w:rPr>
        <w:t>7</w:t>
      </w:r>
      <w:r w:rsidRPr="004E1989">
        <w:rPr>
          <w:rFonts w:ascii="Simplified Arabic" w:eastAsia="Times New Roman" w:hAnsi="Simplified Arabic" w:cs="Simplified Arabic"/>
          <w:sz w:val="24"/>
          <w:szCs w:val="24"/>
          <w:rtl/>
          <w:lang w:bidi="ar-JO"/>
        </w:rPr>
        <w:t xml:space="preserve">) </w:t>
      </w:r>
      <w:r w:rsidR="00870BEF">
        <w:rPr>
          <w:rFonts w:ascii="Simplified Arabic" w:eastAsia="Times New Roman" w:hAnsi="Simplified Arabic" w:cs="Simplified Arabic" w:hint="cs"/>
          <w:sz w:val="24"/>
          <w:szCs w:val="24"/>
          <w:rtl/>
          <w:lang w:bidi="ar-JO"/>
        </w:rPr>
        <w:t xml:space="preserve"> </w:t>
      </w:r>
      <w:r w:rsidRPr="004E1989">
        <w:rPr>
          <w:rFonts w:ascii="Simplified Arabic" w:eastAsia="Times New Roman" w:hAnsi="Simplified Arabic" w:cs="Simplified Arabic"/>
          <w:sz w:val="24"/>
          <w:szCs w:val="24"/>
          <w:rtl/>
          <w:lang w:bidi="ar-JO"/>
        </w:rPr>
        <w:t>المتوسطات الحسابية والانحرافات المعيارية لإجابات أفراد العينة عن فقرات</w:t>
      </w:r>
    </w:p>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 xml:space="preserve"> مجال المدرسين مرتبة تنازليا.</w:t>
      </w:r>
    </w:p>
    <w:tbl>
      <w:tblPr>
        <w:bidiVisual/>
        <w:tblW w:w="9042"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8"/>
        <w:gridCol w:w="3963"/>
        <w:gridCol w:w="956"/>
        <w:gridCol w:w="880"/>
        <w:gridCol w:w="1006"/>
        <w:gridCol w:w="821"/>
      </w:tblGrid>
      <w:tr w:rsidR="00BE1CB4" w:rsidRPr="004E1989" w:rsidTr="00954EAE">
        <w:trPr>
          <w:tblHeader/>
        </w:trPr>
        <w:tc>
          <w:tcPr>
            <w:tcW w:w="709"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الرتبة</w:t>
            </w:r>
          </w:p>
        </w:tc>
        <w:tc>
          <w:tcPr>
            <w:tcW w:w="708"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الرقم</w:t>
            </w:r>
          </w:p>
        </w:tc>
        <w:tc>
          <w:tcPr>
            <w:tcW w:w="3969"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الفقرة</w:t>
            </w:r>
          </w:p>
        </w:tc>
        <w:tc>
          <w:tcPr>
            <w:tcW w:w="956"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JO"/>
              </w:rPr>
              <w:t>المتوسط الحسابي</w:t>
            </w:r>
          </w:p>
        </w:tc>
        <w:tc>
          <w:tcPr>
            <w:tcW w:w="873"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الانحراف المعياري</w:t>
            </w:r>
          </w:p>
        </w:tc>
        <w:tc>
          <w:tcPr>
            <w:tcW w:w="1006"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درجة الممارسة</w:t>
            </w:r>
          </w:p>
        </w:tc>
        <w:tc>
          <w:tcPr>
            <w:tcW w:w="821"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الوزن النسبي</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1</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11</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تنمية حلقة التفكير السليم لدى الطلبة .</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3,44</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1,07</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68,7</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2</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8</w:t>
            </w:r>
          </w:p>
        </w:tc>
        <w:tc>
          <w:tcPr>
            <w:tcW w:w="3969" w:type="dxa"/>
            <w:shd w:val="clear" w:color="auto" w:fill="auto"/>
          </w:tcPr>
          <w:p w:rsidR="00BE1CB4" w:rsidRPr="004E1989" w:rsidRDefault="00BE1CB4" w:rsidP="00724413">
            <w:pPr>
              <w:spacing w:after="0" w:line="240" w:lineRule="auto"/>
              <w:ind w:right="-851"/>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يوجه الطلبة نحو طرائق البحث عن </w:t>
            </w:r>
          </w:p>
          <w:p w:rsidR="00BE1CB4" w:rsidRPr="004E1989" w:rsidRDefault="00BE1CB4" w:rsidP="00724413">
            <w:pPr>
              <w:spacing w:after="0" w:line="240" w:lineRule="auto"/>
              <w:ind w:right="-851"/>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المعلومات الصحيحة.</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3,40</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0,97</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68,0</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3</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10</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ينمي أهمية الامن وحفظ مصلحة الوطن.</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3,39</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1,17</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67,8</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4</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9</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يهتم بغرس القيم والمعايير السلوكية لدى الطلبة .</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3,38</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1,06</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67,5</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5</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13</w:t>
            </w:r>
          </w:p>
        </w:tc>
        <w:tc>
          <w:tcPr>
            <w:tcW w:w="3969" w:type="dxa"/>
            <w:shd w:val="clear" w:color="auto" w:fill="auto"/>
          </w:tcPr>
          <w:p w:rsidR="00BE1CB4" w:rsidRPr="004E1989" w:rsidRDefault="00BE1CB4" w:rsidP="00724413">
            <w:pPr>
              <w:spacing w:after="0" w:line="240" w:lineRule="auto"/>
              <w:ind w:right="-851"/>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يساعد على حل مشكلات الطلبة.</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3,29</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1,03</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65,9</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6</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14</w:t>
            </w:r>
          </w:p>
        </w:tc>
        <w:tc>
          <w:tcPr>
            <w:tcW w:w="3969" w:type="dxa"/>
            <w:shd w:val="clear" w:color="auto" w:fill="auto"/>
          </w:tcPr>
          <w:p w:rsidR="00BE1CB4" w:rsidRPr="004E1989" w:rsidRDefault="00BE1CB4" w:rsidP="00724413">
            <w:pPr>
              <w:spacing w:after="0" w:line="240" w:lineRule="auto"/>
              <w:ind w:right="-851"/>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يُعلم الطلبة حدود الحرية الشخصية.</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3,29</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1,15</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65,9</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7</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7</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فهم طبيعة تفكير الطلبة لتسهيل عملية التواصل معهم .</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3,20</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1,17</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64,0</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8</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w:t>
            </w:r>
          </w:p>
        </w:tc>
        <w:tc>
          <w:tcPr>
            <w:tcW w:w="3969" w:type="dxa"/>
            <w:shd w:val="clear" w:color="auto" w:fill="auto"/>
          </w:tcPr>
          <w:p w:rsidR="00BE1CB4" w:rsidRPr="004E1989" w:rsidRDefault="00BE1CB4" w:rsidP="00724413">
            <w:pPr>
              <w:spacing w:after="0" w:line="240" w:lineRule="auto"/>
              <w:ind w:right="-851"/>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يبتعد عن الافكار التي تنمي الشعور</w:t>
            </w:r>
          </w:p>
          <w:p w:rsidR="00BE1CB4" w:rsidRPr="004E1989" w:rsidRDefault="00BE1CB4" w:rsidP="00724413">
            <w:pPr>
              <w:spacing w:after="0" w:line="240" w:lineRule="auto"/>
              <w:ind w:right="-851"/>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 بالبغض والحقد تجاه  المجتمع .</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3,13</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1,18</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62,6</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9</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12</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يوضح مخاطر الاخلال بالأمن على الفرد والمجتمع .</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2,82</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1,32</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56,5</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10</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w:t>
            </w:r>
          </w:p>
        </w:tc>
        <w:tc>
          <w:tcPr>
            <w:tcW w:w="3969" w:type="dxa"/>
            <w:shd w:val="clear" w:color="auto" w:fill="auto"/>
          </w:tcPr>
          <w:p w:rsidR="00BE1CB4" w:rsidRPr="004E1989" w:rsidRDefault="00BE1CB4" w:rsidP="00724413">
            <w:pPr>
              <w:spacing w:after="0" w:line="240" w:lineRule="auto"/>
              <w:ind w:right="-851"/>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يرسخ المدرسون مبدأ الحوار الهادف </w:t>
            </w:r>
          </w:p>
          <w:p w:rsidR="00BE1CB4" w:rsidRPr="004E1989" w:rsidRDefault="00BE1CB4" w:rsidP="00724413">
            <w:pPr>
              <w:spacing w:after="0" w:line="240" w:lineRule="auto"/>
              <w:ind w:right="-851"/>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والاستماع لآراء الجميع.</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2,62</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0,76</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52,5</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10</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توجيه الطلبة نحو أختيار الرفقة الصالحة.</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2,62</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0,76</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52,5</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rPr>
              <w:t>12</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w:t>
            </w:r>
          </w:p>
        </w:tc>
        <w:tc>
          <w:tcPr>
            <w:tcW w:w="3969" w:type="dxa"/>
            <w:shd w:val="clear" w:color="auto" w:fill="auto"/>
          </w:tcPr>
          <w:p w:rsidR="00BE1CB4" w:rsidRPr="004E1989" w:rsidRDefault="00BE1CB4" w:rsidP="00724413">
            <w:pPr>
              <w:spacing w:after="0" w:line="240" w:lineRule="auto"/>
              <w:ind w:right="-851"/>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تثقيف الطلاب لمواجهة الافكار والمعتقدات</w:t>
            </w:r>
          </w:p>
          <w:p w:rsidR="00BE1CB4" w:rsidRPr="004E1989" w:rsidRDefault="00BE1CB4" w:rsidP="00724413">
            <w:pPr>
              <w:spacing w:after="0" w:line="240" w:lineRule="auto"/>
              <w:ind w:right="-851"/>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 xml:space="preserve"> المتطرفة .</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2,54</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084</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50,8</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13</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w:t>
            </w:r>
          </w:p>
        </w:tc>
        <w:tc>
          <w:tcPr>
            <w:tcW w:w="3969" w:type="dxa"/>
            <w:shd w:val="clear" w:color="auto" w:fill="auto"/>
          </w:tcPr>
          <w:p w:rsidR="00BE1CB4" w:rsidRPr="004E1989" w:rsidRDefault="00BE1CB4" w:rsidP="00724413">
            <w:pPr>
              <w:spacing w:after="0" w:line="240" w:lineRule="auto"/>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يغرس المدرسون حب الوطن الذي يعيش فيه الطلبة.</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2,48</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0,87</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متوسطة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49,6</w:t>
            </w:r>
          </w:p>
        </w:tc>
      </w:tr>
      <w:tr w:rsidR="00BE1CB4" w:rsidRPr="004E1989" w:rsidTr="00954EAE">
        <w:tc>
          <w:tcPr>
            <w:tcW w:w="709"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14</w:t>
            </w:r>
          </w:p>
        </w:tc>
        <w:tc>
          <w:tcPr>
            <w:tcW w:w="708" w:type="dxa"/>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w:t>
            </w:r>
          </w:p>
        </w:tc>
        <w:tc>
          <w:tcPr>
            <w:tcW w:w="3969" w:type="dxa"/>
            <w:shd w:val="clear" w:color="auto" w:fill="auto"/>
          </w:tcPr>
          <w:p w:rsidR="00BE1CB4" w:rsidRPr="004E1989" w:rsidRDefault="00BE1CB4" w:rsidP="00724413">
            <w:pPr>
              <w:spacing w:after="0" w:line="240" w:lineRule="auto"/>
              <w:ind w:right="-851"/>
              <w:rPr>
                <w:rFonts w:ascii="Simplified Arabic" w:eastAsia="Calibri" w:hAnsi="Simplified Arabic" w:cs="Simplified Arabic"/>
                <w:sz w:val="24"/>
                <w:szCs w:val="24"/>
                <w:rtl/>
                <w:lang w:bidi="ar-IQ"/>
              </w:rPr>
            </w:pPr>
            <w:r w:rsidRPr="004E1989">
              <w:rPr>
                <w:rFonts w:ascii="Simplified Arabic" w:eastAsia="Calibri" w:hAnsi="Simplified Arabic" w:cs="Simplified Arabic"/>
                <w:sz w:val="24"/>
                <w:szCs w:val="24"/>
                <w:rtl/>
                <w:lang w:bidi="ar-IQ"/>
              </w:rPr>
              <w:t xml:space="preserve">يساعد المدرسون الطلبة على استيعاب </w:t>
            </w:r>
          </w:p>
          <w:p w:rsidR="00BE1CB4" w:rsidRPr="004E1989" w:rsidRDefault="00BE1CB4" w:rsidP="00724413">
            <w:pPr>
              <w:spacing w:after="0" w:line="240" w:lineRule="auto"/>
              <w:ind w:right="-851"/>
              <w:rPr>
                <w:rFonts w:ascii="Simplified Arabic" w:eastAsia="Calibri" w:hAnsi="Simplified Arabic" w:cs="Simplified Arabic"/>
                <w:sz w:val="24"/>
                <w:szCs w:val="24"/>
                <w:lang w:bidi="ar-IQ"/>
              </w:rPr>
            </w:pPr>
            <w:r w:rsidRPr="004E1989">
              <w:rPr>
                <w:rFonts w:ascii="Simplified Arabic" w:eastAsia="Calibri" w:hAnsi="Simplified Arabic" w:cs="Simplified Arabic"/>
                <w:sz w:val="24"/>
                <w:szCs w:val="24"/>
                <w:rtl/>
                <w:lang w:bidi="ar-IQ"/>
              </w:rPr>
              <w:t>المفاهيم والافكار التي تتعلق بالحياة.</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2,13</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0,88</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منخفضة</w:t>
            </w: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42,6</w:t>
            </w:r>
          </w:p>
        </w:tc>
      </w:tr>
      <w:tr w:rsidR="00BE1CB4" w:rsidRPr="004E1989" w:rsidTr="00954EAE">
        <w:tc>
          <w:tcPr>
            <w:tcW w:w="5386" w:type="dxa"/>
            <w:gridSpan w:val="3"/>
            <w:shd w:val="clear" w:color="auto" w:fill="auto"/>
          </w:tcPr>
          <w:p w:rsidR="00BE1CB4" w:rsidRPr="004E1989" w:rsidRDefault="00BE1CB4" w:rsidP="00724413">
            <w:pPr>
              <w:spacing w:after="0" w:line="240" w:lineRule="auto"/>
              <w:jc w:val="center"/>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lang w:bidi="ar-JO"/>
              </w:rPr>
              <w:t>مجال المدرسين ككل</w:t>
            </w:r>
          </w:p>
        </w:tc>
        <w:tc>
          <w:tcPr>
            <w:tcW w:w="95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2,98</w:t>
            </w:r>
          </w:p>
        </w:tc>
        <w:tc>
          <w:tcPr>
            <w:tcW w:w="873"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0,65</w:t>
            </w:r>
          </w:p>
        </w:tc>
        <w:tc>
          <w:tcPr>
            <w:tcW w:w="1006"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p>
        </w:tc>
        <w:tc>
          <w:tcPr>
            <w:tcW w:w="821" w:type="dxa"/>
            <w:shd w:val="clear" w:color="auto" w:fill="auto"/>
            <w:vAlign w:val="center"/>
          </w:tcPr>
          <w:p w:rsidR="00BE1CB4" w:rsidRPr="004E1989" w:rsidRDefault="00BE1CB4" w:rsidP="00724413">
            <w:pPr>
              <w:bidi w:val="0"/>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59,6</w:t>
            </w:r>
          </w:p>
        </w:tc>
      </w:tr>
    </w:tbl>
    <w:p w:rsidR="006E1984" w:rsidRPr="006E1984" w:rsidRDefault="006E1984" w:rsidP="0097019C">
      <w:pPr>
        <w:spacing w:line="240" w:lineRule="auto"/>
        <w:ind w:right="-426"/>
        <w:jc w:val="lowKashida"/>
        <w:rPr>
          <w:rFonts w:ascii="Simplified Arabic" w:eastAsia="Times New Roman" w:hAnsi="Simplified Arabic" w:cs="Simplified Arabic"/>
          <w:sz w:val="2"/>
          <w:szCs w:val="2"/>
          <w:rtl/>
        </w:rPr>
      </w:pPr>
    </w:p>
    <w:p w:rsidR="004A3471" w:rsidRPr="004E1989" w:rsidRDefault="00BE1CB4" w:rsidP="0097019C">
      <w:pPr>
        <w:spacing w:line="240" w:lineRule="auto"/>
        <w:ind w:right="-426"/>
        <w:jc w:val="lowKashida"/>
        <w:rPr>
          <w:rFonts w:ascii="Simplified Arabic" w:eastAsia="Calibri" w:hAnsi="Simplified Arabic" w:cs="Simplified Arabic"/>
          <w:sz w:val="24"/>
          <w:szCs w:val="24"/>
          <w:rtl/>
          <w:lang w:bidi="ar-IQ"/>
        </w:rPr>
      </w:pPr>
      <w:r w:rsidRPr="004E1989">
        <w:rPr>
          <w:rFonts w:ascii="Simplified Arabic" w:eastAsia="Times New Roman" w:hAnsi="Simplified Arabic" w:cs="Simplified Arabic"/>
          <w:sz w:val="24"/>
          <w:szCs w:val="24"/>
          <w:rtl/>
        </w:rPr>
        <w:t xml:space="preserve">        يظهر من الجدول (</w:t>
      </w:r>
      <w:r w:rsidR="00BD0129" w:rsidRPr="004E1989">
        <w:rPr>
          <w:rFonts w:ascii="Simplified Arabic" w:eastAsia="Times New Roman" w:hAnsi="Simplified Arabic" w:cs="Simplified Arabic"/>
          <w:sz w:val="24"/>
          <w:szCs w:val="24"/>
          <w:rtl/>
        </w:rPr>
        <w:t>7</w:t>
      </w:r>
      <w:r w:rsidRPr="004E1989">
        <w:rPr>
          <w:rFonts w:ascii="Simplified Arabic" w:eastAsia="Times New Roman" w:hAnsi="Simplified Arabic" w:cs="Simplified Arabic"/>
          <w:sz w:val="24"/>
          <w:szCs w:val="24"/>
          <w:rtl/>
        </w:rPr>
        <w:t xml:space="preserve">) أن جميع فقرات مجال المدرسين حصلت على درجة ممارسة متوسطة ما عدا الفقرة (1) ونصها " </w:t>
      </w:r>
      <w:r w:rsidRPr="004E1989">
        <w:rPr>
          <w:rFonts w:ascii="Simplified Arabic" w:eastAsia="Calibri" w:hAnsi="Simplified Arabic" w:cs="Simplified Arabic"/>
          <w:sz w:val="24"/>
          <w:szCs w:val="24"/>
          <w:rtl/>
          <w:lang w:bidi="ar-IQ"/>
        </w:rPr>
        <w:t>يساعد المدرسون الطلبة على استيعاب المفاهيم والافكار التي تتعلق بالحياة.</w:t>
      </w:r>
      <w:r w:rsidRPr="004E1989">
        <w:rPr>
          <w:rFonts w:ascii="Simplified Arabic" w:eastAsia="Times New Roman" w:hAnsi="Simplified Arabic" w:cs="Simplified Arabic"/>
          <w:sz w:val="24"/>
          <w:szCs w:val="24"/>
          <w:rtl/>
        </w:rPr>
        <w:t>" إذ أنها حصلت على درجة ممارسة منخفضة بمتوسط حسابي (2,13)، وتراوحت المتوسطات الحسابية لإجابات أفراد العينة عن بقية فقرات المجال ما بين (2,48) و(3,44 ) بدرجة تقييم متوسطة، كان أعلاها للفقرة (11) ونصها "</w:t>
      </w:r>
      <w:r w:rsidRPr="004E1989">
        <w:rPr>
          <w:rFonts w:ascii="Simplified Arabic" w:eastAsia="Times New Roman" w:hAnsi="Simplified Arabic" w:cs="Simplified Arabic"/>
          <w:sz w:val="24"/>
          <w:szCs w:val="24"/>
          <w:rtl/>
          <w:lang w:bidi="ar-IQ"/>
        </w:rPr>
        <w:t xml:space="preserve"> تنمية حلقة التفكير السليم لدى الطلبة </w:t>
      </w:r>
      <w:r w:rsidRPr="004E1989">
        <w:rPr>
          <w:rFonts w:ascii="Simplified Arabic" w:eastAsia="Times New Roman" w:hAnsi="Simplified Arabic" w:cs="Simplified Arabic"/>
          <w:sz w:val="24"/>
          <w:szCs w:val="24"/>
          <w:rtl/>
        </w:rPr>
        <w:t>"، وبالمرتبة الثانية جاءت الفقرة (8) ونصها "</w:t>
      </w:r>
      <w:r w:rsidRPr="004E1989">
        <w:rPr>
          <w:rFonts w:ascii="Simplified Arabic" w:eastAsia="Calibri" w:hAnsi="Simplified Arabic" w:cs="Simplified Arabic"/>
          <w:sz w:val="24"/>
          <w:szCs w:val="24"/>
          <w:rtl/>
          <w:lang w:bidi="ar-IQ"/>
        </w:rPr>
        <w:t xml:space="preserve"> يوجه الطلبة نحو طرائق البحث عن المعلومات الصحيحة.</w:t>
      </w:r>
      <w:r w:rsidRPr="004E1989">
        <w:rPr>
          <w:rFonts w:ascii="Simplified Arabic" w:eastAsia="Times New Roman" w:hAnsi="Simplified Arabic" w:cs="Simplified Arabic"/>
          <w:sz w:val="24"/>
          <w:szCs w:val="24"/>
          <w:rtl/>
          <w:lang w:bidi="ar-IQ"/>
        </w:rPr>
        <w:t>.</w:t>
      </w:r>
      <w:r w:rsidRPr="004E1989">
        <w:rPr>
          <w:rFonts w:ascii="Simplified Arabic" w:eastAsia="Calibri" w:hAnsi="Simplified Arabic" w:cs="Simplified Arabic"/>
          <w:sz w:val="24"/>
          <w:szCs w:val="24"/>
          <w:rtl/>
          <w:lang w:bidi="ar-IQ"/>
        </w:rPr>
        <w:t>.</w:t>
      </w:r>
      <w:r w:rsidRPr="004E1989">
        <w:rPr>
          <w:rFonts w:ascii="Simplified Arabic" w:eastAsia="Times New Roman" w:hAnsi="Simplified Arabic" w:cs="Simplified Arabic"/>
          <w:sz w:val="24"/>
          <w:szCs w:val="24"/>
          <w:rtl/>
        </w:rPr>
        <w:t xml:space="preserve">" بمتوسط حسابي (3,40)، وبالمرتبة الثالثة جاءت الفقرة رقم (10) ونصها " </w:t>
      </w:r>
      <w:r w:rsidRPr="004E1989">
        <w:rPr>
          <w:rFonts w:ascii="Simplified Arabic" w:eastAsia="Times New Roman" w:hAnsi="Simplified Arabic" w:cs="Simplified Arabic"/>
          <w:sz w:val="24"/>
          <w:szCs w:val="24"/>
          <w:rtl/>
          <w:lang w:bidi="ar-IQ"/>
        </w:rPr>
        <w:t>ينمي أهمية الامن وحفظ مصلحة الوطن</w:t>
      </w:r>
      <w:r w:rsidR="003C6E21" w:rsidRPr="004E1989">
        <w:rPr>
          <w:rFonts w:ascii="Simplified Arabic" w:eastAsia="Times New Roman" w:hAnsi="Simplified Arabic" w:cs="Simplified Arabic"/>
          <w:sz w:val="24"/>
          <w:szCs w:val="24"/>
          <w:rtl/>
        </w:rPr>
        <w:t xml:space="preserve"> ".</w:t>
      </w:r>
    </w:p>
    <w:p w:rsidR="00BE1CB4" w:rsidRPr="004E1989" w:rsidRDefault="00BE1CB4" w:rsidP="006E198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lastRenderedPageBreak/>
        <w:t>الجدول (</w:t>
      </w:r>
      <w:r w:rsidR="00BD0129" w:rsidRPr="004E1989">
        <w:rPr>
          <w:rFonts w:ascii="Simplified Arabic" w:eastAsia="Times New Roman" w:hAnsi="Simplified Arabic" w:cs="Simplified Arabic"/>
          <w:sz w:val="24"/>
          <w:szCs w:val="24"/>
          <w:rtl/>
          <w:lang w:bidi="ar-JO"/>
        </w:rPr>
        <w:t>8</w:t>
      </w:r>
      <w:r w:rsidRPr="004E1989">
        <w:rPr>
          <w:rFonts w:ascii="Simplified Arabic" w:eastAsia="Times New Roman" w:hAnsi="Simplified Arabic" w:cs="Simplified Arabic"/>
          <w:sz w:val="24"/>
          <w:szCs w:val="24"/>
          <w:rtl/>
          <w:lang w:bidi="ar-JO"/>
        </w:rPr>
        <w:t>)المتوسطات الحسابية والانحرافات المعيارية لإجابات أفراد العينة عن فقرات                                           مجال الأنشطة المدرسية مرتبة تنازليا.</w:t>
      </w:r>
    </w:p>
    <w:tbl>
      <w:tblPr>
        <w:bidiVisual/>
        <w:tblW w:w="932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111"/>
        <w:gridCol w:w="992"/>
        <w:gridCol w:w="992"/>
        <w:gridCol w:w="916"/>
        <w:gridCol w:w="897"/>
      </w:tblGrid>
      <w:tr w:rsidR="00BE1CB4" w:rsidRPr="004E1989" w:rsidTr="00954EAE">
        <w:trPr>
          <w:tblHeader/>
        </w:trPr>
        <w:tc>
          <w:tcPr>
            <w:tcW w:w="709"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الرتبة</w:t>
            </w:r>
          </w:p>
        </w:tc>
        <w:tc>
          <w:tcPr>
            <w:tcW w:w="709"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الرقم</w:t>
            </w:r>
          </w:p>
        </w:tc>
        <w:tc>
          <w:tcPr>
            <w:tcW w:w="4111"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الفقرة</w:t>
            </w:r>
          </w:p>
        </w:tc>
        <w:tc>
          <w:tcPr>
            <w:tcW w:w="992"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المتوسط الحسابي</w:t>
            </w:r>
          </w:p>
        </w:tc>
        <w:tc>
          <w:tcPr>
            <w:tcW w:w="992"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الانحراف المعياري</w:t>
            </w:r>
          </w:p>
        </w:tc>
        <w:tc>
          <w:tcPr>
            <w:tcW w:w="916"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درجة الممارسة</w:t>
            </w:r>
          </w:p>
        </w:tc>
        <w:tc>
          <w:tcPr>
            <w:tcW w:w="897"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b/>
                <w:bCs/>
                <w:sz w:val="24"/>
                <w:szCs w:val="24"/>
                <w:rtl/>
                <w:lang w:bidi="ar-JO"/>
              </w:rPr>
            </w:pPr>
            <w:r w:rsidRPr="004E1989">
              <w:rPr>
                <w:rFonts w:ascii="Simplified Arabic" w:eastAsia="Times New Roman" w:hAnsi="Simplified Arabic" w:cs="Simplified Arabic"/>
                <w:b/>
                <w:bCs/>
                <w:sz w:val="24"/>
                <w:szCs w:val="24"/>
                <w:rtl/>
                <w:lang w:bidi="ar-JO"/>
              </w:rPr>
              <w:t>الوزن النسبي</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9</w:t>
            </w:r>
          </w:p>
        </w:tc>
        <w:tc>
          <w:tcPr>
            <w:tcW w:w="4111" w:type="dxa"/>
            <w:shd w:val="clear" w:color="auto" w:fill="auto"/>
          </w:tcPr>
          <w:p w:rsidR="00BE1CB4" w:rsidRPr="008B3A29" w:rsidRDefault="00BE1CB4" w:rsidP="00960244">
            <w:pPr>
              <w:spacing w:after="0" w:line="240" w:lineRule="auto"/>
              <w:ind w:right="-851"/>
              <w:jc w:val="lowKashida"/>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اقامة المعارض التربوية التي تؤكد </w:t>
            </w:r>
          </w:p>
          <w:p w:rsidR="00BE1CB4" w:rsidRPr="008B3A29" w:rsidRDefault="00BE1CB4" w:rsidP="00960244">
            <w:pPr>
              <w:spacing w:after="0" w:line="240" w:lineRule="auto"/>
              <w:ind w:right="-851"/>
              <w:jc w:val="lowKashida"/>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على أهمية الامن الفكري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2,12</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0,98</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42,4</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2</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w:t>
            </w:r>
          </w:p>
        </w:tc>
        <w:tc>
          <w:tcPr>
            <w:tcW w:w="4111"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تُعد الأنشطة المدرسية على أُسس علمية مدروسة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2,11</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0,96</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42,1</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3</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w:t>
            </w:r>
          </w:p>
        </w:tc>
        <w:tc>
          <w:tcPr>
            <w:tcW w:w="4111" w:type="dxa"/>
            <w:shd w:val="clear" w:color="auto" w:fill="auto"/>
          </w:tcPr>
          <w:p w:rsidR="00BE1CB4" w:rsidRPr="008B3A29" w:rsidRDefault="00BE1CB4" w:rsidP="00960244">
            <w:pPr>
              <w:spacing w:after="0" w:line="240" w:lineRule="auto"/>
              <w:ind w:right="-851"/>
              <w:jc w:val="lowKashida"/>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تكرس الادارة الانشطة المدرسية </w:t>
            </w:r>
          </w:p>
          <w:p w:rsidR="00BE1CB4" w:rsidRPr="008B3A29" w:rsidRDefault="00BE1CB4" w:rsidP="00960244">
            <w:pPr>
              <w:spacing w:after="0" w:line="240" w:lineRule="auto"/>
              <w:ind w:right="-851"/>
              <w:jc w:val="lowKashida"/>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لتحقيق وعي أمني ووطني</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2,08</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0,97</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41,6</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4</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w:t>
            </w:r>
          </w:p>
        </w:tc>
        <w:tc>
          <w:tcPr>
            <w:tcW w:w="4111"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تُحدث المدرسة الانشطة المدرسية لتكون أكثر تشويقاً.</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2,07</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0,97</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41,4</w:t>
            </w:r>
          </w:p>
        </w:tc>
      </w:tr>
      <w:tr w:rsidR="00BE1CB4" w:rsidRPr="008B3A29" w:rsidTr="00954EAE">
        <w:trPr>
          <w:trHeight w:val="523"/>
        </w:trPr>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5</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13</w:t>
            </w:r>
          </w:p>
        </w:tc>
        <w:tc>
          <w:tcPr>
            <w:tcW w:w="4111"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تجديد النشاط المدرسي ليكون أكثر ملائمة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2,05</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0,95</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40,9</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6</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6</w:t>
            </w:r>
          </w:p>
        </w:tc>
        <w:tc>
          <w:tcPr>
            <w:tcW w:w="4111" w:type="dxa"/>
            <w:shd w:val="clear" w:color="auto" w:fill="auto"/>
          </w:tcPr>
          <w:p w:rsidR="00BE1CB4" w:rsidRPr="008B3A29" w:rsidRDefault="00BE1CB4" w:rsidP="00960244">
            <w:pPr>
              <w:spacing w:after="0" w:line="240" w:lineRule="auto"/>
              <w:ind w:right="-851"/>
              <w:jc w:val="lowKashida"/>
              <w:rPr>
                <w:rFonts w:ascii="Simplified Arabic" w:eastAsia="Times New Roman" w:hAnsi="Simplified Arabic" w:cs="Simplified Arabic"/>
                <w:sz w:val="24"/>
                <w:szCs w:val="24"/>
                <w:rtl/>
                <w:lang w:bidi="ar-IQ"/>
              </w:rPr>
            </w:pPr>
            <w:r w:rsidRPr="008B3A29">
              <w:rPr>
                <w:rFonts w:ascii="Simplified Arabic" w:eastAsia="Times New Roman" w:hAnsi="Simplified Arabic" w:cs="Simplified Arabic"/>
                <w:sz w:val="24"/>
                <w:szCs w:val="24"/>
                <w:rtl/>
                <w:lang w:bidi="ar-IQ"/>
              </w:rPr>
              <w:t xml:space="preserve">تعزز محتويات الانشطة المدرسية </w:t>
            </w:r>
          </w:p>
          <w:p w:rsidR="00BE1CB4" w:rsidRPr="008B3A29" w:rsidRDefault="00BE1CB4" w:rsidP="00960244">
            <w:pPr>
              <w:spacing w:after="0" w:line="240" w:lineRule="auto"/>
              <w:ind w:right="-851"/>
              <w:jc w:val="lowKashida"/>
              <w:rPr>
                <w:rFonts w:ascii="Simplified Arabic" w:eastAsia="Calibri" w:hAnsi="Simplified Arabic" w:cs="Simplified Arabic"/>
                <w:sz w:val="24"/>
                <w:szCs w:val="24"/>
                <w:lang w:bidi="ar-IQ"/>
              </w:rPr>
            </w:pPr>
            <w:r w:rsidRPr="008B3A29">
              <w:rPr>
                <w:rFonts w:ascii="Simplified Arabic" w:eastAsia="Times New Roman" w:hAnsi="Simplified Arabic" w:cs="Simplified Arabic"/>
                <w:sz w:val="24"/>
                <w:szCs w:val="24"/>
                <w:rtl/>
                <w:lang w:bidi="ar-IQ"/>
              </w:rPr>
              <w:t>برامج الامن الفكري.</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2,01</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0,96</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40,2</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7</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11</w:t>
            </w:r>
          </w:p>
        </w:tc>
        <w:tc>
          <w:tcPr>
            <w:tcW w:w="4111" w:type="dxa"/>
            <w:shd w:val="clear" w:color="auto" w:fill="auto"/>
          </w:tcPr>
          <w:p w:rsidR="00BE1CB4" w:rsidRPr="008B3A29" w:rsidRDefault="00BE1CB4" w:rsidP="00960244">
            <w:pPr>
              <w:spacing w:after="0" w:line="240" w:lineRule="auto"/>
              <w:ind w:right="-851"/>
              <w:jc w:val="lowKashida"/>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يشارك الطلبة بمقالات عن الامن</w:t>
            </w:r>
          </w:p>
          <w:p w:rsidR="00BE1CB4" w:rsidRPr="008B3A29" w:rsidRDefault="00BE1CB4" w:rsidP="00960244">
            <w:pPr>
              <w:spacing w:after="0" w:line="240" w:lineRule="auto"/>
              <w:ind w:right="-851"/>
              <w:jc w:val="lowKashida"/>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 xml:space="preserve"> الفكري في الانشطة المدرسية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1,98</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0,94</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39,5</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8</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8</w:t>
            </w:r>
          </w:p>
        </w:tc>
        <w:tc>
          <w:tcPr>
            <w:tcW w:w="4111" w:type="dxa"/>
            <w:shd w:val="clear" w:color="auto" w:fill="auto"/>
          </w:tcPr>
          <w:p w:rsidR="00BE1CB4" w:rsidRPr="008B3A29" w:rsidRDefault="00BE1CB4" w:rsidP="00960244">
            <w:pPr>
              <w:spacing w:after="0" w:line="240" w:lineRule="auto"/>
              <w:ind w:right="-851"/>
              <w:rPr>
                <w:rFonts w:ascii="Simplified Arabic" w:eastAsia="Times New Roman" w:hAnsi="Simplified Arabic" w:cs="Simplified Arabic"/>
                <w:sz w:val="24"/>
                <w:szCs w:val="24"/>
                <w:rtl/>
                <w:lang w:bidi="ar-IQ"/>
              </w:rPr>
            </w:pPr>
            <w:r w:rsidRPr="008B3A29">
              <w:rPr>
                <w:rFonts w:ascii="Simplified Arabic" w:eastAsia="Times New Roman" w:hAnsi="Simplified Arabic" w:cs="Simplified Arabic"/>
                <w:sz w:val="24"/>
                <w:szCs w:val="24"/>
                <w:rtl/>
                <w:lang w:bidi="ar-IQ"/>
              </w:rPr>
              <w:t>غرس الشعور بالمحافظة على المكتبات</w:t>
            </w:r>
          </w:p>
          <w:p w:rsidR="00BE1CB4" w:rsidRPr="008B3A29" w:rsidRDefault="00BE1CB4" w:rsidP="00960244">
            <w:pPr>
              <w:spacing w:after="0" w:line="240" w:lineRule="auto"/>
              <w:ind w:right="-851"/>
              <w:rPr>
                <w:rFonts w:ascii="Simplified Arabic" w:eastAsia="Calibri" w:hAnsi="Simplified Arabic" w:cs="Simplified Arabic"/>
                <w:sz w:val="24"/>
                <w:szCs w:val="24"/>
                <w:lang w:bidi="ar-IQ"/>
              </w:rPr>
            </w:pPr>
            <w:r w:rsidRPr="008B3A29">
              <w:rPr>
                <w:rFonts w:ascii="Simplified Arabic" w:eastAsia="Times New Roman" w:hAnsi="Simplified Arabic" w:cs="Simplified Arabic"/>
                <w:sz w:val="24"/>
                <w:szCs w:val="24"/>
                <w:rtl/>
                <w:lang w:bidi="ar-IQ"/>
              </w:rPr>
              <w:t xml:space="preserve"> العامة والمدرسية</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1,94</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0,97</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38,8</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9</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7</w:t>
            </w:r>
          </w:p>
        </w:tc>
        <w:tc>
          <w:tcPr>
            <w:tcW w:w="4111" w:type="dxa"/>
            <w:shd w:val="clear" w:color="auto" w:fill="auto"/>
          </w:tcPr>
          <w:p w:rsidR="00BE1CB4" w:rsidRPr="008B3A29" w:rsidRDefault="00BE1CB4" w:rsidP="00960244">
            <w:pPr>
              <w:spacing w:after="0" w:line="240" w:lineRule="auto"/>
              <w:ind w:right="-851"/>
              <w:jc w:val="lowKashida"/>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تُحصن الانشطة المدرسية عقول </w:t>
            </w:r>
          </w:p>
          <w:p w:rsidR="00BE1CB4" w:rsidRPr="008B3A29" w:rsidRDefault="00BE1CB4" w:rsidP="00960244">
            <w:pPr>
              <w:spacing w:after="0" w:line="240" w:lineRule="auto"/>
              <w:ind w:right="-851"/>
              <w:jc w:val="lowKashida"/>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الطلبة من الانحرافات الفكرية.</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1,89</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0,94</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37,9</w:t>
            </w:r>
          </w:p>
        </w:tc>
      </w:tr>
      <w:tr w:rsidR="00BE1CB4" w:rsidRPr="008B3A29" w:rsidTr="00954EAE">
        <w:trPr>
          <w:trHeight w:val="562"/>
        </w:trPr>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10</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w:t>
            </w:r>
          </w:p>
        </w:tc>
        <w:tc>
          <w:tcPr>
            <w:tcW w:w="4111" w:type="dxa"/>
            <w:shd w:val="clear" w:color="auto" w:fill="auto"/>
          </w:tcPr>
          <w:p w:rsidR="00BE1CB4" w:rsidRPr="008B3A29" w:rsidRDefault="00BE1CB4" w:rsidP="00960244">
            <w:pPr>
              <w:spacing w:after="0" w:line="240" w:lineRule="auto"/>
              <w:ind w:right="-851"/>
              <w:jc w:val="lowKashida"/>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توضيح أهمية الأنشطة المدرسية للطلاب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1,88</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0,92</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37,6</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10</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12</w:t>
            </w:r>
          </w:p>
        </w:tc>
        <w:tc>
          <w:tcPr>
            <w:tcW w:w="4111" w:type="dxa"/>
            <w:shd w:val="clear" w:color="auto" w:fill="auto"/>
          </w:tcPr>
          <w:p w:rsidR="00BE1CB4" w:rsidRPr="008B3A29" w:rsidRDefault="00BE1CB4" w:rsidP="00960244">
            <w:pPr>
              <w:spacing w:after="0" w:line="240" w:lineRule="auto"/>
              <w:ind w:right="-851"/>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تضمين محتويات الأنشطة الى مناقشة المسائل العلمية التي تخفي على كثير من الشباب والتي </w:t>
            </w:r>
          </w:p>
          <w:p w:rsidR="00BE1CB4" w:rsidRPr="008B3A29" w:rsidRDefault="00BE1CB4" w:rsidP="00960244">
            <w:pPr>
              <w:spacing w:after="0" w:line="240" w:lineRule="auto"/>
              <w:ind w:right="-851"/>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يؤدي الجهل بها الى الانحراف الفكري.</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1,88</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0,94</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37,6</w:t>
            </w:r>
          </w:p>
        </w:tc>
      </w:tr>
      <w:tr w:rsidR="00BE1CB4" w:rsidRPr="008B3A29" w:rsidTr="00954EAE">
        <w:trPr>
          <w:trHeight w:val="531"/>
        </w:trPr>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12</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w:t>
            </w:r>
          </w:p>
        </w:tc>
        <w:tc>
          <w:tcPr>
            <w:tcW w:w="4111"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تُوظف آراء الطلبة في الانشطة المدرسية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1,87</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0,92</w:t>
            </w:r>
          </w:p>
        </w:tc>
        <w:tc>
          <w:tcPr>
            <w:tcW w:w="916" w:type="dxa"/>
            <w:shd w:val="clear" w:color="auto" w:fill="auto"/>
            <w:vAlign w:val="center"/>
          </w:tcPr>
          <w:p w:rsidR="00BE1CB4" w:rsidRPr="008B3A29" w:rsidRDefault="00BE1CB4" w:rsidP="00960244">
            <w:pPr>
              <w:bidi w:val="0"/>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rPr>
              <w:t xml:space="preserve">  منخفض</w:t>
            </w:r>
            <w:r w:rsidRPr="008B3A29">
              <w:rPr>
                <w:rFonts w:ascii="Simplified Arabic" w:eastAsia="Times New Roman" w:hAnsi="Simplified Arabic" w:cs="Simplified Arabic"/>
                <w:sz w:val="24"/>
                <w:szCs w:val="24"/>
                <w:rtl/>
                <w:lang w:bidi="ar-IQ"/>
              </w:rPr>
              <w:t xml:space="preserve">ة </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37,4</w:t>
            </w:r>
          </w:p>
        </w:tc>
      </w:tr>
      <w:tr w:rsidR="00BE1CB4" w:rsidRPr="008B3A29" w:rsidTr="00954EAE">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13</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10</w:t>
            </w:r>
          </w:p>
        </w:tc>
        <w:tc>
          <w:tcPr>
            <w:tcW w:w="4111" w:type="dxa"/>
            <w:shd w:val="clear" w:color="auto" w:fill="auto"/>
          </w:tcPr>
          <w:p w:rsidR="00BE1CB4" w:rsidRPr="008B3A29" w:rsidRDefault="00BE1CB4" w:rsidP="00960244">
            <w:pPr>
              <w:spacing w:after="0" w:line="240" w:lineRule="auto"/>
              <w:ind w:right="-851"/>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تستضيف المختصين للحوار والمناقشة </w:t>
            </w:r>
          </w:p>
          <w:p w:rsidR="00BE1CB4" w:rsidRPr="008B3A29" w:rsidRDefault="00BE1CB4" w:rsidP="00960244">
            <w:pPr>
              <w:spacing w:after="0" w:line="240" w:lineRule="auto"/>
              <w:ind w:right="-851"/>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مع الطلبة حول الامن الفكري.</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1,85</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0,91</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36,9</w:t>
            </w:r>
          </w:p>
        </w:tc>
      </w:tr>
      <w:tr w:rsidR="00BE1CB4" w:rsidRPr="008B3A29" w:rsidTr="00954EAE">
        <w:trPr>
          <w:trHeight w:val="541"/>
        </w:trPr>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14</w:t>
            </w:r>
          </w:p>
        </w:tc>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14</w:t>
            </w:r>
          </w:p>
        </w:tc>
        <w:tc>
          <w:tcPr>
            <w:tcW w:w="4111"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rtl/>
                <w:lang w:bidi="ar-IQ"/>
              </w:rPr>
            </w:pPr>
            <w:r w:rsidRPr="008B3A29">
              <w:rPr>
                <w:rFonts w:ascii="Simplified Arabic" w:eastAsia="Times New Roman" w:hAnsi="Simplified Arabic" w:cs="Simplified Arabic"/>
                <w:sz w:val="24"/>
                <w:szCs w:val="24"/>
                <w:rtl/>
                <w:lang w:bidi="ar-IQ"/>
              </w:rPr>
              <w:t>قلة المخصصات المالية للنشاط المدرسي .</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1,82</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0,92</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36,5</w:t>
            </w:r>
          </w:p>
        </w:tc>
      </w:tr>
      <w:tr w:rsidR="00BE1CB4" w:rsidRPr="008B3A29" w:rsidTr="00954EAE">
        <w:tc>
          <w:tcPr>
            <w:tcW w:w="5529" w:type="dxa"/>
            <w:gridSpan w:val="3"/>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lang w:bidi="ar-JO"/>
              </w:rPr>
              <w:t>مجال الأنشطة المدرسية</w:t>
            </w:r>
            <w:r w:rsidRPr="008B3A29">
              <w:rPr>
                <w:rFonts w:ascii="Simplified Arabic" w:eastAsia="Times New Roman" w:hAnsi="Simplified Arabic" w:cs="Simplified Arabic"/>
                <w:sz w:val="24"/>
                <w:szCs w:val="24"/>
                <w:rtl/>
              </w:rPr>
              <w:t xml:space="preserve"> ككل</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1,97</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0,84</w:t>
            </w:r>
          </w:p>
        </w:tc>
        <w:tc>
          <w:tcPr>
            <w:tcW w:w="916"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منخفضة</w:t>
            </w:r>
          </w:p>
        </w:tc>
        <w:tc>
          <w:tcPr>
            <w:tcW w:w="897"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39,4</w:t>
            </w:r>
          </w:p>
        </w:tc>
      </w:tr>
    </w:tbl>
    <w:p w:rsidR="00763C52" w:rsidRPr="008B3A29" w:rsidRDefault="00763C52" w:rsidP="00763C52">
      <w:pPr>
        <w:spacing w:after="0" w:line="240" w:lineRule="auto"/>
        <w:ind w:right="-851"/>
        <w:jc w:val="lowKashida"/>
        <w:rPr>
          <w:rFonts w:ascii="Simplified Arabic" w:eastAsia="Times New Roman" w:hAnsi="Simplified Arabic" w:cs="Simplified Arabic"/>
          <w:sz w:val="24"/>
          <w:szCs w:val="24"/>
          <w:rtl/>
        </w:rPr>
      </w:pPr>
    </w:p>
    <w:p w:rsidR="00BE1CB4" w:rsidRPr="004E1989" w:rsidRDefault="00BE1CB4" w:rsidP="00763C52">
      <w:pPr>
        <w:spacing w:after="0" w:line="240" w:lineRule="auto"/>
        <w:ind w:right="-851"/>
        <w:jc w:val="lowKashida"/>
        <w:rPr>
          <w:rFonts w:ascii="Simplified Arabic" w:eastAsia="Calibri" w:hAnsi="Simplified Arabic" w:cs="Simplified Arabic"/>
          <w:sz w:val="24"/>
          <w:szCs w:val="24"/>
          <w:rtl/>
          <w:lang w:bidi="ar-IQ"/>
        </w:rPr>
      </w:pPr>
      <w:r w:rsidRPr="004E1989">
        <w:rPr>
          <w:rFonts w:ascii="Simplified Arabic" w:eastAsia="Times New Roman" w:hAnsi="Simplified Arabic" w:cs="Simplified Arabic"/>
          <w:sz w:val="24"/>
          <w:szCs w:val="24"/>
          <w:rtl/>
        </w:rPr>
        <w:t xml:space="preserve">       يظهر من الجدول (</w:t>
      </w:r>
      <w:r w:rsidR="00BD0129" w:rsidRPr="004E1989">
        <w:rPr>
          <w:rFonts w:ascii="Simplified Arabic" w:eastAsia="Times New Roman" w:hAnsi="Simplified Arabic" w:cs="Simplified Arabic"/>
          <w:sz w:val="24"/>
          <w:szCs w:val="24"/>
          <w:rtl/>
        </w:rPr>
        <w:t>8</w:t>
      </w:r>
      <w:r w:rsidRPr="004E1989">
        <w:rPr>
          <w:rFonts w:ascii="Simplified Arabic" w:eastAsia="Times New Roman" w:hAnsi="Simplified Arabic" w:cs="Simplified Arabic"/>
          <w:sz w:val="24"/>
          <w:szCs w:val="24"/>
          <w:rtl/>
        </w:rPr>
        <w:t xml:space="preserve">) أن جميع فقرات مجال الأنشطة المدرسية حصلت على درجة ممارسة منخفضة وتراوحت المتوسطات الحسابية لإجابات أفراد العينة عن فقرات المجال ما بين (1,82) و(2,12)، كان أعلاها للفقرة (9) ونصها " </w:t>
      </w:r>
      <w:r w:rsidRPr="004E1989">
        <w:rPr>
          <w:rFonts w:ascii="Simplified Arabic" w:eastAsia="Calibri" w:hAnsi="Simplified Arabic" w:cs="Simplified Arabic"/>
          <w:sz w:val="24"/>
          <w:szCs w:val="24"/>
          <w:rtl/>
          <w:lang w:bidi="ar-IQ"/>
        </w:rPr>
        <w:lastRenderedPageBreak/>
        <w:t>اقامة المعارض التربوية التي تؤكد على أهمية الامن الفكري .</w:t>
      </w:r>
      <w:r w:rsidRPr="004E1989">
        <w:rPr>
          <w:rFonts w:ascii="Simplified Arabic" w:eastAsia="Times New Roman" w:hAnsi="Simplified Arabic" w:cs="Simplified Arabic"/>
          <w:sz w:val="24"/>
          <w:szCs w:val="24"/>
          <w:rtl/>
        </w:rPr>
        <w:t xml:space="preserve"> "، وبالمرتبة الثانية جاءت الفقرة (4) ونصها " </w:t>
      </w:r>
      <w:r w:rsidRPr="004E1989">
        <w:rPr>
          <w:rFonts w:ascii="Simplified Arabic" w:eastAsia="Times New Roman" w:hAnsi="Simplified Arabic" w:cs="Simplified Arabic"/>
          <w:sz w:val="24"/>
          <w:szCs w:val="24"/>
          <w:rtl/>
          <w:lang w:bidi="ar-IQ"/>
        </w:rPr>
        <w:t>تُعد الأنشطة المدرسية على أُسس علمية مدروسة .</w:t>
      </w:r>
      <w:r w:rsidRPr="004E1989">
        <w:rPr>
          <w:rFonts w:ascii="Simplified Arabic" w:eastAsia="Times New Roman" w:hAnsi="Simplified Arabic" w:cs="Simplified Arabic"/>
          <w:sz w:val="24"/>
          <w:szCs w:val="24"/>
          <w:rtl/>
        </w:rPr>
        <w:t xml:space="preserve">" بمتوسط حسابي (2,11)، وبالمرتبة الثالثة جاءت الفقرة رقم (2) ونصها " </w:t>
      </w:r>
      <w:r w:rsidRPr="004E1989">
        <w:rPr>
          <w:rFonts w:ascii="Simplified Arabic" w:eastAsia="Calibri" w:hAnsi="Simplified Arabic" w:cs="Simplified Arabic"/>
          <w:sz w:val="24"/>
          <w:szCs w:val="24"/>
          <w:rtl/>
          <w:lang w:bidi="ar-IQ"/>
        </w:rPr>
        <w:t>تكرس الادارة الانشطة المدرسية لتحقيق وعي أمني ووطني</w:t>
      </w:r>
      <w:r w:rsidRPr="004E1989">
        <w:rPr>
          <w:rFonts w:ascii="Simplified Arabic" w:eastAsia="Times New Roman" w:hAnsi="Simplified Arabic" w:cs="Simplified Arabic"/>
          <w:sz w:val="24"/>
          <w:szCs w:val="24"/>
          <w:rtl/>
        </w:rPr>
        <w:t xml:space="preserve"> " بمتوسط حسابي (2,08)، وجاءت بالمرتبة الأخيرة الفقرة (14) ونصها " </w:t>
      </w:r>
      <w:r w:rsidRPr="004E1989">
        <w:rPr>
          <w:rFonts w:ascii="Simplified Arabic" w:eastAsia="Times New Roman" w:hAnsi="Simplified Arabic" w:cs="Simplified Arabic"/>
          <w:sz w:val="24"/>
          <w:szCs w:val="24"/>
          <w:rtl/>
          <w:lang w:bidi="ar-IQ"/>
        </w:rPr>
        <w:t>قلة المخصصات المالية للنشاط المدرسي .</w:t>
      </w:r>
      <w:r w:rsidRPr="004E1989">
        <w:rPr>
          <w:rFonts w:ascii="Simplified Arabic" w:eastAsia="Times New Roman" w:hAnsi="Simplified Arabic" w:cs="Simplified Arabic"/>
          <w:sz w:val="24"/>
          <w:szCs w:val="24"/>
          <w:rtl/>
        </w:rPr>
        <w:t>"</w:t>
      </w:r>
      <w:r w:rsidRPr="004E1989">
        <w:rPr>
          <w:rFonts w:ascii="Simplified Arabic" w:eastAsia="Times New Roman" w:hAnsi="Simplified Arabic" w:cs="Simplified Arabic"/>
          <w:sz w:val="24"/>
          <w:szCs w:val="24"/>
          <w:rtl/>
          <w:lang w:bidi="ar-JO"/>
        </w:rPr>
        <w:t xml:space="preserve">                </w:t>
      </w:r>
    </w:p>
    <w:p w:rsidR="00763C52" w:rsidRPr="004E1989" w:rsidRDefault="00763C52" w:rsidP="00763C52">
      <w:pPr>
        <w:spacing w:after="0" w:line="240" w:lineRule="auto"/>
        <w:ind w:right="-851"/>
        <w:jc w:val="lowKashida"/>
        <w:rPr>
          <w:rFonts w:ascii="Simplified Arabic" w:eastAsia="Calibri" w:hAnsi="Simplified Arabic" w:cs="Simplified Arabic"/>
          <w:sz w:val="24"/>
          <w:szCs w:val="24"/>
          <w:rtl/>
          <w:lang w:bidi="ar-IQ"/>
        </w:rPr>
      </w:pPr>
    </w:p>
    <w:p w:rsidR="00BE1CB4" w:rsidRPr="004E1989" w:rsidRDefault="00BE1CB4" w:rsidP="006D0A76">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الجدول (</w:t>
      </w:r>
      <w:r w:rsidR="00BD0129" w:rsidRPr="004E1989">
        <w:rPr>
          <w:rFonts w:ascii="Simplified Arabic" w:eastAsia="Times New Roman" w:hAnsi="Simplified Arabic" w:cs="Simplified Arabic"/>
          <w:sz w:val="24"/>
          <w:szCs w:val="24"/>
          <w:rtl/>
          <w:lang w:bidi="ar-JO"/>
        </w:rPr>
        <w:t>9</w:t>
      </w:r>
      <w:r w:rsidRPr="004E1989">
        <w:rPr>
          <w:rFonts w:ascii="Simplified Arabic" w:eastAsia="Times New Roman" w:hAnsi="Simplified Arabic" w:cs="Simplified Arabic"/>
          <w:sz w:val="24"/>
          <w:szCs w:val="24"/>
          <w:rtl/>
          <w:lang w:bidi="ar-JO"/>
        </w:rPr>
        <w:t>)</w:t>
      </w:r>
      <w:r w:rsidR="008B3A29">
        <w:rPr>
          <w:rFonts w:ascii="Simplified Arabic" w:eastAsia="Times New Roman" w:hAnsi="Simplified Arabic" w:cs="Simplified Arabic" w:hint="cs"/>
          <w:sz w:val="24"/>
          <w:szCs w:val="24"/>
          <w:rtl/>
          <w:lang w:bidi="ar-JO"/>
        </w:rPr>
        <w:t xml:space="preserve"> </w:t>
      </w:r>
      <w:r w:rsidRPr="004E1989">
        <w:rPr>
          <w:rFonts w:ascii="Simplified Arabic" w:eastAsia="Times New Roman" w:hAnsi="Simplified Arabic" w:cs="Simplified Arabic"/>
          <w:sz w:val="24"/>
          <w:szCs w:val="24"/>
          <w:rtl/>
          <w:lang w:bidi="ar-JO"/>
        </w:rPr>
        <w:t xml:space="preserve"> المتوسطات الحسابية والانحرافات المعيارية لإجابات أفراد العينة عن فقرات مجال المرشد التربوي مرتبة تنازليا.</w:t>
      </w:r>
    </w:p>
    <w:tbl>
      <w:tblPr>
        <w:bidiVisual/>
        <w:tblW w:w="9042"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
        <w:gridCol w:w="3828"/>
        <w:gridCol w:w="992"/>
        <w:gridCol w:w="992"/>
        <w:gridCol w:w="992"/>
        <w:gridCol w:w="821"/>
      </w:tblGrid>
      <w:tr w:rsidR="00BE1CB4" w:rsidRPr="004E1989" w:rsidTr="00763C52">
        <w:trPr>
          <w:tblHeader/>
        </w:trPr>
        <w:tc>
          <w:tcPr>
            <w:tcW w:w="709" w:type="dxa"/>
            <w:shd w:val="clear" w:color="auto" w:fill="A6A6A6"/>
            <w:vAlign w:val="center"/>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الرتبة</w:t>
            </w:r>
          </w:p>
        </w:tc>
        <w:tc>
          <w:tcPr>
            <w:tcW w:w="708" w:type="dxa"/>
            <w:shd w:val="clear" w:color="auto" w:fill="A6A6A6"/>
            <w:vAlign w:val="center"/>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الرقم</w:t>
            </w:r>
          </w:p>
        </w:tc>
        <w:tc>
          <w:tcPr>
            <w:tcW w:w="3828" w:type="dxa"/>
            <w:shd w:val="clear" w:color="auto" w:fill="A6A6A6"/>
            <w:vAlign w:val="center"/>
          </w:tcPr>
          <w:p w:rsidR="00BE1CB4" w:rsidRPr="008B3A29" w:rsidRDefault="00BE1CB4" w:rsidP="00960244">
            <w:pPr>
              <w:spacing w:after="0" w:line="240" w:lineRule="auto"/>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الفقرة</w:t>
            </w:r>
          </w:p>
        </w:tc>
        <w:tc>
          <w:tcPr>
            <w:tcW w:w="992" w:type="dxa"/>
            <w:shd w:val="clear" w:color="auto" w:fill="A6A6A6"/>
            <w:vAlign w:val="center"/>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المتوسط الحسابي</w:t>
            </w:r>
          </w:p>
        </w:tc>
        <w:tc>
          <w:tcPr>
            <w:tcW w:w="992" w:type="dxa"/>
            <w:shd w:val="clear" w:color="auto" w:fill="A6A6A6"/>
            <w:vAlign w:val="center"/>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IQ"/>
              </w:rPr>
            </w:pPr>
            <w:r w:rsidRPr="008B3A29">
              <w:rPr>
                <w:rFonts w:ascii="Simplified Arabic" w:eastAsia="Times New Roman" w:hAnsi="Simplified Arabic" w:cs="Simplified Arabic"/>
                <w:sz w:val="24"/>
                <w:szCs w:val="24"/>
                <w:rtl/>
                <w:lang w:bidi="ar-JO"/>
              </w:rPr>
              <w:t>الانحراف المعياري</w:t>
            </w:r>
          </w:p>
        </w:tc>
        <w:tc>
          <w:tcPr>
            <w:tcW w:w="992" w:type="dxa"/>
            <w:shd w:val="clear" w:color="auto" w:fill="A6A6A6"/>
            <w:vAlign w:val="center"/>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درجة الممارسة</w:t>
            </w:r>
          </w:p>
        </w:tc>
        <w:tc>
          <w:tcPr>
            <w:tcW w:w="821" w:type="dxa"/>
            <w:shd w:val="clear" w:color="auto" w:fill="A6A6A6"/>
            <w:vAlign w:val="center"/>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t>الوزن النسبي</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10</w:t>
            </w:r>
          </w:p>
        </w:tc>
        <w:tc>
          <w:tcPr>
            <w:tcW w:w="3828" w:type="dxa"/>
            <w:shd w:val="clear" w:color="auto" w:fill="auto"/>
          </w:tcPr>
          <w:p w:rsidR="00BE1CB4" w:rsidRPr="008B3A29" w:rsidRDefault="00BE1CB4" w:rsidP="00960244">
            <w:pPr>
              <w:spacing w:after="0" w:line="240" w:lineRule="auto"/>
              <w:jc w:val="both"/>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ينمي عادات التفكير السليم وحل المشكلات لدى الطلبة</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2,76</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0,53</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55,3</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2</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11</w:t>
            </w:r>
          </w:p>
        </w:tc>
        <w:tc>
          <w:tcPr>
            <w:tcW w:w="3828" w:type="dxa"/>
            <w:shd w:val="clear" w:color="auto" w:fill="auto"/>
          </w:tcPr>
          <w:p w:rsidR="00BE1CB4" w:rsidRPr="008B3A29" w:rsidRDefault="00BE1CB4" w:rsidP="00960244">
            <w:pPr>
              <w:spacing w:after="0" w:line="240" w:lineRule="auto"/>
              <w:jc w:val="both"/>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يعزز البرامج التي تهدف الى رفع امنهم الفكري .</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2,75</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0,53</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55,1</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3</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w:t>
            </w:r>
          </w:p>
        </w:tc>
        <w:tc>
          <w:tcPr>
            <w:tcW w:w="3828" w:type="dxa"/>
            <w:shd w:val="clear" w:color="auto" w:fill="auto"/>
          </w:tcPr>
          <w:p w:rsidR="00BE1CB4" w:rsidRPr="008B3A29" w:rsidRDefault="00BE1CB4" w:rsidP="00960244">
            <w:pPr>
              <w:spacing w:after="0" w:line="240" w:lineRule="auto"/>
              <w:ind w:right="-851"/>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يوجه المرشد التربوي الطلبة الى كيفية</w:t>
            </w:r>
          </w:p>
          <w:p w:rsidR="00BE1CB4" w:rsidRPr="008B3A29" w:rsidRDefault="00BE1CB4" w:rsidP="00960244">
            <w:pPr>
              <w:spacing w:after="0" w:line="240" w:lineRule="auto"/>
              <w:ind w:right="-851"/>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استخلاص الافكار الايجابية من المواد الدراسية .</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2,73</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0,54</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54,6</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4</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9</w:t>
            </w:r>
          </w:p>
        </w:tc>
        <w:tc>
          <w:tcPr>
            <w:tcW w:w="3828" w:type="dxa"/>
            <w:shd w:val="clear" w:color="auto" w:fill="auto"/>
          </w:tcPr>
          <w:p w:rsidR="00BE1CB4" w:rsidRPr="008B3A29" w:rsidRDefault="00BE1CB4" w:rsidP="00960244">
            <w:pPr>
              <w:spacing w:after="0" w:line="240" w:lineRule="auto"/>
              <w:jc w:val="both"/>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يوعز بمعاملة الطلبة المنحرفين سلوكياً بلطف.</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2,67</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0,56</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53,4</w:t>
            </w:r>
          </w:p>
        </w:tc>
      </w:tr>
      <w:tr w:rsidR="00BE1CB4" w:rsidRPr="004E1989" w:rsidTr="00763C52">
        <w:trPr>
          <w:trHeight w:val="77"/>
        </w:trPr>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5</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14</w:t>
            </w:r>
          </w:p>
        </w:tc>
        <w:tc>
          <w:tcPr>
            <w:tcW w:w="3828" w:type="dxa"/>
            <w:shd w:val="clear" w:color="auto" w:fill="auto"/>
          </w:tcPr>
          <w:p w:rsidR="00BE1CB4" w:rsidRPr="008B3A29" w:rsidRDefault="00BE1CB4" w:rsidP="00960244">
            <w:pPr>
              <w:spacing w:after="0" w:line="240" w:lineRule="auto"/>
              <w:ind w:right="-851"/>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بث ثقافة روح العمل بروح الفريق والمشاركة </w:t>
            </w:r>
          </w:p>
          <w:p w:rsidR="00BE1CB4" w:rsidRPr="008B3A29" w:rsidRDefault="00BE1CB4" w:rsidP="00960244">
            <w:pPr>
              <w:spacing w:after="0" w:line="240" w:lineRule="auto"/>
              <w:rPr>
                <w:rFonts w:ascii="Simplified Arabic" w:eastAsia="Times New Roman" w:hAnsi="Simplified Arabic" w:cs="Simplified Arabic"/>
                <w:sz w:val="24"/>
                <w:szCs w:val="24"/>
              </w:rPr>
            </w:pPr>
            <w:r w:rsidRPr="008B3A29">
              <w:rPr>
                <w:rFonts w:ascii="Simplified Arabic" w:eastAsia="Calibri" w:hAnsi="Simplified Arabic" w:cs="Simplified Arabic"/>
                <w:sz w:val="24"/>
                <w:szCs w:val="24"/>
                <w:rtl/>
                <w:lang w:bidi="ar-IQ"/>
              </w:rPr>
              <w:t>في اتخاذ القرارات</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2,60</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0,66</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52,0</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6</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8</w:t>
            </w:r>
          </w:p>
        </w:tc>
        <w:tc>
          <w:tcPr>
            <w:tcW w:w="3828" w:type="dxa"/>
            <w:shd w:val="clear" w:color="auto" w:fill="auto"/>
          </w:tcPr>
          <w:p w:rsidR="00BE1CB4" w:rsidRPr="008B3A29" w:rsidRDefault="00BE1CB4" w:rsidP="00960244">
            <w:pPr>
              <w:spacing w:after="0" w:line="240" w:lineRule="auto"/>
              <w:ind w:right="-851"/>
              <w:jc w:val="both"/>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يجــتمع مــع الطــلبة الذين يحــملون افكاراً </w:t>
            </w:r>
          </w:p>
          <w:p w:rsidR="00BE1CB4" w:rsidRPr="008B3A29" w:rsidRDefault="00BE1CB4" w:rsidP="00960244">
            <w:pPr>
              <w:spacing w:after="0" w:line="240" w:lineRule="auto"/>
              <w:ind w:right="-851"/>
              <w:jc w:val="both"/>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سلبية لمعــرفة اسبــاب ســلوكهم ووضــع</w:t>
            </w:r>
          </w:p>
          <w:p w:rsidR="00BE1CB4" w:rsidRPr="008B3A29" w:rsidRDefault="00BE1CB4" w:rsidP="00960244">
            <w:pPr>
              <w:spacing w:after="0" w:line="240" w:lineRule="auto"/>
              <w:ind w:right="-851"/>
              <w:jc w:val="both"/>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الحلول المناسبة .</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2,51</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0,70</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50,1</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7</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12</w:t>
            </w:r>
          </w:p>
        </w:tc>
        <w:tc>
          <w:tcPr>
            <w:tcW w:w="3828" w:type="dxa"/>
            <w:shd w:val="clear" w:color="auto" w:fill="auto"/>
          </w:tcPr>
          <w:p w:rsidR="00BE1CB4" w:rsidRPr="008B3A29" w:rsidRDefault="00BE1CB4" w:rsidP="00960244">
            <w:pPr>
              <w:spacing w:after="0" w:line="240" w:lineRule="auto"/>
              <w:ind w:right="-851"/>
              <w:jc w:val="both"/>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يوضح مخاطر السلوكيات الخاطئة على انفسهم</w:t>
            </w:r>
          </w:p>
          <w:p w:rsidR="00BE1CB4" w:rsidRPr="008B3A29" w:rsidRDefault="00BE1CB4" w:rsidP="00960244">
            <w:pPr>
              <w:spacing w:after="0" w:line="240" w:lineRule="auto"/>
              <w:ind w:right="-851"/>
              <w:jc w:val="both"/>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 xml:space="preserve"> والمجتمع.</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2,29</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0,70</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49,9</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8</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6</w:t>
            </w:r>
          </w:p>
        </w:tc>
        <w:tc>
          <w:tcPr>
            <w:tcW w:w="3828" w:type="dxa"/>
            <w:shd w:val="clear" w:color="auto" w:fill="auto"/>
          </w:tcPr>
          <w:p w:rsidR="00BE1CB4" w:rsidRPr="008B3A29" w:rsidRDefault="00BE1CB4" w:rsidP="00960244">
            <w:pPr>
              <w:spacing w:after="0" w:line="240" w:lineRule="auto"/>
              <w:jc w:val="both"/>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يقيم علاقات ودية مع الطلبة بهدف معرفة مشكلاتهم.</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2,42</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0,78</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48,5</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9</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w:t>
            </w:r>
          </w:p>
        </w:tc>
        <w:tc>
          <w:tcPr>
            <w:tcW w:w="3828" w:type="dxa"/>
            <w:shd w:val="clear" w:color="auto" w:fill="auto"/>
          </w:tcPr>
          <w:p w:rsidR="00BE1CB4" w:rsidRPr="008B3A29" w:rsidRDefault="00BE1CB4" w:rsidP="00960244">
            <w:pPr>
              <w:spacing w:after="0" w:line="240" w:lineRule="auto"/>
              <w:ind w:right="-851"/>
              <w:jc w:val="both"/>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يتباحث مع اولياء امور الطلبة حول المشكلات</w:t>
            </w:r>
          </w:p>
          <w:p w:rsidR="00BE1CB4" w:rsidRPr="008B3A29" w:rsidRDefault="00BE1CB4" w:rsidP="00960244">
            <w:pPr>
              <w:spacing w:after="0" w:line="240" w:lineRule="auto"/>
              <w:ind w:right="-851"/>
              <w:jc w:val="both"/>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 xml:space="preserve"> التي تعترض توجهاتهم الفكرية .</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2,41</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0,76</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48,2</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10</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3</w:t>
            </w:r>
          </w:p>
        </w:tc>
        <w:tc>
          <w:tcPr>
            <w:tcW w:w="3828"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يحثهم على اكتساب الثقافة التعليمية ذات الابعاد الامنية</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2,40</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0,74</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48,0</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11</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5</w:t>
            </w:r>
          </w:p>
        </w:tc>
        <w:tc>
          <w:tcPr>
            <w:tcW w:w="3828"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يوجه بأهمية افصاح الطلبة عن مشكلاتهم.</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2,39</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0,71</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47,8</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12</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7</w:t>
            </w:r>
          </w:p>
        </w:tc>
        <w:tc>
          <w:tcPr>
            <w:tcW w:w="3828" w:type="dxa"/>
            <w:shd w:val="clear" w:color="auto" w:fill="auto"/>
          </w:tcPr>
          <w:p w:rsidR="00BE1CB4" w:rsidRPr="008B3A29" w:rsidRDefault="00BE1CB4" w:rsidP="00960244">
            <w:pPr>
              <w:spacing w:after="0" w:line="240" w:lineRule="auto"/>
              <w:ind w:right="-851"/>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يهتم بمعـــرفة الاوضـــاع الاقتصــادية للطلبة</w:t>
            </w:r>
          </w:p>
          <w:p w:rsidR="00BE1CB4" w:rsidRPr="008B3A29" w:rsidRDefault="00BE1CB4" w:rsidP="00960244">
            <w:pPr>
              <w:spacing w:after="0" w:line="240" w:lineRule="auto"/>
              <w:ind w:right="-851"/>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 xml:space="preserve"> وتقديم المساعدة لهم.</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2.38</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0,79</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47,5</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13</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13</w:t>
            </w:r>
          </w:p>
        </w:tc>
        <w:tc>
          <w:tcPr>
            <w:tcW w:w="3828" w:type="dxa"/>
            <w:shd w:val="clear" w:color="auto" w:fill="auto"/>
          </w:tcPr>
          <w:p w:rsidR="0097019C" w:rsidRPr="008B3A29" w:rsidRDefault="00BE1CB4" w:rsidP="00960244">
            <w:pPr>
              <w:spacing w:after="0" w:line="240" w:lineRule="auto"/>
              <w:ind w:right="-851"/>
              <w:rPr>
                <w:rFonts w:ascii="Simplified Arabic" w:eastAsia="Calibri" w:hAnsi="Simplified Arabic" w:cs="Simplified Arabic"/>
                <w:sz w:val="24"/>
                <w:szCs w:val="24"/>
                <w:rtl/>
                <w:lang w:bidi="ar-IQ"/>
              </w:rPr>
            </w:pPr>
            <w:r w:rsidRPr="008B3A29">
              <w:rPr>
                <w:rFonts w:ascii="Simplified Arabic" w:eastAsia="Calibri" w:hAnsi="Simplified Arabic" w:cs="Simplified Arabic"/>
                <w:sz w:val="24"/>
                <w:szCs w:val="24"/>
                <w:rtl/>
                <w:lang w:bidi="ar-IQ"/>
              </w:rPr>
              <w:t xml:space="preserve">استثمار دور المرشد التربوي في تقوية العلاقة </w:t>
            </w:r>
          </w:p>
          <w:p w:rsidR="00BE1CB4" w:rsidRPr="008B3A29" w:rsidRDefault="00BE1CB4" w:rsidP="0097019C">
            <w:pPr>
              <w:spacing w:after="0" w:line="240" w:lineRule="auto"/>
              <w:ind w:right="-851"/>
              <w:rPr>
                <w:rFonts w:ascii="Simplified Arabic" w:eastAsia="Calibri" w:hAnsi="Simplified Arabic" w:cs="Simplified Arabic"/>
                <w:sz w:val="24"/>
                <w:szCs w:val="24"/>
                <w:lang w:bidi="ar-IQ"/>
              </w:rPr>
            </w:pPr>
            <w:r w:rsidRPr="008B3A29">
              <w:rPr>
                <w:rFonts w:ascii="Simplified Arabic" w:eastAsia="Calibri" w:hAnsi="Simplified Arabic" w:cs="Simplified Arabic"/>
                <w:sz w:val="24"/>
                <w:szCs w:val="24"/>
                <w:rtl/>
                <w:lang w:bidi="ar-IQ"/>
              </w:rPr>
              <w:t>بين</w:t>
            </w:r>
            <w:r w:rsidR="0097019C" w:rsidRPr="008B3A29">
              <w:rPr>
                <w:rFonts w:ascii="Simplified Arabic" w:eastAsia="Calibri" w:hAnsi="Simplified Arabic" w:cs="Simplified Arabic"/>
                <w:sz w:val="24"/>
                <w:szCs w:val="24"/>
                <w:rtl/>
                <w:lang w:bidi="ar-IQ"/>
              </w:rPr>
              <w:t xml:space="preserve"> </w:t>
            </w:r>
            <w:r w:rsidRPr="008B3A29">
              <w:rPr>
                <w:rFonts w:ascii="Simplified Arabic" w:eastAsia="Calibri" w:hAnsi="Simplified Arabic" w:cs="Simplified Arabic"/>
                <w:sz w:val="24"/>
                <w:szCs w:val="24"/>
                <w:rtl/>
                <w:lang w:bidi="ar-IQ"/>
              </w:rPr>
              <w:t>المدرسة والمنزل.</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2,11</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0,85</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 xml:space="preserve">منخفضة   </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42,1</w:t>
            </w:r>
          </w:p>
        </w:tc>
      </w:tr>
      <w:tr w:rsidR="00BE1CB4" w:rsidRPr="004E1989" w:rsidTr="00763C52">
        <w:tc>
          <w:tcPr>
            <w:tcW w:w="709"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14</w:t>
            </w:r>
          </w:p>
        </w:tc>
        <w:tc>
          <w:tcPr>
            <w:tcW w:w="708" w:type="dxa"/>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w:t>
            </w:r>
          </w:p>
        </w:tc>
        <w:tc>
          <w:tcPr>
            <w:tcW w:w="3828" w:type="dxa"/>
            <w:shd w:val="clear" w:color="auto" w:fill="auto"/>
          </w:tcPr>
          <w:p w:rsidR="00BE1CB4" w:rsidRPr="008B3A29" w:rsidRDefault="00BE1CB4" w:rsidP="00960244">
            <w:pPr>
              <w:spacing w:after="0" w:line="240" w:lineRule="auto"/>
              <w:rPr>
                <w:rFonts w:ascii="Simplified Arabic" w:eastAsia="Times New Roman" w:hAnsi="Simplified Arabic" w:cs="Simplified Arabic"/>
                <w:sz w:val="24"/>
                <w:szCs w:val="24"/>
                <w:lang w:bidi="ar-IQ"/>
              </w:rPr>
            </w:pPr>
            <w:r w:rsidRPr="008B3A29">
              <w:rPr>
                <w:rFonts w:ascii="Simplified Arabic" w:eastAsia="Times New Roman" w:hAnsi="Simplified Arabic" w:cs="Simplified Arabic"/>
                <w:sz w:val="24"/>
                <w:szCs w:val="24"/>
                <w:rtl/>
                <w:lang w:bidi="ar-IQ"/>
              </w:rPr>
              <w:t xml:space="preserve">يعمل على تخفيف مشاعر القلق الموجودة لدى </w:t>
            </w:r>
            <w:r w:rsidRPr="008B3A29">
              <w:rPr>
                <w:rFonts w:ascii="Simplified Arabic" w:eastAsia="Times New Roman" w:hAnsi="Simplified Arabic" w:cs="Simplified Arabic"/>
                <w:sz w:val="24"/>
                <w:szCs w:val="24"/>
                <w:rtl/>
                <w:lang w:bidi="ar-IQ"/>
              </w:rPr>
              <w:lastRenderedPageBreak/>
              <w:t>الطلبة.</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lastRenderedPageBreak/>
              <w:t>2,01</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0,82</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 xml:space="preserve">منخفضة </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40,2</w:t>
            </w:r>
          </w:p>
        </w:tc>
      </w:tr>
      <w:tr w:rsidR="00BE1CB4" w:rsidRPr="004E1989" w:rsidTr="00954EAE">
        <w:trPr>
          <w:trHeight w:val="77"/>
        </w:trPr>
        <w:tc>
          <w:tcPr>
            <w:tcW w:w="5245" w:type="dxa"/>
            <w:gridSpan w:val="3"/>
            <w:shd w:val="clear" w:color="auto" w:fill="auto"/>
          </w:tcPr>
          <w:p w:rsidR="00BE1CB4" w:rsidRPr="008B3A29" w:rsidRDefault="00BE1CB4" w:rsidP="00960244">
            <w:pPr>
              <w:spacing w:after="0" w:line="240" w:lineRule="auto"/>
              <w:jc w:val="center"/>
              <w:rPr>
                <w:rFonts w:ascii="Simplified Arabic" w:eastAsia="Times New Roman" w:hAnsi="Simplified Arabic" w:cs="Simplified Arabic"/>
                <w:sz w:val="24"/>
                <w:szCs w:val="24"/>
                <w:rtl/>
                <w:lang w:bidi="ar-JO"/>
              </w:rPr>
            </w:pPr>
            <w:r w:rsidRPr="008B3A29">
              <w:rPr>
                <w:rFonts w:ascii="Simplified Arabic" w:eastAsia="Times New Roman" w:hAnsi="Simplified Arabic" w:cs="Simplified Arabic"/>
                <w:sz w:val="24"/>
                <w:szCs w:val="24"/>
                <w:rtl/>
                <w:lang w:bidi="ar-JO"/>
              </w:rPr>
              <w:lastRenderedPageBreak/>
              <w:t>مجال المرشد التربوي ككل</w:t>
            </w:r>
          </w:p>
        </w:tc>
        <w:tc>
          <w:tcPr>
            <w:tcW w:w="992"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2,47</w:t>
            </w:r>
          </w:p>
        </w:tc>
        <w:tc>
          <w:tcPr>
            <w:tcW w:w="992" w:type="dxa"/>
            <w:shd w:val="clear" w:color="auto" w:fill="auto"/>
            <w:vAlign w:val="bottom"/>
          </w:tcPr>
          <w:p w:rsidR="00BE1CB4" w:rsidRPr="008B3A29" w:rsidRDefault="00BE1CB4" w:rsidP="00960244">
            <w:pPr>
              <w:bidi w:val="0"/>
              <w:spacing w:after="0" w:line="240" w:lineRule="auto"/>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0,35</w:t>
            </w:r>
          </w:p>
        </w:tc>
        <w:tc>
          <w:tcPr>
            <w:tcW w:w="992" w:type="dxa"/>
            <w:shd w:val="clear" w:color="auto" w:fill="auto"/>
            <w:vAlign w:val="center"/>
          </w:tcPr>
          <w:p w:rsidR="00BE1CB4" w:rsidRPr="008B3A29" w:rsidRDefault="00BE1CB4" w:rsidP="00960244">
            <w:pPr>
              <w:bidi w:val="0"/>
              <w:spacing w:after="0" w:line="240" w:lineRule="auto"/>
              <w:jc w:val="center"/>
              <w:rPr>
                <w:rFonts w:ascii="Simplified Arabic" w:eastAsia="Times New Roman" w:hAnsi="Simplified Arabic" w:cs="Simplified Arabic"/>
                <w:sz w:val="24"/>
                <w:szCs w:val="24"/>
                <w:rtl/>
              </w:rPr>
            </w:pPr>
            <w:r w:rsidRPr="008B3A29">
              <w:rPr>
                <w:rFonts w:ascii="Simplified Arabic" w:eastAsia="Times New Roman" w:hAnsi="Simplified Arabic" w:cs="Simplified Arabic"/>
                <w:sz w:val="24"/>
                <w:szCs w:val="24"/>
                <w:rtl/>
              </w:rPr>
              <w:t>متوسطة</w:t>
            </w:r>
          </w:p>
        </w:tc>
        <w:tc>
          <w:tcPr>
            <w:tcW w:w="821" w:type="dxa"/>
            <w:shd w:val="clear" w:color="auto" w:fill="auto"/>
            <w:vAlign w:val="bottom"/>
          </w:tcPr>
          <w:p w:rsidR="00BE1CB4" w:rsidRPr="008B3A29" w:rsidRDefault="00BE1CB4" w:rsidP="00960244">
            <w:pPr>
              <w:bidi w:val="0"/>
              <w:spacing w:after="0" w:line="240" w:lineRule="auto"/>
              <w:jc w:val="right"/>
              <w:rPr>
                <w:rFonts w:ascii="Simplified Arabic" w:eastAsia="Times New Roman" w:hAnsi="Simplified Arabic" w:cs="Simplified Arabic"/>
                <w:sz w:val="24"/>
                <w:szCs w:val="24"/>
              </w:rPr>
            </w:pPr>
            <w:r w:rsidRPr="008B3A29">
              <w:rPr>
                <w:rFonts w:ascii="Simplified Arabic" w:eastAsia="Times New Roman" w:hAnsi="Simplified Arabic" w:cs="Simplified Arabic"/>
                <w:sz w:val="24"/>
                <w:szCs w:val="24"/>
                <w:rtl/>
              </w:rPr>
              <w:t>49,4</w:t>
            </w:r>
          </w:p>
        </w:tc>
      </w:tr>
    </w:tbl>
    <w:p w:rsidR="00BE1CB4" w:rsidRPr="004E1989" w:rsidRDefault="00BE1CB4" w:rsidP="0097019C">
      <w:pPr>
        <w:spacing w:before="240" w:after="0" w:line="240" w:lineRule="auto"/>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يظهر من الجدول (</w:t>
      </w:r>
      <w:r w:rsidR="00BD0129" w:rsidRPr="004E1989">
        <w:rPr>
          <w:rFonts w:ascii="Simplified Arabic" w:eastAsia="Times New Roman" w:hAnsi="Simplified Arabic" w:cs="Simplified Arabic"/>
          <w:sz w:val="24"/>
          <w:szCs w:val="24"/>
          <w:rtl/>
        </w:rPr>
        <w:t>9</w:t>
      </w:r>
      <w:r w:rsidRPr="004E1989">
        <w:rPr>
          <w:rFonts w:ascii="Simplified Arabic" w:eastAsia="Times New Roman" w:hAnsi="Simplified Arabic" w:cs="Simplified Arabic"/>
          <w:sz w:val="24"/>
          <w:szCs w:val="24"/>
          <w:rtl/>
        </w:rPr>
        <w:t>) ما يأتي:-</w:t>
      </w:r>
    </w:p>
    <w:p w:rsidR="00BE1CB4" w:rsidRPr="004E1989" w:rsidRDefault="00BE1CB4" w:rsidP="00960244">
      <w:pPr>
        <w:numPr>
          <w:ilvl w:val="0"/>
          <w:numId w:val="5"/>
        </w:numPr>
        <w:spacing w:after="0" w:line="240" w:lineRule="auto"/>
        <w:jc w:val="lowKashida"/>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 xml:space="preserve">هناك اثنتا عشرة فقرة حصلت على درجة ممارسة متوسطة؛ إذ تراوحت المتوسطات الحسابية لإجابات أفراد العينة عن هذه الفقرات ما بين (2,38) و(2,76) كان أعلاها للفقرة (10) ونصها " </w:t>
      </w:r>
      <w:r w:rsidRPr="004E1989">
        <w:rPr>
          <w:rFonts w:ascii="Simplified Arabic" w:eastAsia="Times New Roman" w:hAnsi="Simplified Arabic" w:cs="Simplified Arabic"/>
          <w:sz w:val="24"/>
          <w:szCs w:val="24"/>
          <w:rtl/>
          <w:lang w:bidi="ar-IQ"/>
        </w:rPr>
        <w:t>ينمي عادات التفكير السليم وحل المشكلات لدى الطلبة</w:t>
      </w:r>
      <w:r w:rsidRPr="004E1989">
        <w:rPr>
          <w:rFonts w:ascii="Simplified Arabic" w:eastAsia="Times New Roman" w:hAnsi="Simplified Arabic" w:cs="Simplified Arabic"/>
          <w:sz w:val="24"/>
          <w:szCs w:val="24"/>
          <w:rtl/>
        </w:rPr>
        <w:t xml:space="preserve">."، وبالمرتبة المرتبة الثانية جاءت الفقرة (11) ونصها " </w:t>
      </w:r>
      <w:r w:rsidRPr="004E1989">
        <w:rPr>
          <w:rFonts w:ascii="Simplified Arabic" w:eastAsia="Times New Roman" w:hAnsi="Simplified Arabic" w:cs="Simplified Arabic"/>
          <w:sz w:val="24"/>
          <w:szCs w:val="24"/>
          <w:rtl/>
          <w:lang w:bidi="ar-IQ"/>
        </w:rPr>
        <w:t>يعزز البرامج التي تهدف الى رفع امنهم الفكري .</w:t>
      </w:r>
      <w:r w:rsidRPr="004E1989">
        <w:rPr>
          <w:rFonts w:ascii="Simplified Arabic" w:eastAsia="Times New Roman" w:hAnsi="Simplified Arabic" w:cs="Simplified Arabic"/>
          <w:sz w:val="24"/>
          <w:szCs w:val="24"/>
          <w:rtl/>
        </w:rPr>
        <w:t xml:space="preserve"> " بمتوسط حسابي (2,75)، وبالمرتبة الثالثة جاءت الفقرة  (1) ونصها " </w:t>
      </w:r>
      <w:r w:rsidRPr="004E1989">
        <w:rPr>
          <w:rFonts w:ascii="Simplified Arabic" w:eastAsia="Calibri" w:hAnsi="Simplified Arabic" w:cs="Simplified Arabic"/>
          <w:sz w:val="24"/>
          <w:szCs w:val="24"/>
          <w:rtl/>
          <w:lang w:bidi="ar-IQ"/>
        </w:rPr>
        <w:t xml:space="preserve">يوجه المرشد التربوي الطلبة الى كيفية استخلاص الافكار الايجابية من المواد الدراسية </w:t>
      </w:r>
      <w:r w:rsidRPr="004E1989">
        <w:rPr>
          <w:rFonts w:ascii="Simplified Arabic" w:eastAsia="Times New Roman" w:hAnsi="Simplified Arabic" w:cs="Simplified Arabic"/>
          <w:sz w:val="24"/>
          <w:szCs w:val="24"/>
          <w:rtl/>
        </w:rPr>
        <w:t xml:space="preserve">" بمتوسط حسابي (2.73)، وكان أدناها للفقرة (7) ونصها " </w:t>
      </w:r>
      <w:r w:rsidRPr="004E1989">
        <w:rPr>
          <w:rFonts w:ascii="Simplified Arabic" w:eastAsia="Calibri" w:hAnsi="Simplified Arabic" w:cs="Simplified Arabic"/>
          <w:sz w:val="24"/>
          <w:szCs w:val="24"/>
          <w:rtl/>
          <w:lang w:bidi="ar-IQ"/>
        </w:rPr>
        <w:t>يهتم بمعـــرفة الاوضـــاع الاقتصــادية للطلبة وتقديم المساعدة لهم.</w:t>
      </w:r>
      <w:r w:rsidRPr="004E1989">
        <w:rPr>
          <w:rFonts w:ascii="Simplified Arabic" w:eastAsia="Times New Roman" w:hAnsi="Simplified Arabic" w:cs="Simplified Arabic"/>
          <w:sz w:val="24"/>
          <w:szCs w:val="24"/>
          <w:rtl/>
        </w:rPr>
        <w:t xml:space="preserve"> ".</w:t>
      </w:r>
    </w:p>
    <w:p w:rsidR="00BE1CB4" w:rsidRPr="004E1989" w:rsidRDefault="00BE1CB4" w:rsidP="00960244">
      <w:pPr>
        <w:numPr>
          <w:ilvl w:val="0"/>
          <w:numId w:val="5"/>
        </w:numPr>
        <w:spacing w:after="0" w:line="240" w:lineRule="auto"/>
        <w:jc w:val="lowKashida"/>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 xml:space="preserve">هناك فقرتين حصلت على درجة ممارسة منخفضة؛ إذ تراوحت المتوسطات الحسابية لإجابات أفراد العينة عن هذه الفقرات ما بين(2,01) و(2,11) كان أعلاها للفقرة (13) ونصها " </w:t>
      </w:r>
      <w:r w:rsidRPr="004E1989">
        <w:rPr>
          <w:rFonts w:ascii="Simplified Arabic" w:eastAsia="Calibri" w:hAnsi="Simplified Arabic" w:cs="Simplified Arabic"/>
          <w:sz w:val="24"/>
          <w:szCs w:val="24"/>
          <w:rtl/>
          <w:lang w:bidi="ar-IQ"/>
        </w:rPr>
        <w:t>استثمار دور المرشد التربوي في تقوية العلاقة بين المدرسة والمنزل.</w:t>
      </w:r>
      <w:r w:rsidRPr="004E1989">
        <w:rPr>
          <w:rFonts w:ascii="Simplified Arabic" w:eastAsia="Times New Roman" w:hAnsi="Simplified Arabic" w:cs="Simplified Arabic"/>
          <w:sz w:val="24"/>
          <w:szCs w:val="24"/>
          <w:rtl/>
        </w:rPr>
        <w:t xml:space="preserve">"، وكان أدناها للفقرة (4) ونصها " </w:t>
      </w:r>
      <w:r w:rsidRPr="004E1989">
        <w:rPr>
          <w:rFonts w:ascii="Simplified Arabic" w:eastAsia="Times New Roman" w:hAnsi="Simplified Arabic" w:cs="Simplified Arabic"/>
          <w:sz w:val="24"/>
          <w:szCs w:val="24"/>
          <w:rtl/>
          <w:lang w:bidi="ar-IQ"/>
        </w:rPr>
        <w:t>يعمل على تخفيف مشاعر القلق الموجودة لدى الطلبة.</w:t>
      </w:r>
      <w:r w:rsidR="00AF5DC8" w:rsidRPr="004E1989">
        <w:rPr>
          <w:rFonts w:ascii="Simplified Arabic" w:eastAsia="Times New Roman" w:hAnsi="Simplified Arabic" w:cs="Simplified Arabic"/>
          <w:sz w:val="24"/>
          <w:szCs w:val="24"/>
          <w:rtl/>
        </w:rPr>
        <w:t xml:space="preserve"> "</w:t>
      </w:r>
    </w:p>
    <w:p w:rsidR="00763C52" w:rsidRPr="004E1989" w:rsidRDefault="00763C52" w:rsidP="00AF5DC8">
      <w:pPr>
        <w:spacing w:after="0" w:line="240" w:lineRule="auto"/>
        <w:jc w:val="lowKashida"/>
        <w:rPr>
          <w:rFonts w:ascii="Simplified Arabic" w:eastAsia="Times New Roman" w:hAnsi="Simplified Arabic" w:cs="Simplified Arabic"/>
          <w:sz w:val="24"/>
          <w:szCs w:val="24"/>
        </w:rPr>
      </w:pPr>
    </w:p>
    <w:p w:rsidR="00BE1CB4" w:rsidRPr="004E1989" w:rsidRDefault="00176004" w:rsidP="00960244">
      <w:pPr>
        <w:spacing w:after="0" w:line="240" w:lineRule="auto"/>
        <w:ind w:left="84"/>
        <w:jc w:val="both"/>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lang w:bidi="ar-IQ"/>
        </w:rPr>
        <w:t>وللإجابة على التساؤل التالي:</w:t>
      </w:r>
      <w:r w:rsidR="00BE1CB4" w:rsidRPr="004E1989">
        <w:rPr>
          <w:rFonts w:ascii="Simplified Arabic" w:eastAsia="Times New Roman" w:hAnsi="Simplified Arabic" w:cs="Simplified Arabic"/>
          <w:b/>
          <w:bCs/>
          <w:sz w:val="24"/>
          <w:szCs w:val="24"/>
          <w:rtl/>
          <w:lang w:bidi="ar-IQ"/>
        </w:rPr>
        <w:t xml:space="preserve">  </w:t>
      </w:r>
    </w:p>
    <w:p w:rsidR="00BE1CB4" w:rsidRPr="004E1989" w:rsidRDefault="00BE1CB4" w:rsidP="0097019C">
      <w:pPr>
        <w:spacing w:after="0" w:line="240" w:lineRule="auto"/>
        <w:ind w:left="84"/>
        <w:jc w:val="both"/>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هل هناك فروق ذات دلالة إحصائية عند مستوى الدلالة (</w:t>
      </w:r>
      <w:r w:rsidRPr="004E1989">
        <w:rPr>
          <w:rFonts w:ascii="Times New Roman" w:eastAsia="Times New Roman" w:hAnsi="Times New Roman" w:cs="Times New Roman" w:hint="cs"/>
          <w:sz w:val="24"/>
          <w:szCs w:val="24"/>
          <w:rtl/>
          <w:lang w:bidi="ar-IQ"/>
        </w:rPr>
        <w:t>α≤</w:t>
      </w:r>
      <w:r w:rsidRPr="004E1989">
        <w:rPr>
          <w:rFonts w:ascii="Simplified Arabic" w:eastAsia="Times New Roman" w:hAnsi="Simplified Arabic" w:cs="Simplified Arabic"/>
          <w:sz w:val="24"/>
          <w:szCs w:val="24"/>
          <w:rtl/>
          <w:lang w:bidi="ar-IQ"/>
        </w:rPr>
        <w:t>0.05) في دور الإدارة المدرسية في تعزيز الأمن الفكري لدى الطلبة تبعاً لمتغير الجنس؟</w:t>
      </w:r>
    </w:p>
    <w:p w:rsidR="00121B45" w:rsidRPr="004E1989" w:rsidRDefault="00BE1CB4" w:rsidP="0097019C">
      <w:pPr>
        <w:spacing w:after="0" w:line="240" w:lineRule="auto"/>
        <w:ind w:left="84"/>
        <w:jc w:val="both"/>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 xml:space="preserve"> </w:t>
      </w:r>
      <w:r w:rsidR="00B579CF" w:rsidRPr="004E1989">
        <w:rPr>
          <w:rFonts w:ascii="Simplified Arabic" w:eastAsia="Times New Roman" w:hAnsi="Simplified Arabic" w:cs="Simplified Arabic"/>
          <w:sz w:val="24"/>
          <w:szCs w:val="24"/>
          <w:rtl/>
          <w:lang w:bidi="ar-IQ"/>
        </w:rPr>
        <w:t xml:space="preserve">للإجابة عن هذا السؤال </w:t>
      </w:r>
      <w:r w:rsidRPr="004E1989">
        <w:rPr>
          <w:rFonts w:ascii="Simplified Arabic" w:eastAsia="Times New Roman" w:hAnsi="Simplified Arabic" w:cs="Simplified Arabic"/>
          <w:sz w:val="24"/>
          <w:szCs w:val="24"/>
          <w:rtl/>
          <w:lang w:bidi="ar-IQ"/>
        </w:rPr>
        <w:t>تم تطبيق اختبار (</w:t>
      </w:r>
      <w:r w:rsidRPr="004E1989">
        <w:rPr>
          <w:rFonts w:ascii="Simplified Arabic" w:eastAsia="Times New Roman" w:hAnsi="Simplified Arabic" w:cs="Simplified Arabic"/>
          <w:sz w:val="24"/>
          <w:szCs w:val="24"/>
          <w:lang w:bidi="ar-IQ"/>
        </w:rPr>
        <w:t>Independent Samples T-Test</w:t>
      </w:r>
      <w:r w:rsidRPr="004E1989">
        <w:rPr>
          <w:rFonts w:ascii="Simplified Arabic" w:eastAsia="Times New Roman" w:hAnsi="Simplified Arabic" w:cs="Simplified Arabic"/>
          <w:sz w:val="24"/>
          <w:szCs w:val="24"/>
          <w:rtl/>
          <w:lang w:bidi="ar-IQ"/>
        </w:rPr>
        <w:t xml:space="preserve">) على مجالات الدراسة والأداة </w:t>
      </w:r>
      <w:r w:rsidR="00710941" w:rsidRPr="004E1989">
        <w:rPr>
          <w:rFonts w:ascii="Simplified Arabic" w:eastAsia="Times New Roman" w:hAnsi="Simplified Arabic" w:cs="Simplified Arabic"/>
          <w:sz w:val="24"/>
          <w:szCs w:val="24"/>
          <w:rtl/>
          <w:lang w:bidi="ar-IQ"/>
        </w:rPr>
        <w:t xml:space="preserve"> </w:t>
      </w:r>
      <w:r w:rsidRPr="004E1989">
        <w:rPr>
          <w:rFonts w:ascii="Simplified Arabic" w:eastAsia="Times New Roman" w:hAnsi="Simplified Arabic" w:cs="Simplified Arabic"/>
          <w:sz w:val="24"/>
          <w:szCs w:val="24"/>
          <w:rtl/>
          <w:lang w:bidi="ar-IQ"/>
        </w:rPr>
        <w:t>ك</w:t>
      </w:r>
      <w:r w:rsidR="00A665DF" w:rsidRPr="004E1989">
        <w:rPr>
          <w:rFonts w:ascii="Simplified Arabic" w:eastAsia="Times New Roman" w:hAnsi="Simplified Arabic" w:cs="Simplified Arabic"/>
          <w:sz w:val="24"/>
          <w:szCs w:val="24"/>
          <w:rtl/>
          <w:lang w:bidi="ar-IQ"/>
        </w:rPr>
        <w:t>كل تبعاً لمتغير الجنس، الجدول (</w:t>
      </w:r>
      <w:r w:rsidRPr="004E1989">
        <w:rPr>
          <w:rFonts w:ascii="Simplified Arabic" w:eastAsia="Times New Roman" w:hAnsi="Simplified Arabic" w:cs="Simplified Arabic"/>
          <w:sz w:val="24"/>
          <w:szCs w:val="24"/>
          <w:rtl/>
          <w:lang w:bidi="ar-IQ"/>
        </w:rPr>
        <w:t>1</w:t>
      </w:r>
      <w:r w:rsidR="00A665DF" w:rsidRPr="004E1989">
        <w:rPr>
          <w:rFonts w:ascii="Simplified Arabic" w:eastAsia="Times New Roman" w:hAnsi="Simplified Arabic" w:cs="Simplified Arabic"/>
          <w:sz w:val="24"/>
          <w:szCs w:val="24"/>
          <w:rtl/>
          <w:lang w:bidi="ar-IQ"/>
        </w:rPr>
        <w:t>0</w:t>
      </w:r>
      <w:r w:rsidRPr="004E1989">
        <w:rPr>
          <w:rFonts w:ascii="Simplified Arabic" w:eastAsia="Times New Roman" w:hAnsi="Simplified Arabic" w:cs="Simplified Arabic"/>
          <w:sz w:val="24"/>
          <w:szCs w:val="24"/>
          <w:rtl/>
          <w:lang w:bidi="ar-IQ"/>
        </w:rPr>
        <w:t>) يوضح ذلك</w:t>
      </w:r>
    </w:p>
    <w:p w:rsidR="00763C52" w:rsidRPr="004E1989" w:rsidRDefault="00763C52" w:rsidP="0097019C">
      <w:pPr>
        <w:spacing w:after="0" w:line="240" w:lineRule="auto"/>
        <w:ind w:left="84"/>
        <w:jc w:val="both"/>
        <w:rPr>
          <w:rFonts w:ascii="Simplified Arabic" w:eastAsia="Times New Roman" w:hAnsi="Simplified Arabic" w:cs="Simplified Arabic"/>
          <w:sz w:val="24"/>
          <w:szCs w:val="24"/>
          <w:rtl/>
          <w:lang w:bidi="ar-IQ"/>
        </w:rPr>
      </w:pPr>
    </w:p>
    <w:p w:rsidR="00BE1CB4" w:rsidRPr="004E1989" w:rsidRDefault="00121B45" w:rsidP="006D0A76">
      <w:pPr>
        <w:spacing w:after="0" w:line="240" w:lineRule="auto"/>
        <w:jc w:val="center"/>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JO"/>
        </w:rPr>
        <w:t>الجدول (1</w:t>
      </w:r>
      <w:r w:rsidR="00BD0129" w:rsidRPr="004E1989">
        <w:rPr>
          <w:rFonts w:ascii="Simplified Arabic" w:eastAsia="Times New Roman" w:hAnsi="Simplified Arabic" w:cs="Simplified Arabic"/>
          <w:sz w:val="24"/>
          <w:szCs w:val="24"/>
          <w:rtl/>
          <w:lang w:bidi="ar-JO"/>
        </w:rPr>
        <w:t>0</w:t>
      </w:r>
      <w:r w:rsidRPr="004E1989">
        <w:rPr>
          <w:rFonts w:ascii="Simplified Arabic" w:eastAsia="Times New Roman" w:hAnsi="Simplified Arabic" w:cs="Simplified Arabic"/>
          <w:sz w:val="24"/>
          <w:szCs w:val="24"/>
          <w:rtl/>
          <w:lang w:bidi="ar-JO"/>
        </w:rPr>
        <w:t>)</w:t>
      </w:r>
      <w:r w:rsidR="008B3A29">
        <w:rPr>
          <w:rFonts w:ascii="Simplified Arabic" w:eastAsia="Times New Roman" w:hAnsi="Simplified Arabic" w:cs="Simplified Arabic" w:hint="cs"/>
          <w:sz w:val="24"/>
          <w:szCs w:val="24"/>
          <w:rtl/>
          <w:lang w:bidi="ar-JO"/>
        </w:rPr>
        <w:t xml:space="preserve"> </w:t>
      </w:r>
      <w:r w:rsidR="00BE1CB4" w:rsidRPr="004E1989">
        <w:rPr>
          <w:rFonts w:ascii="Simplified Arabic" w:eastAsia="Times New Roman" w:hAnsi="Simplified Arabic" w:cs="Simplified Arabic"/>
          <w:sz w:val="24"/>
          <w:szCs w:val="24"/>
          <w:rtl/>
          <w:lang w:bidi="ar-JO"/>
        </w:rPr>
        <w:t xml:space="preserve">  نتائج تطبيق اختبار (</w:t>
      </w:r>
      <w:r w:rsidR="00BE1CB4" w:rsidRPr="004E1989">
        <w:rPr>
          <w:rFonts w:ascii="Simplified Arabic" w:eastAsia="Times New Roman" w:hAnsi="Simplified Arabic" w:cs="Simplified Arabic"/>
          <w:sz w:val="24"/>
          <w:szCs w:val="24"/>
          <w:lang w:bidi="ar-JO"/>
        </w:rPr>
        <w:t>Independent Samples T-Test</w:t>
      </w:r>
      <w:r w:rsidR="00BE1CB4" w:rsidRPr="004E1989">
        <w:rPr>
          <w:rFonts w:ascii="Simplified Arabic" w:eastAsia="Times New Roman" w:hAnsi="Simplified Arabic" w:cs="Simplified Arabic"/>
          <w:sz w:val="24"/>
          <w:szCs w:val="24"/>
          <w:rtl/>
          <w:lang w:bidi="ar-JO"/>
        </w:rPr>
        <w:t>) على مجالات الدراسة والأداة ككل تبعاً لمتغير الجنس</w:t>
      </w:r>
    </w:p>
    <w:tbl>
      <w:tblPr>
        <w:bidiVisual/>
        <w:tblW w:w="89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90"/>
        <w:gridCol w:w="1107"/>
        <w:gridCol w:w="1127"/>
        <w:gridCol w:w="1261"/>
        <w:gridCol w:w="1127"/>
        <w:gridCol w:w="844"/>
        <w:gridCol w:w="1110"/>
      </w:tblGrid>
      <w:tr w:rsidR="00BE1CB4" w:rsidRPr="004E1989" w:rsidTr="00954EAE">
        <w:trPr>
          <w:trHeight w:val="328"/>
          <w:jc w:val="center"/>
        </w:trPr>
        <w:tc>
          <w:tcPr>
            <w:tcW w:w="2390" w:type="dxa"/>
            <w:vMerge w:val="restart"/>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المجال</w:t>
            </w:r>
          </w:p>
        </w:tc>
        <w:tc>
          <w:tcPr>
            <w:tcW w:w="2234" w:type="dxa"/>
            <w:gridSpan w:val="2"/>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ذكور</w:t>
            </w:r>
          </w:p>
        </w:tc>
        <w:tc>
          <w:tcPr>
            <w:tcW w:w="2388" w:type="dxa"/>
            <w:gridSpan w:val="2"/>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أناث</w:t>
            </w:r>
          </w:p>
        </w:tc>
        <w:tc>
          <w:tcPr>
            <w:tcW w:w="844" w:type="dxa"/>
            <w:vMerge w:val="restart"/>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lang w:bidi="ar-JO"/>
              </w:rPr>
              <w:t>T</w:t>
            </w:r>
          </w:p>
        </w:tc>
        <w:tc>
          <w:tcPr>
            <w:tcW w:w="1110" w:type="dxa"/>
            <w:vMerge w:val="restart"/>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r w:rsidRPr="004E1989">
              <w:rPr>
                <w:rFonts w:ascii="Simplified Arabic" w:eastAsia="Times New Roman" w:hAnsi="Simplified Arabic" w:cs="Simplified Arabic"/>
                <w:sz w:val="24"/>
                <w:szCs w:val="24"/>
                <w:rtl/>
                <w:lang w:bidi="ar-JO"/>
              </w:rPr>
              <w:t>الدلالة الإحصائية</w:t>
            </w:r>
          </w:p>
        </w:tc>
      </w:tr>
      <w:tr w:rsidR="00BE1CB4" w:rsidRPr="004E1989" w:rsidTr="00954EAE">
        <w:trPr>
          <w:trHeight w:val="328"/>
          <w:jc w:val="center"/>
        </w:trPr>
        <w:tc>
          <w:tcPr>
            <w:tcW w:w="2390" w:type="dxa"/>
            <w:vMerge/>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p>
        </w:tc>
        <w:tc>
          <w:tcPr>
            <w:tcW w:w="1107"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المتوسط الحسابي</w:t>
            </w:r>
          </w:p>
        </w:tc>
        <w:tc>
          <w:tcPr>
            <w:tcW w:w="1127"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الانحراف المعياري</w:t>
            </w:r>
          </w:p>
        </w:tc>
        <w:tc>
          <w:tcPr>
            <w:tcW w:w="1261"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المتوسط الحسابي</w:t>
            </w:r>
          </w:p>
        </w:tc>
        <w:tc>
          <w:tcPr>
            <w:tcW w:w="1127" w:type="dxa"/>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lang w:bidi="ar-JO"/>
              </w:rPr>
            </w:pPr>
            <w:r w:rsidRPr="004E1989">
              <w:rPr>
                <w:rFonts w:ascii="Simplified Arabic" w:eastAsia="Times New Roman" w:hAnsi="Simplified Arabic" w:cs="Simplified Arabic"/>
                <w:sz w:val="24"/>
                <w:szCs w:val="24"/>
                <w:rtl/>
                <w:lang w:bidi="ar-JO"/>
              </w:rPr>
              <w:t>الانحراف المعياري</w:t>
            </w:r>
          </w:p>
        </w:tc>
        <w:tc>
          <w:tcPr>
            <w:tcW w:w="844" w:type="dxa"/>
            <w:vMerge/>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p>
        </w:tc>
        <w:tc>
          <w:tcPr>
            <w:tcW w:w="1110" w:type="dxa"/>
            <w:vMerge/>
            <w:shd w:val="clear" w:color="auto" w:fill="A6A6A6"/>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tl/>
                <w:lang w:bidi="ar-JO"/>
              </w:rPr>
            </w:pPr>
          </w:p>
        </w:tc>
      </w:tr>
      <w:tr w:rsidR="00BE1CB4" w:rsidRPr="004E1989" w:rsidTr="00954EAE">
        <w:trPr>
          <w:jc w:val="center"/>
        </w:trPr>
        <w:tc>
          <w:tcPr>
            <w:tcW w:w="2390"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الإدارة المدرسية</w:t>
            </w:r>
          </w:p>
        </w:tc>
        <w:tc>
          <w:tcPr>
            <w:tcW w:w="110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4,10</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0,80</w:t>
            </w:r>
          </w:p>
        </w:tc>
        <w:tc>
          <w:tcPr>
            <w:tcW w:w="1261"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4,29</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0,67</w:t>
            </w:r>
          </w:p>
        </w:tc>
        <w:tc>
          <w:tcPr>
            <w:tcW w:w="844"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0,93</w:t>
            </w:r>
          </w:p>
        </w:tc>
        <w:tc>
          <w:tcPr>
            <w:tcW w:w="1110"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0,36</w:t>
            </w:r>
          </w:p>
        </w:tc>
      </w:tr>
      <w:tr w:rsidR="00BE1CB4" w:rsidRPr="004E1989" w:rsidTr="00954EAE">
        <w:trPr>
          <w:jc w:val="center"/>
        </w:trPr>
        <w:tc>
          <w:tcPr>
            <w:tcW w:w="2390"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المدرسين</w:t>
            </w:r>
          </w:p>
        </w:tc>
        <w:tc>
          <w:tcPr>
            <w:tcW w:w="110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3,10</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0,67</w:t>
            </w:r>
          </w:p>
        </w:tc>
        <w:tc>
          <w:tcPr>
            <w:tcW w:w="1261"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2,53</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0,31</w:t>
            </w:r>
          </w:p>
        </w:tc>
        <w:tc>
          <w:tcPr>
            <w:tcW w:w="844"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3,43</w:t>
            </w:r>
          </w:p>
        </w:tc>
        <w:tc>
          <w:tcPr>
            <w:tcW w:w="1110"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0,00</w:t>
            </w:r>
          </w:p>
        </w:tc>
      </w:tr>
      <w:tr w:rsidR="00BE1CB4" w:rsidRPr="004E1989" w:rsidTr="00954EAE">
        <w:trPr>
          <w:jc w:val="center"/>
        </w:trPr>
        <w:tc>
          <w:tcPr>
            <w:tcW w:w="2390"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الأنشطة المدرسية</w:t>
            </w:r>
          </w:p>
        </w:tc>
        <w:tc>
          <w:tcPr>
            <w:tcW w:w="110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1,79</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0,84</w:t>
            </w:r>
          </w:p>
        </w:tc>
        <w:tc>
          <w:tcPr>
            <w:tcW w:w="1261"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2,68</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0,26</w:t>
            </w:r>
          </w:p>
        </w:tc>
        <w:tc>
          <w:tcPr>
            <w:tcW w:w="844"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4,33</w:t>
            </w:r>
          </w:p>
        </w:tc>
        <w:tc>
          <w:tcPr>
            <w:tcW w:w="1110"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0,00</w:t>
            </w:r>
          </w:p>
        </w:tc>
      </w:tr>
      <w:tr w:rsidR="00BE1CB4" w:rsidRPr="004E1989" w:rsidTr="00954EAE">
        <w:trPr>
          <w:jc w:val="center"/>
        </w:trPr>
        <w:tc>
          <w:tcPr>
            <w:tcW w:w="2390"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المرشد التربوي</w:t>
            </w:r>
          </w:p>
        </w:tc>
        <w:tc>
          <w:tcPr>
            <w:tcW w:w="110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2,45</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0,33</w:t>
            </w:r>
          </w:p>
        </w:tc>
        <w:tc>
          <w:tcPr>
            <w:tcW w:w="1261"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2,54</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0,42</w:t>
            </w:r>
          </w:p>
        </w:tc>
        <w:tc>
          <w:tcPr>
            <w:tcW w:w="844"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0,91</w:t>
            </w:r>
          </w:p>
        </w:tc>
        <w:tc>
          <w:tcPr>
            <w:tcW w:w="1110"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0,36</w:t>
            </w:r>
          </w:p>
        </w:tc>
      </w:tr>
      <w:tr w:rsidR="00BE1CB4" w:rsidRPr="004E1989" w:rsidTr="00954EAE">
        <w:trPr>
          <w:jc w:val="center"/>
        </w:trPr>
        <w:tc>
          <w:tcPr>
            <w:tcW w:w="2390" w:type="dxa"/>
            <w:vAlign w:val="center"/>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الأداة ككل</w:t>
            </w:r>
          </w:p>
        </w:tc>
        <w:tc>
          <w:tcPr>
            <w:tcW w:w="110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2,86</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0,27</w:t>
            </w:r>
          </w:p>
        </w:tc>
        <w:tc>
          <w:tcPr>
            <w:tcW w:w="1261"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3,01</w:t>
            </w:r>
          </w:p>
        </w:tc>
        <w:tc>
          <w:tcPr>
            <w:tcW w:w="1127"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0,21</w:t>
            </w:r>
          </w:p>
        </w:tc>
        <w:tc>
          <w:tcPr>
            <w:tcW w:w="844"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1,83</w:t>
            </w:r>
          </w:p>
        </w:tc>
        <w:tc>
          <w:tcPr>
            <w:tcW w:w="1110" w:type="dxa"/>
            <w:vAlign w:val="bottom"/>
          </w:tcPr>
          <w:p w:rsidR="00BE1CB4" w:rsidRPr="004E1989" w:rsidRDefault="00BE1CB4" w:rsidP="00960244">
            <w:pPr>
              <w:spacing w:after="0" w:line="240" w:lineRule="auto"/>
              <w:jc w:val="center"/>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0,07</w:t>
            </w:r>
          </w:p>
        </w:tc>
      </w:tr>
    </w:tbl>
    <w:p w:rsidR="00BE1CB4" w:rsidRPr="004E1989" w:rsidRDefault="00BE1CB4" w:rsidP="0097019C">
      <w:pPr>
        <w:spacing w:before="240" w:after="0" w:line="240" w:lineRule="auto"/>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lastRenderedPageBreak/>
        <w:t>يظهر من الجدول (1</w:t>
      </w:r>
      <w:r w:rsidR="00BD0129" w:rsidRPr="004E1989">
        <w:rPr>
          <w:rFonts w:ascii="Simplified Arabic" w:eastAsia="Times New Roman" w:hAnsi="Simplified Arabic" w:cs="Simplified Arabic"/>
          <w:sz w:val="24"/>
          <w:szCs w:val="24"/>
          <w:rtl/>
        </w:rPr>
        <w:t>0</w:t>
      </w:r>
      <w:r w:rsidRPr="004E1989">
        <w:rPr>
          <w:rFonts w:ascii="Simplified Arabic" w:eastAsia="Times New Roman" w:hAnsi="Simplified Arabic" w:cs="Simplified Arabic"/>
          <w:sz w:val="24"/>
          <w:szCs w:val="24"/>
          <w:rtl/>
        </w:rPr>
        <w:t>) ما يلي:</w:t>
      </w:r>
    </w:p>
    <w:p w:rsidR="00BE1CB4" w:rsidRPr="004E1989" w:rsidRDefault="00BE1CB4" w:rsidP="00960244">
      <w:pPr>
        <w:numPr>
          <w:ilvl w:val="0"/>
          <w:numId w:val="3"/>
        </w:numPr>
        <w:spacing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عدم وجود فروق ذات دلالة إحصائية عند مستوى الدلالة (</w:t>
      </w:r>
      <w:r w:rsidRPr="004E1989">
        <w:rPr>
          <w:rFonts w:ascii="Times New Roman" w:eastAsia="Times New Roman" w:hAnsi="Times New Roman" w:cs="Times New Roman" w:hint="cs"/>
          <w:sz w:val="24"/>
          <w:szCs w:val="24"/>
          <w:rtl/>
        </w:rPr>
        <w:t>α≤</w:t>
      </w:r>
      <w:r w:rsidRPr="004E1989">
        <w:rPr>
          <w:rFonts w:ascii="Simplified Arabic" w:eastAsia="Times New Roman" w:hAnsi="Simplified Arabic" w:cs="Simplified Arabic"/>
          <w:sz w:val="24"/>
          <w:szCs w:val="24"/>
          <w:rtl/>
        </w:rPr>
        <w:t xml:space="preserve">0.05) في </w:t>
      </w:r>
      <w:r w:rsidRPr="004E1989">
        <w:rPr>
          <w:rFonts w:ascii="Simplified Arabic" w:eastAsia="Times New Roman" w:hAnsi="Simplified Arabic" w:cs="Simplified Arabic"/>
          <w:sz w:val="24"/>
          <w:szCs w:val="24"/>
          <w:rtl/>
          <w:lang w:bidi="ar-IQ"/>
        </w:rPr>
        <w:t>دور الإدارة المدرسية في تعزيز الأمن الفكري لدى الطلبة</w:t>
      </w:r>
      <w:r w:rsidRPr="004E1989">
        <w:rPr>
          <w:rFonts w:ascii="Simplified Arabic" w:eastAsia="Times New Roman" w:hAnsi="Simplified Arabic" w:cs="Simplified Arabic"/>
          <w:sz w:val="24"/>
          <w:szCs w:val="24"/>
          <w:rtl/>
        </w:rPr>
        <w:t xml:space="preserve"> (الإدارة المدرسية ، المدرسين ، الأنشطة المدرسية) تبعاً لمتغير الجنس، حيث كانت جميع قيم (</w:t>
      </w:r>
      <w:r w:rsidRPr="004E1989">
        <w:rPr>
          <w:rFonts w:ascii="Simplified Arabic" w:eastAsia="Times New Roman" w:hAnsi="Simplified Arabic" w:cs="Simplified Arabic"/>
          <w:sz w:val="24"/>
          <w:szCs w:val="24"/>
        </w:rPr>
        <w:t>T</w:t>
      </w:r>
      <w:r w:rsidRPr="004E1989">
        <w:rPr>
          <w:rFonts w:ascii="Simplified Arabic" w:eastAsia="Times New Roman" w:hAnsi="Simplified Arabic" w:cs="Simplified Arabic"/>
          <w:sz w:val="24"/>
          <w:szCs w:val="24"/>
          <w:rtl/>
        </w:rPr>
        <w:t>) غير دالة إحصائيًّا.</w:t>
      </w:r>
    </w:p>
    <w:p w:rsidR="00BE1CB4" w:rsidRPr="004E1989" w:rsidRDefault="00BE1CB4" w:rsidP="00960244">
      <w:pPr>
        <w:numPr>
          <w:ilvl w:val="0"/>
          <w:numId w:val="3"/>
        </w:numPr>
        <w:spacing w:after="0" w:line="240" w:lineRule="auto"/>
        <w:jc w:val="both"/>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وجود فروق ذات دلالة إحصائية عند مستوى الدلالة (</w:t>
      </w:r>
      <w:r w:rsidRPr="004E1989">
        <w:rPr>
          <w:rFonts w:ascii="Times New Roman" w:eastAsia="Times New Roman" w:hAnsi="Times New Roman" w:cs="Times New Roman" w:hint="cs"/>
          <w:sz w:val="24"/>
          <w:szCs w:val="24"/>
          <w:rtl/>
        </w:rPr>
        <w:t>α≤</w:t>
      </w:r>
      <w:r w:rsidRPr="004E1989">
        <w:rPr>
          <w:rFonts w:ascii="Simplified Arabic" w:eastAsia="Times New Roman" w:hAnsi="Simplified Arabic" w:cs="Simplified Arabic"/>
          <w:sz w:val="24"/>
          <w:szCs w:val="24"/>
          <w:rtl/>
        </w:rPr>
        <w:t xml:space="preserve">0.05) في </w:t>
      </w:r>
      <w:r w:rsidRPr="004E1989">
        <w:rPr>
          <w:rFonts w:ascii="Simplified Arabic" w:eastAsia="Times New Roman" w:hAnsi="Simplified Arabic" w:cs="Simplified Arabic"/>
          <w:sz w:val="24"/>
          <w:szCs w:val="24"/>
          <w:rtl/>
          <w:lang w:bidi="ar-IQ"/>
        </w:rPr>
        <w:t>دور الإدارة المدرسية في تعزيز الأمن الفكري لدى الطلبة</w:t>
      </w:r>
      <w:r w:rsidRPr="004E1989">
        <w:rPr>
          <w:rFonts w:ascii="Simplified Arabic" w:eastAsia="Times New Roman" w:hAnsi="Simplified Arabic" w:cs="Simplified Arabic"/>
          <w:sz w:val="24"/>
          <w:szCs w:val="24"/>
          <w:rtl/>
        </w:rPr>
        <w:t xml:space="preserve"> (المرشد التربوي) تبعاً لمتغير الجنس، حيث كانت قيم (</w:t>
      </w:r>
      <w:r w:rsidRPr="004E1989">
        <w:rPr>
          <w:rFonts w:ascii="Simplified Arabic" w:eastAsia="Times New Roman" w:hAnsi="Simplified Arabic" w:cs="Simplified Arabic"/>
          <w:sz w:val="24"/>
          <w:szCs w:val="24"/>
        </w:rPr>
        <w:t>T</w:t>
      </w:r>
      <w:r w:rsidRPr="004E1989">
        <w:rPr>
          <w:rFonts w:ascii="Simplified Arabic" w:eastAsia="Times New Roman" w:hAnsi="Simplified Arabic" w:cs="Simplified Arabic"/>
          <w:sz w:val="24"/>
          <w:szCs w:val="24"/>
          <w:rtl/>
        </w:rPr>
        <w:t>) دالة إحصائيًّا، وبالرجوع إلى المتوسطات الحسابية تبين أن هذه الفروق كانت لصالح الإناث؛ إذ أن المتوسطات الحسابية لإجابات المديرات أعلى منها للمدراء.</w:t>
      </w:r>
    </w:p>
    <w:p w:rsidR="00BD0129" w:rsidRPr="004E1989" w:rsidRDefault="00BD0129" w:rsidP="00960244">
      <w:pPr>
        <w:spacing w:after="0" w:line="240" w:lineRule="auto"/>
        <w:jc w:val="both"/>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الاستنتاجات :</w:t>
      </w:r>
    </w:p>
    <w:p w:rsidR="00807E06" w:rsidRPr="004E1989" w:rsidRDefault="00807E06" w:rsidP="0097019C">
      <w:pPr>
        <w:pStyle w:val="a6"/>
        <w:numPr>
          <w:ilvl w:val="0"/>
          <w:numId w:val="25"/>
        </w:numPr>
        <w:spacing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 xml:space="preserve">التربية والتعليم أحد الأسباب المهمة التي تعزز الأمن الفكري في نفوس الناشئة من خلال عناصرها المختلفة الفعالة. </w:t>
      </w:r>
    </w:p>
    <w:p w:rsidR="00807E06" w:rsidRPr="004E1989" w:rsidRDefault="00807E06" w:rsidP="00960244">
      <w:pPr>
        <w:pStyle w:val="a6"/>
        <w:numPr>
          <w:ilvl w:val="0"/>
          <w:numId w:val="25"/>
        </w:numPr>
        <w:spacing w:before="100" w:beforeAutospacing="1"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الدور المهم ا</w:t>
      </w:r>
      <w:r w:rsidR="00B579CF" w:rsidRPr="004E1989">
        <w:rPr>
          <w:rFonts w:ascii="Simplified Arabic" w:eastAsia="Times New Roman" w:hAnsi="Simplified Arabic" w:cs="Simplified Arabic"/>
          <w:sz w:val="24"/>
          <w:szCs w:val="24"/>
          <w:rtl/>
        </w:rPr>
        <w:t xml:space="preserve">لذي يقع على عاتق المرشد التربوي </w:t>
      </w:r>
      <w:r w:rsidRPr="004E1989">
        <w:rPr>
          <w:rFonts w:ascii="Simplified Arabic" w:eastAsia="Times New Roman" w:hAnsi="Simplified Arabic" w:cs="Simplified Arabic"/>
          <w:sz w:val="24"/>
          <w:szCs w:val="24"/>
          <w:rtl/>
        </w:rPr>
        <w:t>في تعزيز الأمن الفكري لدى الطلاب من خلال النصح والإرشاد.</w:t>
      </w:r>
    </w:p>
    <w:p w:rsidR="00807E06" w:rsidRPr="004E1989" w:rsidRDefault="00807E06" w:rsidP="00960244">
      <w:pPr>
        <w:pStyle w:val="a6"/>
        <w:numPr>
          <w:ilvl w:val="0"/>
          <w:numId w:val="25"/>
        </w:numPr>
        <w:spacing w:before="100" w:beforeAutospacing="1"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يتحمل المعلم الجزء الأكبر في تعزيز الأمن الفكري لدى الطلاب من خلال تنشئة الطلبة تنشئة إسلامية صحيحة، ومساعدتهم على استيعاب المفاهيم والأفكار البعيدة عن الأفكار المنحرفة والمتطرفة، وتمثل القدوة الحسنة فيهم، وكذلك ترسيخ مبدأ الحوار الهادف والاستماع واحترام الآخرين وصولاً إلى الحق، وتشجيع التعاون مع الأسرة.</w:t>
      </w:r>
    </w:p>
    <w:p w:rsidR="00807E06" w:rsidRPr="004E1989" w:rsidRDefault="00807E06" w:rsidP="00960244">
      <w:pPr>
        <w:pStyle w:val="a6"/>
        <w:numPr>
          <w:ilvl w:val="0"/>
          <w:numId w:val="25"/>
        </w:numPr>
        <w:spacing w:before="100" w:beforeAutospacing="1"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تلعب المناهج دورًا مهمًا وأساسيًا في تحقيق الأمن الفكري، التي تسعى لترسيخ المنهج الإسلامي المبني على الاستقامة والاعتدال والوسطية.  </w:t>
      </w:r>
    </w:p>
    <w:p w:rsidR="0093673B" w:rsidRPr="004E1989" w:rsidRDefault="00807E06" w:rsidP="00B8640D">
      <w:pPr>
        <w:pStyle w:val="a6"/>
        <w:numPr>
          <w:ilvl w:val="0"/>
          <w:numId w:val="25"/>
        </w:numPr>
        <w:spacing w:before="100" w:beforeAutospacing="1" w:after="0" w:line="240" w:lineRule="auto"/>
        <w:jc w:val="both"/>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أن الطالب قد يتعرض للانحراف الفكري </w:t>
      </w:r>
      <w:r w:rsidR="00B8640D" w:rsidRPr="004E1989">
        <w:rPr>
          <w:rFonts w:ascii="Simplified Arabic" w:eastAsia="Times New Roman" w:hAnsi="Simplified Arabic" w:cs="Simplified Arabic"/>
          <w:sz w:val="24"/>
          <w:szCs w:val="24"/>
          <w:rtl/>
        </w:rPr>
        <w:t>بسبب سوء مناخ البيئة التعليمية.</w:t>
      </w:r>
    </w:p>
    <w:p w:rsidR="00BD0129" w:rsidRPr="004E1989" w:rsidRDefault="00BD0129" w:rsidP="00960244">
      <w:pPr>
        <w:spacing w:before="100" w:beforeAutospacing="1" w:after="0" w:line="240" w:lineRule="auto"/>
        <w:jc w:val="both"/>
        <w:rPr>
          <w:rFonts w:ascii="Simplified Arabic" w:eastAsia="Times New Roman" w:hAnsi="Simplified Arabic" w:cs="Simplified Arabic"/>
          <w:b/>
          <w:bCs/>
          <w:sz w:val="24"/>
          <w:szCs w:val="24"/>
          <w:rtl/>
        </w:rPr>
      </w:pPr>
      <w:r w:rsidRPr="004E1989">
        <w:rPr>
          <w:rFonts w:ascii="Simplified Arabic" w:eastAsia="Times New Roman" w:hAnsi="Simplified Arabic" w:cs="Simplified Arabic"/>
          <w:b/>
          <w:bCs/>
          <w:sz w:val="24"/>
          <w:szCs w:val="24"/>
          <w:rtl/>
        </w:rPr>
        <w:t>التوصيات  :</w:t>
      </w:r>
    </w:p>
    <w:p w:rsidR="00BD0129" w:rsidRPr="004E1989" w:rsidRDefault="00BD0129" w:rsidP="0030294E">
      <w:pPr>
        <w:pStyle w:val="a6"/>
        <w:numPr>
          <w:ilvl w:val="0"/>
          <w:numId w:val="26"/>
        </w:numPr>
        <w:spacing w:after="0" w:line="240" w:lineRule="auto"/>
        <w:jc w:val="lowKashida"/>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ضرورة وضع استراتيجية متكاملة واضحة المعالم للتعامل مع مشكلة التطرف الفكري وحماية الامن الفكري للشباب والمواطنين .</w:t>
      </w:r>
    </w:p>
    <w:p w:rsidR="00807E06" w:rsidRPr="004E1989" w:rsidRDefault="00807E06" w:rsidP="0030294E">
      <w:pPr>
        <w:pStyle w:val="a6"/>
        <w:numPr>
          <w:ilvl w:val="0"/>
          <w:numId w:val="26"/>
        </w:numPr>
        <w:spacing w:before="100" w:beforeAutospacing="1" w:after="0" w:line="240" w:lineRule="auto"/>
        <w:jc w:val="lowKashida"/>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 xml:space="preserve">فسح المجال أمام المرشد التربوي للقيام بمهامه </w:t>
      </w:r>
      <w:r w:rsidR="00B8640D" w:rsidRPr="004E1989">
        <w:rPr>
          <w:rFonts w:ascii="Simplified Arabic" w:eastAsia="Times New Roman" w:hAnsi="Simplified Arabic" w:cs="Simplified Arabic"/>
          <w:sz w:val="24"/>
          <w:szCs w:val="24"/>
          <w:rtl/>
        </w:rPr>
        <w:t>الإرشادية</w:t>
      </w:r>
      <w:r w:rsidRPr="004E1989">
        <w:rPr>
          <w:rFonts w:ascii="Simplified Arabic" w:eastAsia="Times New Roman" w:hAnsi="Simplified Arabic" w:cs="Simplified Arabic"/>
          <w:sz w:val="24"/>
          <w:szCs w:val="24"/>
          <w:rtl/>
        </w:rPr>
        <w:t xml:space="preserve"> وعدم تكليفه بأمور </w:t>
      </w:r>
      <w:r w:rsidR="00B8640D" w:rsidRPr="004E1989">
        <w:rPr>
          <w:rFonts w:ascii="Simplified Arabic" w:eastAsia="Times New Roman" w:hAnsi="Simplified Arabic" w:cs="Simplified Arabic"/>
          <w:sz w:val="24"/>
          <w:szCs w:val="24"/>
          <w:rtl/>
        </w:rPr>
        <w:t>الإدارة</w:t>
      </w:r>
      <w:r w:rsidRPr="004E1989">
        <w:rPr>
          <w:rFonts w:ascii="Simplified Arabic" w:eastAsia="Times New Roman" w:hAnsi="Simplified Arabic" w:cs="Simplified Arabic"/>
          <w:sz w:val="24"/>
          <w:szCs w:val="24"/>
          <w:rtl/>
        </w:rPr>
        <w:t>.</w:t>
      </w:r>
    </w:p>
    <w:p w:rsidR="00BD0129" w:rsidRPr="004E1989" w:rsidRDefault="00B8640D" w:rsidP="0030294E">
      <w:pPr>
        <w:pStyle w:val="a6"/>
        <w:numPr>
          <w:ilvl w:val="0"/>
          <w:numId w:val="26"/>
        </w:numPr>
        <w:spacing w:before="100" w:beforeAutospacing="1" w:after="0" w:line="240" w:lineRule="auto"/>
        <w:jc w:val="lowKashida"/>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أقامه</w:t>
      </w:r>
      <w:r w:rsidR="00807E06" w:rsidRPr="004E1989">
        <w:rPr>
          <w:rFonts w:ascii="Simplified Arabic" w:eastAsia="Times New Roman" w:hAnsi="Simplified Arabic" w:cs="Simplified Arabic"/>
          <w:sz w:val="24"/>
          <w:szCs w:val="24"/>
          <w:rtl/>
        </w:rPr>
        <w:t xml:space="preserve"> علاقة طيبة مع إدارة المدرسة والهيئة التدريسية بحيث يسود جو من الأمن </w:t>
      </w:r>
      <w:r w:rsidRPr="004E1989">
        <w:rPr>
          <w:rFonts w:ascii="Simplified Arabic" w:eastAsia="Times New Roman" w:hAnsi="Simplified Arabic" w:cs="Simplified Arabic"/>
          <w:sz w:val="24"/>
          <w:szCs w:val="24"/>
          <w:rtl/>
        </w:rPr>
        <w:t>والاطمئنان</w:t>
      </w:r>
      <w:r w:rsidR="00807E06" w:rsidRPr="004E1989">
        <w:rPr>
          <w:rFonts w:ascii="Simplified Arabic" w:eastAsia="Times New Roman" w:hAnsi="Simplified Arabic" w:cs="Simplified Arabic"/>
          <w:sz w:val="24"/>
          <w:szCs w:val="24"/>
          <w:rtl/>
        </w:rPr>
        <w:t xml:space="preserve"> في المدرسة.</w:t>
      </w:r>
    </w:p>
    <w:p w:rsidR="00BD0129" w:rsidRPr="004E1989" w:rsidRDefault="00BD0129" w:rsidP="0030294E">
      <w:pPr>
        <w:pStyle w:val="a6"/>
        <w:numPr>
          <w:ilvl w:val="0"/>
          <w:numId w:val="26"/>
        </w:numPr>
        <w:spacing w:before="100" w:beforeAutospacing="1" w:after="0" w:line="240" w:lineRule="auto"/>
        <w:jc w:val="lowKashida"/>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وضع برامج للكشف عن الطلبة الذين يحملون أفكارًا تتعارض مع الأمن الفكري.</w:t>
      </w:r>
    </w:p>
    <w:p w:rsidR="00BD0129" w:rsidRPr="004E1989" w:rsidRDefault="00BD0129" w:rsidP="0030294E">
      <w:pPr>
        <w:pStyle w:val="a6"/>
        <w:numPr>
          <w:ilvl w:val="0"/>
          <w:numId w:val="26"/>
        </w:numPr>
        <w:spacing w:before="100" w:beforeAutospacing="1" w:after="0" w:line="240" w:lineRule="auto"/>
        <w:jc w:val="lowKashida"/>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ضرورة اهتمام المؤسسات التربوية والتعليمية بالتنسيق مع مؤسسات المجتمع المدني لطرح مثل هذه القضايا ووضع الخطط والبرامج للوقاية من الانحراف والتطور لدى الناشئة ومعالجتها.</w:t>
      </w:r>
    </w:p>
    <w:p w:rsidR="00BD0129" w:rsidRPr="004E1989" w:rsidRDefault="00BD0129" w:rsidP="0030294E">
      <w:pPr>
        <w:pStyle w:val="a6"/>
        <w:numPr>
          <w:ilvl w:val="0"/>
          <w:numId w:val="26"/>
        </w:numPr>
        <w:spacing w:before="100" w:beforeAutospacing="1" w:after="0" w:line="240" w:lineRule="auto"/>
        <w:jc w:val="lowKashida"/>
        <w:rPr>
          <w:rFonts w:ascii="Simplified Arabic" w:eastAsia="Times New Roman" w:hAnsi="Simplified Arabic" w:cs="Simplified Arabic"/>
          <w:sz w:val="24"/>
          <w:szCs w:val="24"/>
          <w:rtl/>
        </w:rPr>
      </w:pPr>
      <w:r w:rsidRPr="004E1989">
        <w:rPr>
          <w:rFonts w:ascii="Simplified Arabic" w:eastAsia="Times New Roman" w:hAnsi="Simplified Arabic" w:cs="Simplified Arabic"/>
          <w:sz w:val="24"/>
          <w:szCs w:val="24"/>
          <w:rtl/>
        </w:rPr>
        <w:t>حث الطلاب على الإبلاغ عن أي شخص يحمل الفكر المنحرف سواء للمعلم أو المرشد التربوي، وإشراك مدير المدرسة في ذلك.</w:t>
      </w:r>
    </w:p>
    <w:p w:rsidR="00807E06" w:rsidRPr="004E1989" w:rsidRDefault="00BD0129" w:rsidP="0030294E">
      <w:pPr>
        <w:pStyle w:val="a6"/>
        <w:numPr>
          <w:ilvl w:val="0"/>
          <w:numId w:val="26"/>
        </w:numPr>
        <w:spacing w:before="100" w:beforeAutospacing="1" w:line="240" w:lineRule="auto"/>
        <w:jc w:val="lowKashida"/>
        <w:rPr>
          <w:rFonts w:ascii="Simplified Arabic" w:eastAsia="Times New Roman" w:hAnsi="Simplified Arabic" w:cs="Simplified Arabic"/>
          <w:sz w:val="24"/>
          <w:szCs w:val="24"/>
        </w:rPr>
      </w:pPr>
      <w:r w:rsidRPr="004E1989">
        <w:rPr>
          <w:rFonts w:ascii="Simplified Arabic" w:eastAsia="Times New Roman" w:hAnsi="Simplified Arabic" w:cs="Simplified Arabic"/>
          <w:sz w:val="24"/>
          <w:szCs w:val="24"/>
          <w:rtl/>
        </w:rPr>
        <w:t>تضمين المقررات الدراسية بعض الموضوعات ذات الصِّلة لتحقيق الأمن الفكري، والنظر إلى تطويرها تطويرًا مستمرًا لمكافحة شتى أشكال الانحراف الفكري. </w:t>
      </w:r>
    </w:p>
    <w:p w:rsidR="00835624" w:rsidRPr="004E1989" w:rsidRDefault="00BD0129" w:rsidP="0097019C">
      <w:pPr>
        <w:tabs>
          <w:tab w:val="left" w:pos="3500"/>
        </w:tabs>
        <w:spacing w:after="0" w:line="240" w:lineRule="auto"/>
        <w:jc w:val="both"/>
        <w:rPr>
          <w:rFonts w:ascii="Simplified Arabic" w:eastAsia="Times New Roman" w:hAnsi="Simplified Arabic" w:cs="Simplified Arabic"/>
          <w:b/>
          <w:bCs/>
          <w:sz w:val="24"/>
          <w:szCs w:val="24"/>
          <w:rtl/>
          <w:lang w:bidi="ar-IQ"/>
        </w:rPr>
      </w:pPr>
      <w:r w:rsidRPr="004E1989">
        <w:rPr>
          <w:rFonts w:ascii="Simplified Arabic" w:eastAsia="Times New Roman" w:hAnsi="Simplified Arabic" w:cs="Simplified Arabic"/>
          <w:b/>
          <w:bCs/>
          <w:sz w:val="24"/>
          <w:szCs w:val="24"/>
          <w:rtl/>
        </w:rPr>
        <w:lastRenderedPageBreak/>
        <w:t>المقترحات :</w:t>
      </w:r>
    </w:p>
    <w:p w:rsidR="00807E06" w:rsidRPr="004E1989" w:rsidRDefault="00807E06" w:rsidP="0097019C">
      <w:pPr>
        <w:tabs>
          <w:tab w:val="left" w:pos="3500"/>
        </w:tabs>
        <w:spacing w:after="0" w:line="240" w:lineRule="auto"/>
        <w:jc w:val="lowKashida"/>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 xml:space="preserve">تقترح الباحثة إجراء دراسات في ما يلي: </w:t>
      </w:r>
    </w:p>
    <w:p w:rsidR="00807E06" w:rsidRPr="004E1989" w:rsidRDefault="00807E06" w:rsidP="0097019C">
      <w:pPr>
        <w:pStyle w:val="a6"/>
        <w:numPr>
          <w:ilvl w:val="0"/>
          <w:numId w:val="27"/>
        </w:numPr>
        <w:tabs>
          <w:tab w:val="left" w:pos="3500"/>
        </w:tabs>
        <w:spacing w:after="0" w:line="240" w:lineRule="auto"/>
        <w:jc w:val="lowKashida"/>
        <w:rPr>
          <w:rFonts w:ascii="Simplified Arabic" w:eastAsia="Times New Roman" w:hAnsi="Simplified Arabic" w:cs="Simplified Arabic"/>
          <w:sz w:val="24"/>
          <w:szCs w:val="24"/>
          <w:lang w:bidi="ar-IQ"/>
        </w:rPr>
      </w:pPr>
      <w:r w:rsidRPr="004E1989">
        <w:rPr>
          <w:rFonts w:ascii="Simplified Arabic" w:eastAsia="Times New Roman" w:hAnsi="Simplified Arabic" w:cs="Simplified Arabic"/>
          <w:sz w:val="24"/>
          <w:szCs w:val="24"/>
          <w:rtl/>
          <w:lang w:bidi="ar-IQ"/>
        </w:rPr>
        <w:t>دور الإدارة المدرسية في التخطيط للمناهج الدراسية للمرحلة المتوسطة والاعدادية .</w:t>
      </w:r>
    </w:p>
    <w:p w:rsidR="00807E06" w:rsidRPr="004E1989" w:rsidRDefault="00807E06" w:rsidP="0097019C">
      <w:pPr>
        <w:pStyle w:val="a6"/>
        <w:numPr>
          <w:ilvl w:val="0"/>
          <w:numId w:val="27"/>
        </w:numPr>
        <w:tabs>
          <w:tab w:val="left" w:pos="3500"/>
        </w:tabs>
        <w:spacing w:before="100" w:beforeAutospacing="1" w:after="0" w:line="240" w:lineRule="auto"/>
        <w:jc w:val="lowKashida"/>
        <w:rPr>
          <w:rFonts w:ascii="Simplified Arabic" w:eastAsia="Times New Roman" w:hAnsi="Simplified Arabic" w:cs="Simplified Arabic"/>
          <w:sz w:val="24"/>
          <w:szCs w:val="24"/>
          <w:rtl/>
          <w:lang w:bidi="ar-IQ"/>
        </w:rPr>
      </w:pPr>
      <w:r w:rsidRPr="004E1989">
        <w:rPr>
          <w:rFonts w:ascii="Simplified Arabic" w:eastAsia="Times New Roman" w:hAnsi="Simplified Arabic" w:cs="Simplified Arabic"/>
          <w:sz w:val="24"/>
          <w:szCs w:val="24"/>
          <w:rtl/>
          <w:lang w:bidi="ar-IQ"/>
        </w:rPr>
        <w:t>إعداد تصور مقترح لتفعيل دور الإدارة المدرسية في تحقيق الأمن الفكري لدى الطلبة.</w:t>
      </w:r>
    </w:p>
    <w:p w:rsidR="006A5DAE" w:rsidRPr="004E1989" w:rsidRDefault="006A5DAE" w:rsidP="0097019C">
      <w:pPr>
        <w:spacing w:before="240" w:after="0" w:line="240" w:lineRule="auto"/>
        <w:jc w:val="lowKashida"/>
        <w:rPr>
          <w:rFonts w:ascii="Simplified Arabic" w:hAnsi="Simplified Arabic" w:cs="Simplified Arabic"/>
          <w:b/>
          <w:bCs/>
          <w:sz w:val="24"/>
          <w:szCs w:val="24"/>
          <w:rtl/>
          <w:lang w:bidi="ar-IQ"/>
        </w:rPr>
      </w:pPr>
      <w:r w:rsidRPr="004E1989">
        <w:rPr>
          <w:rFonts w:ascii="Simplified Arabic" w:hAnsi="Simplified Arabic" w:cs="Simplified Arabic"/>
          <w:b/>
          <w:bCs/>
          <w:sz w:val="24"/>
          <w:szCs w:val="24"/>
          <w:rtl/>
          <w:lang w:bidi="ar-IQ"/>
        </w:rPr>
        <w:t xml:space="preserve">المصادر: </w:t>
      </w:r>
    </w:p>
    <w:p w:rsidR="006A5DAE" w:rsidRPr="008571E5" w:rsidRDefault="006A5DAE" w:rsidP="0097019C">
      <w:pPr>
        <w:pStyle w:val="a6"/>
        <w:numPr>
          <w:ilvl w:val="0"/>
          <w:numId w:val="18"/>
        </w:numPr>
        <w:spacing w:after="0" w:line="240" w:lineRule="auto"/>
        <w:jc w:val="lowKashida"/>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الحربي ، سلطان بن مجاهد بن ساير ، </w:t>
      </w:r>
      <w:r w:rsidRPr="008571E5">
        <w:rPr>
          <w:rFonts w:ascii="Simplified Arabic" w:hAnsi="Simplified Arabic" w:cs="Simplified Arabic"/>
          <w:sz w:val="24"/>
          <w:szCs w:val="24"/>
          <w:u w:val="single"/>
          <w:rtl/>
          <w:lang w:bidi="ar-IQ"/>
        </w:rPr>
        <w:t>دور الإدارة المدرسية في تحقيق الأمن الفكري لدى طلاب المرحلة الثانوية بمحافظة الطائف من وجهة نظر مديري ووكلاء تلك المدارس</w:t>
      </w:r>
      <w:r w:rsidRPr="008571E5">
        <w:rPr>
          <w:rFonts w:ascii="Simplified Arabic" w:hAnsi="Simplified Arabic" w:cs="Simplified Arabic"/>
          <w:sz w:val="24"/>
          <w:szCs w:val="24"/>
          <w:rtl/>
          <w:lang w:bidi="ar-IQ"/>
        </w:rPr>
        <w:t xml:space="preserve"> ، رسالة ماجستير غير منشورة ، كلية التربية ، جامعة أم القرى ، مكة المكرمة ، 2011 .</w:t>
      </w:r>
    </w:p>
    <w:p w:rsidR="006A5DAE" w:rsidRPr="008571E5" w:rsidRDefault="006A5DAE" w:rsidP="0097019C">
      <w:pPr>
        <w:pStyle w:val="a6"/>
        <w:numPr>
          <w:ilvl w:val="0"/>
          <w:numId w:val="18"/>
        </w:numPr>
        <w:spacing w:after="0" w:line="240" w:lineRule="auto"/>
        <w:jc w:val="lowKashida"/>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حسين ، سلامة عبد العظيم ، </w:t>
      </w:r>
      <w:r w:rsidRPr="008571E5">
        <w:rPr>
          <w:rFonts w:ascii="Simplified Arabic" w:hAnsi="Simplified Arabic" w:cs="Simplified Arabic"/>
          <w:sz w:val="24"/>
          <w:szCs w:val="24"/>
          <w:u w:val="single"/>
          <w:rtl/>
          <w:lang w:bidi="ar-IQ"/>
        </w:rPr>
        <w:t>تحديات القيادة للإدارة الفاعلة</w:t>
      </w:r>
      <w:r w:rsidRPr="008571E5">
        <w:rPr>
          <w:rFonts w:ascii="Simplified Arabic" w:hAnsi="Simplified Arabic" w:cs="Simplified Arabic"/>
          <w:sz w:val="24"/>
          <w:szCs w:val="24"/>
          <w:rtl/>
          <w:lang w:bidi="ar-IQ"/>
        </w:rPr>
        <w:t xml:space="preserve"> ، دار الفكر ، عمان ، 2005.</w:t>
      </w:r>
    </w:p>
    <w:p w:rsidR="006A5DAE" w:rsidRPr="008571E5" w:rsidRDefault="006A5DAE" w:rsidP="0097019C">
      <w:pPr>
        <w:pStyle w:val="a6"/>
        <w:numPr>
          <w:ilvl w:val="0"/>
          <w:numId w:val="18"/>
        </w:numPr>
        <w:spacing w:after="0" w:line="240" w:lineRule="auto"/>
        <w:jc w:val="lowKashida"/>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حسين ، سلامة عبد العظيم ، </w:t>
      </w:r>
      <w:r w:rsidRPr="008571E5">
        <w:rPr>
          <w:rFonts w:ascii="Simplified Arabic" w:hAnsi="Simplified Arabic" w:cs="Simplified Arabic"/>
          <w:sz w:val="24"/>
          <w:szCs w:val="24"/>
          <w:u w:val="single"/>
          <w:rtl/>
          <w:lang w:bidi="ar-IQ"/>
        </w:rPr>
        <w:t>اتجاهات حديثة في الإدارة المدرسية الفعالة</w:t>
      </w:r>
      <w:r w:rsidRPr="008571E5">
        <w:rPr>
          <w:rFonts w:ascii="Simplified Arabic" w:hAnsi="Simplified Arabic" w:cs="Simplified Arabic"/>
          <w:sz w:val="24"/>
          <w:szCs w:val="24"/>
          <w:rtl/>
          <w:lang w:bidi="ar-IQ"/>
        </w:rPr>
        <w:t xml:space="preserve">  ، ط 1 ، دار الفكر للنشر ، الأردن ، عمان ، 2004.</w:t>
      </w:r>
    </w:p>
    <w:p w:rsidR="006A5DAE" w:rsidRPr="008571E5" w:rsidRDefault="006A5DAE" w:rsidP="0097019C">
      <w:pPr>
        <w:pStyle w:val="a6"/>
        <w:numPr>
          <w:ilvl w:val="0"/>
          <w:numId w:val="18"/>
        </w:numPr>
        <w:spacing w:after="0" w:line="240" w:lineRule="auto"/>
        <w:jc w:val="lowKashida"/>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الحقيل ، سليمان عبد الرحمن ، </w:t>
      </w:r>
      <w:r w:rsidRPr="008571E5">
        <w:rPr>
          <w:rFonts w:ascii="Simplified Arabic" w:hAnsi="Simplified Arabic" w:cs="Simplified Arabic"/>
          <w:sz w:val="24"/>
          <w:szCs w:val="24"/>
          <w:u w:val="single"/>
          <w:rtl/>
          <w:lang w:bidi="ar-IQ"/>
        </w:rPr>
        <w:t>الإدارة المدرسية وتعبئة قواها البشرية في المملكة العربية السعودية</w:t>
      </w:r>
      <w:r w:rsidRPr="008571E5">
        <w:rPr>
          <w:rFonts w:ascii="Simplified Arabic" w:hAnsi="Simplified Arabic" w:cs="Simplified Arabic"/>
          <w:sz w:val="24"/>
          <w:szCs w:val="24"/>
          <w:rtl/>
          <w:lang w:bidi="ar-IQ"/>
        </w:rPr>
        <w:t xml:space="preserve"> ، دار عالم الكتب للنشر والتوزيع ، 2002 .</w:t>
      </w:r>
    </w:p>
    <w:p w:rsidR="006A5DAE" w:rsidRPr="008571E5" w:rsidRDefault="006A5DAE" w:rsidP="0097019C">
      <w:pPr>
        <w:pStyle w:val="a6"/>
        <w:numPr>
          <w:ilvl w:val="0"/>
          <w:numId w:val="18"/>
        </w:numPr>
        <w:spacing w:after="0" w:line="240" w:lineRule="auto"/>
        <w:jc w:val="lowKashida"/>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الحيدر ، حيدر عبد الرحمن ، </w:t>
      </w:r>
      <w:r w:rsidRPr="008571E5">
        <w:rPr>
          <w:rFonts w:ascii="Simplified Arabic" w:hAnsi="Simplified Arabic" w:cs="Simplified Arabic"/>
          <w:sz w:val="24"/>
          <w:szCs w:val="24"/>
          <w:u w:val="single"/>
          <w:rtl/>
          <w:lang w:bidi="ar-IQ"/>
        </w:rPr>
        <w:t>الامن الفكري في مواجهة المؤثرات الفكرية</w:t>
      </w:r>
      <w:r w:rsidRPr="008571E5">
        <w:rPr>
          <w:rFonts w:ascii="Simplified Arabic" w:hAnsi="Simplified Arabic" w:cs="Simplified Arabic"/>
          <w:sz w:val="24"/>
          <w:szCs w:val="24"/>
          <w:rtl/>
          <w:lang w:bidi="ar-IQ"/>
        </w:rPr>
        <w:t xml:space="preserve"> ، رسالة دكتوراه منشورة ، مقدمة في علوم الشرطة ، كلية الدراسات الاسلامية بأكاديمية الشرطة ، جمهورية مصر العربية . </w:t>
      </w:r>
    </w:p>
    <w:p w:rsidR="006A5DAE" w:rsidRPr="008571E5" w:rsidRDefault="006A5DAE" w:rsidP="0097019C">
      <w:pPr>
        <w:pStyle w:val="a6"/>
        <w:numPr>
          <w:ilvl w:val="0"/>
          <w:numId w:val="18"/>
        </w:numPr>
        <w:spacing w:after="0" w:line="240" w:lineRule="auto"/>
        <w:jc w:val="lowKashida"/>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الخرجي ، عبد الواحد عبد العزيز ، </w:t>
      </w:r>
      <w:r w:rsidRPr="008571E5">
        <w:rPr>
          <w:rFonts w:ascii="Simplified Arabic" w:hAnsi="Simplified Arabic" w:cs="Simplified Arabic"/>
          <w:sz w:val="24"/>
          <w:szCs w:val="24"/>
          <w:u w:val="single"/>
          <w:rtl/>
          <w:lang w:bidi="ar-IQ"/>
        </w:rPr>
        <w:t>فاعلية المرشد الطلابي في تعزيز الأمن الفكري لدى طلاب المرحلة الثانوية</w:t>
      </w:r>
      <w:r w:rsidRPr="008571E5">
        <w:rPr>
          <w:rFonts w:ascii="Simplified Arabic" w:hAnsi="Simplified Arabic" w:cs="Simplified Arabic"/>
          <w:sz w:val="24"/>
          <w:szCs w:val="24"/>
          <w:rtl/>
          <w:lang w:bidi="ar-IQ"/>
        </w:rPr>
        <w:t xml:space="preserve"> ، رسالة ماجستير غير منشورة ، الرياض : جامعة نايف للعلوم الأمنية .</w:t>
      </w:r>
    </w:p>
    <w:p w:rsidR="006A5DAE" w:rsidRPr="008571E5" w:rsidRDefault="006A5DAE" w:rsidP="008571E5">
      <w:pPr>
        <w:pStyle w:val="a6"/>
        <w:numPr>
          <w:ilvl w:val="0"/>
          <w:numId w:val="18"/>
        </w:numPr>
        <w:spacing w:after="0" w:line="240" w:lineRule="auto"/>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فحجان ، نصر خليل ، </w:t>
      </w:r>
      <w:r w:rsidRPr="008571E5">
        <w:rPr>
          <w:rFonts w:ascii="Simplified Arabic" w:hAnsi="Simplified Arabic" w:cs="Simplified Arabic"/>
          <w:sz w:val="24"/>
          <w:szCs w:val="24"/>
          <w:u w:val="single"/>
          <w:rtl/>
          <w:lang w:bidi="ar-IQ"/>
        </w:rPr>
        <w:t>دور الإدارة المدرسية في تعزيز الأمن الفكري لدى طلبة المرحلة الثانوية بمحافظات غزة وسبل تفعيله</w:t>
      </w:r>
      <w:r w:rsidRPr="008571E5">
        <w:rPr>
          <w:rFonts w:ascii="Simplified Arabic" w:hAnsi="Simplified Arabic" w:cs="Simplified Arabic"/>
          <w:sz w:val="24"/>
          <w:szCs w:val="24"/>
          <w:rtl/>
          <w:lang w:bidi="ar-IQ"/>
        </w:rPr>
        <w:t xml:space="preserve"> ، رسالة ماجستير غير منشورة ، كلية التربية ، الجامعة الاسلامية ، غزة .</w:t>
      </w:r>
    </w:p>
    <w:p w:rsidR="006A5DAE" w:rsidRDefault="006A5DAE" w:rsidP="00960244">
      <w:pPr>
        <w:pStyle w:val="a6"/>
        <w:numPr>
          <w:ilvl w:val="0"/>
          <w:numId w:val="18"/>
        </w:numPr>
        <w:spacing w:after="0" w:line="240" w:lineRule="auto"/>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سليمان ، إبراهيم سليمان ، </w:t>
      </w:r>
      <w:r w:rsidRPr="008571E5">
        <w:rPr>
          <w:rFonts w:ascii="Simplified Arabic" w:hAnsi="Simplified Arabic" w:cs="Simplified Arabic"/>
          <w:sz w:val="24"/>
          <w:szCs w:val="24"/>
          <w:u w:val="single"/>
          <w:rtl/>
          <w:lang w:bidi="ar-IQ"/>
        </w:rPr>
        <w:t>دور الإدارات المدرسية في تعزيز الامن الفكري لدى الطلاب</w:t>
      </w:r>
      <w:r w:rsidRPr="008571E5">
        <w:rPr>
          <w:rFonts w:ascii="Simplified Arabic" w:hAnsi="Simplified Arabic" w:cs="Simplified Arabic"/>
          <w:sz w:val="24"/>
          <w:szCs w:val="24"/>
          <w:rtl/>
          <w:lang w:bidi="ar-IQ"/>
        </w:rPr>
        <w:t xml:space="preserve"> ، رسالة ماجستير غير منشورة ، جامعة نايف العربية للعلوم الامنية الرياض ، 2006.</w:t>
      </w:r>
    </w:p>
    <w:p w:rsidR="002311E5" w:rsidRPr="008571E5" w:rsidRDefault="002311E5" w:rsidP="00960244">
      <w:pPr>
        <w:pStyle w:val="a6"/>
        <w:numPr>
          <w:ilvl w:val="0"/>
          <w:numId w:val="18"/>
        </w:numPr>
        <w:spacing w:after="0" w:line="240"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سناري ، ريا بنت محمد ، " دور الادارة المدرسية للوقاية من الانحراف الفكري " ، رسالة ماجستير غير منشورة ، كلية التربية ، جامعة ام القرى ، مكة ، 2008 .</w:t>
      </w:r>
    </w:p>
    <w:p w:rsidR="006A5DAE" w:rsidRPr="008571E5" w:rsidRDefault="006A5DAE" w:rsidP="00960244">
      <w:pPr>
        <w:pStyle w:val="a6"/>
        <w:numPr>
          <w:ilvl w:val="0"/>
          <w:numId w:val="18"/>
        </w:numPr>
        <w:spacing w:after="0" w:line="240" w:lineRule="auto"/>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الشهراني، بندر بن علي بت سعيد ال مفضل ، </w:t>
      </w:r>
      <w:r w:rsidRPr="008571E5">
        <w:rPr>
          <w:rFonts w:ascii="Simplified Arabic" w:hAnsi="Simplified Arabic" w:cs="Simplified Arabic"/>
          <w:sz w:val="24"/>
          <w:szCs w:val="24"/>
          <w:u w:val="single"/>
          <w:rtl/>
          <w:lang w:bidi="ar-IQ"/>
        </w:rPr>
        <w:t>تصور مقترح لتفعيل دور المدرسة الثانوية في تحقيق الأمن الفكري</w:t>
      </w:r>
      <w:r w:rsidRPr="008571E5">
        <w:rPr>
          <w:rFonts w:ascii="Simplified Arabic" w:hAnsi="Simplified Arabic" w:cs="Simplified Arabic"/>
          <w:sz w:val="24"/>
          <w:szCs w:val="24"/>
          <w:rtl/>
          <w:lang w:bidi="ar-IQ"/>
        </w:rPr>
        <w:t xml:space="preserve"> ، رسالة ماجستير غير منشورة ، جامعة أم القرى ، 2006.</w:t>
      </w:r>
    </w:p>
    <w:p w:rsidR="006A5DAE" w:rsidRPr="008571E5" w:rsidRDefault="006A5DAE" w:rsidP="00960244">
      <w:pPr>
        <w:pStyle w:val="a6"/>
        <w:numPr>
          <w:ilvl w:val="0"/>
          <w:numId w:val="18"/>
        </w:numPr>
        <w:spacing w:after="0" w:line="240" w:lineRule="auto"/>
        <w:rPr>
          <w:rFonts w:ascii="Simplified Arabic" w:hAnsi="Simplified Arabic" w:cs="Simplified Arabic"/>
          <w:sz w:val="24"/>
          <w:szCs w:val="24"/>
          <w:lang w:bidi="ar-IQ"/>
        </w:rPr>
      </w:pPr>
      <w:r w:rsidRPr="008571E5">
        <w:rPr>
          <w:rFonts w:ascii="Simplified Arabic" w:hAnsi="Simplified Arabic" w:cs="Simplified Arabic"/>
          <w:sz w:val="24"/>
          <w:szCs w:val="24"/>
          <w:rtl/>
          <w:lang w:bidi="ar-IQ"/>
        </w:rPr>
        <w:t xml:space="preserve"> العتيبي ، سعد بن صالح بن رايل ، </w:t>
      </w:r>
      <w:r w:rsidRPr="008571E5">
        <w:rPr>
          <w:rFonts w:ascii="Simplified Arabic" w:hAnsi="Simplified Arabic" w:cs="Simplified Arabic"/>
          <w:sz w:val="24"/>
          <w:szCs w:val="24"/>
          <w:u w:val="single"/>
          <w:rtl/>
          <w:lang w:bidi="ar-IQ"/>
        </w:rPr>
        <w:t>الأمن الفكري في مقررات التربية الأسلامية في المرحلة الثانوية</w:t>
      </w:r>
      <w:r w:rsidRPr="008571E5">
        <w:rPr>
          <w:rFonts w:ascii="Simplified Arabic" w:hAnsi="Simplified Arabic" w:cs="Simplified Arabic"/>
          <w:sz w:val="24"/>
          <w:szCs w:val="24"/>
          <w:rtl/>
          <w:lang w:bidi="ar-IQ"/>
        </w:rPr>
        <w:t xml:space="preserve"> ، رسالة ماجستير غير منشورة ، جامعة أم القرى ، كلية التربية ، المملكة العربية السعودية ، 2009.</w:t>
      </w:r>
    </w:p>
    <w:p w:rsidR="006A5DAE" w:rsidRPr="008571E5" w:rsidRDefault="006A5DAE" w:rsidP="00960244">
      <w:pPr>
        <w:pStyle w:val="a6"/>
        <w:numPr>
          <w:ilvl w:val="0"/>
          <w:numId w:val="18"/>
        </w:numPr>
        <w:spacing w:after="0" w:line="240" w:lineRule="auto"/>
        <w:rPr>
          <w:rFonts w:ascii="Simplified Arabic" w:hAnsi="Simplified Arabic" w:cs="Simplified Arabic"/>
          <w:sz w:val="24"/>
          <w:szCs w:val="24"/>
          <w:lang w:bidi="ar-IQ"/>
        </w:rPr>
      </w:pPr>
      <w:r w:rsidRPr="008571E5">
        <w:rPr>
          <w:rFonts w:ascii="Simplified Arabic" w:eastAsia="Calibri" w:hAnsi="Simplified Arabic" w:cs="Simplified Arabic"/>
          <w:sz w:val="24"/>
          <w:szCs w:val="24"/>
          <w:rtl/>
          <w:lang w:bidi="ar-IQ"/>
        </w:rPr>
        <w:t xml:space="preserve">العجمي ، محمد حسنين </w:t>
      </w:r>
      <w:r w:rsidRPr="008571E5">
        <w:rPr>
          <w:rFonts w:ascii="Simplified Arabic" w:eastAsia="Calibri" w:hAnsi="Simplified Arabic" w:cs="Simplified Arabic"/>
          <w:sz w:val="24"/>
          <w:szCs w:val="24"/>
          <w:u w:val="single"/>
          <w:rtl/>
          <w:lang w:bidi="ar-IQ"/>
        </w:rPr>
        <w:t>، اﻹدارة والتخطيط التربوية النظرية والتطبيق</w:t>
      </w:r>
      <w:r w:rsidRPr="008571E5">
        <w:rPr>
          <w:rFonts w:ascii="Simplified Arabic" w:eastAsia="Calibri" w:hAnsi="Simplified Arabic" w:cs="Simplified Arabic"/>
          <w:sz w:val="24"/>
          <w:szCs w:val="24"/>
          <w:rtl/>
          <w:lang w:bidi="ar-IQ"/>
        </w:rPr>
        <w:t xml:space="preserve"> ، دار المسيرة للنشر والتوزيع والطباعة ، ط1 ، 2008 .</w:t>
      </w:r>
    </w:p>
    <w:p w:rsidR="006A5DAE" w:rsidRDefault="006A5DAE" w:rsidP="00960244">
      <w:pPr>
        <w:pStyle w:val="a6"/>
        <w:numPr>
          <w:ilvl w:val="0"/>
          <w:numId w:val="18"/>
        </w:numPr>
        <w:spacing w:after="0" w:line="240" w:lineRule="auto"/>
        <w:rPr>
          <w:rFonts w:ascii="Simplified Arabic" w:hAnsi="Simplified Arabic" w:cs="Simplified Arabic"/>
          <w:sz w:val="24"/>
          <w:szCs w:val="24"/>
          <w:lang w:bidi="ar-IQ"/>
        </w:rPr>
      </w:pPr>
      <w:r w:rsidRPr="008571E5">
        <w:rPr>
          <w:rFonts w:ascii="Simplified Arabic" w:eastAsia="Calibri" w:hAnsi="Simplified Arabic" w:cs="Simplified Arabic"/>
          <w:sz w:val="24"/>
          <w:szCs w:val="24"/>
          <w:rtl/>
          <w:lang w:bidi="ar-IQ"/>
        </w:rPr>
        <w:t xml:space="preserve">مروان عبد المجيد ابراهيم ، </w:t>
      </w:r>
      <w:r w:rsidRPr="008571E5">
        <w:rPr>
          <w:rFonts w:ascii="Simplified Arabic" w:eastAsia="Calibri" w:hAnsi="Simplified Arabic" w:cs="Simplified Arabic"/>
          <w:sz w:val="24"/>
          <w:szCs w:val="24"/>
          <w:u w:val="single"/>
          <w:rtl/>
          <w:lang w:bidi="ar-IQ"/>
        </w:rPr>
        <w:t>اسس البحث العلمي لاعداد الرسائل الجامعية</w:t>
      </w:r>
      <w:r w:rsidRPr="008571E5">
        <w:rPr>
          <w:rFonts w:ascii="Simplified Arabic" w:eastAsia="Calibri" w:hAnsi="Simplified Arabic" w:cs="Simplified Arabic"/>
          <w:sz w:val="24"/>
          <w:szCs w:val="24"/>
          <w:rtl/>
          <w:lang w:bidi="ar-IQ"/>
        </w:rPr>
        <w:t xml:space="preserve"> ، مؤسسة الوراق للنشر والتوزيع ، ط1 ، عمان – الاردن ، 2000</w:t>
      </w:r>
      <w:r w:rsidRPr="008571E5">
        <w:rPr>
          <w:rFonts w:ascii="Simplified Arabic" w:hAnsi="Simplified Arabic" w:cs="Simplified Arabic"/>
          <w:sz w:val="24"/>
          <w:szCs w:val="24"/>
          <w:rtl/>
          <w:lang w:bidi="ar-IQ"/>
        </w:rPr>
        <w:t>.</w:t>
      </w:r>
    </w:p>
    <w:p w:rsidR="006161C2" w:rsidRPr="00B95684" w:rsidRDefault="005A7370" w:rsidP="00B95684">
      <w:pPr>
        <w:pStyle w:val="a6"/>
        <w:numPr>
          <w:ilvl w:val="0"/>
          <w:numId w:val="18"/>
        </w:numPr>
        <w:rPr>
          <w:rFonts w:ascii="Simplified Arabic" w:hAnsi="Simplified Arabic" w:cs="Simplified Arabic"/>
          <w:sz w:val="24"/>
          <w:szCs w:val="24"/>
          <w:rtl/>
          <w:lang w:bidi="ar-IQ"/>
        </w:rPr>
      </w:pPr>
      <w:r w:rsidRPr="005A7370">
        <w:rPr>
          <w:rFonts w:ascii="Simplified Arabic" w:hAnsi="Simplified Arabic" w:cs="Simplified Arabic" w:hint="cs"/>
          <w:sz w:val="24"/>
          <w:szCs w:val="24"/>
          <w:rtl/>
          <w:lang w:bidi="ar-IQ"/>
        </w:rPr>
        <w:t>العجمي</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محمد</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حسنين</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الإدارة</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المدرسية</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ومتطلبات</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العصر</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العالمية</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للنشر</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والتوزيع</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القاهرة</w:t>
      </w:r>
      <w:r w:rsidRPr="005A7370">
        <w:rPr>
          <w:rFonts w:ascii="Simplified Arabic" w:hAnsi="Simplified Arabic" w:cs="Simplified Arabic"/>
          <w:sz w:val="24"/>
          <w:szCs w:val="24"/>
          <w:rtl/>
          <w:lang w:bidi="ar-IQ"/>
        </w:rPr>
        <w:t xml:space="preserve"> </w:t>
      </w:r>
      <w:r w:rsidRPr="005A7370">
        <w:rPr>
          <w:rFonts w:ascii="Simplified Arabic" w:hAnsi="Simplified Arabic" w:cs="Simplified Arabic" w:hint="cs"/>
          <w:sz w:val="24"/>
          <w:szCs w:val="24"/>
          <w:rtl/>
          <w:lang w:bidi="ar-IQ"/>
        </w:rPr>
        <w:t>،</w:t>
      </w:r>
      <w:r w:rsidRPr="005A7370">
        <w:rPr>
          <w:rFonts w:ascii="Simplified Arabic" w:hAnsi="Simplified Arabic" w:cs="Simplified Arabic"/>
          <w:sz w:val="24"/>
          <w:szCs w:val="24"/>
          <w:rtl/>
          <w:lang w:bidi="ar-IQ"/>
        </w:rPr>
        <w:t xml:space="preserve"> 2003 .</w:t>
      </w:r>
    </w:p>
    <w:p w:rsidR="008571E5" w:rsidRPr="008571E5" w:rsidRDefault="008571E5" w:rsidP="009F73AF">
      <w:pPr>
        <w:spacing w:after="0" w:line="240" w:lineRule="auto"/>
        <w:rPr>
          <w:rFonts w:ascii="Simplified Arabic" w:hAnsi="Simplified Arabic" w:cs="Simplified Arabic"/>
          <w:sz w:val="24"/>
          <w:szCs w:val="24"/>
          <w:u w:val="single"/>
          <w:rtl/>
          <w:lang w:bidi="ar-IQ"/>
        </w:rPr>
      </w:pPr>
    </w:p>
    <w:p w:rsidR="004F1A8B" w:rsidRPr="004E1989" w:rsidRDefault="004F1A8B" w:rsidP="00AB31C0">
      <w:pPr>
        <w:spacing w:after="0" w:line="240" w:lineRule="auto"/>
        <w:jc w:val="center"/>
        <w:rPr>
          <w:rFonts w:ascii="Simplified Arabic" w:hAnsi="Simplified Arabic" w:cs="Simplified Arabic"/>
          <w:sz w:val="24"/>
          <w:szCs w:val="24"/>
          <w:rtl/>
          <w:lang w:bidi="ar-IQ"/>
        </w:rPr>
      </w:pPr>
      <w:r w:rsidRPr="004E1989">
        <w:rPr>
          <w:rFonts w:ascii="Simplified Arabic" w:hAnsi="Simplified Arabic" w:cs="Simplified Arabic"/>
          <w:sz w:val="24"/>
          <w:szCs w:val="24"/>
          <w:rtl/>
          <w:lang w:bidi="ar-IQ"/>
        </w:rPr>
        <w:t>ملخص (</w:t>
      </w:r>
      <w:r w:rsidRPr="004E1989">
        <w:rPr>
          <w:rFonts w:ascii="Simplified Arabic" w:hAnsi="Simplified Arabic" w:cs="Simplified Arabic"/>
          <w:sz w:val="24"/>
          <w:szCs w:val="24"/>
          <w:lang w:bidi="ar-IQ"/>
        </w:rPr>
        <w:t xml:space="preserve"> Abstract </w:t>
      </w:r>
      <w:r w:rsidRPr="004E1989">
        <w:rPr>
          <w:rFonts w:ascii="Simplified Arabic" w:hAnsi="Simplified Arabic" w:cs="Simplified Arabic"/>
          <w:sz w:val="24"/>
          <w:szCs w:val="24"/>
          <w:rtl/>
          <w:lang w:bidi="ar-IQ"/>
        </w:rPr>
        <w:t xml:space="preserve"> )</w:t>
      </w:r>
    </w:p>
    <w:p w:rsidR="004F1A8B" w:rsidRPr="004E1989" w:rsidRDefault="00B95684" w:rsidP="00B95684">
      <w:pPr>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sz w:val="24"/>
          <w:szCs w:val="24"/>
          <w:rtl/>
          <w:lang w:bidi="ar-IQ"/>
        </w:rPr>
        <w:t>هدف هذ</w:t>
      </w:r>
      <w:r>
        <w:rPr>
          <w:rFonts w:ascii="Simplified Arabic" w:hAnsi="Simplified Arabic" w:cs="Simplified Arabic" w:hint="cs"/>
          <w:sz w:val="24"/>
          <w:szCs w:val="24"/>
          <w:rtl/>
          <w:lang w:bidi="ar-IQ"/>
        </w:rPr>
        <w:t>ا</w:t>
      </w:r>
      <w:r w:rsidR="004F1A8B" w:rsidRPr="004E1989">
        <w:rPr>
          <w:rFonts w:ascii="Simplified Arabic" w:hAnsi="Simplified Arabic" w:cs="Simplified Arabic"/>
          <w:sz w:val="24"/>
          <w:szCs w:val="24"/>
          <w:rtl/>
          <w:lang w:bidi="ar-IQ"/>
        </w:rPr>
        <w:t xml:space="preserve"> ال</w:t>
      </w:r>
      <w:r>
        <w:rPr>
          <w:rFonts w:ascii="Simplified Arabic" w:hAnsi="Simplified Arabic" w:cs="Simplified Arabic" w:hint="cs"/>
          <w:sz w:val="24"/>
          <w:szCs w:val="24"/>
          <w:rtl/>
          <w:lang w:bidi="ar-IQ"/>
        </w:rPr>
        <w:t>بحث</w:t>
      </w:r>
      <w:r w:rsidR="004F1A8B" w:rsidRPr="004E1989">
        <w:rPr>
          <w:rFonts w:ascii="Simplified Arabic" w:hAnsi="Simplified Arabic" w:cs="Simplified Arabic"/>
          <w:sz w:val="24"/>
          <w:szCs w:val="24"/>
          <w:rtl/>
          <w:lang w:bidi="ar-IQ"/>
        </w:rPr>
        <w:t xml:space="preserve"> الى التعرف على مدى تحقيق الامن الفكري لدى طلبة المرحلة المتوسطة والاعدادية في المديرية العامة لتربية بغداد/ الكرخ الاولى .</w:t>
      </w:r>
    </w:p>
    <w:p w:rsidR="004F1A8B" w:rsidRPr="004E1989" w:rsidRDefault="004F1A8B" w:rsidP="00AB31C0">
      <w:pPr>
        <w:spacing w:line="240" w:lineRule="auto"/>
        <w:jc w:val="lowKashida"/>
        <w:rPr>
          <w:sz w:val="24"/>
          <w:szCs w:val="24"/>
          <w:rtl/>
          <w:lang w:bidi="ar-IQ"/>
        </w:rPr>
      </w:pPr>
      <w:r w:rsidRPr="004E1989">
        <w:rPr>
          <w:rFonts w:ascii="Simplified Arabic" w:hAnsi="Simplified Arabic" w:cs="Simplified Arabic"/>
          <w:sz w:val="24"/>
          <w:szCs w:val="24"/>
          <w:rtl/>
          <w:lang w:bidi="ar-IQ"/>
        </w:rPr>
        <w:t>حيث تكزن مجتمع البحث من مديري المدارس المتوسطة والاعدادية التابعة للمديرية العامة لتربية بغداد / الكرخ الاولى</w:t>
      </w:r>
      <w:r w:rsidRPr="004E1989">
        <w:rPr>
          <w:rFonts w:hint="cs"/>
          <w:sz w:val="24"/>
          <w:szCs w:val="24"/>
          <w:rtl/>
          <w:lang w:bidi="ar-IQ"/>
        </w:rPr>
        <w:t>.</w:t>
      </w:r>
    </w:p>
    <w:p w:rsidR="004F1A8B" w:rsidRPr="004E1989" w:rsidRDefault="004F1A8B" w:rsidP="00AB31C0">
      <w:pPr>
        <w:spacing w:line="240" w:lineRule="auto"/>
        <w:jc w:val="lowKashida"/>
        <w:rPr>
          <w:rFonts w:ascii="Simplified Arabic" w:hAnsi="Simplified Arabic" w:cs="Simplified Arabic"/>
          <w:sz w:val="24"/>
          <w:szCs w:val="24"/>
          <w:rtl/>
          <w:lang w:bidi="ar-IQ"/>
        </w:rPr>
      </w:pPr>
      <w:r w:rsidRPr="004E1989">
        <w:rPr>
          <w:rFonts w:ascii="Simplified Arabic" w:hAnsi="Simplified Arabic" w:cs="Simplified Arabic" w:hint="cs"/>
          <w:sz w:val="24"/>
          <w:szCs w:val="24"/>
          <w:rtl/>
          <w:lang w:bidi="ar-IQ"/>
        </w:rPr>
        <w:t xml:space="preserve">حيث تكون مجتمع البحث من مديري المدارس المتوسطة والاعدادية التابعة للمديرية العامة لتربية بغداد / الكرخ الاولى للعام الدراسي (2015 </w:t>
      </w:r>
      <w:r w:rsidRPr="004E1989">
        <w:rPr>
          <w:rFonts w:ascii="Simplified Arabic" w:hAnsi="Simplified Arabic" w:cs="Simplified Arabic"/>
          <w:sz w:val="24"/>
          <w:szCs w:val="24"/>
          <w:rtl/>
          <w:lang w:bidi="ar-IQ"/>
        </w:rPr>
        <w:t>–</w:t>
      </w:r>
      <w:r w:rsidRPr="004E1989">
        <w:rPr>
          <w:rFonts w:ascii="Simplified Arabic" w:hAnsi="Simplified Arabic" w:cs="Simplified Arabic" w:hint="cs"/>
          <w:sz w:val="24"/>
          <w:szCs w:val="24"/>
          <w:rtl/>
          <w:lang w:bidi="ar-IQ"/>
        </w:rPr>
        <w:t xml:space="preserve"> 2016 ، اما عينة البحث فقد تكونت من ( 95 ) من مديري المدارس المتوسطة والاعدادية وتم تحديد عينة البحث عشوائياً ، ولجمع المعلومات من العينة اعتمدت الباحثة استبانة لجمع المعلومات المطلوبة ، وقد تم تحليل البيانات بأستخدام نسبة الاتفاق، والوسط  المرجح، والوزن المئوي ، والانحراف المعياري . وكشفت النتائج ان درجة دور الادارة المدرسية في تعزيز الامن الفكري لدى طلبة المرحلة المتوسطة والاعدادية بشكل عام كانت متوسطة إذ ان المتوسط الحسابي العام لاجابات العينة عن اداة الدراسة ككل بلغ (3.03 ) وبدرجة ممارسة متوسطة.</w:t>
      </w:r>
    </w:p>
    <w:p w:rsidR="004F1A8B" w:rsidRPr="004E1989" w:rsidRDefault="004F1A8B" w:rsidP="00AB31C0">
      <w:pPr>
        <w:spacing w:line="240" w:lineRule="auto"/>
        <w:jc w:val="lowKashida"/>
        <w:rPr>
          <w:rFonts w:ascii="Simplified Arabic" w:hAnsi="Simplified Arabic" w:cs="Simplified Arabic"/>
          <w:sz w:val="24"/>
          <w:szCs w:val="24"/>
          <w:rtl/>
          <w:lang w:bidi="ar-IQ"/>
        </w:rPr>
      </w:pPr>
      <w:r w:rsidRPr="004E1989">
        <w:rPr>
          <w:rFonts w:ascii="Simplified Arabic" w:hAnsi="Simplified Arabic" w:cs="Simplified Arabic" w:hint="cs"/>
          <w:sz w:val="24"/>
          <w:szCs w:val="24"/>
          <w:rtl/>
          <w:lang w:bidi="ar-IQ"/>
        </w:rPr>
        <w:t>ومن اهم التوصيات التي توصلت اليها الباحثة هي :-</w:t>
      </w:r>
    </w:p>
    <w:p w:rsidR="004F1A8B" w:rsidRPr="004E1989" w:rsidRDefault="004F1A8B" w:rsidP="00AB31C0">
      <w:pPr>
        <w:spacing w:line="240" w:lineRule="auto"/>
        <w:jc w:val="lowKashida"/>
        <w:rPr>
          <w:rFonts w:ascii="Simplified Arabic" w:hAnsi="Simplified Arabic" w:cs="Simplified Arabic"/>
          <w:sz w:val="24"/>
          <w:szCs w:val="24"/>
          <w:rtl/>
          <w:lang w:bidi="ar-IQ"/>
        </w:rPr>
      </w:pPr>
      <w:r w:rsidRPr="004E1989">
        <w:rPr>
          <w:rFonts w:ascii="Simplified Arabic" w:hAnsi="Simplified Arabic" w:cs="Simplified Arabic" w:hint="cs"/>
          <w:sz w:val="24"/>
          <w:szCs w:val="24"/>
          <w:rtl/>
          <w:lang w:bidi="ar-IQ"/>
        </w:rPr>
        <w:t xml:space="preserve">1 </w:t>
      </w:r>
      <w:r w:rsidRPr="004E1989">
        <w:rPr>
          <w:rFonts w:ascii="Simplified Arabic" w:hAnsi="Simplified Arabic" w:cs="Simplified Arabic"/>
          <w:sz w:val="24"/>
          <w:szCs w:val="24"/>
          <w:rtl/>
          <w:lang w:bidi="ar-IQ"/>
        </w:rPr>
        <w:t>–</w:t>
      </w:r>
      <w:r w:rsidRPr="004E1989">
        <w:rPr>
          <w:rFonts w:ascii="Simplified Arabic" w:hAnsi="Simplified Arabic" w:cs="Simplified Arabic" w:hint="cs"/>
          <w:sz w:val="24"/>
          <w:szCs w:val="24"/>
          <w:rtl/>
          <w:lang w:bidi="ar-IQ"/>
        </w:rPr>
        <w:t xml:space="preserve"> ضرورة وضع استراتيجية متكاملة واضحة المعالم للتعامل مع مشكلة اتطرف الفكري وحماية الامن الفكري للشباب والمواطنين.</w:t>
      </w:r>
    </w:p>
    <w:p w:rsidR="004F1A8B" w:rsidRPr="004E1989" w:rsidRDefault="004F1A8B" w:rsidP="00AB31C0">
      <w:pPr>
        <w:spacing w:line="240" w:lineRule="auto"/>
        <w:jc w:val="lowKashida"/>
        <w:rPr>
          <w:rFonts w:ascii="Simplified Arabic" w:hAnsi="Simplified Arabic" w:cs="Simplified Arabic"/>
          <w:sz w:val="24"/>
          <w:szCs w:val="24"/>
          <w:rtl/>
          <w:lang w:bidi="ar-IQ"/>
        </w:rPr>
      </w:pPr>
      <w:r w:rsidRPr="004E1989">
        <w:rPr>
          <w:rFonts w:ascii="Simplified Arabic" w:hAnsi="Simplified Arabic" w:cs="Simplified Arabic" w:hint="cs"/>
          <w:sz w:val="24"/>
          <w:szCs w:val="24"/>
          <w:rtl/>
          <w:lang w:bidi="ar-IQ"/>
        </w:rPr>
        <w:t xml:space="preserve">2 </w:t>
      </w:r>
      <w:r w:rsidRPr="004E1989">
        <w:rPr>
          <w:rFonts w:ascii="Simplified Arabic" w:hAnsi="Simplified Arabic" w:cs="Simplified Arabic"/>
          <w:sz w:val="24"/>
          <w:szCs w:val="24"/>
          <w:rtl/>
          <w:lang w:bidi="ar-IQ"/>
        </w:rPr>
        <w:t>–</w:t>
      </w:r>
      <w:r w:rsidRPr="004E1989">
        <w:rPr>
          <w:rFonts w:ascii="Simplified Arabic" w:hAnsi="Simplified Arabic" w:cs="Simplified Arabic" w:hint="cs"/>
          <w:sz w:val="24"/>
          <w:szCs w:val="24"/>
          <w:rtl/>
          <w:lang w:bidi="ar-IQ"/>
        </w:rPr>
        <w:t xml:space="preserve"> اقامة علاقة طيبة مع ادارة المدرسة والهيئة التدريسية بحيث يسود جو الامن والاطمئنان في المدرسة.</w:t>
      </w:r>
    </w:p>
    <w:p w:rsidR="004F1A8B" w:rsidRPr="004E1989" w:rsidRDefault="004F1A8B" w:rsidP="00AB31C0">
      <w:pPr>
        <w:spacing w:line="240" w:lineRule="auto"/>
        <w:jc w:val="lowKashida"/>
        <w:rPr>
          <w:rFonts w:ascii="Simplified Arabic" w:hAnsi="Simplified Arabic" w:cs="Simplified Arabic"/>
          <w:sz w:val="24"/>
          <w:szCs w:val="24"/>
          <w:lang w:bidi="ar-IQ"/>
        </w:rPr>
      </w:pPr>
      <w:r w:rsidRPr="004E1989">
        <w:rPr>
          <w:rFonts w:ascii="Simplified Arabic" w:hAnsi="Simplified Arabic" w:cs="Simplified Arabic" w:hint="cs"/>
          <w:sz w:val="24"/>
          <w:szCs w:val="24"/>
          <w:rtl/>
          <w:lang w:bidi="ar-IQ"/>
        </w:rPr>
        <w:t xml:space="preserve">3 </w:t>
      </w:r>
      <w:r w:rsidRPr="004E1989">
        <w:rPr>
          <w:rFonts w:ascii="Simplified Arabic" w:hAnsi="Simplified Arabic" w:cs="Simplified Arabic"/>
          <w:sz w:val="24"/>
          <w:szCs w:val="24"/>
          <w:rtl/>
          <w:lang w:bidi="ar-IQ"/>
        </w:rPr>
        <w:t>–</w:t>
      </w:r>
      <w:r w:rsidRPr="004E1989">
        <w:rPr>
          <w:rFonts w:ascii="Simplified Arabic" w:hAnsi="Simplified Arabic" w:cs="Simplified Arabic" w:hint="cs"/>
          <w:sz w:val="24"/>
          <w:szCs w:val="24"/>
          <w:rtl/>
          <w:lang w:bidi="ar-IQ"/>
        </w:rPr>
        <w:t xml:space="preserve"> تضمين المقررات الدراسية بعض الموضوعات ذات الصلة لتحقيق الامن الفكري ، والنظر الى تطويرها تطويراً مستمراً لمكافحة شتى اشكال الانحراف الفكري.</w:t>
      </w:r>
    </w:p>
    <w:p w:rsidR="001E78CB" w:rsidRDefault="001E78CB" w:rsidP="004F1A8B">
      <w:pPr>
        <w:rPr>
          <w:sz w:val="24"/>
          <w:szCs w:val="24"/>
          <w:rtl/>
          <w:lang w:bidi="ar-IQ"/>
        </w:rPr>
      </w:pPr>
    </w:p>
    <w:p w:rsidR="001E78CB" w:rsidRDefault="001E78CB" w:rsidP="004F1A8B">
      <w:pPr>
        <w:rPr>
          <w:sz w:val="24"/>
          <w:szCs w:val="24"/>
          <w:rtl/>
          <w:lang w:bidi="ar-IQ"/>
        </w:rPr>
      </w:pPr>
    </w:p>
    <w:p w:rsidR="001E78CB" w:rsidRDefault="001E78CB" w:rsidP="004F1A8B">
      <w:pPr>
        <w:rPr>
          <w:sz w:val="24"/>
          <w:szCs w:val="24"/>
          <w:rtl/>
          <w:lang w:bidi="ar-IQ"/>
        </w:rPr>
      </w:pPr>
    </w:p>
    <w:p w:rsidR="001E78CB" w:rsidRDefault="001E78CB" w:rsidP="004F1A8B">
      <w:pPr>
        <w:rPr>
          <w:sz w:val="24"/>
          <w:szCs w:val="24"/>
          <w:rtl/>
          <w:lang w:bidi="ar-IQ"/>
        </w:rPr>
      </w:pPr>
    </w:p>
    <w:p w:rsidR="001E78CB" w:rsidRDefault="001E78CB" w:rsidP="004F1A8B">
      <w:pPr>
        <w:rPr>
          <w:sz w:val="24"/>
          <w:szCs w:val="24"/>
          <w:lang w:bidi="ar-IQ"/>
        </w:rPr>
      </w:pPr>
    </w:p>
    <w:p w:rsidR="00413A5C" w:rsidRDefault="00413A5C" w:rsidP="004F1A8B">
      <w:pPr>
        <w:rPr>
          <w:sz w:val="24"/>
          <w:szCs w:val="24"/>
          <w:rtl/>
          <w:lang w:bidi="ar-IQ"/>
        </w:rPr>
      </w:pPr>
    </w:p>
    <w:p w:rsidR="001E78CB" w:rsidRDefault="001E78CB" w:rsidP="004F1A8B">
      <w:pPr>
        <w:rPr>
          <w:sz w:val="24"/>
          <w:szCs w:val="24"/>
          <w:rtl/>
          <w:lang w:bidi="ar-IQ"/>
        </w:rPr>
      </w:pPr>
    </w:p>
    <w:p w:rsidR="001E78CB" w:rsidRDefault="001E78CB" w:rsidP="004F1A8B">
      <w:pPr>
        <w:rPr>
          <w:sz w:val="24"/>
          <w:szCs w:val="24"/>
          <w:rtl/>
          <w:lang w:bidi="ar-IQ"/>
        </w:rPr>
      </w:pPr>
    </w:p>
    <w:p w:rsidR="001E78CB" w:rsidRDefault="001E78CB" w:rsidP="004F1A8B">
      <w:pPr>
        <w:rPr>
          <w:sz w:val="24"/>
          <w:szCs w:val="24"/>
          <w:lang w:bidi="ar-IQ"/>
        </w:rPr>
      </w:pPr>
    </w:p>
    <w:p w:rsidR="002252CF" w:rsidRDefault="002252CF" w:rsidP="004F1A8B">
      <w:pPr>
        <w:rPr>
          <w:sz w:val="24"/>
          <w:szCs w:val="24"/>
          <w:rtl/>
          <w:lang w:bidi="ar-IQ"/>
        </w:rPr>
      </w:pPr>
    </w:p>
    <w:p w:rsidR="002252CF" w:rsidRDefault="00086EC8" w:rsidP="00086EC8">
      <w:pPr>
        <w:ind w:right="-284"/>
        <w:jc w:val="lowKashida"/>
        <w:rPr>
          <w:b/>
          <w:bCs/>
          <w:sz w:val="28"/>
          <w:szCs w:val="28"/>
          <w:lang w:bidi="ar-IQ"/>
        </w:rPr>
      </w:pPr>
      <w:r>
        <w:rPr>
          <w:b/>
          <w:bCs/>
          <w:sz w:val="28"/>
          <w:szCs w:val="28"/>
          <w:lang w:bidi="ar-IQ"/>
        </w:rPr>
        <w:lastRenderedPageBreak/>
        <w:t xml:space="preserve">  </w:t>
      </w:r>
      <w:proofErr w:type="spellStart"/>
      <w:r>
        <w:rPr>
          <w:b/>
          <w:bCs/>
          <w:sz w:val="28"/>
          <w:szCs w:val="28"/>
          <w:lang w:bidi="ar-IQ"/>
        </w:rPr>
        <w:t>Zina</w:t>
      </w:r>
      <w:proofErr w:type="spellEnd"/>
      <w:r>
        <w:rPr>
          <w:b/>
          <w:bCs/>
          <w:sz w:val="28"/>
          <w:szCs w:val="28"/>
          <w:lang w:bidi="ar-IQ"/>
        </w:rPr>
        <w:t xml:space="preserve"> </w:t>
      </w:r>
      <w:proofErr w:type="spellStart"/>
      <w:r>
        <w:rPr>
          <w:b/>
          <w:bCs/>
          <w:sz w:val="28"/>
          <w:szCs w:val="28"/>
          <w:lang w:bidi="ar-IQ"/>
        </w:rPr>
        <w:t>Ham</w:t>
      </w:r>
      <w:r w:rsidR="002252CF" w:rsidRPr="00154363">
        <w:rPr>
          <w:b/>
          <w:bCs/>
          <w:sz w:val="28"/>
          <w:szCs w:val="28"/>
          <w:lang w:bidi="ar-IQ"/>
        </w:rPr>
        <w:t>od</w:t>
      </w:r>
      <w:r>
        <w:rPr>
          <w:b/>
          <w:bCs/>
          <w:sz w:val="28"/>
          <w:szCs w:val="28"/>
          <w:lang w:bidi="ar-IQ"/>
        </w:rPr>
        <w:t>y</w:t>
      </w:r>
      <w:proofErr w:type="spellEnd"/>
      <w:r w:rsidR="002252CF" w:rsidRPr="00154363">
        <w:rPr>
          <w:b/>
          <w:bCs/>
          <w:sz w:val="28"/>
          <w:szCs w:val="28"/>
          <w:lang w:bidi="ar-IQ"/>
        </w:rPr>
        <w:t xml:space="preserve"> </w:t>
      </w:r>
      <w:proofErr w:type="spellStart"/>
      <w:r w:rsidR="002252CF" w:rsidRPr="00154363">
        <w:rPr>
          <w:b/>
          <w:bCs/>
          <w:sz w:val="28"/>
          <w:szCs w:val="28"/>
          <w:lang w:bidi="ar-IQ"/>
        </w:rPr>
        <w:t>Huss</w:t>
      </w:r>
      <w:r>
        <w:rPr>
          <w:b/>
          <w:bCs/>
          <w:sz w:val="28"/>
          <w:szCs w:val="28"/>
          <w:lang w:bidi="ar-IQ"/>
        </w:rPr>
        <w:t>a</w:t>
      </w:r>
      <w:bookmarkStart w:id="0" w:name="_GoBack"/>
      <w:bookmarkEnd w:id="0"/>
      <w:r w:rsidR="002252CF" w:rsidRPr="00154363">
        <w:rPr>
          <w:b/>
          <w:bCs/>
          <w:sz w:val="28"/>
          <w:szCs w:val="28"/>
          <w:lang w:bidi="ar-IQ"/>
        </w:rPr>
        <w:t>in</w:t>
      </w:r>
      <w:proofErr w:type="spellEnd"/>
    </w:p>
    <w:p w:rsidR="002252CF" w:rsidRDefault="002252CF" w:rsidP="002252CF">
      <w:pPr>
        <w:ind w:right="-284"/>
        <w:jc w:val="lowKashida"/>
        <w:rPr>
          <w:b/>
          <w:bCs/>
          <w:sz w:val="28"/>
          <w:szCs w:val="28"/>
          <w:lang w:bidi="ar-IQ"/>
        </w:rPr>
      </w:pPr>
      <w:r>
        <w:rPr>
          <w:b/>
          <w:bCs/>
          <w:sz w:val="28"/>
          <w:szCs w:val="28"/>
          <w:lang w:bidi="ar-IQ"/>
        </w:rPr>
        <w:t xml:space="preserve">     College of Education/</w:t>
      </w:r>
      <w:proofErr w:type="spellStart"/>
      <w:r>
        <w:rPr>
          <w:b/>
          <w:bCs/>
          <w:sz w:val="28"/>
          <w:szCs w:val="28"/>
          <w:lang w:bidi="ar-IQ"/>
        </w:rPr>
        <w:t>ibn</w:t>
      </w:r>
      <w:proofErr w:type="spellEnd"/>
      <w:r>
        <w:rPr>
          <w:b/>
          <w:bCs/>
          <w:sz w:val="28"/>
          <w:szCs w:val="28"/>
          <w:lang w:bidi="ar-IQ"/>
        </w:rPr>
        <w:t xml:space="preserve"> </w:t>
      </w:r>
      <w:proofErr w:type="spellStart"/>
      <w:r>
        <w:rPr>
          <w:b/>
          <w:bCs/>
          <w:sz w:val="28"/>
          <w:szCs w:val="28"/>
          <w:lang w:bidi="ar-IQ"/>
        </w:rPr>
        <w:t>alhaitham</w:t>
      </w:r>
      <w:proofErr w:type="spellEnd"/>
    </w:p>
    <w:p w:rsidR="001E78CB" w:rsidRPr="002252CF" w:rsidRDefault="001E78CB" w:rsidP="004F1A8B">
      <w:pPr>
        <w:rPr>
          <w:sz w:val="24"/>
          <w:szCs w:val="24"/>
          <w:lang w:bidi="ar-IQ"/>
        </w:rPr>
      </w:pPr>
    </w:p>
    <w:p w:rsidR="00AB31C0" w:rsidRPr="004E1989" w:rsidRDefault="00AB31C0" w:rsidP="00AB31C0">
      <w:pPr>
        <w:bidi w:val="0"/>
        <w:spacing w:after="0"/>
        <w:ind w:left="-1134"/>
        <w:jc w:val="center"/>
        <w:rPr>
          <w:sz w:val="24"/>
          <w:szCs w:val="24"/>
          <w:lang w:bidi="ar-IQ"/>
        </w:rPr>
      </w:pPr>
      <w:r w:rsidRPr="004E1989">
        <w:rPr>
          <w:sz w:val="24"/>
          <w:szCs w:val="24"/>
          <w:lang w:bidi="ar-IQ"/>
        </w:rPr>
        <w:t>School administration and role in promoting</w:t>
      </w:r>
    </w:p>
    <w:p w:rsidR="00AB31C0" w:rsidRPr="004E1989" w:rsidRDefault="00AB31C0" w:rsidP="002252CF">
      <w:pPr>
        <w:bidi w:val="0"/>
        <w:spacing w:after="0"/>
        <w:ind w:left="-1134"/>
        <w:jc w:val="center"/>
        <w:rPr>
          <w:sz w:val="24"/>
          <w:szCs w:val="24"/>
          <w:lang w:bidi="ar-IQ"/>
        </w:rPr>
      </w:pPr>
      <w:r w:rsidRPr="004E1989">
        <w:rPr>
          <w:sz w:val="24"/>
          <w:szCs w:val="24"/>
          <w:lang w:bidi="ar-IQ"/>
        </w:rPr>
        <w:t>intellectual security among students</w:t>
      </w:r>
    </w:p>
    <w:p w:rsidR="00AB31C0" w:rsidRPr="004E1989" w:rsidRDefault="00AB31C0" w:rsidP="00AB31C0">
      <w:pPr>
        <w:bidi w:val="0"/>
        <w:spacing w:after="0"/>
        <w:ind w:left="-1134"/>
        <w:jc w:val="center"/>
        <w:rPr>
          <w:sz w:val="24"/>
          <w:szCs w:val="24"/>
          <w:lang w:bidi="ar-IQ"/>
        </w:rPr>
      </w:pPr>
    </w:p>
    <w:p w:rsidR="00AB31C0" w:rsidRPr="004E1989" w:rsidRDefault="00AB31C0" w:rsidP="00450A96">
      <w:pPr>
        <w:bidi w:val="0"/>
        <w:ind w:left="-1134"/>
        <w:jc w:val="lowKashida"/>
        <w:rPr>
          <w:sz w:val="24"/>
          <w:szCs w:val="24"/>
          <w:lang w:bidi="ar-IQ"/>
        </w:rPr>
      </w:pPr>
      <w:r w:rsidRPr="004E1989">
        <w:rPr>
          <w:sz w:val="24"/>
          <w:szCs w:val="24"/>
          <w:lang w:bidi="ar-IQ"/>
        </w:rPr>
        <w:t xml:space="preserve">This message is aimed to identify abstract on this extent of intellectual insecurity among middle school and junior high students in the directorate General for education Baghdad / first </w:t>
      </w:r>
      <w:proofErr w:type="spellStart"/>
      <w:r w:rsidRPr="004E1989">
        <w:rPr>
          <w:sz w:val="24"/>
          <w:szCs w:val="24"/>
          <w:lang w:bidi="ar-IQ"/>
        </w:rPr>
        <w:t>Karkh</w:t>
      </w:r>
      <w:proofErr w:type="spellEnd"/>
      <w:r w:rsidRPr="004E1989">
        <w:rPr>
          <w:sz w:val="24"/>
          <w:szCs w:val="24"/>
          <w:lang w:bidi="ar-IQ"/>
        </w:rPr>
        <w:t xml:space="preserve"> , where the research community of middle managers and junior high school of the general Directorate for educational Baghdad/ </w:t>
      </w:r>
      <w:proofErr w:type="spellStart"/>
      <w:r w:rsidRPr="004E1989">
        <w:rPr>
          <w:sz w:val="24"/>
          <w:szCs w:val="24"/>
          <w:lang w:bidi="ar-IQ"/>
        </w:rPr>
        <w:t>Karkh</w:t>
      </w:r>
      <w:proofErr w:type="spellEnd"/>
      <w:r w:rsidRPr="004E1989">
        <w:rPr>
          <w:sz w:val="24"/>
          <w:szCs w:val="24"/>
          <w:lang w:bidi="ar-IQ"/>
        </w:rPr>
        <w:t xml:space="preserve"> the first  academic year (2015 – 2016 ) the research sample consisted of 95 middle and junior high school principals were research sample randomly selected and to collect information from the sample </w:t>
      </w:r>
      <w:proofErr w:type="spellStart"/>
      <w:r w:rsidRPr="004E1989">
        <w:rPr>
          <w:sz w:val="24"/>
          <w:szCs w:val="24"/>
          <w:lang w:bidi="ar-IQ"/>
        </w:rPr>
        <w:t>researcherAstana</w:t>
      </w:r>
      <w:proofErr w:type="spellEnd"/>
      <w:r w:rsidRPr="004E1989">
        <w:rPr>
          <w:sz w:val="24"/>
          <w:szCs w:val="24"/>
          <w:lang w:bidi="ar-IQ"/>
        </w:rPr>
        <w:t xml:space="preserve"> adopted  to collect information , data has been using the proportion of spending, and the weighted analysis, Wight semen , and  standard deviation. The result revealed that the degree of the role of school administration in promoting intellectual insecurity among middle students and junior high in stage in all it was the year of arithmetic- answer sample for the study tool whole medium as the average was ( 3.03) and moderately exercise.</w:t>
      </w:r>
    </w:p>
    <w:p w:rsidR="00AB31C0" w:rsidRPr="004E1989" w:rsidRDefault="00AB31C0" w:rsidP="00AB31C0">
      <w:pPr>
        <w:bidi w:val="0"/>
        <w:ind w:left="-1134"/>
        <w:jc w:val="lowKashida"/>
        <w:rPr>
          <w:sz w:val="24"/>
          <w:szCs w:val="24"/>
          <w:lang w:bidi="ar-IQ"/>
        </w:rPr>
      </w:pPr>
      <w:r w:rsidRPr="004E1989">
        <w:rPr>
          <w:sz w:val="24"/>
          <w:szCs w:val="24"/>
          <w:lang w:bidi="ar-IQ"/>
        </w:rPr>
        <w:t>It is the most important recommendations reached by the researcher are :</w:t>
      </w:r>
    </w:p>
    <w:p w:rsidR="00AB31C0" w:rsidRPr="004E1989" w:rsidRDefault="00AB31C0" w:rsidP="00AB31C0">
      <w:pPr>
        <w:bidi w:val="0"/>
        <w:ind w:left="-1134"/>
        <w:jc w:val="lowKashida"/>
        <w:rPr>
          <w:sz w:val="24"/>
          <w:szCs w:val="24"/>
          <w:lang w:bidi="ar-IQ"/>
        </w:rPr>
      </w:pPr>
      <w:r w:rsidRPr="004E1989">
        <w:rPr>
          <w:sz w:val="24"/>
          <w:szCs w:val="24"/>
          <w:lang w:bidi="ar-IQ"/>
        </w:rPr>
        <w:t>1 – the need to develop an targeted strategy and intellectual security for young people and citizens.</w:t>
      </w:r>
    </w:p>
    <w:p w:rsidR="00AB31C0" w:rsidRPr="004E1989" w:rsidRDefault="00AB31C0" w:rsidP="00AB31C0">
      <w:pPr>
        <w:bidi w:val="0"/>
        <w:ind w:left="-1134"/>
        <w:jc w:val="lowKashida"/>
        <w:rPr>
          <w:sz w:val="24"/>
          <w:szCs w:val="24"/>
          <w:lang w:bidi="ar-IQ"/>
        </w:rPr>
      </w:pPr>
      <w:r w:rsidRPr="004E1989">
        <w:rPr>
          <w:sz w:val="24"/>
          <w:szCs w:val="24"/>
          <w:lang w:bidi="ar-IQ"/>
        </w:rPr>
        <w:t>2 – make a good teaching so that security prevails establish a relationship with the school administration and the board gore and confidence in the school  .</w:t>
      </w:r>
    </w:p>
    <w:p w:rsidR="00AB31C0" w:rsidRPr="004E1989" w:rsidRDefault="00AB31C0" w:rsidP="00AB31C0">
      <w:pPr>
        <w:bidi w:val="0"/>
        <w:ind w:left="-1134"/>
        <w:jc w:val="lowKashida"/>
        <w:rPr>
          <w:sz w:val="24"/>
          <w:szCs w:val="24"/>
          <w:lang w:bidi="ar-IQ"/>
        </w:rPr>
      </w:pPr>
      <w:r w:rsidRPr="004E1989">
        <w:rPr>
          <w:sz w:val="24"/>
          <w:szCs w:val="24"/>
          <w:lang w:bidi="ar-IQ"/>
        </w:rPr>
        <w:t xml:space="preserve">3 – include courses some topics related to intellectual security, and look at the development  of continuously developing to combat various forms of intellectual deviation . </w:t>
      </w:r>
    </w:p>
    <w:p w:rsidR="004F1A8B" w:rsidRPr="004E1989" w:rsidRDefault="004F1A8B" w:rsidP="00960244">
      <w:pPr>
        <w:spacing w:after="0" w:line="240" w:lineRule="auto"/>
        <w:jc w:val="lowKashida"/>
        <w:rPr>
          <w:rFonts w:ascii="Simplified Arabic" w:hAnsi="Simplified Arabic" w:cs="Simplified Arabic"/>
          <w:sz w:val="24"/>
          <w:szCs w:val="24"/>
          <w:rtl/>
          <w:lang w:bidi="ar-IQ"/>
        </w:rPr>
      </w:pPr>
    </w:p>
    <w:sectPr w:rsidR="004F1A8B" w:rsidRPr="004E1989" w:rsidSect="00D7143C">
      <w:head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AA" w:rsidRDefault="009E37AA" w:rsidP="00D7143C">
      <w:pPr>
        <w:spacing w:after="0" w:line="240" w:lineRule="auto"/>
      </w:pPr>
      <w:r>
        <w:separator/>
      </w:r>
    </w:p>
  </w:endnote>
  <w:endnote w:type="continuationSeparator" w:id="0">
    <w:p w:rsidR="009E37AA" w:rsidRDefault="009E37AA" w:rsidP="00D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AA" w:rsidRDefault="009E37AA" w:rsidP="00D7143C">
      <w:pPr>
        <w:spacing w:after="0" w:line="240" w:lineRule="auto"/>
      </w:pPr>
      <w:r>
        <w:separator/>
      </w:r>
    </w:p>
  </w:footnote>
  <w:footnote w:type="continuationSeparator" w:id="0">
    <w:p w:rsidR="009E37AA" w:rsidRDefault="009E37AA" w:rsidP="00D7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B8" w:rsidRDefault="003E15B8" w:rsidP="00B50976">
    <w:pPr>
      <w:pStyle w:val="a3"/>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26"/>
        <w:szCs w:val="26"/>
        <w:rtl/>
        <w:lang w:bidi="ar-IQ"/>
      </w:rPr>
      <w:t xml:space="preserve">الإدارة المدرسية ودورها في تعزيز الأمن الفكري لدى الطلبة                                           </w:t>
    </w:r>
  </w:p>
  <w:p w:rsidR="003E15B8" w:rsidRDefault="003E15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4B5"/>
    <w:multiLevelType w:val="hybridMultilevel"/>
    <w:tmpl w:val="C2F47B6A"/>
    <w:lvl w:ilvl="0" w:tplc="4D8A0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3B0"/>
    <w:multiLevelType w:val="hybridMultilevel"/>
    <w:tmpl w:val="3A72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425F"/>
    <w:multiLevelType w:val="hybridMultilevel"/>
    <w:tmpl w:val="3280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01BD1"/>
    <w:multiLevelType w:val="hybridMultilevel"/>
    <w:tmpl w:val="C3D4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25C38"/>
    <w:multiLevelType w:val="hybridMultilevel"/>
    <w:tmpl w:val="5314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4527B"/>
    <w:multiLevelType w:val="hybridMultilevel"/>
    <w:tmpl w:val="D714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30C90"/>
    <w:multiLevelType w:val="hybridMultilevel"/>
    <w:tmpl w:val="D666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A1B5F"/>
    <w:multiLevelType w:val="hybridMultilevel"/>
    <w:tmpl w:val="90F8F3BE"/>
    <w:lvl w:ilvl="0" w:tplc="4D8A0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79CA"/>
    <w:multiLevelType w:val="hybridMultilevel"/>
    <w:tmpl w:val="FF8A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36780"/>
    <w:multiLevelType w:val="hybridMultilevel"/>
    <w:tmpl w:val="B9BA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729DC"/>
    <w:multiLevelType w:val="hybridMultilevel"/>
    <w:tmpl w:val="7D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D6D05"/>
    <w:multiLevelType w:val="hybridMultilevel"/>
    <w:tmpl w:val="8032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63FD0"/>
    <w:multiLevelType w:val="hybridMultilevel"/>
    <w:tmpl w:val="99B0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928CC"/>
    <w:multiLevelType w:val="hybridMultilevel"/>
    <w:tmpl w:val="871A8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15ADA"/>
    <w:multiLevelType w:val="hybridMultilevel"/>
    <w:tmpl w:val="3A72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12A52"/>
    <w:multiLevelType w:val="hybridMultilevel"/>
    <w:tmpl w:val="6C928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A053DE"/>
    <w:multiLevelType w:val="hybridMultilevel"/>
    <w:tmpl w:val="D1842C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E6F77EB"/>
    <w:multiLevelType w:val="hybridMultilevel"/>
    <w:tmpl w:val="9822CDE6"/>
    <w:lvl w:ilvl="0" w:tplc="47086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92734"/>
    <w:multiLevelType w:val="hybridMultilevel"/>
    <w:tmpl w:val="3E6C2EC4"/>
    <w:lvl w:ilvl="0" w:tplc="4D8A0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02EC5"/>
    <w:multiLevelType w:val="hybridMultilevel"/>
    <w:tmpl w:val="0944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B3099"/>
    <w:multiLevelType w:val="hybridMultilevel"/>
    <w:tmpl w:val="2AB4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C5E31"/>
    <w:multiLevelType w:val="hybridMultilevel"/>
    <w:tmpl w:val="F6EC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E4712"/>
    <w:multiLevelType w:val="hybridMultilevel"/>
    <w:tmpl w:val="91F27AF8"/>
    <w:lvl w:ilvl="0" w:tplc="4D8A0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24FAC"/>
    <w:multiLevelType w:val="hybridMultilevel"/>
    <w:tmpl w:val="D782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416C9"/>
    <w:multiLevelType w:val="hybridMultilevel"/>
    <w:tmpl w:val="94E0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F45EC"/>
    <w:multiLevelType w:val="hybridMultilevel"/>
    <w:tmpl w:val="D782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B0567"/>
    <w:multiLevelType w:val="hybridMultilevel"/>
    <w:tmpl w:val="D7A42B6C"/>
    <w:lvl w:ilvl="0" w:tplc="4D8A0AF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E6987"/>
    <w:multiLevelType w:val="hybridMultilevel"/>
    <w:tmpl w:val="EDCE7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7"/>
  </w:num>
  <w:num w:numId="4">
    <w:abstractNumId w:val="12"/>
  </w:num>
  <w:num w:numId="5">
    <w:abstractNumId w:val="24"/>
  </w:num>
  <w:num w:numId="6">
    <w:abstractNumId w:val="23"/>
  </w:num>
  <w:num w:numId="7">
    <w:abstractNumId w:val="25"/>
  </w:num>
  <w:num w:numId="8">
    <w:abstractNumId w:val="8"/>
  </w:num>
  <w:num w:numId="9">
    <w:abstractNumId w:val="14"/>
  </w:num>
  <w:num w:numId="10">
    <w:abstractNumId w:val="1"/>
  </w:num>
  <w:num w:numId="11">
    <w:abstractNumId w:val="18"/>
  </w:num>
  <w:num w:numId="12">
    <w:abstractNumId w:val="26"/>
  </w:num>
  <w:num w:numId="13">
    <w:abstractNumId w:val="7"/>
  </w:num>
  <w:num w:numId="14">
    <w:abstractNumId w:val="0"/>
  </w:num>
  <w:num w:numId="15">
    <w:abstractNumId w:val="22"/>
  </w:num>
  <w:num w:numId="16">
    <w:abstractNumId w:val="16"/>
  </w:num>
  <w:num w:numId="17">
    <w:abstractNumId w:val="3"/>
  </w:num>
  <w:num w:numId="18">
    <w:abstractNumId w:val="27"/>
  </w:num>
  <w:num w:numId="19">
    <w:abstractNumId w:val="4"/>
  </w:num>
  <w:num w:numId="20">
    <w:abstractNumId w:val="20"/>
  </w:num>
  <w:num w:numId="21">
    <w:abstractNumId w:val="5"/>
  </w:num>
  <w:num w:numId="22">
    <w:abstractNumId w:val="15"/>
  </w:num>
  <w:num w:numId="23">
    <w:abstractNumId w:val="19"/>
  </w:num>
  <w:num w:numId="24">
    <w:abstractNumId w:val="13"/>
  </w:num>
  <w:num w:numId="25">
    <w:abstractNumId w:val="11"/>
  </w:num>
  <w:num w:numId="26">
    <w:abstractNumId w:val="2"/>
  </w:num>
  <w:num w:numId="27">
    <w:abstractNumId w:val="9"/>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3C"/>
    <w:rsid w:val="00004120"/>
    <w:rsid w:val="000065C6"/>
    <w:rsid w:val="00007C48"/>
    <w:rsid w:val="0001290F"/>
    <w:rsid w:val="00043128"/>
    <w:rsid w:val="000510AE"/>
    <w:rsid w:val="00054290"/>
    <w:rsid w:val="00057330"/>
    <w:rsid w:val="000730D5"/>
    <w:rsid w:val="000739FB"/>
    <w:rsid w:val="000762E7"/>
    <w:rsid w:val="00086EC8"/>
    <w:rsid w:val="000A384C"/>
    <w:rsid w:val="000B0854"/>
    <w:rsid w:val="000B47BD"/>
    <w:rsid w:val="000C428D"/>
    <w:rsid w:val="000D3672"/>
    <w:rsid w:val="000D3893"/>
    <w:rsid w:val="000E4737"/>
    <w:rsid w:val="000F0ABD"/>
    <w:rsid w:val="000F12E3"/>
    <w:rsid w:val="000F2411"/>
    <w:rsid w:val="00107E89"/>
    <w:rsid w:val="00121B45"/>
    <w:rsid w:val="00131394"/>
    <w:rsid w:val="0013267E"/>
    <w:rsid w:val="00141334"/>
    <w:rsid w:val="001735F2"/>
    <w:rsid w:val="00176004"/>
    <w:rsid w:val="00184347"/>
    <w:rsid w:val="00197AD2"/>
    <w:rsid w:val="00197EDE"/>
    <w:rsid w:val="001A62AF"/>
    <w:rsid w:val="001B4191"/>
    <w:rsid w:val="001E5979"/>
    <w:rsid w:val="001E78CB"/>
    <w:rsid w:val="001E7A2E"/>
    <w:rsid w:val="001E7F4A"/>
    <w:rsid w:val="002252CF"/>
    <w:rsid w:val="002311E5"/>
    <w:rsid w:val="002462EB"/>
    <w:rsid w:val="00254D2E"/>
    <w:rsid w:val="0026551C"/>
    <w:rsid w:val="002771CC"/>
    <w:rsid w:val="00291822"/>
    <w:rsid w:val="002A5B82"/>
    <w:rsid w:val="002A5C7F"/>
    <w:rsid w:val="002B14B3"/>
    <w:rsid w:val="002B7570"/>
    <w:rsid w:val="002E0B5F"/>
    <w:rsid w:val="002F2E1A"/>
    <w:rsid w:val="0030294E"/>
    <w:rsid w:val="0030481D"/>
    <w:rsid w:val="003073C2"/>
    <w:rsid w:val="0032171A"/>
    <w:rsid w:val="003508E3"/>
    <w:rsid w:val="003521A6"/>
    <w:rsid w:val="00354DF6"/>
    <w:rsid w:val="00370D0C"/>
    <w:rsid w:val="0038167C"/>
    <w:rsid w:val="003B2D37"/>
    <w:rsid w:val="003C111D"/>
    <w:rsid w:val="003C1694"/>
    <w:rsid w:val="003C6E21"/>
    <w:rsid w:val="003E04E6"/>
    <w:rsid w:val="003E15B8"/>
    <w:rsid w:val="003E5705"/>
    <w:rsid w:val="00400FD0"/>
    <w:rsid w:val="00405D76"/>
    <w:rsid w:val="00406F3B"/>
    <w:rsid w:val="00413A5C"/>
    <w:rsid w:val="00420D88"/>
    <w:rsid w:val="00425DF1"/>
    <w:rsid w:val="00450A96"/>
    <w:rsid w:val="004521E5"/>
    <w:rsid w:val="00454BD6"/>
    <w:rsid w:val="00485FD9"/>
    <w:rsid w:val="004A3471"/>
    <w:rsid w:val="004D1535"/>
    <w:rsid w:val="004D3748"/>
    <w:rsid w:val="004E1989"/>
    <w:rsid w:val="004F01BF"/>
    <w:rsid w:val="004F1A8B"/>
    <w:rsid w:val="00512AF8"/>
    <w:rsid w:val="005142C3"/>
    <w:rsid w:val="0053408F"/>
    <w:rsid w:val="00550D76"/>
    <w:rsid w:val="0059430E"/>
    <w:rsid w:val="00596BAD"/>
    <w:rsid w:val="005A5F08"/>
    <w:rsid w:val="005A7370"/>
    <w:rsid w:val="005B2601"/>
    <w:rsid w:val="005C1C0A"/>
    <w:rsid w:val="005E0FEE"/>
    <w:rsid w:val="005F31A8"/>
    <w:rsid w:val="005F4F34"/>
    <w:rsid w:val="005F698A"/>
    <w:rsid w:val="005F7316"/>
    <w:rsid w:val="00611A96"/>
    <w:rsid w:val="006139C4"/>
    <w:rsid w:val="006161C2"/>
    <w:rsid w:val="00645499"/>
    <w:rsid w:val="00657AAB"/>
    <w:rsid w:val="00662582"/>
    <w:rsid w:val="00662817"/>
    <w:rsid w:val="006749BD"/>
    <w:rsid w:val="0068643B"/>
    <w:rsid w:val="00692FE0"/>
    <w:rsid w:val="006A0817"/>
    <w:rsid w:val="006A5DAE"/>
    <w:rsid w:val="006B1D85"/>
    <w:rsid w:val="006B592A"/>
    <w:rsid w:val="006C296C"/>
    <w:rsid w:val="006C4720"/>
    <w:rsid w:val="006C5396"/>
    <w:rsid w:val="006D0A76"/>
    <w:rsid w:val="006D2E11"/>
    <w:rsid w:val="006D48E2"/>
    <w:rsid w:val="006E1984"/>
    <w:rsid w:val="006E7389"/>
    <w:rsid w:val="00710941"/>
    <w:rsid w:val="00721532"/>
    <w:rsid w:val="00724413"/>
    <w:rsid w:val="00727FF2"/>
    <w:rsid w:val="00732B78"/>
    <w:rsid w:val="00747F06"/>
    <w:rsid w:val="00750A85"/>
    <w:rsid w:val="0075336C"/>
    <w:rsid w:val="007635C6"/>
    <w:rsid w:val="00763C52"/>
    <w:rsid w:val="00793F45"/>
    <w:rsid w:val="007A0F22"/>
    <w:rsid w:val="007B5A76"/>
    <w:rsid w:val="007B76E1"/>
    <w:rsid w:val="007D476B"/>
    <w:rsid w:val="007E4FB4"/>
    <w:rsid w:val="00807E06"/>
    <w:rsid w:val="0081176B"/>
    <w:rsid w:val="00811BE2"/>
    <w:rsid w:val="008174CE"/>
    <w:rsid w:val="008228C8"/>
    <w:rsid w:val="00830429"/>
    <w:rsid w:val="00835624"/>
    <w:rsid w:val="00835F7A"/>
    <w:rsid w:val="00841B18"/>
    <w:rsid w:val="008571E5"/>
    <w:rsid w:val="00861B4B"/>
    <w:rsid w:val="008660EC"/>
    <w:rsid w:val="00866152"/>
    <w:rsid w:val="00870BEF"/>
    <w:rsid w:val="008A0C42"/>
    <w:rsid w:val="008A5CFD"/>
    <w:rsid w:val="008B3A29"/>
    <w:rsid w:val="008E6817"/>
    <w:rsid w:val="008F1F46"/>
    <w:rsid w:val="008F6844"/>
    <w:rsid w:val="00900E1F"/>
    <w:rsid w:val="0093673B"/>
    <w:rsid w:val="00946D1E"/>
    <w:rsid w:val="00950AAD"/>
    <w:rsid w:val="009511BB"/>
    <w:rsid w:val="00954EAE"/>
    <w:rsid w:val="00960244"/>
    <w:rsid w:val="009604FB"/>
    <w:rsid w:val="00961C68"/>
    <w:rsid w:val="0097019C"/>
    <w:rsid w:val="0097528B"/>
    <w:rsid w:val="0098385D"/>
    <w:rsid w:val="009B0FE8"/>
    <w:rsid w:val="009D0211"/>
    <w:rsid w:val="009E37AA"/>
    <w:rsid w:val="009E3B43"/>
    <w:rsid w:val="009E44B8"/>
    <w:rsid w:val="009F4519"/>
    <w:rsid w:val="009F73AF"/>
    <w:rsid w:val="00A01F56"/>
    <w:rsid w:val="00A021F5"/>
    <w:rsid w:val="00A20D39"/>
    <w:rsid w:val="00A264D5"/>
    <w:rsid w:val="00A665DF"/>
    <w:rsid w:val="00A7272B"/>
    <w:rsid w:val="00A833A7"/>
    <w:rsid w:val="00AA1BA6"/>
    <w:rsid w:val="00AB31C0"/>
    <w:rsid w:val="00AC48CF"/>
    <w:rsid w:val="00AD5237"/>
    <w:rsid w:val="00AD639C"/>
    <w:rsid w:val="00AD6FAB"/>
    <w:rsid w:val="00AF5DC8"/>
    <w:rsid w:val="00B0495E"/>
    <w:rsid w:val="00B12757"/>
    <w:rsid w:val="00B16365"/>
    <w:rsid w:val="00B34C0C"/>
    <w:rsid w:val="00B37E59"/>
    <w:rsid w:val="00B463EB"/>
    <w:rsid w:val="00B50976"/>
    <w:rsid w:val="00B55036"/>
    <w:rsid w:val="00B5566F"/>
    <w:rsid w:val="00B579CF"/>
    <w:rsid w:val="00B715AE"/>
    <w:rsid w:val="00B758E3"/>
    <w:rsid w:val="00B81EFC"/>
    <w:rsid w:val="00B8640D"/>
    <w:rsid w:val="00B95684"/>
    <w:rsid w:val="00BA7F22"/>
    <w:rsid w:val="00BB320C"/>
    <w:rsid w:val="00BC088F"/>
    <w:rsid w:val="00BC611A"/>
    <w:rsid w:val="00BD0129"/>
    <w:rsid w:val="00BE1CB4"/>
    <w:rsid w:val="00C12715"/>
    <w:rsid w:val="00C20501"/>
    <w:rsid w:val="00C34D00"/>
    <w:rsid w:val="00C51503"/>
    <w:rsid w:val="00C517B8"/>
    <w:rsid w:val="00C5508F"/>
    <w:rsid w:val="00C5560E"/>
    <w:rsid w:val="00C73D94"/>
    <w:rsid w:val="00C82289"/>
    <w:rsid w:val="00CA0A04"/>
    <w:rsid w:val="00CC09DD"/>
    <w:rsid w:val="00CC21B4"/>
    <w:rsid w:val="00CC4426"/>
    <w:rsid w:val="00CC7E97"/>
    <w:rsid w:val="00CF32D0"/>
    <w:rsid w:val="00CF36A8"/>
    <w:rsid w:val="00D12F93"/>
    <w:rsid w:val="00D20378"/>
    <w:rsid w:val="00D7143C"/>
    <w:rsid w:val="00D73773"/>
    <w:rsid w:val="00D96E37"/>
    <w:rsid w:val="00DA1711"/>
    <w:rsid w:val="00DF371B"/>
    <w:rsid w:val="00E027A2"/>
    <w:rsid w:val="00E07B3E"/>
    <w:rsid w:val="00E113F5"/>
    <w:rsid w:val="00E50597"/>
    <w:rsid w:val="00E706D7"/>
    <w:rsid w:val="00E74299"/>
    <w:rsid w:val="00E82CB1"/>
    <w:rsid w:val="00E83BC2"/>
    <w:rsid w:val="00E87DE2"/>
    <w:rsid w:val="00E91B4C"/>
    <w:rsid w:val="00E95A82"/>
    <w:rsid w:val="00EA0EB9"/>
    <w:rsid w:val="00EB3032"/>
    <w:rsid w:val="00EE23D5"/>
    <w:rsid w:val="00F010DB"/>
    <w:rsid w:val="00F10F09"/>
    <w:rsid w:val="00F17B69"/>
    <w:rsid w:val="00F40FCF"/>
    <w:rsid w:val="00F4709B"/>
    <w:rsid w:val="00F47F6A"/>
    <w:rsid w:val="00F56042"/>
    <w:rsid w:val="00F778A3"/>
    <w:rsid w:val="00F828D4"/>
    <w:rsid w:val="00FA12C0"/>
    <w:rsid w:val="00FD5956"/>
    <w:rsid w:val="00FF2451"/>
    <w:rsid w:val="00FF7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C296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6C296C"/>
    <w:pPr>
      <w:keepNext/>
      <w:keepLines/>
      <w:spacing w:before="200" w:after="0"/>
      <w:outlineLvl w:val="1"/>
    </w:pPr>
    <w:rPr>
      <w:rFonts w:ascii="Cambria" w:eastAsia="Times New Roman" w:hAnsi="Cambria" w:cs="Times New Roman"/>
      <w:b/>
      <w:bCs/>
      <w:color w:val="4F81BD"/>
      <w:sz w:val="26"/>
      <w:szCs w:val="26"/>
    </w:rPr>
  </w:style>
  <w:style w:type="paragraph" w:styleId="6">
    <w:name w:val="heading 6"/>
    <w:basedOn w:val="a"/>
    <w:next w:val="a"/>
    <w:link w:val="6Char"/>
    <w:qFormat/>
    <w:rsid w:val="00BE1CB4"/>
    <w:pPr>
      <w:keepNext/>
      <w:overflowPunct w:val="0"/>
      <w:autoSpaceDE w:val="0"/>
      <w:autoSpaceDN w:val="0"/>
      <w:adjustRightInd w:val="0"/>
      <w:spacing w:line="320" w:lineRule="atLeast"/>
      <w:ind w:right="-18"/>
      <w:jc w:val="center"/>
      <w:outlineLvl w:val="5"/>
    </w:pPr>
    <w:rPr>
      <w:rFonts w:ascii="Arial" w:eastAsia="Times New Roman" w:hAnsi="Arial" w:cs="Times New Roman"/>
      <w:sz w:val="20"/>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43C"/>
    <w:pPr>
      <w:tabs>
        <w:tab w:val="center" w:pos="4153"/>
        <w:tab w:val="right" w:pos="8306"/>
      </w:tabs>
      <w:spacing w:after="0" w:line="240" w:lineRule="auto"/>
    </w:pPr>
  </w:style>
  <w:style w:type="character" w:customStyle="1" w:styleId="Char">
    <w:name w:val="رأس الصفحة Char"/>
    <w:basedOn w:val="a0"/>
    <w:link w:val="a3"/>
    <w:uiPriority w:val="99"/>
    <w:rsid w:val="00D7143C"/>
  </w:style>
  <w:style w:type="paragraph" w:styleId="a4">
    <w:name w:val="footer"/>
    <w:basedOn w:val="a"/>
    <w:link w:val="Char0"/>
    <w:unhideWhenUsed/>
    <w:rsid w:val="00D7143C"/>
    <w:pPr>
      <w:tabs>
        <w:tab w:val="center" w:pos="4153"/>
        <w:tab w:val="right" w:pos="8306"/>
      </w:tabs>
      <w:spacing w:after="0" w:line="240" w:lineRule="auto"/>
    </w:pPr>
  </w:style>
  <w:style w:type="character" w:customStyle="1" w:styleId="Char0">
    <w:name w:val="تذييل الصفحة Char"/>
    <w:basedOn w:val="a0"/>
    <w:link w:val="a4"/>
    <w:rsid w:val="00D7143C"/>
  </w:style>
  <w:style w:type="paragraph" w:styleId="a5">
    <w:name w:val="Balloon Text"/>
    <w:basedOn w:val="a"/>
    <w:link w:val="Char1"/>
    <w:unhideWhenUsed/>
    <w:rsid w:val="00D7143C"/>
    <w:pPr>
      <w:spacing w:after="0" w:line="240" w:lineRule="auto"/>
    </w:pPr>
    <w:rPr>
      <w:rFonts w:ascii="Tahoma" w:hAnsi="Tahoma" w:cs="Tahoma"/>
      <w:sz w:val="16"/>
      <w:szCs w:val="16"/>
    </w:rPr>
  </w:style>
  <w:style w:type="character" w:customStyle="1" w:styleId="Char1">
    <w:name w:val="نص في بالون Char"/>
    <w:basedOn w:val="a0"/>
    <w:link w:val="a5"/>
    <w:rsid w:val="00D7143C"/>
    <w:rPr>
      <w:rFonts w:ascii="Tahoma" w:hAnsi="Tahoma" w:cs="Tahoma"/>
      <w:sz w:val="16"/>
      <w:szCs w:val="16"/>
    </w:rPr>
  </w:style>
  <w:style w:type="paragraph" w:styleId="a6">
    <w:name w:val="List Paragraph"/>
    <w:basedOn w:val="a"/>
    <w:uiPriority w:val="34"/>
    <w:qFormat/>
    <w:rsid w:val="008660EC"/>
    <w:pPr>
      <w:ind w:left="720"/>
      <w:contextualSpacing/>
    </w:pPr>
  </w:style>
  <w:style w:type="table" w:customStyle="1" w:styleId="10">
    <w:name w:val="شبكة جدول1"/>
    <w:basedOn w:val="a1"/>
    <w:next w:val="a7"/>
    <w:uiPriority w:val="59"/>
    <w:rsid w:val="000F12E3"/>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0F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6C296C"/>
    <w:rPr>
      <w:rFonts w:ascii="Cambria" w:eastAsia="Times New Roman" w:hAnsi="Cambria" w:cs="Times New Roman"/>
      <w:b/>
      <w:bCs/>
      <w:color w:val="365F91"/>
      <w:sz w:val="28"/>
      <w:szCs w:val="28"/>
    </w:rPr>
  </w:style>
  <w:style w:type="character" w:customStyle="1" w:styleId="2Char">
    <w:name w:val="عنوان 2 Char"/>
    <w:basedOn w:val="a0"/>
    <w:link w:val="2"/>
    <w:rsid w:val="006C296C"/>
    <w:rPr>
      <w:rFonts w:ascii="Cambria" w:eastAsia="Times New Roman" w:hAnsi="Cambria" w:cs="Times New Roman"/>
      <w:b/>
      <w:bCs/>
      <w:color w:val="4F81BD"/>
      <w:sz w:val="26"/>
      <w:szCs w:val="26"/>
    </w:rPr>
  </w:style>
  <w:style w:type="paragraph" w:customStyle="1" w:styleId="11">
    <w:name w:val="عنوان 11"/>
    <w:basedOn w:val="a"/>
    <w:next w:val="a"/>
    <w:uiPriority w:val="9"/>
    <w:qFormat/>
    <w:rsid w:val="006C296C"/>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عنوان 21"/>
    <w:basedOn w:val="a"/>
    <w:next w:val="a"/>
    <w:uiPriority w:val="9"/>
    <w:unhideWhenUsed/>
    <w:qFormat/>
    <w:rsid w:val="006C296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بلا قائمة1"/>
    <w:next w:val="a2"/>
    <w:uiPriority w:val="99"/>
    <w:semiHidden/>
    <w:unhideWhenUsed/>
    <w:rsid w:val="006C296C"/>
  </w:style>
  <w:style w:type="paragraph" w:customStyle="1" w:styleId="13">
    <w:name w:val="سرد الفقرات1"/>
    <w:basedOn w:val="a"/>
    <w:next w:val="a6"/>
    <w:qFormat/>
    <w:rsid w:val="006C296C"/>
    <w:pPr>
      <w:ind w:left="720"/>
      <w:contextualSpacing/>
    </w:pPr>
    <w:rPr>
      <w:sz w:val="24"/>
      <w:szCs w:val="24"/>
    </w:rPr>
  </w:style>
  <w:style w:type="paragraph" w:customStyle="1" w:styleId="a8">
    <w:name w:val="محاذاة رأس الصفحة لليسار"/>
    <w:basedOn w:val="a"/>
    <w:uiPriority w:val="35"/>
    <w:qFormat/>
    <w:rsid w:val="006C296C"/>
    <w:pPr>
      <w:pBdr>
        <w:bottom w:val="dashed" w:sz="4" w:space="18" w:color="7F7F7F"/>
      </w:pBdr>
      <w:tabs>
        <w:tab w:val="center" w:pos="4320"/>
        <w:tab w:val="right" w:pos="8640"/>
      </w:tabs>
      <w:spacing w:line="396" w:lineRule="auto"/>
    </w:pPr>
    <w:rPr>
      <w:rFonts w:eastAsia="Times New Roman"/>
      <w:color w:val="7F7F7F"/>
      <w:sz w:val="20"/>
      <w:szCs w:val="20"/>
      <w:lang w:eastAsia="zh-CN"/>
    </w:rPr>
  </w:style>
  <w:style w:type="character" w:customStyle="1" w:styleId="1Char1">
    <w:name w:val="عنوان 1 Char1"/>
    <w:basedOn w:val="a0"/>
    <w:uiPriority w:val="9"/>
    <w:rsid w:val="006C296C"/>
    <w:rPr>
      <w:rFonts w:asciiTheme="majorHAnsi" w:eastAsiaTheme="majorEastAsia" w:hAnsiTheme="majorHAnsi" w:cstheme="majorBidi"/>
      <w:b/>
      <w:bCs/>
      <w:color w:val="365F91" w:themeColor="accent1" w:themeShade="BF"/>
      <w:sz w:val="28"/>
      <w:szCs w:val="28"/>
    </w:rPr>
  </w:style>
  <w:style w:type="character" w:customStyle="1" w:styleId="2Char1">
    <w:name w:val="عنوان 2 Char1"/>
    <w:basedOn w:val="a0"/>
    <w:uiPriority w:val="9"/>
    <w:semiHidden/>
    <w:rsid w:val="006C296C"/>
    <w:rPr>
      <w:rFonts w:asciiTheme="majorHAnsi" w:eastAsiaTheme="majorEastAsia" w:hAnsiTheme="majorHAnsi" w:cstheme="majorBidi"/>
      <w:b/>
      <w:bCs/>
      <w:color w:val="4F81BD" w:themeColor="accent1"/>
      <w:sz w:val="26"/>
      <w:szCs w:val="26"/>
    </w:rPr>
  </w:style>
  <w:style w:type="character" w:customStyle="1" w:styleId="6Char">
    <w:name w:val="عنوان 6 Char"/>
    <w:basedOn w:val="a0"/>
    <w:link w:val="6"/>
    <w:rsid w:val="00BE1CB4"/>
    <w:rPr>
      <w:rFonts w:ascii="Arial" w:eastAsia="Times New Roman" w:hAnsi="Arial" w:cs="Times New Roman"/>
      <w:sz w:val="20"/>
      <w:szCs w:val="28"/>
      <w:lang w:val="x-none" w:eastAsia="x-none"/>
    </w:rPr>
  </w:style>
  <w:style w:type="numbering" w:customStyle="1" w:styleId="20">
    <w:name w:val="بلا قائمة2"/>
    <w:next w:val="a2"/>
    <w:semiHidden/>
    <w:rsid w:val="00BE1CB4"/>
  </w:style>
  <w:style w:type="paragraph" w:customStyle="1" w:styleId="14">
    <w:name w:val="سرد الفقرات1"/>
    <w:basedOn w:val="a"/>
    <w:qFormat/>
    <w:rsid w:val="00BE1CB4"/>
    <w:pPr>
      <w:spacing w:after="0" w:line="240" w:lineRule="auto"/>
      <w:ind w:left="720"/>
      <w:contextualSpacing/>
    </w:pPr>
    <w:rPr>
      <w:rFonts w:ascii="Times New Roman" w:eastAsia="Times New Roman" w:hAnsi="Times New Roman" w:cs="Times New Roman"/>
      <w:sz w:val="24"/>
      <w:szCs w:val="24"/>
    </w:rPr>
  </w:style>
  <w:style w:type="paragraph" w:styleId="22">
    <w:name w:val="Body Text 2"/>
    <w:basedOn w:val="a"/>
    <w:link w:val="2Char0"/>
    <w:unhideWhenUsed/>
    <w:rsid w:val="00BE1CB4"/>
    <w:pPr>
      <w:spacing w:after="120" w:line="480" w:lineRule="auto"/>
    </w:pPr>
    <w:rPr>
      <w:rFonts w:ascii="Calibri" w:eastAsia="Times New Roman" w:hAnsi="Calibri" w:cs="Times New Roman"/>
      <w:lang w:val="x-none" w:eastAsia="x-none"/>
    </w:rPr>
  </w:style>
  <w:style w:type="character" w:customStyle="1" w:styleId="2Char0">
    <w:name w:val="نص أساسي 2 Char"/>
    <w:basedOn w:val="a0"/>
    <w:link w:val="22"/>
    <w:rsid w:val="00BE1CB4"/>
    <w:rPr>
      <w:rFonts w:ascii="Calibri" w:eastAsia="Times New Roman" w:hAnsi="Calibri" w:cs="Times New Roman"/>
      <w:lang w:val="x-none" w:eastAsia="x-none"/>
    </w:rPr>
  </w:style>
  <w:style w:type="paragraph" w:styleId="a9">
    <w:name w:val="footnote text"/>
    <w:basedOn w:val="a"/>
    <w:link w:val="Char2"/>
    <w:semiHidden/>
    <w:rsid w:val="00BE1CB4"/>
    <w:pPr>
      <w:spacing w:after="0" w:line="240" w:lineRule="auto"/>
    </w:pPr>
    <w:rPr>
      <w:rFonts w:ascii="Times New Roman" w:eastAsia="Times New Roman" w:hAnsi="Times New Roman" w:cs="Simplified Arabic"/>
      <w:sz w:val="20"/>
      <w:szCs w:val="24"/>
    </w:rPr>
  </w:style>
  <w:style w:type="character" w:customStyle="1" w:styleId="Char2">
    <w:name w:val="نص حاشية سفلية Char"/>
    <w:basedOn w:val="a0"/>
    <w:link w:val="a9"/>
    <w:semiHidden/>
    <w:rsid w:val="00BE1CB4"/>
    <w:rPr>
      <w:rFonts w:ascii="Times New Roman" w:eastAsia="Times New Roman" w:hAnsi="Times New Roman" w:cs="Simplified Arabic"/>
      <w:sz w:val="20"/>
      <w:szCs w:val="24"/>
    </w:rPr>
  </w:style>
  <w:style w:type="table" w:customStyle="1" w:styleId="23">
    <w:name w:val="شبكة جدول2"/>
    <w:basedOn w:val="a1"/>
    <w:next w:val="a7"/>
    <w:uiPriority w:val="59"/>
    <w:rsid w:val="00BE1CB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BE1CB4"/>
  </w:style>
  <w:style w:type="table" w:customStyle="1" w:styleId="111">
    <w:name w:val="شبكة جدول11"/>
    <w:basedOn w:val="a1"/>
    <w:next w:val="a7"/>
    <w:uiPriority w:val="59"/>
    <w:rsid w:val="00BE1CB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عنوان فرعي1"/>
    <w:basedOn w:val="a"/>
    <w:next w:val="a"/>
    <w:uiPriority w:val="11"/>
    <w:qFormat/>
    <w:rsid w:val="00BE1CB4"/>
    <w:pPr>
      <w:numPr>
        <w:ilvl w:val="1"/>
      </w:numPr>
    </w:pPr>
    <w:rPr>
      <w:rFonts w:ascii="Cambria" w:eastAsia="Times New Roman" w:hAnsi="Cambria" w:cs="Times New Roman"/>
      <w:i/>
      <w:iCs/>
      <w:color w:val="4F81BD"/>
      <w:spacing w:val="15"/>
      <w:sz w:val="24"/>
      <w:szCs w:val="24"/>
    </w:rPr>
  </w:style>
  <w:style w:type="character" w:customStyle="1" w:styleId="Char3">
    <w:name w:val="عنوان فرعي Char"/>
    <w:link w:val="aa"/>
    <w:uiPriority w:val="11"/>
    <w:rsid w:val="00BE1CB4"/>
    <w:rPr>
      <w:rFonts w:ascii="Cambria" w:eastAsia="Times New Roman" w:hAnsi="Cambria" w:cs="Times New Roman"/>
      <w:i/>
      <w:iCs/>
      <w:color w:val="4F81BD"/>
      <w:spacing w:val="15"/>
      <w:sz w:val="24"/>
      <w:szCs w:val="24"/>
    </w:rPr>
  </w:style>
  <w:style w:type="paragraph" w:styleId="aa">
    <w:name w:val="Subtitle"/>
    <w:basedOn w:val="a"/>
    <w:next w:val="a"/>
    <w:link w:val="Char3"/>
    <w:uiPriority w:val="11"/>
    <w:qFormat/>
    <w:rsid w:val="00BE1CB4"/>
    <w:pPr>
      <w:spacing w:after="60" w:line="360" w:lineRule="auto"/>
      <w:jc w:val="center"/>
      <w:outlineLvl w:val="1"/>
    </w:pPr>
    <w:rPr>
      <w:rFonts w:ascii="Cambria" w:eastAsia="Times New Roman" w:hAnsi="Cambria" w:cs="Times New Roman"/>
      <w:i/>
      <w:iCs/>
      <w:color w:val="4F81BD"/>
      <w:spacing w:val="15"/>
      <w:sz w:val="24"/>
      <w:szCs w:val="24"/>
    </w:rPr>
  </w:style>
  <w:style w:type="character" w:customStyle="1" w:styleId="Char10">
    <w:name w:val="عنوان فرعي Char1"/>
    <w:basedOn w:val="a0"/>
    <w:rsid w:val="00BE1CB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C296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6C296C"/>
    <w:pPr>
      <w:keepNext/>
      <w:keepLines/>
      <w:spacing w:before="200" w:after="0"/>
      <w:outlineLvl w:val="1"/>
    </w:pPr>
    <w:rPr>
      <w:rFonts w:ascii="Cambria" w:eastAsia="Times New Roman" w:hAnsi="Cambria" w:cs="Times New Roman"/>
      <w:b/>
      <w:bCs/>
      <w:color w:val="4F81BD"/>
      <w:sz w:val="26"/>
      <w:szCs w:val="26"/>
    </w:rPr>
  </w:style>
  <w:style w:type="paragraph" w:styleId="6">
    <w:name w:val="heading 6"/>
    <w:basedOn w:val="a"/>
    <w:next w:val="a"/>
    <w:link w:val="6Char"/>
    <w:qFormat/>
    <w:rsid w:val="00BE1CB4"/>
    <w:pPr>
      <w:keepNext/>
      <w:overflowPunct w:val="0"/>
      <w:autoSpaceDE w:val="0"/>
      <w:autoSpaceDN w:val="0"/>
      <w:adjustRightInd w:val="0"/>
      <w:spacing w:line="320" w:lineRule="atLeast"/>
      <w:ind w:right="-18"/>
      <w:jc w:val="center"/>
      <w:outlineLvl w:val="5"/>
    </w:pPr>
    <w:rPr>
      <w:rFonts w:ascii="Arial" w:eastAsia="Times New Roman" w:hAnsi="Arial" w:cs="Times New Roman"/>
      <w:sz w:val="20"/>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43C"/>
    <w:pPr>
      <w:tabs>
        <w:tab w:val="center" w:pos="4153"/>
        <w:tab w:val="right" w:pos="8306"/>
      </w:tabs>
      <w:spacing w:after="0" w:line="240" w:lineRule="auto"/>
    </w:pPr>
  </w:style>
  <w:style w:type="character" w:customStyle="1" w:styleId="Char">
    <w:name w:val="رأس الصفحة Char"/>
    <w:basedOn w:val="a0"/>
    <w:link w:val="a3"/>
    <w:uiPriority w:val="99"/>
    <w:rsid w:val="00D7143C"/>
  </w:style>
  <w:style w:type="paragraph" w:styleId="a4">
    <w:name w:val="footer"/>
    <w:basedOn w:val="a"/>
    <w:link w:val="Char0"/>
    <w:unhideWhenUsed/>
    <w:rsid w:val="00D7143C"/>
    <w:pPr>
      <w:tabs>
        <w:tab w:val="center" w:pos="4153"/>
        <w:tab w:val="right" w:pos="8306"/>
      </w:tabs>
      <w:spacing w:after="0" w:line="240" w:lineRule="auto"/>
    </w:pPr>
  </w:style>
  <w:style w:type="character" w:customStyle="1" w:styleId="Char0">
    <w:name w:val="تذييل الصفحة Char"/>
    <w:basedOn w:val="a0"/>
    <w:link w:val="a4"/>
    <w:rsid w:val="00D7143C"/>
  </w:style>
  <w:style w:type="paragraph" w:styleId="a5">
    <w:name w:val="Balloon Text"/>
    <w:basedOn w:val="a"/>
    <w:link w:val="Char1"/>
    <w:unhideWhenUsed/>
    <w:rsid w:val="00D7143C"/>
    <w:pPr>
      <w:spacing w:after="0" w:line="240" w:lineRule="auto"/>
    </w:pPr>
    <w:rPr>
      <w:rFonts w:ascii="Tahoma" w:hAnsi="Tahoma" w:cs="Tahoma"/>
      <w:sz w:val="16"/>
      <w:szCs w:val="16"/>
    </w:rPr>
  </w:style>
  <w:style w:type="character" w:customStyle="1" w:styleId="Char1">
    <w:name w:val="نص في بالون Char"/>
    <w:basedOn w:val="a0"/>
    <w:link w:val="a5"/>
    <w:rsid w:val="00D7143C"/>
    <w:rPr>
      <w:rFonts w:ascii="Tahoma" w:hAnsi="Tahoma" w:cs="Tahoma"/>
      <w:sz w:val="16"/>
      <w:szCs w:val="16"/>
    </w:rPr>
  </w:style>
  <w:style w:type="paragraph" w:styleId="a6">
    <w:name w:val="List Paragraph"/>
    <w:basedOn w:val="a"/>
    <w:uiPriority w:val="34"/>
    <w:qFormat/>
    <w:rsid w:val="008660EC"/>
    <w:pPr>
      <w:ind w:left="720"/>
      <w:contextualSpacing/>
    </w:pPr>
  </w:style>
  <w:style w:type="table" w:customStyle="1" w:styleId="10">
    <w:name w:val="شبكة جدول1"/>
    <w:basedOn w:val="a1"/>
    <w:next w:val="a7"/>
    <w:uiPriority w:val="59"/>
    <w:rsid w:val="000F12E3"/>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0F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6C296C"/>
    <w:rPr>
      <w:rFonts w:ascii="Cambria" w:eastAsia="Times New Roman" w:hAnsi="Cambria" w:cs="Times New Roman"/>
      <w:b/>
      <w:bCs/>
      <w:color w:val="365F91"/>
      <w:sz w:val="28"/>
      <w:szCs w:val="28"/>
    </w:rPr>
  </w:style>
  <w:style w:type="character" w:customStyle="1" w:styleId="2Char">
    <w:name w:val="عنوان 2 Char"/>
    <w:basedOn w:val="a0"/>
    <w:link w:val="2"/>
    <w:rsid w:val="006C296C"/>
    <w:rPr>
      <w:rFonts w:ascii="Cambria" w:eastAsia="Times New Roman" w:hAnsi="Cambria" w:cs="Times New Roman"/>
      <w:b/>
      <w:bCs/>
      <w:color w:val="4F81BD"/>
      <w:sz w:val="26"/>
      <w:szCs w:val="26"/>
    </w:rPr>
  </w:style>
  <w:style w:type="paragraph" w:customStyle="1" w:styleId="11">
    <w:name w:val="عنوان 11"/>
    <w:basedOn w:val="a"/>
    <w:next w:val="a"/>
    <w:uiPriority w:val="9"/>
    <w:qFormat/>
    <w:rsid w:val="006C296C"/>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عنوان 21"/>
    <w:basedOn w:val="a"/>
    <w:next w:val="a"/>
    <w:uiPriority w:val="9"/>
    <w:unhideWhenUsed/>
    <w:qFormat/>
    <w:rsid w:val="006C296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بلا قائمة1"/>
    <w:next w:val="a2"/>
    <w:uiPriority w:val="99"/>
    <w:semiHidden/>
    <w:unhideWhenUsed/>
    <w:rsid w:val="006C296C"/>
  </w:style>
  <w:style w:type="paragraph" w:customStyle="1" w:styleId="13">
    <w:name w:val="سرد الفقرات1"/>
    <w:basedOn w:val="a"/>
    <w:next w:val="a6"/>
    <w:qFormat/>
    <w:rsid w:val="006C296C"/>
    <w:pPr>
      <w:ind w:left="720"/>
      <w:contextualSpacing/>
    </w:pPr>
    <w:rPr>
      <w:sz w:val="24"/>
      <w:szCs w:val="24"/>
    </w:rPr>
  </w:style>
  <w:style w:type="paragraph" w:customStyle="1" w:styleId="a8">
    <w:name w:val="محاذاة رأس الصفحة لليسار"/>
    <w:basedOn w:val="a"/>
    <w:uiPriority w:val="35"/>
    <w:qFormat/>
    <w:rsid w:val="006C296C"/>
    <w:pPr>
      <w:pBdr>
        <w:bottom w:val="dashed" w:sz="4" w:space="18" w:color="7F7F7F"/>
      </w:pBdr>
      <w:tabs>
        <w:tab w:val="center" w:pos="4320"/>
        <w:tab w:val="right" w:pos="8640"/>
      </w:tabs>
      <w:spacing w:line="396" w:lineRule="auto"/>
    </w:pPr>
    <w:rPr>
      <w:rFonts w:eastAsia="Times New Roman"/>
      <w:color w:val="7F7F7F"/>
      <w:sz w:val="20"/>
      <w:szCs w:val="20"/>
      <w:lang w:eastAsia="zh-CN"/>
    </w:rPr>
  </w:style>
  <w:style w:type="character" w:customStyle="1" w:styleId="1Char1">
    <w:name w:val="عنوان 1 Char1"/>
    <w:basedOn w:val="a0"/>
    <w:uiPriority w:val="9"/>
    <w:rsid w:val="006C296C"/>
    <w:rPr>
      <w:rFonts w:asciiTheme="majorHAnsi" w:eastAsiaTheme="majorEastAsia" w:hAnsiTheme="majorHAnsi" w:cstheme="majorBidi"/>
      <w:b/>
      <w:bCs/>
      <w:color w:val="365F91" w:themeColor="accent1" w:themeShade="BF"/>
      <w:sz w:val="28"/>
      <w:szCs w:val="28"/>
    </w:rPr>
  </w:style>
  <w:style w:type="character" w:customStyle="1" w:styleId="2Char1">
    <w:name w:val="عنوان 2 Char1"/>
    <w:basedOn w:val="a0"/>
    <w:uiPriority w:val="9"/>
    <w:semiHidden/>
    <w:rsid w:val="006C296C"/>
    <w:rPr>
      <w:rFonts w:asciiTheme="majorHAnsi" w:eastAsiaTheme="majorEastAsia" w:hAnsiTheme="majorHAnsi" w:cstheme="majorBidi"/>
      <w:b/>
      <w:bCs/>
      <w:color w:val="4F81BD" w:themeColor="accent1"/>
      <w:sz w:val="26"/>
      <w:szCs w:val="26"/>
    </w:rPr>
  </w:style>
  <w:style w:type="character" w:customStyle="1" w:styleId="6Char">
    <w:name w:val="عنوان 6 Char"/>
    <w:basedOn w:val="a0"/>
    <w:link w:val="6"/>
    <w:rsid w:val="00BE1CB4"/>
    <w:rPr>
      <w:rFonts w:ascii="Arial" w:eastAsia="Times New Roman" w:hAnsi="Arial" w:cs="Times New Roman"/>
      <w:sz w:val="20"/>
      <w:szCs w:val="28"/>
      <w:lang w:val="x-none" w:eastAsia="x-none"/>
    </w:rPr>
  </w:style>
  <w:style w:type="numbering" w:customStyle="1" w:styleId="20">
    <w:name w:val="بلا قائمة2"/>
    <w:next w:val="a2"/>
    <w:semiHidden/>
    <w:rsid w:val="00BE1CB4"/>
  </w:style>
  <w:style w:type="paragraph" w:customStyle="1" w:styleId="14">
    <w:name w:val="سرد الفقرات1"/>
    <w:basedOn w:val="a"/>
    <w:qFormat/>
    <w:rsid w:val="00BE1CB4"/>
    <w:pPr>
      <w:spacing w:after="0" w:line="240" w:lineRule="auto"/>
      <w:ind w:left="720"/>
      <w:contextualSpacing/>
    </w:pPr>
    <w:rPr>
      <w:rFonts w:ascii="Times New Roman" w:eastAsia="Times New Roman" w:hAnsi="Times New Roman" w:cs="Times New Roman"/>
      <w:sz w:val="24"/>
      <w:szCs w:val="24"/>
    </w:rPr>
  </w:style>
  <w:style w:type="paragraph" w:styleId="22">
    <w:name w:val="Body Text 2"/>
    <w:basedOn w:val="a"/>
    <w:link w:val="2Char0"/>
    <w:unhideWhenUsed/>
    <w:rsid w:val="00BE1CB4"/>
    <w:pPr>
      <w:spacing w:after="120" w:line="480" w:lineRule="auto"/>
    </w:pPr>
    <w:rPr>
      <w:rFonts w:ascii="Calibri" w:eastAsia="Times New Roman" w:hAnsi="Calibri" w:cs="Times New Roman"/>
      <w:lang w:val="x-none" w:eastAsia="x-none"/>
    </w:rPr>
  </w:style>
  <w:style w:type="character" w:customStyle="1" w:styleId="2Char0">
    <w:name w:val="نص أساسي 2 Char"/>
    <w:basedOn w:val="a0"/>
    <w:link w:val="22"/>
    <w:rsid w:val="00BE1CB4"/>
    <w:rPr>
      <w:rFonts w:ascii="Calibri" w:eastAsia="Times New Roman" w:hAnsi="Calibri" w:cs="Times New Roman"/>
      <w:lang w:val="x-none" w:eastAsia="x-none"/>
    </w:rPr>
  </w:style>
  <w:style w:type="paragraph" w:styleId="a9">
    <w:name w:val="footnote text"/>
    <w:basedOn w:val="a"/>
    <w:link w:val="Char2"/>
    <w:semiHidden/>
    <w:rsid w:val="00BE1CB4"/>
    <w:pPr>
      <w:spacing w:after="0" w:line="240" w:lineRule="auto"/>
    </w:pPr>
    <w:rPr>
      <w:rFonts w:ascii="Times New Roman" w:eastAsia="Times New Roman" w:hAnsi="Times New Roman" w:cs="Simplified Arabic"/>
      <w:sz w:val="20"/>
      <w:szCs w:val="24"/>
    </w:rPr>
  </w:style>
  <w:style w:type="character" w:customStyle="1" w:styleId="Char2">
    <w:name w:val="نص حاشية سفلية Char"/>
    <w:basedOn w:val="a0"/>
    <w:link w:val="a9"/>
    <w:semiHidden/>
    <w:rsid w:val="00BE1CB4"/>
    <w:rPr>
      <w:rFonts w:ascii="Times New Roman" w:eastAsia="Times New Roman" w:hAnsi="Times New Roman" w:cs="Simplified Arabic"/>
      <w:sz w:val="20"/>
      <w:szCs w:val="24"/>
    </w:rPr>
  </w:style>
  <w:style w:type="table" w:customStyle="1" w:styleId="23">
    <w:name w:val="شبكة جدول2"/>
    <w:basedOn w:val="a1"/>
    <w:next w:val="a7"/>
    <w:uiPriority w:val="59"/>
    <w:rsid w:val="00BE1CB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BE1CB4"/>
  </w:style>
  <w:style w:type="table" w:customStyle="1" w:styleId="111">
    <w:name w:val="شبكة جدول11"/>
    <w:basedOn w:val="a1"/>
    <w:next w:val="a7"/>
    <w:uiPriority w:val="59"/>
    <w:rsid w:val="00BE1CB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عنوان فرعي1"/>
    <w:basedOn w:val="a"/>
    <w:next w:val="a"/>
    <w:uiPriority w:val="11"/>
    <w:qFormat/>
    <w:rsid w:val="00BE1CB4"/>
    <w:pPr>
      <w:numPr>
        <w:ilvl w:val="1"/>
      </w:numPr>
    </w:pPr>
    <w:rPr>
      <w:rFonts w:ascii="Cambria" w:eastAsia="Times New Roman" w:hAnsi="Cambria" w:cs="Times New Roman"/>
      <w:i/>
      <w:iCs/>
      <w:color w:val="4F81BD"/>
      <w:spacing w:val="15"/>
      <w:sz w:val="24"/>
      <w:szCs w:val="24"/>
    </w:rPr>
  </w:style>
  <w:style w:type="character" w:customStyle="1" w:styleId="Char3">
    <w:name w:val="عنوان فرعي Char"/>
    <w:link w:val="aa"/>
    <w:uiPriority w:val="11"/>
    <w:rsid w:val="00BE1CB4"/>
    <w:rPr>
      <w:rFonts w:ascii="Cambria" w:eastAsia="Times New Roman" w:hAnsi="Cambria" w:cs="Times New Roman"/>
      <w:i/>
      <w:iCs/>
      <w:color w:val="4F81BD"/>
      <w:spacing w:val="15"/>
      <w:sz w:val="24"/>
      <w:szCs w:val="24"/>
    </w:rPr>
  </w:style>
  <w:style w:type="paragraph" w:styleId="aa">
    <w:name w:val="Subtitle"/>
    <w:basedOn w:val="a"/>
    <w:next w:val="a"/>
    <w:link w:val="Char3"/>
    <w:uiPriority w:val="11"/>
    <w:qFormat/>
    <w:rsid w:val="00BE1CB4"/>
    <w:pPr>
      <w:spacing w:after="60" w:line="360" w:lineRule="auto"/>
      <w:jc w:val="center"/>
      <w:outlineLvl w:val="1"/>
    </w:pPr>
    <w:rPr>
      <w:rFonts w:ascii="Cambria" w:eastAsia="Times New Roman" w:hAnsi="Cambria" w:cs="Times New Roman"/>
      <w:i/>
      <w:iCs/>
      <w:color w:val="4F81BD"/>
      <w:spacing w:val="15"/>
      <w:sz w:val="24"/>
      <w:szCs w:val="24"/>
    </w:rPr>
  </w:style>
  <w:style w:type="character" w:customStyle="1" w:styleId="Char10">
    <w:name w:val="عنوان فرعي Char1"/>
    <w:basedOn w:val="a0"/>
    <w:rsid w:val="00BE1CB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4884</Words>
  <Characters>27840</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الدكتور ابراهيم كاظم ابراهيم ..... حيدر زيدان خليف البدري</vt:lpstr>
      <vt:lpstr>الدكتور ابراهيم كاظم ابراهيم ..... حيدر زيدان خليف البدري</vt:lpstr>
    </vt:vector>
  </TitlesOfParts>
  <Company/>
  <LinksUpToDate>false</LinksUpToDate>
  <CharactersWithSpaces>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الدكتور ابراهيم كاظم ابراهيم ..... حيدر زيدان خليف البدري</dc:title>
  <dc:creator>compaq</dc:creator>
  <cp:lastModifiedBy>uesr</cp:lastModifiedBy>
  <cp:revision>29</cp:revision>
  <cp:lastPrinted>2016-07-13T20:30:00Z</cp:lastPrinted>
  <dcterms:created xsi:type="dcterms:W3CDTF">2017-05-14T06:47:00Z</dcterms:created>
  <dcterms:modified xsi:type="dcterms:W3CDTF">2019-04-15T12:48:00Z</dcterms:modified>
</cp:coreProperties>
</file>