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5E" w:rsidRPr="00A90534" w:rsidRDefault="00B4095E" w:rsidP="0033486F">
      <w:pPr>
        <w:shd w:val="clear" w:color="auto" w:fill="FFFFFF"/>
        <w:spacing w:line="360" w:lineRule="auto"/>
        <w:jc w:val="both"/>
        <w:rPr>
          <w:rFonts w:asciiTheme="majorBidi" w:eastAsia="Times New Roman" w:hAnsiTheme="majorBidi" w:cstheme="majorBidi"/>
          <w:b/>
          <w:bCs/>
          <w:sz w:val="32"/>
          <w:szCs w:val="32"/>
          <w:rtl/>
        </w:rPr>
      </w:pPr>
      <w:r w:rsidRPr="006F568B">
        <w:rPr>
          <w:rFonts w:asciiTheme="majorBidi" w:eastAsia="Times New Roman" w:hAnsiTheme="majorBidi" w:cstheme="majorBidi" w:hint="cs"/>
          <w:b/>
          <w:bCs/>
          <w:sz w:val="32"/>
          <w:szCs w:val="32"/>
          <w:rtl/>
        </w:rPr>
        <w:t xml:space="preserve"> التفكير</w:t>
      </w:r>
      <w:r w:rsidR="000B6CE3">
        <w:rPr>
          <w:rFonts w:asciiTheme="majorBidi" w:eastAsia="Times New Roman" w:hAnsiTheme="majorBidi" w:cstheme="majorBidi" w:hint="cs"/>
          <w:b/>
          <w:bCs/>
          <w:sz w:val="32"/>
          <w:szCs w:val="32"/>
          <w:rtl/>
        </w:rPr>
        <w:t>:</w:t>
      </w:r>
      <w:r w:rsidR="00FD29BC">
        <w:rPr>
          <w:rFonts w:asciiTheme="majorBidi" w:eastAsia="Times New Roman" w:hAnsiTheme="majorBidi" w:cstheme="majorBidi" w:hint="cs"/>
          <w:b/>
          <w:bCs/>
          <w:sz w:val="32"/>
          <w:szCs w:val="32"/>
          <w:rtl/>
        </w:rPr>
        <w:t xml:space="preserve">    </w:t>
      </w:r>
      <w:r w:rsidR="0033486F">
        <w:rPr>
          <w:rFonts w:asciiTheme="majorBidi" w:eastAsia="Times New Roman" w:hAnsiTheme="majorBidi" w:cstheme="majorBidi" w:hint="cs"/>
          <w:b/>
          <w:bCs/>
          <w:sz w:val="32"/>
          <w:szCs w:val="32"/>
          <w:rtl/>
        </w:rPr>
        <w:t xml:space="preserve">         </w:t>
      </w:r>
      <w:r w:rsidR="00FD29BC">
        <w:rPr>
          <w:rFonts w:asciiTheme="majorBidi" w:eastAsia="Times New Roman" w:hAnsiTheme="majorBidi" w:cstheme="majorBidi" w:hint="cs"/>
          <w:b/>
          <w:bCs/>
          <w:sz w:val="32"/>
          <w:szCs w:val="32"/>
          <w:rtl/>
        </w:rPr>
        <w:t xml:space="preserve">       </w:t>
      </w:r>
      <w:r w:rsidR="000B6CE3">
        <w:rPr>
          <w:rFonts w:asciiTheme="majorBidi" w:eastAsia="Times New Roman" w:hAnsiTheme="majorBidi" w:cstheme="majorBidi" w:hint="cs"/>
          <w:b/>
          <w:bCs/>
          <w:sz w:val="32"/>
          <w:szCs w:val="32"/>
          <w:rtl/>
        </w:rPr>
        <w:t xml:space="preserve">                  </w:t>
      </w:r>
      <w:r w:rsidR="009A0018">
        <w:rPr>
          <w:rFonts w:asciiTheme="majorBidi" w:eastAsia="Times New Roman" w:hAnsiTheme="majorBidi" w:cstheme="majorBidi" w:hint="cs"/>
          <w:b/>
          <w:bCs/>
          <w:sz w:val="32"/>
          <w:szCs w:val="32"/>
          <w:rtl/>
        </w:rPr>
        <w:t xml:space="preserve">    </w:t>
      </w:r>
      <w:r w:rsidR="000B6CE3">
        <w:rPr>
          <w:rFonts w:asciiTheme="majorBidi" w:eastAsia="Times New Roman" w:hAnsiTheme="majorBidi" w:cstheme="majorBidi" w:hint="cs"/>
          <w:b/>
          <w:bCs/>
          <w:sz w:val="32"/>
          <w:szCs w:val="32"/>
          <w:rtl/>
        </w:rPr>
        <w:t xml:space="preserve">         </w:t>
      </w:r>
      <w:r w:rsidR="00FD29BC">
        <w:rPr>
          <w:rFonts w:asciiTheme="majorBidi" w:eastAsia="Times New Roman" w:hAnsiTheme="majorBidi" w:cstheme="majorBidi" w:hint="cs"/>
          <w:b/>
          <w:bCs/>
          <w:sz w:val="32"/>
          <w:szCs w:val="32"/>
          <w:rtl/>
        </w:rPr>
        <w:t xml:space="preserve">                </w:t>
      </w:r>
      <w:proofErr w:type="spellStart"/>
      <w:r w:rsidR="00FD29BC">
        <w:rPr>
          <w:rFonts w:asciiTheme="majorBidi" w:eastAsia="Times New Roman" w:hAnsiTheme="majorBidi" w:cstheme="majorBidi" w:hint="cs"/>
          <w:b/>
          <w:bCs/>
          <w:sz w:val="32"/>
          <w:szCs w:val="32"/>
          <w:rtl/>
        </w:rPr>
        <w:t>أ.د</w:t>
      </w:r>
      <w:proofErr w:type="spellEnd"/>
      <w:r w:rsidR="00FD29BC">
        <w:rPr>
          <w:rFonts w:asciiTheme="majorBidi" w:eastAsia="Times New Roman" w:hAnsiTheme="majorBidi" w:cstheme="majorBidi" w:hint="cs"/>
          <w:b/>
          <w:bCs/>
          <w:sz w:val="32"/>
          <w:szCs w:val="32"/>
          <w:rtl/>
        </w:rPr>
        <w:t xml:space="preserve"> موفق اسعد الهيتي</w:t>
      </w:r>
    </w:p>
    <w:p w:rsidR="00B4095E" w:rsidRDefault="009A0018" w:rsidP="00B4095E">
      <w:pPr>
        <w:shd w:val="clear" w:color="auto" w:fill="FFFFFF"/>
        <w:spacing w:line="360" w:lineRule="auto"/>
        <w:jc w:val="both"/>
        <w:rPr>
          <w:rFonts w:ascii="Times New Roman" w:eastAsia="Times New Roman" w:hAnsi="Times New Roman" w:cs="AL-Mohanad"/>
          <w:sz w:val="32"/>
          <w:szCs w:val="32"/>
          <w:rtl/>
        </w:rPr>
      </w:pPr>
      <w:bookmarkStart w:id="0" w:name="_GoBack"/>
      <w:r>
        <w:rPr>
          <w:rFonts w:asciiTheme="majorBidi" w:eastAsia="Times New Roman" w:hAnsiTheme="majorBidi" w:cs="Times New Roman"/>
          <w:b/>
          <w:bCs/>
          <w:noProof/>
          <w:sz w:val="32"/>
          <w:szCs w:val="32"/>
          <w:rtl/>
        </w:rPr>
        <w:drawing>
          <wp:anchor distT="0" distB="0" distL="114300" distR="114300" simplePos="0" relativeHeight="251658240" behindDoc="1" locked="0" layoutInCell="1" allowOverlap="1" wp14:anchorId="77BDF4DD" wp14:editId="4D67CA34">
            <wp:simplePos x="0" y="0"/>
            <wp:positionH relativeFrom="column">
              <wp:posOffset>85725</wp:posOffset>
            </wp:positionH>
            <wp:positionV relativeFrom="paragraph">
              <wp:posOffset>189230</wp:posOffset>
            </wp:positionV>
            <wp:extent cx="1228725" cy="1637665"/>
            <wp:effectExtent l="0" t="0" r="9525" b="635"/>
            <wp:wrapTight wrapText="bothSides">
              <wp:wrapPolygon edited="0">
                <wp:start x="0" y="0"/>
                <wp:lineTo x="0" y="21357"/>
                <wp:lineTo x="21433" y="21357"/>
                <wp:lineTo x="21433" y="0"/>
                <wp:lineTo x="0" y="0"/>
              </wp:wrapPolygon>
            </wp:wrapTight>
            <wp:docPr id="1" name="صورة 1" descr="C:\Users\الشــروق للحاسبات\Desktop\WhatsApp Image 2021-12-28 at 11.11.0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الشــروق للحاسبات\Desktop\WhatsApp Image 2021-12-28 at 11.11.04 PM.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16376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4095E">
        <w:rPr>
          <w:rFonts w:ascii="Times New Roman" w:eastAsia="Times New Roman" w:hAnsi="Times New Roman" w:cs="AL-Mohanad" w:hint="cs"/>
          <w:b/>
          <w:bCs/>
          <w:sz w:val="32"/>
          <w:szCs w:val="32"/>
          <w:rtl/>
        </w:rPr>
        <w:t xml:space="preserve">   </w:t>
      </w:r>
      <w:r w:rsidR="00B4095E">
        <w:rPr>
          <w:rFonts w:ascii="Times New Roman" w:eastAsia="Times New Roman" w:hAnsi="Times New Roman" w:cs="AL-Mohanad"/>
          <w:b/>
          <w:bCs/>
          <w:sz w:val="32"/>
          <w:szCs w:val="32"/>
        </w:rPr>
        <w:t xml:space="preserve"> </w:t>
      </w:r>
      <w:r w:rsidR="00B4095E">
        <w:rPr>
          <w:rFonts w:ascii="Times New Roman" w:eastAsia="Times New Roman" w:hAnsi="Times New Roman" w:cs="AL-Mohanad" w:hint="cs"/>
          <w:b/>
          <w:bCs/>
          <w:sz w:val="32"/>
          <w:szCs w:val="32"/>
          <w:rtl/>
        </w:rPr>
        <w:t xml:space="preserve"> </w:t>
      </w:r>
      <w:r w:rsidR="00B4095E" w:rsidRPr="00E203BE">
        <w:rPr>
          <w:rFonts w:ascii="Times New Roman" w:eastAsia="Times New Roman" w:hAnsi="Times New Roman" w:cs="AL-Mohanad"/>
          <w:b/>
          <w:bCs/>
          <w:sz w:val="32"/>
          <w:szCs w:val="32"/>
          <w:rtl/>
        </w:rPr>
        <w:t>التفكير</w:t>
      </w:r>
      <w:r w:rsidR="00B4095E" w:rsidRPr="005D581D">
        <w:rPr>
          <w:rFonts w:ascii="Times New Roman" w:eastAsia="Times New Roman" w:hAnsi="Times New Roman" w:cs="AL-Mohanad"/>
          <w:sz w:val="32"/>
          <w:szCs w:val="32"/>
          <w:rtl/>
        </w:rPr>
        <w:t xml:space="preserve"> نشاط عقلي داخلي لا علاقة له بالسلوك، وترى المدرسة المعرفية أن السلوك مجرد نتيجة للتفكير</w:t>
      </w:r>
      <w:r w:rsidR="00B4095E" w:rsidRPr="005D581D">
        <w:rPr>
          <w:rFonts w:ascii="Times New Roman" w:eastAsia="Times New Roman" w:hAnsi="Times New Roman" w:cs="AL-Mohanad"/>
          <w:sz w:val="32"/>
          <w:szCs w:val="32"/>
        </w:rPr>
        <w:t>.</w:t>
      </w:r>
    </w:p>
    <w:p w:rsidR="00B4095E" w:rsidRDefault="00B4095E" w:rsidP="00F30581">
      <w:pPr>
        <w:shd w:val="clear" w:color="auto" w:fill="FFFFFF"/>
        <w:spacing w:line="360" w:lineRule="auto"/>
        <w:jc w:val="both"/>
        <w:rPr>
          <w:rFonts w:ascii="Times New Roman" w:eastAsia="Times New Roman" w:hAnsi="Times New Roman" w:cs="AL-Mohanad"/>
          <w:sz w:val="32"/>
          <w:szCs w:val="32"/>
        </w:rPr>
      </w:pPr>
      <w:r>
        <w:rPr>
          <w:rFonts w:ascii="Times New Roman" w:eastAsia="Times New Roman" w:hAnsi="Times New Roman" w:cs="AL-Mohanad" w:hint="cs"/>
          <w:sz w:val="32"/>
          <w:szCs w:val="32"/>
          <w:rtl/>
        </w:rPr>
        <w:t xml:space="preserve">  </w:t>
      </w:r>
      <w:r>
        <w:rPr>
          <w:rFonts w:ascii="Times New Roman" w:eastAsia="Times New Roman" w:hAnsi="Times New Roman" w:cs="AL-Mohanad"/>
          <w:sz w:val="32"/>
          <w:szCs w:val="32"/>
        </w:rPr>
        <w:t xml:space="preserve"> </w:t>
      </w:r>
      <w:r>
        <w:rPr>
          <w:rFonts w:ascii="Times New Roman" w:eastAsia="Times New Roman" w:hAnsi="Times New Roman" w:cs="AL-Mohanad" w:hint="cs"/>
          <w:sz w:val="32"/>
          <w:szCs w:val="32"/>
          <w:rtl/>
        </w:rPr>
        <w:t xml:space="preserve">  </w:t>
      </w:r>
      <w:r w:rsidRPr="00E203BE">
        <w:rPr>
          <w:rFonts w:ascii="Times New Roman" w:eastAsia="Times New Roman" w:hAnsi="Times New Roman" w:cs="AL-Mohanad" w:hint="cs"/>
          <w:sz w:val="32"/>
          <w:szCs w:val="32"/>
          <w:rtl/>
        </w:rPr>
        <w:t>و</w:t>
      </w:r>
      <w:r w:rsidRPr="00E203BE">
        <w:rPr>
          <w:rFonts w:ascii="Times New Roman" w:eastAsia="Times New Roman" w:hAnsi="Times New Roman" w:cs="AL-Mohanad"/>
          <w:sz w:val="32"/>
          <w:szCs w:val="32"/>
          <w:rtl/>
        </w:rPr>
        <w:t>هو نشاط يحصل في الدماغ بعد الإحساس بواقع معين، مما يؤدي إلى نشاط ذهني ما بين قدرات الذكاء، وهذا الإحساس والخبرات الموجودة لدى الشخص المفكر يدفعه إلى تحقيق هدف معين بعيداً عن تأثير المعوقات</w:t>
      </w:r>
      <w:r>
        <w:rPr>
          <w:rFonts w:ascii="Times New Roman" w:eastAsia="Times New Roman" w:hAnsi="Times New Roman" w:cs="AL-Mohanad" w:hint="cs"/>
          <w:sz w:val="32"/>
          <w:szCs w:val="32"/>
          <w:rtl/>
        </w:rPr>
        <w:t>.(</w:t>
      </w:r>
      <w:r w:rsidR="00F30581">
        <w:rPr>
          <w:rFonts w:ascii="Times New Roman" w:eastAsia="Times New Roman" w:hAnsi="Times New Roman" w:cs="AL-Mohanad" w:hint="cs"/>
          <w:sz w:val="32"/>
          <w:szCs w:val="32"/>
          <w:rtl/>
        </w:rPr>
        <w:t>1</w:t>
      </w:r>
      <w:r>
        <w:rPr>
          <w:rFonts w:ascii="Times New Roman" w:eastAsia="Times New Roman" w:hAnsi="Times New Roman" w:cs="AL-Mohanad" w:hint="cs"/>
          <w:sz w:val="32"/>
          <w:szCs w:val="32"/>
          <w:rtl/>
        </w:rPr>
        <w:t>)</w:t>
      </w:r>
    </w:p>
    <w:p w:rsidR="00B4095E" w:rsidRPr="00C637DD" w:rsidRDefault="00B4095E" w:rsidP="00077194">
      <w:pPr>
        <w:shd w:val="clear" w:color="auto" w:fill="FFFFFF"/>
        <w:spacing w:line="360" w:lineRule="auto"/>
        <w:jc w:val="both"/>
        <w:rPr>
          <w:rFonts w:ascii="Times New Roman" w:eastAsia="Times New Roman" w:hAnsi="Times New Roman" w:cs="AL-Mohanad"/>
          <w:sz w:val="32"/>
          <w:szCs w:val="32"/>
          <w:rtl/>
          <w:lang w:bidi="ar-IQ"/>
        </w:rPr>
      </w:pPr>
      <w:r>
        <w:rPr>
          <w:rFonts w:ascii="Times New Roman" w:eastAsia="Times New Roman" w:hAnsi="Times New Roman" w:cs="AL-Mohanad"/>
          <w:b/>
          <w:bCs/>
          <w:sz w:val="32"/>
          <w:szCs w:val="32"/>
          <w:lang w:bidi="ar-IQ"/>
        </w:rPr>
        <w:t xml:space="preserve">        </w:t>
      </w:r>
      <w:r w:rsidRPr="000A069C">
        <w:rPr>
          <w:rFonts w:ascii="Times New Roman" w:eastAsia="Times New Roman" w:hAnsi="Times New Roman" w:cs="AL-Mohanad" w:hint="cs"/>
          <w:b/>
          <w:bCs/>
          <w:sz w:val="32"/>
          <w:szCs w:val="32"/>
          <w:rtl/>
          <w:lang w:bidi="ar-IQ"/>
        </w:rPr>
        <w:t>التفكير</w:t>
      </w:r>
      <w:r>
        <w:rPr>
          <w:rFonts w:ascii="Times New Roman" w:eastAsia="Times New Roman" w:hAnsi="Times New Roman" w:cs="AL-Mohanad" w:hint="cs"/>
          <w:sz w:val="32"/>
          <w:szCs w:val="32"/>
          <w:rtl/>
          <w:lang w:bidi="ar-IQ"/>
        </w:rPr>
        <w:t xml:space="preserve"> "عملية ذهنية يتفاعل فيها الادراك الحسي مع الخبرة والذكاء لتحقيق هدف ولا ينفصل التفكير عن الذكاء والابداع بل هي قدرات متداخلة ويشتمل التفكير على الجانب النقدي والجانب الابداعي من الدفاع اي انها تشمل المنطق وتوليد الافكار لذلك، ويحتاج التفكير الى دافع يدفعه او لا بد من ازالة العقبات التي تصده وتجنب الوقوع في اخطائه بنفسية مؤهلة ومهيأة للقيام به"</w:t>
      </w:r>
      <w:r w:rsidR="00077194">
        <w:rPr>
          <w:rFonts w:ascii="Times New Roman" w:eastAsia="Times New Roman" w:hAnsi="Times New Roman" w:cs="AL-Mohanad" w:hint="cs"/>
          <w:sz w:val="32"/>
          <w:szCs w:val="32"/>
          <w:rtl/>
          <w:lang w:bidi="ar-IQ"/>
        </w:rPr>
        <w:t xml:space="preserve"> . </w:t>
      </w:r>
      <w:r>
        <w:rPr>
          <w:rFonts w:ascii="Times New Roman" w:eastAsia="Times New Roman" w:hAnsi="Times New Roman" w:cs="AL-Mohanad" w:hint="cs"/>
          <w:sz w:val="32"/>
          <w:szCs w:val="32"/>
          <w:rtl/>
          <w:lang w:bidi="ar-IQ"/>
        </w:rPr>
        <w:t xml:space="preserve">ويعرفه (حسن زيتون) بانه مجموعة العمليات او المهارات العقلية التي يستخدمها الفرد عند البحث عن اجابة لسؤال او حل لمشكلة او بناء معنى او التوصيل الى نواتج اصلية لم تكن معروفة له من قبل وهذه العمليات او المهارات قابلة للتعلم من خلال معالجة تعليمية معينة. </w:t>
      </w:r>
      <w:r w:rsidR="00077194">
        <w:rPr>
          <w:rFonts w:ascii="Times New Roman" w:eastAsia="Times New Roman" w:hAnsi="Times New Roman" w:cs="AL-Mohanad" w:hint="cs"/>
          <w:sz w:val="32"/>
          <w:szCs w:val="32"/>
          <w:rtl/>
          <w:lang w:bidi="ar-IQ"/>
        </w:rPr>
        <w:t>(2)</w:t>
      </w:r>
    </w:p>
    <w:p w:rsidR="00B4095E" w:rsidRDefault="00B4095E" w:rsidP="00F30581">
      <w:pPr>
        <w:spacing w:line="360" w:lineRule="auto"/>
        <w:jc w:val="both"/>
        <w:rPr>
          <w:rFonts w:ascii="Times New Roman" w:eastAsia="Times New Roman" w:hAnsi="Times New Roman" w:cs="AL-Mohanad"/>
          <w:sz w:val="32"/>
          <w:szCs w:val="32"/>
          <w:rtl/>
          <w:lang w:bidi="ar-IQ"/>
        </w:rPr>
      </w:pPr>
      <w:r>
        <w:rPr>
          <w:rFonts w:ascii="Times New Roman" w:eastAsia="Times New Roman" w:hAnsi="Times New Roman" w:cs="AL-Mohanad" w:hint="cs"/>
          <w:sz w:val="32"/>
          <w:szCs w:val="32"/>
          <w:rtl/>
        </w:rPr>
        <w:t xml:space="preserve">  </w:t>
      </w:r>
      <w:r>
        <w:rPr>
          <w:rFonts w:ascii="Times New Roman" w:eastAsia="Times New Roman" w:hAnsi="Times New Roman" w:cs="AL-Mohanad" w:hint="cs"/>
          <w:sz w:val="32"/>
          <w:szCs w:val="32"/>
          <w:rtl/>
          <w:lang w:bidi="ar-IQ"/>
        </w:rPr>
        <w:t xml:space="preserve">    </w:t>
      </w:r>
      <w:r w:rsidRPr="005D581D">
        <w:rPr>
          <w:rFonts w:ascii="Times New Roman" w:eastAsia="Times New Roman" w:hAnsi="Times New Roman" w:cs="AL-Mohanad"/>
          <w:sz w:val="32"/>
          <w:szCs w:val="32"/>
          <w:rtl/>
        </w:rPr>
        <w:t>أن التفكير سلسلة من العمليات المعقدة التي تجري في الدماغ البشري بسرعة مذهلة، مهمتها تبسيط الأمور التي تشغل الذهن، وتحليلها إلى عناصر أولية قابلة للربط والمقارنة والعرض والتمثيل والتصوير، ومن ثم الخروج بتصور أو نظرية</w:t>
      </w:r>
      <w:r>
        <w:rPr>
          <w:rFonts w:ascii="Times New Roman" w:eastAsia="Times New Roman" w:hAnsi="Times New Roman" w:cs="AL-Mohanad" w:hint="cs"/>
          <w:sz w:val="32"/>
          <w:szCs w:val="32"/>
          <w:rtl/>
        </w:rPr>
        <w:t xml:space="preserve"> </w:t>
      </w:r>
      <w:r w:rsidRPr="005D581D">
        <w:rPr>
          <w:rFonts w:ascii="Times New Roman" w:eastAsia="Times New Roman" w:hAnsi="Times New Roman" w:cs="AL-Mohanad"/>
          <w:sz w:val="32"/>
          <w:szCs w:val="32"/>
          <w:rtl/>
        </w:rPr>
        <w:t>تشكل</w:t>
      </w:r>
      <w:r>
        <w:rPr>
          <w:rFonts w:ascii="Times New Roman" w:eastAsia="Times New Roman" w:hAnsi="Times New Roman" w:cs="AL-Mohanad"/>
          <w:sz w:val="32"/>
          <w:szCs w:val="32"/>
        </w:rPr>
        <w:t xml:space="preserve"> </w:t>
      </w:r>
      <w:r w:rsidRPr="005D581D">
        <w:rPr>
          <w:rFonts w:ascii="Times New Roman" w:eastAsia="Times New Roman" w:hAnsi="Times New Roman" w:cs="AL-Mohanad"/>
          <w:sz w:val="32"/>
          <w:szCs w:val="32"/>
          <w:rtl/>
        </w:rPr>
        <w:t xml:space="preserve">قاعدة ثابتة للتطبيق العملي، والتفكير الحر يشكل عائقاً في وجه التخطيط لأنه يرهق الذهن بكثرة المعلومات التي لا لزوم لها في موضوع يجري التخطيط له بشكل محدد، ومن هنا نشأ ما يسمى التفكير الاستراتيجي، والذي هو مسار فكري محدد له خط سير واضح خاص به وله أهداف محددة، وهو (قناة) فكرية تبث وتستقبل صوراً بين </w:t>
      </w:r>
      <w:r w:rsidRPr="005D581D">
        <w:rPr>
          <w:rFonts w:ascii="Times New Roman" w:eastAsia="Times New Roman" w:hAnsi="Times New Roman" w:cs="AL-Mohanad"/>
          <w:sz w:val="32"/>
          <w:szCs w:val="32"/>
          <w:rtl/>
        </w:rPr>
        <w:lastRenderedPageBreak/>
        <w:t>التخطيط والتفكير الاستراتيجي نستطيع من خلالها الحصول على نتائج مجزية من عمليات التخطيط</w:t>
      </w:r>
      <w:r>
        <w:rPr>
          <w:rFonts w:ascii="Times New Roman" w:eastAsia="Times New Roman" w:hAnsi="Times New Roman" w:cs="AL-Mohanad" w:hint="cs"/>
          <w:sz w:val="32"/>
          <w:szCs w:val="32"/>
          <w:rtl/>
          <w:lang w:bidi="ar-IQ"/>
        </w:rPr>
        <w:t xml:space="preserve"> </w:t>
      </w:r>
      <w:r w:rsidR="00F30581">
        <w:rPr>
          <w:rFonts w:ascii="Times New Roman" w:eastAsia="Times New Roman" w:hAnsi="Times New Roman" w:cs="AL-Mohanad" w:hint="cs"/>
          <w:sz w:val="32"/>
          <w:szCs w:val="32"/>
          <w:rtl/>
          <w:lang w:bidi="ar-IQ"/>
        </w:rPr>
        <w:t>.</w:t>
      </w:r>
    </w:p>
    <w:p w:rsidR="00B4095E" w:rsidRDefault="00B4095E" w:rsidP="00B4095E">
      <w:pPr>
        <w:spacing w:line="360" w:lineRule="auto"/>
        <w:jc w:val="both"/>
        <w:rPr>
          <w:sz w:val="32"/>
          <w:szCs w:val="32"/>
          <w:rtl/>
          <w:lang w:bidi="ar-IQ"/>
        </w:rPr>
      </w:pPr>
      <w:r>
        <w:rPr>
          <w:rFonts w:hint="cs"/>
          <w:sz w:val="32"/>
          <w:szCs w:val="32"/>
          <w:rtl/>
          <w:lang w:bidi="ar-IQ"/>
        </w:rPr>
        <w:t xml:space="preserve">  رغم التقسيمات العديدة للتفكير نجد تقسيما آخر حيث يذكر ان التفكير نوعان هما : </w:t>
      </w:r>
    </w:p>
    <w:p w:rsidR="00B4095E" w:rsidRPr="002966EB" w:rsidRDefault="00B4095E" w:rsidP="00B4095E">
      <w:pPr>
        <w:pStyle w:val="a3"/>
        <w:numPr>
          <w:ilvl w:val="0"/>
          <w:numId w:val="1"/>
        </w:numPr>
        <w:spacing w:line="360" w:lineRule="auto"/>
        <w:jc w:val="both"/>
        <w:rPr>
          <w:sz w:val="32"/>
          <w:szCs w:val="32"/>
          <w:lang w:bidi="ar-IQ"/>
        </w:rPr>
      </w:pPr>
      <w:r w:rsidRPr="006761F5">
        <w:rPr>
          <w:rFonts w:hint="cs"/>
          <w:b/>
          <w:bCs/>
          <w:sz w:val="32"/>
          <w:szCs w:val="32"/>
          <w:rtl/>
          <w:lang w:bidi="ar-IQ"/>
        </w:rPr>
        <w:t>التفكير متشعب الاتجاهات :</w:t>
      </w:r>
      <w:r w:rsidRPr="002966EB">
        <w:rPr>
          <w:rFonts w:hint="cs"/>
          <w:sz w:val="32"/>
          <w:szCs w:val="32"/>
          <w:rtl/>
          <w:lang w:bidi="ar-IQ"/>
        </w:rPr>
        <w:t xml:space="preserve"> ويقصد به التفكير المبدع .</w:t>
      </w:r>
    </w:p>
    <w:p w:rsidR="00B4095E" w:rsidRPr="002966EB" w:rsidRDefault="00B4095E" w:rsidP="00B4095E">
      <w:pPr>
        <w:pStyle w:val="a3"/>
        <w:numPr>
          <w:ilvl w:val="0"/>
          <w:numId w:val="1"/>
        </w:numPr>
        <w:spacing w:line="360" w:lineRule="auto"/>
        <w:jc w:val="both"/>
        <w:rPr>
          <w:rFonts w:ascii="Times New Roman" w:eastAsia="Times New Roman" w:hAnsi="Times New Roman" w:cs="AL-Mohanad"/>
          <w:sz w:val="32"/>
          <w:szCs w:val="32"/>
          <w:rtl/>
        </w:rPr>
      </w:pPr>
      <w:r w:rsidRPr="006761F5">
        <w:rPr>
          <w:rFonts w:hint="cs"/>
          <w:b/>
          <w:bCs/>
          <w:sz w:val="32"/>
          <w:szCs w:val="32"/>
          <w:rtl/>
          <w:lang w:bidi="ar-IQ"/>
        </w:rPr>
        <w:t>التفكير أحادي الاتجاهات :</w:t>
      </w:r>
      <w:r w:rsidRPr="002966EB">
        <w:rPr>
          <w:rFonts w:hint="cs"/>
          <w:sz w:val="32"/>
          <w:szCs w:val="32"/>
          <w:rtl/>
          <w:lang w:bidi="ar-IQ"/>
        </w:rPr>
        <w:t xml:space="preserve"> ويقصد به التفكير الذكي الذي يعتمد على أعمال </w:t>
      </w:r>
      <w:r w:rsidRPr="002966EB">
        <w:rPr>
          <w:rFonts w:ascii="Times New Roman" w:eastAsia="Times New Roman" w:hAnsi="Times New Roman" w:cs="AL-Mohanad" w:hint="cs"/>
          <w:sz w:val="32"/>
          <w:szCs w:val="32"/>
          <w:rtl/>
        </w:rPr>
        <w:t>الذاكرة .</w:t>
      </w:r>
    </w:p>
    <w:p w:rsidR="00B4095E" w:rsidRPr="00313F20" w:rsidRDefault="00B4095E" w:rsidP="00B4095E">
      <w:pPr>
        <w:spacing w:line="360" w:lineRule="auto"/>
        <w:ind w:firstLine="720"/>
        <w:jc w:val="both"/>
        <w:rPr>
          <w:rStyle w:val="Hyperlink"/>
          <w:rFonts w:cs="AL-Mohanad"/>
          <w:color w:val="auto"/>
          <w:sz w:val="32"/>
          <w:szCs w:val="32"/>
          <w:u w:val="none"/>
          <w:rtl/>
        </w:rPr>
      </w:pPr>
      <w:r>
        <w:rPr>
          <w:rFonts w:cs="AL-Mohanad" w:hint="cs"/>
          <w:sz w:val="32"/>
          <w:szCs w:val="32"/>
          <w:rtl/>
        </w:rPr>
        <w:t>إنَّ</w:t>
      </w:r>
      <w:r w:rsidRPr="004401A6">
        <w:rPr>
          <w:rFonts w:cs="AL-Mohanad" w:hint="cs"/>
          <w:sz w:val="32"/>
          <w:szCs w:val="32"/>
          <w:rtl/>
        </w:rPr>
        <w:t xml:space="preserve"> هذه الإمكانيات تساعد اللاعبين على اتخاذ القرار المناسب للموقف الحاصل إمامهم </w:t>
      </w:r>
      <w:r>
        <w:rPr>
          <w:rFonts w:cs="AL-Mohanad" w:hint="cs"/>
          <w:sz w:val="32"/>
          <w:szCs w:val="32"/>
          <w:rtl/>
        </w:rPr>
        <w:t xml:space="preserve">في </w:t>
      </w:r>
      <w:r w:rsidRPr="004401A6">
        <w:rPr>
          <w:rFonts w:cs="AL-Mohanad" w:hint="cs"/>
          <w:sz w:val="32"/>
          <w:szCs w:val="32"/>
          <w:rtl/>
        </w:rPr>
        <w:t>أثناء مجريات اللعب</w:t>
      </w:r>
      <w:r>
        <w:rPr>
          <w:rFonts w:cs="AL-Mohanad" w:hint="cs"/>
          <w:sz w:val="32"/>
          <w:szCs w:val="32"/>
          <w:rtl/>
        </w:rPr>
        <w:t>، وبالإمكان إجراء التعديل أ</w:t>
      </w:r>
      <w:r w:rsidRPr="004401A6">
        <w:rPr>
          <w:rFonts w:cs="AL-Mohanad" w:hint="cs"/>
          <w:sz w:val="32"/>
          <w:szCs w:val="32"/>
          <w:rtl/>
        </w:rPr>
        <w:t xml:space="preserve">و التغيير البسيط في الخطة في بعض مفرداتها بما يناسب الحالة والموقف </w:t>
      </w:r>
      <w:proofErr w:type="spellStart"/>
      <w:r w:rsidRPr="004401A6">
        <w:rPr>
          <w:rFonts w:cs="AL-Mohanad" w:hint="cs"/>
          <w:sz w:val="32"/>
          <w:szCs w:val="32"/>
          <w:rtl/>
        </w:rPr>
        <w:t>الخططي</w:t>
      </w:r>
      <w:proofErr w:type="spellEnd"/>
      <w:r>
        <w:rPr>
          <w:rFonts w:cs="AL-Mohanad" w:hint="cs"/>
          <w:sz w:val="32"/>
          <w:szCs w:val="32"/>
          <w:rtl/>
        </w:rPr>
        <w:t xml:space="preserve">، </w:t>
      </w:r>
      <w:r w:rsidRPr="004401A6">
        <w:rPr>
          <w:rFonts w:cs="AL-Mohanad" w:hint="cs"/>
          <w:sz w:val="32"/>
          <w:szCs w:val="32"/>
          <w:rtl/>
        </w:rPr>
        <w:t xml:space="preserve">ويلعب التفكير </w:t>
      </w:r>
      <w:proofErr w:type="spellStart"/>
      <w:r w:rsidRPr="004401A6">
        <w:rPr>
          <w:rFonts w:cs="AL-Mohanad" w:hint="cs"/>
          <w:sz w:val="32"/>
          <w:szCs w:val="32"/>
          <w:rtl/>
        </w:rPr>
        <w:t>الخططي</w:t>
      </w:r>
      <w:proofErr w:type="spellEnd"/>
      <w:r w:rsidRPr="004401A6">
        <w:rPr>
          <w:rFonts w:cs="AL-Mohanad" w:hint="cs"/>
          <w:sz w:val="32"/>
          <w:szCs w:val="32"/>
          <w:rtl/>
        </w:rPr>
        <w:t xml:space="preserve"> للاعبين في هذه المواقف دوراً بارزاً ومؤثراً في مجريات الخطة ومفاصلها</w:t>
      </w:r>
      <w:r>
        <w:rPr>
          <w:rFonts w:cs="AL-Mohanad" w:hint="cs"/>
          <w:sz w:val="32"/>
          <w:szCs w:val="32"/>
          <w:rtl/>
        </w:rPr>
        <w:t xml:space="preserve">، </w:t>
      </w:r>
      <w:r w:rsidRPr="004401A6">
        <w:rPr>
          <w:rFonts w:cs="AL-Mohanad" w:hint="cs"/>
          <w:sz w:val="32"/>
          <w:szCs w:val="32"/>
          <w:rtl/>
        </w:rPr>
        <w:t>حيث يعد</w:t>
      </w:r>
      <w:r>
        <w:rPr>
          <w:rFonts w:cs="AL-Mohanad" w:hint="cs"/>
          <w:sz w:val="32"/>
          <w:szCs w:val="32"/>
          <w:rtl/>
        </w:rPr>
        <w:t>ُّ</w:t>
      </w:r>
      <w:r w:rsidRPr="004401A6">
        <w:rPr>
          <w:rFonts w:cs="AL-Mohanad" w:hint="cs"/>
          <w:sz w:val="32"/>
          <w:szCs w:val="32"/>
          <w:rtl/>
        </w:rPr>
        <w:t xml:space="preserve"> التفكير الجاد والفاعل والمبدع في استخدام حالة معينة او تبديل جانب معين في الخطة او استخدام التغذية الراجعة الداخلية </w:t>
      </w:r>
      <w:r>
        <w:rPr>
          <w:rFonts w:cs="AL-Mohanad" w:hint="cs"/>
          <w:sz w:val="32"/>
          <w:szCs w:val="32"/>
          <w:rtl/>
        </w:rPr>
        <w:t>(</w:t>
      </w:r>
      <w:r w:rsidRPr="004401A6">
        <w:rPr>
          <w:rFonts w:cs="AL-Mohanad" w:hint="cs"/>
          <w:sz w:val="32"/>
          <w:szCs w:val="32"/>
          <w:rtl/>
        </w:rPr>
        <w:t>الذاتية</w:t>
      </w:r>
      <w:r>
        <w:rPr>
          <w:rFonts w:cs="AL-Mohanad" w:hint="cs"/>
          <w:sz w:val="32"/>
          <w:szCs w:val="32"/>
          <w:rtl/>
        </w:rPr>
        <w:t>)</w:t>
      </w:r>
      <w:r w:rsidRPr="004401A6">
        <w:rPr>
          <w:rFonts w:cs="AL-Mohanad" w:hint="cs"/>
          <w:sz w:val="32"/>
          <w:szCs w:val="32"/>
          <w:rtl/>
        </w:rPr>
        <w:t xml:space="preserve"> للوقوف على مكامن الق</w:t>
      </w:r>
      <w:r>
        <w:rPr>
          <w:rFonts w:cs="AL-Mohanad" w:hint="cs"/>
          <w:sz w:val="32"/>
          <w:szCs w:val="32"/>
          <w:rtl/>
        </w:rPr>
        <w:t>وة والضعف في كل مراحل الخطة من أ</w:t>
      </w:r>
      <w:r w:rsidRPr="004401A6">
        <w:rPr>
          <w:rFonts w:cs="AL-Mohanad" w:hint="cs"/>
          <w:sz w:val="32"/>
          <w:szCs w:val="32"/>
          <w:rtl/>
        </w:rPr>
        <w:t>جل تصحيح الأخ</w:t>
      </w:r>
      <w:r>
        <w:rPr>
          <w:rFonts w:cs="AL-Mohanad" w:hint="cs"/>
          <w:sz w:val="32"/>
          <w:szCs w:val="32"/>
          <w:rtl/>
        </w:rPr>
        <w:t>طاء وتعلم وتدريب الحالة الصحيحة</w:t>
      </w:r>
      <w:r w:rsidRPr="004401A6">
        <w:rPr>
          <w:rFonts w:cs="AL-Mohanad" w:hint="cs"/>
          <w:sz w:val="32"/>
          <w:szCs w:val="32"/>
          <w:rtl/>
        </w:rPr>
        <w:t>.</w:t>
      </w:r>
      <w:r w:rsidRPr="00CE5767">
        <w:rPr>
          <w:rFonts w:cs="AL-Mohanad"/>
          <w:sz w:val="32"/>
          <w:szCs w:val="32"/>
          <w:rtl/>
        </w:rPr>
        <w:t xml:space="preserve"> </w:t>
      </w:r>
      <w:r w:rsidRPr="004401A6">
        <w:rPr>
          <w:rFonts w:cs="AL-Mohanad"/>
          <w:sz w:val="32"/>
          <w:szCs w:val="32"/>
          <w:rtl/>
        </w:rPr>
        <w:t>وصول اللاعب إلى هذه المرحلة محم</w:t>
      </w:r>
      <w:r>
        <w:rPr>
          <w:rFonts w:cs="AL-Mohanad" w:hint="cs"/>
          <w:sz w:val="32"/>
          <w:szCs w:val="32"/>
          <w:rtl/>
        </w:rPr>
        <w:t>َّ</w:t>
      </w:r>
      <w:r w:rsidRPr="004401A6">
        <w:rPr>
          <w:rFonts w:cs="AL-Mohanad"/>
          <w:sz w:val="32"/>
          <w:szCs w:val="32"/>
          <w:rtl/>
        </w:rPr>
        <w:t>لا</w:t>
      </w:r>
      <w:r>
        <w:rPr>
          <w:rFonts w:cs="AL-Mohanad" w:hint="cs"/>
          <w:sz w:val="32"/>
          <w:szCs w:val="32"/>
          <w:rtl/>
        </w:rPr>
        <w:t>ً</w:t>
      </w:r>
      <w:r w:rsidRPr="004401A6">
        <w:rPr>
          <w:rFonts w:cs="AL-Mohanad"/>
          <w:sz w:val="32"/>
          <w:szCs w:val="32"/>
          <w:rtl/>
        </w:rPr>
        <w:t xml:space="preserve"> بالمعارف والمعلومات التي حصل عليها في المرحلة الأولى وقام بتطبيقها في المرحلة الثانية</w:t>
      </w:r>
    </w:p>
    <w:p w:rsidR="00B4095E" w:rsidRDefault="00B4095E" w:rsidP="00B4095E">
      <w:pPr>
        <w:spacing w:line="360" w:lineRule="auto"/>
        <w:jc w:val="both"/>
        <w:rPr>
          <w:rFonts w:cs="AL-Mohanad"/>
          <w:sz w:val="32"/>
          <w:szCs w:val="32"/>
          <w:rtl/>
        </w:rPr>
      </w:pPr>
      <w:r>
        <w:rPr>
          <w:rFonts w:cs="AL-Mohanad" w:hint="cs"/>
          <w:sz w:val="32"/>
          <w:szCs w:val="32"/>
          <w:rtl/>
        </w:rPr>
        <w:t xml:space="preserve">     </w:t>
      </w:r>
      <w:r w:rsidRPr="004401A6">
        <w:rPr>
          <w:rFonts w:cs="AL-Mohanad"/>
          <w:sz w:val="32"/>
          <w:szCs w:val="32"/>
          <w:rtl/>
        </w:rPr>
        <w:t>يعني أصبح اللاعب ملما</w:t>
      </w:r>
      <w:r>
        <w:rPr>
          <w:rFonts w:cs="AL-Mohanad" w:hint="cs"/>
          <w:sz w:val="32"/>
          <w:szCs w:val="32"/>
          <w:rtl/>
        </w:rPr>
        <w:t>ً</w:t>
      </w:r>
      <w:r w:rsidRPr="004401A6">
        <w:rPr>
          <w:rFonts w:cs="AL-Mohanad"/>
          <w:sz w:val="32"/>
          <w:szCs w:val="32"/>
          <w:rtl/>
        </w:rPr>
        <w:t xml:space="preserve"> وعارفا</w:t>
      </w:r>
      <w:r>
        <w:rPr>
          <w:rFonts w:cs="AL-Mohanad" w:hint="cs"/>
          <w:sz w:val="32"/>
          <w:szCs w:val="32"/>
          <w:rtl/>
        </w:rPr>
        <w:t>ً</w:t>
      </w:r>
      <w:r w:rsidRPr="004401A6">
        <w:rPr>
          <w:rFonts w:cs="AL-Mohanad"/>
          <w:sz w:val="32"/>
          <w:szCs w:val="32"/>
          <w:rtl/>
        </w:rPr>
        <w:t xml:space="preserve"> لخطط اللعب نظريا</w:t>
      </w:r>
      <w:r>
        <w:rPr>
          <w:rFonts w:cs="AL-Mohanad" w:hint="cs"/>
          <w:sz w:val="32"/>
          <w:szCs w:val="32"/>
          <w:rtl/>
        </w:rPr>
        <w:t>ً</w:t>
      </w:r>
      <w:r w:rsidRPr="004401A6">
        <w:rPr>
          <w:rFonts w:cs="AL-Mohanad"/>
          <w:sz w:val="32"/>
          <w:szCs w:val="32"/>
          <w:rtl/>
        </w:rPr>
        <w:t xml:space="preserve"> وعمليا</w:t>
      </w:r>
      <w:r>
        <w:rPr>
          <w:rFonts w:cs="AL-Mohanad" w:hint="cs"/>
          <w:sz w:val="32"/>
          <w:szCs w:val="32"/>
          <w:rtl/>
        </w:rPr>
        <w:t>ً</w:t>
      </w:r>
      <w:r>
        <w:rPr>
          <w:rFonts w:cs="AL-Mohanad"/>
          <w:sz w:val="32"/>
          <w:szCs w:val="32"/>
          <w:rtl/>
        </w:rPr>
        <w:t xml:space="preserve">، </w:t>
      </w:r>
      <w:r w:rsidRPr="004401A6">
        <w:rPr>
          <w:rFonts w:cs="AL-Mohanad"/>
          <w:sz w:val="32"/>
          <w:szCs w:val="32"/>
          <w:rtl/>
        </w:rPr>
        <w:t>وأصبحت له القدرة والإمكانية على الاختيار</w:t>
      </w:r>
      <w:r w:rsidRPr="00CE5767">
        <w:rPr>
          <w:rFonts w:cs="AL-Mohanad"/>
          <w:sz w:val="32"/>
          <w:szCs w:val="32"/>
          <w:rtl/>
        </w:rPr>
        <w:t xml:space="preserve"> </w:t>
      </w:r>
      <w:r w:rsidRPr="004401A6">
        <w:rPr>
          <w:rFonts w:cs="AL-Mohanad"/>
          <w:sz w:val="32"/>
          <w:szCs w:val="32"/>
          <w:rtl/>
        </w:rPr>
        <w:t xml:space="preserve">الصحيح للمواقف </w:t>
      </w:r>
      <w:proofErr w:type="spellStart"/>
      <w:r w:rsidRPr="004401A6">
        <w:rPr>
          <w:rFonts w:cs="AL-Mohanad"/>
          <w:sz w:val="32"/>
          <w:szCs w:val="32"/>
          <w:rtl/>
        </w:rPr>
        <w:t>الخططية</w:t>
      </w:r>
      <w:proofErr w:type="spellEnd"/>
      <w:r w:rsidR="001D7276">
        <w:rPr>
          <w:rFonts w:cs="AL-Mohanad" w:hint="cs"/>
          <w:sz w:val="32"/>
          <w:szCs w:val="32"/>
          <w:rtl/>
        </w:rPr>
        <w:t xml:space="preserve"> ،</w:t>
      </w:r>
      <w:r w:rsidRPr="00CE5767">
        <w:rPr>
          <w:rFonts w:cs="AL-Mohanad"/>
          <w:sz w:val="32"/>
          <w:szCs w:val="32"/>
          <w:rtl/>
        </w:rPr>
        <w:t xml:space="preserve"> </w:t>
      </w:r>
      <w:r w:rsidRPr="004401A6">
        <w:rPr>
          <w:rFonts w:cs="AL-Mohanad"/>
          <w:sz w:val="32"/>
          <w:szCs w:val="32"/>
          <w:rtl/>
        </w:rPr>
        <w:t xml:space="preserve">ونتيجة لذلك تتطور موهبة اللاعب ويرتجل بأداء بعض الجوانب </w:t>
      </w:r>
      <w:proofErr w:type="spellStart"/>
      <w:r w:rsidRPr="004401A6">
        <w:rPr>
          <w:rFonts w:cs="AL-Mohanad"/>
          <w:sz w:val="32"/>
          <w:szCs w:val="32"/>
          <w:rtl/>
        </w:rPr>
        <w:t>الخططية</w:t>
      </w:r>
      <w:proofErr w:type="spellEnd"/>
      <w:r w:rsidRPr="004401A6">
        <w:rPr>
          <w:rFonts w:cs="AL-Mohanad"/>
          <w:sz w:val="32"/>
          <w:szCs w:val="32"/>
          <w:rtl/>
        </w:rPr>
        <w:t xml:space="preserve"> الإبداعية</w:t>
      </w:r>
      <w:r w:rsidRPr="00CE5767">
        <w:rPr>
          <w:rFonts w:cs="AL-Mohanad"/>
          <w:sz w:val="32"/>
          <w:szCs w:val="32"/>
          <w:rtl/>
        </w:rPr>
        <w:t xml:space="preserve"> </w:t>
      </w:r>
      <w:r w:rsidRPr="004401A6">
        <w:rPr>
          <w:rFonts w:cs="AL-Mohanad"/>
          <w:sz w:val="32"/>
          <w:szCs w:val="32"/>
          <w:rtl/>
        </w:rPr>
        <w:t>خلال الرجوع إلى الذاكرة</w:t>
      </w:r>
      <w:r>
        <w:rPr>
          <w:rFonts w:cs="AL-Mohanad" w:hint="cs"/>
          <w:sz w:val="32"/>
          <w:szCs w:val="32"/>
          <w:rtl/>
        </w:rPr>
        <w:t xml:space="preserve"> </w:t>
      </w:r>
      <w:r w:rsidRPr="004401A6">
        <w:rPr>
          <w:rFonts w:cs="AL-Mohanad"/>
          <w:sz w:val="32"/>
          <w:szCs w:val="32"/>
          <w:rtl/>
        </w:rPr>
        <w:t>واستدعاء خبرات المواقف التي تعلمها سابقا</w:t>
      </w:r>
      <w:r>
        <w:rPr>
          <w:rFonts w:cs="AL-Mohanad" w:hint="cs"/>
          <w:sz w:val="32"/>
          <w:szCs w:val="32"/>
          <w:rtl/>
        </w:rPr>
        <w:t>ً</w:t>
      </w:r>
      <w:r w:rsidRPr="004401A6">
        <w:rPr>
          <w:rFonts w:cs="AL-Mohanad"/>
          <w:sz w:val="32"/>
          <w:szCs w:val="32"/>
          <w:rtl/>
        </w:rPr>
        <w:t xml:space="preserve"> وهذه الخبرات تساعد على تصور الحركة وبالتالي الاستجابة لها بشكل مناسب</w:t>
      </w:r>
      <w:r>
        <w:rPr>
          <w:rFonts w:cs="AL-Mohanad"/>
          <w:sz w:val="32"/>
          <w:szCs w:val="32"/>
          <w:rtl/>
        </w:rPr>
        <w:t xml:space="preserve">، </w:t>
      </w:r>
      <w:r w:rsidRPr="004401A6">
        <w:rPr>
          <w:rFonts w:cs="AL-Mohanad"/>
          <w:sz w:val="32"/>
          <w:szCs w:val="32"/>
          <w:rtl/>
        </w:rPr>
        <w:t>إن</w:t>
      </w:r>
      <w:r>
        <w:rPr>
          <w:rFonts w:cs="AL-Mohanad" w:hint="cs"/>
          <w:sz w:val="32"/>
          <w:szCs w:val="32"/>
          <w:rtl/>
        </w:rPr>
        <w:t>َّ</w:t>
      </w:r>
      <w:r w:rsidRPr="004401A6">
        <w:rPr>
          <w:rFonts w:cs="AL-Mohanad"/>
          <w:sz w:val="32"/>
          <w:szCs w:val="32"/>
          <w:rtl/>
        </w:rPr>
        <w:t xml:space="preserve"> إسهام القدرات الإبداعية ينحصر في محاولة اللاعب استخدام ما لديه من خبرات سابقة بصورة ملائمة لمواقف اللعب المختلفة</w:t>
      </w:r>
      <w:r>
        <w:rPr>
          <w:rFonts w:cs="AL-Mohanad" w:hint="cs"/>
          <w:sz w:val="32"/>
          <w:szCs w:val="32"/>
          <w:rtl/>
        </w:rPr>
        <w:t>؛</w:t>
      </w:r>
      <w:r w:rsidRPr="004401A6">
        <w:rPr>
          <w:rFonts w:cs="AL-Mohanad"/>
          <w:sz w:val="32"/>
          <w:szCs w:val="32"/>
          <w:rtl/>
        </w:rPr>
        <w:t xml:space="preserve"> لكي يحقق أقصى ما يمكن من فائدة.</w:t>
      </w:r>
    </w:p>
    <w:p w:rsidR="00B4095E" w:rsidRPr="00CE5767" w:rsidRDefault="00B4095E" w:rsidP="00B4095E">
      <w:pPr>
        <w:spacing w:line="360" w:lineRule="auto"/>
        <w:ind w:firstLine="720"/>
        <w:jc w:val="both"/>
        <w:rPr>
          <w:rFonts w:cs="AL-Mohanad"/>
          <w:sz w:val="32"/>
          <w:szCs w:val="32"/>
          <w:rtl/>
          <w:lang w:bidi="ar-IQ"/>
        </w:rPr>
      </w:pPr>
      <w:r w:rsidRPr="004401A6">
        <w:rPr>
          <w:rFonts w:cs="AL-Mohanad" w:hint="cs"/>
          <w:sz w:val="32"/>
          <w:szCs w:val="32"/>
          <w:rtl/>
          <w:lang w:bidi="ar-IQ"/>
        </w:rPr>
        <w:lastRenderedPageBreak/>
        <w:t>يعد</w:t>
      </w:r>
      <w:r>
        <w:rPr>
          <w:rFonts w:cs="AL-Mohanad" w:hint="cs"/>
          <w:sz w:val="32"/>
          <w:szCs w:val="32"/>
          <w:rtl/>
          <w:lang w:bidi="ar-IQ"/>
        </w:rPr>
        <w:t>ُّ</w:t>
      </w:r>
      <w:r w:rsidRPr="004401A6">
        <w:rPr>
          <w:rFonts w:cs="AL-Mohanad" w:hint="cs"/>
          <w:sz w:val="32"/>
          <w:szCs w:val="32"/>
          <w:rtl/>
          <w:lang w:bidi="ar-IQ"/>
        </w:rPr>
        <w:t xml:space="preserve"> الإبداع جانبا</w:t>
      </w:r>
      <w:r>
        <w:rPr>
          <w:rFonts w:cs="AL-Mohanad" w:hint="cs"/>
          <w:sz w:val="32"/>
          <w:szCs w:val="32"/>
          <w:rtl/>
          <w:lang w:bidi="ar-IQ"/>
        </w:rPr>
        <w:t>ً</w:t>
      </w:r>
      <w:r w:rsidRPr="004401A6">
        <w:rPr>
          <w:rFonts w:cs="AL-Mohanad" w:hint="cs"/>
          <w:sz w:val="32"/>
          <w:szCs w:val="32"/>
          <w:rtl/>
          <w:lang w:bidi="ar-IQ"/>
        </w:rPr>
        <w:t xml:space="preserve"> مهما</w:t>
      </w:r>
      <w:r>
        <w:rPr>
          <w:rFonts w:cs="AL-Mohanad" w:hint="cs"/>
          <w:sz w:val="32"/>
          <w:szCs w:val="32"/>
          <w:rtl/>
          <w:lang w:bidi="ar-IQ"/>
        </w:rPr>
        <w:t>ً</w:t>
      </w:r>
      <w:r w:rsidRPr="004401A6">
        <w:rPr>
          <w:rFonts w:cs="AL-Mohanad" w:hint="cs"/>
          <w:sz w:val="32"/>
          <w:szCs w:val="32"/>
          <w:rtl/>
          <w:lang w:bidi="ar-IQ"/>
        </w:rPr>
        <w:t xml:space="preserve"> من جوانب التفكير ومظهراً من مظاهر خصوبته التي ينم</w:t>
      </w:r>
      <w:r>
        <w:rPr>
          <w:rFonts w:cs="AL-Mohanad" w:hint="cs"/>
          <w:sz w:val="32"/>
          <w:szCs w:val="32"/>
          <w:rtl/>
          <w:lang w:bidi="ar-IQ"/>
        </w:rPr>
        <w:t>ِّ</w:t>
      </w:r>
      <w:r w:rsidRPr="004401A6">
        <w:rPr>
          <w:rFonts w:cs="AL-Mohanad" w:hint="cs"/>
          <w:sz w:val="32"/>
          <w:szCs w:val="32"/>
          <w:rtl/>
          <w:lang w:bidi="ar-IQ"/>
        </w:rPr>
        <w:t>يها ويفيض منها كما</w:t>
      </w:r>
      <w:r>
        <w:rPr>
          <w:rFonts w:cs="AL-Mohanad" w:hint="cs"/>
          <w:sz w:val="32"/>
          <w:szCs w:val="32"/>
          <w:rtl/>
          <w:lang w:bidi="ar-IQ"/>
        </w:rPr>
        <w:t>ً</w:t>
      </w:r>
      <w:r w:rsidRPr="004401A6">
        <w:rPr>
          <w:rFonts w:cs="AL-Mohanad" w:hint="cs"/>
          <w:sz w:val="32"/>
          <w:szCs w:val="32"/>
          <w:rtl/>
          <w:lang w:bidi="ar-IQ"/>
        </w:rPr>
        <w:t xml:space="preserve"> هائلاً من الأعمال الإبداعية</w:t>
      </w:r>
      <w:r>
        <w:rPr>
          <w:rFonts w:cs="AL-Mohanad" w:hint="cs"/>
          <w:sz w:val="32"/>
          <w:szCs w:val="32"/>
          <w:rtl/>
          <w:lang w:bidi="ar-IQ"/>
        </w:rPr>
        <w:t xml:space="preserve">، </w:t>
      </w:r>
      <w:r w:rsidRPr="004401A6">
        <w:rPr>
          <w:rFonts w:cs="AL-Mohanad" w:hint="cs"/>
          <w:sz w:val="32"/>
          <w:szCs w:val="32"/>
          <w:rtl/>
          <w:lang w:bidi="ar-IQ"/>
        </w:rPr>
        <w:t>وعليه لا ينظر الى عدد هذه الأعمال وتوصف بأن</w:t>
      </w:r>
      <w:r>
        <w:rPr>
          <w:rFonts w:cs="AL-Mohanad" w:hint="cs"/>
          <w:sz w:val="32"/>
          <w:szCs w:val="32"/>
          <w:rtl/>
          <w:lang w:bidi="ar-IQ"/>
        </w:rPr>
        <w:t>َّها إ</w:t>
      </w:r>
      <w:r w:rsidRPr="004401A6">
        <w:rPr>
          <w:rFonts w:cs="AL-Mohanad" w:hint="cs"/>
          <w:sz w:val="32"/>
          <w:szCs w:val="32"/>
          <w:rtl/>
          <w:lang w:bidi="ar-IQ"/>
        </w:rPr>
        <w:t>بداع بقدر ما يشار الى تنوعها وأهم</w:t>
      </w:r>
      <w:r>
        <w:rPr>
          <w:rFonts w:cs="AL-Mohanad" w:hint="cs"/>
          <w:sz w:val="32"/>
          <w:szCs w:val="32"/>
          <w:rtl/>
          <w:lang w:bidi="ar-IQ"/>
        </w:rPr>
        <w:t>يتها وفائدتها وقدرة المبدع على أ</w:t>
      </w:r>
      <w:r w:rsidRPr="004401A6">
        <w:rPr>
          <w:rFonts w:cs="AL-Mohanad" w:hint="cs"/>
          <w:sz w:val="32"/>
          <w:szCs w:val="32"/>
          <w:rtl/>
          <w:lang w:bidi="ar-IQ"/>
        </w:rPr>
        <w:t>ن يكون ويشكل الجوانب الذهنية والعقلية بطرق متعددة نابعة من تفكيره</w:t>
      </w:r>
      <w:r>
        <w:rPr>
          <w:rFonts w:cs="AL-Mohanad" w:hint="cs"/>
          <w:sz w:val="32"/>
          <w:szCs w:val="32"/>
          <w:rtl/>
          <w:lang w:bidi="ar-IQ"/>
        </w:rPr>
        <w:t>.</w:t>
      </w:r>
    </w:p>
    <w:p w:rsidR="00B4095E" w:rsidRDefault="00B4095E" w:rsidP="00F30581">
      <w:pPr>
        <w:spacing w:line="360" w:lineRule="auto"/>
        <w:jc w:val="both"/>
        <w:rPr>
          <w:rFonts w:ascii="Times New Roman" w:eastAsia="Times New Roman" w:hAnsi="Times New Roman" w:cs="AL-Mohanad"/>
          <w:sz w:val="32"/>
          <w:szCs w:val="32"/>
          <w:rtl/>
        </w:rPr>
      </w:pPr>
      <w:r w:rsidRPr="00C64E53">
        <w:rPr>
          <w:rFonts w:ascii="Times New Roman" w:eastAsia="Times New Roman" w:hAnsi="Times New Roman" w:cs="AL-Mohanad" w:hint="cs"/>
          <w:sz w:val="32"/>
          <w:szCs w:val="32"/>
          <w:rtl/>
        </w:rPr>
        <w:t xml:space="preserve">  </w:t>
      </w:r>
      <w:r>
        <w:rPr>
          <w:rFonts w:ascii="Times New Roman" w:eastAsia="Times New Roman" w:hAnsi="Times New Roman" w:cs="AL-Mohanad" w:hint="cs"/>
          <w:sz w:val="32"/>
          <w:szCs w:val="32"/>
          <w:rtl/>
        </w:rPr>
        <w:t xml:space="preserve">  </w:t>
      </w:r>
      <w:r w:rsidRPr="00C64E53">
        <w:rPr>
          <w:rFonts w:ascii="Times New Roman" w:eastAsia="Times New Roman" w:hAnsi="Times New Roman" w:cs="AL-Mohanad" w:hint="cs"/>
          <w:sz w:val="32"/>
          <w:szCs w:val="32"/>
          <w:rtl/>
        </w:rPr>
        <w:t xml:space="preserve"> اللاعب المبدع هو اللاعب الذي يعمل شي</w:t>
      </w:r>
      <w:r w:rsidRPr="00C64E53">
        <w:rPr>
          <w:rFonts w:ascii="Times New Roman" w:eastAsia="Times New Roman" w:hAnsi="Times New Roman" w:cs="AL-Mohanad" w:hint="eastAsia"/>
          <w:sz w:val="32"/>
          <w:szCs w:val="32"/>
          <w:rtl/>
        </w:rPr>
        <w:t>ء</w:t>
      </w:r>
      <w:r w:rsidRPr="00C64E53">
        <w:rPr>
          <w:rFonts w:ascii="Times New Roman" w:eastAsia="Times New Roman" w:hAnsi="Times New Roman" w:cs="AL-Mohanad" w:hint="cs"/>
          <w:sz w:val="32"/>
          <w:szCs w:val="32"/>
          <w:rtl/>
        </w:rPr>
        <w:t xml:space="preserve"> جديد أثناء المباراة وهذا الإبداع ناتج عن حسن السلوك والتصرف الصحيح مع الكرة او بدونها ، وسرعة التفكير وحسم الموقف في إيجاد حل او حلول تكتيكية سريعة يتوقف على ذهنية اللاعب وما يمتلكه من خبرات سابقة يستطيع من خلالها إصدار الأوامر واتخاذ القرار بالتصرف . وتعتمد سرعة تفكر اللاعب او الفريق على عدة شروط هي (</w:t>
      </w:r>
      <w:r>
        <w:rPr>
          <w:rFonts w:ascii="Times New Roman" w:eastAsia="Times New Roman" w:hAnsi="Times New Roman" w:cs="AL-Mohanad" w:hint="cs"/>
          <w:sz w:val="32"/>
          <w:szCs w:val="32"/>
          <w:rtl/>
        </w:rPr>
        <w:t>1</w:t>
      </w:r>
      <w:r w:rsidRPr="00C64E53">
        <w:rPr>
          <w:rFonts w:ascii="Times New Roman" w:eastAsia="Times New Roman" w:hAnsi="Times New Roman" w:cs="AL-Mohanad" w:hint="cs"/>
          <w:sz w:val="32"/>
          <w:szCs w:val="32"/>
          <w:rtl/>
        </w:rPr>
        <w:t>)</w:t>
      </w:r>
    </w:p>
    <w:p w:rsidR="00B4095E" w:rsidRPr="00C64E53" w:rsidRDefault="00B4095E" w:rsidP="00B4095E">
      <w:pPr>
        <w:pStyle w:val="a3"/>
        <w:numPr>
          <w:ilvl w:val="0"/>
          <w:numId w:val="2"/>
        </w:numPr>
        <w:jc w:val="both"/>
        <w:rPr>
          <w:rFonts w:ascii="Times New Roman" w:eastAsia="Times New Roman" w:hAnsi="Times New Roman" w:cs="AL-Mohanad"/>
          <w:sz w:val="32"/>
          <w:szCs w:val="32"/>
        </w:rPr>
      </w:pPr>
      <w:r w:rsidRPr="00C64E53">
        <w:rPr>
          <w:rFonts w:ascii="Times New Roman" w:eastAsia="Times New Roman" w:hAnsi="Times New Roman" w:cs="AL-Mohanad" w:hint="cs"/>
          <w:sz w:val="32"/>
          <w:szCs w:val="32"/>
          <w:rtl/>
        </w:rPr>
        <w:t>الانتباه العالي .</w:t>
      </w:r>
    </w:p>
    <w:p w:rsidR="00B4095E" w:rsidRPr="00C64E53" w:rsidRDefault="00B4095E" w:rsidP="00B4095E">
      <w:pPr>
        <w:pStyle w:val="a3"/>
        <w:numPr>
          <w:ilvl w:val="0"/>
          <w:numId w:val="2"/>
        </w:numPr>
        <w:jc w:val="both"/>
        <w:rPr>
          <w:rFonts w:ascii="Times New Roman" w:eastAsia="Times New Roman" w:hAnsi="Times New Roman" w:cs="AL-Mohanad"/>
          <w:sz w:val="32"/>
          <w:szCs w:val="32"/>
        </w:rPr>
      </w:pPr>
      <w:r w:rsidRPr="00C64E53">
        <w:rPr>
          <w:rFonts w:ascii="Times New Roman" w:eastAsia="Times New Roman" w:hAnsi="Times New Roman" w:cs="AL-Mohanad" w:hint="cs"/>
          <w:sz w:val="32"/>
          <w:szCs w:val="32"/>
          <w:rtl/>
        </w:rPr>
        <w:t xml:space="preserve">ان يكون اللاعب على مستوى من الطموح والإرادة والشجاعة . </w:t>
      </w:r>
    </w:p>
    <w:p w:rsidR="00B4095E" w:rsidRPr="00C64E53" w:rsidRDefault="00B4095E" w:rsidP="00B4095E">
      <w:pPr>
        <w:pStyle w:val="a3"/>
        <w:numPr>
          <w:ilvl w:val="0"/>
          <w:numId w:val="2"/>
        </w:numPr>
        <w:jc w:val="both"/>
        <w:rPr>
          <w:rFonts w:ascii="Times New Roman" w:eastAsia="Times New Roman" w:hAnsi="Times New Roman" w:cs="AL-Mohanad"/>
          <w:sz w:val="32"/>
          <w:szCs w:val="32"/>
        </w:rPr>
      </w:pPr>
      <w:r w:rsidRPr="00C64E53">
        <w:rPr>
          <w:rFonts w:ascii="Times New Roman" w:eastAsia="Times New Roman" w:hAnsi="Times New Roman" w:cs="AL-Mohanad" w:hint="cs"/>
          <w:sz w:val="32"/>
          <w:szCs w:val="32"/>
          <w:rtl/>
        </w:rPr>
        <w:t>مستوى عالي من اللياقة الوظيفية .</w:t>
      </w:r>
    </w:p>
    <w:p w:rsidR="00B4095E" w:rsidRPr="00C637DD" w:rsidRDefault="00B4095E" w:rsidP="00B4095E">
      <w:pPr>
        <w:pStyle w:val="a3"/>
        <w:numPr>
          <w:ilvl w:val="0"/>
          <w:numId w:val="2"/>
        </w:numPr>
        <w:jc w:val="both"/>
        <w:rPr>
          <w:rFonts w:ascii="Times New Roman" w:eastAsia="Times New Roman" w:hAnsi="Times New Roman" w:cs="AL-Mohanad"/>
          <w:sz w:val="32"/>
          <w:szCs w:val="32"/>
          <w:rtl/>
        </w:rPr>
      </w:pPr>
      <w:r w:rsidRPr="00C64E53">
        <w:rPr>
          <w:rFonts w:ascii="Times New Roman" w:eastAsia="Times New Roman" w:hAnsi="Times New Roman" w:cs="AL-Mohanad" w:hint="cs"/>
          <w:sz w:val="32"/>
          <w:szCs w:val="32"/>
          <w:rtl/>
        </w:rPr>
        <w:t>الخبرة الميدانية .</w:t>
      </w:r>
    </w:p>
    <w:p w:rsidR="00B4095E" w:rsidRDefault="00B4095E" w:rsidP="009B5688">
      <w:pPr>
        <w:spacing w:line="360" w:lineRule="auto"/>
        <w:jc w:val="both"/>
        <w:rPr>
          <w:rFonts w:ascii="Times New Roman" w:eastAsia="Times New Roman" w:hAnsi="Times New Roman" w:cs="AL-Mohanad"/>
          <w:sz w:val="24"/>
          <w:szCs w:val="24"/>
          <w:rtl/>
        </w:rPr>
      </w:pPr>
      <w:r w:rsidRPr="001E2BD2">
        <w:rPr>
          <w:rFonts w:ascii="Times New Roman" w:eastAsia="Times New Roman" w:hAnsi="Times New Roman" w:cs="AL-Mohanad" w:hint="cs"/>
          <w:sz w:val="32"/>
          <w:szCs w:val="32"/>
          <w:rtl/>
        </w:rPr>
        <w:t xml:space="preserve">   </w:t>
      </w:r>
      <w:r>
        <w:rPr>
          <w:rFonts w:ascii="Times New Roman" w:eastAsia="Times New Roman" w:hAnsi="Times New Roman" w:cs="AL-Mohanad" w:hint="cs"/>
          <w:sz w:val="32"/>
          <w:szCs w:val="32"/>
          <w:rtl/>
        </w:rPr>
        <w:t xml:space="preserve">  </w:t>
      </w:r>
      <w:r w:rsidRPr="001E2BD2">
        <w:rPr>
          <w:rFonts w:ascii="Times New Roman" w:eastAsia="Times New Roman" w:hAnsi="Times New Roman" w:cs="AL-Mohanad" w:hint="cs"/>
          <w:sz w:val="32"/>
          <w:szCs w:val="32"/>
          <w:rtl/>
        </w:rPr>
        <w:t xml:space="preserve"> لكي يتمكن اللاعب من حل الواجبات التكتيكية وحتى يكون تفكيره </w:t>
      </w:r>
      <w:proofErr w:type="spellStart"/>
      <w:r w:rsidRPr="001E2BD2">
        <w:rPr>
          <w:rFonts w:ascii="Times New Roman" w:eastAsia="Times New Roman" w:hAnsi="Times New Roman" w:cs="AL-Mohanad" w:hint="cs"/>
          <w:sz w:val="32"/>
          <w:szCs w:val="32"/>
          <w:rtl/>
        </w:rPr>
        <w:t>الخططي</w:t>
      </w:r>
      <w:proofErr w:type="spellEnd"/>
      <w:r w:rsidRPr="001E2BD2">
        <w:rPr>
          <w:rFonts w:ascii="Times New Roman" w:eastAsia="Times New Roman" w:hAnsi="Times New Roman" w:cs="AL-Mohanad" w:hint="cs"/>
          <w:sz w:val="32"/>
          <w:szCs w:val="32"/>
          <w:rtl/>
        </w:rPr>
        <w:t xml:space="preserve"> على مستوى عالي من التطور على المدرب تطوير الجوانب المختلفة للتفكير مثل ( قابلية النقد ، سرعة الخاطرة ، التفكير المرن ، القدرة على التصور ، سرعة الإدراك ) ، ويجب الاهتمام بتنمية التفكير لدى اللاعبين من خلال ضبط المهارات الأساسية والتي تعد شرطا أساسيا لتطوير التفكير والإبداع التكتيكي وبدون المستوى </w:t>
      </w:r>
      <w:proofErr w:type="spellStart"/>
      <w:r w:rsidRPr="001E2BD2">
        <w:rPr>
          <w:rFonts w:ascii="Times New Roman" w:eastAsia="Times New Roman" w:hAnsi="Times New Roman" w:cs="AL-Mohanad" w:hint="cs"/>
          <w:sz w:val="32"/>
          <w:szCs w:val="32"/>
          <w:rtl/>
        </w:rPr>
        <w:t>المهاري</w:t>
      </w:r>
      <w:proofErr w:type="spellEnd"/>
      <w:r w:rsidRPr="001E2BD2">
        <w:rPr>
          <w:rFonts w:ascii="Times New Roman" w:eastAsia="Times New Roman" w:hAnsi="Times New Roman" w:cs="AL-Mohanad" w:hint="cs"/>
          <w:sz w:val="32"/>
          <w:szCs w:val="32"/>
          <w:rtl/>
        </w:rPr>
        <w:t xml:space="preserve"> العالي يكون من الصعوبة تنم</w:t>
      </w:r>
      <w:r>
        <w:rPr>
          <w:rFonts w:ascii="Times New Roman" w:eastAsia="Times New Roman" w:hAnsi="Times New Roman" w:cs="AL-Mohanad" w:hint="cs"/>
          <w:sz w:val="32"/>
          <w:szCs w:val="32"/>
          <w:rtl/>
        </w:rPr>
        <w:t xml:space="preserve">ية الإبداع الفكري </w:t>
      </w:r>
      <w:proofErr w:type="spellStart"/>
      <w:r>
        <w:rPr>
          <w:rFonts w:ascii="Times New Roman" w:eastAsia="Times New Roman" w:hAnsi="Times New Roman" w:cs="AL-Mohanad" w:hint="cs"/>
          <w:sz w:val="32"/>
          <w:szCs w:val="32"/>
          <w:rtl/>
        </w:rPr>
        <w:t>والخططي</w:t>
      </w:r>
      <w:proofErr w:type="spellEnd"/>
      <w:r>
        <w:rPr>
          <w:rFonts w:ascii="Times New Roman" w:eastAsia="Times New Roman" w:hAnsi="Times New Roman" w:cs="AL-Mohanad" w:hint="cs"/>
          <w:sz w:val="32"/>
          <w:szCs w:val="32"/>
          <w:rtl/>
        </w:rPr>
        <w:t xml:space="preserve"> للاعب</w:t>
      </w:r>
      <w:r w:rsidRPr="001E2BD2">
        <w:rPr>
          <w:rFonts w:ascii="Times New Roman" w:eastAsia="Times New Roman" w:hAnsi="Times New Roman" w:cs="AL-Mohanad" w:hint="cs"/>
          <w:sz w:val="32"/>
          <w:szCs w:val="32"/>
          <w:rtl/>
        </w:rPr>
        <w:t>.(</w:t>
      </w:r>
      <w:r w:rsidR="009B5688">
        <w:rPr>
          <w:rFonts w:ascii="Times New Roman" w:eastAsia="Times New Roman" w:hAnsi="Times New Roman" w:cs="AL-Mohanad" w:hint="cs"/>
          <w:sz w:val="32"/>
          <w:szCs w:val="32"/>
          <w:rtl/>
        </w:rPr>
        <w:t>3</w:t>
      </w:r>
      <w:r w:rsidRPr="001E2BD2">
        <w:rPr>
          <w:rFonts w:ascii="Times New Roman" w:eastAsia="Times New Roman" w:hAnsi="Times New Roman" w:cs="AL-Mohanad" w:hint="cs"/>
          <w:sz w:val="32"/>
          <w:szCs w:val="32"/>
          <w:rtl/>
        </w:rPr>
        <w:t>)</w:t>
      </w:r>
      <w:r w:rsidRPr="001E2BD2">
        <w:rPr>
          <w:rFonts w:ascii="Times New Roman" w:eastAsia="Times New Roman" w:hAnsi="Times New Roman" w:cs="AL-Mohanad" w:hint="cs"/>
          <w:sz w:val="24"/>
          <w:szCs w:val="24"/>
          <w:rtl/>
        </w:rPr>
        <w:t xml:space="preserve"> </w:t>
      </w:r>
    </w:p>
    <w:p w:rsidR="00B4095E" w:rsidRPr="00C14F76" w:rsidRDefault="00B4095E" w:rsidP="009B5688">
      <w:pPr>
        <w:spacing w:line="360" w:lineRule="auto"/>
        <w:jc w:val="both"/>
        <w:rPr>
          <w:rFonts w:ascii="Times New Roman" w:eastAsia="Times New Roman" w:hAnsi="Times New Roman" w:cs="AL-Mohanad"/>
          <w:sz w:val="32"/>
          <w:szCs w:val="32"/>
          <w:rtl/>
        </w:rPr>
      </w:pPr>
      <w:r w:rsidRPr="00C14F76">
        <w:rPr>
          <w:rFonts w:ascii="Times New Roman" w:eastAsia="Times New Roman" w:hAnsi="Times New Roman" w:cs="AL-Mohanad" w:hint="cs"/>
          <w:sz w:val="32"/>
          <w:szCs w:val="32"/>
          <w:rtl/>
        </w:rPr>
        <w:t xml:space="preserve">    ان لعبة كرة القدم هي لعبة جماعية يظهر فيها تعاون وتفاهم وانسجام اللاعبين في الأداء الجماعي الذي يعد قاعدة أساسية لعمل الفريق ، والتفكير الجماعي أساسا لنجاح الفريق ، وهذا لا يلغي دور اللاعب الماهر والموهوب والذي يمتاز بأداء خططي فردي بل يعد مهم جدا في الفريق ويتم تكليفه بواجبات كثيرة في المباراة    ويمكن ان يكون </w:t>
      </w:r>
      <w:r w:rsidRPr="00C14F76">
        <w:rPr>
          <w:rFonts w:ascii="Times New Roman" w:eastAsia="Times New Roman" w:hAnsi="Times New Roman" w:cs="AL-Mohanad" w:hint="cs"/>
          <w:sz w:val="32"/>
          <w:szCs w:val="32"/>
          <w:rtl/>
        </w:rPr>
        <w:lastRenderedPageBreak/>
        <w:t>مفتاح اللعب لمواقف وحالات تكت</w:t>
      </w:r>
      <w:r w:rsidR="0033486F">
        <w:rPr>
          <w:rFonts w:ascii="Times New Roman" w:eastAsia="Times New Roman" w:hAnsi="Times New Roman" w:cs="AL-Mohanad" w:hint="cs"/>
          <w:sz w:val="32"/>
          <w:szCs w:val="32"/>
          <w:rtl/>
        </w:rPr>
        <w:t xml:space="preserve">يكية معينة ، وهذا اللاعب </w:t>
      </w:r>
      <w:proofErr w:type="spellStart"/>
      <w:r w:rsidR="0033486F">
        <w:rPr>
          <w:rFonts w:ascii="Times New Roman" w:eastAsia="Times New Roman" w:hAnsi="Times New Roman" w:cs="AL-Mohanad" w:hint="cs"/>
          <w:sz w:val="32"/>
          <w:szCs w:val="32"/>
          <w:rtl/>
        </w:rPr>
        <w:t>لا</w:t>
      </w:r>
      <w:r w:rsidRPr="00C14F76">
        <w:rPr>
          <w:rFonts w:ascii="Times New Roman" w:eastAsia="Times New Roman" w:hAnsi="Times New Roman" w:cs="AL-Mohanad" w:hint="cs"/>
          <w:sz w:val="32"/>
          <w:szCs w:val="32"/>
          <w:rtl/>
        </w:rPr>
        <w:t>يمكنه</w:t>
      </w:r>
      <w:proofErr w:type="spellEnd"/>
      <w:r w:rsidRPr="00C14F76">
        <w:rPr>
          <w:rFonts w:ascii="Times New Roman" w:eastAsia="Times New Roman" w:hAnsi="Times New Roman" w:cs="AL-Mohanad" w:hint="cs"/>
          <w:sz w:val="32"/>
          <w:szCs w:val="32"/>
          <w:rtl/>
        </w:rPr>
        <w:t xml:space="preserve"> تحقيق مستوى عالي بمفرده إلا إذا وظف هذه الإمكانيات إضافة إلى الصفات الإرادية والنفسية معها في بودقة واحدة مع العمل </w:t>
      </w:r>
      <w:proofErr w:type="spellStart"/>
      <w:r w:rsidRPr="00C14F76">
        <w:rPr>
          <w:rFonts w:ascii="Times New Roman" w:eastAsia="Times New Roman" w:hAnsi="Times New Roman" w:cs="AL-Mohanad" w:hint="cs"/>
          <w:sz w:val="32"/>
          <w:szCs w:val="32"/>
          <w:rtl/>
        </w:rPr>
        <w:t>الفرقي</w:t>
      </w:r>
      <w:proofErr w:type="spellEnd"/>
      <w:r w:rsidRPr="00C14F76">
        <w:rPr>
          <w:rFonts w:ascii="Times New Roman" w:eastAsia="Times New Roman" w:hAnsi="Times New Roman" w:cs="AL-Mohanad" w:hint="cs"/>
          <w:sz w:val="32"/>
          <w:szCs w:val="32"/>
          <w:rtl/>
        </w:rPr>
        <w:t xml:space="preserve"> الجماعي لكي يحقق طموحه وطموحات فريقه ، " وان سرعة الفعاليات التكتيكية تعني سرعة التفكير والحل السريع للحالات الطارئة أثناء اللعب وهذا يرتبط مباشرة بقدرة اللاعب على قراءة المباراة وتقويم الحالة المستجدة واتخاذ القرار الحاسم بإيجاد أسلوب مناسب للرد على ذلك ، وان تقويم التكتيك المستخدم يرتبط مباشرة بحيازة الكرة أي ان أسلوب لعب الفريق للكرة لا يتقرر في حالة الاستحواذ على الكرة بل قبل حيازتها بلحظات مما يتطلب سرعة عالية في تطبيق التكتيك ". وان التركيز الفكري للاعب مطلوب في هذه الحالات </w:t>
      </w:r>
      <w:proofErr w:type="spellStart"/>
      <w:r w:rsidRPr="00C14F76">
        <w:rPr>
          <w:rFonts w:ascii="Times New Roman" w:eastAsia="Times New Roman" w:hAnsi="Times New Roman" w:cs="AL-Mohanad" w:hint="cs"/>
          <w:sz w:val="32"/>
          <w:szCs w:val="32"/>
          <w:rtl/>
        </w:rPr>
        <w:t>الخططية</w:t>
      </w:r>
      <w:proofErr w:type="spellEnd"/>
      <w:r w:rsidRPr="00C14F76">
        <w:rPr>
          <w:rFonts w:ascii="Times New Roman" w:eastAsia="Times New Roman" w:hAnsi="Times New Roman" w:cs="AL-Mohanad" w:hint="cs"/>
          <w:sz w:val="32"/>
          <w:szCs w:val="32"/>
          <w:rtl/>
        </w:rPr>
        <w:t xml:space="preserve"> . " إذ إن الاختيار المناسب لإحدى هذه الحلول يعتمد على قدرة اللاعب بالتفكير قبل تسلم الكرة بزمن قصير مرتبطا بالتقويم الصحيح لحالة اللعب والوضع الآني للاعبي فريقه والمنافسين وإمكانية زملائه على قراءة موقفه "(</w:t>
      </w:r>
      <w:r w:rsidR="009B5688" w:rsidRPr="00C14F76">
        <w:rPr>
          <w:rFonts w:ascii="Times New Roman" w:eastAsia="Times New Roman" w:hAnsi="Times New Roman" w:cs="AL-Mohanad" w:hint="cs"/>
          <w:sz w:val="32"/>
          <w:szCs w:val="32"/>
          <w:rtl/>
        </w:rPr>
        <w:t>2</w:t>
      </w:r>
      <w:r w:rsidRPr="00C14F76">
        <w:rPr>
          <w:rFonts w:ascii="Times New Roman" w:eastAsia="Times New Roman" w:hAnsi="Times New Roman" w:cs="AL-Mohanad" w:hint="cs"/>
          <w:sz w:val="32"/>
          <w:szCs w:val="32"/>
          <w:rtl/>
        </w:rPr>
        <w:t>)</w:t>
      </w:r>
    </w:p>
    <w:p w:rsidR="00B4095E" w:rsidRDefault="00B4095E" w:rsidP="00B4095E">
      <w:pPr>
        <w:spacing w:line="360" w:lineRule="auto"/>
        <w:jc w:val="both"/>
        <w:rPr>
          <w:rFonts w:ascii="Times New Roman" w:eastAsia="Times New Roman" w:hAnsi="Times New Roman" w:cs="AL-Mohanad"/>
          <w:sz w:val="32"/>
          <w:szCs w:val="32"/>
        </w:rPr>
      </w:pPr>
      <w:r>
        <w:rPr>
          <w:rFonts w:ascii="Times New Roman" w:eastAsia="Times New Roman" w:hAnsi="Times New Roman" w:cs="AL-Mohanad" w:hint="cs"/>
          <w:sz w:val="32"/>
          <w:szCs w:val="32"/>
          <w:rtl/>
        </w:rPr>
        <w:t xml:space="preserve">     ا</w:t>
      </w:r>
      <w:r w:rsidRPr="00314E35">
        <w:rPr>
          <w:rFonts w:ascii="Times New Roman" w:eastAsia="Times New Roman" w:hAnsi="Times New Roman" w:cs="AL-Mohanad"/>
          <w:sz w:val="32"/>
          <w:szCs w:val="32"/>
          <w:rtl/>
        </w:rPr>
        <w:t xml:space="preserve">نَّ للقدرات العقلية الانتباه، التركيز، التذكر، التفكير، الإدراك، التصور، الذكاء...الخ. أهمية كبيرة </w:t>
      </w:r>
      <w:r w:rsidRPr="00314E35">
        <w:rPr>
          <w:rFonts w:ascii="Times New Roman" w:eastAsia="Times New Roman" w:hAnsi="Times New Roman" w:cs="AL-Mohanad" w:hint="cs"/>
          <w:sz w:val="32"/>
          <w:szCs w:val="32"/>
          <w:rtl/>
        </w:rPr>
        <w:t xml:space="preserve">للاعبي كرة القدم </w:t>
      </w:r>
      <w:r w:rsidRPr="00314E35">
        <w:rPr>
          <w:rFonts w:ascii="Times New Roman" w:eastAsia="Times New Roman" w:hAnsi="Times New Roman" w:cs="AL-Mohanad"/>
          <w:sz w:val="32"/>
          <w:szCs w:val="32"/>
          <w:rtl/>
        </w:rPr>
        <w:t xml:space="preserve">والمستوى المتطور لهذه القدرات عند اللاعب يؤثر على سلوكه وأدائه، فمستوى الذكاء والإدراك يعدّ الأساس للتنبؤ </w:t>
      </w:r>
      <w:r w:rsidRPr="00314E35">
        <w:rPr>
          <w:rFonts w:ascii="Times New Roman" w:eastAsia="Times New Roman" w:hAnsi="Times New Roman" w:cs="AL-Mohanad" w:hint="cs"/>
          <w:sz w:val="32"/>
          <w:szCs w:val="32"/>
          <w:rtl/>
        </w:rPr>
        <w:t xml:space="preserve">بما سيحصل خلال مواقف اللعب المتغيرة </w:t>
      </w:r>
      <w:r>
        <w:rPr>
          <w:rFonts w:ascii="Times New Roman" w:eastAsia="Times New Roman" w:hAnsi="Times New Roman" w:cs="AL-Mohanad" w:hint="cs"/>
          <w:sz w:val="32"/>
          <w:szCs w:val="32"/>
          <w:rtl/>
        </w:rPr>
        <w:t>.</w:t>
      </w:r>
    </w:p>
    <w:p w:rsidR="00B4095E" w:rsidRPr="00C637DD" w:rsidRDefault="00B4095E" w:rsidP="00B4095E">
      <w:pPr>
        <w:spacing w:line="360" w:lineRule="auto"/>
        <w:ind w:firstLine="720"/>
        <w:jc w:val="both"/>
        <w:rPr>
          <w:rFonts w:ascii="Times New Roman" w:eastAsia="Times New Roman" w:hAnsi="Times New Roman" w:cs="AL-Mohanad"/>
          <w:sz w:val="32"/>
          <w:szCs w:val="32"/>
          <w:rtl/>
        </w:rPr>
      </w:pPr>
      <w:r w:rsidRPr="00314E35">
        <w:rPr>
          <w:rFonts w:ascii="Times New Roman" w:eastAsia="Times New Roman" w:hAnsi="Times New Roman" w:cs="AL-Mohanad"/>
          <w:sz w:val="32"/>
          <w:szCs w:val="32"/>
          <w:rtl/>
        </w:rPr>
        <w:t xml:space="preserve">إِنَّ تميز </w:t>
      </w:r>
      <w:r w:rsidRPr="00314E35">
        <w:rPr>
          <w:rFonts w:ascii="Times New Roman" w:eastAsia="Times New Roman" w:hAnsi="Times New Roman" w:cs="AL-Mohanad" w:hint="cs"/>
          <w:sz w:val="32"/>
          <w:szCs w:val="32"/>
          <w:rtl/>
        </w:rPr>
        <w:t>ا</w:t>
      </w:r>
      <w:r>
        <w:rPr>
          <w:rFonts w:ascii="Times New Roman" w:eastAsia="Times New Roman" w:hAnsi="Times New Roman" w:cs="AL-Mohanad" w:hint="cs"/>
          <w:sz w:val="32"/>
          <w:szCs w:val="32"/>
          <w:rtl/>
        </w:rPr>
        <w:t>للاعب</w:t>
      </w:r>
      <w:r w:rsidRPr="00314E35">
        <w:rPr>
          <w:rFonts w:ascii="Times New Roman" w:eastAsia="Times New Roman" w:hAnsi="Times New Roman" w:cs="AL-Mohanad"/>
          <w:sz w:val="32"/>
          <w:szCs w:val="32"/>
          <w:rtl/>
        </w:rPr>
        <w:t xml:space="preserve"> بالانتباه يعني امتلاكه القدرة والإمكانية على الاختيار المناسب للحالة والموقف الصحيح من بين مجموعة متغيرات او</w:t>
      </w:r>
      <w:r w:rsidRPr="00314E35">
        <w:rPr>
          <w:rFonts w:ascii="Times New Roman" w:eastAsia="Times New Roman" w:hAnsi="Times New Roman" w:cs="AL-Mohanad" w:hint="cs"/>
          <w:sz w:val="32"/>
          <w:szCs w:val="32"/>
          <w:rtl/>
        </w:rPr>
        <w:t xml:space="preserve"> مثيرات</w:t>
      </w:r>
      <w:r w:rsidRPr="00314E35">
        <w:rPr>
          <w:rFonts w:ascii="Times New Roman" w:eastAsia="Times New Roman" w:hAnsi="Times New Roman" w:cs="AL-Mohanad"/>
          <w:sz w:val="32"/>
          <w:szCs w:val="32"/>
          <w:rtl/>
        </w:rPr>
        <w:t xml:space="preserve"> وهذا يجعله متميزاً بسرعة انتقاء</w:t>
      </w:r>
      <w:r w:rsidRPr="00314E35">
        <w:rPr>
          <w:rFonts w:ascii="Times New Roman" w:eastAsia="Times New Roman" w:hAnsi="Times New Roman" w:cs="AL-Mohanad" w:hint="cs"/>
          <w:sz w:val="32"/>
          <w:szCs w:val="32"/>
          <w:rtl/>
        </w:rPr>
        <w:t xml:space="preserve"> واختيار</w:t>
      </w:r>
      <w:r w:rsidRPr="00314E35">
        <w:rPr>
          <w:rFonts w:ascii="Times New Roman" w:eastAsia="Times New Roman" w:hAnsi="Times New Roman" w:cs="AL-Mohanad"/>
          <w:sz w:val="32"/>
          <w:szCs w:val="32"/>
          <w:rtl/>
        </w:rPr>
        <w:t xml:space="preserve"> الحل المناسب</w:t>
      </w:r>
      <w:r w:rsidRPr="00314E35">
        <w:rPr>
          <w:rFonts w:ascii="Times New Roman" w:eastAsia="Times New Roman" w:hAnsi="Times New Roman" w:cs="AL-Mohanad" w:hint="cs"/>
          <w:sz w:val="32"/>
          <w:szCs w:val="32"/>
          <w:rtl/>
        </w:rPr>
        <w:t xml:space="preserve"> لما يحصل في مباراة كرة القدم </w:t>
      </w:r>
      <w:r w:rsidRPr="00314E35">
        <w:rPr>
          <w:rFonts w:ascii="Times New Roman" w:eastAsia="Times New Roman" w:hAnsi="Times New Roman" w:cs="AL-Mohanad"/>
          <w:sz w:val="32"/>
          <w:szCs w:val="32"/>
          <w:rtl/>
        </w:rPr>
        <w:t xml:space="preserve">. وإدراكه للمعلومات التي يتعرف عليها بحواسه مع المعلومات الموجودة في ذاكرته والاستجابة الفعلية لتلك </w:t>
      </w:r>
      <w:r w:rsidRPr="00314E35">
        <w:rPr>
          <w:rFonts w:ascii="Times New Roman" w:eastAsia="Times New Roman" w:hAnsi="Times New Roman" w:cs="AL-Mohanad" w:hint="cs"/>
          <w:sz w:val="32"/>
          <w:szCs w:val="32"/>
          <w:rtl/>
        </w:rPr>
        <w:t>المثيرات</w:t>
      </w:r>
      <w:r w:rsidRPr="00314E35">
        <w:rPr>
          <w:rFonts w:ascii="Times New Roman" w:eastAsia="Times New Roman" w:hAnsi="Times New Roman" w:cs="AL-Mohanad"/>
          <w:sz w:val="32"/>
          <w:szCs w:val="32"/>
          <w:rtl/>
        </w:rPr>
        <w:t xml:space="preserve"> الحسية تعدُّ جانباً مهماً </w:t>
      </w:r>
      <w:r w:rsidRPr="00314E35">
        <w:rPr>
          <w:rFonts w:ascii="Times New Roman" w:eastAsia="Times New Roman" w:hAnsi="Times New Roman" w:cs="AL-Mohanad" w:hint="cs"/>
          <w:sz w:val="32"/>
          <w:szCs w:val="32"/>
          <w:rtl/>
        </w:rPr>
        <w:t>للاعب</w:t>
      </w:r>
      <w:r w:rsidRPr="00314E35">
        <w:rPr>
          <w:rFonts w:ascii="Times New Roman" w:eastAsia="Times New Roman" w:hAnsi="Times New Roman" w:cs="AL-Mohanad"/>
          <w:sz w:val="32"/>
          <w:szCs w:val="32"/>
          <w:rtl/>
        </w:rPr>
        <w:t xml:space="preserve">، </w:t>
      </w:r>
      <w:r w:rsidRPr="00314E35">
        <w:rPr>
          <w:rFonts w:ascii="Times New Roman" w:eastAsia="Times New Roman" w:hAnsi="Times New Roman" w:cs="AL-Mohanad" w:hint="cs"/>
          <w:sz w:val="32"/>
          <w:szCs w:val="32"/>
          <w:rtl/>
        </w:rPr>
        <w:t>أما</w:t>
      </w:r>
      <w:r w:rsidRPr="00314E35">
        <w:rPr>
          <w:rFonts w:ascii="Times New Roman" w:eastAsia="Times New Roman" w:hAnsi="Times New Roman" w:cs="AL-Mohanad"/>
          <w:sz w:val="32"/>
          <w:szCs w:val="32"/>
          <w:rtl/>
        </w:rPr>
        <w:t xml:space="preserve"> التذكر فهو عملية تسبق التفكير وتأتي بعد الإدراك وبهذا يستطيع أَنَّ يقرر شيئاً حصل في الماضي. </w:t>
      </w:r>
      <w:r w:rsidRPr="00314E35">
        <w:rPr>
          <w:rFonts w:ascii="Times New Roman" w:eastAsia="Times New Roman" w:hAnsi="Times New Roman" w:cs="AL-Mohanad" w:hint="cs"/>
          <w:sz w:val="32"/>
          <w:szCs w:val="32"/>
          <w:rtl/>
        </w:rPr>
        <w:t xml:space="preserve">ولاعب كرة القدم </w:t>
      </w:r>
      <w:r w:rsidRPr="00314E35">
        <w:rPr>
          <w:rFonts w:ascii="Times New Roman" w:eastAsia="Times New Roman" w:hAnsi="Times New Roman" w:cs="AL-Mohanad"/>
          <w:sz w:val="32"/>
          <w:szCs w:val="32"/>
          <w:rtl/>
        </w:rPr>
        <w:t xml:space="preserve"> الذي يمتلك مستوى معين من هذه القدرات يتصف ببعض المميزات وهي:</w:t>
      </w:r>
    </w:p>
    <w:p w:rsidR="00B4095E" w:rsidRPr="00314E35" w:rsidRDefault="00B4095E" w:rsidP="00B4095E">
      <w:pPr>
        <w:numPr>
          <w:ilvl w:val="0"/>
          <w:numId w:val="3"/>
        </w:numPr>
        <w:spacing w:after="0" w:line="360" w:lineRule="auto"/>
        <w:jc w:val="both"/>
        <w:rPr>
          <w:rFonts w:ascii="Times New Roman" w:eastAsia="Times New Roman" w:hAnsi="Times New Roman" w:cs="AL-Mohanad"/>
          <w:sz w:val="32"/>
          <w:szCs w:val="32"/>
          <w:rtl/>
        </w:rPr>
      </w:pPr>
      <w:r w:rsidRPr="00314E35">
        <w:rPr>
          <w:rFonts w:ascii="Times New Roman" w:eastAsia="Times New Roman" w:hAnsi="Times New Roman" w:cs="AL-Mohanad"/>
          <w:sz w:val="32"/>
          <w:szCs w:val="32"/>
          <w:rtl/>
        </w:rPr>
        <w:lastRenderedPageBreak/>
        <w:t xml:space="preserve">القدرة على فهم واستيعاب النواحي </w:t>
      </w:r>
      <w:proofErr w:type="spellStart"/>
      <w:r w:rsidRPr="00314E35">
        <w:rPr>
          <w:rFonts w:ascii="Times New Roman" w:eastAsia="Times New Roman" w:hAnsi="Times New Roman" w:cs="AL-Mohanad"/>
          <w:sz w:val="32"/>
          <w:szCs w:val="32"/>
          <w:rtl/>
        </w:rPr>
        <w:t>المهارية</w:t>
      </w:r>
      <w:proofErr w:type="spellEnd"/>
      <w:r w:rsidRPr="00314E35">
        <w:rPr>
          <w:rFonts w:ascii="Times New Roman" w:eastAsia="Times New Roman" w:hAnsi="Times New Roman" w:cs="AL-Mohanad"/>
          <w:sz w:val="32"/>
          <w:szCs w:val="32"/>
          <w:rtl/>
        </w:rPr>
        <w:t xml:space="preserve"> </w:t>
      </w:r>
      <w:proofErr w:type="spellStart"/>
      <w:r w:rsidRPr="00314E35">
        <w:rPr>
          <w:rFonts w:ascii="Times New Roman" w:eastAsia="Times New Roman" w:hAnsi="Times New Roman" w:cs="AL-Mohanad"/>
          <w:sz w:val="32"/>
          <w:szCs w:val="32"/>
          <w:rtl/>
        </w:rPr>
        <w:t>والخططية</w:t>
      </w:r>
      <w:proofErr w:type="spellEnd"/>
      <w:r w:rsidRPr="00314E35">
        <w:rPr>
          <w:rFonts w:ascii="Times New Roman" w:eastAsia="Times New Roman" w:hAnsi="Times New Roman" w:cs="AL-Mohanad"/>
          <w:sz w:val="32"/>
          <w:szCs w:val="32"/>
          <w:rtl/>
        </w:rPr>
        <w:t>.</w:t>
      </w:r>
    </w:p>
    <w:p w:rsidR="00B4095E" w:rsidRPr="00314E35" w:rsidRDefault="00B4095E" w:rsidP="00B4095E">
      <w:pPr>
        <w:numPr>
          <w:ilvl w:val="0"/>
          <w:numId w:val="3"/>
        </w:numPr>
        <w:spacing w:after="0" w:line="360" w:lineRule="auto"/>
        <w:jc w:val="both"/>
        <w:rPr>
          <w:rFonts w:ascii="Times New Roman" w:eastAsia="Times New Roman" w:hAnsi="Times New Roman" w:cs="AL-Mohanad"/>
          <w:sz w:val="32"/>
          <w:szCs w:val="32"/>
          <w:rtl/>
        </w:rPr>
      </w:pPr>
      <w:r w:rsidRPr="00314E35">
        <w:rPr>
          <w:rFonts w:ascii="Times New Roman" w:eastAsia="Times New Roman" w:hAnsi="Times New Roman" w:cs="AL-Mohanad"/>
          <w:sz w:val="32"/>
          <w:szCs w:val="32"/>
          <w:rtl/>
        </w:rPr>
        <w:t xml:space="preserve">الاستفادة من الخبرات المكتسبة، وهذا يعطيه دافعاً </w:t>
      </w:r>
      <w:r w:rsidRPr="00314E35">
        <w:rPr>
          <w:rFonts w:ascii="Times New Roman" w:eastAsia="Times New Roman" w:hAnsi="Times New Roman" w:cs="AL-Mohanad" w:hint="cs"/>
          <w:sz w:val="32"/>
          <w:szCs w:val="32"/>
          <w:rtl/>
        </w:rPr>
        <w:t>في الأداء</w:t>
      </w:r>
      <w:r w:rsidRPr="00314E35">
        <w:rPr>
          <w:rFonts w:ascii="Times New Roman" w:eastAsia="Times New Roman" w:hAnsi="Times New Roman" w:cs="AL-Mohanad"/>
          <w:sz w:val="32"/>
          <w:szCs w:val="32"/>
          <w:rtl/>
        </w:rPr>
        <w:t>.</w:t>
      </w:r>
    </w:p>
    <w:p w:rsidR="00B4095E" w:rsidRPr="00314E35" w:rsidRDefault="00B4095E" w:rsidP="00B4095E">
      <w:pPr>
        <w:numPr>
          <w:ilvl w:val="0"/>
          <w:numId w:val="3"/>
        </w:numPr>
        <w:spacing w:after="0" w:line="360" w:lineRule="auto"/>
        <w:jc w:val="both"/>
        <w:rPr>
          <w:rFonts w:ascii="Times New Roman" w:eastAsia="Times New Roman" w:hAnsi="Times New Roman" w:cs="AL-Mohanad"/>
          <w:sz w:val="32"/>
          <w:szCs w:val="32"/>
          <w:rtl/>
        </w:rPr>
      </w:pPr>
      <w:r w:rsidRPr="00314E35">
        <w:rPr>
          <w:rFonts w:ascii="Times New Roman" w:eastAsia="Times New Roman" w:hAnsi="Times New Roman" w:cs="AL-Mohanad"/>
          <w:sz w:val="32"/>
          <w:szCs w:val="32"/>
          <w:rtl/>
        </w:rPr>
        <w:t>تميزه بسرعة معرفة وتحليل وإدراك العلاقات.</w:t>
      </w:r>
    </w:p>
    <w:p w:rsidR="00B4095E" w:rsidRPr="00314E35" w:rsidRDefault="00B4095E" w:rsidP="00B4095E">
      <w:pPr>
        <w:numPr>
          <w:ilvl w:val="0"/>
          <w:numId w:val="3"/>
        </w:numPr>
        <w:spacing w:after="0" w:line="360" w:lineRule="auto"/>
        <w:jc w:val="both"/>
        <w:rPr>
          <w:rFonts w:ascii="Times New Roman" w:eastAsia="Times New Roman" w:hAnsi="Times New Roman" w:cs="AL-Mohanad"/>
          <w:sz w:val="32"/>
          <w:szCs w:val="32"/>
          <w:rtl/>
        </w:rPr>
      </w:pPr>
      <w:r w:rsidRPr="00314E35">
        <w:rPr>
          <w:rFonts w:ascii="Times New Roman" w:eastAsia="Times New Roman" w:hAnsi="Times New Roman" w:cs="AL-Mohanad"/>
          <w:sz w:val="32"/>
          <w:szCs w:val="32"/>
          <w:rtl/>
        </w:rPr>
        <w:t>يمتلك قدرة على الإبداع والابتكار.</w:t>
      </w:r>
    </w:p>
    <w:p w:rsidR="00B4095E" w:rsidRPr="00314E35" w:rsidRDefault="00B4095E" w:rsidP="00B4095E">
      <w:pPr>
        <w:numPr>
          <w:ilvl w:val="0"/>
          <w:numId w:val="3"/>
        </w:numPr>
        <w:spacing w:after="0" w:line="360" w:lineRule="auto"/>
        <w:jc w:val="both"/>
        <w:rPr>
          <w:rFonts w:ascii="Times New Roman" w:eastAsia="Times New Roman" w:hAnsi="Times New Roman" w:cs="AL-Mohanad"/>
          <w:sz w:val="32"/>
          <w:szCs w:val="32"/>
          <w:rtl/>
        </w:rPr>
      </w:pPr>
      <w:r w:rsidRPr="00314E35">
        <w:rPr>
          <w:rFonts w:ascii="Times New Roman" w:eastAsia="Times New Roman" w:hAnsi="Times New Roman" w:cs="AL-Mohanad"/>
          <w:sz w:val="32"/>
          <w:szCs w:val="32"/>
          <w:rtl/>
        </w:rPr>
        <w:t>يكون قادراً على ضبط النفس وحسن التصرف مع تغير المواقف.</w:t>
      </w:r>
    </w:p>
    <w:p w:rsidR="00B4095E" w:rsidRPr="00314E35" w:rsidRDefault="00B4095E" w:rsidP="00B4095E">
      <w:pPr>
        <w:numPr>
          <w:ilvl w:val="0"/>
          <w:numId w:val="3"/>
        </w:numPr>
        <w:spacing w:after="0" w:line="360" w:lineRule="auto"/>
        <w:jc w:val="both"/>
        <w:rPr>
          <w:rFonts w:ascii="Times New Roman" w:eastAsia="Times New Roman" w:hAnsi="Times New Roman" w:cs="AL-Mohanad"/>
          <w:sz w:val="32"/>
          <w:szCs w:val="32"/>
        </w:rPr>
      </w:pPr>
      <w:r w:rsidRPr="00314E35">
        <w:rPr>
          <w:rFonts w:ascii="Times New Roman" w:eastAsia="Times New Roman" w:hAnsi="Times New Roman" w:cs="AL-Mohanad"/>
          <w:sz w:val="32"/>
          <w:szCs w:val="32"/>
          <w:rtl/>
        </w:rPr>
        <w:t xml:space="preserve">يمتاز بسرعة تكيفه مع المحيط وباستطاعته تغيير سلوكه وتعديله </w:t>
      </w:r>
      <w:r w:rsidRPr="00314E35">
        <w:rPr>
          <w:rFonts w:ascii="Times New Roman" w:eastAsia="Times New Roman" w:hAnsi="Times New Roman" w:cs="AL-Mohanad" w:hint="cs"/>
          <w:sz w:val="32"/>
          <w:szCs w:val="32"/>
          <w:rtl/>
        </w:rPr>
        <w:t>إذا</w:t>
      </w:r>
      <w:r w:rsidRPr="00314E35">
        <w:rPr>
          <w:rFonts w:ascii="Times New Roman" w:eastAsia="Times New Roman" w:hAnsi="Times New Roman" w:cs="AL-Mohanad"/>
          <w:sz w:val="32"/>
          <w:szCs w:val="32"/>
          <w:rtl/>
        </w:rPr>
        <w:t xml:space="preserve"> تطلب الموقف ذلك.</w:t>
      </w:r>
    </w:p>
    <w:p w:rsidR="00B4095E" w:rsidRPr="00C637DD" w:rsidRDefault="00B4095E" w:rsidP="009B5688">
      <w:pPr>
        <w:numPr>
          <w:ilvl w:val="0"/>
          <w:numId w:val="3"/>
        </w:numPr>
        <w:spacing w:after="0" w:line="360" w:lineRule="auto"/>
        <w:jc w:val="both"/>
        <w:rPr>
          <w:rFonts w:ascii="Times New Roman" w:eastAsia="Times New Roman" w:hAnsi="Times New Roman" w:cs="AL-Mohanad"/>
          <w:sz w:val="32"/>
          <w:szCs w:val="32"/>
          <w:rtl/>
        </w:rPr>
      </w:pPr>
      <w:r w:rsidRPr="00314E35">
        <w:rPr>
          <w:rFonts w:ascii="Times New Roman" w:eastAsia="Times New Roman" w:hAnsi="Times New Roman" w:cs="AL-Mohanad" w:hint="cs"/>
          <w:sz w:val="32"/>
          <w:szCs w:val="32"/>
          <w:rtl/>
        </w:rPr>
        <w:t>القدرة على اختيار الحل المناسب</w:t>
      </w:r>
      <w:r w:rsidR="00BD775F">
        <w:rPr>
          <w:rFonts w:ascii="Times New Roman" w:eastAsia="Times New Roman" w:hAnsi="Times New Roman" w:cs="AL-Mohanad" w:hint="cs"/>
          <w:sz w:val="32"/>
          <w:szCs w:val="32"/>
          <w:rtl/>
        </w:rPr>
        <w:t xml:space="preserve"> للحالات </w:t>
      </w:r>
      <w:proofErr w:type="spellStart"/>
      <w:r w:rsidR="00BD775F">
        <w:rPr>
          <w:rFonts w:ascii="Times New Roman" w:eastAsia="Times New Roman" w:hAnsi="Times New Roman" w:cs="AL-Mohanad" w:hint="cs"/>
          <w:sz w:val="32"/>
          <w:szCs w:val="32"/>
          <w:rtl/>
        </w:rPr>
        <w:t>الخططية</w:t>
      </w:r>
      <w:proofErr w:type="spellEnd"/>
      <w:r w:rsidR="00BD775F">
        <w:rPr>
          <w:rFonts w:ascii="Times New Roman" w:eastAsia="Times New Roman" w:hAnsi="Times New Roman" w:cs="AL-Mohanad" w:hint="cs"/>
          <w:sz w:val="32"/>
          <w:szCs w:val="32"/>
          <w:rtl/>
        </w:rPr>
        <w:t xml:space="preserve"> أثناء المباراة.(</w:t>
      </w:r>
      <w:r w:rsidR="009B5688">
        <w:rPr>
          <w:rFonts w:ascii="Times New Roman" w:eastAsia="Times New Roman" w:hAnsi="Times New Roman" w:cs="AL-Mohanad" w:hint="cs"/>
          <w:sz w:val="32"/>
          <w:szCs w:val="32"/>
          <w:rtl/>
        </w:rPr>
        <w:t>4</w:t>
      </w:r>
      <w:r w:rsidR="00BD775F">
        <w:rPr>
          <w:rFonts w:ascii="Times New Roman" w:eastAsia="Times New Roman" w:hAnsi="Times New Roman" w:cs="AL-Mohanad" w:hint="cs"/>
          <w:sz w:val="32"/>
          <w:szCs w:val="32"/>
          <w:rtl/>
        </w:rPr>
        <w:t>)</w:t>
      </w:r>
    </w:p>
    <w:p w:rsidR="00B4095E" w:rsidRDefault="00B4095E" w:rsidP="009B5688">
      <w:pPr>
        <w:spacing w:after="0" w:line="360" w:lineRule="auto"/>
        <w:jc w:val="both"/>
        <w:rPr>
          <w:rFonts w:ascii="Times New Roman" w:eastAsia="Times New Roman" w:hAnsi="Times New Roman" w:cs="AL-Mohanad"/>
          <w:sz w:val="32"/>
          <w:szCs w:val="32"/>
          <w:rtl/>
        </w:rPr>
      </w:pPr>
      <w:r w:rsidRPr="00C64E53">
        <w:rPr>
          <w:rFonts w:ascii="Times New Roman" w:eastAsia="Times New Roman" w:hAnsi="Times New Roman" w:cs="AL-Mohanad" w:hint="cs"/>
          <w:sz w:val="32"/>
          <w:szCs w:val="32"/>
          <w:rtl/>
        </w:rPr>
        <w:t xml:space="preserve">   </w:t>
      </w:r>
      <w:r>
        <w:rPr>
          <w:rFonts w:ascii="Times New Roman" w:eastAsia="Times New Roman" w:hAnsi="Times New Roman" w:cs="AL-Mohanad" w:hint="cs"/>
          <w:sz w:val="32"/>
          <w:szCs w:val="32"/>
          <w:rtl/>
        </w:rPr>
        <w:t xml:space="preserve">    </w:t>
      </w:r>
      <w:r w:rsidRPr="00C64E53">
        <w:rPr>
          <w:rFonts w:ascii="Times New Roman" w:eastAsia="Times New Roman" w:hAnsi="Times New Roman" w:cs="AL-Mohanad" w:hint="cs"/>
          <w:sz w:val="32"/>
          <w:szCs w:val="32"/>
          <w:rtl/>
        </w:rPr>
        <w:t xml:space="preserve"> ان العبء البدني الذي يتعرض له لاعب كرة القدم في المباراة رغم اختلاف وتباين شدته فهو يخلف أثارا كبيرة على أجهزة الجسم ، كما انها تؤثر بشكل كبير على قدرة اللاعب على التذكر والتفكير ويستطيع اللاعب ان يفكر ويكيف نفسه لهذه</w:t>
      </w:r>
      <w:r w:rsidRPr="00E26B83">
        <w:rPr>
          <w:rFonts w:ascii="Times New Roman" w:eastAsia="Times New Roman" w:hAnsi="Times New Roman" w:cs="AL-Mohanad" w:hint="cs"/>
          <w:sz w:val="32"/>
          <w:szCs w:val="32"/>
          <w:rtl/>
        </w:rPr>
        <w:t xml:space="preserve"> </w:t>
      </w:r>
      <w:r w:rsidRPr="00C64E53">
        <w:rPr>
          <w:rFonts w:ascii="Times New Roman" w:eastAsia="Times New Roman" w:hAnsi="Times New Roman" w:cs="AL-Mohanad" w:hint="cs"/>
          <w:sz w:val="32"/>
          <w:szCs w:val="32"/>
          <w:rtl/>
        </w:rPr>
        <w:t>المتغيرات الحاصلة وارتباط ذلك بالجهد البدني وان القدرة على الجمع بين العبء</w:t>
      </w:r>
      <w:r>
        <w:rPr>
          <w:rFonts w:ascii="Times New Roman" w:eastAsia="Times New Roman" w:hAnsi="Times New Roman" w:cs="AL-Mohanad"/>
          <w:sz w:val="32"/>
          <w:szCs w:val="32"/>
        </w:rPr>
        <w:t xml:space="preserve"> </w:t>
      </w:r>
      <w:r w:rsidRPr="00C64E53">
        <w:rPr>
          <w:rFonts w:ascii="Times New Roman" w:eastAsia="Times New Roman" w:hAnsi="Times New Roman" w:cs="AL-Mohanad" w:hint="cs"/>
          <w:sz w:val="32"/>
          <w:szCs w:val="32"/>
          <w:rtl/>
        </w:rPr>
        <w:t>البدني والعقلي للاعب هي التي تحدد درجة مستوى فاعلية اللاعب في التدريب او المباراة .(</w:t>
      </w:r>
      <w:r w:rsidR="009B5688">
        <w:rPr>
          <w:rFonts w:ascii="Times New Roman" w:eastAsia="Times New Roman" w:hAnsi="Times New Roman" w:cs="AL-Mohanad" w:hint="cs"/>
          <w:sz w:val="32"/>
          <w:szCs w:val="32"/>
          <w:rtl/>
        </w:rPr>
        <w:t>5</w:t>
      </w:r>
      <w:r w:rsidRPr="00C64E53">
        <w:rPr>
          <w:rFonts w:ascii="Times New Roman" w:eastAsia="Times New Roman" w:hAnsi="Times New Roman" w:cs="AL-Mohanad" w:hint="cs"/>
          <w:sz w:val="32"/>
          <w:szCs w:val="32"/>
          <w:rtl/>
        </w:rPr>
        <w:t>)</w:t>
      </w:r>
    </w:p>
    <w:p w:rsidR="00B4095E" w:rsidRDefault="00B4095E" w:rsidP="0033486F">
      <w:pPr>
        <w:spacing w:after="0" w:line="360" w:lineRule="auto"/>
        <w:jc w:val="both"/>
        <w:rPr>
          <w:rFonts w:ascii="Times New Roman" w:eastAsia="Times New Roman" w:hAnsi="Times New Roman" w:cs="AL-Mohanad"/>
          <w:sz w:val="32"/>
          <w:szCs w:val="32"/>
          <w:rtl/>
        </w:rPr>
      </w:pPr>
      <w:r>
        <w:rPr>
          <w:rFonts w:ascii="Times New Roman" w:eastAsia="Times New Roman" w:hAnsi="Times New Roman" w:cs="AL-Mohanad" w:hint="cs"/>
          <w:sz w:val="32"/>
          <w:szCs w:val="32"/>
          <w:rtl/>
        </w:rPr>
        <w:t xml:space="preserve">     </w:t>
      </w:r>
      <w:r w:rsidRPr="00C64E53">
        <w:rPr>
          <w:rFonts w:ascii="Times New Roman" w:eastAsia="Times New Roman" w:hAnsi="Times New Roman" w:cs="AL-Mohanad" w:hint="cs"/>
          <w:sz w:val="32"/>
          <w:szCs w:val="32"/>
          <w:rtl/>
        </w:rPr>
        <w:t xml:space="preserve">ان حالات ومواقف اللعب المتعددة والمتغيرة لا يمكن ان تكون متكررة بنفس الأسلوب وعلى نفس الوتيرة ، ولكل موقف من هذه المواقف حلول وبدائل عديدة يمكن استخدامها وبهذا يمكن تجميع كل الصفات والقدرات البدنية والنواحي </w:t>
      </w:r>
      <w:proofErr w:type="spellStart"/>
      <w:r w:rsidRPr="00C64E53">
        <w:rPr>
          <w:rFonts w:ascii="Times New Roman" w:eastAsia="Times New Roman" w:hAnsi="Times New Roman" w:cs="AL-Mohanad" w:hint="cs"/>
          <w:sz w:val="32"/>
          <w:szCs w:val="32"/>
          <w:rtl/>
        </w:rPr>
        <w:t>المهارية</w:t>
      </w:r>
      <w:proofErr w:type="spellEnd"/>
      <w:r>
        <w:rPr>
          <w:rFonts w:ascii="Times New Roman" w:eastAsia="Times New Roman" w:hAnsi="Times New Roman" w:cs="AL-Mohanad" w:hint="cs"/>
          <w:sz w:val="32"/>
          <w:szCs w:val="32"/>
          <w:rtl/>
          <w:lang w:bidi="ar-IQ"/>
        </w:rPr>
        <w:t xml:space="preserve"> </w:t>
      </w:r>
      <w:r w:rsidRPr="00C64E53">
        <w:rPr>
          <w:rFonts w:ascii="Times New Roman" w:eastAsia="Times New Roman" w:hAnsi="Times New Roman" w:cs="AL-Mohanad" w:hint="cs"/>
          <w:sz w:val="32"/>
          <w:szCs w:val="32"/>
          <w:rtl/>
        </w:rPr>
        <w:t xml:space="preserve">والنفسية لكي يتم استخدامها في الأداء </w:t>
      </w:r>
      <w:proofErr w:type="spellStart"/>
      <w:r w:rsidRPr="00C64E53">
        <w:rPr>
          <w:rFonts w:ascii="Times New Roman" w:eastAsia="Times New Roman" w:hAnsi="Times New Roman" w:cs="AL-Mohanad" w:hint="cs"/>
          <w:sz w:val="32"/>
          <w:szCs w:val="32"/>
          <w:rtl/>
        </w:rPr>
        <w:t>الخططي</w:t>
      </w:r>
      <w:proofErr w:type="spellEnd"/>
      <w:r w:rsidRPr="00C64E53">
        <w:rPr>
          <w:rFonts w:ascii="Times New Roman" w:eastAsia="Times New Roman" w:hAnsi="Times New Roman" w:cs="AL-Mohanad" w:hint="cs"/>
          <w:sz w:val="32"/>
          <w:szCs w:val="32"/>
          <w:rtl/>
        </w:rPr>
        <w:t xml:space="preserve"> لكل موقف حاصل ، هذه الأمور</w:t>
      </w:r>
      <w:r>
        <w:rPr>
          <w:rFonts w:ascii="Times New Roman" w:eastAsia="Times New Roman" w:hAnsi="Times New Roman" w:cs="AL-Mohanad" w:hint="cs"/>
          <w:sz w:val="32"/>
          <w:szCs w:val="32"/>
          <w:rtl/>
        </w:rPr>
        <w:t xml:space="preserve"> </w:t>
      </w:r>
      <w:r w:rsidRPr="00C64E53">
        <w:rPr>
          <w:rFonts w:ascii="Times New Roman" w:eastAsia="Times New Roman" w:hAnsi="Times New Roman" w:cs="AL-Mohanad" w:hint="cs"/>
          <w:sz w:val="32"/>
          <w:szCs w:val="32"/>
          <w:rtl/>
        </w:rPr>
        <w:t>تتطلب من اللاعب ان يكون دائما في تفكير وتركيز وانتباه مستمر لمجريات اللعب لكي يكون جاهزا لاتخاذ الرد المناسب لكل حالة .</w:t>
      </w:r>
      <w:r w:rsidRPr="005D7389">
        <w:rPr>
          <w:rFonts w:ascii="Times New Roman" w:eastAsia="Times New Roman" w:hAnsi="Times New Roman" w:cs="AL-Mohanad" w:hint="cs"/>
          <w:sz w:val="32"/>
          <w:szCs w:val="32"/>
          <w:rtl/>
        </w:rPr>
        <w:t xml:space="preserve"> وبسبب تعدد المواقف وتغيرها</w:t>
      </w:r>
      <w:r>
        <w:rPr>
          <w:rFonts w:ascii="Times New Roman" w:eastAsia="Times New Roman" w:hAnsi="Times New Roman" w:cs="AL-Mohanad" w:hint="cs"/>
          <w:sz w:val="32"/>
          <w:szCs w:val="32"/>
          <w:rtl/>
        </w:rPr>
        <w:t xml:space="preserve"> </w:t>
      </w:r>
      <w:r w:rsidRPr="005D7389">
        <w:rPr>
          <w:rFonts w:ascii="Times New Roman" w:eastAsia="Times New Roman" w:hAnsi="Times New Roman" w:cs="AL-Mohanad" w:hint="cs"/>
          <w:sz w:val="32"/>
          <w:szCs w:val="32"/>
          <w:rtl/>
        </w:rPr>
        <w:t xml:space="preserve">في المباراة وأحداثها لذا يتطلب ذلك سرعة تفكير في اتخاذ القرار المناسب ، وهذا يتوقف على ما متوفر من معلومات ومعارف مخزونة لدى اللاعب ، فكلما كانت هذه المعلومات </w:t>
      </w:r>
      <w:r w:rsidRPr="005D7389">
        <w:rPr>
          <w:rFonts w:ascii="Times New Roman" w:eastAsia="Times New Roman" w:hAnsi="Times New Roman" w:cs="AL-Mohanad" w:hint="cs"/>
          <w:sz w:val="32"/>
          <w:szCs w:val="32"/>
          <w:rtl/>
        </w:rPr>
        <w:lastRenderedPageBreak/>
        <w:t xml:space="preserve">والمعارف مهيأة ومعدة جيدا تسهل عملية إيجاد الحلول الفكرية للواجبات </w:t>
      </w:r>
      <w:proofErr w:type="spellStart"/>
      <w:r w:rsidRPr="005D7389">
        <w:rPr>
          <w:rFonts w:ascii="Times New Roman" w:eastAsia="Times New Roman" w:hAnsi="Times New Roman" w:cs="AL-Mohanad" w:hint="cs"/>
          <w:sz w:val="32"/>
          <w:szCs w:val="32"/>
          <w:rtl/>
        </w:rPr>
        <w:t>الخططية</w:t>
      </w:r>
      <w:proofErr w:type="spellEnd"/>
      <w:r w:rsidRPr="005D7389">
        <w:rPr>
          <w:rFonts w:ascii="Times New Roman" w:eastAsia="Times New Roman" w:hAnsi="Times New Roman" w:cs="AL-Mohanad" w:hint="cs"/>
          <w:sz w:val="32"/>
          <w:szCs w:val="32"/>
          <w:rtl/>
        </w:rPr>
        <w:t xml:space="preserve"> بشكل سريع ، وهذا ما يؤكد على وجود الترابط القوي بين التفكير والحل الحركي . </w:t>
      </w:r>
    </w:p>
    <w:p w:rsidR="0033486F" w:rsidRDefault="0033486F" w:rsidP="0033486F">
      <w:pPr>
        <w:spacing w:after="0" w:line="360" w:lineRule="auto"/>
        <w:jc w:val="both"/>
        <w:rPr>
          <w:rFonts w:ascii="Times New Roman" w:eastAsia="Times New Roman" w:hAnsi="Times New Roman" w:cs="AL-Mohanad"/>
          <w:sz w:val="32"/>
          <w:szCs w:val="32"/>
          <w:rtl/>
        </w:rPr>
      </w:pPr>
    </w:p>
    <w:p w:rsidR="00B4095E" w:rsidRDefault="0033486F" w:rsidP="009B5688">
      <w:pPr>
        <w:spacing w:line="360" w:lineRule="auto"/>
        <w:jc w:val="both"/>
        <w:rPr>
          <w:rFonts w:ascii="Times New Roman" w:eastAsia="Times New Roman" w:hAnsi="Times New Roman" w:cs="AL-Mohanad"/>
          <w:sz w:val="32"/>
          <w:szCs w:val="32"/>
          <w:rtl/>
        </w:rPr>
      </w:pPr>
      <w:r>
        <w:rPr>
          <w:rFonts w:ascii="Times New Roman" w:eastAsia="Times New Roman" w:hAnsi="Times New Roman" w:cs="AL-Mohanad" w:hint="cs"/>
          <w:sz w:val="32"/>
          <w:szCs w:val="32"/>
          <w:rtl/>
        </w:rPr>
        <w:t xml:space="preserve">     </w:t>
      </w:r>
      <w:r w:rsidR="00B4095E" w:rsidRPr="00C64E53">
        <w:rPr>
          <w:rFonts w:ascii="Times New Roman" w:eastAsia="Times New Roman" w:hAnsi="Times New Roman" w:cs="AL-Mohanad" w:hint="cs"/>
          <w:sz w:val="32"/>
          <w:szCs w:val="32"/>
          <w:rtl/>
        </w:rPr>
        <w:t xml:space="preserve">يشير ( حنفي ، 1980 ) " ان أي مباراة بكرة القدم تحتاج الى توجيه أساسي والنجاح في أداء المباراة يتمثل في قدرة الفريق على الاستمرار في تنظيم تحركاته  </w:t>
      </w:r>
      <w:proofErr w:type="spellStart"/>
      <w:r w:rsidR="00B4095E" w:rsidRPr="00C64E53">
        <w:rPr>
          <w:rFonts w:ascii="Times New Roman" w:eastAsia="Times New Roman" w:hAnsi="Times New Roman" w:cs="AL-Mohanad" w:hint="cs"/>
          <w:sz w:val="32"/>
          <w:szCs w:val="32"/>
          <w:rtl/>
        </w:rPr>
        <w:t>الخططية</w:t>
      </w:r>
      <w:proofErr w:type="spellEnd"/>
      <w:r w:rsidR="00B4095E" w:rsidRPr="00C64E53">
        <w:rPr>
          <w:rFonts w:ascii="Times New Roman" w:eastAsia="Times New Roman" w:hAnsi="Times New Roman" w:cs="AL-Mohanad" w:hint="cs"/>
          <w:sz w:val="32"/>
          <w:szCs w:val="32"/>
          <w:rtl/>
        </w:rPr>
        <w:t xml:space="preserve"> ، وهذا الأداء الناجح يتطلب التوجيه الهادف السليم لتطوير التفكير الجماعي للاعبين ، والمباراة تتطلب إدراكا وتصرفا ايجابيا مؤثرا وطريقة لعب مناسبة للفريق وتطبيقا للقواعد والمبادئ </w:t>
      </w:r>
      <w:proofErr w:type="spellStart"/>
      <w:r w:rsidR="00B4095E" w:rsidRPr="00C64E53">
        <w:rPr>
          <w:rFonts w:ascii="Times New Roman" w:eastAsia="Times New Roman" w:hAnsi="Times New Roman" w:cs="AL-Mohanad" w:hint="cs"/>
          <w:sz w:val="32"/>
          <w:szCs w:val="32"/>
          <w:rtl/>
        </w:rPr>
        <w:t>الخططية</w:t>
      </w:r>
      <w:proofErr w:type="spellEnd"/>
      <w:r w:rsidR="00B4095E" w:rsidRPr="00C64E53">
        <w:rPr>
          <w:rFonts w:ascii="Times New Roman" w:eastAsia="Times New Roman" w:hAnsi="Times New Roman" w:cs="AL-Mohanad" w:hint="cs"/>
          <w:sz w:val="32"/>
          <w:szCs w:val="32"/>
          <w:rtl/>
        </w:rPr>
        <w:t xml:space="preserve"> "(</w:t>
      </w:r>
      <w:r w:rsidR="009B5688">
        <w:rPr>
          <w:rFonts w:ascii="Times New Roman" w:eastAsia="Times New Roman" w:hAnsi="Times New Roman" w:cs="AL-Mohanad" w:hint="cs"/>
          <w:sz w:val="32"/>
          <w:szCs w:val="32"/>
          <w:rtl/>
        </w:rPr>
        <w:t>6</w:t>
      </w:r>
      <w:r w:rsidR="00B4095E" w:rsidRPr="00C64E53">
        <w:rPr>
          <w:rFonts w:ascii="Times New Roman" w:eastAsia="Times New Roman" w:hAnsi="Times New Roman" w:cs="AL-Mohanad" w:hint="cs"/>
          <w:sz w:val="32"/>
          <w:szCs w:val="32"/>
          <w:rtl/>
        </w:rPr>
        <w:t>)</w:t>
      </w:r>
    </w:p>
    <w:p w:rsidR="00077194" w:rsidRDefault="00B4095E" w:rsidP="00077194">
      <w:pPr>
        <w:spacing w:line="360" w:lineRule="auto"/>
        <w:jc w:val="both"/>
        <w:rPr>
          <w:rFonts w:ascii="Times New Roman" w:eastAsia="Times New Roman" w:hAnsi="Times New Roman" w:cs="AL-Mohanad"/>
          <w:sz w:val="32"/>
          <w:szCs w:val="32"/>
          <w:rtl/>
        </w:rPr>
      </w:pPr>
      <w:r w:rsidRPr="00C14F76">
        <w:rPr>
          <w:rFonts w:ascii="Times New Roman" w:eastAsia="Times New Roman" w:hAnsi="Times New Roman" w:cs="AL-Mohanad" w:hint="cs"/>
          <w:sz w:val="32"/>
          <w:szCs w:val="32"/>
          <w:rtl/>
        </w:rPr>
        <w:t xml:space="preserve">      أثناء مجريات اللعب وعندما تكون الكرة تحت سيطرة اللاعب عليه المحافظة عليها إلى أن يجد الفرصة المناسبة للتهديف أو مناولتها للزميل الذي يكون في موقف مناسب للتهديف ، وان محافظة اللاعب على الكرة او بقائها تحت سيطرة الفريق يتطلب إعدادا ذهنيا من حيث تركيز الانتباه وملاحظة اللاعبين الزملاء ولاعبي الفريق الآخر ومن ثم إدراك المواقف الحاصلة وبالتالي يصدر الأحكام بالتصرف الصحيح لتلك المواقف .وفي بعض الحالات لا يتخذ اللاعب قرارا ويغير تفكيره ويتصرف بطريقة مغايرة للتي كان يفكر بها بسبب تغير المواقف في المباراة وهذا يدلل على إمكانية اللاعب الذهنية وقدرته على التفكير في اللحظة واتخاذ</w:t>
      </w:r>
      <w:r>
        <w:rPr>
          <w:rFonts w:ascii="Times New Roman" w:eastAsia="Times New Roman" w:hAnsi="Times New Roman" w:cs="AL-Mohanad" w:hint="cs"/>
          <w:sz w:val="32"/>
          <w:szCs w:val="32"/>
          <w:rtl/>
        </w:rPr>
        <w:t xml:space="preserve"> </w:t>
      </w:r>
      <w:r w:rsidRPr="00C14F76">
        <w:rPr>
          <w:rFonts w:ascii="Times New Roman" w:eastAsia="Times New Roman" w:hAnsi="Times New Roman" w:cs="AL-Mohanad" w:hint="cs"/>
          <w:sz w:val="32"/>
          <w:szCs w:val="32"/>
          <w:rtl/>
        </w:rPr>
        <w:t xml:space="preserve">القرار السريع والمناسب وعلى سبيل المثال ان اللاعب يتعرض إلى ضغوط عدة داخل منطقة الجزاء من الدفاع والهجوم وهنا يعتمد تصرف وسلوك اللاعب على معلوماته وخبراته </w:t>
      </w:r>
      <w:proofErr w:type="spellStart"/>
      <w:r w:rsidRPr="00C14F76">
        <w:rPr>
          <w:rFonts w:ascii="Times New Roman" w:eastAsia="Times New Roman" w:hAnsi="Times New Roman" w:cs="AL-Mohanad" w:hint="cs"/>
          <w:sz w:val="32"/>
          <w:szCs w:val="32"/>
          <w:rtl/>
        </w:rPr>
        <w:t>الخططية</w:t>
      </w:r>
      <w:proofErr w:type="spellEnd"/>
      <w:r w:rsidRPr="00C14F76">
        <w:rPr>
          <w:rFonts w:ascii="Times New Roman" w:eastAsia="Times New Roman" w:hAnsi="Times New Roman" w:cs="AL-Mohanad" w:hint="cs"/>
          <w:sz w:val="32"/>
          <w:szCs w:val="32"/>
          <w:rtl/>
        </w:rPr>
        <w:t xml:space="preserve"> وهي تعتمد على حسن تفكيره وهذا ما يعرف بالذكاء الميداني . لذلك نستطيع القول ان الكرة هي أداة لإظهار التنافس بين الفريقين وبالتالي إبراز كل منهم إمكاناته وقدراته ( البدنية </w:t>
      </w:r>
      <w:proofErr w:type="spellStart"/>
      <w:r w:rsidRPr="00C14F76">
        <w:rPr>
          <w:rFonts w:ascii="Times New Roman" w:eastAsia="Times New Roman" w:hAnsi="Times New Roman" w:cs="AL-Mohanad" w:hint="cs"/>
          <w:sz w:val="32"/>
          <w:szCs w:val="32"/>
          <w:rtl/>
        </w:rPr>
        <w:t>والمهارية</w:t>
      </w:r>
      <w:proofErr w:type="spellEnd"/>
      <w:r w:rsidRPr="00C14F76">
        <w:rPr>
          <w:rFonts w:ascii="Times New Roman" w:eastAsia="Times New Roman" w:hAnsi="Times New Roman" w:cs="AL-Mohanad" w:hint="cs"/>
          <w:sz w:val="32"/>
          <w:szCs w:val="32"/>
          <w:rtl/>
        </w:rPr>
        <w:t xml:space="preserve"> </w:t>
      </w:r>
      <w:proofErr w:type="spellStart"/>
      <w:r w:rsidRPr="00C14F76">
        <w:rPr>
          <w:rFonts w:ascii="Times New Roman" w:eastAsia="Times New Roman" w:hAnsi="Times New Roman" w:cs="AL-Mohanad" w:hint="cs"/>
          <w:sz w:val="32"/>
          <w:szCs w:val="32"/>
          <w:rtl/>
        </w:rPr>
        <w:t>والخططية</w:t>
      </w:r>
      <w:proofErr w:type="spellEnd"/>
      <w:r w:rsidRPr="00C14F76">
        <w:rPr>
          <w:rFonts w:ascii="Times New Roman" w:eastAsia="Times New Roman" w:hAnsi="Times New Roman" w:cs="AL-Mohanad" w:hint="cs"/>
          <w:sz w:val="32"/>
          <w:szCs w:val="32"/>
          <w:rtl/>
        </w:rPr>
        <w:t xml:space="preserve"> والنفسية ) وكل ذلك يتوقف على تفكير كل منهما بالحالة آو الموقف وهنا يتفوق الفريق الذي يستطيع اتخاذ القرار الجماعي ( التفكير الجماعي ) الذي يتلاءم والموقف الذي هم عليه وما المهارات الأساسية التي يمتلكها اللاعب او </w:t>
      </w:r>
      <w:r w:rsidRPr="00C14F76">
        <w:rPr>
          <w:rFonts w:ascii="Times New Roman" w:eastAsia="Times New Roman" w:hAnsi="Times New Roman" w:cs="AL-Mohanad" w:hint="cs"/>
          <w:sz w:val="32"/>
          <w:szCs w:val="32"/>
          <w:rtl/>
        </w:rPr>
        <w:lastRenderedPageBreak/>
        <w:t xml:space="preserve">الفريق إلا أساسا لخدمة العمل الجماعي للفريق الواحد من خلال التحركات وأداء </w:t>
      </w:r>
      <w:proofErr w:type="spellStart"/>
      <w:r w:rsidRPr="00C14F76">
        <w:rPr>
          <w:rFonts w:ascii="Times New Roman" w:eastAsia="Times New Roman" w:hAnsi="Times New Roman" w:cs="AL-Mohanad" w:hint="cs"/>
          <w:sz w:val="32"/>
          <w:szCs w:val="32"/>
          <w:rtl/>
        </w:rPr>
        <w:t>المناولات</w:t>
      </w:r>
      <w:proofErr w:type="spellEnd"/>
      <w:r w:rsidRPr="00C14F76">
        <w:rPr>
          <w:rFonts w:ascii="Times New Roman" w:eastAsia="Times New Roman" w:hAnsi="Times New Roman" w:cs="AL-Mohanad" w:hint="cs"/>
          <w:sz w:val="32"/>
          <w:szCs w:val="32"/>
          <w:rtl/>
        </w:rPr>
        <w:t xml:space="preserve"> وتنفيذ الواجبات والقواعد </w:t>
      </w:r>
      <w:proofErr w:type="spellStart"/>
      <w:r w:rsidRPr="00C14F76">
        <w:rPr>
          <w:rFonts w:ascii="Times New Roman" w:eastAsia="Times New Roman" w:hAnsi="Times New Roman" w:cs="AL-Mohanad" w:hint="cs"/>
          <w:sz w:val="32"/>
          <w:szCs w:val="32"/>
          <w:rtl/>
        </w:rPr>
        <w:t>الخططية</w:t>
      </w:r>
      <w:proofErr w:type="spellEnd"/>
      <w:r w:rsidRPr="00C14F76">
        <w:rPr>
          <w:rFonts w:ascii="Times New Roman" w:eastAsia="Times New Roman" w:hAnsi="Times New Roman" w:cs="AL-Mohanad" w:hint="cs"/>
          <w:sz w:val="32"/>
          <w:szCs w:val="32"/>
          <w:rtl/>
        </w:rPr>
        <w:t xml:space="preserve"> وهذا يعني ان ( العقل يفكر والمهارة وسيلة التنفيذ )</w:t>
      </w:r>
      <w:r w:rsidR="00077194">
        <w:rPr>
          <w:rFonts w:ascii="Times New Roman" w:eastAsia="Times New Roman" w:hAnsi="Times New Roman" w:cs="AL-Mohanad" w:hint="cs"/>
          <w:sz w:val="32"/>
          <w:szCs w:val="32"/>
          <w:rtl/>
        </w:rPr>
        <w:t xml:space="preserve"> ،</w:t>
      </w:r>
      <w:r w:rsidRPr="00C14F76">
        <w:rPr>
          <w:rFonts w:ascii="Times New Roman" w:eastAsia="Times New Roman" w:hAnsi="Times New Roman" w:cs="AL-Mohanad" w:hint="cs"/>
          <w:sz w:val="32"/>
          <w:szCs w:val="32"/>
          <w:rtl/>
        </w:rPr>
        <w:t xml:space="preserve"> ان المباريات بما فيها من خطط تتطلب من اللاعبين دوام التفكير وتستدعي منه التركيز الدائم والانتباه لسير المباراة ويظهر ذلك واضحا مع المبتدئين والناشئين  كل ذلك يتطلب مجهودا عقليا من اللاعب يؤثر على إنتاجه بعد فترة والتدريب على الخطط يستوجب مجهودا عقليا أيضا "</w:t>
      </w:r>
    </w:p>
    <w:p w:rsidR="00671C92" w:rsidRDefault="00671C92" w:rsidP="00077194">
      <w:pPr>
        <w:spacing w:line="360" w:lineRule="auto"/>
        <w:jc w:val="both"/>
        <w:rPr>
          <w:rFonts w:ascii="Times New Roman" w:eastAsia="Times New Roman" w:hAnsi="Times New Roman" w:cs="AL-Mohanad"/>
          <w:sz w:val="32"/>
          <w:szCs w:val="32"/>
          <w:rtl/>
        </w:rPr>
      </w:pPr>
    </w:p>
    <w:p w:rsidR="00300726" w:rsidRPr="006A6FEE" w:rsidRDefault="00300726" w:rsidP="00077194">
      <w:pPr>
        <w:spacing w:line="360" w:lineRule="auto"/>
        <w:jc w:val="both"/>
        <w:rPr>
          <w:rFonts w:ascii="Times New Roman" w:eastAsia="Times New Roman" w:hAnsi="Times New Roman" w:cs="AL-Mohanad"/>
          <w:sz w:val="24"/>
          <w:szCs w:val="24"/>
          <w:rtl/>
        </w:rPr>
      </w:pPr>
      <w:r w:rsidRPr="006A6FEE">
        <w:rPr>
          <w:rFonts w:ascii="Times New Roman" w:eastAsia="Times New Roman" w:hAnsi="Times New Roman" w:cs="AL-Mohanad" w:hint="cs"/>
          <w:sz w:val="24"/>
          <w:szCs w:val="24"/>
          <w:rtl/>
        </w:rPr>
        <w:t>ــــــــــــــــــــــــــــــــــــــــــــــــــــــــــــــــــــــــــــــــــــــــــــــــــــــــــــــــــــ</w:t>
      </w:r>
    </w:p>
    <w:p w:rsidR="00F30581" w:rsidRPr="006A6FEE" w:rsidRDefault="00F30581" w:rsidP="009B5688">
      <w:pPr>
        <w:spacing w:line="360" w:lineRule="auto"/>
        <w:jc w:val="both"/>
        <w:rPr>
          <w:rFonts w:ascii="Times New Roman" w:eastAsia="Times New Roman" w:hAnsi="Times New Roman" w:cs="AL-Mohanad"/>
          <w:b/>
          <w:bCs/>
          <w:sz w:val="24"/>
          <w:szCs w:val="24"/>
          <w:rtl/>
        </w:rPr>
      </w:pPr>
      <w:r w:rsidRPr="006A6FEE">
        <w:rPr>
          <w:rFonts w:ascii="Times New Roman" w:eastAsia="Times New Roman" w:hAnsi="Times New Roman" w:cs="AL-Mohanad" w:hint="cs"/>
          <w:b/>
          <w:bCs/>
          <w:sz w:val="24"/>
          <w:szCs w:val="24"/>
          <w:rtl/>
        </w:rPr>
        <w:t xml:space="preserve">1. </w:t>
      </w:r>
      <w:r w:rsidRPr="006A6FEE">
        <w:rPr>
          <w:rFonts w:ascii="Times New Roman" w:eastAsia="Times New Roman" w:hAnsi="Times New Roman" w:cs="AL-Mohanad"/>
          <w:b/>
          <w:bCs/>
          <w:sz w:val="24"/>
          <w:szCs w:val="24"/>
          <w:rtl/>
        </w:rPr>
        <w:t xml:space="preserve"> (النجدي وآخرون،2005).</w:t>
      </w:r>
    </w:p>
    <w:p w:rsidR="00D94E69" w:rsidRPr="006A6FEE" w:rsidRDefault="00F30581" w:rsidP="006A6FEE">
      <w:pPr>
        <w:shd w:val="clear" w:color="auto" w:fill="FFFFFF"/>
        <w:spacing w:line="240" w:lineRule="auto"/>
        <w:contextualSpacing/>
        <w:rPr>
          <w:rFonts w:ascii="Times New Roman" w:eastAsia="Times New Roman" w:hAnsi="Times New Roman" w:cs="AL-Mohanad"/>
          <w:sz w:val="24"/>
          <w:szCs w:val="24"/>
          <w:rtl/>
          <w:lang w:bidi="ar-IQ"/>
        </w:rPr>
      </w:pPr>
      <w:r w:rsidRPr="006A6FEE">
        <w:rPr>
          <w:rFonts w:ascii="Times New Roman" w:eastAsia="Times New Roman" w:hAnsi="Times New Roman" w:cs="AL-Mohanad" w:hint="cs"/>
          <w:sz w:val="24"/>
          <w:szCs w:val="24"/>
          <w:rtl/>
        </w:rPr>
        <w:t xml:space="preserve">2. محمود داود الربيعي واخران: </w:t>
      </w:r>
      <w:r w:rsidRPr="006A6FEE">
        <w:rPr>
          <w:rFonts w:ascii="Times New Roman" w:eastAsia="Times New Roman" w:hAnsi="Times New Roman" w:cs="AL-Mohanad" w:hint="cs"/>
          <w:b/>
          <w:bCs/>
          <w:sz w:val="24"/>
          <w:szCs w:val="24"/>
          <w:u w:val="single"/>
          <w:rtl/>
        </w:rPr>
        <w:t>نظريات التعلم والعمليات العقلية</w:t>
      </w:r>
      <w:r w:rsidRPr="006A6FEE">
        <w:rPr>
          <w:rFonts w:ascii="Times New Roman" w:eastAsia="Times New Roman" w:hAnsi="Times New Roman" w:cs="AL-Mohanad" w:hint="cs"/>
          <w:sz w:val="24"/>
          <w:szCs w:val="24"/>
          <w:rtl/>
        </w:rPr>
        <w:t>،ط1، دار الكتب العلمية ،بيروت ، لبنان، ب ت، ص124.</w:t>
      </w:r>
    </w:p>
    <w:p w:rsidR="00BD775F" w:rsidRPr="006A6FEE" w:rsidRDefault="009B5688" w:rsidP="00FA2194">
      <w:pPr>
        <w:spacing w:line="240" w:lineRule="auto"/>
        <w:rPr>
          <w:rFonts w:ascii="Times New Roman" w:eastAsia="Times New Roman" w:hAnsi="Times New Roman" w:cs="AL-Mohanad"/>
          <w:sz w:val="24"/>
          <w:szCs w:val="24"/>
          <w:rtl/>
        </w:rPr>
      </w:pPr>
      <w:r w:rsidRPr="006A6FEE">
        <w:rPr>
          <w:rFonts w:hint="cs"/>
          <w:b/>
          <w:bCs/>
          <w:sz w:val="24"/>
          <w:szCs w:val="24"/>
          <w:rtl/>
        </w:rPr>
        <w:t>3</w:t>
      </w:r>
      <w:r w:rsidR="005113B6" w:rsidRPr="006A6FEE">
        <w:rPr>
          <w:rFonts w:hint="cs"/>
          <w:sz w:val="24"/>
          <w:szCs w:val="24"/>
          <w:rtl/>
        </w:rPr>
        <w:t xml:space="preserve">. </w:t>
      </w:r>
      <w:r w:rsidR="00D94E69" w:rsidRPr="006A6FEE">
        <w:rPr>
          <w:rFonts w:ascii="Times New Roman" w:eastAsia="Times New Roman" w:hAnsi="Times New Roman" w:cs="AL-Mohanad" w:hint="cs"/>
          <w:sz w:val="24"/>
          <w:szCs w:val="24"/>
          <w:rtl/>
        </w:rPr>
        <w:t xml:space="preserve">احمد عريبي عودة : </w:t>
      </w:r>
      <w:r w:rsidR="00D94E69" w:rsidRPr="006A6FEE">
        <w:rPr>
          <w:rFonts w:ascii="Times New Roman" w:eastAsia="Times New Roman" w:hAnsi="Times New Roman" w:cs="AL-Mohanad" w:hint="cs"/>
          <w:b/>
          <w:bCs/>
          <w:sz w:val="24"/>
          <w:szCs w:val="24"/>
          <w:u w:val="single"/>
          <w:rtl/>
        </w:rPr>
        <w:t>المدرب وعملية الاعداد النفسي</w:t>
      </w:r>
      <w:r w:rsidR="00D94E69" w:rsidRPr="006A6FEE">
        <w:rPr>
          <w:rFonts w:ascii="Times New Roman" w:eastAsia="Times New Roman" w:hAnsi="Times New Roman" w:cs="AL-Mohanad" w:hint="cs"/>
          <w:sz w:val="24"/>
          <w:szCs w:val="24"/>
          <w:rtl/>
        </w:rPr>
        <w:t xml:space="preserve"> ، ط1، المكتب الهندسي ، بغداد ، 2007 ، ص119</w:t>
      </w:r>
    </w:p>
    <w:p w:rsidR="00BD775F" w:rsidRPr="006A6FEE" w:rsidRDefault="006A6FEE" w:rsidP="006A6FEE">
      <w:pPr>
        <w:pStyle w:val="a5"/>
        <w:spacing w:line="276" w:lineRule="auto"/>
        <w:jc w:val="left"/>
        <w:rPr>
          <w:rFonts w:ascii="Andalus" w:hAnsi="Andalus" w:cs="Andalus"/>
          <w:sz w:val="24"/>
          <w:szCs w:val="24"/>
          <w:rtl/>
        </w:rPr>
      </w:pPr>
      <w:r>
        <w:rPr>
          <w:rFonts w:ascii="Times New Roman" w:hAnsi="Times New Roman" w:cs="AL-Mohanad" w:hint="cs"/>
          <w:sz w:val="24"/>
          <w:szCs w:val="24"/>
          <w:rtl/>
        </w:rPr>
        <w:t>4</w:t>
      </w:r>
      <w:r w:rsidR="00BD775F" w:rsidRPr="006A6FEE">
        <w:rPr>
          <w:rFonts w:ascii="Times New Roman" w:hAnsi="Times New Roman" w:cs="AL-Mohanad" w:hint="cs"/>
          <w:sz w:val="24"/>
          <w:szCs w:val="24"/>
          <w:rtl/>
        </w:rPr>
        <w:t>. موفق</w:t>
      </w:r>
      <w:r w:rsidR="00300726" w:rsidRPr="006A6FEE">
        <w:rPr>
          <w:rFonts w:ascii="Times New Roman" w:hAnsi="Times New Roman" w:cs="AL-Mohanad" w:hint="cs"/>
          <w:sz w:val="24"/>
          <w:szCs w:val="24"/>
          <w:rtl/>
        </w:rPr>
        <w:t xml:space="preserve"> اسعد الهيتي:</w:t>
      </w:r>
      <w:r w:rsidR="00BD775F" w:rsidRPr="006A6FEE">
        <w:rPr>
          <w:rFonts w:ascii="Times New Roman" w:hAnsi="Times New Roman" w:cs="AL-Mohanad" w:hint="cs"/>
          <w:sz w:val="24"/>
          <w:szCs w:val="24"/>
          <w:rtl/>
        </w:rPr>
        <w:t xml:space="preserve"> استراتيجيات </w:t>
      </w:r>
      <w:proofErr w:type="spellStart"/>
      <w:r w:rsidRPr="006A6FEE">
        <w:rPr>
          <w:rFonts w:ascii="Times New Roman" w:hAnsi="Times New Roman" w:cs="AL-Mohanad"/>
          <w:sz w:val="24"/>
          <w:szCs w:val="24"/>
          <w:rtl/>
        </w:rPr>
        <w:t>استراتيجيات</w:t>
      </w:r>
      <w:proofErr w:type="spellEnd"/>
      <w:r w:rsidRPr="006A6FEE">
        <w:rPr>
          <w:rFonts w:ascii="Times New Roman" w:hAnsi="Times New Roman" w:cs="AL-Mohanad"/>
          <w:sz w:val="24"/>
          <w:szCs w:val="24"/>
          <w:rtl/>
        </w:rPr>
        <w:t xml:space="preserve"> خطط وطرق</w:t>
      </w:r>
      <w:r w:rsidRPr="006A6FEE">
        <w:rPr>
          <w:rFonts w:ascii="Times New Roman" w:hAnsi="Times New Roman" w:cs="AL-Mohanad" w:hint="cs"/>
          <w:sz w:val="24"/>
          <w:szCs w:val="24"/>
          <w:rtl/>
        </w:rPr>
        <w:t xml:space="preserve"> </w:t>
      </w:r>
      <w:r w:rsidRPr="006A6FEE">
        <w:rPr>
          <w:rFonts w:ascii="Times New Roman" w:hAnsi="Times New Roman" w:cs="AL-Mohanad"/>
          <w:sz w:val="24"/>
          <w:szCs w:val="24"/>
          <w:rtl/>
        </w:rPr>
        <w:t>اللعب الحديثة في كرة القدم</w:t>
      </w:r>
      <w:r>
        <w:rPr>
          <w:rFonts w:ascii="Times New Roman" w:hAnsi="Times New Roman" w:cs="AL-Mohanad" w:hint="cs"/>
          <w:sz w:val="24"/>
          <w:szCs w:val="24"/>
          <w:rtl/>
        </w:rPr>
        <w:t>،</w:t>
      </w:r>
      <w:r w:rsidRPr="006A6FEE">
        <w:rPr>
          <w:rFonts w:ascii="Times New Roman" w:hAnsi="Times New Roman" w:cs="AL-Mohanad" w:hint="cs"/>
          <w:sz w:val="24"/>
          <w:szCs w:val="24"/>
          <w:rtl/>
        </w:rPr>
        <w:t xml:space="preserve"> </w:t>
      </w:r>
      <w:r w:rsidR="00BD775F" w:rsidRPr="006A6FEE">
        <w:rPr>
          <w:rFonts w:ascii="Times New Roman" w:hAnsi="Times New Roman" w:cs="AL-Mohanad" w:hint="cs"/>
          <w:sz w:val="24"/>
          <w:szCs w:val="24"/>
          <w:rtl/>
        </w:rPr>
        <w:t>ص64</w:t>
      </w:r>
    </w:p>
    <w:p w:rsidR="00BD775F" w:rsidRPr="006A6FEE" w:rsidRDefault="00BD775F" w:rsidP="00F74256">
      <w:pPr>
        <w:shd w:val="clear" w:color="auto" w:fill="FFFFFF"/>
        <w:spacing w:line="240" w:lineRule="auto"/>
        <w:contextualSpacing/>
        <w:rPr>
          <w:rFonts w:ascii="Times New Roman" w:eastAsia="Times New Roman" w:hAnsi="Times New Roman" w:cs="AL-Mohanad"/>
          <w:sz w:val="24"/>
          <w:szCs w:val="24"/>
        </w:rPr>
      </w:pPr>
    </w:p>
    <w:p w:rsidR="00AE025F" w:rsidRPr="006A6FEE" w:rsidRDefault="009B5688" w:rsidP="00AE025F">
      <w:pPr>
        <w:spacing w:after="0" w:line="240" w:lineRule="auto"/>
        <w:ind w:left="270"/>
        <w:contextualSpacing/>
        <w:rPr>
          <w:rFonts w:cs="AL-Mohanad"/>
          <w:sz w:val="24"/>
          <w:szCs w:val="24"/>
          <w:rtl/>
        </w:rPr>
      </w:pPr>
      <w:r w:rsidRPr="006A6FEE">
        <w:rPr>
          <w:rFonts w:cs="AL-Mohanad" w:hint="cs"/>
          <w:sz w:val="24"/>
          <w:szCs w:val="24"/>
          <w:rtl/>
        </w:rPr>
        <w:t>5</w:t>
      </w:r>
      <w:r w:rsidR="00AE025F" w:rsidRPr="006A6FEE">
        <w:rPr>
          <w:rFonts w:cs="AL-Mohanad" w:hint="cs"/>
          <w:sz w:val="24"/>
          <w:szCs w:val="24"/>
          <w:rtl/>
        </w:rPr>
        <w:t xml:space="preserve">. محمد حسن علاوي : </w:t>
      </w:r>
      <w:r w:rsidR="00AE025F" w:rsidRPr="006A6FEE">
        <w:rPr>
          <w:rFonts w:cs="AL-Mohanad" w:hint="cs"/>
          <w:b/>
          <w:bCs/>
          <w:sz w:val="24"/>
          <w:szCs w:val="24"/>
          <w:u w:val="single"/>
          <w:rtl/>
        </w:rPr>
        <w:t>مدخل في علم النفس الرياضي</w:t>
      </w:r>
      <w:r w:rsidR="00AE025F" w:rsidRPr="006A6FEE">
        <w:rPr>
          <w:rFonts w:cs="AL-Mohanad" w:hint="cs"/>
          <w:sz w:val="24"/>
          <w:szCs w:val="24"/>
          <w:rtl/>
        </w:rPr>
        <w:t xml:space="preserve"> ، ط6، مركز الكتاب للنشر ، القاهرة ، 2007، ص 280.</w:t>
      </w:r>
    </w:p>
    <w:p w:rsidR="00A6243F" w:rsidRPr="006A6FEE" w:rsidRDefault="00A6243F" w:rsidP="00AE025F">
      <w:pPr>
        <w:spacing w:after="0" w:line="240" w:lineRule="auto"/>
        <w:ind w:left="270"/>
        <w:contextualSpacing/>
        <w:rPr>
          <w:rFonts w:cs="AL-Mohanad"/>
          <w:sz w:val="24"/>
          <w:szCs w:val="24"/>
          <w:rtl/>
        </w:rPr>
      </w:pPr>
    </w:p>
    <w:p w:rsidR="00A6243F" w:rsidRPr="006A6FEE" w:rsidRDefault="009B5688" w:rsidP="00A6243F">
      <w:pPr>
        <w:spacing w:after="0" w:line="240" w:lineRule="auto"/>
        <w:contextualSpacing/>
        <w:rPr>
          <w:sz w:val="24"/>
          <w:szCs w:val="24"/>
        </w:rPr>
      </w:pPr>
      <w:r w:rsidRPr="006A6FEE">
        <w:rPr>
          <w:rFonts w:hint="cs"/>
          <w:sz w:val="24"/>
          <w:szCs w:val="24"/>
          <w:rtl/>
        </w:rPr>
        <w:t>6</w:t>
      </w:r>
      <w:r w:rsidR="00A6243F" w:rsidRPr="006A6FEE">
        <w:rPr>
          <w:rFonts w:hint="cs"/>
          <w:sz w:val="24"/>
          <w:szCs w:val="24"/>
          <w:rtl/>
        </w:rPr>
        <w:t xml:space="preserve">. حنفي محمود مختار : </w:t>
      </w:r>
      <w:r w:rsidR="00A6243F" w:rsidRPr="006A6FEE">
        <w:rPr>
          <w:rFonts w:hint="cs"/>
          <w:b/>
          <w:bCs/>
          <w:sz w:val="24"/>
          <w:szCs w:val="24"/>
          <w:u w:val="single"/>
          <w:rtl/>
        </w:rPr>
        <w:t>الأسس العلمية في تدريب كرة القدم</w:t>
      </w:r>
      <w:r w:rsidR="00A6243F" w:rsidRPr="006A6FEE">
        <w:rPr>
          <w:rFonts w:hint="cs"/>
          <w:sz w:val="24"/>
          <w:szCs w:val="24"/>
          <w:rtl/>
        </w:rPr>
        <w:t xml:space="preserve"> ، دار الكتاب الحديث ، القاهرة ، د ، ت ،ص317.</w:t>
      </w:r>
    </w:p>
    <w:p w:rsidR="00A6243F" w:rsidRPr="00A6243F" w:rsidRDefault="00A6243F" w:rsidP="00AE025F">
      <w:pPr>
        <w:spacing w:after="0" w:line="240" w:lineRule="auto"/>
        <w:ind w:left="270"/>
        <w:contextualSpacing/>
        <w:rPr>
          <w:rFonts w:cs="AL-Mohanad"/>
          <w:sz w:val="32"/>
          <w:szCs w:val="32"/>
          <w:rtl/>
        </w:rPr>
      </w:pPr>
    </w:p>
    <w:p w:rsidR="00A6243F" w:rsidRPr="00D94E69" w:rsidRDefault="00A6243F" w:rsidP="00AE025F">
      <w:pPr>
        <w:spacing w:after="0" w:line="240" w:lineRule="auto"/>
        <w:ind w:left="270"/>
        <w:contextualSpacing/>
        <w:rPr>
          <w:sz w:val="32"/>
          <w:szCs w:val="32"/>
        </w:rPr>
      </w:pPr>
    </w:p>
    <w:p w:rsidR="009341BB" w:rsidRPr="00D94E69" w:rsidRDefault="009341BB" w:rsidP="00D94E69">
      <w:pPr>
        <w:tabs>
          <w:tab w:val="left" w:pos="1680"/>
        </w:tabs>
      </w:pPr>
    </w:p>
    <w:sectPr w:rsidR="009341BB" w:rsidRPr="00D94E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Mohanad">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B1F"/>
    <w:multiLevelType w:val="hybridMultilevel"/>
    <w:tmpl w:val="92D0C956"/>
    <w:lvl w:ilvl="0" w:tplc="7A6E5B0E">
      <w:start w:val="26"/>
      <w:numFmt w:val="decimal"/>
      <w:lvlText w:val="%1."/>
      <w:lvlJc w:val="left"/>
      <w:pPr>
        <w:ind w:left="690" w:hanging="4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6970076"/>
    <w:multiLevelType w:val="hybridMultilevel"/>
    <w:tmpl w:val="06C2A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E96187"/>
    <w:multiLevelType w:val="hybridMultilevel"/>
    <w:tmpl w:val="B15ED7E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F87223"/>
    <w:multiLevelType w:val="hybridMultilevel"/>
    <w:tmpl w:val="0BBA46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652103"/>
    <w:multiLevelType w:val="hybridMultilevel"/>
    <w:tmpl w:val="0FA6C758"/>
    <w:lvl w:ilvl="0" w:tplc="26305A34">
      <w:start w:val="1"/>
      <w:numFmt w:val="bullet"/>
      <w:lvlText w:val=""/>
      <w:lvlJc w:val="left"/>
      <w:pPr>
        <w:ind w:left="540" w:hanging="360"/>
      </w:pPr>
      <w:rPr>
        <w:rFonts w:ascii="Symbol" w:eastAsiaTheme="minorHAnsi" w:hAnsi="Symbol"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621C0872"/>
    <w:multiLevelType w:val="hybridMultilevel"/>
    <w:tmpl w:val="539263FE"/>
    <w:lvl w:ilvl="0" w:tplc="30DE322C">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5E"/>
    <w:rsid w:val="00077194"/>
    <w:rsid w:val="000B6CE3"/>
    <w:rsid w:val="001D7276"/>
    <w:rsid w:val="002406C5"/>
    <w:rsid w:val="00300726"/>
    <w:rsid w:val="0033486F"/>
    <w:rsid w:val="005113B6"/>
    <w:rsid w:val="00596E69"/>
    <w:rsid w:val="00671C92"/>
    <w:rsid w:val="006A6FEE"/>
    <w:rsid w:val="009341BB"/>
    <w:rsid w:val="0097494A"/>
    <w:rsid w:val="009A0018"/>
    <w:rsid w:val="009B5688"/>
    <w:rsid w:val="00A6243F"/>
    <w:rsid w:val="00AE025F"/>
    <w:rsid w:val="00B4095E"/>
    <w:rsid w:val="00BD775F"/>
    <w:rsid w:val="00C14F76"/>
    <w:rsid w:val="00D94E69"/>
    <w:rsid w:val="00F30581"/>
    <w:rsid w:val="00F74256"/>
    <w:rsid w:val="00FA2194"/>
    <w:rsid w:val="00FD29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5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95E"/>
    <w:pPr>
      <w:ind w:left="720"/>
      <w:contextualSpacing/>
    </w:pPr>
  </w:style>
  <w:style w:type="character" w:styleId="Hyperlink">
    <w:name w:val="Hyperlink"/>
    <w:basedOn w:val="a0"/>
    <w:uiPriority w:val="99"/>
    <w:unhideWhenUsed/>
    <w:rsid w:val="00B4095E"/>
    <w:rPr>
      <w:color w:val="0000FF" w:themeColor="hyperlink"/>
      <w:u w:val="single"/>
    </w:rPr>
  </w:style>
  <w:style w:type="paragraph" w:styleId="a4">
    <w:name w:val="Balloon Text"/>
    <w:basedOn w:val="a"/>
    <w:link w:val="Char"/>
    <w:uiPriority w:val="99"/>
    <w:semiHidden/>
    <w:unhideWhenUsed/>
    <w:rsid w:val="00FD29B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D29BC"/>
    <w:rPr>
      <w:rFonts w:ascii="Tahoma" w:hAnsi="Tahoma" w:cs="Tahoma"/>
      <w:sz w:val="16"/>
      <w:szCs w:val="16"/>
    </w:rPr>
  </w:style>
  <w:style w:type="paragraph" w:styleId="a5">
    <w:name w:val="Title"/>
    <w:basedOn w:val="a"/>
    <w:next w:val="a"/>
    <w:link w:val="Char0"/>
    <w:qFormat/>
    <w:rsid w:val="006A6FEE"/>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Char0">
    <w:name w:val="العنوان Char"/>
    <w:basedOn w:val="a0"/>
    <w:link w:val="a5"/>
    <w:rsid w:val="006A6FEE"/>
    <w:rPr>
      <w:rFonts w:ascii="Cambria" w:eastAsia="Times New Roman" w:hAnsi="Cambria" w:cs="Times New Roman"/>
      <w:b/>
      <w:bCs/>
      <w:kern w:val="28"/>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5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095E"/>
    <w:pPr>
      <w:ind w:left="720"/>
      <w:contextualSpacing/>
    </w:pPr>
  </w:style>
  <w:style w:type="character" w:styleId="Hyperlink">
    <w:name w:val="Hyperlink"/>
    <w:basedOn w:val="a0"/>
    <w:uiPriority w:val="99"/>
    <w:unhideWhenUsed/>
    <w:rsid w:val="00B4095E"/>
    <w:rPr>
      <w:color w:val="0000FF" w:themeColor="hyperlink"/>
      <w:u w:val="single"/>
    </w:rPr>
  </w:style>
  <w:style w:type="paragraph" w:styleId="a4">
    <w:name w:val="Balloon Text"/>
    <w:basedOn w:val="a"/>
    <w:link w:val="Char"/>
    <w:uiPriority w:val="99"/>
    <w:semiHidden/>
    <w:unhideWhenUsed/>
    <w:rsid w:val="00FD29B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D29BC"/>
    <w:rPr>
      <w:rFonts w:ascii="Tahoma" w:hAnsi="Tahoma" w:cs="Tahoma"/>
      <w:sz w:val="16"/>
      <w:szCs w:val="16"/>
    </w:rPr>
  </w:style>
  <w:style w:type="paragraph" w:styleId="a5">
    <w:name w:val="Title"/>
    <w:basedOn w:val="a"/>
    <w:next w:val="a"/>
    <w:link w:val="Char0"/>
    <w:qFormat/>
    <w:rsid w:val="006A6FEE"/>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Char0">
    <w:name w:val="العنوان Char"/>
    <w:basedOn w:val="a0"/>
    <w:link w:val="a5"/>
    <w:rsid w:val="006A6FEE"/>
    <w:rPr>
      <w:rFonts w:ascii="Cambria" w:eastAsia="Times New Roman" w:hAnsi="Cambria"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1535</Words>
  <Characters>8756</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22</cp:revision>
  <dcterms:created xsi:type="dcterms:W3CDTF">2022-01-13T18:57:00Z</dcterms:created>
  <dcterms:modified xsi:type="dcterms:W3CDTF">2022-01-31T14:22:00Z</dcterms:modified>
</cp:coreProperties>
</file>