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9B" w:rsidRDefault="00E14C9B" w:rsidP="00E14C9B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0000CC"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b/>
          <w:bCs/>
          <w:color w:val="0000CC"/>
          <w:sz w:val="32"/>
          <w:szCs w:val="32"/>
          <w:rtl/>
          <w:lang w:bidi="ar-EG"/>
        </w:rPr>
        <w:t>استبيان لقياس مدى معرفة معلمات المدارس الابتدائية بالتلاميذ بطيئي التعلم</w:t>
      </w:r>
      <w:r>
        <w:rPr>
          <w:rFonts w:ascii="Simplified Arabic" w:hAnsi="Simplified Arabic" w:cs="Simplified Arabic"/>
          <w:b/>
          <w:bCs/>
          <w:color w:val="0000CC"/>
          <w:sz w:val="32"/>
          <w:szCs w:val="32"/>
          <w:lang w:bidi="ar-EG"/>
        </w:rPr>
        <w:t xml:space="preserve">  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988"/>
        <w:gridCol w:w="572"/>
        <w:gridCol w:w="708"/>
        <w:gridCol w:w="709"/>
        <w:gridCol w:w="851"/>
        <w:gridCol w:w="6095"/>
        <w:gridCol w:w="567"/>
      </w:tblGrid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نادراً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أحياناً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غالباً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دائماً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العبارة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  <w:t>أولاً : معرفة بطء التعلم ..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Pr="0024612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yellow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Pr="0024612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yellow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Pr="0024612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yellow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Pr="0024612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yellow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Pr="0024612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yellow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Pr="00AA1595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A15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أعرف معنى مفهوم بطء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Pr="00AA1595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A15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Pr="00AA1595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A15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قرأت عن التلاميذ بطيئي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Pr="00AA1595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A15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Pr="00AA1595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A15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أستطيع التعرف على التلميذ بطيئ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Pr="00AA1595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A15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Pr="00AA1595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A15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أعرف نسبة انتشار التلاميذ بطيئي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Pr="00AA1595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A15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</w:t>
            </w:r>
            <w:bookmarkStart w:id="0" w:name="_GoBack"/>
            <w:bookmarkEnd w:id="0"/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أستطيع التفرقة بين التلميذ بطيئ التعلم والتلميذ ذوي صعوبات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CD3C14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4" w:rsidRDefault="00CD3C14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4" w:rsidRDefault="00CD3C14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4" w:rsidRDefault="00CD3C14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4" w:rsidRDefault="00CD3C14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4" w:rsidRDefault="00CD3C14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4" w:rsidRDefault="00CD3C14" w:rsidP="00CD3C14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D3C1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أستطيع التفرقة بين التلميذ بطيئ التعلم والتلميذ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المعاق عقلياً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14" w:rsidRDefault="00CD3C14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  <w:t>ثانياً خصائص التلاميذ بطيئي التعلم ..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لدي خلفية ثقافية عن الخصائص الجسمية للتلاميذ بطيئي التعلم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أعرف السمات العقلية للتلاميذ بطيئي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أعرف المدى الذي يتراوح عنده نسبة ذكاء التلاميذ بطيئي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قرأت عن الخصائص الانفعالية للتلاميذ بطيئي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Pr="00AA1595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A15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أستطيع التعامل مع انفعالات التلاميذ بطيئي التعلم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Pr="00AA1595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A15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أتعرض من خلال عملي مع التلميذات بطيئي التعلم للعديد من المواقف الدالة على انفعالاتهم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لدي معلومات كافية عن الخصائص </w:t>
            </w:r>
            <w:r w:rsidRPr="00AA15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الاجتماعية للتلاميذ بطيئي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Pr="0024612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highlight w:val="green"/>
                <w:lang w:bidi="ar-EG"/>
              </w:rPr>
            </w:pPr>
            <w:r w:rsidRPr="00AA1595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  <w:t>ثالثاً : أسباب بطء التعلم ..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Pr="0024612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lang w:bidi="ar-EG"/>
              </w:rPr>
            </w:pPr>
            <w:r w:rsidRPr="00AA15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أعرف ما هي الأسباب وراء بطء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  <w:t>رابعاً : طرق اكتشاف التلاميذ بطيئي التعلم ..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2B" w:rsidRPr="0024612B" w:rsidRDefault="0024612B" w:rsidP="0024612B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/>
              </w:rPr>
              <w:t xml:space="preserve">من وجهة نظرك هل اختبارات الذكاء تحدد </w:t>
            </w:r>
          </w:p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يتم تطبيق أحد اختبارات الذكاء للتعرف على التلميذة بطيئة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يتم الرجوع إلى نتائج </w:t>
            </w:r>
            <w:r w:rsidR="0024612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الا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ختبارات </w:t>
            </w:r>
            <w:r w:rsidR="0024612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الاكاديمية ل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لسنوات السابقة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Pr="00AA1595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A15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أسأل معلمي المواد المختلفة عن مستوى الطالبة في الفصل خاصة معلمة اللغة العربية والرياضيات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A15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أعرض التلميذ على الطبيب للتاكد من سلامة الحواس والناحية الجسمية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اسأل الاخصائية الاجتماعية لدراسة حالة التلميذ من الناحية الاجتماعية .. الاقتصادية .. المشكلات الأسرية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18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  <w:t>خامساً : البرامج المستخدمة مع التلاميذ بطيئي التعلم ..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يوجد بالمدرسة </w:t>
            </w:r>
            <w:r w:rsidR="0024612B" w:rsidRPr="00AA15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بيئة مناسبة</w:t>
            </w:r>
            <w:r w:rsidR="0024612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ك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غرفة مصادر خاصة بالتلاميذ بطيئي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19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توجد برامج خاصة لتعليم التلاميذ بطيئي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مقرر الرياضيات مرن ليناسب طبيعة التلاميذ بطيئي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مقرر اللغة العربية مرن ليناسب طبيعة التلاميذ بطيئي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توجد استراتيجيات تدريس خاصة بالتلاميذ بطيئي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23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تتوفر الأنشطة الخاصة بالتلاميذ بطيئي التعلم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يتم استخدام نظام البرامج الفردية مع التلاميذ بطيئي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25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سادساً : البرامج </w:t>
            </w:r>
            <w:r w:rsidRPr="00AA1595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التدريبية </w:t>
            </w:r>
            <w:r w:rsidR="0024612B" w:rsidRPr="00AA1595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خاصة بالمعلمة</w:t>
            </w:r>
            <w:r w:rsidRPr="00AA1595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  <w:t>..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أخذت دورات خاصة عن اكتشاف التلاميذ بطيئي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26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أخذت دورات تدريبية في كيفية إعداد البرامج الخاصة بالتلاميذ بطيئي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27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اخذت ورش عمل في تطبيق الاستراتيجيات التدريسية الملائمة للتلاميذ بطيئي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أخذت دورات تدريبية وورش عمل للتعرف على الجديد في مجال بطء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29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حضرت دورات تدريبية في كيفية شرح الدروس للتلاميذ بطيئي التعلم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14C9B" w:rsidTr="00E14C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B" w:rsidRDefault="00E14C9B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E14C9B" w:rsidRDefault="00E14C9B" w:rsidP="00E14C9B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14C9B" w:rsidRDefault="00E14C9B" w:rsidP="00E14C9B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AA1595" w:rsidRDefault="00AA1595" w:rsidP="00AA1595"/>
    <w:sectPr w:rsidR="00AA1595" w:rsidSect="000C2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9B"/>
    <w:rsid w:val="000C2018"/>
    <w:rsid w:val="0010039D"/>
    <w:rsid w:val="0024612B"/>
    <w:rsid w:val="004A39E1"/>
    <w:rsid w:val="00551308"/>
    <w:rsid w:val="00AA1595"/>
    <w:rsid w:val="00CD3C14"/>
    <w:rsid w:val="00D56A94"/>
    <w:rsid w:val="00D90A47"/>
    <w:rsid w:val="00E14C9B"/>
    <w:rsid w:val="00E9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99264-C3F0-4102-BF5E-0C28D0B0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</dc:creator>
  <cp:lastModifiedBy>Windows User</cp:lastModifiedBy>
  <cp:revision>2</cp:revision>
  <dcterms:created xsi:type="dcterms:W3CDTF">2020-10-11T21:25:00Z</dcterms:created>
  <dcterms:modified xsi:type="dcterms:W3CDTF">2020-10-11T21:25:00Z</dcterms:modified>
</cp:coreProperties>
</file>