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D1" w:rsidRPr="002D6E6B" w:rsidRDefault="00576ED1" w:rsidP="00B652EC">
      <w:pPr>
        <w:shd w:val="clear" w:color="auto" w:fill="FFFFFF"/>
        <w:tabs>
          <w:tab w:val="right" w:pos="1710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  <w:lang w:bidi="ar-LB"/>
        </w:rPr>
      </w:pPr>
      <w:bookmarkStart w:id="0" w:name="_GoBack"/>
      <w:r w:rsidRPr="002D6E6B">
        <w:rPr>
          <w:rFonts w:ascii="Simplified Arabic" w:eastAsia="Times New Roman" w:hAnsi="Simplified Arabic" w:cs="Simplified Arabic" w:hint="cs"/>
          <w:b/>
          <w:bCs/>
          <w:color w:val="222222"/>
          <w:sz w:val="28"/>
          <w:szCs w:val="28"/>
          <w:rtl/>
          <w:lang w:bidi="ar-LB"/>
        </w:rPr>
        <w:t xml:space="preserve">برامج التعليم العالي </w:t>
      </w:r>
      <w:r w:rsidR="00B652EC">
        <w:rPr>
          <w:rFonts w:ascii="Simplified Arabic" w:eastAsia="Times New Roman" w:hAnsi="Simplified Arabic" w:cs="Simplified Arabic" w:hint="cs"/>
          <w:b/>
          <w:bCs/>
          <w:color w:val="222222"/>
          <w:sz w:val="28"/>
          <w:szCs w:val="28"/>
          <w:rtl/>
          <w:lang w:bidi="ar-LB"/>
        </w:rPr>
        <w:t>في مواجهة أزمة كورونا</w:t>
      </w:r>
    </w:p>
    <w:bookmarkEnd w:id="0"/>
    <w:p w:rsidR="00AF1E89" w:rsidRDefault="004B141D" w:rsidP="002D6E6B">
      <w:pPr>
        <w:shd w:val="clear" w:color="auto" w:fill="FFFFFF"/>
        <w:bidi/>
        <w:spacing w:after="0" w:line="240" w:lineRule="auto"/>
        <w:ind w:firstLine="720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تعود</w:t>
      </w:r>
      <w:r w:rsidR="00576ED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أ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همي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ّ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ة الدو</w:t>
      </w:r>
      <w:r w:rsidR="00FE2F13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ّ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ر الذي يلعبه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ُ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التعليم العالي 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في إحتواء الأزمات 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المستجد</w:t>
      </w:r>
      <w:r w:rsidR="00FE2F13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ّ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ة 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التي قد تعص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ِ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ف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ُ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في 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البلاد، 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من خلال تطوير مناهجه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ِ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بما يتناسب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ُ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مع التغي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ّ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رات والتطورات الحاصلة في البيئ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ّ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ة المحيطة بنا، لا سيما لناحي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ّ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ة الأمراض </w:t>
      </w:r>
      <w:r w:rsidR="00933021" w:rsidRPr="00933021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والأوبئة الخطيرة </w:t>
      </w:r>
      <w:r w:rsidR="0093302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السريعة الإنتشار والعدوى التي تنتقل عبر الحدود</w:t>
      </w:r>
      <w:r w:rsidR="000C52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والقارات</w:t>
      </w:r>
      <w:r w:rsidR="0093302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="000C52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8012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و</w:t>
      </w:r>
      <w:r w:rsidR="00FE2F13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التي </w:t>
      </w:r>
      <w:r w:rsidR="0068012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ت</w:t>
      </w:r>
      <w:r w:rsidR="00FE2F13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ُ</w:t>
      </w:r>
      <w:r w:rsidR="0068012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صبح</w:t>
      </w:r>
      <w:r w:rsidR="000C52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وباء</w:t>
      </w:r>
      <w:r w:rsidR="00AF1E8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ً</w:t>
      </w:r>
      <w:r w:rsidR="002D6E6B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يفتك بملايين البشر. حتى </w:t>
      </w:r>
      <w:r w:rsidR="0093302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باتت أبرز التحديات</w:t>
      </w:r>
      <w:r w:rsidR="000C52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التي يواجهها العالم بأكمله </w:t>
      </w:r>
      <w:r w:rsidR="00AF1E8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اليوم </w:t>
      </w:r>
      <w:r w:rsidR="000C52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هي المحافظة على صحة س</w:t>
      </w:r>
      <w:r w:rsidR="00AF1E8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ُ</w:t>
      </w:r>
      <w:r w:rsidR="000C52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كان</w:t>
      </w:r>
      <w:r w:rsidR="0068012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ه،</w:t>
      </w:r>
      <w:r w:rsidR="000C52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8012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لأنّ هذه</w:t>
      </w:r>
      <w:r w:rsidR="000C52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الأوبئة توازي في خطورتها الكوار</w:t>
      </w:r>
      <w:r w:rsidR="00AF1E8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ث الطبيعي</w:t>
      </w:r>
      <w:r w:rsidR="00FE2F13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ّ</w:t>
      </w:r>
      <w:r w:rsidR="00AF1E8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ة، والتغيرات المناخية، </w:t>
      </w:r>
      <w:r w:rsidR="0068012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كما ينعكس تأثير </w:t>
      </w:r>
      <w:r w:rsidR="000C52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المشكلات الصحية </w:t>
      </w:r>
      <w:r w:rsidR="0068012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سلباً في الدول على كافة القطاعات لا سيما القطاعات الإقتصادية، والسياحية، والزراعية.</w:t>
      </w:r>
    </w:p>
    <w:p w:rsidR="0001589E" w:rsidRDefault="00AF1E89" w:rsidP="00C10AB4">
      <w:pPr>
        <w:shd w:val="clear" w:color="auto" w:fill="FFFFFF"/>
        <w:bidi/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من هنا تكمن أهمي</w:t>
      </w:r>
      <w:r w:rsidR="00FE2F13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ّ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ة تطوير برامج التعليم </w:t>
      </w:r>
      <w:r w:rsidR="00FE2F13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العالي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التي سوف تُساهم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حتمًا في جعل الجامعات صانعة للعلم والمعرفة لا مستهلكة له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م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، من خلال إعطاء الأولوية للبحث 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العلمي 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في كافة الإختصاصات، </w:t>
      </w:r>
      <w:r w:rsidR="00C10AB4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وهذا بدوره 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سوف يُساعد المجتمعات على التنب</w:t>
      </w:r>
      <w:r w:rsidR="00C030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ؤ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بالأزمات </w:t>
      </w:r>
      <w:r w:rsidR="00C030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و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رسم سيناريوهات تُعنى بالتوصل الى حلول للمخاطر</w:t>
      </w:r>
      <w:r w:rsidR="008A208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التي من المتوقع أن نتعرض لها في المستقب</w:t>
      </w:r>
      <w:r w:rsidR="008A208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ل القريب، وأن نكون سباقين للوقا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ي</w:t>
      </w:r>
      <w:r w:rsidR="008A208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ة منها قبل الوقوع بها</w:t>
      </w:r>
      <w:r w:rsidR="008A2081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0C52E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كما </w:t>
      </w:r>
      <w:r w:rsidR="0001589E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يُمكننا</w:t>
      </w:r>
      <w:r w:rsidR="004B141D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0C52E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أيضًا </w:t>
      </w:r>
      <w:r w:rsidR="004B141D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الإستفادة من طلبة الجامعات في المساعدة على إحتواء 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الأزمات</w:t>
      </w:r>
      <w:r w:rsidR="004B141D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لا سيما طلبة ال</w:t>
      </w:r>
      <w:r w:rsidR="0001589E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تخصصات الإقتصادية، والطبية، والسلامة العامة، </w:t>
      </w:r>
      <w:r w:rsidR="004B141D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وخير مثال على ذلك ما فعله طلاب ك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ُ</w:t>
      </w:r>
      <w:r w:rsidR="004B141D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ل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ّ</w:t>
      </w:r>
      <w:r w:rsidR="004B141D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ية الطب في الجامعة اللبنانية، الذين وقفوا </w:t>
      </w:r>
      <w:r w:rsidR="00C030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كالب</w:t>
      </w:r>
      <w:r w:rsidR="0068012E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ُ</w:t>
      </w:r>
      <w:r w:rsidR="00C030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نيان</w:t>
      </w:r>
      <w:r w:rsidR="004B141D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المرصوص في مواجهة ما يُسمى بفيروس كورونا </w:t>
      </w:r>
      <w:r w:rsidR="004B141D">
        <w:rPr>
          <w:rFonts w:ascii="Simplified Arabic" w:eastAsia="Times New Roman" w:hAnsi="Simplified Arabic" w:cs="Simplified Arabic"/>
          <w:color w:val="222222"/>
          <w:sz w:val="28"/>
          <w:szCs w:val="28"/>
        </w:rPr>
        <w:t>(</w:t>
      </w:r>
      <w:r w:rsidR="0068012E">
        <w:rPr>
          <w:rFonts w:ascii="Simplified Arabic" w:eastAsia="Times New Roman" w:hAnsi="Simplified Arabic" w:cs="Simplified Arabic"/>
          <w:color w:val="222222"/>
          <w:sz w:val="28"/>
          <w:szCs w:val="28"/>
        </w:rPr>
        <w:t>COVID-19</w:t>
      </w:r>
      <w:r w:rsidR="004B141D">
        <w:rPr>
          <w:rFonts w:ascii="Simplified Arabic" w:eastAsia="Times New Roman" w:hAnsi="Simplified Arabic" w:cs="Simplified Arabic"/>
          <w:color w:val="222222"/>
          <w:sz w:val="28"/>
          <w:szCs w:val="28"/>
        </w:rPr>
        <w:t>)</w:t>
      </w:r>
      <w:r w:rsidR="00F57697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LB"/>
        </w:rPr>
        <w:t xml:space="preserve"> في مستشفى رفيق الحريري الجامعي</w:t>
      </w:r>
      <w:r w:rsidR="004B141D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LB"/>
        </w:rPr>
        <w:t xml:space="preserve">، </w:t>
      </w:r>
      <w:r w:rsidR="00CD1AD5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علمًا أن </w:t>
      </w:r>
      <w:r w:rsidR="00F57697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فيروس كورونا وغيرها الكثير من الفيروسات و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</w:t>
      </w:r>
      <w:r w:rsidR="00CD1AD5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أ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مراض سوف نواج</w:t>
      </w:r>
      <w:r w:rsidR="0068012E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ه</w:t>
      </w:r>
      <w:r w:rsidR="00576ED1" w:rsidRPr="00576ED1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ها في القرن الحادي والعشرين</w:t>
      </w:r>
      <w:r w:rsidR="00CD1AD5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بشكٍل كبير</w:t>
      </w:r>
      <w:r w:rsidR="00F57697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وغير مألوف. </w:t>
      </w:r>
    </w:p>
    <w:p w:rsidR="00576ED1" w:rsidRPr="00576ED1" w:rsidRDefault="00C0306B" w:rsidP="00C43021">
      <w:pPr>
        <w:shd w:val="clear" w:color="auto" w:fill="FFFFFF"/>
        <w:bidi/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bidi="ar-LB"/>
        </w:rPr>
        <w:t xml:space="preserve">وعليه، </w:t>
      </w:r>
      <w:r w:rsidR="00C10AB4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يجب</w:t>
      </w:r>
      <w:r w:rsidR="00F57697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أن لا نكتفي بما لدينا بل 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أن </w:t>
      </w:r>
      <w:r w:rsidR="00F57697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نبقى كخلية 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نحلٍ</w:t>
      </w:r>
      <w:r w:rsidR="00F57697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نسعى دائمًا من خلال البحث العلمي نحو إكتشافات جديدة 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ل</w:t>
      </w:r>
      <w:r w:rsidR="00F57697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مواجهة الأزمات سواء أكانت طبية، أم إقتصادية، أم إجتماعية، ..الخ.</w:t>
      </w:r>
      <w:r w:rsidR="00776CA9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AF1E89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وعلي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ن</w:t>
      </w:r>
      <w:r w:rsidR="00AF1E89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ا أيضًا</w:t>
      </w:r>
      <w:r w:rsidR="00776CA9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إعادة التفكير العام بالعملية التعليمي</w:t>
      </w:r>
      <w:r w:rsidR="00AF1E89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ّ</w:t>
      </w:r>
      <w:r w:rsidR="00776CA9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ة وبرامجها، إنطلاقًا من الإعتراف بأنّ أغلبية الأمور الخاطئة التي حصلت في هذا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العالم جاءت نتيجة </w:t>
      </w: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إهمال </w:t>
      </w:r>
      <w:r w:rsidR="00C10AB4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البحث العلمي.</w:t>
      </w:r>
      <w:r w:rsidR="00AF1E89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وإنّ المُضي في 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هذا النوع من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التعليم لن يُس</w:t>
      </w:r>
      <w:r w:rsidR="00C10AB4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ا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هم إلا في م</w:t>
      </w:r>
      <w:r w:rsidR="00C4302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ُ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فاقمة م</w:t>
      </w:r>
      <w:r w:rsidR="00C10AB4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ُ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شكلاتنا، 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لأنّ 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الجدوى من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ه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2D6E6B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اليوم </w:t>
      </w:r>
      <w:r w:rsidR="008A208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يجب </w:t>
      </w:r>
      <w:r w:rsidR="00190025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أن تُقاس وفق</w:t>
      </w:r>
      <w:r w:rsidR="00C4302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ًا</w:t>
      </w:r>
      <w:r w:rsidR="00190025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C43021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ل</w:t>
      </w:r>
      <w:r w:rsidR="00190025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معايير جديدة وهي بقاء البشر على كوكب الأرض آمنين من الحروب لا سيما البيولوجية منها.</w:t>
      </w:r>
    </w:p>
    <w:p w:rsidR="00F57697" w:rsidRPr="00AF1E89" w:rsidRDefault="00F57697" w:rsidP="00C348E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sectPr w:rsidR="00F57697" w:rsidRPr="00AF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D1"/>
    <w:rsid w:val="0001589E"/>
    <w:rsid w:val="000C52E1"/>
    <w:rsid w:val="00190025"/>
    <w:rsid w:val="00233090"/>
    <w:rsid w:val="002D6E6B"/>
    <w:rsid w:val="004B141D"/>
    <w:rsid w:val="00576ED1"/>
    <w:rsid w:val="00621A87"/>
    <w:rsid w:val="0068012E"/>
    <w:rsid w:val="00776CA9"/>
    <w:rsid w:val="008A2081"/>
    <w:rsid w:val="00933021"/>
    <w:rsid w:val="00AF1E89"/>
    <w:rsid w:val="00B652EC"/>
    <w:rsid w:val="00C0306B"/>
    <w:rsid w:val="00C10AB4"/>
    <w:rsid w:val="00C348E9"/>
    <w:rsid w:val="00C43021"/>
    <w:rsid w:val="00C73824"/>
    <w:rsid w:val="00CD1AD5"/>
    <w:rsid w:val="00F57697"/>
    <w:rsid w:val="00FC51EC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F7DC9-39D9-4113-9D62-C18861E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8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8</cp:revision>
  <dcterms:created xsi:type="dcterms:W3CDTF">2020-02-29T17:37:00Z</dcterms:created>
  <dcterms:modified xsi:type="dcterms:W3CDTF">2020-10-16T18:33:00Z</dcterms:modified>
</cp:coreProperties>
</file>