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9D" w:rsidRPr="00E74F05" w:rsidRDefault="00CF1F9D" w:rsidP="00CF1F9D">
      <w:pPr>
        <w:jc w:val="center"/>
        <w:rPr>
          <w:rFonts w:ascii="Simplified Arabic" w:hAnsi="Simplified Arabic" w:cs="Simplified Arabic"/>
          <w:sz w:val="32"/>
          <w:szCs w:val="32"/>
          <w:rtl/>
        </w:rPr>
      </w:pPr>
    </w:p>
    <w:p w:rsidR="00CF1F9D" w:rsidRPr="00E74F05" w:rsidRDefault="00CF1F9D" w:rsidP="00CF1F9D">
      <w:pPr>
        <w:jc w:val="center"/>
        <w:rPr>
          <w:rFonts w:ascii="Simplified Arabic" w:hAnsi="Simplified Arabic" w:cs="Simplified Arabic"/>
          <w:sz w:val="32"/>
          <w:szCs w:val="32"/>
          <w:rtl/>
        </w:rPr>
      </w:pPr>
    </w:p>
    <w:p w:rsidR="00CF1F9D" w:rsidRPr="00715B42" w:rsidRDefault="00CF1F9D" w:rsidP="00E74F05">
      <w:pPr>
        <w:rPr>
          <w:rFonts w:ascii="Simplified Arabic" w:hAnsi="Simplified Arabic" w:cs="Simplified Arabic"/>
          <w:sz w:val="44"/>
          <w:szCs w:val="44"/>
          <w:rtl/>
        </w:rPr>
      </w:pPr>
      <w:bookmarkStart w:id="0" w:name="_GoBack"/>
      <w:bookmarkEnd w:id="0"/>
    </w:p>
    <w:p w:rsidR="00CF1F9D" w:rsidRPr="00715B42" w:rsidRDefault="00CF1F9D" w:rsidP="00CF1F9D">
      <w:pPr>
        <w:jc w:val="center"/>
        <w:rPr>
          <w:rFonts w:ascii="Simplified Arabic" w:hAnsi="Simplified Arabic" w:cs="Simplified Arabic"/>
          <w:b/>
          <w:bCs/>
          <w:sz w:val="44"/>
          <w:szCs w:val="44"/>
          <w:rtl/>
        </w:rPr>
      </w:pPr>
    </w:p>
    <w:p w:rsidR="00715B42" w:rsidRDefault="00CF1F9D" w:rsidP="00CF1F9D">
      <w:pPr>
        <w:jc w:val="center"/>
        <w:rPr>
          <w:rFonts w:ascii="Simplified Arabic" w:hAnsi="Simplified Arabic" w:cs="Simplified Arabic"/>
          <w:b/>
          <w:bCs/>
          <w:sz w:val="44"/>
          <w:szCs w:val="44"/>
          <w:rtl/>
        </w:rPr>
      </w:pPr>
      <w:r w:rsidRPr="00715B42">
        <w:rPr>
          <w:rFonts w:ascii="Simplified Arabic" w:hAnsi="Simplified Arabic" w:cs="Simplified Arabic"/>
          <w:b/>
          <w:bCs/>
          <w:sz w:val="44"/>
          <w:szCs w:val="44"/>
          <w:rtl/>
        </w:rPr>
        <w:t>تقيم رابطة اكاديميي هيت ندوة علمية ثقافية</w:t>
      </w:r>
    </w:p>
    <w:p w:rsidR="00CF1F9D" w:rsidRPr="00715B42" w:rsidRDefault="00CF1F9D" w:rsidP="00CF1F9D">
      <w:pPr>
        <w:jc w:val="center"/>
        <w:rPr>
          <w:rFonts w:ascii="Simplified Arabic" w:hAnsi="Simplified Arabic" w:cs="Simplified Arabic"/>
          <w:b/>
          <w:bCs/>
          <w:sz w:val="44"/>
          <w:szCs w:val="44"/>
          <w:rtl/>
        </w:rPr>
      </w:pPr>
      <w:r w:rsidRPr="00715B42">
        <w:rPr>
          <w:rFonts w:ascii="Simplified Arabic" w:hAnsi="Simplified Arabic" w:cs="Simplified Arabic"/>
          <w:b/>
          <w:bCs/>
          <w:sz w:val="44"/>
          <w:szCs w:val="44"/>
          <w:rtl/>
        </w:rPr>
        <w:t xml:space="preserve"> بعنوان</w:t>
      </w:r>
    </w:p>
    <w:p w:rsidR="00CF1F9D" w:rsidRPr="00715B42" w:rsidRDefault="00CF1F9D" w:rsidP="00715B42">
      <w:pPr>
        <w:rPr>
          <w:rFonts w:ascii="Simplified Arabic" w:hAnsi="Simplified Arabic" w:cs="Simplified Arabic"/>
          <w:b/>
          <w:bCs/>
          <w:sz w:val="44"/>
          <w:szCs w:val="44"/>
          <w:rtl/>
        </w:rPr>
      </w:pPr>
    </w:p>
    <w:p w:rsidR="00CF1F9D" w:rsidRPr="00715B42" w:rsidRDefault="00CF1F9D" w:rsidP="00CF1F9D">
      <w:pPr>
        <w:jc w:val="center"/>
        <w:rPr>
          <w:rFonts w:ascii="Simplified Arabic" w:hAnsi="Simplified Arabic" w:cs="Simplified Arabic"/>
          <w:b/>
          <w:bCs/>
          <w:sz w:val="44"/>
          <w:szCs w:val="44"/>
          <w:rtl/>
        </w:rPr>
      </w:pPr>
      <w:r w:rsidRPr="00715B42">
        <w:rPr>
          <w:rFonts w:ascii="Simplified Arabic" w:hAnsi="Simplified Arabic" w:cs="Simplified Arabic"/>
          <w:b/>
          <w:bCs/>
          <w:sz w:val="44"/>
          <w:szCs w:val="44"/>
          <w:rtl/>
        </w:rPr>
        <w:t xml:space="preserve">المخدرات والمنشطات واثارها على </w:t>
      </w:r>
    </w:p>
    <w:p w:rsidR="00CF1F9D" w:rsidRPr="00715B42" w:rsidRDefault="00CF1F9D" w:rsidP="00CF1F9D">
      <w:pPr>
        <w:jc w:val="center"/>
        <w:rPr>
          <w:rFonts w:ascii="Simplified Arabic" w:hAnsi="Simplified Arabic" w:cs="Simplified Arabic"/>
          <w:b/>
          <w:bCs/>
          <w:sz w:val="44"/>
          <w:szCs w:val="44"/>
          <w:rtl/>
        </w:rPr>
      </w:pPr>
      <w:r w:rsidRPr="00715B42">
        <w:rPr>
          <w:rFonts w:ascii="Simplified Arabic" w:hAnsi="Simplified Arabic" w:cs="Simplified Arabic"/>
          <w:b/>
          <w:bCs/>
          <w:sz w:val="44"/>
          <w:szCs w:val="44"/>
          <w:rtl/>
        </w:rPr>
        <w:t>الفرد والمجتمع</w:t>
      </w:r>
    </w:p>
    <w:p w:rsidR="00CF1F9D" w:rsidRPr="00E74F05" w:rsidRDefault="00CF1F9D" w:rsidP="00CF1F9D">
      <w:pPr>
        <w:tabs>
          <w:tab w:val="left" w:pos="2355"/>
        </w:tabs>
        <w:jc w:val="center"/>
        <w:rPr>
          <w:rFonts w:ascii="Simplified Arabic" w:hAnsi="Simplified Arabic" w:cs="Simplified Arabic"/>
          <w:sz w:val="32"/>
          <w:szCs w:val="32"/>
          <w:rtl/>
        </w:rPr>
      </w:pPr>
    </w:p>
    <w:p w:rsidR="00CF1F9D" w:rsidRDefault="00CF1F9D" w:rsidP="00E74F05">
      <w:pPr>
        <w:rPr>
          <w:rFonts w:ascii="Simplified Arabic" w:hAnsi="Simplified Arabic" w:cs="Simplified Arabic"/>
          <w:sz w:val="32"/>
          <w:szCs w:val="32"/>
          <w:rtl/>
        </w:rPr>
      </w:pPr>
    </w:p>
    <w:p w:rsidR="009D000F" w:rsidRDefault="009D000F" w:rsidP="00E74F05">
      <w:pPr>
        <w:rPr>
          <w:rFonts w:ascii="Simplified Arabic" w:hAnsi="Simplified Arabic" w:cs="Simplified Arabic"/>
          <w:sz w:val="32"/>
          <w:szCs w:val="32"/>
          <w:rtl/>
        </w:rPr>
      </w:pPr>
    </w:p>
    <w:p w:rsidR="009D000F" w:rsidRDefault="009D000F" w:rsidP="00E74F05">
      <w:pPr>
        <w:rPr>
          <w:rFonts w:ascii="Simplified Arabic" w:hAnsi="Simplified Arabic" w:cs="Simplified Arabic"/>
          <w:sz w:val="32"/>
          <w:szCs w:val="32"/>
          <w:rtl/>
        </w:rPr>
      </w:pPr>
    </w:p>
    <w:p w:rsidR="009D000F" w:rsidRDefault="009D000F" w:rsidP="00E74F05">
      <w:pPr>
        <w:rPr>
          <w:rFonts w:ascii="Simplified Arabic" w:hAnsi="Simplified Arabic" w:cs="Simplified Arabic"/>
          <w:sz w:val="32"/>
          <w:szCs w:val="32"/>
          <w:rtl/>
        </w:rPr>
      </w:pPr>
    </w:p>
    <w:p w:rsidR="009D000F" w:rsidRDefault="009D000F" w:rsidP="00E74F05">
      <w:pPr>
        <w:rPr>
          <w:rFonts w:ascii="Simplified Arabic" w:hAnsi="Simplified Arabic" w:cs="Simplified Arabic"/>
          <w:sz w:val="32"/>
          <w:szCs w:val="32"/>
          <w:rtl/>
        </w:rPr>
      </w:pPr>
    </w:p>
    <w:p w:rsidR="009D000F" w:rsidRDefault="009D000F" w:rsidP="00E74F05">
      <w:pPr>
        <w:rPr>
          <w:rFonts w:ascii="Simplified Arabic" w:hAnsi="Simplified Arabic" w:cs="Simplified Arabic"/>
          <w:sz w:val="32"/>
          <w:szCs w:val="32"/>
          <w:rtl/>
        </w:rPr>
      </w:pPr>
    </w:p>
    <w:p w:rsidR="009D000F" w:rsidRDefault="009D000F" w:rsidP="00E74F05">
      <w:pPr>
        <w:rPr>
          <w:rFonts w:ascii="Simplified Arabic" w:hAnsi="Simplified Arabic" w:cs="Simplified Arabic"/>
          <w:sz w:val="32"/>
          <w:szCs w:val="32"/>
          <w:rtl/>
        </w:rPr>
      </w:pPr>
    </w:p>
    <w:p w:rsidR="009D000F" w:rsidRDefault="009D000F" w:rsidP="00E74F05">
      <w:pPr>
        <w:rPr>
          <w:rFonts w:ascii="Simplified Arabic" w:hAnsi="Simplified Arabic" w:cs="Simplified Arabic"/>
          <w:sz w:val="32"/>
          <w:szCs w:val="32"/>
          <w:rtl/>
        </w:rPr>
      </w:pPr>
    </w:p>
    <w:p w:rsidR="009D000F" w:rsidRDefault="009D000F" w:rsidP="00E74F05">
      <w:pPr>
        <w:rPr>
          <w:rFonts w:ascii="Simplified Arabic" w:hAnsi="Simplified Arabic" w:cs="Simplified Arabic"/>
          <w:sz w:val="32"/>
          <w:szCs w:val="32"/>
          <w:rtl/>
        </w:rPr>
      </w:pPr>
    </w:p>
    <w:p w:rsidR="009D000F" w:rsidRDefault="009D000F" w:rsidP="00E74F05">
      <w:pPr>
        <w:rPr>
          <w:rFonts w:ascii="Simplified Arabic" w:hAnsi="Simplified Arabic" w:cs="Simplified Arabic"/>
          <w:sz w:val="32"/>
          <w:szCs w:val="32"/>
          <w:rtl/>
        </w:rPr>
      </w:pPr>
    </w:p>
    <w:p w:rsidR="009D000F" w:rsidRDefault="009D000F" w:rsidP="00E74F05">
      <w:pPr>
        <w:rPr>
          <w:rFonts w:ascii="Simplified Arabic" w:hAnsi="Simplified Arabic" w:cs="Simplified Arabic"/>
          <w:sz w:val="32"/>
          <w:szCs w:val="32"/>
          <w:rtl/>
        </w:rPr>
      </w:pPr>
    </w:p>
    <w:p w:rsidR="009D000F" w:rsidRPr="00E74F05" w:rsidRDefault="009D000F" w:rsidP="00E74F05">
      <w:pPr>
        <w:rPr>
          <w:rFonts w:ascii="Simplified Arabic" w:hAnsi="Simplified Arabic" w:cs="Simplified Arabic"/>
          <w:sz w:val="32"/>
          <w:szCs w:val="32"/>
          <w:rtl/>
        </w:rPr>
      </w:pPr>
    </w:p>
    <w:p w:rsidR="00CF1F9D" w:rsidRPr="00E74F05" w:rsidRDefault="00CF1F9D" w:rsidP="00CF1F9D">
      <w:pPr>
        <w:tabs>
          <w:tab w:val="left" w:pos="900"/>
        </w:tabs>
        <w:rPr>
          <w:rFonts w:ascii="Simplified Arabic" w:hAnsi="Simplified Arabic" w:cs="Simplified Arabic"/>
          <w:b/>
          <w:bCs/>
          <w:sz w:val="32"/>
          <w:szCs w:val="32"/>
          <w:rtl/>
        </w:rPr>
      </w:pPr>
      <w:r w:rsidRPr="00E74F05">
        <w:rPr>
          <w:rFonts w:ascii="Simplified Arabic" w:hAnsi="Simplified Arabic" w:cs="Simplified Arabic"/>
          <w:b/>
          <w:bCs/>
          <w:sz w:val="32"/>
          <w:szCs w:val="32"/>
          <w:rtl/>
        </w:rPr>
        <w:tab/>
        <w:t xml:space="preserve">اللجنة التحضيرية للندوة </w:t>
      </w:r>
    </w:p>
    <w:p w:rsidR="00CF1F9D" w:rsidRPr="00E74F05" w:rsidRDefault="00CF1F9D" w:rsidP="00CF1F9D">
      <w:pPr>
        <w:tabs>
          <w:tab w:val="left" w:pos="900"/>
        </w:tabs>
        <w:rPr>
          <w:rFonts w:ascii="Simplified Arabic" w:hAnsi="Simplified Arabic" w:cs="Simplified Arabic"/>
          <w:sz w:val="32"/>
          <w:szCs w:val="32"/>
          <w:rtl/>
        </w:rPr>
      </w:pPr>
    </w:p>
    <w:p w:rsidR="00CF1F9D" w:rsidRPr="00E74F05" w:rsidRDefault="00CF1F9D" w:rsidP="00CF1F9D">
      <w:pPr>
        <w:numPr>
          <w:ilvl w:val="0"/>
          <w:numId w:val="3"/>
        </w:numPr>
        <w:tabs>
          <w:tab w:val="left" w:pos="900"/>
        </w:tabs>
        <w:rPr>
          <w:rFonts w:ascii="Simplified Arabic" w:hAnsi="Simplified Arabic" w:cs="Simplified Arabic"/>
          <w:sz w:val="32"/>
          <w:szCs w:val="32"/>
        </w:rPr>
      </w:pPr>
      <w:proofErr w:type="spellStart"/>
      <w:r w:rsidRPr="00E74F05">
        <w:rPr>
          <w:rFonts w:ascii="Simplified Arabic" w:hAnsi="Simplified Arabic" w:cs="Simplified Arabic"/>
          <w:sz w:val="32"/>
          <w:szCs w:val="32"/>
          <w:rtl/>
        </w:rPr>
        <w:t>أ.د</w:t>
      </w:r>
      <w:proofErr w:type="spellEnd"/>
      <w:r w:rsidRPr="00E74F05">
        <w:rPr>
          <w:rFonts w:ascii="Simplified Arabic" w:hAnsi="Simplified Arabic" w:cs="Simplified Arabic"/>
          <w:sz w:val="32"/>
          <w:szCs w:val="32"/>
          <w:rtl/>
        </w:rPr>
        <w:t xml:space="preserve"> موفق اسعد محمود الهيتي     رئيساً </w:t>
      </w:r>
    </w:p>
    <w:p w:rsidR="00CF1F9D" w:rsidRPr="00E74F05" w:rsidRDefault="00CF1F9D" w:rsidP="00CF1F9D">
      <w:pPr>
        <w:numPr>
          <w:ilvl w:val="0"/>
          <w:numId w:val="3"/>
        </w:numPr>
        <w:tabs>
          <w:tab w:val="left" w:pos="900"/>
        </w:tabs>
        <w:rPr>
          <w:rFonts w:ascii="Simplified Arabic" w:hAnsi="Simplified Arabic" w:cs="Simplified Arabic"/>
          <w:sz w:val="32"/>
          <w:szCs w:val="32"/>
          <w:rtl/>
        </w:rPr>
      </w:pPr>
      <w:proofErr w:type="spellStart"/>
      <w:r w:rsidRPr="00E74F05">
        <w:rPr>
          <w:rFonts w:ascii="Simplified Arabic" w:hAnsi="Simplified Arabic" w:cs="Simplified Arabic"/>
          <w:sz w:val="32"/>
          <w:szCs w:val="32"/>
          <w:rtl/>
        </w:rPr>
        <w:t>أ.م.د</w:t>
      </w:r>
      <w:proofErr w:type="spellEnd"/>
      <w:r w:rsidRPr="00E74F05">
        <w:rPr>
          <w:rFonts w:ascii="Simplified Arabic" w:hAnsi="Simplified Arabic" w:cs="Simplified Arabic"/>
          <w:sz w:val="32"/>
          <w:szCs w:val="32"/>
          <w:rtl/>
        </w:rPr>
        <w:t xml:space="preserve"> تحسين زيدان     </w:t>
      </w:r>
      <w:r w:rsidR="00E74F05">
        <w:rPr>
          <w:rFonts w:ascii="Simplified Arabic" w:hAnsi="Simplified Arabic" w:cs="Simplified Arabic"/>
          <w:sz w:val="32"/>
          <w:szCs w:val="32"/>
          <w:rtl/>
        </w:rPr>
        <w:t xml:space="preserve">        </w:t>
      </w:r>
      <w:r w:rsidRPr="00E74F05">
        <w:rPr>
          <w:rFonts w:ascii="Simplified Arabic" w:hAnsi="Simplified Arabic" w:cs="Simplified Arabic"/>
          <w:sz w:val="32"/>
          <w:szCs w:val="32"/>
          <w:rtl/>
        </w:rPr>
        <w:t xml:space="preserve">  عضواً </w:t>
      </w:r>
    </w:p>
    <w:p w:rsidR="00CF1F9D" w:rsidRPr="00E74F05" w:rsidRDefault="00CF1F9D" w:rsidP="00CF1F9D">
      <w:pPr>
        <w:numPr>
          <w:ilvl w:val="0"/>
          <w:numId w:val="3"/>
        </w:numPr>
        <w:tabs>
          <w:tab w:val="left" w:pos="900"/>
        </w:tabs>
        <w:rPr>
          <w:rFonts w:ascii="Simplified Arabic" w:hAnsi="Simplified Arabic" w:cs="Simplified Arabic"/>
          <w:sz w:val="32"/>
          <w:szCs w:val="32"/>
        </w:rPr>
      </w:pPr>
      <w:r w:rsidRPr="00E74F05">
        <w:rPr>
          <w:rFonts w:ascii="Simplified Arabic" w:hAnsi="Simplified Arabic" w:cs="Simplified Arabic"/>
          <w:sz w:val="32"/>
          <w:szCs w:val="32"/>
          <w:rtl/>
        </w:rPr>
        <w:t xml:space="preserve">الدكتور رباح مجيد     </w:t>
      </w:r>
      <w:r w:rsidR="00E74F05">
        <w:rPr>
          <w:rFonts w:ascii="Simplified Arabic" w:hAnsi="Simplified Arabic" w:cs="Simplified Arabic"/>
          <w:sz w:val="32"/>
          <w:szCs w:val="32"/>
          <w:rtl/>
        </w:rPr>
        <w:t xml:space="preserve">      </w:t>
      </w:r>
      <w:r w:rsidRPr="00E74F05">
        <w:rPr>
          <w:rFonts w:ascii="Simplified Arabic" w:hAnsi="Simplified Arabic" w:cs="Simplified Arabic"/>
          <w:sz w:val="32"/>
          <w:szCs w:val="32"/>
          <w:rtl/>
        </w:rPr>
        <w:t xml:space="preserve">     عضواً</w:t>
      </w:r>
    </w:p>
    <w:p w:rsidR="00CF1F9D" w:rsidRPr="00E74F05" w:rsidRDefault="00CF1F9D" w:rsidP="00CF1F9D">
      <w:pPr>
        <w:numPr>
          <w:ilvl w:val="0"/>
          <w:numId w:val="3"/>
        </w:numPr>
        <w:tabs>
          <w:tab w:val="left" w:pos="900"/>
        </w:tabs>
        <w:rPr>
          <w:rFonts w:ascii="Simplified Arabic" w:hAnsi="Simplified Arabic" w:cs="Simplified Arabic"/>
          <w:sz w:val="32"/>
          <w:szCs w:val="32"/>
        </w:rPr>
      </w:pPr>
      <w:r w:rsidRPr="00E74F05">
        <w:rPr>
          <w:rFonts w:ascii="Simplified Arabic" w:hAnsi="Simplified Arabic" w:cs="Simplified Arabic"/>
          <w:sz w:val="32"/>
          <w:szCs w:val="32"/>
          <w:rtl/>
        </w:rPr>
        <w:t xml:space="preserve">الدكتور رمزي </w:t>
      </w:r>
      <w:proofErr w:type="spellStart"/>
      <w:r w:rsidRPr="00E74F05">
        <w:rPr>
          <w:rFonts w:ascii="Simplified Arabic" w:hAnsi="Simplified Arabic" w:cs="Simplified Arabic"/>
          <w:sz w:val="32"/>
          <w:szCs w:val="32"/>
          <w:rtl/>
        </w:rPr>
        <w:t>العكيلي</w:t>
      </w:r>
      <w:proofErr w:type="spellEnd"/>
      <w:r w:rsidRPr="00E74F05">
        <w:rPr>
          <w:rFonts w:ascii="Simplified Arabic" w:hAnsi="Simplified Arabic" w:cs="Simplified Arabic"/>
          <w:sz w:val="32"/>
          <w:szCs w:val="32"/>
          <w:rtl/>
        </w:rPr>
        <w:t xml:space="preserve">  </w:t>
      </w:r>
      <w:r w:rsidR="00E74F05">
        <w:rPr>
          <w:rFonts w:ascii="Simplified Arabic" w:hAnsi="Simplified Arabic" w:cs="Simplified Arabic"/>
          <w:sz w:val="32"/>
          <w:szCs w:val="32"/>
          <w:rtl/>
        </w:rPr>
        <w:t xml:space="preserve">       </w:t>
      </w:r>
      <w:r w:rsidRPr="00E74F05">
        <w:rPr>
          <w:rFonts w:ascii="Simplified Arabic" w:hAnsi="Simplified Arabic" w:cs="Simplified Arabic"/>
          <w:sz w:val="32"/>
          <w:szCs w:val="32"/>
          <w:rtl/>
        </w:rPr>
        <w:t xml:space="preserve">    عضواً </w:t>
      </w:r>
    </w:p>
    <w:p w:rsidR="00CF1F9D" w:rsidRPr="00E74F05" w:rsidRDefault="00CF1F9D" w:rsidP="00CF1F9D">
      <w:pPr>
        <w:numPr>
          <w:ilvl w:val="0"/>
          <w:numId w:val="3"/>
        </w:numPr>
        <w:tabs>
          <w:tab w:val="left" w:pos="900"/>
        </w:tabs>
        <w:rPr>
          <w:rFonts w:ascii="Simplified Arabic" w:hAnsi="Simplified Arabic" w:cs="Simplified Arabic"/>
          <w:sz w:val="32"/>
          <w:szCs w:val="32"/>
        </w:rPr>
      </w:pPr>
      <w:r w:rsidRPr="00E74F05">
        <w:rPr>
          <w:rFonts w:ascii="Simplified Arabic" w:hAnsi="Simplified Arabic" w:cs="Simplified Arabic"/>
          <w:sz w:val="32"/>
          <w:szCs w:val="32"/>
          <w:rtl/>
        </w:rPr>
        <w:t xml:space="preserve">الطبيب هيثم الكبيسي </w:t>
      </w:r>
      <w:r w:rsidR="00E74F05">
        <w:rPr>
          <w:rFonts w:ascii="Simplified Arabic" w:hAnsi="Simplified Arabic" w:cs="Simplified Arabic"/>
          <w:sz w:val="32"/>
          <w:szCs w:val="32"/>
          <w:rtl/>
        </w:rPr>
        <w:t xml:space="preserve">          </w:t>
      </w:r>
      <w:r w:rsidR="00E74F05">
        <w:rPr>
          <w:rFonts w:ascii="Simplified Arabic" w:hAnsi="Simplified Arabic" w:cs="Simplified Arabic" w:hint="cs"/>
          <w:sz w:val="32"/>
          <w:szCs w:val="32"/>
          <w:rtl/>
        </w:rPr>
        <w:t xml:space="preserve"> </w:t>
      </w:r>
      <w:r w:rsidRPr="00E74F05">
        <w:rPr>
          <w:rFonts w:ascii="Simplified Arabic" w:hAnsi="Simplified Arabic" w:cs="Simplified Arabic"/>
          <w:sz w:val="32"/>
          <w:szCs w:val="32"/>
          <w:rtl/>
        </w:rPr>
        <w:t xml:space="preserve">  عضواُ </w:t>
      </w:r>
    </w:p>
    <w:p w:rsidR="00CF1F9D" w:rsidRPr="00E74F05" w:rsidRDefault="00CF1F9D" w:rsidP="00CF1F9D">
      <w:pPr>
        <w:tabs>
          <w:tab w:val="left" w:pos="900"/>
        </w:tabs>
        <w:rPr>
          <w:rFonts w:ascii="Simplified Arabic" w:hAnsi="Simplified Arabic" w:cs="Simplified Arabic"/>
          <w:sz w:val="32"/>
          <w:szCs w:val="32"/>
          <w:rtl/>
        </w:rPr>
      </w:pPr>
    </w:p>
    <w:p w:rsidR="00CF1F9D" w:rsidRPr="00E74F05" w:rsidRDefault="00CF1F9D" w:rsidP="00CF1F9D">
      <w:pPr>
        <w:tabs>
          <w:tab w:val="left" w:pos="900"/>
        </w:tabs>
        <w:rPr>
          <w:rFonts w:ascii="Simplified Arabic" w:hAnsi="Simplified Arabic" w:cs="Simplified Arabic"/>
          <w:sz w:val="32"/>
          <w:szCs w:val="32"/>
          <w:rtl/>
        </w:rPr>
      </w:pPr>
    </w:p>
    <w:p w:rsidR="00CF1F9D" w:rsidRPr="00E74F05" w:rsidRDefault="00CF1F9D" w:rsidP="00CF1F9D">
      <w:pPr>
        <w:tabs>
          <w:tab w:val="left" w:pos="900"/>
        </w:tabs>
        <w:rPr>
          <w:rFonts w:ascii="Simplified Arabic" w:hAnsi="Simplified Arabic" w:cs="Simplified Arabic"/>
          <w:sz w:val="32"/>
          <w:szCs w:val="32"/>
          <w:rtl/>
        </w:rPr>
      </w:pPr>
    </w:p>
    <w:p w:rsidR="00CF1F9D" w:rsidRPr="00E74F05" w:rsidRDefault="00CF1F9D" w:rsidP="00CF1F9D">
      <w:pPr>
        <w:tabs>
          <w:tab w:val="left" w:pos="900"/>
        </w:tabs>
        <w:rPr>
          <w:rFonts w:ascii="Simplified Arabic" w:hAnsi="Simplified Arabic" w:cs="Simplified Arabic"/>
          <w:b/>
          <w:bCs/>
          <w:sz w:val="32"/>
          <w:szCs w:val="32"/>
          <w:rtl/>
        </w:rPr>
      </w:pPr>
      <w:r w:rsidRPr="00E74F05">
        <w:rPr>
          <w:rFonts w:ascii="Simplified Arabic" w:hAnsi="Simplified Arabic" w:cs="Simplified Arabic"/>
          <w:sz w:val="32"/>
          <w:szCs w:val="32"/>
          <w:rtl/>
        </w:rPr>
        <w:tab/>
      </w:r>
      <w:r w:rsidRPr="00E74F05">
        <w:rPr>
          <w:rFonts w:ascii="Simplified Arabic" w:hAnsi="Simplified Arabic" w:cs="Simplified Arabic"/>
          <w:b/>
          <w:bCs/>
          <w:sz w:val="32"/>
          <w:szCs w:val="32"/>
          <w:rtl/>
        </w:rPr>
        <w:t>محاور الندوة</w:t>
      </w:r>
    </w:p>
    <w:p w:rsidR="00CF1F9D" w:rsidRPr="00E74F05" w:rsidRDefault="00CF1F9D" w:rsidP="00CF1F9D">
      <w:pPr>
        <w:jc w:val="center"/>
        <w:rPr>
          <w:rFonts w:ascii="Simplified Arabic" w:hAnsi="Simplified Arabic" w:cs="Simplified Arabic"/>
          <w:sz w:val="32"/>
          <w:szCs w:val="32"/>
          <w:rtl/>
        </w:rPr>
      </w:pPr>
    </w:p>
    <w:p w:rsidR="00CF1F9D" w:rsidRPr="00E74F05" w:rsidRDefault="00CF1F9D" w:rsidP="00CF1F9D">
      <w:pPr>
        <w:numPr>
          <w:ilvl w:val="0"/>
          <w:numId w:val="4"/>
        </w:numPr>
        <w:jc w:val="lowKashida"/>
        <w:rPr>
          <w:rFonts w:ascii="Simplified Arabic" w:hAnsi="Simplified Arabic" w:cs="Simplified Arabic"/>
          <w:sz w:val="32"/>
          <w:szCs w:val="32"/>
          <w:rtl/>
        </w:rPr>
      </w:pPr>
      <w:r w:rsidRPr="00E74F05">
        <w:rPr>
          <w:rFonts w:ascii="Simplified Arabic" w:hAnsi="Simplified Arabic" w:cs="Simplified Arabic"/>
          <w:sz w:val="32"/>
          <w:szCs w:val="32"/>
          <w:rtl/>
        </w:rPr>
        <w:tab/>
        <w:t xml:space="preserve">المحور الديني . </w:t>
      </w:r>
    </w:p>
    <w:p w:rsidR="00CF1F9D" w:rsidRPr="00E74F05" w:rsidRDefault="00CF1F9D" w:rsidP="00CF1F9D">
      <w:pPr>
        <w:numPr>
          <w:ilvl w:val="0"/>
          <w:numId w:val="4"/>
        </w:numPr>
        <w:jc w:val="lowKashida"/>
        <w:rPr>
          <w:rFonts w:ascii="Simplified Arabic" w:hAnsi="Simplified Arabic" w:cs="Simplified Arabic"/>
          <w:sz w:val="32"/>
          <w:szCs w:val="32"/>
        </w:rPr>
      </w:pPr>
      <w:r w:rsidRPr="00E74F05">
        <w:rPr>
          <w:rFonts w:ascii="Simplified Arabic" w:hAnsi="Simplified Arabic" w:cs="Simplified Arabic"/>
          <w:sz w:val="32"/>
          <w:szCs w:val="32"/>
          <w:rtl/>
        </w:rPr>
        <w:t xml:space="preserve">المحور الاجتماعي والنفسي والاقتصادي . </w:t>
      </w:r>
    </w:p>
    <w:p w:rsidR="00CF1F9D" w:rsidRPr="00E74F05" w:rsidRDefault="00CF1F9D" w:rsidP="00CF1F9D">
      <w:pPr>
        <w:numPr>
          <w:ilvl w:val="0"/>
          <w:numId w:val="4"/>
        </w:numPr>
        <w:jc w:val="lowKashida"/>
        <w:rPr>
          <w:rFonts w:ascii="Simplified Arabic" w:hAnsi="Simplified Arabic" w:cs="Simplified Arabic"/>
          <w:sz w:val="32"/>
          <w:szCs w:val="32"/>
        </w:rPr>
      </w:pPr>
      <w:r w:rsidRPr="00E74F05">
        <w:rPr>
          <w:rFonts w:ascii="Simplified Arabic" w:hAnsi="Simplified Arabic" w:cs="Simplified Arabic"/>
          <w:sz w:val="32"/>
          <w:szCs w:val="32"/>
          <w:rtl/>
        </w:rPr>
        <w:t xml:space="preserve">المحور الطبي . </w:t>
      </w:r>
    </w:p>
    <w:p w:rsidR="00CF1F9D" w:rsidRPr="00E74F05" w:rsidRDefault="00CF1F9D" w:rsidP="00CF1F9D">
      <w:pPr>
        <w:numPr>
          <w:ilvl w:val="0"/>
          <w:numId w:val="4"/>
        </w:numPr>
        <w:jc w:val="lowKashida"/>
        <w:rPr>
          <w:rFonts w:ascii="Simplified Arabic" w:hAnsi="Simplified Arabic" w:cs="Simplified Arabic"/>
          <w:sz w:val="32"/>
          <w:szCs w:val="32"/>
          <w:rtl/>
        </w:rPr>
      </w:pPr>
      <w:r w:rsidRPr="00E74F05">
        <w:rPr>
          <w:rFonts w:ascii="Simplified Arabic" w:hAnsi="Simplified Arabic" w:cs="Simplified Arabic"/>
          <w:sz w:val="32"/>
          <w:szCs w:val="32"/>
          <w:rtl/>
        </w:rPr>
        <w:t xml:space="preserve"> المحور الرياضي .  </w:t>
      </w:r>
    </w:p>
    <w:p w:rsidR="00CF1F9D" w:rsidRPr="00E74F05" w:rsidRDefault="00CF1F9D" w:rsidP="00CF1F9D">
      <w:pPr>
        <w:tabs>
          <w:tab w:val="left" w:pos="1905"/>
        </w:tabs>
        <w:rPr>
          <w:rFonts w:ascii="Simplified Arabic" w:hAnsi="Simplified Arabic" w:cs="Simplified Arabic"/>
          <w:sz w:val="32"/>
          <w:szCs w:val="32"/>
          <w:rtl/>
        </w:rPr>
      </w:pPr>
    </w:p>
    <w:p w:rsidR="00CF1F9D" w:rsidRPr="00E74F05" w:rsidRDefault="00CF1F9D" w:rsidP="00CF1F9D">
      <w:pPr>
        <w:jc w:val="center"/>
        <w:rPr>
          <w:rFonts w:ascii="Simplified Arabic" w:hAnsi="Simplified Arabic" w:cs="Simplified Arabic"/>
          <w:sz w:val="32"/>
          <w:szCs w:val="32"/>
          <w:rtl/>
        </w:rPr>
      </w:pPr>
    </w:p>
    <w:p w:rsidR="00CF1F9D" w:rsidRPr="00E74F05" w:rsidRDefault="00CF1F9D" w:rsidP="00CF1F9D">
      <w:pPr>
        <w:jc w:val="center"/>
        <w:rPr>
          <w:rFonts w:ascii="Simplified Arabic" w:hAnsi="Simplified Arabic" w:cs="Simplified Arabic"/>
          <w:sz w:val="32"/>
          <w:szCs w:val="32"/>
          <w:rtl/>
        </w:rPr>
      </w:pPr>
    </w:p>
    <w:p w:rsidR="00CF1F9D" w:rsidRDefault="00CF1F9D" w:rsidP="00E74F05">
      <w:pPr>
        <w:rPr>
          <w:rFonts w:ascii="Simplified Arabic" w:hAnsi="Simplified Arabic" w:cs="Simplified Arabic"/>
          <w:sz w:val="32"/>
          <w:szCs w:val="32"/>
          <w:rtl/>
        </w:rPr>
      </w:pPr>
    </w:p>
    <w:p w:rsidR="00A72C37" w:rsidRDefault="00A72C37" w:rsidP="00E74F05">
      <w:pPr>
        <w:rPr>
          <w:rFonts w:ascii="Simplified Arabic" w:hAnsi="Simplified Arabic" w:cs="Simplified Arabic"/>
          <w:sz w:val="32"/>
          <w:szCs w:val="32"/>
          <w:rtl/>
        </w:rPr>
      </w:pPr>
    </w:p>
    <w:p w:rsidR="00A72C37" w:rsidRPr="00E74F05" w:rsidRDefault="00A72C37" w:rsidP="00E74F05">
      <w:pPr>
        <w:rPr>
          <w:rFonts w:ascii="Simplified Arabic" w:hAnsi="Simplified Arabic" w:cs="Simplified Arabic"/>
          <w:sz w:val="32"/>
          <w:szCs w:val="32"/>
          <w:rtl/>
        </w:rPr>
      </w:pPr>
    </w:p>
    <w:p w:rsidR="00CF1F9D" w:rsidRPr="00E74F05" w:rsidRDefault="00CF1F9D" w:rsidP="00CF1F9D">
      <w:pPr>
        <w:jc w:val="center"/>
        <w:rPr>
          <w:rFonts w:ascii="Simplified Arabic" w:hAnsi="Simplified Arabic" w:cs="Simplified Arabic"/>
          <w:sz w:val="32"/>
          <w:szCs w:val="32"/>
          <w:rtl/>
        </w:rPr>
      </w:pPr>
    </w:p>
    <w:p w:rsidR="00CF1F9D" w:rsidRPr="00E74F05" w:rsidRDefault="00CF1F9D" w:rsidP="00CF1F9D">
      <w:pPr>
        <w:jc w:val="center"/>
        <w:rPr>
          <w:rFonts w:ascii="Simplified Arabic" w:hAnsi="Simplified Arabic" w:cs="Simplified Arabic"/>
          <w:b/>
          <w:bCs/>
          <w:sz w:val="32"/>
          <w:szCs w:val="32"/>
          <w:rtl/>
        </w:rPr>
      </w:pPr>
      <w:r w:rsidRPr="00E74F05">
        <w:rPr>
          <w:rFonts w:ascii="Simplified Arabic" w:hAnsi="Simplified Arabic" w:cs="Simplified Arabic"/>
          <w:b/>
          <w:bCs/>
          <w:sz w:val="32"/>
          <w:szCs w:val="32"/>
          <w:rtl/>
        </w:rPr>
        <w:lastRenderedPageBreak/>
        <w:t>المخدرات والمنشطات وتأثيرها على المجتمع</w:t>
      </w:r>
    </w:p>
    <w:p w:rsidR="009D000F" w:rsidRPr="009D000F" w:rsidRDefault="009D000F" w:rsidP="009D000F">
      <w:pPr>
        <w:tabs>
          <w:tab w:val="left" w:pos="3510"/>
        </w:tabs>
        <w:jc w:val="center"/>
        <w:rPr>
          <w:rFonts w:ascii="Simplified Arabic" w:hAnsi="Simplified Arabic" w:cs="Simplified Arabic"/>
          <w:b/>
          <w:bCs/>
          <w:sz w:val="32"/>
          <w:szCs w:val="32"/>
          <w:rtl/>
        </w:rPr>
      </w:pPr>
      <w:proofErr w:type="spellStart"/>
      <w:r w:rsidRPr="009D000F">
        <w:rPr>
          <w:rFonts w:ascii="Simplified Arabic" w:hAnsi="Simplified Arabic" w:cs="Simplified Arabic"/>
          <w:b/>
          <w:bCs/>
          <w:sz w:val="32"/>
          <w:szCs w:val="32"/>
          <w:rtl/>
        </w:rPr>
        <w:t>أ.د</w:t>
      </w:r>
      <w:proofErr w:type="spellEnd"/>
      <w:r w:rsidRPr="009D000F">
        <w:rPr>
          <w:rFonts w:ascii="Simplified Arabic" w:hAnsi="Simplified Arabic" w:cs="Simplified Arabic"/>
          <w:b/>
          <w:bCs/>
          <w:sz w:val="32"/>
          <w:szCs w:val="32"/>
          <w:rtl/>
        </w:rPr>
        <w:t>. موفق اسعد محمود الهيتي</w:t>
      </w:r>
    </w:p>
    <w:p w:rsidR="00CF1F9D" w:rsidRPr="009D000F" w:rsidRDefault="00CF1F9D" w:rsidP="00CF1F9D">
      <w:pPr>
        <w:jc w:val="lowKashida"/>
        <w:rPr>
          <w:rFonts w:ascii="Simplified Arabic" w:hAnsi="Simplified Arabic" w:cs="Simplified Arabic"/>
          <w:b/>
          <w:bCs/>
          <w:sz w:val="32"/>
          <w:szCs w:val="32"/>
          <w:rtl/>
        </w:rPr>
      </w:pPr>
    </w:p>
    <w:p w:rsidR="00CF1F9D" w:rsidRPr="00E74F05" w:rsidRDefault="00CF1F9D" w:rsidP="00CF1F9D">
      <w:pPr>
        <w:jc w:val="lowKashida"/>
        <w:rPr>
          <w:rFonts w:ascii="Simplified Arabic" w:hAnsi="Simplified Arabic" w:cs="Simplified Arabic"/>
          <w:b/>
          <w:bCs/>
          <w:sz w:val="32"/>
          <w:szCs w:val="32"/>
          <w:rtl/>
        </w:rPr>
      </w:pPr>
      <w:r w:rsidRPr="00E74F05">
        <w:rPr>
          <w:rFonts w:ascii="Simplified Arabic" w:hAnsi="Simplified Arabic" w:cs="Simplified Arabic"/>
          <w:b/>
          <w:bCs/>
          <w:sz w:val="32"/>
          <w:szCs w:val="32"/>
          <w:rtl/>
        </w:rPr>
        <w:t>تقديم تاريخي :</w:t>
      </w:r>
    </w:p>
    <w:p w:rsidR="00CF1F9D" w:rsidRPr="00E74F05" w:rsidRDefault="00A72C37" w:rsidP="00CF1F9D">
      <w:pPr>
        <w:jc w:val="lowKashida"/>
        <w:rPr>
          <w:rFonts w:ascii="Simplified Arabic" w:hAnsi="Simplified Arabic" w:cs="Simplified Arabic"/>
          <w:sz w:val="32"/>
          <w:szCs w:val="32"/>
          <w:rtl/>
        </w:rPr>
      </w:pPr>
      <w:r w:rsidRPr="00E74F05">
        <w:rPr>
          <w:rFonts w:ascii="Simplified Arabic" w:hAnsi="Simplified Arabic" w:cs="Simplified Arabic"/>
          <w:noProof/>
          <w:sz w:val="32"/>
          <w:szCs w:val="32"/>
          <w:rtl/>
        </w:rPr>
        <w:drawing>
          <wp:anchor distT="0" distB="0" distL="0" distR="0" simplePos="0" relativeHeight="251659264" behindDoc="0" locked="0" layoutInCell="1" allowOverlap="0" wp14:anchorId="653D2C58" wp14:editId="76DB1BE9">
            <wp:simplePos x="0" y="0"/>
            <wp:positionH relativeFrom="column">
              <wp:posOffset>57150</wp:posOffset>
            </wp:positionH>
            <wp:positionV relativeFrom="line">
              <wp:posOffset>3175</wp:posOffset>
            </wp:positionV>
            <wp:extent cx="1551305" cy="1996440"/>
            <wp:effectExtent l="0" t="0" r="0" b="3810"/>
            <wp:wrapSquare wrapText="bothSides"/>
            <wp:docPr id="1" name="صورة 1" descr="nimg4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mg42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1305" cy="199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F9D" w:rsidRPr="00E74F05" w:rsidRDefault="00CF1F9D" w:rsidP="00CF1F9D">
      <w:pPr>
        <w:jc w:val="lowKashida"/>
        <w:rPr>
          <w:rFonts w:ascii="Simplified Arabic" w:hAnsi="Simplified Arabic" w:cs="Simplified Arabic"/>
          <w:sz w:val="32"/>
          <w:szCs w:val="32"/>
          <w:rtl/>
        </w:rPr>
      </w:pPr>
      <w:r w:rsidRPr="00E74F05">
        <w:rPr>
          <w:rFonts w:ascii="Simplified Arabic" w:hAnsi="Simplified Arabic" w:cs="Simplified Arabic"/>
          <w:sz w:val="32"/>
          <w:szCs w:val="32"/>
          <w:rtl/>
        </w:rPr>
        <w:t xml:space="preserve">       يعود استخدام وتعاطي العقاقير الطبية والتي تعد من انواع المنشطات الى حقب سابقة ، حيث كانت تستخدم لغرض رفع زيادة العطاء للفرد والجهد البدني والمستوى الرياضي عن الحدود الطبيعية </w:t>
      </w:r>
      <w:proofErr w:type="spellStart"/>
      <w:r w:rsidRPr="00E74F05">
        <w:rPr>
          <w:rFonts w:ascii="Simplified Arabic" w:hAnsi="Simplified Arabic" w:cs="Simplified Arabic"/>
          <w:sz w:val="32"/>
          <w:szCs w:val="32"/>
          <w:rtl/>
        </w:rPr>
        <w:t>لامكانياته</w:t>
      </w:r>
      <w:proofErr w:type="spellEnd"/>
      <w:r w:rsidRPr="00E74F05">
        <w:rPr>
          <w:rFonts w:ascii="Simplified Arabic" w:hAnsi="Simplified Arabic" w:cs="Simplified Arabic"/>
          <w:sz w:val="32"/>
          <w:szCs w:val="32"/>
          <w:rtl/>
        </w:rPr>
        <w:t xml:space="preserve"> ومقدرته ، وقد اشار العديد من الخبراء والعلماء المختصين في المجال الرياضي وعلى وجه الخصوص في علم التدريب الرياضي وفسيولوجيا الرياضة والطب الرياضي وأكد ايضاً الفلاسفة القدماء على ان الرياضيين في اليونان وخلال الالعاب الاولمبية القديمة كانوا يتعاطون بعض النباتات ويأكلون ( خصيتي الثور ) بهدف : </w:t>
      </w:r>
    </w:p>
    <w:p w:rsidR="00CF1F9D" w:rsidRPr="00E74F05" w:rsidRDefault="00CF1F9D" w:rsidP="00CF1F9D">
      <w:pPr>
        <w:jc w:val="lowKashida"/>
        <w:rPr>
          <w:rFonts w:ascii="Simplified Arabic" w:hAnsi="Simplified Arabic" w:cs="Simplified Arabic"/>
          <w:sz w:val="32"/>
          <w:szCs w:val="32"/>
          <w:rtl/>
        </w:rPr>
      </w:pPr>
    </w:p>
    <w:p w:rsidR="00CF1F9D" w:rsidRPr="00E74F05" w:rsidRDefault="00CF1F9D" w:rsidP="00CF1F9D">
      <w:pPr>
        <w:numPr>
          <w:ilvl w:val="0"/>
          <w:numId w:val="2"/>
        </w:numPr>
        <w:jc w:val="lowKashida"/>
        <w:rPr>
          <w:rFonts w:ascii="Simplified Arabic" w:hAnsi="Simplified Arabic" w:cs="Simplified Arabic"/>
          <w:sz w:val="32"/>
          <w:szCs w:val="32"/>
          <w:rtl/>
        </w:rPr>
      </w:pPr>
      <w:r w:rsidRPr="00E74F05">
        <w:rPr>
          <w:rFonts w:ascii="Simplified Arabic" w:hAnsi="Simplified Arabic" w:cs="Simplified Arabic"/>
          <w:sz w:val="32"/>
          <w:szCs w:val="32"/>
          <w:rtl/>
        </w:rPr>
        <w:t>رفع الكفاءة البدنية .</w:t>
      </w:r>
    </w:p>
    <w:p w:rsidR="00CF1F9D" w:rsidRPr="00E74F05" w:rsidRDefault="00CF1F9D" w:rsidP="00CF1F9D">
      <w:pPr>
        <w:numPr>
          <w:ilvl w:val="0"/>
          <w:numId w:val="2"/>
        </w:numPr>
        <w:jc w:val="lowKashida"/>
        <w:rPr>
          <w:rFonts w:ascii="Simplified Arabic" w:hAnsi="Simplified Arabic" w:cs="Simplified Arabic"/>
          <w:sz w:val="32"/>
          <w:szCs w:val="32"/>
        </w:rPr>
      </w:pPr>
      <w:r w:rsidRPr="00E74F05">
        <w:rPr>
          <w:rFonts w:ascii="Simplified Arabic" w:hAnsi="Simplified Arabic" w:cs="Simplified Arabic"/>
          <w:sz w:val="32"/>
          <w:szCs w:val="32"/>
          <w:rtl/>
        </w:rPr>
        <w:t>التأثير الايجابي على المستوى الرياضي والبدني .</w:t>
      </w:r>
    </w:p>
    <w:p w:rsidR="00CF1F9D" w:rsidRPr="00E74F05" w:rsidRDefault="00CF1F9D" w:rsidP="00CF1F9D">
      <w:pPr>
        <w:ind w:left="960"/>
        <w:jc w:val="lowKashida"/>
        <w:rPr>
          <w:rFonts w:ascii="Simplified Arabic" w:hAnsi="Simplified Arabic" w:cs="Simplified Arabic"/>
          <w:sz w:val="32"/>
          <w:szCs w:val="32"/>
        </w:rPr>
      </w:pPr>
    </w:p>
    <w:p w:rsidR="00CF1F9D" w:rsidRPr="00E74F05" w:rsidRDefault="00CF1F9D" w:rsidP="00CF1F9D">
      <w:pPr>
        <w:jc w:val="lowKashida"/>
        <w:rPr>
          <w:rFonts w:ascii="Simplified Arabic" w:hAnsi="Simplified Arabic" w:cs="Simplified Arabic"/>
          <w:sz w:val="32"/>
          <w:szCs w:val="32"/>
        </w:rPr>
      </w:pPr>
      <w:r w:rsidRPr="00E74F05">
        <w:rPr>
          <w:rFonts w:ascii="Simplified Arabic" w:hAnsi="Simplified Arabic" w:cs="Simplified Arabic"/>
          <w:sz w:val="32"/>
          <w:szCs w:val="32"/>
          <w:rtl/>
        </w:rPr>
        <w:t xml:space="preserve">    كما استخدمت مجموعة من العقاقير في وسط وجنوب القارة الامريكية لتحقيق نفس الاهداف السابقة ، وتجدر الاشارة هنا الى ان ( قبائل </w:t>
      </w:r>
      <w:proofErr w:type="spellStart"/>
      <w:r w:rsidRPr="00E74F05">
        <w:rPr>
          <w:rFonts w:ascii="Simplified Arabic" w:hAnsi="Simplified Arabic" w:cs="Simplified Arabic"/>
          <w:sz w:val="32"/>
          <w:szCs w:val="32"/>
          <w:rtl/>
        </w:rPr>
        <w:t>الانكا</w:t>
      </w:r>
      <w:proofErr w:type="spellEnd"/>
      <w:r w:rsidRPr="00E74F05">
        <w:rPr>
          <w:rFonts w:ascii="Simplified Arabic" w:hAnsi="Simplified Arabic" w:cs="Simplified Arabic"/>
          <w:sz w:val="32"/>
          <w:szCs w:val="32"/>
          <w:rtl/>
        </w:rPr>
        <w:t xml:space="preserve"> ) القديمة في اسبانيا كان افرادها يمضغون ( اوراق الكوكا ) وبعدها يستطيعون من الركض لمسافات طويلة . وفي المكسيك كانت تستخدم مادة </w:t>
      </w:r>
      <w:proofErr w:type="spellStart"/>
      <w:r w:rsidRPr="00E74F05">
        <w:rPr>
          <w:rFonts w:ascii="Simplified Arabic" w:hAnsi="Simplified Arabic" w:cs="Simplified Arabic"/>
          <w:sz w:val="32"/>
          <w:szCs w:val="32"/>
          <w:rtl/>
        </w:rPr>
        <w:t>الاستركنين</w:t>
      </w:r>
      <w:proofErr w:type="spellEnd"/>
      <w:r w:rsidRPr="00E74F05">
        <w:rPr>
          <w:rFonts w:ascii="Simplified Arabic" w:hAnsi="Simplified Arabic" w:cs="Simplified Arabic"/>
          <w:sz w:val="32"/>
          <w:szCs w:val="32"/>
          <w:rtl/>
        </w:rPr>
        <w:t xml:space="preserve"> لغرض الحصول على المستوى البدني والرياضي ، كما كان يستخدم جذور الصبار الامريكي الذي يحتوي على عدد من المواد المخدرة لنفس الاغراض والاهداف اعلاه ويعطي ذلك القوة والتحمل للرياضيين ويساعدهم في الركض المستمر لمدة ( 24 ) ساعة والركض المتقطع ( 72 ) ساعة </w:t>
      </w:r>
      <w:r w:rsidRPr="00E74F05">
        <w:rPr>
          <w:rFonts w:ascii="Simplified Arabic" w:hAnsi="Simplified Arabic" w:cs="Simplified Arabic"/>
          <w:sz w:val="32"/>
          <w:szCs w:val="32"/>
          <w:rtl/>
        </w:rPr>
        <w:lastRenderedPageBreak/>
        <w:t xml:space="preserve">واستطاع عدد من الرياضيين الذين يتعاطون ( جذور الصبار الامريكي ) من قطع مسافة ( 260 ) كيلو متر وحتى ( 560 ) كيلو متر( 1 ). </w:t>
      </w:r>
    </w:p>
    <w:p w:rsidR="00CF1F9D" w:rsidRPr="00E74F05" w:rsidRDefault="00CF1F9D" w:rsidP="00CF1F9D">
      <w:pPr>
        <w:jc w:val="lowKashida"/>
        <w:rPr>
          <w:rFonts w:ascii="Simplified Arabic" w:hAnsi="Simplified Arabic" w:cs="Simplified Arabic"/>
          <w:sz w:val="32"/>
          <w:szCs w:val="32"/>
        </w:rPr>
      </w:pPr>
    </w:p>
    <w:p w:rsidR="00CF1F9D" w:rsidRPr="00E74F05" w:rsidRDefault="00E34646" w:rsidP="00E34646">
      <w:pPr>
        <w:jc w:val="lowKashida"/>
        <w:rPr>
          <w:rFonts w:ascii="Simplified Arabic" w:hAnsi="Simplified Arabic" w:cs="Simplified Arabic"/>
          <w:sz w:val="32"/>
          <w:szCs w:val="32"/>
          <w:rtl/>
        </w:rPr>
      </w:pPr>
      <w:r>
        <w:rPr>
          <w:rFonts w:ascii="Simplified Arabic" w:hAnsi="Simplified Arabic" w:cs="Simplified Arabic" w:hint="cs"/>
          <w:sz w:val="32"/>
          <w:szCs w:val="32"/>
          <w:rtl/>
        </w:rPr>
        <w:t>ويؤكد</w:t>
      </w:r>
      <w:r w:rsidR="00CF1F9D" w:rsidRPr="00E74F05">
        <w:rPr>
          <w:rFonts w:ascii="Simplified Arabic" w:hAnsi="Simplified Arabic" w:cs="Simplified Arabic"/>
          <w:sz w:val="32"/>
          <w:szCs w:val="32"/>
          <w:rtl/>
        </w:rPr>
        <w:t xml:space="preserve"> التاريخ </w:t>
      </w:r>
      <w:r>
        <w:rPr>
          <w:rFonts w:ascii="Simplified Arabic" w:hAnsi="Simplified Arabic" w:cs="Simplified Arabic" w:hint="cs"/>
          <w:sz w:val="32"/>
          <w:szCs w:val="32"/>
          <w:rtl/>
        </w:rPr>
        <w:t>على م</w:t>
      </w:r>
      <w:r w:rsidR="00CF1F9D" w:rsidRPr="00E74F05">
        <w:rPr>
          <w:rFonts w:ascii="Simplified Arabic" w:hAnsi="Simplified Arabic" w:cs="Simplified Arabic"/>
          <w:sz w:val="32"/>
          <w:szCs w:val="32"/>
          <w:rtl/>
        </w:rPr>
        <w:t xml:space="preserve">صطلح ( </w:t>
      </w:r>
      <w:r w:rsidR="00CF1F9D" w:rsidRPr="00E74F05">
        <w:rPr>
          <w:rFonts w:ascii="Simplified Arabic" w:hAnsi="Simplified Arabic" w:cs="Simplified Arabic"/>
          <w:sz w:val="32"/>
          <w:szCs w:val="32"/>
        </w:rPr>
        <w:t>Doping</w:t>
      </w:r>
      <w:r w:rsidR="00CF1F9D" w:rsidRPr="00E74F05">
        <w:rPr>
          <w:rFonts w:ascii="Simplified Arabic" w:hAnsi="Simplified Arabic" w:cs="Simplified Arabic"/>
          <w:sz w:val="32"/>
          <w:szCs w:val="32"/>
          <w:rtl/>
        </w:rPr>
        <w:t xml:space="preserve"> ) الذي كان مستخدماً او متداولاً بين قبائل جنوب القارة الافريقية ،وتعني كلمة ( </w:t>
      </w:r>
      <w:proofErr w:type="spellStart"/>
      <w:r w:rsidR="00CF1F9D" w:rsidRPr="00E74F05">
        <w:rPr>
          <w:rFonts w:ascii="Simplified Arabic" w:hAnsi="Simplified Arabic" w:cs="Simplified Arabic"/>
          <w:sz w:val="32"/>
          <w:szCs w:val="32"/>
        </w:rPr>
        <w:t>Dop</w:t>
      </w:r>
      <w:proofErr w:type="spellEnd"/>
      <w:r w:rsidR="00CF1F9D" w:rsidRPr="00E74F05">
        <w:rPr>
          <w:rFonts w:ascii="Simplified Arabic" w:hAnsi="Simplified Arabic" w:cs="Simplified Arabic"/>
          <w:sz w:val="32"/>
          <w:szCs w:val="32"/>
          <w:rtl/>
        </w:rPr>
        <w:t xml:space="preserve"> ) نوعاً من اقوى انواع الكحوليات والتي تستخدم من قبل القبائل في احياء </w:t>
      </w:r>
      <w:proofErr w:type="spellStart"/>
      <w:r w:rsidR="00CF1F9D" w:rsidRPr="00E74F05">
        <w:rPr>
          <w:rFonts w:ascii="Simplified Arabic" w:hAnsi="Simplified Arabic" w:cs="Simplified Arabic"/>
          <w:sz w:val="32"/>
          <w:szCs w:val="32"/>
          <w:rtl/>
        </w:rPr>
        <w:t>احتفالتهم</w:t>
      </w:r>
      <w:proofErr w:type="spellEnd"/>
      <w:r w:rsidR="00CF1F9D" w:rsidRPr="00E74F05">
        <w:rPr>
          <w:rFonts w:ascii="Simplified Arabic" w:hAnsi="Simplified Arabic" w:cs="Simplified Arabic"/>
          <w:sz w:val="32"/>
          <w:szCs w:val="32"/>
          <w:rtl/>
        </w:rPr>
        <w:t xml:space="preserve"> الدينية لغر المقاومة على التعب والاستمرار في تأدية مراسيم الاحتفالات الدينية والتي كانت تتضمنها رقصات تستمر طويلاً ،  وانتقل بعد ذلك تداول هذا المصطلح الى انكلترا وتم استخدامه في بادئ الأمر لتنشيط جياد السباق . يعرف مصطلح ( </w:t>
      </w:r>
      <w:r w:rsidR="00CF1F9D" w:rsidRPr="00E74F05">
        <w:rPr>
          <w:rFonts w:ascii="Simplified Arabic" w:hAnsi="Simplified Arabic" w:cs="Simplified Arabic"/>
          <w:sz w:val="32"/>
          <w:szCs w:val="32"/>
        </w:rPr>
        <w:t xml:space="preserve">Doping </w:t>
      </w:r>
      <w:r w:rsidR="00CF1F9D" w:rsidRPr="00E74F05">
        <w:rPr>
          <w:rFonts w:ascii="Simplified Arabic" w:hAnsi="Simplified Arabic" w:cs="Simplified Arabic"/>
          <w:sz w:val="32"/>
          <w:szCs w:val="32"/>
          <w:rtl/>
        </w:rPr>
        <w:t xml:space="preserve"> ) بأنه عبارة عن خلط من المواد المخدرة والمستخدمة مع جياد السباق ، وبعد مضي عدة سنوات عمم هذا المصطلح على جميع المواد المنبهة والتي تم استخدامها تدريجياً مع الجياد وبعدها مع الكلاب ومن ثم مع الانسان ( 1 ).</w:t>
      </w:r>
    </w:p>
    <w:p w:rsidR="00CF1F9D" w:rsidRPr="00E74F05" w:rsidRDefault="00CF1F9D" w:rsidP="00CF1F9D">
      <w:pPr>
        <w:jc w:val="lowKashida"/>
        <w:rPr>
          <w:rFonts w:ascii="Simplified Arabic" w:hAnsi="Simplified Arabic" w:cs="Simplified Arabic"/>
          <w:sz w:val="32"/>
          <w:szCs w:val="32"/>
          <w:rtl/>
        </w:rPr>
      </w:pPr>
    </w:p>
    <w:p w:rsidR="00CF1F9D" w:rsidRPr="00E74F05" w:rsidRDefault="00CF1F9D" w:rsidP="00CF1F9D">
      <w:pPr>
        <w:jc w:val="lowKashida"/>
        <w:rPr>
          <w:rFonts w:ascii="Simplified Arabic" w:hAnsi="Simplified Arabic" w:cs="Simplified Arabic"/>
          <w:sz w:val="32"/>
          <w:szCs w:val="32"/>
          <w:rtl/>
        </w:rPr>
      </w:pPr>
      <w:r w:rsidRPr="00E74F05">
        <w:rPr>
          <w:rFonts w:ascii="Simplified Arabic" w:hAnsi="Simplified Arabic" w:cs="Simplified Arabic"/>
          <w:sz w:val="32"/>
          <w:szCs w:val="32"/>
          <w:rtl/>
        </w:rPr>
        <w:t xml:space="preserve">      وبعد الحرب العالمية الثانية زاد انتشار العقاقير الطبية وتعددت انواعها واشكالها ومجالات استخدامها .حيث لم يعد استخدامها مقتصراً في المجال الرياضي بل استخدمت كثيراً في المجال العسكري ، اذ استخدمه الطيارين الالمان لغرض تنبيههم وتنشيطهم اثناء الهجوم في الليل ،كذلك استخدمت هذه المواد من قبل جنود المشاة الالمان للحصول على التحمل ومقاومة التعب لان عملهم يتطلب السير والحركة والتنقل في المناطق المتعرجة والمنحدرة  ولمسافات طويلة ، والجيش الانكليزي فقد ثبت استخدامه </w:t>
      </w:r>
      <w:proofErr w:type="spellStart"/>
      <w:r w:rsidRPr="00E74F05">
        <w:rPr>
          <w:rFonts w:ascii="Simplified Arabic" w:hAnsi="Simplified Arabic" w:cs="Simplified Arabic"/>
          <w:sz w:val="32"/>
          <w:szCs w:val="32"/>
          <w:rtl/>
        </w:rPr>
        <w:t>المفيتامين</w:t>
      </w:r>
      <w:proofErr w:type="spellEnd"/>
      <w:r w:rsidRPr="00E74F05">
        <w:rPr>
          <w:rFonts w:ascii="Simplified Arabic" w:hAnsi="Simplified Arabic" w:cs="Simplified Arabic"/>
          <w:sz w:val="32"/>
          <w:szCs w:val="32"/>
          <w:rtl/>
        </w:rPr>
        <w:t xml:space="preserve"> لنفس الاغراض ( 1 ).</w:t>
      </w:r>
    </w:p>
    <w:p w:rsidR="00CF1F9D" w:rsidRPr="00E74F05" w:rsidRDefault="00CF1F9D" w:rsidP="00CF1F9D">
      <w:pPr>
        <w:jc w:val="lowKashida"/>
        <w:rPr>
          <w:rFonts w:ascii="Simplified Arabic" w:hAnsi="Simplified Arabic" w:cs="Simplified Arabic"/>
          <w:sz w:val="32"/>
          <w:szCs w:val="32"/>
          <w:rtl/>
        </w:rPr>
      </w:pPr>
    </w:p>
    <w:p w:rsidR="00CF1F9D" w:rsidRPr="00A72C37" w:rsidRDefault="00CF1F9D" w:rsidP="00FE357C">
      <w:pPr>
        <w:jc w:val="right"/>
        <w:rPr>
          <w:rFonts w:ascii="Simplified Arabic" w:hAnsi="Simplified Arabic" w:cs="Simplified Arabic"/>
          <w:sz w:val="28"/>
          <w:szCs w:val="28"/>
          <w:rtl/>
        </w:rPr>
      </w:pPr>
      <w:r w:rsidRPr="00A72C37">
        <w:rPr>
          <w:rFonts w:ascii="Simplified Arabic" w:hAnsi="Simplified Arabic" w:cs="Simplified Arabic"/>
          <w:sz w:val="28"/>
          <w:szCs w:val="28"/>
          <w:rtl/>
        </w:rPr>
        <w:t>ــــــــــــــــــــــــــــــــــــــــــــــــــــــــــــــــــــــــــــــ</w:t>
      </w:r>
    </w:p>
    <w:p w:rsidR="00CF1F9D" w:rsidRPr="00A72C37" w:rsidRDefault="00E34646" w:rsidP="00FE357C">
      <w:pPr>
        <w:jc w:val="right"/>
        <w:rPr>
          <w:rFonts w:ascii="Simplified Arabic" w:hAnsi="Simplified Arabic" w:cs="Simplified Arabic"/>
          <w:sz w:val="28"/>
          <w:szCs w:val="28"/>
        </w:rPr>
      </w:pPr>
      <w:hyperlink r:id="rId7" w:history="1">
        <w:r w:rsidR="00CF1F9D" w:rsidRPr="00A72C37">
          <w:rPr>
            <w:rFonts w:ascii="Simplified Arabic" w:hAnsi="Simplified Arabic" w:cs="Simplified Arabic"/>
            <w:sz w:val="28"/>
            <w:szCs w:val="28"/>
          </w:rPr>
          <w:t>http://www.ijka-pal.com/details.asp?newsID=98&amp;cat=0</w:t>
        </w:r>
      </w:hyperlink>
      <w:r w:rsidR="00CF1F9D" w:rsidRPr="00A72C37">
        <w:rPr>
          <w:rFonts w:ascii="Simplified Arabic" w:hAnsi="Simplified Arabic" w:cs="Simplified Arabic"/>
          <w:sz w:val="28"/>
          <w:szCs w:val="28"/>
          <w:rtl/>
        </w:rPr>
        <w:t xml:space="preserve">   </w:t>
      </w:r>
      <w:r w:rsidR="00CF1F9D" w:rsidRPr="00A72C37">
        <w:rPr>
          <w:rFonts w:ascii="Simplified Arabic" w:hAnsi="Simplified Arabic" w:cs="Simplified Arabic"/>
          <w:sz w:val="28"/>
          <w:szCs w:val="28"/>
        </w:rPr>
        <w:t>1-</w:t>
      </w:r>
    </w:p>
    <w:p w:rsidR="00CF1F9D" w:rsidRPr="00D02F68" w:rsidRDefault="00A72C37" w:rsidP="00FE357C">
      <w:pPr>
        <w:pStyle w:val="a3"/>
        <w:bidi/>
        <w:spacing w:before="0" w:beforeAutospacing="0" w:after="0" w:afterAutospacing="0"/>
        <w:ind w:left="150" w:right="150"/>
        <w:jc w:val="right"/>
        <w:rPr>
          <w:rFonts w:ascii="Simplified Arabic" w:hAnsi="Simplified Arabic" w:cs="Simplified Arabic"/>
          <w:sz w:val="28"/>
          <w:szCs w:val="28"/>
          <w:rtl/>
          <w:lang w:bidi="ar-IQ"/>
        </w:rPr>
      </w:pPr>
      <w:r w:rsidRPr="00A72C37">
        <w:rPr>
          <w:rFonts w:ascii="Simplified Arabic" w:hAnsi="Simplified Arabic" w:cs="Simplified Arabic"/>
          <w:sz w:val="28"/>
          <w:szCs w:val="28"/>
        </w:rPr>
        <w:t>5/14/2006</w:t>
      </w:r>
    </w:p>
    <w:p w:rsidR="00CF1F9D" w:rsidRPr="00E74F05" w:rsidRDefault="00CF1F9D" w:rsidP="00CF1F9D">
      <w:pPr>
        <w:ind w:firstLine="720"/>
        <w:jc w:val="lowKashida"/>
        <w:rPr>
          <w:rFonts w:ascii="Simplified Arabic" w:hAnsi="Simplified Arabic" w:cs="Simplified Arabic"/>
          <w:sz w:val="32"/>
          <w:szCs w:val="32"/>
          <w:rtl/>
        </w:rPr>
      </w:pPr>
    </w:p>
    <w:p w:rsidR="00CF1F9D" w:rsidRPr="00E74F05" w:rsidRDefault="00CF1F9D" w:rsidP="00CF1F9D">
      <w:pPr>
        <w:ind w:firstLine="720"/>
        <w:jc w:val="lowKashida"/>
        <w:rPr>
          <w:rFonts w:ascii="Simplified Arabic" w:hAnsi="Simplified Arabic" w:cs="Simplified Arabic"/>
          <w:sz w:val="32"/>
          <w:szCs w:val="32"/>
          <w:rtl/>
        </w:rPr>
      </w:pPr>
      <w:r w:rsidRPr="00E74F05">
        <w:rPr>
          <w:rFonts w:ascii="Simplified Arabic" w:hAnsi="Simplified Arabic" w:cs="Simplified Arabic"/>
          <w:sz w:val="32"/>
          <w:szCs w:val="32"/>
          <w:rtl/>
        </w:rPr>
        <w:t xml:space="preserve">وفي هذه الفترة بالذات اي بعد الحرب العالمية الثانية بدا مصطلح ( </w:t>
      </w:r>
      <w:r w:rsidRPr="00E74F05">
        <w:rPr>
          <w:rFonts w:ascii="Simplified Arabic" w:hAnsi="Simplified Arabic" w:cs="Simplified Arabic"/>
          <w:sz w:val="32"/>
          <w:szCs w:val="32"/>
        </w:rPr>
        <w:t>Doping</w:t>
      </w:r>
      <w:r w:rsidRPr="00E74F05">
        <w:rPr>
          <w:rFonts w:ascii="Simplified Arabic" w:hAnsi="Simplified Arabic" w:cs="Simplified Arabic"/>
          <w:sz w:val="32"/>
          <w:szCs w:val="32"/>
          <w:rtl/>
        </w:rPr>
        <w:t xml:space="preserve"> ) يرتبط برياضة المستويات العليا ارتباطاً وثيقاً ، ونظراً للاستخدام الغير طبيعي والغير مقنن لها من قبل الرياضيين مما حدى بهم الى اخذ جرعات وكميات كبيرة ادت بالتالي الى حصول حالات وفاة عديدة ،ومن بينهم متسابق الدراجات الانكليزي ( سمبسون ) في احدى السباقات لتناوله جرعات كبيرة من المنشطات ( 1 ).</w:t>
      </w:r>
    </w:p>
    <w:p w:rsidR="00CF1F9D" w:rsidRPr="00E74F05" w:rsidRDefault="00CF1F9D" w:rsidP="00CF1F9D">
      <w:pPr>
        <w:ind w:firstLine="720"/>
        <w:jc w:val="lowKashida"/>
        <w:rPr>
          <w:rFonts w:ascii="Simplified Arabic" w:hAnsi="Simplified Arabic" w:cs="Simplified Arabic"/>
          <w:sz w:val="32"/>
          <w:szCs w:val="32"/>
          <w:rtl/>
        </w:rPr>
      </w:pPr>
    </w:p>
    <w:p w:rsidR="00CF1F9D" w:rsidRPr="00E74F05" w:rsidRDefault="00CF1F9D" w:rsidP="00CF1F9D">
      <w:pPr>
        <w:ind w:firstLine="720"/>
        <w:jc w:val="lowKashida"/>
        <w:rPr>
          <w:rFonts w:ascii="Simplified Arabic" w:hAnsi="Simplified Arabic" w:cs="Simplified Arabic"/>
          <w:sz w:val="32"/>
          <w:szCs w:val="32"/>
          <w:rtl/>
        </w:rPr>
      </w:pPr>
      <w:r w:rsidRPr="00E74F05">
        <w:rPr>
          <w:rFonts w:ascii="Simplified Arabic" w:hAnsi="Simplified Arabic" w:cs="Simplified Arabic"/>
          <w:sz w:val="32"/>
          <w:szCs w:val="32"/>
          <w:rtl/>
        </w:rPr>
        <w:t xml:space="preserve">وقد كشف كل من ( </w:t>
      </w:r>
      <w:proofErr w:type="spellStart"/>
      <w:r w:rsidRPr="00E74F05">
        <w:rPr>
          <w:rFonts w:ascii="Simplified Arabic" w:hAnsi="Simplified Arabic" w:cs="Simplified Arabic"/>
          <w:sz w:val="32"/>
          <w:szCs w:val="32"/>
          <w:rtl/>
        </w:rPr>
        <w:t>كوخاكيان</w:t>
      </w:r>
      <w:proofErr w:type="spellEnd"/>
      <w:r w:rsidRPr="00E74F05">
        <w:rPr>
          <w:rFonts w:ascii="Simplified Arabic" w:hAnsi="Simplified Arabic" w:cs="Simplified Arabic"/>
          <w:sz w:val="32"/>
          <w:szCs w:val="32"/>
          <w:rtl/>
        </w:rPr>
        <w:t xml:space="preserve"> </w:t>
      </w:r>
      <w:proofErr w:type="spellStart"/>
      <w:r w:rsidRPr="00E74F05">
        <w:rPr>
          <w:rFonts w:ascii="Simplified Arabic" w:hAnsi="Simplified Arabic" w:cs="Simplified Arabic"/>
          <w:sz w:val="32"/>
          <w:szCs w:val="32"/>
          <w:rtl/>
        </w:rPr>
        <w:t>ومورلين</w:t>
      </w:r>
      <w:proofErr w:type="spellEnd"/>
      <w:r w:rsidRPr="00E74F05">
        <w:rPr>
          <w:rFonts w:ascii="Simplified Arabic" w:hAnsi="Simplified Arabic" w:cs="Simplified Arabic"/>
          <w:sz w:val="32"/>
          <w:szCs w:val="32"/>
          <w:rtl/>
        </w:rPr>
        <w:t xml:space="preserve"> ) عام ( 1935 ) عن تأثير استخدام المنشطات على الكائن الحي واثبت وجود زيادة في الوزن للكلاب التي طبقت عليها التجربة بعد تنحية اعضائها التناسلية بعد معالجتها بالهرمونات الذكرية . وفي عام ( 1938 ) تمكن ( </w:t>
      </w:r>
      <w:proofErr w:type="spellStart"/>
      <w:r w:rsidRPr="00E74F05">
        <w:rPr>
          <w:rFonts w:ascii="Simplified Arabic" w:hAnsi="Simplified Arabic" w:cs="Simplified Arabic"/>
          <w:sz w:val="32"/>
          <w:szCs w:val="32"/>
          <w:rtl/>
        </w:rPr>
        <w:t>ليبروس</w:t>
      </w:r>
      <w:proofErr w:type="spellEnd"/>
      <w:r w:rsidRPr="00E74F05">
        <w:rPr>
          <w:rFonts w:ascii="Simplified Arabic" w:hAnsi="Simplified Arabic" w:cs="Simplified Arabic"/>
          <w:sz w:val="32"/>
          <w:szCs w:val="32"/>
          <w:rtl/>
        </w:rPr>
        <w:t xml:space="preserve"> ) من التحقق واثبات ان المستوى البدني للأشخاص المسنين يرتفع بصور واضحة بعد علاجهم بالهرمونات الذكرية . واستطاع ( </w:t>
      </w:r>
      <w:proofErr w:type="spellStart"/>
      <w:r w:rsidRPr="00E74F05">
        <w:rPr>
          <w:rFonts w:ascii="Simplified Arabic" w:hAnsi="Simplified Arabic" w:cs="Simplified Arabic"/>
          <w:sz w:val="32"/>
          <w:szCs w:val="32"/>
          <w:rtl/>
        </w:rPr>
        <w:t>كوخاكيان</w:t>
      </w:r>
      <w:proofErr w:type="spellEnd"/>
      <w:r w:rsidRPr="00E74F05">
        <w:rPr>
          <w:rFonts w:ascii="Simplified Arabic" w:hAnsi="Simplified Arabic" w:cs="Simplified Arabic"/>
          <w:sz w:val="32"/>
          <w:szCs w:val="32"/>
          <w:rtl/>
        </w:rPr>
        <w:t xml:space="preserve"> </w:t>
      </w:r>
      <w:proofErr w:type="spellStart"/>
      <w:r w:rsidRPr="00E74F05">
        <w:rPr>
          <w:rFonts w:ascii="Simplified Arabic" w:hAnsi="Simplified Arabic" w:cs="Simplified Arabic"/>
          <w:sz w:val="32"/>
          <w:szCs w:val="32"/>
          <w:rtl/>
        </w:rPr>
        <w:t>وستتنر</w:t>
      </w:r>
      <w:proofErr w:type="spellEnd"/>
      <w:r w:rsidRPr="00E74F05">
        <w:rPr>
          <w:rFonts w:ascii="Simplified Arabic" w:hAnsi="Simplified Arabic" w:cs="Simplified Arabic"/>
          <w:sz w:val="32"/>
          <w:szCs w:val="32"/>
          <w:rtl/>
        </w:rPr>
        <w:t xml:space="preserve"> ) في نفس العام اثبات وجود زيادة في حجم الالياف العضلية وبالتالي زيادة في مستوى القوة لدى كلاب البحر بعد معالجتها بالهرمونات المذكرة .</w:t>
      </w:r>
    </w:p>
    <w:p w:rsidR="00CF1F9D" w:rsidRPr="00E74F05" w:rsidRDefault="00CF1F9D" w:rsidP="00CF1F9D">
      <w:pPr>
        <w:ind w:firstLine="720"/>
        <w:jc w:val="lowKashida"/>
        <w:rPr>
          <w:rFonts w:ascii="Simplified Arabic" w:hAnsi="Simplified Arabic" w:cs="Simplified Arabic"/>
          <w:sz w:val="32"/>
          <w:szCs w:val="32"/>
          <w:rtl/>
        </w:rPr>
      </w:pPr>
    </w:p>
    <w:p w:rsidR="00CF1F9D" w:rsidRPr="00E74F05" w:rsidRDefault="00CF1F9D" w:rsidP="00CF1F9D">
      <w:pPr>
        <w:ind w:firstLine="720"/>
        <w:jc w:val="lowKashida"/>
        <w:rPr>
          <w:rFonts w:ascii="Simplified Arabic" w:hAnsi="Simplified Arabic" w:cs="Simplified Arabic"/>
          <w:sz w:val="32"/>
          <w:szCs w:val="32"/>
          <w:rtl/>
        </w:rPr>
      </w:pPr>
      <w:r w:rsidRPr="00E74F05">
        <w:rPr>
          <w:rFonts w:ascii="Simplified Arabic" w:hAnsi="Simplified Arabic" w:cs="Simplified Arabic"/>
          <w:sz w:val="32"/>
          <w:szCs w:val="32"/>
          <w:rtl/>
        </w:rPr>
        <w:t xml:space="preserve">وفي عام ( 1940 ) توصل الخبير الالماني ( </w:t>
      </w:r>
      <w:proofErr w:type="spellStart"/>
      <w:r w:rsidRPr="00E74F05">
        <w:rPr>
          <w:rFonts w:ascii="Simplified Arabic" w:hAnsi="Simplified Arabic" w:cs="Simplified Arabic"/>
          <w:sz w:val="32"/>
          <w:szCs w:val="32"/>
          <w:rtl/>
        </w:rPr>
        <w:t>هتنجر</w:t>
      </w:r>
      <w:proofErr w:type="spellEnd"/>
      <w:r w:rsidRPr="00E74F05">
        <w:rPr>
          <w:rFonts w:ascii="Simplified Arabic" w:hAnsi="Simplified Arabic" w:cs="Simplified Arabic"/>
          <w:sz w:val="32"/>
          <w:szCs w:val="32"/>
          <w:rtl/>
        </w:rPr>
        <w:t xml:space="preserve"> ) الى انه توجد زيادة ملحوظة في عنصر القوة العضلية بعد المعالجة بهرمونات ( </w:t>
      </w:r>
      <w:proofErr w:type="spellStart"/>
      <w:r w:rsidRPr="00E74F05">
        <w:rPr>
          <w:rFonts w:ascii="Simplified Arabic" w:hAnsi="Simplified Arabic" w:cs="Simplified Arabic"/>
          <w:sz w:val="32"/>
          <w:szCs w:val="32"/>
          <w:rtl/>
        </w:rPr>
        <w:t>التستوسترون</w:t>
      </w:r>
      <w:proofErr w:type="spellEnd"/>
      <w:r w:rsidRPr="00E74F05">
        <w:rPr>
          <w:rFonts w:ascii="Simplified Arabic" w:hAnsi="Simplified Arabic" w:cs="Simplified Arabic"/>
          <w:sz w:val="32"/>
          <w:szCs w:val="32"/>
          <w:rtl/>
        </w:rPr>
        <w:t xml:space="preserve"> ) وبعدها استخدم هذا النوع من الهرمونات المذكرة مع المرضى المصابين بنقص الوزن وسوء التغذية ( 1 ). </w:t>
      </w:r>
    </w:p>
    <w:p w:rsidR="00CF1F9D" w:rsidRPr="00E74F05" w:rsidRDefault="00CF1F9D" w:rsidP="00CF1F9D">
      <w:pPr>
        <w:ind w:firstLine="720"/>
        <w:jc w:val="lowKashida"/>
        <w:rPr>
          <w:rFonts w:ascii="Simplified Arabic" w:hAnsi="Simplified Arabic" w:cs="Simplified Arabic"/>
          <w:sz w:val="32"/>
          <w:szCs w:val="32"/>
          <w:rtl/>
        </w:rPr>
      </w:pPr>
    </w:p>
    <w:p w:rsidR="00CF1F9D" w:rsidRPr="00E74F05" w:rsidRDefault="00CF1F9D" w:rsidP="00CF1F9D">
      <w:pPr>
        <w:ind w:firstLine="720"/>
        <w:jc w:val="lowKashida"/>
        <w:rPr>
          <w:rFonts w:ascii="Simplified Arabic" w:hAnsi="Simplified Arabic" w:cs="Simplified Arabic"/>
          <w:sz w:val="32"/>
          <w:szCs w:val="32"/>
          <w:rtl/>
        </w:rPr>
      </w:pPr>
      <w:r w:rsidRPr="00E74F05">
        <w:rPr>
          <w:rFonts w:ascii="Simplified Arabic" w:hAnsi="Simplified Arabic" w:cs="Simplified Arabic"/>
          <w:sz w:val="32"/>
          <w:szCs w:val="32"/>
          <w:rtl/>
        </w:rPr>
        <w:t xml:space="preserve">وفي عام ( 1960 ) قام ( </w:t>
      </w:r>
      <w:proofErr w:type="spellStart"/>
      <w:r w:rsidRPr="00E74F05">
        <w:rPr>
          <w:rFonts w:ascii="Simplified Arabic" w:hAnsi="Simplified Arabic" w:cs="Simplified Arabic"/>
          <w:sz w:val="32"/>
          <w:szCs w:val="32"/>
          <w:rtl/>
        </w:rPr>
        <w:t>هتنجر</w:t>
      </w:r>
      <w:proofErr w:type="spellEnd"/>
      <w:r w:rsidRPr="00E74F05">
        <w:rPr>
          <w:rFonts w:ascii="Simplified Arabic" w:hAnsi="Simplified Arabic" w:cs="Simplified Arabic"/>
          <w:sz w:val="32"/>
          <w:szCs w:val="32"/>
          <w:rtl/>
        </w:rPr>
        <w:t xml:space="preserve"> )بأجراء تجربة اخرى كان الهدف منها التعرف على تأثير استخدام ( هرمون </w:t>
      </w:r>
      <w:proofErr w:type="spellStart"/>
      <w:r w:rsidRPr="00E74F05">
        <w:rPr>
          <w:rFonts w:ascii="Simplified Arabic" w:hAnsi="Simplified Arabic" w:cs="Simplified Arabic"/>
          <w:sz w:val="32"/>
          <w:szCs w:val="32"/>
          <w:rtl/>
        </w:rPr>
        <w:t>التستوسترون</w:t>
      </w:r>
      <w:proofErr w:type="spellEnd"/>
      <w:r w:rsidRPr="00E74F05">
        <w:rPr>
          <w:rFonts w:ascii="Simplified Arabic" w:hAnsi="Simplified Arabic" w:cs="Simplified Arabic"/>
          <w:sz w:val="32"/>
          <w:szCs w:val="32"/>
          <w:rtl/>
        </w:rPr>
        <w:t xml:space="preserve"> ) على قوة المجموعات العضلية المسلط عليها حمل تدريبي ومثيلتها دون استخدام الهرمون ، وقام بتقسيم العينة الى مجموعتين المجموعة الاولى متوسط اعمارهم ( 35 ) سنة والمجموعة الثانية متوسط اعمارهم (80 </w:t>
      </w:r>
      <w:r w:rsidRPr="00E74F05">
        <w:rPr>
          <w:rFonts w:ascii="Simplified Arabic" w:hAnsi="Simplified Arabic" w:cs="Simplified Arabic"/>
          <w:sz w:val="32"/>
          <w:szCs w:val="32"/>
          <w:rtl/>
        </w:rPr>
        <w:lastRenderedPageBreak/>
        <w:t xml:space="preserve">) سنة .وتوصل الى وجود زيادة في معدل القوة العضلية بسبب الهرمون المستخدم مع </w:t>
      </w:r>
      <w:proofErr w:type="spellStart"/>
      <w:r w:rsidRPr="00E74F05">
        <w:rPr>
          <w:rFonts w:ascii="Simplified Arabic" w:hAnsi="Simplified Arabic" w:cs="Simplified Arabic"/>
          <w:sz w:val="32"/>
          <w:szCs w:val="32"/>
          <w:rtl/>
        </w:rPr>
        <w:t>التدريبولكلا</w:t>
      </w:r>
      <w:proofErr w:type="spellEnd"/>
      <w:r w:rsidRPr="00E74F05">
        <w:rPr>
          <w:rFonts w:ascii="Simplified Arabic" w:hAnsi="Simplified Arabic" w:cs="Simplified Arabic"/>
          <w:sz w:val="32"/>
          <w:szCs w:val="32"/>
          <w:rtl/>
        </w:rPr>
        <w:t xml:space="preserve"> </w:t>
      </w:r>
      <w:proofErr w:type="spellStart"/>
      <w:r w:rsidRPr="00E74F05">
        <w:rPr>
          <w:rFonts w:ascii="Simplified Arabic" w:hAnsi="Simplified Arabic" w:cs="Simplified Arabic"/>
          <w:sz w:val="32"/>
          <w:szCs w:val="32"/>
          <w:rtl/>
        </w:rPr>
        <w:t>الممجموعتين</w:t>
      </w:r>
      <w:proofErr w:type="spellEnd"/>
      <w:r w:rsidRPr="00E74F05">
        <w:rPr>
          <w:rFonts w:ascii="Simplified Arabic" w:hAnsi="Simplified Arabic" w:cs="Simplified Arabic"/>
          <w:sz w:val="32"/>
          <w:szCs w:val="32"/>
          <w:rtl/>
        </w:rPr>
        <w:t xml:space="preserve"> .</w:t>
      </w:r>
    </w:p>
    <w:p w:rsidR="00CF1F9D" w:rsidRPr="00E74F05" w:rsidRDefault="00CF1F9D" w:rsidP="00CF1F9D">
      <w:pPr>
        <w:jc w:val="lowKashida"/>
        <w:rPr>
          <w:rFonts w:ascii="Simplified Arabic" w:hAnsi="Simplified Arabic" w:cs="Simplified Arabic"/>
          <w:sz w:val="32"/>
          <w:szCs w:val="32"/>
          <w:rtl/>
        </w:rPr>
      </w:pPr>
    </w:p>
    <w:p w:rsidR="00CF1F9D" w:rsidRPr="00E74F05" w:rsidRDefault="00CF1F9D" w:rsidP="00D02F68">
      <w:pPr>
        <w:ind w:firstLine="720"/>
        <w:jc w:val="lowKashida"/>
        <w:rPr>
          <w:rFonts w:ascii="Simplified Arabic" w:hAnsi="Simplified Arabic" w:cs="Simplified Arabic"/>
          <w:sz w:val="32"/>
          <w:szCs w:val="32"/>
          <w:rtl/>
        </w:rPr>
      </w:pPr>
      <w:r w:rsidRPr="00E74F05">
        <w:rPr>
          <w:rFonts w:ascii="Simplified Arabic" w:hAnsi="Simplified Arabic" w:cs="Simplified Arabic"/>
          <w:sz w:val="32"/>
          <w:szCs w:val="32"/>
          <w:rtl/>
        </w:rPr>
        <w:t xml:space="preserve">وقد اشار ( شتاين 1968 9 الى وجود فروقاً ذات دلالة معنوية بين عملية التدريب باستخدام ( </w:t>
      </w:r>
      <w:proofErr w:type="spellStart"/>
      <w:r w:rsidRPr="00E74F05">
        <w:rPr>
          <w:rFonts w:ascii="Simplified Arabic" w:hAnsi="Simplified Arabic" w:cs="Simplified Arabic"/>
          <w:sz w:val="32"/>
          <w:szCs w:val="32"/>
          <w:rtl/>
        </w:rPr>
        <w:t>الانابوليك</w:t>
      </w:r>
      <w:proofErr w:type="spellEnd"/>
      <w:r w:rsidRPr="00E74F05">
        <w:rPr>
          <w:rFonts w:ascii="Simplified Arabic" w:hAnsi="Simplified Arabic" w:cs="Simplified Arabic"/>
          <w:sz w:val="32"/>
          <w:szCs w:val="32"/>
          <w:rtl/>
        </w:rPr>
        <w:t xml:space="preserve"> ) </w:t>
      </w:r>
      <w:proofErr w:type="spellStart"/>
      <w:r w:rsidRPr="00E74F05">
        <w:rPr>
          <w:rFonts w:ascii="Simplified Arabic" w:hAnsi="Simplified Arabic" w:cs="Simplified Arabic"/>
          <w:sz w:val="32"/>
          <w:szCs w:val="32"/>
          <w:rtl/>
        </w:rPr>
        <w:t>وبينهاوبينها</w:t>
      </w:r>
      <w:proofErr w:type="spellEnd"/>
      <w:r w:rsidRPr="00E74F05">
        <w:rPr>
          <w:rFonts w:ascii="Simplified Arabic" w:hAnsi="Simplified Arabic" w:cs="Simplified Arabic"/>
          <w:sz w:val="32"/>
          <w:szCs w:val="32"/>
          <w:rtl/>
        </w:rPr>
        <w:t xml:space="preserve"> دون الاستعانة به لصالح هذا الاستخدام وهذا يؤكد التأثير الايجابي .</w:t>
      </w:r>
    </w:p>
    <w:p w:rsidR="00CF1F9D" w:rsidRPr="00E74F05" w:rsidRDefault="00CF1F9D" w:rsidP="00D02F68">
      <w:pPr>
        <w:ind w:firstLine="720"/>
        <w:jc w:val="lowKashida"/>
        <w:rPr>
          <w:rFonts w:ascii="Simplified Arabic" w:hAnsi="Simplified Arabic" w:cs="Simplified Arabic"/>
          <w:sz w:val="32"/>
          <w:szCs w:val="32"/>
          <w:rtl/>
        </w:rPr>
      </w:pPr>
      <w:r w:rsidRPr="00E74F05">
        <w:rPr>
          <w:rFonts w:ascii="Simplified Arabic" w:hAnsi="Simplified Arabic" w:cs="Simplified Arabic"/>
          <w:sz w:val="32"/>
          <w:szCs w:val="32"/>
          <w:rtl/>
        </w:rPr>
        <w:t>وتشير المصادر على ان اول حادثة لتعاطي المنشطات في المجال الرياضي كانت عام ( 1865) ، حيث ثبت استخدام احد السباحين لأنواع مختلفة من العقاقير خلال احدى السباقات في مدينة امستردام وسجلت اول حالة يتم اكتشافها .</w:t>
      </w:r>
    </w:p>
    <w:p w:rsidR="00CF1F9D" w:rsidRPr="00E74F05" w:rsidRDefault="00CF1F9D" w:rsidP="00CF1F9D">
      <w:pPr>
        <w:ind w:firstLine="720"/>
        <w:jc w:val="lowKashida"/>
        <w:rPr>
          <w:rFonts w:ascii="Simplified Arabic" w:hAnsi="Simplified Arabic" w:cs="Simplified Arabic"/>
          <w:sz w:val="32"/>
          <w:szCs w:val="32"/>
          <w:rtl/>
        </w:rPr>
      </w:pPr>
      <w:r w:rsidRPr="00E74F05">
        <w:rPr>
          <w:rFonts w:ascii="Simplified Arabic" w:hAnsi="Simplified Arabic" w:cs="Simplified Arabic"/>
          <w:sz w:val="32"/>
          <w:szCs w:val="32"/>
          <w:rtl/>
        </w:rPr>
        <w:t xml:space="preserve">وكذلك الحالة التي تعرض لها متسابق الدراجات الانكليزي ( سمبسون ) في سباق اقيم حول مدينة باريس واذي توفي بسبب تأثير تناول جرعات كبيرة من منشط ( ثلاثي الميثيل ) وبعدها تكررت حالات الوفاة ومنها وفاة البلجيكي ( سيرج </w:t>
      </w:r>
      <w:proofErr w:type="spellStart"/>
      <w:r w:rsidRPr="00E74F05">
        <w:rPr>
          <w:rFonts w:ascii="Simplified Arabic" w:hAnsi="Simplified Arabic" w:cs="Simplified Arabic"/>
          <w:sz w:val="32"/>
          <w:szCs w:val="32"/>
          <w:rtl/>
        </w:rPr>
        <w:t>ريدنج</w:t>
      </w:r>
      <w:proofErr w:type="spellEnd"/>
      <w:r w:rsidRPr="00E74F05">
        <w:rPr>
          <w:rFonts w:ascii="Simplified Arabic" w:hAnsi="Simplified Arabic" w:cs="Simplified Arabic"/>
          <w:sz w:val="32"/>
          <w:szCs w:val="32"/>
          <w:rtl/>
        </w:rPr>
        <w:t xml:space="preserve"> ) والعربي السوري ( سامي درويش )( 1 ).</w:t>
      </w:r>
    </w:p>
    <w:p w:rsidR="00CF1F9D" w:rsidRPr="00E74F05" w:rsidRDefault="00CF1F9D" w:rsidP="00CF1F9D">
      <w:pPr>
        <w:ind w:firstLine="720"/>
        <w:jc w:val="lowKashida"/>
        <w:rPr>
          <w:rFonts w:ascii="Simplified Arabic" w:hAnsi="Simplified Arabic" w:cs="Simplified Arabic"/>
          <w:sz w:val="32"/>
          <w:szCs w:val="32"/>
          <w:rtl/>
        </w:rPr>
      </w:pPr>
    </w:p>
    <w:p w:rsidR="00CF1F9D" w:rsidRPr="00E74F05" w:rsidRDefault="00CF1F9D" w:rsidP="00CF1F9D">
      <w:pPr>
        <w:ind w:firstLine="720"/>
        <w:jc w:val="lowKashida"/>
        <w:rPr>
          <w:rFonts w:ascii="Simplified Arabic" w:hAnsi="Simplified Arabic" w:cs="Simplified Arabic"/>
          <w:sz w:val="32"/>
          <w:szCs w:val="32"/>
          <w:rtl/>
        </w:rPr>
      </w:pPr>
    </w:p>
    <w:p w:rsidR="00CF1F9D" w:rsidRPr="00E74F05" w:rsidRDefault="00CF1F9D" w:rsidP="00CF1F9D">
      <w:pPr>
        <w:ind w:firstLine="720"/>
        <w:jc w:val="lowKashida"/>
        <w:rPr>
          <w:rFonts w:ascii="Simplified Arabic" w:hAnsi="Simplified Arabic" w:cs="Simplified Arabic"/>
          <w:sz w:val="32"/>
          <w:szCs w:val="32"/>
          <w:rtl/>
        </w:rPr>
      </w:pPr>
    </w:p>
    <w:p w:rsidR="00CF1F9D" w:rsidRPr="00E74F05" w:rsidRDefault="00CF1F9D" w:rsidP="00CF1F9D">
      <w:pPr>
        <w:ind w:firstLine="720"/>
        <w:jc w:val="lowKashida"/>
        <w:rPr>
          <w:rFonts w:ascii="Simplified Arabic" w:hAnsi="Simplified Arabic" w:cs="Simplified Arabic"/>
          <w:sz w:val="32"/>
          <w:szCs w:val="32"/>
          <w:rtl/>
        </w:rPr>
      </w:pPr>
    </w:p>
    <w:p w:rsidR="00CF1F9D" w:rsidRPr="00E74F05" w:rsidRDefault="00CF1F9D" w:rsidP="00CF1F9D">
      <w:pPr>
        <w:ind w:firstLine="720"/>
        <w:jc w:val="lowKashida"/>
        <w:rPr>
          <w:rFonts w:ascii="Simplified Arabic" w:hAnsi="Simplified Arabic" w:cs="Simplified Arabic"/>
          <w:sz w:val="32"/>
          <w:szCs w:val="32"/>
          <w:rtl/>
        </w:rPr>
      </w:pPr>
    </w:p>
    <w:p w:rsidR="00CF1F9D" w:rsidRPr="00E74F05" w:rsidRDefault="00CF1F9D" w:rsidP="00CF1F9D">
      <w:pPr>
        <w:jc w:val="lowKashida"/>
        <w:rPr>
          <w:rFonts w:ascii="Simplified Arabic" w:hAnsi="Simplified Arabic" w:cs="Simplified Arabic"/>
          <w:sz w:val="32"/>
          <w:szCs w:val="32"/>
          <w:rtl/>
        </w:rPr>
      </w:pPr>
    </w:p>
    <w:p w:rsidR="00CF1F9D" w:rsidRPr="00E74F05" w:rsidRDefault="00CF1F9D" w:rsidP="00CF1F9D">
      <w:pPr>
        <w:ind w:firstLine="720"/>
        <w:jc w:val="lowKashida"/>
        <w:rPr>
          <w:rFonts w:ascii="Simplified Arabic" w:hAnsi="Simplified Arabic" w:cs="Simplified Arabic"/>
          <w:sz w:val="32"/>
          <w:szCs w:val="32"/>
          <w:rtl/>
        </w:rPr>
      </w:pPr>
    </w:p>
    <w:p w:rsidR="00CF1F9D" w:rsidRPr="00E74F05" w:rsidRDefault="00CF1F9D" w:rsidP="00CF1F9D">
      <w:pPr>
        <w:ind w:firstLine="720"/>
        <w:jc w:val="lowKashida"/>
        <w:rPr>
          <w:rFonts w:ascii="Simplified Arabic" w:hAnsi="Simplified Arabic" w:cs="Simplified Arabic"/>
          <w:sz w:val="32"/>
          <w:szCs w:val="32"/>
          <w:rtl/>
        </w:rPr>
      </w:pPr>
    </w:p>
    <w:p w:rsidR="00CF1F9D" w:rsidRPr="00FE357C" w:rsidRDefault="00CF1F9D" w:rsidP="00FE357C">
      <w:pPr>
        <w:bidi w:val="0"/>
        <w:rPr>
          <w:rFonts w:ascii="Simplified Arabic" w:hAnsi="Simplified Arabic" w:cs="Simplified Arabic"/>
          <w:sz w:val="28"/>
          <w:szCs w:val="28"/>
          <w:rtl/>
        </w:rPr>
      </w:pPr>
      <w:r w:rsidRPr="00FE357C">
        <w:rPr>
          <w:rFonts w:ascii="Simplified Arabic" w:hAnsi="Simplified Arabic" w:cs="Simplified Arabic"/>
          <w:sz w:val="28"/>
          <w:szCs w:val="28"/>
          <w:rtl/>
        </w:rPr>
        <w:t>ــــــــــــــــــــــــــــــــــــــــــــــــــــــــــــــــــــــــــــــ</w:t>
      </w:r>
    </w:p>
    <w:p w:rsidR="00CF1F9D" w:rsidRPr="00FE357C" w:rsidRDefault="00FE357C" w:rsidP="00FE357C">
      <w:pPr>
        <w:bidi w:val="0"/>
        <w:rPr>
          <w:rFonts w:ascii="Simplified Arabic" w:hAnsi="Simplified Arabic" w:cs="Simplified Arabic"/>
          <w:sz w:val="28"/>
          <w:szCs w:val="28"/>
          <w:rtl/>
          <w:lang w:bidi="ar-IQ"/>
        </w:rPr>
      </w:pPr>
      <w:r w:rsidRPr="00FE357C">
        <w:rPr>
          <w:rFonts w:ascii="Simplified Arabic" w:hAnsi="Simplified Arabic" w:cs="Simplified Arabic"/>
          <w:sz w:val="28"/>
          <w:szCs w:val="28"/>
        </w:rPr>
        <w:t>1-</w:t>
      </w:r>
      <w:hyperlink r:id="rId8" w:history="1">
        <w:r w:rsidR="00CF1F9D" w:rsidRPr="00FE357C">
          <w:rPr>
            <w:rFonts w:ascii="Simplified Arabic" w:hAnsi="Simplified Arabic" w:cs="Simplified Arabic"/>
            <w:sz w:val="28"/>
            <w:szCs w:val="28"/>
          </w:rPr>
          <w:t>http://www.ijka-pal.com/details.asp?newsID=98&amp;cat=0</w:t>
        </w:r>
      </w:hyperlink>
      <w:r w:rsidR="00CF1F9D" w:rsidRPr="00FE357C">
        <w:rPr>
          <w:rFonts w:ascii="Simplified Arabic" w:hAnsi="Simplified Arabic" w:cs="Simplified Arabic"/>
          <w:sz w:val="28"/>
          <w:szCs w:val="28"/>
          <w:rtl/>
        </w:rPr>
        <w:t xml:space="preserve">   </w:t>
      </w:r>
    </w:p>
    <w:p w:rsidR="00FE357C" w:rsidRPr="00FE357C" w:rsidRDefault="00FE357C" w:rsidP="00FE357C">
      <w:pPr>
        <w:pStyle w:val="a3"/>
        <w:spacing w:before="0" w:beforeAutospacing="0" w:after="0" w:afterAutospacing="0"/>
        <w:ind w:left="150" w:right="150"/>
        <w:rPr>
          <w:rFonts w:ascii="Simplified Arabic" w:hAnsi="Simplified Arabic" w:cs="Simplified Arabic"/>
          <w:sz w:val="28"/>
          <w:szCs w:val="28"/>
          <w:rtl/>
        </w:rPr>
      </w:pPr>
      <w:r w:rsidRPr="00FE357C">
        <w:rPr>
          <w:rFonts w:ascii="Simplified Arabic" w:hAnsi="Simplified Arabic" w:cs="Simplified Arabic"/>
          <w:sz w:val="28"/>
          <w:szCs w:val="28"/>
        </w:rPr>
        <w:t>5/14/2006</w:t>
      </w:r>
    </w:p>
    <w:p w:rsidR="00CF1F9D" w:rsidRPr="00E74F05" w:rsidRDefault="00FE357C" w:rsidP="00CF1F9D">
      <w:pPr>
        <w:rPr>
          <w:rFonts w:ascii="Simplified Arabic" w:hAnsi="Simplified Arabic" w:cs="Simplified Arabic"/>
          <w:b/>
          <w:bCs/>
          <w:sz w:val="32"/>
          <w:szCs w:val="32"/>
          <w:rtl/>
        </w:rPr>
      </w:pPr>
      <w:r w:rsidRPr="00E74F05">
        <w:rPr>
          <w:rFonts w:ascii="Simplified Arabic" w:hAnsi="Simplified Arabic" w:cs="Simplified Arabic"/>
          <w:b/>
          <w:bCs/>
          <w:color w:val="FF0000"/>
          <w:sz w:val="32"/>
          <w:szCs w:val="32"/>
          <w:rtl/>
        </w:rPr>
        <w:lastRenderedPageBreak/>
        <w:t xml:space="preserve">المنشطات </w:t>
      </w:r>
      <w:r w:rsidRPr="00E74F05">
        <w:rPr>
          <w:rFonts w:ascii="Simplified Arabic" w:hAnsi="Simplified Arabic" w:cs="Simplified Arabic"/>
          <w:b/>
          <w:bCs/>
          <w:sz w:val="32"/>
          <w:szCs w:val="32"/>
          <w:rtl/>
        </w:rPr>
        <w:t>:</w:t>
      </w:r>
    </w:p>
    <w:p w:rsidR="00CF1F9D" w:rsidRPr="00E74F05" w:rsidRDefault="00CF1F9D" w:rsidP="00CF1F9D">
      <w:pPr>
        <w:jc w:val="lowKashida"/>
        <w:rPr>
          <w:rFonts w:ascii="Simplified Arabic" w:hAnsi="Simplified Arabic" w:cs="Simplified Arabic"/>
          <w:sz w:val="32"/>
          <w:szCs w:val="32"/>
          <w:rtl/>
        </w:rPr>
      </w:pPr>
    </w:p>
    <w:p w:rsidR="00CF1F9D" w:rsidRPr="00E74F05" w:rsidRDefault="00CF1F9D" w:rsidP="00CF1F9D">
      <w:pPr>
        <w:jc w:val="lowKashida"/>
        <w:rPr>
          <w:rFonts w:ascii="Simplified Arabic" w:hAnsi="Simplified Arabic" w:cs="Simplified Arabic"/>
          <w:sz w:val="32"/>
          <w:szCs w:val="32"/>
          <w:rtl/>
        </w:rPr>
      </w:pPr>
      <w:r w:rsidRPr="00E74F05">
        <w:rPr>
          <w:rFonts w:ascii="Simplified Arabic" w:hAnsi="Simplified Arabic" w:cs="Simplified Arabic"/>
          <w:sz w:val="32"/>
          <w:szCs w:val="32"/>
          <w:rtl/>
        </w:rPr>
        <w:t xml:space="preserve">       لقد زاد استخدام المنشطات في هذه الايام من قبل الرياضيين وقد انتشرت بشكل ملفت للنظر في كافة انحاء العالم ، وأصبحت تأثيراتها واردة في مختلف الاوساط وزيادة انتشارها يؤدي الى مخاطر عديدة وتأثيرات سلبية واضرار كثيرة في كافة المجالات ولا يخفى لقد وصل هذا المد الى اطارنا العربية ومنها العراق ، ويستخدم اليوم العديد من الرياضيين هذه المنشطات لغرض بناء الكتلة العضلية والحصول على القوة وهذا ما يتداوله ويستخدمه الرياضيون في بعض مراكز بناء الاجسام ورفع الاثقال ومراكز اللياقة البدنية ، بهدف الارتقاء بمستوى الرياضي من خلال الاستخدام الغير طبيعي لها بوساطة الحقن في الجسم او عن طريق تناولها قبل او خلال المسابقات .</w:t>
      </w:r>
    </w:p>
    <w:p w:rsidR="00CF1F9D" w:rsidRPr="00E74F05" w:rsidRDefault="00CF1F9D" w:rsidP="00CF1F9D">
      <w:pPr>
        <w:rPr>
          <w:rFonts w:ascii="Simplified Arabic" w:hAnsi="Simplified Arabic" w:cs="Simplified Arabic"/>
          <w:b/>
          <w:bCs/>
          <w:sz w:val="32"/>
          <w:szCs w:val="32"/>
          <w:rtl/>
        </w:rPr>
      </w:pPr>
      <w:r w:rsidRPr="00E74F05">
        <w:rPr>
          <w:rFonts w:ascii="Simplified Arabic" w:hAnsi="Simplified Arabic" w:cs="Simplified Arabic"/>
          <w:sz w:val="32"/>
          <w:szCs w:val="32"/>
          <w:rtl/>
        </w:rPr>
        <w:br/>
      </w:r>
      <w:r w:rsidR="00D02F68">
        <w:rPr>
          <w:rFonts w:ascii="Simplified Arabic" w:hAnsi="Simplified Arabic" w:cs="Simplified Arabic"/>
          <w:b/>
          <w:bCs/>
          <w:sz w:val="32"/>
          <w:szCs w:val="32"/>
          <w:rtl/>
        </w:rPr>
        <w:t>تعريف المنشطات:</w:t>
      </w:r>
    </w:p>
    <w:p w:rsidR="00CF1F9D" w:rsidRPr="00E74F05" w:rsidRDefault="00CF1F9D" w:rsidP="00CF1F9D">
      <w:pPr>
        <w:tabs>
          <w:tab w:val="left" w:pos="1200"/>
        </w:tabs>
        <w:jc w:val="lowKashida"/>
        <w:rPr>
          <w:rFonts w:ascii="Simplified Arabic" w:hAnsi="Simplified Arabic" w:cs="Simplified Arabic"/>
          <w:sz w:val="32"/>
          <w:szCs w:val="32"/>
          <w:rtl/>
        </w:rPr>
      </w:pPr>
      <w:r w:rsidRPr="00E74F05">
        <w:rPr>
          <w:rFonts w:ascii="Simplified Arabic" w:hAnsi="Simplified Arabic" w:cs="Simplified Arabic"/>
          <w:b/>
          <w:bCs/>
          <w:sz w:val="32"/>
          <w:szCs w:val="32"/>
          <w:rtl/>
        </w:rPr>
        <w:t xml:space="preserve">  المنشط :</w:t>
      </w:r>
      <w:r w:rsidRPr="00E74F05">
        <w:rPr>
          <w:rFonts w:ascii="Simplified Arabic" w:hAnsi="Simplified Arabic" w:cs="Simplified Arabic"/>
          <w:sz w:val="32"/>
          <w:szCs w:val="32"/>
          <w:rtl/>
        </w:rPr>
        <w:t xml:space="preserve"> هو كل مادة او دواء يدخل الجسم وبكميات غير اعتيادية لغرض زيادة </w:t>
      </w:r>
      <w:proofErr w:type="spellStart"/>
      <w:r w:rsidRPr="00E74F05">
        <w:rPr>
          <w:rFonts w:ascii="Simplified Arabic" w:hAnsi="Simplified Arabic" w:cs="Simplified Arabic"/>
          <w:sz w:val="32"/>
          <w:szCs w:val="32"/>
          <w:rtl/>
        </w:rPr>
        <w:t>الكفائة</w:t>
      </w:r>
      <w:proofErr w:type="spellEnd"/>
      <w:r w:rsidRPr="00E74F05">
        <w:rPr>
          <w:rFonts w:ascii="Simplified Arabic" w:hAnsi="Simplified Arabic" w:cs="Simplified Arabic"/>
          <w:sz w:val="32"/>
          <w:szCs w:val="32"/>
          <w:rtl/>
        </w:rPr>
        <w:t xml:space="preserve"> البدنية للحصول على انجاز رياضي اعلى او بطرق غير مشروعة ويسبب اضرار صحية عند الاستمرار على تعاطيها ( 1 ) </w:t>
      </w:r>
    </w:p>
    <w:p w:rsidR="00CF1F9D" w:rsidRPr="00E74F05" w:rsidRDefault="00CF1F9D" w:rsidP="00CF1F9D">
      <w:pPr>
        <w:tabs>
          <w:tab w:val="left" w:pos="1200"/>
        </w:tabs>
        <w:jc w:val="lowKashida"/>
        <w:rPr>
          <w:rFonts w:ascii="Simplified Arabic" w:hAnsi="Simplified Arabic" w:cs="Simplified Arabic"/>
          <w:sz w:val="32"/>
          <w:szCs w:val="32"/>
          <w:rtl/>
        </w:rPr>
      </w:pPr>
      <w:r w:rsidRPr="00E74F05">
        <w:rPr>
          <w:rFonts w:ascii="Simplified Arabic" w:hAnsi="Simplified Arabic" w:cs="Simplified Arabic"/>
          <w:b/>
          <w:bCs/>
          <w:sz w:val="32"/>
          <w:szCs w:val="32"/>
          <w:rtl/>
        </w:rPr>
        <w:t xml:space="preserve">المواد </w:t>
      </w:r>
      <w:proofErr w:type="spellStart"/>
      <w:r w:rsidRPr="00E74F05">
        <w:rPr>
          <w:rFonts w:ascii="Simplified Arabic" w:hAnsi="Simplified Arabic" w:cs="Simplified Arabic"/>
          <w:b/>
          <w:bCs/>
          <w:sz w:val="32"/>
          <w:szCs w:val="32"/>
          <w:rtl/>
        </w:rPr>
        <w:t>المنشطه</w:t>
      </w:r>
      <w:proofErr w:type="spellEnd"/>
      <w:r w:rsidRPr="00E74F05">
        <w:rPr>
          <w:rFonts w:ascii="Simplified Arabic" w:hAnsi="Simplified Arabic" w:cs="Simplified Arabic"/>
          <w:b/>
          <w:bCs/>
          <w:sz w:val="32"/>
          <w:szCs w:val="32"/>
          <w:rtl/>
        </w:rPr>
        <w:t xml:space="preserve"> :</w:t>
      </w:r>
      <w:r w:rsidRPr="00E74F05">
        <w:rPr>
          <w:rFonts w:ascii="Simplified Arabic" w:hAnsi="Simplified Arabic" w:cs="Simplified Arabic"/>
          <w:sz w:val="32"/>
          <w:szCs w:val="32"/>
          <w:rtl/>
        </w:rPr>
        <w:t xml:space="preserve">هي مواد تزيد من النشاط عن الحد المعتاد وتجعل الشخص في حالة غير </w:t>
      </w:r>
      <w:proofErr w:type="spellStart"/>
      <w:r w:rsidRPr="00E74F05">
        <w:rPr>
          <w:rFonts w:ascii="Simplified Arabic" w:hAnsi="Simplified Arabic" w:cs="Simplified Arabic"/>
          <w:sz w:val="32"/>
          <w:szCs w:val="32"/>
          <w:rtl/>
        </w:rPr>
        <w:t>طبيعه</w:t>
      </w:r>
      <w:proofErr w:type="spellEnd"/>
      <w:r w:rsidRPr="00E74F05">
        <w:rPr>
          <w:rFonts w:ascii="Simplified Arabic" w:hAnsi="Simplified Arabic" w:cs="Simplified Arabic"/>
          <w:sz w:val="32"/>
          <w:szCs w:val="32"/>
          <w:rtl/>
        </w:rPr>
        <w:t xml:space="preserve">( هيجان وعنف وروح عدوانيه والتشكك في الاخرين ) وعند زوال مفعول العقار يصاب الشخص بالهبوط والارتخاء والقلق والتوتر والاكتئاب مما يضطره لتعاطي جرعةً أخرى ، ويؤدي تكرار التعاطي الى الادمان ( الاعتماد ) والاجهاد الجسماني الشديد المصحوب </w:t>
      </w:r>
      <w:proofErr w:type="spellStart"/>
      <w:r w:rsidRPr="00E74F05">
        <w:rPr>
          <w:rFonts w:ascii="Simplified Arabic" w:hAnsi="Simplified Arabic" w:cs="Simplified Arabic"/>
          <w:sz w:val="32"/>
          <w:szCs w:val="32"/>
          <w:rtl/>
        </w:rPr>
        <w:t>بالألام</w:t>
      </w:r>
      <w:proofErr w:type="spellEnd"/>
      <w:r w:rsidRPr="00E74F05">
        <w:rPr>
          <w:rFonts w:ascii="Simplified Arabic" w:hAnsi="Simplified Arabic" w:cs="Simplified Arabic"/>
          <w:sz w:val="32"/>
          <w:szCs w:val="32"/>
          <w:rtl/>
        </w:rPr>
        <w:t xml:space="preserve"> في العضلات وتوتر الاعصاب  ( 2 ) .</w:t>
      </w:r>
    </w:p>
    <w:p w:rsidR="00CF1F9D" w:rsidRPr="00E74F05" w:rsidRDefault="00CF1F9D" w:rsidP="00FE357C">
      <w:pPr>
        <w:tabs>
          <w:tab w:val="left" w:pos="1200"/>
        </w:tabs>
        <w:jc w:val="right"/>
        <w:rPr>
          <w:rFonts w:ascii="Simplified Arabic" w:hAnsi="Simplified Arabic" w:cs="Simplified Arabic"/>
          <w:sz w:val="32"/>
          <w:szCs w:val="32"/>
          <w:rtl/>
        </w:rPr>
      </w:pPr>
      <w:r w:rsidRPr="00E74F05">
        <w:rPr>
          <w:rFonts w:ascii="Simplified Arabic" w:hAnsi="Simplified Arabic" w:cs="Simplified Arabic"/>
          <w:sz w:val="32"/>
          <w:szCs w:val="32"/>
          <w:rtl/>
        </w:rPr>
        <w:t>ـــــــــــــــــــــــــــــــــــــــــــــــــــــــــــــــــــــــــــــــــــــــــــــــــــ</w:t>
      </w:r>
    </w:p>
    <w:p w:rsidR="00CF1F9D" w:rsidRPr="00E74F05" w:rsidRDefault="00CF1F9D" w:rsidP="00FE357C">
      <w:pPr>
        <w:jc w:val="right"/>
        <w:rPr>
          <w:rFonts w:ascii="Simplified Arabic" w:hAnsi="Simplified Arabic" w:cs="Simplified Arabic"/>
          <w:sz w:val="32"/>
          <w:szCs w:val="32"/>
          <w:rtl/>
        </w:rPr>
      </w:pPr>
      <w:r w:rsidRPr="00E74F05">
        <w:rPr>
          <w:rFonts w:ascii="Simplified Arabic" w:hAnsi="Simplified Arabic" w:cs="Simplified Arabic"/>
          <w:sz w:val="32"/>
          <w:szCs w:val="32"/>
        </w:rPr>
        <w:t>http;forum.amrkhaled.net</w:t>
      </w:r>
      <w:r w:rsidRPr="00E74F05">
        <w:rPr>
          <w:rFonts w:ascii="Simplified Arabic" w:hAnsi="Simplified Arabic" w:cs="Simplified Arabic"/>
          <w:sz w:val="32"/>
          <w:szCs w:val="32"/>
          <w:rtl/>
        </w:rPr>
        <w:t xml:space="preserve"> </w:t>
      </w:r>
      <w:r w:rsidRPr="00E74F05">
        <w:rPr>
          <w:rFonts w:ascii="Simplified Arabic" w:hAnsi="Simplified Arabic" w:cs="Simplified Arabic"/>
          <w:sz w:val="32"/>
          <w:szCs w:val="32"/>
        </w:rPr>
        <w:t>1-</w:t>
      </w:r>
    </w:p>
    <w:p w:rsidR="00CF1F9D" w:rsidRPr="00E74F05" w:rsidRDefault="00E34646" w:rsidP="00FE357C">
      <w:pPr>
        <w:jc w:val="right"/>
        <w:rPr>
          <w:rFonts w:ascii="Simplified Arabic" w:hAnsi="Simplified Arabic" w:cs="Simplified Arabic"/>
          <w:sz w:val="32"/>
          <w:szCs w:val="32"/>
          <w:rtl/>
        </w:rPr>
      </w:pPr>
      <w:hyperlink r:id="rId9" w:history="1">
        <w:r w:rsidR="00FE357C" w:rsidRPr="008E6378">
          <w:rPr>
            <w:rStyle w:val="Hyperlink"/>
            <w:rFonts w:ascii="Simplified Arabic" w:hAnsi="Simplified Arabic" w:cs="Simplified Arabic"/>
            <w:sz w:val="32"/>
            <w:szCs w:val="32"/>
          </w:rPr>
          <w:t>http://www.egypty.com/lelkebar/issue16/article1.htm</w:t>
        </w:r>
      </w:hyperlink>
      <w:r w:rsidR="00FE357C">
        <w:rPr>
          <w:rFonts w:ascii="Simplified Arabic" w:hAnsi="Simplified Arabic" w:cs="Simplified Arabic" w:hint="cs"/>
          <w:sz w:val="32"/>
          <w:szCs w:val="32"/>
          <w:rtl/>
        </w:rPr>
        <w:t xml:space="preserve"> 2.</w:t>
      </w:r>
    </w:p>
    <w:p w:rsidR="00CF1F9D" w:rsidRPr="00E74F05" w:rsidRDefault="00CF1F9D" w:rsidP="00FE357C">
      <w:pPr>
        <w:tabs>
          <w:tab w:val="left" w:pos="1200"/>
        </w:tabs>
        <w:jc w:val="right"/>
        <w:rPr>
          <w:rFonts w:ascii="Simplified Arabic" w:hAnsi="Simplified Arabic" w:cs="Simplified Arabic"/>
          <w:sz w:val="32"/>
          <w:szCs w:val="32"/>
          <w:rtl/>
        </w:rPr>
      </w:pPr>
    </w:p>
    <w:p w:rsidR="00CF1F9D" w:rsidRPr="00E74F05" w:rsidRDefault="00CF1F9D" w:rsidP="00CF1F9D">
      <w:pPr>
        <w:tabs>
          <w:tab w:val="left" w:pos="1200"/>
        </w:tabs>
        <w:jc w:val="lowKashida"/>
        <w:rPr>
          <w:rFonts w:ascii="Simplified Arabic" w:hAnsi="Simplified Arabic" w:cs="Simplified Arabic"/>
          <w:sz w:val="32"/>
          <w:szCs w:val="32"/>
          <w:rtl/>
        </w:rPr>
      </w:pPr>
    </w:p>
    <w:p w:rsidR="00CF1F9D" w:rsidRPr="00E74F05" w:rsidRDefault="00CF1F9D" w:rsidP="00CF1F9D">
      <w:pPr>
        <w:rPr>
          <w:rFonts w:ascii="Simplified Arabic" w:hAnsi="Simplified Arabic" w:cs="Simplified Arabic"/>
          <w:sz w:val="32"/>
          <w:szCs w:val="32"/>
          <w:rtl/>
        </w:rPr>
      </w:pPr>
      <w:r w:rsidRPr="00E74F05">
        <w:rPr>
          <w:rFonts w:ascii="Simplified Arabic" w:hAnsi="Simplified Arabic" w:cs="Simplified Arabic"/>
          <w:sz w:val="32"/>
          <w:szCs w:val="32"/>
          <w:rtl/>
        </w:rPr>
        <w:t xml:space="preserve">يعرف الاتحاد الرياضي الالماني الغربي: </w:t>
      </w:r>
      <w:r w:rsidRPr="00E74F05">
        <w:rPr>
          <w:rFonts w:ascii="Simplified Arabic" w:hAnsi="Simplified Arabic" w:cs="Simplified Arabic"/>
          <w:sz w:val="32"/>
          <w:szCs w:val="32"/>
          <w:rtl/>
        </w:rPr>
        <w:br/>
        <w:t xml:space="preserve">      المنشطات بأنها عبارة عن المواد الصناعية التي يتم استخدامها بهدف محاولة الارتفاع بالمستوى البدني والرياضي من خلال الاستعانة بوسائل غير طبيعية, ويتم الاستخدام عن طريق الحقن أو عن طريق الفم , قبل مواعيد المسابقات او </w:t>
      </w:r>
      <w:proofErr w:type="spellStart"/>
      <w:r w:rsidRPr="00E74F05">
        <w:rPr>
          <w:rFonts w:ascii="Simplified Arabic" w:hAnsi="Simplified Arabic" w:cs="Simplified Arabic"/>
          <w:sz w:val="32"/>
          <w:szCs w:val="32"/>
          <w:rtl/>
        </w:rPr>
        <w:t>خلالها,بهدف</w:t>
      </w:r>
      <w:proofErr w:type="spellEnd"/>
      <w:r w:rsidRPr="00E74F05">
        <w:rPr>
          <w:rFonts w:ascii="Simplified Arabic" w:hAnsi="Simplified Arabic" w:cs="Simplified Arabic"/>
          <w:sz w:val="32"/>
          <w:szCs w:val="32"/>
          <w:rtl/>
        </w:rPr>
        <w:t xml:space="preserve"> الكسب غير المشروع للبطولات.</w:t>
      </w:r>
    </w:p>
    <w:p w:rsidR="00CF1F9D" w:rsidRPr="00E74F05" w:rsidRDefault="00CF1F9D" w:rsidP="00CF1F9D">
      <w:pPr>
        <w:rPr>
          <w:rFonts w:ascii="Simplified Arabic" w:hAnsi="Simplified Arabic" w:cs="Simplified Arabic"/>
          <w:sz w:val="32"/>
          <w:szCs w:val="32"/>
          <w:rtl/>
        </w:rPr>
      </w:pPr>
      <w:r w:rsidRPr="00E74F05">
        <w:rPr>
          <w:rFonts w:ascii="Simplified Arabic" w:hAnsi="Simplified Arabic" w:cs="Simplified Arabic"/>
          <w:sz w:val="32"/>
          <w:szCs w:val="32"/>
          <w:rtl/>
        </w:rPr>
        <w:t xml:space="preserve"> بينما ترى اللجنة الطبية التابعة للجنة الاولمبية الدولية( 1 ).</w:t>
      </w:r>
      <w:r w:rsidRPr="00E74F05">
        <w:rPr>
          <w:rFonts w:ascii="Simplified Arabic" w:hAnsi="Simplified Arabic" w:cs="Simplified Arabic"/>
          <w:sz w:val="32"/>
          <w:szCs w:val="32"/>
          <w:rtl/>
        </w:rPr>
        <w:br/>
        <w:t xml:space="preserve">      المنشطات هي تلك المواد التي نصت عليها لائحة اللجنة الأولمبية عام 1976 وطالبت بتحريم استخدامها في المجال الرياضي واحتوت على المواد التالية:</w:t>
      </w:r>
    </w:p>
    <w:p w:rsidR="00CF1F9D" w:rsidRPr="00E74F05" w:rsidRDefault="00CF1F9D" w:rsidP="00CF1F9D">
      <w:pPr>
        <w:rPr>
          <w:rFonts w:ascii="Simplified Arabic" w:hAnsi="Simplified Arabic" w:cs="Simplified Arabic"/>
          <w:sz w:val="32"/>
          <w:szCs w:val="32"/>
          <w:rtl/>
        </w:rPr>
      </w:pPr>
      <w:r w:rsidRPr="00E74F05">
        <w:rPr>
          <w:rFonts w:ascii="Simplified Arabic" w:hAnsi="Simplified Arabic" w:cs="Simplified Arabic"/>
          <w:sz w:val="32"/>
          <w:szCs w:val="32"/>
          <w:rtl/>
        </w:rPr>
        <w:t xml:space="preserve">1- المواد التي تعمل على تنشيط وزيادة الاثارة التنفسية من </w:t>
      </w:r>
      <w:proofErr w:type="spellStart"/>
      <w:r w:rsidRPr="00E74F05">
        <w:rPr>
          <w:rFonts w:ascii="Simplified Arabic" w:hAnsi="Simplified Arabic" w:cs="Simplified Arabic"/>
          <w:sz w:val="32"/>
          <w:szCs w:val="32"/>
          <w:rtl/>
        </w:rPr>
        <w:t>الامفيتامين</w:t>
      </w:r>
      <w:proofErr w:type="spellEnd"/>
      <w:r w:rsidRPr="00E74F05">
        <w:rPr>
          <w:rFonts w:ascii="Simplified Arabic" w:hAnsi="Simplified Arabic" w:cs="Simplified Arabic"/>
          <w:sz w:val="32"/>
          <w:szCs w:val="32"/>
          <w:rtl/>
        </w:rPr>
        <w:t>.</w:t>
      </w:r>
      <w:r w:rsidRPr="00E74F05">
        <w:rPr>
          <w:rFonts w:ascii="Simplified Arabic" w:hAnsi="Simplified Arabic" w:cs="Simplified Arabic"/>
          <w:sz w:val="32"/>
          <w:szCs w:val="32"/>
          <w:rtl/>
        </w:rPr>
        <w:br/>
        <w:t xml:space="preserve">2- المواد التي تعمل على تنشيط الجهاز </w:t>
      </w:r>
      <w:proofErr w:type="spellStart"/>
      <w:r w:rsidRPr="00E74F05">
        <w:rPr>
          <w:rFonts w:ascii="Simplified Arabic" w:hAnsi="Simplified Arabic" w:cs="Simplified Arabic"/>
          <w:sz w:val="32"/>
          <w:szCs w:val="32"/>
          <w:rtl/>
        </w:rPr>
        <w:t>السمبثاوي</w:t>
      </w:r>
      <w:proofErr w:type="spellEnd"/>
      <w:r w:rsidRPr="00E74F05">
        <w:rPr>
          <w:rFonts w:ascii="Simplified Arabic" w:hAnsi="Simplified Arabic" w:cs="Simplified Arabic"/>
          <w:sz w:val="32"/>
          <w:szCs w:val="32"/>
          <w:rtl/>
        </w:rPr>
        <w:t xml:space="preserve"> مثل </w:t>
      </w:r>
      <w:proofErr w:type="spellStart"/>
      <w:r w:rsidRPr="00E74F05">
        <w:rPr>
          <w:rFonts w:ascii="Simplified Arabic" w:hAnsi="Simplified Arabic" w:cs="Simplified Arabic"/>
          <w:sz w:val="32"/>
          <w:szCs w:val="32"/>
          <w:rtl/>
        </w:rPr>
        <w:t>الافدرين</w:t>
      </w:r>
      <w:proofErr w:type="spellEnd"/>
      <w:r w:rsidRPr="00E74F05">
        <w:rPr>
          <w:rFonts w:ascii="Simplified Arabic" w:hAnsi="Simplified Arabic" w:cs="Simplified Arabic"/>
          <w:sz w:val="32"/>
          <w:szCs w:val="32"/>
          <w:rtl/>
        </w:rPr>
        <w:t>.</w:t>
      </w:r>
      <w:r w:rsidRPr="00E74F05">
        <w:rPr>
          <w:rFonts w:ascii="Simplified Arabic" w:hAnsi="Simplified Arabic" w:cs="Simplified Arabic"/>
          <w:sz w:val="32"/>
          <w:szCs w:val="32"/>
          <w:rtl/>
        </w:rPr>
        <w:br/>
        <w:t xml:space="preserve">3- مثيرات الجهاز العصبي المركزي مثل </w:t>
      </w:r>
      <w:proofErr w:type="spellStart"/>
      <w:r w:rsidRPr="00E74F05">
        <w:rPr>
          <w:rFonts w:ascii="Simplified Arabic" w:hAnsi="Simplified Arabic" w:cs="Simplified Arabic"/>
          <w:sz w:val="32"/>
          <w:szCs w:val="32"/>
          <w:rtl/>
        </w:rPr>
        <w:t>الكورامين</w:t>
      </w:r>
      <w:proofErr w:type="spellEnd"/>
      <w:r w:rsidRPr="00E74F05">
        <w:rPr>
          <w:rFonts w:ascii="Simplified Arabic" w:hAnsi="Simplified Arabic" w:cs="Simplified Arabic"/>
          <w:sz w:val="32"/>
          <w:szCs w:val="32"/>
          <w:rtl/>
        </w:rPr>
        <w:t xml:space="preserve"> </w:t>
      </w:r>
      <w:proofErr w:type="spellStart"/>
      <w:r w:rsidRPr="00E74F05">
        <w:rPr>
          <w:rFonts w:ascii="Simplified Arabic" w:hAnsi="Simplified Arabic" w:cs="Simplified Arabic"/>
          <w:sz w:val="32"/>
          <w:szCs w:val="32"/>
          <w:rtl/>
        </w:rPr>
        <w:t>والاستكرنين</w:t>
      </w:r>
      <w:proofErr w:type="spellEnd"/>
      <w:r w:rsidRPr="00E74F05">
        <w:rPr>
          <w:rFonts w:ascii="Simplified Arabic" w:hAnsi="Simplified Arabic" w:cs="Simplified Arabic"/>
          <w:sz w:val="32"/>
          <w:szCs w:val="32"/>
          <w:rtl/>
        </w:rPr>
        <w:br/>
        <w:t xml:space="preserve">4- المواد المخدرة التي تساعد على عدم الاحساس </w:t>
      </w:r>
      <w:proofErr w:type="spellStart"/>
      <w:r w:rsidRPr="00E74F05">
        <w:rPr>
          <w:rFonts w:ascii="Simplified Arabic" w:hAnsi="Simplified Arabic" w:cs="Simplified Arabic"/>
          <w:sz w:val="32"/>
          <w:szCs w:val="32"/>
          <w:rtl/>
        </w:rPr>
        <w:t>بالالم</w:t>
      </w:r>
      <w:proofErr w:type="spellEnd"/>
      <w:r w:rsidRPr="00E74F05">
        <w:rPr>
          <w:rFonts w:ascii="Simplified Arabic" w:hAnsi="Simplified Arabic" w:cs="Simplified Arabic"/>
          <w:sz w:val="32"/>
          <w:szCs w:val="32"/>
          <w:rtl/>
        </w:rPr>
        <w:t xml:space="preserve"> مثل </w:t>
      </w:r>
      <w:proofErr w:type="spellStart"/>
      <w:r w:rsidRPr="00E74F05">
        <w:rPr>
          <w:rFonts w:ascii="Simplified Arabic" w:hAnsi="Simplified Arabic" w:cs="Simplified Arabic"/>
          <w:sz w:val="32"/>
          <w:szCs w:val="32"/>
          <w:rtl/>
        </w:rPr>
        <w:t>الكودايين</w:t>
      </w:r>
      <w:proofErr w:type="spellEnd"/>
      <w:r w:rsidRPr="00E74F05">
        <w:rPr>
          <w:rFonts w:ascii="Simplified Arabic" w:hAnsi="Simplified Arabic" w:cs="Simplified Arabic"/>
          <w:sz w:val="32"/>
          <w:szCs w:val="32"/>
          <w:rtl/>
        </w:rPr>
        <w:t>.</w:t>
      </w:r>
      <w:r w:rsidRPr="00E74F05">
        <w:rPr>
          <w:rFonts w:ascii="Simplified Arabic" w:hAnsi="Simplified Arabic" w:cs="Simplified Arabic"/>
          <w:sz w:val="32"/>
          <w:szCs w:val="32"/>
          <w:rtl/>
        </w:rPr>
        <w:br/>
        <w:t xml:space="preserve">5- </w:t>
      </w:r>
      <w:proofErr w:type="spellStart"/>
      <w:r w:rsidRPr="00E74F05">
        <w:rPr>
          <w:rFonts w:ascii="Simplified Arabic" w:hAnsi="Simplified Arabic" w:cs="Simplified Arabic"/>
          <w:sz w:val="32"/>
          <w:szCs w:val="32"/>
          <w:rtl/>
        </w:rPr>
        <w:t>انابول</w:t>
      </w:r>
      <w:proofErr w:type="spellEnd"/>
      <w:r w:rsidRPr="00E74F05">
        <w:rPr>
          <w:rFonts w:ascii="Simplified Arabic" w:hAnsi="Simplified Arabic" w:cs="Simplified Arabic"/>
          <w:sz w:val="32"/>
          <w:szCs w:val="32"/>
          <w:rtl/>
        </w:rPr>
        <w:t xml:space="preserve"> سترويد مثل </w:t>
      </w:r>
      <w:proofErr w:type="spellStart"/>
      <w:r w:rsidRPr="00E74F05">
        <w:rPr>
          <w:rFonts w:ascii="Simplified Arabic" w:hAnsi="Simplified Arabic" w:cs="Simplified Arabic"/>
          <w:sz w:val="32"/>
          <w:szCs w:val="32"/>
          <w:rtl/>
        </w:rPr>
        <w:t>الميثانينون</w:t>
      </w:r>
      <w:proofErr w:type="spellEnd"/>
      <w:r w:rsidRPr="00E74F05">
        <w:rPr>
          <w:rFonts w:ascii="Simplified Arabic" w:hAnsi="Simplified Arabic" w:cs="Simplified Arabic"/>
          <w:sz w:val="32"/>
          <w:szCs w:val="32"/>
          <w:rtl/>
        </w:rPr>
        <w:t xml:space="preserve"> (هرمونات) - </w:t>
      </w:r>
      <w:proofErr w:type="spellStart"/>
      <w:r w:rsidRPr="00E74F05">
        <w:rPr>
          <w:rFonts w:ascii="Simplified Arabic" w:hAnsi="Simplified Arabic" w:cs="Simplified Arabic"/>
          <w:sz w:val="32"/>
          <w:szCs w:val="32"/>
          <w:rtl/>
        </w:rPr>
        <w:t>السترويد</w:t>
      </w:r>
      <w:proofErr w:type="spellEnd"/>
      <w:r w:rsidRPr="00E74F05">
        <w:rPr>
          <w:rFonts w:ascii="Simplified Arabic" w:hAnsi="Simplified Arabic" w:cs="Simplified Arabic"/>
          <w:sz w:val="32"/>
          <w:szCs w:val="32"/>
          <w:rtl/>
        </w:rPr>
        <w:t xml:space="preserve"> </w:t>
      </w:r>
      <w:proofErr w:type="spellStart"/>
      <w:r w:rsidRPr="00E74F05">
        <w:rPr>
          <w:rFonts w:ascii="Simplified Arabic" w:hAnsi="Simplified Arabic" w:cs="Simplified Arabic"/>
          <w:sz w:val="32"/>
          <w:szCs w:val="32"/>
          <w:rtl/>
        </w:rPr>
        <w:t>الابتنائي</w:t>
      </w:r>
      <w:proofErr w:type="spellEnd"/>
      <w:r w:rsidRPr="00E74F05">
        <w:rPr>
          <w:rFonts w:ascii="Simplified Arabic" w:hAnsi="Simplified Arabic" w:cs="Simplified Arabic"/>
          <w:sz w:val="32"/>
          <w:szCs w:val="32"/>
          <w:rtl/>
        </w:rPr>
        <w:t>) ( 2 )</w:t>
      </w:r>
    </w:p>
    <w:p w:rsidR="00CF1F9D" w:rsidRPr="00E74F05" w:rsidRDefault="00CF1F9D" w:rsidP="00CF1F9D">
      <w:pPr>
        <w:tabs>
          <w:tab w:val="left" w:pos="1200"/>
        </w:tabs>
        <w:jc w:val="lowKashida"/>
        <w:rPr>
          <w:rFonts w:ascii="Simplified Arabic" w:hAnsi="Simplified Arabic" w:cs="Simplified Arabic"/>
          <w:sz w:val="32"/>
          <w:szCs w:val="32"/>
          <w:rtl/>
        </w:rPr>
      </w:pPr>
    </w:p>
    <w:p w:rsidR="00CF1F9D" w:rsidRPr="00FE357C" w:rsidRDefault="00CF1F9D" w:rsidP="00CF1F9D">
      <w:pPr>
        <w:tabs>
          <w:tab w:val="left" w:pos="1200"/>
        </w:tabs>
        <w:jc w:val="lowKashida"/>
        <w:rPr>
          <w:rFonts w:ascii="Simplified Arabic" w:hAnsi="Simplified Arabic" w:cs="Simplified Arabic"/>
          <w:sz w:val="28"/>
          <w:szCs w:val="28"/>
          <w:rtl/>
        </w:rPr>
      </w:pPr>
      <w:r w:rsidRPr="00FE357C">
        <w:rPr>
          <w:rFonts w:ascii="Simplified Arabic" w:hAnsi="Simplified Arabic" w:cs="Simplified Arabic"/>
          <w:sz w:val="28"/>
          <w:szCs w:val="28"/>
          <w:rtl/>
        </w:rPr>
        <w:t>ــــــــــــــــــــــــــــــــــــــــــــــــــــــــــــــــــــــــــ</w:t>
      </w:r>
    </w:p>
    <w:p w:rsidR="00CF1F9D" w:rsidRPr="00FE357C" w:rsidRDefault="00CF1F9D" w:rsidP="00CF1F9D">
      <w:pPr>
        <w:rPr>
          <w:rFonts w:ascii="Simplified Arabic" w:hAnsi="Simplified Arabic" w:cs="Simplified Arabic"/>
          <w:sz w:val="28"/>
          <w:szCs w:val="28"/>
          <w:rtl/>
        </w:rPr>
      </w:pPr>
      <w:r w:rsidRPr="00FE357C">
        <w:rPr>
          <w:rFonts w:ascii="Simplified Arabic" w:hAnsi="Simplified Arabic" w:cs="Simplified Arabic"/>
          <w:sz w:val="28"/>
          <w:szCs w:val="28"/>
        </w:rPr>
        <w:t>http;forum.amrkhaled.net</w:t>
      </w:r>
      <w:r w:rsidRPr="00FE357C">
        <w:rPr>
          <w:rFonts w:ascii="Simplified Arabic" w:hAnsi="Simplified Arabic" w:cs="Simplified Arabic"/>
          <w:sz w:val="28"/>
          <w:szCs w:val="28"/>
          <w:rtl/>
        </w:rPr>
        <w:t xml:space="preserve"> </w:t>
      </w:r>
      <w:r w:rsidRPr="00FE357C">
        <w:rPr>
          <w:rFonts w:ascii="Simplified Arabic" w:hAnsi="Simplified Arabic" w:cs="Simplified Arabic"/>
          <w:sz w:val="28"/>
          <w:szCs w:val="28"/>
        </w:rPr>
        <w:t>1-</w:t>
      </w:r>
    </w:p>
    <w:p w:rsidR="00CF1F9D" w:rsidRPr="00FE357C" w:rsidRDefault="00CF1F9D" w:rsidP="00CF1F9D">
      <w:pPr>
        <w:tabs>
          <w:tab w:val="left" w:pos="1200"/>
        </w:tabs>
        <w:jc w:val="lowKashida"/>
        <w:rPr>
          <w:rFonts w:ascii="Simplified Arabic" w:hAnsi="Simplified Arabic" w:cs="Simplified Arabic"/>
          <w:sz w:val="28"/>
          <w:szCs w:val="28"/>
          <w:rtl/>
        </w:rPr>
      </w:pPr>
    </w:p>
    <w:p w:rsidR="00CF1F9D" w:rsidRPr="00FE357C" w:rsidRDefault="00CF1F9D" w:rsidP="00CF1F9D">
      <w:pPr>
        <w:rPr>
          <w:rFonts w:ascii="Simplified Arabic" w:hAnsi="Simplified Arabic" w:cs="Simplified Arabic"/>
          <w:sz w:val="28"/>
          <w:szCs w:val="28"/>
          <w:rtl/>
        </w:rPr>
      </w:pPr>
      <w:r w:rsidRPr="00FE357C">
        <w:rPr>
          <w:rFonts w:ascii="Simplified Arabic" w:hAnsi="Simplified Arabic" w:cs="Simplified Arabic"/>
          <w:sz w:val="28"/>
          <w:szCs w:val="28"/>
        </w:rPr>
        <w:t>http://www.egypty.com/lelkebar/issue16/article1.htm2-</w:t>
      </w:r>
    </w:p>
    <w:p w:rsidR="00CF1F9D" w:rsidRPr="00E74F05" w:rsidRDefault="00CF1F9D" w:rsidP="00CF1F9D">
      <w:pPr>
        <w:rPr>
          <w:rFonts w:ascii="Simplified Arabic" w:hAnsi="Simplified Arabic" w:cs="Simplified Arabic"/>
          <w:sz w:val="32"/>
          <w:szCs w:val="32"/>
          <w:rtl/>
        </w:rPr>
      </w:pPr>
    </w:p>
    <w:p w:rsidR="00CF1F9D" w:rsidRPr="00E74F05" w:rsidRDefault="00CF1F9D" w:rsidP="00CF1F9D">
      <w:pPr>
        <w:rPr>
          <w:rFonts w:ascii="Simplified Arabic" w:hAnsi="Simplified Arabic" w:cs="Simplified Arabic"/>
          <w:sz w:val="32"/>
          <w:szCs w:val="32"/>
          <w:rtl/>
        </w:rPr>
      </w:pPr>
    </w:p>
    <w:p w:rsidR="00CF1F9D" w:rsidRPr="00E74F05" w:rsidRDefault="00CF1F9D" w:rsidP="00CF1F9D">
      <w:pPr>
        <w:rPr>
          <w:rFonts w:ascii="Simplified Arabic" w:hAnsi="Simplified Arabic" w:cs="Simplified Arabic"/>
          <w:sz w:val="32"/>
          <w:szCs w:val="32"/>
          <w:rtl/>
        </w:rPr>
      </w:pPr>
    </w:p>
    <w:p w:rsidR="00CF1F9D" w:rsidRPr="00E74F05" w:rsidRDefault="00CF1F9D" w:rsidP="00CF1F9D">
      <w:pPr>
        <w:rPr>
          <w:rFonts w:ascii="Simplified Arabic" w:hAnsi="Simplified Arabic" w:cs="Simplified Arabic"/>
          <w:sz w:val="32"/>
          <w:szCs w:val="32"/>
          <w:rtl/>
        </w:rPr>
      </w:pPr>
    </w:p>
    <w:p w:rsidR="00CF1F9D" w:rsidRPr="00E74F05" w:rsidRDefault="00CF1F9D" w:rsidP="00CF1F9D">
      <w:pPr>
        <w:rPr>
          <w:rFonts w:ascii="Simplified Arabic" w:hAnsi="Simplified Arabic" w:cs="Simplified Arabic"/>
          <w:sz w:val="32"/>
          <w:szCs w:val="32"/>
          <w:rtl/>
        </w:rPr>
      </w:pPr>
    </w:p>
    <w:p w:rsidR="00CF1F9D" w:rsidRPr="00E74F05" w:rsidRDefault="00CF1F9D" w:rsidP="00CF1F9D">
      <w:pPr>
        <w:rPr>
          <w:rFonts w:ascii="Simplified Arabic" w:hAnsi="Simplified Arabic" w:cs="Simplified Arabic"/>
          <w:sz w:val="32"/>
          <w:szCs w:val="32"/>
        </w:rPr>
      </w:pPr>
    </w:p>
    <w:p w:rsidR="00CF1F9D" w:rsidRPr="00E74F05" w:rsidRDefault="00CF1F9D" w:rsidP="00CF1F9D">
      <w:pPr>
        <w:jc w:val="lowKashida"/>
        <w:rPr>
          <w:rFonts w:ascii="Simplified Arabic" w:hAnsi="Simplified Arabic" w:cs="Simplified Arabic"/>
          <w:sz w:val="32"/>
          <w:szCs w:val="32"/>
        </w:rPr>
      </w:pPr>
      <w:r w:rsidRPr="00E74F05">
        <w:rPr>
          <w:rFonts w:ascii="Simplified Arabic" w:hAnsi="Simplified Arabic" w:cs="Simplified Arabic"/>
          <w:sz w:val="32"/>
          <w:szCs w:val="32"/>
          <w:rtl/>
        </w:rPr>
        <w:t xml:space="preserve">ولكي نعطي للقارئ صورة واضحة عن المخدرات والمنشطات وغيرها من </w:t>
      </w:r>
      <w:proofErr w:type="spellStart"/>
      <w:r w:rsidRPr="00E74F05">
        <w:rPr>
          <w:rFonts w:ascii="Simplified Arabic" w:hAnsi="Simplified Arabic" w:cs="Simplified Arabic"/>
          <w:sz w:val="32"/>
          <w:szCs w:val="32"/>
          <w:rtl/>
        </w:rPr>
        <w:t>القاقير</w:t>
      </w:r>
      <w:proofErr w:type="spellEnd"/>
      <w:r w:rsidRPr="00E74F05">
        <w:rPr>
          <w:rFonts w:ascii="Simplified Arabic" w:hAnsi="Simplified Arabic" w:cs="Simplified Arabic"/>
          <w:sz w:val="32"/>
          <w:szCs w:val="32"/>
          <w:rtl/>
        </w:rPr>
        <w:t xml:space="preserve"> الطبية المختلفة الاستخدام لعامة الناس والرياضيين على </w:t>
      </w:r>
      <w:r w:rsidR="00D02F68">
        <w:rPr>
          <w:rFonts w:ascii="Simplified Arabic" w:hAnsi="Simplified Arabic" w:cs="Simplified Arabic"/>
          <w:sz w:val="32"/>
          <w:szCs w:val="32"/>
          <w:rtl/>
        </w:rPr>
        <w:t>وجه الخصوص نوضح النقاط التالية</w:t>
      </w:r>
      <w:r w:rsidR="00D02F68">
        <w:rPr>
          <w:rFonts w:ascii="Simplified Arabic" w:hAnsi="Simplified Arabic" w:cs="Simplified Arabic" w:hint="cs"/>
          <w:sz w:val="32"/>
          <w:szCs w:val="32"/>
          <w:rtl/>
        </w:rPr>
        <w:t>:</w:t>
      </w:r>
    </w:p>
    <w:p w:rsidR="00CF1F9D" w:rsidRPr="00E74F05" w:rsidRDefault="00CF1F9D" w:rsidP="00CF1F9D">
      <w:pPr>
        <w:rPr>
          <w:rFonts w:ascii="Simplified Arabic" w:hAnsi="Simplified Arabic" w:cs="Simplified Arabic"/>
          <w:sz w:val="32"/>
          <w:szCs w:val="32"/>
          <w:rtl/>
        </w:rPr>
      </w:pPr>
    </w:p>
    <w:p w:rsidR="00CF1F9D" w:rsidRPr="00E74F05" w:rsidRDefault="00CF1F9D" w:rsidP="00CF1F9D">
      <w:pPr>
        <w:numPr>
          <w:ilvl w:val="0"/>
          <w:numId w:val="1"/>
        </w:numPr>
        <w:rPr>
          <w:rFonts w:ascii="Simplified Arabic" w:hAnsi="Simplified Arabic" w:cs="Simplified Arabic"/>
          <w:sz w:val="32"/>
          <w:szCs w:val="32"/>
          <w:rtl/>
        </w:rPr>
      </w:pPr>
      <w:r w:rsidRPr="00E74F05">
        <w:rPr>
          <w:rFonts w:ascii="Simplified Arabic" w:hAnsi="Simplified Arabic" w:cs="Simplified Arabic"/>
          <w:sz w:val="32"/>
          <w:szCs w:val="32"/>
          <w:rtl/>
        </w:rPr>
        <w:t>تناول المنشطات.</w:t>
      </w:r>
    </w:p>
    <w:p w:rsidR="00CF1F9D" w:rsidRPr="00E74F05" w:rsidRDefault="00CF1F9D" w:rsidP="00CF1F9D">
      <w:pPr>
        <w:numPr>
          <w:ilvl w:val="0"/>
          <w:numId w:val="1"/>
        </w:numPr>
        <w:rPr>
          <w:rFonts w:ascii="Simplified Arabic" w:hAnsi="Simplified Arabic" w:cs="Simplified Arabic"/>
          <w:sz w:val="32"/>
          <w:szCs w:val="32"/>
        </w:rPr>
      </w:pPr>
      <w:r w:rsidRPr="00E74F05">
        <w:rPr>
          <w:rFonts w:ascii="Simplified Arabic" w:hAnsi="Simplified Arabic" w:cs="Simplified Arabic"/>
          <w:sz w:val="32"/>
          <w:szCs w:val="32"/>
          <w:rtl/>
        </w:rPr>
        <w:t xml:space="preserve">تناول العقاقير الطبية . </w:t>
      </w:r>
    </w:p>
    <w:p w:rsidR="00CF1F9D" w:rsidRPr="00E74F05" w:rsidRDefault="00CF1F9D" w:rsidP="00CF1F9D">
      <w:pPr>
        <w:numPr>
          <w:ilvl w:val="0"/>
          <w:numId w:val="1"/>
        </w:numPr>
        <w:rPr>
          <w:rFonts w:ascii="Simplified Arabic" w:hAnsi="Simplified Arabic" w:cs="Simplified Arabic"/>
          <w:sz w:val="32"/>
          <w:szCs w:val="32"/>
        </w:rPr>
      </w:pPr>
      <w:r w:rsidRPr="00E74F05">
        <w:rPr>
          <w:rFonts w:ascii="Simplified Arabic" w:hAnsi="Simplified Arabic" w:cs="Simplified Arabic"/>
          <w:sz w:val="32"/>
          <w:szCs w:val="32"/>
          <w:rtl/>
        </w:rPr>
        <w:t xml:space="preserve">تناول العقاقير المهدئة . </w:t>
      </w:r>
    </w:p>
    <w:p w:rsidR="00CF1F9D" w:rsidRPr="00E74F05" w:rsidRDefault="00CF1F9D" w:rsidP="00CF1F9D">
      <w:pPr>
        <w:numPr>
          <w:ilvl w:val="0"/>
          <w:numId w:val="1"/>
        </w:numPr>
        <w:rPr>
          <w:rFonts w:ascii="Simplified Arabic" w:hAnsi="Simplified Arabic" w:cs="Simplified Arabic"/>
          <w:sz w:val="32"/>
          <w:szCs w:val="32"/>
        </w:rPr>
      </w:pPr>
      <w:r w:rsidRPr="00E74F05">
        <w:rPr>
          <w:rFonts w:ascii="Simplified Arabic" w:hAnsi="Simplified Arabic" w:cs="Simplified Arabic"/>
          <w:sz w:val="32"/>
          <w:szCs w:val="32"/>
          <w:rtl/>
        </w:rPr>
        <w:t xml:space="preserve">حالات نقل الدم . </w:t>
      </w:r>
    </w:p>
    <w:p w:rsidR="00CF1F9D" w:rsidRPr="00E74F05" w:rsidRDefault="00CF1F9D" w:rsidP="00CF1F9D">
      <w:pPr>
        <w:numPr>
          <w:ilvl w:val="0"/>
          <w:numId w:val="1"/>
        </w:numPr>
        <w:rPr>
          <w:rFonts w:ascii="Simplified Arabic" w:hAnsi="Simplified Arabic" w:cs="Simplified Arabic"/>
          <w:sz w:val="32"/>
          <w:szCs w:val="32"/>
        </w:rPr>
      </w:pPr>
      <w:r w:rsidRPr="00E74F05">
        <w:rPr>
          <w:rFonts w:ascii="Simplified Arabic" w:hAnsi="Simplified Arabic" w:cs="Simplified Arabic"/>
          <w:sz w:val="32"/>
          <w:szCs w:val="32"/>
          <w:rtl/>
        </w:rPr>
        <w:t>عملية التنبيه الكهربائي .</w:t>
      </w:r>
    </w:p>
    <w:p w:rsidR="00CF1F9D" w:rsidRPr="00E74F05" w:rsidRDefault="00CF1F9D" w:rsidP="00CF1F9D">
      <w:pPr>
        <w:numPr>
          <w:ilvl w:val="0"/>
          <w:numId w:val="1"/>
        </w:numPr>
        <w:rPr>
          <w:rFonts w:ascii="Simplified Arabic" w:hAnsi="Simplified Arabic" w:cs="Simplified Arabic"/>
          <w:sz w:val="32"/>
          <w:szCs w:val="32"/>
        </w:rPr>
      </w:pPr>
      <w:r w:rsidRPr="00E74F05">
        <w:rPr>
          <w:rFonts w:ascii="Simplified Arabic" w:hAnsi="Simplified Arabic" w:cs="Simplified Arabic"/>
          <w:sz w:val="32"/>
          <w:szCs w:val="32"/>
          <w:rtl/>
        </w:rPr>
        <w:t>التعامل الجيني .</w:t>
      </w:r>
    </w:p>
    <w:p w:rsidR="00CF1F9D" w:rsidRPr="00E74F05" w:rsidRDefault="00CF1F9D" w:rsidP="00CF1F9D">
      <w:pPr>
        <w:numPr>
          <w:ilvl w:val="0"/>
          <w:numId w:val="1"/>
        </w:numPr>
        <w:rPr>
          <w:rFonts w:ascii="Simplified Arabic" w:hAnsi="Simplified Arabic" w:cs="Simplified Arabic"/>
          <w:sz w:val="32"/>
          <w:szCs w:val="32"/>
        </w:rPr>
      </w:pPr>
      <w:r w:rsidRPr="00E74F05">
        <w:rPr>
          <w:rFonts w:ascii="Simplified Arabic" w:hAnsi="Simplified Arabic" w:cs="Simplified Arabic"/>
          <w:sz w:val="32"/>
          <w:szCs w:val="32"/>
          <w:rtl/>
        </w:rPr>
        <w:t>الهندسة الوراثية .</w:t>
      </w:r>
    </w:p>
    <w:p w:rsidR="00CF1F9D" w:rsidRPr="00E74F05" w:rsidRDefault="00CF1F9D" w:rsidP="00CF1F9D">
      <w:pPr>
        <w:jc w:val="lowKashida"/>
        <w:rPr>
          <w:rFonts w:ascii="Simplified Arabic" w:hAnsi="Simplified Arabic" w:cs="Simplified Arabic"/>
          <w:sz w:val="32"/>
          <w:szCs w:val="32"/>
        </w:rPr>
      </w:pPr>
    </w:p>
    <w:p w:rsidR="00CF1F9D" w:rsidRPr="00E74F05" w:rsidRDefault="00CF1F9D" w:rsidP="00CF1F9D">
      <w:pPr>
        <w:jc w:val="lowKashida"/>
        <w:rPr>
          <w:rFonts w:ascii="Simplified Arabic" w:hAnsi="Simplified Arabic" w:cs="Simplified Arabic"/>
          <w:sz w:val="32"/>
          <w:szCs w:val="32"/>
        </w:rPr>
      </w:pPr>
      <w:r w:rsidRPr="00E74F05">
        <w:rPr>
          <w:rFonts w:ascii="Simplified Arabic" w:hAnsi="Simplified Arabic" w:cs="Simplified Arabic"/>
          <w:sz w:val="32"/>
          <w:szCs w:val="32"/>
          <w:rtl/>
        </w:rPr>
        <w:t xml:space="preserve">     النقاط اعلاه تعمل على رفع الكفاءة والاداء ، وتجدر الاشارة الى انه استخدام بعض العقاقير المهدئة والتي تعد ضمن نطاق المنشطات وهي تساعد على رفع مستوى الاداء في بعض الرياضات ومنها الرماية كما انها تخفف </w:t>
      </w:r>
      <w:proofErr w:type="spellStart"/>
      <w:r w:rsidRPr="00E74F05">
        <w:rPr>
          <w:rFonts w:ascii="Simplified Arabic" w:hAnsi="Simplified Arabic" w:cs="Simplified Arabic"/>
          <w:sz w:val="32"/>
          <w:szCs w:val="32"/>
          <w:rtl/>
        </w:rPr>
        <w:t>اوتقلل</w:t>
      </w:r>
      <w:proofErr w:type="spellEnd"/>
      <w:r w:rsidRPr="00E74F05">
        <w:rPr>
          <w:rFonts w:ascii="Simplified Arabic" w:hAnsi="Simplified Arabic" w:cs="Simplified Arabic"/>
          <w:sz w:val="32"/>
          <w:szCs w:val="32"/>
          <w:rtl/>
        </w:rPr>
        <w:t xml:space="preserve"> من الالم في الملاكمة. اما عملية التنبيه الكهربي للعضلات فأنها تستخدم </w:t>
      </w:r>
      <w:r w:rsidR="00FE357C" w:rsidRPr="00E74F05">
        <w:rPr>
          <w:rFonts w:ascii="Simplified Arabic" w:hAnsi="Simplified Arabic" w:cs="Simplified Arabic" w:hint="cs"/>
          <w:sz w:val="32"/>
          <w:szCs w:val="32"/>
          <w:rtl/>
        </w:rPr>
        <w:t>كأحدي</w:t>
      </w:r>
      <w:r w:rsidRPr="00E74F05">
        <w:rPr>
          <w:rFonts w:ascii="Simplified Arabic" w:hAnsi="Simplified Arabic" w:cs="Simplified Arabic"/>
          <w:sz w:val="32"/>
          <w:szCs w:val="32"/>
          <w:rtl/>
        </w:rPr>
        <w:t xml:space="preserve"> وسائل الاحماء .</w:t>
      </w:r>
    </w:p>
    <w:p w:rsidR="00597206" w:rsidRDefault="00597206">
      <w:pPr>
        <w:rPr>
          <w:rFonts w:ascii="Simplified Arabic" w:hAnsi="Simplified Arabic" w:cs="Simplified Arabic"/>
          <w:sz w:val="32"/>
          <w:szCs w:val="32"/>
          <w:rtl/>
        </w:rPr>
      </w:pPr>
    </w:p>
    <w:p w:rsidR="00FE357C" w:rsidRPr="00FE357C" w:rsidRDefault="00FE357C">
      <w:pPr>
        <w:rPr>
          <w:rFonts w:ascii="Simplified Arabic" w:hAnsi="Simplified Arabic" w:cs="Simplified Arabic"/>
          <w:sz w:val="32"/>
          <w:szCs w:val="32"/>
        </w:rPr>
      </w:pPr>
    </w:p>
    <w:sectPr w:rsidR="00FE357C" w:rsidRPr="00FE35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59A5"/>
    <w:multiLevelType w:val="hybridMultilevel"/>
    <w:tmpl w:val="447A625A"/>
    <w:lvl w:ilvl="0" w:tplc="73808F76">
      <w:numFmt w:val="bullet"/>
      <w:lvlText w:val=""/>
      <w:lvlJc w:val="left"/>
      <w:pPr>
        <w:tabs>
          <w:tab w:val="num" w:pos="1320"/>
        </w:tabs>
        <w:ind w:left="1320" w:hanging="360"/>
      </w:pPr>
      <w:rPr>
        <w:rFonts w:ascii="Symbol" w:eastAsia="Times New Roman" w:hAnsi="Symbol" w:cs="Times New Roman"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
    <w:nsid w:val="152C0067"/>
    <w:multiLevelType w:val="hybridMultilevel"/>
    <w:tmpl w:val="2A3E1A0C"/>
    <w:lvl w:ilvl="0" w:tplc="1F9C18F0">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nsid w:val="1A8B047E"/>
    <w:multiLevelType w:val="hybridMultilevel"/>
    <w:tmpl w:val="E2BE472C"/>
    <w:lvl w:ilvl="0" w:tplc="A5EA9678">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3">
    <w:nsid w:val="40AA7E92"/>
    <w:multiLevelType w:val="hybridMultilevel"/>
    <w:tmpl w:val="9A0AFBD0"/>
    <w:lvl w:ilvl="0" w:tplc="DAAEF940">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F9D"/>
    <w:rsid w:val="00597206"/>
    <w:rsid w:val="00715B42"/>
    <w:rsid w:val="009D000F"/>
    <w:rsid w:val="00A72C37"/>
    <w:rsid w:val="00CF1F9D"/>
    <w:rsid w:val="00D02F68"/>
    <w:rsid w:val="00E34646"/>
    <w:rsid w:val="00E74F05"/>
    <w:rsid w:val="00FE35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F9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1F9D"/>
    <w:pPr>
      <w:bidi w:val="0"/>
      <w:spacing w:before="100" w:beforeAutospacing="1" w:after="100" w:afterAutospacing="1"/>
    </w:pPr>
  </w:style>
  <w:style w:type="character" w:styleId="Hyperlink">
    <w:name w:val="Hyperlink"/>
    <w:basedOn w:val="a0"/>
    <w:uiPriority w:val="99"/>
    <w:unhideWhenUsed/>
    <w:rsid w:val="00FE35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F9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1F9D"/>
    <w:pPr>
      <w:bidi w:val="0"/>
      <w:spacing w:before="100" w:beforeAutospacing="1" w:after="100" w:afterAutospacing="1"/>
    </w:pPr>
  </w:style>
  <w:style w:type="character" w:styleId="Hyperlink">
    <w:name w:val="Hyperlink"/>
    <w:basedOn w:val="a0"/>
    <w:uiPriority w:val="99"/>
    <w:unhideWhenUsed/>
    <w:rsid w:val="00FE3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ka-pal.com/details.asp?newsID=98&amp;cat=0" TargetMode="External"/><Relationship Id="rId3" Type="http://schemas.microsoft.com/office/2007/relationships/stylesWithEffects" Target="stylesWithEffects.xml"/><Relationship Id="rId7" Type="http://schemas.openxmlformats.org/officeDocument/2006/relationships/hyperlink" Target="http://www.ijka-pal.com/details.asp?newsID=98&amp;ca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gypty.com/lelkebar/issue16/article1.ht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1267</Words>
  <Characters>7222</Characters>
  <Application>Microsoft Office Word</Application>
  <DocSecurity>0</DocSecurity>
  <Lines>60</Lines>
  <Paragraphs>16</Paragraphs>
  <ScaleCrop>false</ScaleCrop>
  <Company>SACC</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9</cp:revision>
  <dcterms:created xsi:type="dcterms:W3CDTF">2020-01-20T22:04:00Z</dcterms:created>
  <dcterms:modified xsi:type="dcterms:W3CDTF">2020-03-02T21:38:00Z</dcterms:modified>
</cp:coreProperties>
</file>